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40" w:rsidRPr="008C7740" w:rsidRDefault="009C3282" w:rsidP="00695A3F">
      <w:pPr>
        <w:spacing w:line="360" w:lineRule="auto"/>
        <w:jc w:val="center"/>
        <w:rPr>
          <w:sz w:val="32"/>
          <w:u w:val="single"/>
        </w:rPr>
      </w:pPr>
      <w:proofErr w:type="spellStart"/>
      <w:r>
        <w:rPr>
          <w:sz w:val="32"/>
          <w:u w:val="single"/>
        </w:rPr>
        <w:t>10</w:t>
      </w:r>
      <w:proofErr w:type="spellEnd"/>
      <w:r w:rsidR="008C7740" w:rsidRPr="008C7740">
        <w:rPr>
          <w:rFonts w:hint="eastAsia"/>
          <w:sz w:val="32"/>
          <w:u w:val="single"/>
        </w:rPr>
        <w:t xml:space="preserve">주차 </w:t>
      </w:r>
      <w:proofErr w:type="spellStart"/>
      <w:r>
        <w:rPr>
          <w:rFonts w:hint="eastAsia"/>
          <w:sz w:val="32"/>
          <w:u w:val="single"/>
        </w:rPr>
        <w:t>예비</w:t>
      </w:r>
      <w:r w:rsidR="008C7740" w:rsidRPr="008C7740">
        <w:rPr>
          <w:rFonts w:hint="eastAsia"/>
          <w:sz w:val="32"/>
          <w:u w:val="single"/>
        </w:rPr>
        <w:t>보고서</w:t>
      </w:r>
      <w:proofErr w:type="spellEnd"/>
    </w:p>
    <w:p w:rsidR="00E07CD2" w:rsidRDefault="008C7740" w:rsidP="00F44B0B">
      <w:pPr>
        <w:spacing w:line="360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:rsidR="00FB7037" w:rsidRPr="00FB7037" w:rsidRDefault="009C3282" w:rsidP="009C3282">
      <w:pPr>
        <w:spacing w:line="360" w:lineRule="auto"/>
        <w:jc w:val="left"/>
        <w:rPr>
          <w:rFonts w:hint="eastAsia"/>
          <w:b/>
          <w:sz w:val="22"/>
          <w:szCs w:val="22"/>
          <w:highlight w:val="yellow"/>
        </w:rPr>
      </w:pPr>
      <w:r w:rsidRPr="009C3282">
        <w:rPr>
          <w:b/>
          <w:sz w:val="22"/>
          <w:szCs w:val="22"/>
          <w:highlight w:val="yellow"/>
        </w:rPr>
        <w:t xml:space="preserve">1. </w:t>
      </w:r>
      <w:bookmarkStart w:id="2" w:name="OLE_LINK5"/>
      <w:bookmarkStart w:id="3" w:name="OLE_LINK6"/>
      <w:r w:rsidRPr="009C3282">
        <w:rPr>
          <w:b/>
          <w:sz w:val="22"/>
          <w:szCs w:val="22"/>
          <w:highlight w:val="yellow"/>
        </w:rPr>
        <w:t xml:space="preserve">4-Bit Adder </w:t>
      </w:r>
      <w:bookmarkEnd w:id="2"/>
      <w:bookmarkEnd w:id="3"/>
      <w:r w:rsidRPr="009C3282">
        <w:rPr>
          <w:b/>
          <w:sz w:val="22"/>
          <w:szCs w:val="22"/>
          <w:highlight w:val="yellow"/>
        </w:rPr>
        <w:t>및 Subtractor 이진 병렬 연산 기능에 대하여 조사하시오.</w:t>
      </w:r>
    </w:p>
    <w:p w:rsidR="009C3282" w:rsidRPr="009C3282" w:rsidRDefault="00FB7037" w:rsidP="009C3282">
      <w:pPr>
        <w:spacing w:line="360" w:lineRule="auto"/>
        <w:jc w:val="left"/>
        <w:rPr>
          <w:sz w:val="22"/>
          <w:szCs w:val="22"/>
          <w:highlight w:val="lightGray"/>
        </w:rPr>
      </w:pPr>
      <w:bookmarkStart w:id="4" w:name="OLE_LINK7"/>
      <w:bookmarkStart w:id="5" w:name="OLE_LINK8"/>
      <w:r>
        <w:rPr>
          <w:sz w:val="22"/>
          <w:szCs w:val="22"/>
          <w:highlight w:val="lightGray"/>
        </w:rPr>
        <w:t>1</w:t>
      </w:r>
      <w:r w:rsidR="009C3282" w:rsidRPr="009C3282">
        <w:rPr>
          <w:sz w:val="22"/>
          <w:szCs w:val="22"/>
          <w:highlight w:val="lightGray"/>
        </w:rPr>
        <w:t xml:space="preserve">) </w:t>
      </w:r>
      <w:bookmarkStart w:id="6" w:name="OLE_LINK9"/>
      <w:bookmarkStart w:id="7" w:name="OLE_LINK10"/>
      <w:bookmarkStart w:id="8" w:name="OLE_LINK13"/>
      <w:bookmarkStart w:id="9" w:name="OLE_LINK14"/>
      <w:bookmarkStart w:id="10" w:name="OLE_LINK15"/>
      <w:bookmarkStart w:id="11" w:name="OLE_LINK19"/>
      <w:bookmarkStart w:id="12" w:name="OLE_LINK20"/>
      <w:r w:rsidR="009C3282" w:rsidRPr="009C3282">
        <w:rPr>
          <w:sz w:val="22"/>
          <w:szCs w:val="22"/>
          <w:highlight w:val="lightGray"/>
        </w:rPr>
        <w:t xml:space="preserve">4-Bit </w:t>
      </w:r>
      <w:bookmarkEnd w:id="4"/>
      <w:bookmarkEnd w:id="5"/>
      <w:r>
        <w:rPr>
          <w:sz w:val="22"/>
          <w:szCs w:val="22"/>
          <w:highlight w:val="lightGray"/>
        </w:rPr>
        <w:t xml:space="preserve">Binary Parallel </w:t>
      </w:r>
      <w:bookmarkEnd w:id="8"/>
      <w:bookmarkEnd w:id="9"/>
      <w:r w:rsidR="009C3282" w:rsidRPr="009C3282">
        <w:rPr>
          <w:sz w:val="22"/>
          <w:szCs w:val="22"/>
          <w:highlight w:val="lightGray"/>
        </w:rPr>
        <w:t>Adder</w:t>
      </w:r>
      <w:bookmarkEnd w:id="6"/>
      <w:bookmarkEnd w:id="7"/>
      <w:bookmarkEnd w:id="10"/>
      <w:r w:rsidR="00010702">
        <w:rPr>
          <w:sz w:val="22"/>
          <w:szCs w:val="22"/>
          <w:highlight w:val="lightGray"/>
        </w:rPr>
        <w:t>/Subtractor</w:t>
      </w:r>
      <w:bookmarkEnd w:id="11"/>
      <w:bookmarkEnd w:id="12"/>
    </w:p>
    <w:p w:rsidR="009C3282" w:rsidRPr="005F7709" w:rsidRDefault="005F7709" w:rsidP="009C3282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6주차 </w:t>
      </w:r>
      <w:r w:rsidR="00EC3053">
        <w:rPr>
          <w:rFonts w:hint="eastAsia"/>
          <w:sz w:val="22"/>
          <w:szCs w:val="22"/>
        </w:rPr>
        <w:t>실습 시간에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Half/Full</w:t>
      </w:r>
      <w:r w:rsidR="00EC3053">
        <w:rPr>
          <w:rFonts w:hint="eastAsia"/>
          <w:sz w:val="22"/>
          <w:szCs w:val="22"/>
        </w:rPr>
        <w:t xml:space="preserve"> </w:t>
      </w:r>
      <w:r w:rsidR="00EC3053">
        <w:rPr>
          <w:sz w:val="22"/>
          <w:szCs w:val="22"/>
        </w:rPr>
        <w:t>Adder</w:t>
      </w:r>
      <w:r w:rsidR="00EC3053"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Half/Full Subtractor</w:t>
      </w:r>
      <w:r>
        <w:rPr>
          <w:rFonts w:hint="eastAsia"/>
          <w:sz w:val="22"/>
          <w:szCs w:val="22"/>
        </w:rPr>
        <w:t>에 배운 적이 있었다.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이러한 </w:t>
      </w:r>
      <w:r>
        <w:rPr>
          <w:sz w:val="22"/>
          <w:szCs w:val="22"/>
        </w:rPr>
        <w:t>Adder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Subtractor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rFonts w:hint="eastAsia"/>
          <w:sz w:val="22"/>
          <w:szCs w:val="22"/>
        </w:rPr>
        <w:t xml:space="preserve">개씩 </w:t>
      </w:r>
      <w:r w:rsidRPr="005F7709">
        <w:rPr>
          <w:sz w:val="22"/>
          <w:szCs w:val="22"/>
        </w:rPr>
        <w:t xml:space="preserve">병렬로 연결하면 N 비트의 </w:t>
      </w:r>
      <w:r>
        <w:rPr>
          <w:sz w:val="22"/>
          <w:szCs w:val="22"/>
        </w:rPr>
        <w:t>Add, Subtract</w:t>
      </w:r>
      <w:r>
        <w:rPr>
          <w:rFonts w:hint="eastAsia"/>
          <w:sz w:val="22"/>
          <w:szCs w:val="22"/>
        </w:rPr>
        <w:t xml:space="preserve"> 연산을 수행하는 회로를 만들 수 있다.</w:t>
      </w:r>
      <w:r>
        <w:rPr>
          <w:sz w:val="22"/>
          <w:szCs w:val="22"/>
        </w:rPr>
        <w:t xml:space="preserve"> </w:t>
      </w:r>
    </w:p>
    <w:tbl>
      <w:tblPr>
        <w:tblStyle w:val="a3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A02FA0" w:rsidTr="007B0EEF">
        <w:tc>
          <w:tcPr>
            <w:tcW w:w="9014" w:type="dxa"/>
            <w:shd w:val="clear" w:color="auto" w:fill="D9D9D9" w:themeFill="background1" w:themeFillShade="D9"/>
            <w:vAlign w:val="center"/>
          </w:tcPr>
          <w:p w:rsidR="00A02FA0" w:rsidRDefault="00A02FA0" w:rsidP="00A02FA0">
            <w:pPr>
              <w:jc w:val="center"/>
              <w:rPr>
                <w:rFonts w:hint="eastAsia"/>
                <w:sz w:val="22"/>
                <w:szCs w:val="22"/>
              </w:rPr>
            </w:pPr>
            <w:r w:rsidRPr="00A02FA0">
              <w:rPr>
                <w:sz w:val="22"/>
                <w:szCs w:val="22"/>
              </w:rPr>
              <w:t>4-Bit Binary Parallel Adder</w:t>
            </w:r>
          </w:p>
        </w:tc>
      </w:tr>
      <w:tr w:rsidR="00A02FA0" w:rsidTr="007B0EEF">
        <w:trPr>
          <w:trHeight w:val="2853"/>
        </w:trPr>
        <w:tc>
          <w:tcPr>
            <w:tcW w:w="9014" w:type="dxa"/>
            <w:vAlign w:val="center"/>
          </w:tcPr>
          <w:p w:rsidR="00A02FA0" w:rsidRDefault="00A02FA0" w:rsidP="00A02FA0">
            <w:pPr>
              <w:jc w:val="center"/>
              <w:rPr>
                <w:rFonts w:hint="eastAsia"/>
                <w:sz w:val="22"/>
                <w:szCs w:val="22"/>
              </w:rPr>
            </w:pPr>
            <w:r w:rsidRPr="00A02FA0">
              <w:rPr>
                <w:sz w:val="22"/>
                <w:szCs w:val="22"/>
              </w:rPr>
              <w:drawing>
                <wp:inline distT="0" distB="0" distL="0" distR="0" wp14:anchorId="52F628CA" wp14:editId="507D58BF">
                  <wp:extent cx="3768437" cy="1665794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483" t="7896" b="4544"/>
                          <a:stretch/>
                        </pic:blipFill>
                        <pic:spPr bwMode="auto">
                          <a:xfrm>
                            <a:off x="0" y="0"/>
                            <a:ext cx="3814244" cy="1686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FA0" w:rsidTr="007B0EEF">
        <w:tc>
          <w:tcPr>
            <w:tcW w:w="9014" w:type="dxa"/>
            <w:shd w:val="clear" w:color="auto" w:fill="D9D9D9" w:themeFill="background1" w:themeFillShade="D9"/>
            <w:vAlign w:val="center"/>
          </w:tcPr>
          <w:p w:rsidR="00A02FA0" w:rsidRDefault="00A02FA0" w:rsidP="00A02FA0">
            <w:pPr>
              <w:jc w:val="center"/>
              <w:rPr>
                <w:rFonts w:hint="eastAsia"/>
                <w:sz w:val="22"/>
                <w:szCs w:val="22"/>
              </w:rPr>
            </w:pPr>
            <w:r w:rsidRPr="00A02FA0">
              <w:rPr>
                <w:sz w:val="22"/>
                <w:szCs w:val="22"/>
              </w:rPr>
              <w:t>4-Bit Binary Parallel Subtractor</w:t>
            </w:r>
          </w:p>
        </w:tc>
      </w:tr>
      <w:tr w:rsidR="00A02FA0" w:rsidTr="007B0EEF">
        <w:trPr>
          <w:trHeight w:val="2870"/>
        </w:trPr>
        <w:tc>
          <w:tcPr>
            <w:tcW w:w="9014" w:type="dxa"/>
            <w:vAlign w:val="center"/>
          </w:tcPr>
          <w:p w:rsidR="00A02FA0" w:rsidRDefault="00A02FA0" w:rsidP="00A02FA0">
            <w:pPr>
              <w:jc w:val="center"/>
              <w:rPr>
                <w:rFonts w:hint="eastAsia"/>
                <w:sz w:val="22"/>
                <w:szCs w:val="22"/>
              </w:rPr>
            </w:pPr>
            <w:r w:rsidRPr="00A02FA0">
              <w:rPr>
                <w:sz w:val="22"/>
                <w:szCs w:val="22"/>
              </w:rPr>
              <w:drawing>
                <wp:inline distT="0" distB="0" distL="0" distR="0" wp14:anchorId="30852E90" wp14:editId="56324052">
                  <wp:extent cx="4059382" cy="1495972"/>
                  <wp:effectExtent l="0" t="0" r="508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837" r="2784"/>
                          <a:stretch/>
                        </pic:blipFill>
                        <pic:spPr bwMode="auto">
                          <a:xfrm>
                            <a:off x="0" y="0"/>
                            <a:ext cx="4084095" cy="150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95F" w:rsidRPr="009C3282" w:rsidRDefault="00D9395F" w:rsidP="00D9395F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즉 </w:t>
      </w:r>
      <w:bookmarkStart w:id="13" w:name="OLE_LINK21"/>
      <w:bookmarkStart w:id="14" w:name="OLE_LINK22"/>
      <w:bookmarkStart w:id="15" w:name="OLE_LINK23"/>
      <w:bookmarkStart w:id="16" w:name="OLE_LINK24"/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>-bit Binary Parallel Adder</w:t>
      </w:r>
      <w:r>
        <w:rPr>
          <w:rFonts w:hint="eastAsia"/>
          <w:sz w:val="22"/>
          <w:szCs w:val="22"/>
        </w:rPr>
        <w:t>는</w:t>
      </w:r>
      <w:bookmarkEnd w:id="15"/>
      <w:bookmarkEnd w:id="16"/>
      <w:r>
        <w:rPr>
          <w:rFonts w:hint="eastAsia"/>
          <w:sz w:val="22"/>
          <w:szCs w:val="22"/>
        </w:rPr>
        <w:t xml:space="preserve"> 두개의 </w:t>
      </w:r>
      <w:r>
        <w:rPr>
          <w:sz w:val="22"/>
          <w:szCs w:val="22"/>
        </w:rPr>
        <w:t>4-bit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진수 </w:t>
      </w:r>
      <w:bookmarkEnd w:id="13"/>
      <w:bookmarkEnd w:id="14"/>
      <w:r>
        <w:rPr>
          <w:rFonts w:hint="eastAsia"/>
          <w:sz w:val="22"/>
          <w:szCs w:val="22"/>
        </w:rPr>
        <w:t>간의 덧셈 연산을 수행할 수 있으며,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-bit Binary Parallel </w:t>
      </w:r>
      <w:r>
        <w:rPr>
          <w:sz w:val="22"/>
          <w:szCs w:val="22"/>
        </w:rPr>
        <w:t>Subtractor</w:t>
      </w:r>
      <w:r>
        <w:rPr>
          <w:rFonts w:hint="eastAsia"/>
          <w:sz w:val="22"/>
          <w:szCs w:val="22"/>
        </w:rPr>
        <w:t xml:space="preserve">는 두개의 </w:t>
      </w:r>
      <w:r>
        <w:rPr>
          <w:sz w:val="22"/>
          <w:szCs w:val="22"/>
        </w:rPr>
        <w:t>4-bit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진수 </w:t>
      </w:r>
      <w:r>
        <w:rPr>
          <w:rFonts w:hint="eastAsia"/>
          <w:sz w:val="22"/>
          <w:szCs w:val="22"/>
        </w:rPr>
        <w:t>간의 뺄셈 연산을 수행할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>-bit Binary Parallel Adder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위 그림처럼 </w:t>
      </w:r>
      <w:r>
        <w:rPr>
          <w:sz w:val="22"/>
          <w:szCs w:val="22"/>
        </w:rPr>
        <w:t>1-bit Full Adder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개가 병렬적으로 연결된 형태를 띠며 </w:t>
      </w: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-bit Binary Parallel </w:t>
      </w:r>
      <w:r>
        <w:rPr>
          <w:sz w:val="22"/>
          <w:szCs w:val="22"/>
        </w:rPr>
        <w:t>Subtractor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 xml:space="preserve">1-bit Full </w:t>
      </w:r>
      <w:r>
        <w:rPr>
          <w:sz w:val="22"/>
          <w:szCs w:val="22"/>
        </w:rPr>
        <w:t>Subtractor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개가 병렬적으로 연결된 형태를 </w:t>
      </w:r>
      <w:r>
        <w:rPr>
          <w:rFonts w:hint="eastAsia"/>
          <w:sz w:val="22"/>
          <w:szCs w:val="22"/>
        </w:rPr>
        <w:t>띤다.</w:t>
      </w:r>
    </w:p>
    <w:p w:rsidR="009C3282" w:rsidRPr="009C3282" w:rsidRDefault="009C3282" w:rsidP="009C3282">
      <w:pPr>
        <w:spacing w:line="360" w:lineRule="auto"/>
        <w:jc w:val="left"/>
        <w:rPr>
          <w:b/>
          <w:sz w:val="22"/>
          <w:szCs w:val="22"/>
        </w:rPr>
      </w:pPr>
      <w:r w:rsidRPr="009C3282">
        <w:rPr>
          <w:b/>
          <w:sz w:val="22"/>
          <w:szCs w:val="22"/>
          <w:highlight w:val="yellow"/>
        </w:rPr>
        <w:lastRenderedPageBreak/>
        <w:t>2. Look ahead carry 대하여 조사하시오.</w:t>
      </w:r>
    </w:p>
    <w:p w:rsidR="00D9395F" w:rsidRDefault="00D9395F" w:rsidP="009C3282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>Look ahead carry</w:t>
      </w:r>
      <w:r>
        <w:rPr>
          <w:rFonts w:hint="eastAsia"/>
          <w:sz w:val="22"/>
          <w:szCs w:val="22"/>
        </w:rPr>
        <w:t xml:space="preserve">란 </w:t>
      </w:r>
      <w:r>
        <w:rPr>
          <w:sz w:val="22"/>
          <w:szCs w:val="22"/>
        </w:rPr>
        <w:t xml:space="preserve">ripple-carry chain </w:t>
      </w:r>
      <w:r>
        <w:rPr>
          <w:rFonts w:hint="eastAsia"/>
          <w:sz w:val="22"/>
          <w:szCs w:val="22"/>
        </w:rPr>
        <w:t xml:space="preserve">회로의 연산에서 발생하는 </w:t>
      </w:r>
      <w:r>
        <w:rPr>
          <w:sz w:val="22"/>
          <w:szCs w:val="22"/>
        </w:rPr>
        <w:t>delay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줄이기 위해 사용하는 연산 방식이다.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여러개의</w:t>
      </w:r>
      <w:proofErr w:type="spellEnd"/>
      <w:r>
        <w:rPr>
          <w:rFonts w:hint="eastAsia"/>
          <w:sz w:val="22"/>
          <w:szCs w:val="22"/>
        </w:rPr>
        <w:t xml:space="preserve"> b</w:t>
      </w:r>
      <w:r>
        <w:rPr>
          <w:sz w:val="22"/>
          <w:szCs w:val="22"/>
        </w:rPr>
        <w:t>it</w:t>
      </w:r>
      <w:r>
        <w:rPr>
          <w:rFonts w:hint="eastAsia"/>
          <w:sz w:val="22"/>
          <w:szCs w:val="22"/>
        </w:rPr>
        <w:t xml:space="preserve">에 대한 덧셈 연산에서 원래는 </w:t>
      </w:r>
      <w:r>
        <w:rPr>
          <w:sz w:val="22"/>
          <w:szCs w:val="22"/>
        </w:rPr>
        <w:t>carry</w:t>
      </w:r>
      <w:r>
        <w:rPr>
          <w:rFonts w:hint="eastAsia"/>
          <w:sz w:val="22"/>
          <w:szCs w:val="22"/>
        </w:rPr>
        <w:t xml:space="preserve">가 다음 자리 비트의 </w:t>
      </w:r>
      <w:r>
        <w:rPr>
          <w:sz w:val="22"/>
          <w:szCs w:val="22"/>
        </w:rPr>
        <w:t>add</w:t>
      </w:r>
      <w:r>
        <w:rPr>
          <w:rFonts w:hint="eastAsia"/>
          <w:sz w:val="22"/>
          <w:szCs w:val="22"/>
        </w:rPr>
        <w:t xml:space="preserve"> 연산으로 전달되며 계산이 순차적으로 진행되는데,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모든 비트의 </w:t>
      </w:r>
      <w:r>
        <w:rPr>
          <w:sz w:val="22"/>
          <w:szCs w:val="22"/>
        </w:rPr>
        <w:t>carry</w:t>
      </w:r>
      <w:r>
        <w:rPr>
          <w:rFonts w:hint="eastAsia"/>
          <w:sz w:val="22"/>
          <w:szCs w:val="22"/>
        </w:rPr>
        <w:t xml:space="preserve">에 대한 식을 풀어서 계산함으로써 각 </w:t>
      </w:r>
      <w:r>
        <w:rPr>
          <w:sz w:val="22"/>
          <w:szCs w:val="22"/>
        </w:rPr>
        <w:t xml:space="preserve">bit </w:t>
      </w:r>
      <w:r>
        <w:rPr>
          <w:rFonts w:hint="eastAsia"/>
          <w:sz w:val="22"/>
          <w:szCs w:val="22"/>
        </w:rPr>
        <w:t xml:space="preserve">자리수의 </w:t>
      </w:r>
      <w:r>
        <w:rPr>
          <w:sz w:val="22"/>
          <w:szCs w:val="22"/>
        </w:rPr>
        <w:t>carry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이전 </w:t>
      </w:r>
      <w:r>
        <w:rPr>
          <w:sz w:val="22"/>
          <w:szCs w:val="22"/>
        </w:rPr>
        <w:t>bit</w:t>
      </w:r>
      <w:r>
        <w:rPr>
          <w:rFonts w:hint="eastAsia"/>
          <w:sz w:val="22"/>
          <w:szCs w:val="22"/>
        </w:rPr>
        <w:t xml:space="preserve">로 </w:t>
      </w:r>
      <w:proofErr w:type="spellStart"/>
      <w:r>
        <w:rPr>
          <w:rFonts w:hint="eastAsia"/>
          <w:sz w:val="22"/>
          <w:szCs w:val="22"/>
        </w:rPr>
        <w:t>부터의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carry </w:t>
      </w:r>
      <w:r>
        <w:rPr>
          <w:rFonts w:hint="eastAsia"/>
          <w:sz w:val="22"/>
          <w:szCs w:val="22"/>
        </w:rPr>
        <w:t>전달이 필요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없이 한번에 계산할 수 있게 되어 게이트 통과에 대한 </w:t>
      </w:r>
      <w:r>
        <w:rPr>
          <w:sz w:val="22"/>
          <w:szCs w:val="22"/>
        </w:rPr>
        <w:t>delay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감소시킬 수 있는 연산 방식이다.</w:t>
      </w:r>
      <w:r w:rsidR="007B0EEF">
        <w:rPr>
          <w:rFonts w:hint="eastAsia"/>
          <w:sz w:val="22"/>
          <w:szCs w:val="22"/>
        </w:rPr>
        <w:t xml:space="preserve"> 아래는 </w:t>
      </w:r>
      <w:r w:rsidR="007B0EEF">
        <w:rPr>
          <w:sz w:val="22"/>
          <w:szCs w:val="22"/>
        </w:rPr>
        <w:t xml:space="preserve">4bit </w:t>
      </w:r>
      <w:r w:rsidR="007B0EEF">
        <w:rPr>
          <w:rFonts w:hint="eastAsia"/>
          <w:sz w:val="22"/>
          <w:szCs w:val="22"/>
        </w:rPr>
        <w:t xml:space="preserve">덧셈 연산에서 발생하는 </w:t>
      </w:r>
      <w:r w:rsidR="007B0EEF">
        <w:rPr>
          <w:sz w:val="22"/>
          <w:szCs w:val="22"/>
        </w:rPr>
        <w:t>carry</w:t>
      </w:r>
      <w:proofErr w:type="spellStart"/>
      <w:r w:rsidR="007B0EEF">
        <w:rPr>
          <w:rFonts w:hint="eastAsia"/>
          <w:sz w:val="22"/>
          <w:szCs w:val="22"/>
        </w:rPr>
        <w:t>를</w:t>
      </w:r>
      <w:proofErr w:type="spellEnd"/>
      <w:r w:rsidR="007B0EEF">
        <w:rPr>
          <w:rFonts w:hint="eastAsia"/>
          <w:sz w:val="22"/>
          <w:szCs w:val="22"/>
        </w:rPr>
        <w:t xml:space="preserve"> </w:t>
      </w:r>
      <w:r w:rsidR="007B0EEF">
        <w:rPr>
          <w:sz w:val="22"/>
          <w:szCs w:val="22"/>
        </w:rPr>
        <w:t xml:space="preserve">look ahead carry </w:t>
      </w:r>
      <w:r w:rsidR="007B0EEF">
        <w:rPr>
          <w:rFonts w:hint="eastAsia"/>
          <w:sz w:val="22"/>
          <w:szCs w:val="22"/>
        </w:rPr>
        <w:t>방식으로 풀어 전개한 것이다.</w:t>
      </w:r>
    </w:p>
    <w:tbl>
      <w:tblPr>
        <w:tblStyle w:val="a3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7B0EEF" w:rsidTr="007B0EEF">
        <w:trPr>
          <w:trHeight w:val="283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:rsidR="007B0EEF" w:rsidRDefault="007B0EEF" w:rsidP="007B0EE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Look Ahead Carry (4bit Adder)</w:t>
            </w:r>
          </w:p>
        </w:tc>
      </w:tr>
      <w:tr w:rsidR="007B0EEF" w:rsidTr="007B0EEF">
        <w:trPr>
          <w:trHeight w:val="3963"/>
        </w:trPr>
        <w:tc>
          <w:tcPr>
            <w:tcW w:w="9014" w:type="dxa"/>
            <w:vAlign w:val="center"/>
          </w:tcPr>
          <w:p w:rsidR="007B0EEF" w:rsidRPr="007B0EEF" w:rsidRDefault="007B0EEF" w:rsidP="007B0EEF">
            <w:pPr>
              <w:jc w:val="center"/>
              <w:rPr>
                <w:rFonts w:hint="eastAsia"/>
                <w:sz w:val="22"/>
                <w:szCs w:val="22"/>
              </w:rPr>
            </w:pPr>
            <w:r w:rsidRPr="007B0EEF">
              <w:rPr>
                <w:sz w:val="22"/>
                <w:szCs w:val="22"/>
              </w:rPr>
              <w:drawing>
                <wp:inline distT="0" distB="0" distL="0" distR="0" wp14:anchorId="1C09DBF4" wp14:editId="434243FB">
                  <wp:extent cx="3726873" cy="2336113"/>
                  <wp:effectExtent l="0" t="0" r="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139" cy="2354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EEF" w:rsidTr="007B0EEF">
        <w:trPr>
          <w:trHeight w:val="283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:rsidR="007B0EEF" w:rsidRPr="007B0EEF" w:rsidRDefault="007B0EEF" w:rsidP="007B0EEF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bit Look-ahead Adder</w:t>
            </w:r>
          </w:p>
        </w:tc>
      </w:tr>
      <w:tr w:rsidR="007B0EEF" w:rsidTr="007B0EEF">
        <w:trPr>
          <w:trHeight w:val="4099"/>
        </w:trPr>
        <w:tc>
          <w:tcPr>
            <w:tcW w:w="9014" w:type="dxa"/>
            <w:vAlign w:val="center"/>
          </w:tcPr>
          <w:p w:rsidR="007B0EEF" w:rsidRPr="007B0EEF" w:rsidRDefault="007B0EEF" w:rsidP="007B0EEF">
            <w:pPr>
              <w:jc w:val="center"/>
              <w:rPr>
                <w:sz w:val="22"/>
                <w:szCs w:val="22"/>
              </w:rPr>
            </w:pPr>
            <w:r w:rsidRPr="007B0EEF">
              <w:rPr>
                <w:sz w:val="22"/>
                <w:szCs w:val="22"/>
              </w:rPr>
              <w:drawing>
                <wp:inline distT="0" distB="0" distL="0" distR="0" wp14:anchorId="588D61E6" wp14:editId="7750400B">
                  <wp:extent cx="5417127" cy="2234715"/>
                  <wp:effectExtent l="0" t="0" r="6350" b="63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114" cy="223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282" w:rsidRPr="009C3282" w:rsidRDefault="009C3282" w:rsidP="009C3282">
      <w:pPr>
        <w:spacing w:line="360" w:lineRule="auto"/>
        <w:jc w:val="left"/>
        <w:rPr>
          <w:b/>
          <w:sz w:val="22"/>
          <w:szCs w:val="22"/>
        </w:rPr>
      </w:pPr>
      <w:r w:rsidRPr="009C3282">
        <w:rPr>
          <w:b/>
          <w:sz w:val="22"/>
          <w:szCs w:val="22"/>
          <w:highlight w:val="yellow"/>
        </w:rPr>
        <w:lastRenderedPageBreak/>
        <w:t>3. XOR을 활용한 2‘s complement 가감산에 대하여 조사하시오.</w:t>
      </w:r>
    </w:p>
    <w:p w:rsidR="00D90F0D" w:rsidRDefault="007B0EEF" w:rsidP="009C3282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2’s complement </w:t>
      </w:r>
      <w:r>
        <w:rPr>
          <w:rFonts w:hint="eastAsia"/>
          <w:sz w:val="22"/>
          <w:szCs w:val="22"/>
        </w:rPr>
        <w:t>가감산의 특징은 특정 수에서 음수를 빼는 경우,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 양수의 덧셈으로 바꾸어 계산하고 양수를 빼는 경우 음수의 덧셈으로 바꾸어 계산하는 등 모든 감산 연산을 가산 연산으로 변환하여 계산한다는 특징이 있다.</w:t>
      </w:r>
    </w:p>
    <w:p w:rsidR="00A91167" w:rsidRDefault="007B0EEF" w:rsidP="009C3282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이 때 두 수의 가산 연산에서 c</w:t>
      </w:r>
      <w:r>
        <w:rPr>
          <w:sz w:val="22"/>
          <w:szCs w:val="22"/>
        </w:rPr>
        <w:t>arry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 xml:space="preserve">generate </w:t>
      </w:r>
      <w:r>
        <w:rPr>
          <w:rFonts w:hint="eastAsia"/>
          <w:sz w:val="22"/>
          <w:szCs w:val="22"/>
        </w:rPr>
        <w:t xml:space="preserve">되는 상황은 </w:t>
      </w:r>
      <w:r w:rsidRPr="00A91167">
        <w:rPr>
          <w:rFonts w:hint="eastAsia"/>
          <w:sz w:val="22"/>
          <w:szCs w:val="22"/>
          <w:u w:val="single"/>
        </w:rPr>
        <w:t xml:space="preserve">더하는 자릿수의 </w:t>
      </w:r>
      <w:r w:rsidRPr="00A91167">
        <w:rPr>
          <w:sz w:val="22"/>
          <w:szCs w:val="22"/>
          <w:u w:val="single"/>
        </w:rPr>
        <w:t>bit</w:t>
      </w:r>
      <w:r w:rsidRPr="00A91167">
        <w:rPr>
          <w:rFonts w:hint="eastAsia"/>
          <w:sz w:val="22"/>
          <w:szCs w:val="22"/>
          <w:u w:val="single"/>
        </w:rPr>
        <w:t xml:space="preserve">가 모두 </w:t>
      </w:r>
      <w:r w:rsidRPr="00A91167">
        <w:rPr>
          <w:sz w:val="22"/>
          <w:szCs w:val="22"/>
          <w:u w:val="single"/>
        </w:rPr>
        <w:t xml:space="preserve">1 </w:t>
      </w:r>
      <w:r w:rsidRPr="00A91167">
        <w:rPr>
          <w:rFonts w:hint="eastAsia"/>
          <w:sz w:val="22"/>
          <w:szCs w:val="22"/>
          <w:u w:val="single"/>
        </w:rPr>
        <w:t>일</w:t>
      </w:r>
      <w:r w:rsidR="00A91167" w:rsidRPr="00A91167">
        <w:rPr>
          <w:rFonts w:hint="eastAsia"/>
          <w:sz w:val="22"/>
          <w:szCs w:val="22"/>
          <w:u w:val="single"/>
        </w:rPr>
        <w:t xml:space="preserve"> </w:t>
      </w:r>
      <w:r w:rsidRPr="00A91167">
        <w:rPr>
          <w:rFonts w:hint="eastAsia"/>
          <w:sz w:val="22"/>
          <w:szCs w:val="22"/>
          <w:u w:val="single"/>
        </w:rPr>
        <w:t>때</w:t>
      </w:r>
      <w:r>
        <w:rPr>
          <w:rFonts w:hint="eastAsia"/>
          <w:sz w:val="22"/>
          <w:szCs w:val="22"/>
        </w:rPr>
        <w:t xml:space="preserve"> 이</w:t>
      </w:r>
      <w:r w:rsidR="00A91167">
        <w:rPr>
          <w:rFonts w:hint="eastAsia"/>
          <w:sz w:val="22"/>
          <w:szCs w:val="22"/>
        </w:rPr>
        <w:t>다.</w:t>
      </w:r>
      <w:r w:rsidR="00A91167">
        <w:rPr>
          <w:sz w:val="22"/>
          <w:szCs w:val="22"/>
        </w:rPr>
        <w:t xml:space="preserve"> </w:t>
      </w:r>
      <w:r w:rsidR="00A91167">
        <w:rPr>
          <w:rFonts w:hint="eastAsia"/>
          <w:sz w:val="22"/>
          <w:szCs w:val="22"/>
        </w:rPr>
        <w:t>즉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rFonts w:hint="eastAsia"/>
          <w:sz w:val="22"/>
          <w:szCs w:val="22"/>
        </w:rPr>
        <w:t xml:space="preserve">게이트를 이용하여 </w:t>
      </w:r>
      <w:r>
        <w:rPr>
          <w:sz w:val="22"/>
          <w:szCs w:val="22"/>
        </w:rPr>
        <w:t>carry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 xml:space="preserve">generate </w:t>
      </w:r>
      <w:r>
        <w:rPr>
          <w:rFonts w:hint="eastAsia"/>
          <w:sz w:val="22"/>
          <w:szCs w:val="22"/>
        </w:rPr>
        <w:t xml:space="preserve">되는 상황을 </w:t>
      </w:r>
      <w:r w:rsidR="00A91167">
        <w:rPr>
          <w:rFonts w:hint="eastAsia"/>
          <w:sz w:val="22"/>
          <w:szCs w:val="22"/>
        </w:rPr>
        <w:t xml:space="preserve">감지할 수 있다. 두 수의 가산 연산에서 </w:t>
      </w:r>
      <w:r w:rsidR="00A91167">
        <w:rPr>
          <w:sz w:val="22"/>
          <w:szCs w:val="22"/>
        </w:rPr>
        <w:t>carry</w:t>
      </w:r>
      <w:r w:rsidR="00A91167">
        <w:rPr>
          <w:rFonts w:hint="eastAsia"/>
          <w:sz w:val="22"/>
          <w:szCs w:val="22"/>
        </w:rPr>
        <w:t xml:space="preserve">가 </w:t>
      </w:r>
      <w:r w:rsidR="00A91167">
        <w:rPr>
          <w:sz w:val="22"/>
          <w:szCs w:val="22"/>
        </w:rPr>
        <w:t xml:space="preserve">propagate </w:t>
      </w:r>
      <w:r w:rsidR="00A91167">
        <w:rPr>
          <w:rFonts w:hint="eastAsia"/>
          <w:sz w:val="22"/>
          <w:szCs w:val="22"/>
        </w:rPr>
        <w:t xml:space="preserve">되는 상황은 </w:t>
      </w:r>
      <w:r w:rsidR="00A91167" w:rsidRPr="00A91167">
        <w:rPr>
          <w:rFonts w:hint="eastAsia"/>
          <w:sz w:val="22"/>
          <w:szCs w:val="22"/>
          <w:u w:val="single"/>
        </w:rPr>
        <w:t xml:space="preserve">더하는 자릿수의 </w:t>
      </w:r>
      <w:r w:rsidR="00A91167" w:rsidRPr="00A91167">
        <w:rPr>
          <w:sz w:val="22"/>
          <w:szCs w:val="22"/>
          <w:u w:val="single"/>
        </w:rPr>
        <w:t>bit</w:t>
      </w:r>
      <w:r w:rsidR="00A91167" w:rsidRPr="00A91167">
        <w:rPr>
          <w:rFonts w:hint="eastAsia"/>
          <w:sz w:val="22"/>
          <w:szCs w:val="22"/>
          <w:u w:val="single"/>
        </w:rPr>
        <w:t xml:space="preserve"> 에서 둘 중 하나의 </w:t>
      </w:r>
      <w:r w:rsidR="00A91167" w:rsidRPr="00A91167">
        <w:rPr>
          <w:sz w:val="22"/>
          <w:szCs w:val="22"/>
          <w:u w:val="single"/>
        </w:rPr>
        <w:t>bit</w:t>
      </w:r>
      <w:r w:rsidR="00A91167" w:rsidRPr="00A91167">
        <w:rPr>
          <w:rFonts w:hint="eastAsia"/>
          <w:sz w:val="22"/>
          <w:szCs w:val="22"/>
          <w:u w:val="single"/>
        </w:rPr>
        <w:t xml:space="preserve">만 </w:t>
      </w:r>
      <w:r w:rsidR="00A91167" w:rsidRPr="00A91167">
        <w:rPr>
          <w:sz w:val="22"/>
          <w:szCs w:val="22"/>
          <w:u w:val="single"/>
        </w:rPr>
        <w:t>1</w:t>
      </w:r>
      <w:r w:rsidR="00A91167" w:rsidRPr="00A91167">
        <w:rPr>
          <w:rFonts w:hint="eastAsia"/>
          <w:sz w:val="22"/>
          <w:szCs w:val="22"/>
          <w:u w:val="single"/>
        </w:rPr>
        <w:t xml:space="preserve">로 </w:t>
      </w:r>
      <w:r w:rsidR="00A91167" w:rsidRPr="00A91167">
        <w:rPr>
          <w:sz w:val="22"/>
          <w:szCs w:val="22"/>
          <w:u w:val="single"/>
        </w:rPr>
        <w:t xml:space="preserve">set </w:t>
      </w:r>
      <w:r w:rsidR="00A91167" w:rsidRPr="00A91167">
        <w:rPr>
          <w:rFonts w:hint="eastAsia"/>
          <w:sz w:val="22"/>
          <w:szCs w:val="22"/>
          <w:u w:val="single"/>
        </w:rPr>
        <w:t>되어 있는 경우</w:t>
      </w:r>
      <w:r w:rsidR="00A91167">
        <w:rPr>
          <w:rFonts w:hint="eastAsia"/>
          <w:sz w:val="22"/>
          <w:szCs w:val="22"/>
        </w:rPr>
        <w:t>이다.</w:t>
      </w:r>
      <w:r w:rsidR="00A91167">
        <w:rPr>
          <w:sz w:val="22"/>
          <w:szCs w:val="22"/>
        </w:rPr>
        <w:t xml:space="preserve"> </w:t>
      </w:r>
      <w:r w:rsidR="00A91167">
        <w:rPr>
          <w:rFonts w:hint="eastAsia"/>
          <w:sz w:val="22"/>
          <w:szCs w:val="22"/>
        </w:rPr>
        <w:t xml:space="preserve">아래 자릿수에서 올라온 </w:t>
      </w:r>
      <w:r w:rsidR="00A91167">
        <w:rPr>
          <w:sz w:val="22"/>
          <w:szCs w:val="22"/>
        </w:rPr>
        <w:t>carry bit</w:t>
      </w:r>
      <w:r w:rsidR="00A91167">
        <w:rPr>
          <w:rFonts w:hint="eastAsia"/>
          <w:sz w:val="22"/>
          <w:szCs w:val="22"/>
        </w:rPr>
        <w:t>가 현재 자릿수에서 다시 다음 자릿수로 전달되기 때문이다.</w:t>
      </w:r>
      <w:r w:rsidR="00A91167">
        <w:rPr>
          <w:sz w:val="22"/>
          <w:szCs w:val="22"/>
        </w:rPr>
        <w:t xml:space="preserve"> </w:t>
      </w:r>
      <w:r w:rsidR="00A91167">
        <w:rPr>
          <w:rFonts w:hint="eastAsia"/>
          <w:sz w:val="22"/>
          <w:szCs w:val="22"/>
        </w:rPr>
        <w:t xml:space="preserve">즉 </w:t>
      </w:r>
      <w:proofErr w:type="spellStart"/>
      <w:r w:rsidR="00A91167">
        <w:rPr>
          <w:sz w:val="22"/>
          <w:szCs w:val="22"/>
        </w:rPr>
        <w:t>xor</w:t>
      </w:r>
      <w:proofErr w:type="spellEnd"/>
      <w:r w:rsidR="00A91167">
        <w:rPr>
          <w:sz w:val="22"/>
          <w:szCs w:val="22"/>
        </w:rPr>
        <w:t xml:space="preserve"> </w:t>
      </w:r>
      <w:r w:rsidR="00A91167">
        <w:rPr>
          <w:rFonts w:hint="eastAsia"/>
          <w:sz w:val="22"/>
          <w:szCs w:val="22"/>
        </w:rPr>
        <w:t xml:space="preserve">게이트를 이용하면 </w:t>
      </w:r>
      <w:r w:rsidR="00A91167">
        <w:rPr>
          <w:sz w:val="22"/>
          <w:szCs w:val="22"/>
        </w:rPr>
        <w:t>carry</w:t>
      </w:r>
      <w:r w:rsidR="00A91167">
        <w:rPr>
          <w:rFonts w:hint="eastAsia"/>
          <w:sz w:val="22"/>
          <w:szCs w:val="22"/>
        </w:rPr>
        <w:t xml:space="preserve">가 </w:t>
      </w:r>
      <w:r w:rsidR="00A91167">
        <w:rPr>
          <w:sz w:val="22"/>
          <w:szCs w:val="22"/>
        </w:rPr>
        <w:t xml:space="preserve">propagate </w:t>
      </w:r>
      <w:r w:rsidR="00A91167">
        <w:rPr>
          <w:rFonts w:hint="eastAsia"/>
          <w:sz w:val="22"/>
          <w:szCs w:val="22"/>
        </w:rPr>
        <w:t>되는 상황을 감지할 수 있다.</w:t>
      </w:r>
      <w:r w:rsidR="00A91167">
        <w:rPr>
          <w:sz w:val="22"/>
          <w:szCs w:val="22"/>
        </w:rPr>
        <w:t xml:space="preserve"> </w:t>
      </w:r>
    </w:p>
    <w:p w:rsidR="00A91167" w:rsidRDefault="00A91167" w:rsidP="00A91167">
      <w:pPr>
        <w:spacing w:line="360" w:lineRule="auto"/>
        <w:jc w:val="center"/>
        <w:rPr>
          <w:sz w:val="22"/>
          <w:szCs w:val="22"/>
        </w:rPr>
      </w:pPr>
      <w:r w:rsidRPr="007B0EEF">
        <w:rPr>
          <w:sz w:val="22"/>
          <w:szCs w:val="22"/>
        </w:rPr>
        <w:drawing>
          <wp:inline distT="0" distB="0" distL="0" distR="0" wp14:anchorId="115B16CC" wp14:editId="6E865318">
            <wp:extent cx="3133443" cy="630011"/>
            <wp:effectExtent l="0" t="0" r="381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96" t="11776" r="37850" b="70340"/>
                    <a:stretch/>
                  </pic:blipFill>
                  <pic:spPr bwMode="auto">
                    <a:xfrm>
                      <a:off x="0" y="0"/>
                      <a:ext cx="3226853" cy="64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167" w:rsidRPr="007B0EEF" w:rsidRDefault="00A91167" w:rsidP="002E42FE">
      <w:pPr>
        <w:spacing w:line="360" w:lineRule="auto"/>
        <w:rPr>
          <w:rFonts w:hint="eastAsia"/>
          <w:sz w:val="22"/>
          <w:szCs w:val="22"/>
        </w:rPr>
      </w:pPr>
    </w:p>
    <w:p w:rsidR="009C3282" w:rsidRDefault="009C3282" w:rsidP="009C3282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9C3282">
        <w:rPr>
          <w:b/>
          <w:sz w:val="22"/>
          <w:szCs w:val="22"/>
          <w:highlight w:val="yellow"/>
        </w:rPr>
        <w:t>4. BCD 연산에 대하여 조사하시오.</w:t>
      </w:r>
    </w:p>
    <w:p w:rsidR="00712E85" w:rsidRDefault="00712E85" w:rsidP="009C3282">
      <w:pPr>
        <w:spacing w:line="360" w:lineRule="auto"/>
        <w:jc w:val="left"/>
        <w:rPr>
          <w:sz w:val="22"/>
          <w:szCs w:val="22"/>
        </w:rPr>
      </w:pPr>
      <w:r w:rsidRPr="009555AD">
        <w:rPr>
          <w:rFonts w:hint="eastAsia"/>
          <w:sz w:val="22"/>
          <w:szCs w:val="22"/>
          <w:highlight w:val="lightGray"/>
        </w:rPr>
        <w:t>1</w:t>
      </w:r>
      <w:r w:rsidRPr="009555AD">
        <w:rPr>
          <w:sz w:val="22"/>
          <w:szCs w:val="22"/>
          <w:highlight w:val="lightGray"/>
        </w:rPr>
        <w:t xml:space="preserve">) BCD </w:t>
      </w:r>
      <w:r w:rsidRPr="009555AD">
        <w:rPr>
          <w:rFonts w:hint="eastAsia"/>
          <w:sz w:val="22"/>
          <w:szCs w:val="22"/>
          <w:highlight w:val="lightGray"/>
        </w:rPr>
        <w:t>연산</w:t>
      </w:r>
    </w:p>
    <w:p w:rsidR="002E42FE" w:rsidRDefault="00712E85" w:rsidP="009555AD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CD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code</w:t>
      </w:r>
      <w:r>
        <w:rPr>
          <w:rFonts w:hint="eastAsia"/>
          <w:sz w:val="22"/>
          <w:szCs w:val="22"/>
        </w:rPr>
        <w:t xml:space="preserve">의 경우 </w:t>
      </w:r>
      <w:r>
        <w:rPr>
          <w:sz w:val="22"/>
          <w:szCs w:val="22"/>
        </w:rPr>
        <w:t xml:space="preserve">4bit </w:t>
      </w:r>
      <w:r>
        <w:rPr>
          <w:rFonts w:hint="eastAsia"/>
          <w:sz w:val="22"/>
          <w:szCs w:val="22"/>
        </w:rPr>
        <w:t xml:space="preserve">값을 </w:t>
      </w:r>
      <w:proofErr w:type="spellStart"/>
      <w:r>
        <w:rPr>
          <w:rFonts w:hint="eastAsia"/>
          <w:sz w:val="22"/>
          <w:szCs w:val="22"/>
        </w:rPr>
        <w:t>피연산자로</w:t>
      </w:r>
      <w:proofErr w:type="spellEnd"/>
      <w:r>
        <w:rPr>
          <w:rFonts w:hint="eastAsia"/>
          <w:sz w:val="22"/>
          <w:szCs w:val="22"/>
        </w:rPr>
        <w:t xml:space="preserve"> 사용하지만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에서 9까지의 숫자만 표현하기 때문에 </w:t>
      </w:r>
      <w:r w:rsidRPr="00712E85">
        <w:rPr>
          <w:sz w:val="22"/>
          <w:szCs w:val="22"/>
        </w:rPr>
        <w:t xml:space="preserve">0000부터 1001까지의 </w:t>
      </w:r>
      <w:r>
        <w:rPr>
          <w:rFonts w:hint="eastAsia"/>
          <w:sz w:val="22"/>
          <w:szCs w:val="22"/>
        </w:rPr>
        <w:t>이진수만</w:t>
      </w:r>
      <w:r w:rsidRPr="00712E85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사용하고 </w:t>
      </w:r>
      <w:r w:rsidRPr="00712E85">
        <w:rPr>
          <w:sz w:val="22"/>
          <w:szCs w:val="22"/>
        </w:rPr>
        <w:t xml:space="preserve">1010부터 1111까지의 </w:t>
      </w:r>
      <w:r>
        <w:rPr>
          <w:rFonts w:hint="eastAsia"/>
          <w:sz w:val="22"/>
          <w:szCs w:val="22"/>
        </w:rPr>
        <w:t>이진수</w:t>
      </w:r>
      <w:r>
        <w:rPr>
          <w:rFonts w:hint="eastAsia"/>
          <w:sz w:val="22"/>
          <w:szCs w:val="22"/>
        </w:rPr>
        <w:t>는 사용하지 않는다(</w:t>
      </w:r>
      <w:r>
        <w:rPr>
          <w:sz w:val="22"/>
          <w:szCs w:val="22"/>
        </w:rPr>
        <w:t xml:space="preserve">don’t care). </w:t>
      </w:r>
      <w:r>
        <w:rPr>
          <w:rFonts w:hint="eastAsia"/>
          <w:sz w:val="22"/>
          <w:szCs w:val="22"/>
        </w:rPr>
        <w:t xml:space="preserve">따라서 일반적인 </w:t>
      </w:r>
      <w:r>
        <w:rPr>
          <w:sz w:val="22"/>
          <w:szCs w:val="22"/>
        </w:rPr>
        <w:t xml:space="preserve">2’complement </w:t>
      </w:r>
      <w:r>
        <w:rPr>
          <w:rFonts w:hint="eastAsia"/>
          <w:sz w:val="22"/>
          <w:szCs w:val="22"/>
        </w:rPr>
        <w:t>연산으로 계산하면 안되고, 추가적인 처리가 필요하다</w:t>
      </w:r>
      <w:r w:rsidR="009555AD">
        <w:rPr>
          <w:sz w:val="22"/>
          <w:szCs w:val="22"/>
        </w:rPr>
        <w:t xml:space="preserve"> : </w:t>
      </w:r>
      <w:r w:rsidR="009555AD">
        <w:rPr>
          <w:rFonts w:hint="eastAsia"/>
          <w:sz w:val="22"/>
          <w:szCs w:val="22"/>
        </w:rPr>
        <w:t>4</w:t>
      </w:r>
      <w:r w:rsidR="009555AD">
        <w:rPr>
          <w:sz w:val="22"/>
          <w:szCs w:val="22"/>
        </w:rPr>
        <w:t xml:space="preserve">bit </w:t>
      </w:r>
      <w:r w:rsidR="009555AD">
        <w:rPr>
          <w:rFonts w:hint="eastAsia"/>
          <w:sz w:val="22"/>
          <w:szCs w:val="22"/>
        </w:rPr>
        <w:t xml:space="preserve">이진수의 연산 결과값이 </w:t>
      </w:r>
      <w:r w:rsidR="009555AD">
        <w:rPr>
          <w:sz w:val="22"/>
          <w:szCs w:val="22"/>
        </w:rPr>
        <w:t>1010</w:t>
      </w:r>
      <w:r w:rsidR="009555AD">
        <w:rPr>
          <w:rFonts w:hint="eastAsia"/>
          <w:sz w:val="22"/>
          <w:szCs w:val="22"/>
        </w:rPr>
        <w:t xml:space="preserve">부터 </w:t>
      </w:r>
      <w:r w:rsidR="009555AD">
        <w:rPr>
          <w:sz w:val="22"/>
          <w:szCs w:val="22"/>
        </w:rPr>
        <w:t>1111</w:t>
      </w:r>
      <w:r w:rsidR="009555AD">
        <w:rPr>
          <w:rFonts w:hint="eastAsia"/>
          <w:sz w:val="22"/>
          <w:szCs w:val="22"/>
        </w:rPr>
        <w:t>까지 범위에 해당되는 경우,</w:t>
      </w:r>
      <w:r w:rsidR="009555AD">
        <w:rPr>
          <w:sz w:val="22"/>
          <w:szCs w:val="22"/>
        </w:rPr>
        <w:t xml:space="preserve"> </w:t>
      </w:r>
      <w:r w:rsidR="009555AD">
        <w:rPr>
          <w:rFonts w:hint="eastAsia"/>
          <w:sz w:val="22"/>
          <w:szCs w:val="22"/>
        </w:rPr>
        <w:t>6만큼,</w:t>
      </w:r>
      <w:r w:rsidR="009555AD">
        <w:rPr>
          <w:sz w:val="22"/>
          <w:szCs w:val="22"/>
        </w:rPr>
        <w:t xml:space="preserve"> </w:t>
      </w:r>
      <w:r w:rsidR="009555AD">
        <w:rPr>
          <w:rFonts w:hint="eastAsia"/>
          <w:sz w:val="22"/>
          <w:szCs w:val="22"/>
        </w:rPr>
        <w:t xml:space="preserve">즉 </w:t>
      </w:r>
      <w:r w:rsidR="009555AD">
        <w:rPr>
          <w:sz w:val="22"/>
          <w:szCs w:val="22"/>
        </w:rPr>
        <w:t>0110</w:t>
      </w:r>
      <w:r w:rsidR="009555AD">
        <w:rPr>
          <w:rFonts w:hint="eastAsia"/>
          <w:sz w:val="22"/>
          <w:szCs w:val="22"/>
        </w:rPr>
        <w:t>을 연산 결과에 더해주면 된다.</w:t>
      </w:r>
    </w:p>
    <w:tbl>
      <w:tblPr>
        <w:tblStyle w:val="a3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9555AD" w:rsidTr="009555AD">
        <w:trPr>
          <w:trHeight w:val="295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:rsidR="009555AD" w:rsidRDefault="009555AD" w:rsidP="009555AD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CD </w:t>
            </w:r>
            <w:r>
              <w:rPr>
                <w:rFonts w:hint="eastAsia"/>
                <w:sz w:val="22"/>
                <w:szCs w:val="22"/>
              </w:rPr>
              <w:t>연산의 예시</w:t>
            </w:r>
          </w:p>
        </w:tc>
      </w:tr>
      <w:tr w:rsidR="009555AD" w:rsidTr="009555AD">
        <w:trPr>
          <w:trHeight w:val="1751"/>
        </w:trPr>
        <w:tc>
          <w:tcPr>
            <w:tcW w:w="9014" w:type="dxa"/>
            <w:vAlign w:val="center"/>
          </w:tcPr>
          <w:p w:rsidR="009555AD" w:rsidRDefault="009555AD" w:rsidP="009555AD">
            <w:pPr>
              <w:jc w:val="center"/>
              <w:rPr>
                <w:rFonts w:hint="eastAsia"/>
                <w:sz w:val="22"/>
                <w:szCs w:val="22"/>
              </w:rPr>
            </w:pPr>
            <w:r w:rsidRPr="009555AD">
              <w:rPr>
                <w:sz w:val="22"/>
                <w:szCs w:val="22"/>
              </w:rPr>
              <w:drawing>
                <wp:inline distT="0" distB="0" distL="0" distR="0" wp14:anchorId="0AABF9FD" wp14:editId="27F69CF3">
                  <wp:extent cx="2786062" cy="97821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476" cy="100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282" w:rsidRPr="009C3282" w:rsidRDefault="009C3282" w:rsidP="009C3282">
      <w:pPr>
        <w:spacing w:line="360" w:lineRule="auto"/>
        <w:jc w:val="left"/>
        <w:rPr>
          <w:b/>
          <w:sz w:val="22"/>
          <w:szCs w:val="22"/>
        </w:rPr>
      </w:pPr>
      <w:r w:rsidRPr="009C3282">
        <w:rPr>
          <w:b/>
          <w:sz w:val="22"/>
          <w:szCs w:val="22"/>
          <w:highlight w:val="yellow"/>
        </w:rPr>
        <w:lastRenderedPageBreak/>
        <w:t xml:space="preserve">5. </w:t>
      </w:r>
      <w:bookmarkStart w:id="17" w:name="OLE_LINK25"/>
      <w:bookmarkStart w:id="18" w:name="OLE_LINK26"/>
      <w:r w:rsidRPr="009C3282">
        <w:rPr>
          <w:b/>
          <w:sz w:val="22"/>
          <w:szCs w:val="22"/>
          <w:highlight w:val="yellow"/>
        </w:rPr>
        <w:t>ALU의 기능</w:t>
      </w:r>
      <w:bookmarkEnd w:id="17"/>
      <w:bookmarkEnd w:id="18"/>
      <w:r w:rsidRPr="009C3282">
        <w:rPr>
          <w:b/>
          <w:sz w:val="22"/>
          <w:szCs w:val="22"/>
          <w:highlight w:val="yellow"/>
        </w:rPr>
        <w:t>에 대하여 조사하시오.</w:t>
      </w:r>
    </w:p>
    <w:p w:rsidR="009C3282" w:rsidRPr="008A5AD4" w:rsidRDefault="003A3F2F" w:rsidP="009C3282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ALU</w:t>
      </w:r>
      <w:bookmarkStart w:id="19" w:name="OLE_LINK27"/>
      <w:bookmarkStart w:id="20" w:name="OLE_LINK28"/>
      <w:r>
        <w:rPr>
          <w:rFonts w:hint="eastAsia"/>
          <w:sz w:val="22"/>
          <w:szCs w:val="22"/>
        </w:rPr>
        <w:t>(A</w:t>
      </w:r>
      <w:r w:rsidRPr="003A3F2F">
        <w:rPr>
          <w:sz w:val="22"/>
          <w:szCs w:val="22"/>
        </w:rPr>
        <w:t xml:space="preserve">rithmetic </w:t>
      </w:r>
      <w:r>
        <w:rPr>
          <w:sz w:val="22"/>
          <w:szCs w:val="22"/>
        </w:rPr>
        <w:t>L</w:t>
      </w:r>
      <w:r w:rsidRPr="003A3F2F">
        <w:rPr>
          <w:sz w:val="22"/>
          <w:szCs w:val="22"/>
        </w:rPr>
        <w:t xml:space="preserve">ogic </w:t>
      </w:r>
      <w:r>
        <w:rPr>
          <w:sz w:val="22"/>
          <w:szCs w:val="22"/>
        </w:rPr>
        <w:t>U</w:t>
      </w:r>
      <w:r w:rsidRPr="003A3F2F">
        <w:rPr>
          <w:sz w:val="22"/>
          <w:szCs w:val="22"/>
        </w:rPr>
        <w:t>nit</w:t>
      </w:r>
      <w:r>
        <w:rPr>
          <w:sz w:val="22"/>
          <w:szCs w:val="22"/>
        </w:rPr>
        <w:t>)</w:t>
      </w:r>
      <w:bookmarkEnd w:id="19"/>
      <w:bookmarkEnd w:id="20"/>
      <w:r>
        <w:rPr>
          <w:rFonts w:hint="eastAsia"/>
          <w:sz w:val="22"/>
          <w:szCs w:val="22"/>
        </w:rPr>
        <w:t xml:space="preserve">란 </w:t>
      </w:r>
      <w:r w:rsidRPr="003A3F2F">
        <w:rPr>
          <w:sz w:val="22"/>
          <w:szCs w:val="22"/>
        </w:rPr>
        <w:t xml:space="preserve">덧셈, 뺄셈 같은 </w:t>
      </w:r>
      <w:r>
        <w:rPr>
          <w:rFonts w:hint="eastAsia"/>
          <w:sz w:val="22"/>
          <w:szCs w:val="22"/>
        </w:rPr>
        <w:t xml:space="preserve">산술 연산이나 </w:t>
      </w:r>
      <w:r w:rsidRPr="003A3F2F">
        <w:rPr>
          <w:sz w:val="22"/>
          <w:szCs w:val="22"/>
        </w:rPr>
        <w:t>논리합</w:t>
      </w: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OR)</w:t>
      </w:r>
      <w:r w:rsidRPr="003A3F2F">
        <w:rPr>
          <w:sz w:val="22"/>
          <w:szCs w:val="22"/>
        </w:rPr>
        <w:t>, 논리곱</w:t>
      </w: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AND)</w:t>
      </w:r>
      <w:r w:rsidRPr="003A3F2F">
        <w:rPr>
          <w:sz w:val="22"/>
          <w:szCs w:val="22"/>
        </w:rPr>
        <w:t xml:space="preserve">, </w:t>
      </w:r>
      <w:r w:rsidR="008A5AD4">
        <w:rPr>
          <w:rFonts w:hint="eastAsia"/>
          <w:sz w:val="22"/>
          <w:szCs w:val="22"/>
        </w:rPr>
        <w:t>등의</w:t>
      </w:r>
      <w:r w:rsidRPr="003A3F2F">
        <w:rPr>
          <w:sz w:val="22"/>
          <w:szCs w:val="22"/>
        </w:rPr>
        <w:t xml:space="preserve"> 논리연산을 계산</w:t>
      </w:r>
      <w:r>
        <w:rPr>
          <w:rFonts w:hint="eastAsia"/>
          <w:sz w:val="22"/>
          <w:szCs w:val="22"/>
        </w:rPr>
        <w:t>을 수행하는</w:t>
      </w:r>
      <w:r w:rsidRPr="003A3F2F">
        <w:rPr>
          <w:sz w:val="22"/>
          <w:szCs w:val="22"/>
        </w:rPr>
        <w:t xml:space="preserve"> 디지털 회로이다.</w:t>
      </w:r>
      <w:r w:rsidR="008A5AD4">
        <w:rPr>
          <w:sz w:val="22"/>
          <w:szCs w:val="22"/>
        </w:rPr>
        <w:t xml:space="preserve"> ALU</w:t>
      </w:r>
      <w:r w:rsidR="008A5AD4">
        <w:rPr>
          <w:rFonts w:hint="eastAsia"/>
          <w:sz w:val="22"/>
          <w:szCs w:val="22"/>
        </w:rPr>
        <w:t xml:space="preserve">는 </w:t>
      </w:r>
      <w:r w:rsidR="008A5AD4" w:rsidRPr="008A5AD4">
        <w:rPr>
          <w:sz w:val="22"/>
          <w:szCs w:val="22"/>
        </w:rPr>
        <w:t>덧셈</w:t>
      </w:r>
      <w:r w:rsidR="008A5AD4">
        <w:rPr>
          <w:rFonts w:hint="eastAsia"/>
          <w:sz w:val="22"/>
          <w:szCs w:val="22"/>
        </w:rPr>
        <w:t xml:space="preserve"> 연산을 수행하는</w:t>
      </w:r>
      <w:r w:rsidR="008A5AD4" w:rsidRPr="008A5AD4">
        <w:rPr>
          <w:sz w:val="22"/>
          <w:szCs w:val="22"/>
        </w:rPr>
        <w:t xml:space="preserve"> </w:t>
      </w:r>
      <w:r w:rsidR="008A5AD4">
        <w:rPr>
          <w:sz w:val="22"/>
          <w:szCs w:val="22"/>
        </w:rPr>
        <w:t>Adder</w:t>
      </w:r>
      <w:proofErr w:type="spellStart"/>
      <w:r w:rsidR="008A5AD4" w:rsidRPr="008A5AD4">
        <w:rPr>
          <w:sz w:val="22"/>
          <w:szCs w:val="22"/>
        </w:rPr>
        <w:t>를</w:t>
      </w:r>
      <w:proofErr w:type="spellEnd"/>
      <w:r w:rsidR="008A5AD4" w:rsidRPr="008A5AD4">
        <w:rPr>
          <w:sz w:val="22"/>
          <w:szCs w:val="22"/>
        </w:rPr>
        <w:t xml:space="preserve"> 중심으로 </w:t>
      </w:r>
      <w:r w:rsidR="008A5AD4">
        <w:rPr>
          <w:rFonts w:hint="eastAsia"/>
          <w:sz w:val="22"/>
          <w:szCs w:val="22"/>
        </w:rPr>
        <w:t>연산 값을 저장하는</w:t>
      </w:r>
      <w:r w:rsidR="008A5AD4" w:rsidRPr="008A5AD4">
        <w:rPr>
          <w:sz w:val="22"/>
          <w:szCs w:val="22"/>
        </w:rPr>
        <w:t xml:space="preserve"> 데이터와 연산 결과</w:t>
      </w:r>
      <w:r w:rsidR="008A5AD4">
        <w:rPr>
          <w:rFonts w:hint="eastAsia"/>
          <w:sz w:val="22"/>
          <w:szCs w:val="22"/>
        </w:rPr>
        <w:t>를 저장하는</w:t>
      </w:r>
      <w:r w:rsidR="008A5AD4" w:rsidRPr="008A5AD4">
        <w:rPr>
          <w:sz w:val="22"/>
          <w:szCs w:val="22"/>
        </w:rPr>
        <w:t xml:space="preserve"> 레지스터, 보수를 만드는 </w:t>
      </w:r>
      <w:proofErr w:type="spellStart"/>
      <w:r w:rsidR="008A5AD4" w:rsidRPr="008A5AD4">
        <w:rPr>
          <w:sz w:val="22"/>
          <w:szCs w:val="22"/>
        </w:rPr>
        <w:t>보수기</w:t>
      </w:r>
      <w:proofErr w:type="spellEnd"/>
      <w:r w:rsidR="008A5AD4">
        <w:rPr>
          <w:rFonts w:hint="eastAsia"/>
          <w:sz w:val="22"/>
          <w:szCs w:val="22"/>
        </w:rPr>
        <w:t>(</w:t>
      </w:r>
      <w:r w:rsidR="008A5AD4" w:rsidRPr="008A5AD4">
        <w:rPr>
          <w:sz w:val="22"/>
          <w:szCs w:val="22"/>
        </w:rPr>
        <w:t>complementary</w:t>
      </w:r>
      <w:r w:rsidR="008A5AD4">
        <w:rPr>
          <w:sz w:val="22"/>
          <w:szCs w:val="22"/>
        </w:rPr>
        <w:t>)</w:t>
      </w:r>
      <w:r w:rsidR="008A5AD4" w:rsidRPr="008A5AD4">
        <w:rPr>
          <w:sz w:val="22"/>
          <w:szCs w:val="22"/>
        </w:rPr>
        <w:t xml:space="preserve">, </w:t>
      </w:r>
      <w:proofErr w:type="spellStart"/>
      <w:r w:rsidR="008A5AD4" w:rsidRPr="008A5AD4">
        <w:rPr>
          <w:sz w:val="22"/>
          <w:szCs w:val="22"/>
        </w:rPr>
        <w:t>오버플로</w:t>
      </w:r>
      <w:r w:rsidR="008A5AD4">
        <w:rPr>
          <w:rFonts w:hint="eastAsia"/>
          <w:sz w:val="22"/>
          <w:szCs w:val="22"/>
        </w:rPr>
        <w:t>우를</w:t>
      </w:r>
      <w:proofErr w:type="spellEnd"/>
      <w:r w:rsidR="008A5AD4" w:rsidRPr="008A5AD4">
        <w:rPr>
          <w:sz w:val="22"/>
          <w:szCs w:val="22"/>
        </w:rPr>
        <w:t xml:space="preserve"> 검출하는 </w:t>
      </w:r>
      <w:proofErr w:type="spellStart"/>
      <w:r w:rsidR="008A5AD4" w:rsidRPr="008A5AD4">
        <w:rPr>
          <w:sz w:val="22"/>
          <w:szCs w:val="22"/>
        </w:rPr>
        <w:t>오버플로</w:t>
      </w:r>
      <w:r w:rsidR="008A5AD4">
        <w:rPr>
          <w:rFonts w:hint="eastAsia"/>
          <w:sz w:val="22"/>
          <w:szCs w:val="22"/>
        </w:rPr>
        <w:t>우</w:t>
      </w:r>
      <w:proofErr w:type="spellEnd"/>
      <w:r w:rsidR="008A5AD4" w:rsidRPr="008A5AD4">
        <w:rPr>
          <w:sz w:val="22"/>
          <w:szCs w:val="22"/>
        </w:rPr>
        <w:t xml:space="preserve"> 검출기 등으로 구성되어 있다.</w:t>
      </w:r>
    </w:p>
    <w:tbl>
      <w:tblPr>
        <w:tblStyle w:val="a3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8A5AD4" w:rsidTr="008A5AD4">
        <w:trPr>
          <w:trHeight w:val="283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:rsidR="008A5AD4" w:rsidRDefault="008A5AD4" w:rsidP="008A5AD4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ALU</w:t>
            </w:r>
            <w:r>
              <w:rPr>
                <w:rFonts w:hint="eastAsia"/>
                <w:sz w:val="22"/>
                <w:szCs w:val="22"/>
              </w:rPr>
              <w:t>(A</w:t>
            </w:r>
            <w:r w:rsidRPr="003A3F2F">
              <w:rPr>
                <w:sz w:val="22"/>
                <w:szCs w:val="22"/>
              </w:rPr>
              <w:t xml:space="preserve">rithmetic </w:t>
            </w:r>
            <w:r>
              <w:rPr>
                <w:sz w:val="22"/>
                <w:szCs w:val="22"/>
              </w:rPr>
              <w:t>L</w:t>
            </w:r>
            <w:r w:rsidRPr="003A3F2F">
              <w:rPr>
                <w:sz w:val="22"/>
                <w:szCs w:val="22"/>
              </w:rPr>
              <w:t xml:space="preserve">ogic </w:t>
            </w:r>
            <w:r>
              <w:rPr>
                <w:sz w:val="22"/>
                <w:szCs w:val="22"/>
              </w:rPr>
              <w:t>U</w:t>
            </w:r>
            <w:r w:rsidRPr="003A3F2F">
              <w:rPr>
                <w:sz w:val="22"/>
                <w:szCs w:val="22"/>
              </w:rPr>
              <w:t>nit</w:t>
            </w:r>
            <w:r>
              <w:rPr>
                <w:sz w:val="22"/>
                <w:szCs w:val="22"/>
              </w:rPr>
              <w:t>)</w:t>
            </w:r>
            <w:r>
              <w:rPr>
                <w:rFonts w:hint="eastAsia"/>
                <w:sz w:val="22"/>
                <w:szCs w:val="22"/>
              </w:rPr>
              <w:t>의 구조</w:t>
            </w:r>
          </w:p>
        </w:tc>
      </w:tr>
      <w:tr w:rsidR="008A5AD4" w:rsidTr="008A5AD4">
        <w:trPr>
          <w:trHeight w:val="3969"/>
        </w:trPr>
        <w:tc>
          <w:tcPr>
            <w:tcW w:w="9014" w:type="dxa"/>
            <w:vAlign w:val="center"/>
          </w:tcPr>
          <w:p w:rsidR="008A5AD4" w:rsidRDefault="008A5AD4" w:rsidP="008A5AD4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3C7361AE" wp14:editId="317719CB">
                  <wp:extent cx="4100513" cy="2218459"/>
                  <wp:effectExtent l="0" t="0" r="1905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ㅁ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675" cy="222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AD4" w:rsidRPr="009C3282" w:rsidRDefault="008A5AD4" w:rsidP="009C3282">
      <w:pPr>
        <w:spacing w:line="360" w:lineRule="auto"/>
        <w:jc w:val="left"/>
        <w:rPr>
          <w:rFonts w:hint="eastAsia"/>
          <w:sz w:val="22"/>
          <w:szCs w:val="22"/>
        </w:rPr>
      </w:pPr>
    </w:p>
    <w:p w:rsidR="00F332F1" w:rsidRPr="009C3282" w:rsidRDefault="009C3282" w:rsidP="009C3282">
      <w:pPr>
        <w:spacing w:line="360" w:lineRule="auto"/>
        <w:jc w:val="left"/>
        <w:rPr>
          <w:b/>
          <w:sz w:val="22"/>
          <w:szCs w:val="22"/>
        </w:rPr>
      </w:pPr>
      <w:r w:rsidRPr="009C3282">
        <w:rPr>
          <w:b/>
          <w:sz w:val="22"/>
          <w:szCs w:val="22"/>
          <w:highlight w:val="yellow"/>
        </w:rPr>
        <w:t>6.</w:t>
      </w:r>
      <w:r w:rsidRPr="009C3282">
        <w:rPr>
          <w:b/>
          <w:sz w:val="22"/>
          <w:szCs w:val="22"/>
          <w:highlight w:val="yellow"/>
        </w:rPr>
        <w:t xml:space="preserve"> </w:t>
      </w:r>
      <w:r w:rsidRPr="009C3282">
        <w:rPr>
          <w:b/>
          <w:sz w:val="22"/>
          <w:szCs w:val="22"/>
          <w:highlight w:val="yellow"/>
        </w:rPr>
        <w:t>기타 이론</w:t>
      </w:r>
    </w:p>
    <w:p w:rsidR="00EF1CB6" w:rsidRDefault="002E42FE" w:rsidP="009C3282">
      <w:pPr>
        <w:spacing w:line="360" w:lineRule="auto"/>
        <w:jc w:val="left"/>
        <w:rPr>
          <w:sz w:val="22"/>
          <w:szCs w:val="22"/>
          <w:highlight w:val="lightGray"/>
        </w:rPr>
      </w:pPr>
      <w:r w:rsidRPr="00F27936">
        <w:rPr>
          <w:rFonts w:hint="eastAsia"/>
          <w:sz w:val="22"/>
          <w:szCs w:val="22"/>
          <w:highlight w:val="lightGray"/>
        </w:rPr>
        <w:t>1</w:t>
      </w:r>
      <w:r w:rsidRPr="00F27936">
        <w:rPr>
          <w:sz w:val="22"/>
          <w:szCs w:val="22"/>
          <w:highlight w:val="lightGray"/>
        </w:rPr>
        <w:t xml:space="preserve">) </w:t>
      </w:r>
      <w:bookmarkStart w:id="21" w:name="OLE_LINK33"/>
      <w:bookmarkStart w:id="22" w:name="OLE_LINK34"/>
      <w:r w:rsidR="00EF1CB6">
        <w:rPr>
          <w:sz w:val="22"/>
          <w:szCs w:val="22"/>
          <w:highlight w:val="lightGray"/>
        </w:rPr>
        <w:t>Single-level 16-bit Carry Look-ahead Adder</w:t>
      </w:r>
      <w:bookmarkEnd w:id="21"/>
      <w:bookmarkEnd w:id="22"/>
    </w:p>
    <w:p w:rsidR="00EF1CB6" w:rsidRDefault="00EF1CB6" w:rsidP="00EF1CB6">
      <w:pPr>
        <w:spacing w:line="360" w:lineRule="auto"/>
        <w:jc w:val="center"/>
        <w:rPr>
          <w:sz w:val="22"/>
          <w:szCs w:val="22"/>
          <w:highlight w:val="lightGray"/>
        </w:rPr>
      </w:pPr>
      <w:r w:rsidRPr="00EF1CB6">
        <w:rPr>
          <w:sz w:val="22"/>
          <w:szCs w:val="22"/>
        </w:rPr>
        <w:drawing>
          <wp:inline distT="0" distB="0" distL="0" distR="0" wp14:anchorId="6D4395A0" wp14:editId="77C7D7C1">
            <wp:extent cx="5514657" cy="167122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7" t="7885" r="2449" b="15231"/>
                    <a:stretch/>
                  </pic:blipFill>
                  <pic:spPr bwMode="auto">
                    <a:xfrm>
                      <a:off x="0" y="0"/>
                      <a:ext cx="5516017" cy="167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CB6" w:rsidRPr="00EF1CB6" w:rsidRDefault="00EF1CB6" w:rsidP="00EF1CB6">
      <w:pPr>
        <w:spacing w:line="360" w:lineRule="auto"/>
        <w:rPr>
          <w:rFonts w:hint="eastAsia"/>
          <w:sz w:val="22"/>
          <w:szCs w:val="22"/>
        </w:rPr>
      </w:pPr>
      <w:r>
        <w:rPr>
          <w:sz w:val="22"/>
          <w:szCs w:val="22"/>
        </w:rPr>
        <w:t>4-bit carry look-ahead adder 4</w:t>
      </w:r>
      <w:r>
        <w:rPr>
          <w:rFonts w:hint="eastAsia"/>
          <w:sz w:val="22"/>
          <w:szCs w:val="22"/>
        </w:rPr>
        <w:t xml:space="preserve">개를 이어서 </w:t>
      </w:r>
      <w:r>
        <w:rPr>
          <w:sz w:val="22"/>
          <w:szCs w:val="22"/>
        </w:rPr>
        <w:t xml:space="preserve">16-bit </w:t>
      </w:r>
      <w:proofErr w:type="spellStart"/>
      <w:r>
        <w:rPr>
          <w:sz w:val="22"/>
          <w:szCs w:val="22"/>
        </w:rPr>
        <w:t>carray</w:t>
      </w:r>
      <w:proofErr w:type="spellEnd"/>
      <w:r>
        <w:rPr>
          <w:sz w:val="22"/>
          <w:szCs w:val="22"/>
        </w:rPr>
        <w:t xml:space="preserve"> look-ahead adder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만들 수 있다.</w:t>
      </w:r>
      <w:r>
        <w:rPr>
          <w:sz w:val="22"/>
          <w:szCs w:val="22"/>
        </w:rPr>
        <w:t xml:space="preserve"> </w:t>
      </w:r>
      <w:r w:rsidR="00EB33E2">
        <w:rPr>
          <w:sz w:val="22"/>
          <w:szCs w:val="22"/>
        </w:rPr>
        <w:t>4</w:t>
      </w:r>
      <w:r w:rsidR="00EB33E2">
        <w:rPr>
          <w:rFonts w:hint="eastAsia"/>
          <w:sz w:val="22"/>
          <w:szCs w:val="22"/>
        </w:rPr>
        <w:t xml:space="preserve">개의 </w:t>
      </w:r>
      <w:r w:rsidR="00EB33E2">
        <w:rPr>
          <w:sz w:val="22"/>
          <w:szCs w:val="22"/>
        </w:rPr>
        <w:t xml:space="preserve">parallel </w:t>
      </w:r>
      <w:r w:rsidR="00EB33E2">
        <w:rPr>
          <w:rFonts w:hint="eastAsia"/>
          <w:sz w:val="22"/>
          <w:szCs w:val="22"/>
        </w:rPr>
        <w:t>구조를</w:t>
      </w:r>
      <w:r w:rsidR="00EB33E2">
        <w:rPr>
          <w:sz w:val="22"/>
          <w:szCs w:val="22"/>
        </w:rPr>
        <w:t xml:space="preserve"> serial </w:t>
      </w:r>
      <w:r w:rsidR="00EB33E2">
        <w:rPr>
          <w:rFonts w:hint="eastAsia"/>
          <w:sz w:val="22"/>
          <w:szCs w:val="22"/>
        </w:rPr>
        <w:t xml:space="preserve">하게 연결한 형태이며 </w:t>
      </w:r>
      <w:r w:rsidR="00EB33E2">
        <w:rPr>
          <w:sz w:val="22"/>
          <w:szCs w:val="22"/>
        </w:rPr>
        <w:t>parallel</w:t>
      </w:r>
      <w:r w:rsidR="00EB33E2">
        <w:rPr>
          <w:rFonts w:hint="eastAsia"/>
          <w:sz w:val="22"/>
          <w:szCs w:val="22"/>
        </w:rPr>
        <w:t xml:space="preserve"> 구조와 </w:t>
      </w:r>
      <w:r w:rsidR="00EB33E2">
        <w:rPr>
          <w:sz w:val="22"/>
          <w:szCs w:val="22"/>
        </w:rPr>
        <w:t xml:space="preserve">serial </w:t>
      </w:r>
      <w:r w:rsidR="00EB33E2">
        <w:rPr>
          <w:rFonts w:hint="eastAsia"/>
          <w:sz w:val="22"/>
          <w:szCs w:val="22"/>
        </w:rPr>
        <w:t xml:space="preserve">구조가 섞인 </w:t>
      </w:r>
      <w:r w:rsidR="00EB33E2">
        <w:rPr>
          <w:rFonts w:hint="eastAsia"/>
          <w:sz w:val="22"/>
          <w:szCs w:val="22"/>
        </w:rPr>
        <w:lastRenderedPageBreak/>
        <w:t xml:space="preserve">형태를 </w:t>
      </w:r>
      <w:r w:rsidR="00E01208">
        <w:rPr>
          <w:rFonts w:hint="eastAsia"/>
          <w:sz w:val="22"/>
          <w:szCs w:val="22"/>
        </w:rPr>
        <w:t>띤</w:t>
      </w:r>
      <w:r w:rsidR="00EB33E2">
        <w:rPr>
          <w:rFonts w:hint="eastAsia"/>
          <w:sz w:val="22"/>
          <w:szCs w:val="22"/>
        </w:rPr>
        <w:t>다.</w:t>
      </w:r>
      <w:bookmarkStart w:id="23" w:name="_GoBack"/>
      <w:bookmarkEnd w:id="23"/>
    </w:p>
    <w:p w:rsidR="009C3282" w:rsidRDefault="00EF1CB6" w:rsidP="009C3282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  <w:highlight w:val="lightGray"/>
        </w:rPr>
        <w:t xml:space="preserve">2) </w:t>
      </w:r>
      <w:bookmarkStart w:id="24" w:name="OLE_LINK31"/>
      <w:bookmarkStart w:id="25" w:name="OLE_LINK32"/>
      <w:bookmarkStart w:id="26" w:name="OLE_LINK35"/>
      <w:r w:rsidR="002E42FE" w:rsidRPr="00F27936">
        <w:rPr>
          <w:sz w:val="22"/>
          <w:szCs w:val="22"/>
          <w:highlight w:val="lightGray"/>
        </w:rPr>
        <w:t>2-level 16-bit Carry Look-ahead Adder</w:t>
      </w:r>
      <w:bookmarkEnd w:id="24"/>
      <w:bookmarkEnd w:id="25"/>
      <w:bookmarkEnd w:id="26"/>
    </w:p>
    <w:p w:rsidR="00F27936" w:rsidRDefault="00EF1CB6" w:rsidP="009C3282">
      <w:pPr>
        <w:spacing w:line="360" w:lineRule="auto"/>
        <w:jc w:val="left"/>
        <w:rPr>
          <w:sz w:val="22"/>
          <w:szCs w:val="22"/>
        </w:rPr>
      </w:pPr>
      <w:r w:rsidRPr="00EF1CB6">
        <w:rPr>
          <w:sz w:val="22"/>
          <w:szCs w:val="22"/>
        </w:rPr>
        <w:drawing>
          <wp:inline distT="0" distB="0" distL="0" distR="0" wp14:anchorId="2835920A" wp14:editId="7E4BCC5A">
            <wp:extent cx="5555076" cy="18198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7" t="7778" r="1478" b="10153"/>
                    <a:stretch/>
                  </pic:blipFill>
                  <pic:spPr bwMode="auto">
                    <a:xfrm>
                      <a:off x="0" y="0"/>
                      <a:ext cx="5556730" cy="182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3E2" w:rsidRDefault="00EB33E2" w:rsidP="009C3282">
      <w:pPr>
        <w:spacing w:line="360" w:lineRule="auto"/>
        <w:jc w:val="left"/>
        <w:rPr>
          <w:sz w:val="22"/>
          <w:szCs w:val="22"/>
        </w:rPr>
      </w:pPr>
      <w:r w:rsidRPr="00EB33E2">
        <w:rPr>
          <w:sz w:val="22"/>
          <w:szCs w:val="22"/>
        </w:rPr>
        <w:t>2-level 16-bit Carry Look-ahead Adder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CLA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generator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이중으로 사용하여 </w:t>
      </w:r>
      <w:r w:rsidRPr="00EB33E2">
        <w:rPr>
          <w:sz w:val="22"/>
          <w:szCs w:val="22"/>
        </w:rPr>
        <w:t>Single-level 16-bit Carry Look-ahead Adder</w:t>
      </w:r>
      <w:r>
        <w:rPr>
          <w:rFonts w:hint="eastAsia"/>
          <w:sz w:val="22"/>
          <w:szCs w:val="22"/>
        </w:rPr>
        <w:t xml:space="preserve">보다 </w:t>
      </w:r>
      <w:r>
        <w:rPr>
          <w:sz w:val="22"/>
          <w:szCs w:val="22"/>
        </w:rPr>
        <w:t>gate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통과하는데 소요되는 </w:t>
      </w:r>
      <w:r>
        <w:rPr>
          <w:sz w:val="22"/>
          <w:szCs w:val="22"/>
        </w:rPr>
        <w:t>delay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더 감소시킬 수 있는 구조이다.</w:t>
      </w:r>
      <w:r>
        <w:rPr>
          <w:sz w:val="22"/>
          <w:szCs w:val="22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B33E2" w:rsidTr="00EB33E2">
        <w:tc>
          <w:tcPr>
            <w:tcW w:w="9010" w:type="dxa"/>
            <w:shd w:val="clear" w:color="auto" w:fill="D9D9D9" w:themeFill="background1" w:themeFillShade="D9"/>
            <w:vAlign w:val="center"/>
          </w:tcPr>
          <w:p w:rsidR="00EB33E2" w:rsidRDefault="00EB33E2" w:rsidP="00EB33E2">
            <w:pPr>
              <w:jc w:val="center"/>
              <w:rPr>
                <w:rFonts w:hint="eastAsia"/>
                <w:sz w:val="22"/>
                <w:szCs w:val="22"/>
              </w:rPr>
            </w:pPr>
            <w:r w:rsidRPr="00EB33E2">
              <w:rPr>
                <w:sz w:val="22"/>
                <w:szCs w:val="22"/>
              </w:rPr>
              <w:t>2-level 16-bit Carry Look-ahead Adder</w:t>
            </w:r>
          </w:p>
        </w:tc>
      </w:tr>
      <w:tr w:rsidR="00EB33E2" w:rsidTr="00EB33E2">
        <w:trPr>
          <w:trHeight w:val="4535"/>
        </w:trPr>
        <w:tc>
          <w:tcPr>
            <w:tcW w:w="9010" w:type="dxa"/>
            <w:vAlign w:val="center"/>
          </w:tcPr>
          <w:p w:rsidR="00EB33E2" w:rsidRDefault="00EB33E2" w:rsidP="00EB33E2">
            <w:pPr>
              <w:jc w:val="center"/>
              <w:rPr>
                <w:rFonts w:hint="eastAsia"/>
                <w:sz w:val="22"/>
                <w:szCs w:val="22"/>
              </w:rPr>
            </w:pPr>
            <w:r w:rsidRPr="00EB33E2">
              <w:rPr>
                <w:sz w:val="22"/>
                <w:szCs w:val="22"/>
              </w:rPr>
              <w:drawing>
                <wp:inline distT="0" distB="0" distL="0" distR="0" wp14:anchorId="278692F3" wp14:editId="70C035E9">
                  <wp:extent cx="5196332" cy="2588558"/>
                  <wp:effectExtent l="0" t="0" r="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752" t="3125" r="3496" b="4282"/>
                          <a:stretch/>
                        </pic:blipFill>
                        <pic:spPr bwMode="auto">
                          <a:xfrm>
                            <a:off x="0" y="0"/>
                            <a:ext cx="5197980" cy="2589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3E2" w:rsidRPr="00F27936" w:rsidRDefault="00EB33E2" w:rsidP="009C3282">
      <w:pPr>
        <w:spacing w:line="360" w:lineRule="auto"/>
        <w:jc w:val="left"/>
        <w:rPr>
          <w:rFonts w:hint="eastAsia"/>
          <w:sz w:val="22"/>
          <w:szCs w:val="22"/>
        </w:rPr>
      </w:pPr>
    </w:p>
    <w:sectPr w:rsidR="00EB33E2" w:rsidRPr="00F27936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10702"/>
    <w:rsid w:val="00036E5F"/>
    <w:rsid w:val="000B5B5C"/>
    <w:rsid w:val="000C61F9"/>
    <w:rsid w:val="000E3256"/>
    <w:rsid w:val="001247C3"/>
    <w:rsid w:val="00135DDA"/>
    <w:rsid w:val="001A6CEE"/>
    <w:rsid w:val="001F78E7"/>
    <w:rsid w:val="00203F55"/>
    <w:rsid w:val="00211C82"/>
    <w:rsid w:val="002637BD"/>
    <w:rsid w:val="00265D3B"/>
    <w:rsid w:val="002E42FE"/>
    <w:rsid w:val="00312251"/>
    <w:rsid w:val="00357ABB"/>
    <w:rsid w:val="00361B96"/>
    <w:rsid w:val="003A1893"/>
    <w:rsid w:val="003A3F2F"/>
    <w:rsid w:val="004257B0"/>
    <w:rsid w:val="00495D97"/>
    <w:rsid w:val="004B1ABD"/>
    <w:rsid w:val="004E56AD"/>
    <w:rsid w:val="004F4803"/>
    <w:rsid w:val="00501D51"/>
    <w:rsid w:val="005074BB"/>
    <w:rsid w:val="00580D2C"/>
    <w:rsid w:val="005E0DD1"/>
    <w:rsid w:val="005F7709"/>
    <w:rsid w:val="00695A3F"/>
    <w:rsid w:val="007060FF"/>
    <w:rsid w:val="00712E85"/>
    <w:rsid w:val="007364CC"/>
    <w:rsid w:val="00760B53"/>
    <w:rsid w:val="00774FAE"/>
    <w:rsid w:val="007B0EEF"/>
    <w:rsid w:val="008A5AD4"/>
    <w:rsid w:val="008C7740"/>
    <w:rsid w:val="00902712"/>
    <w:rsid w:val="00923E1A"/>
    <w:rsid w:val="00947101"/>
    <w:rsid w:val="009555AD"/>
    <w:rsid w:val="009C3282"/>
    <w:rsid w:val="00A02FA0"/>
    <w:rsid w:val="00A91167"/>
    <w:rsid w:val="00A928C5"/>
    <w:rsid w:val="00AF2EF1"/>
    <w:rsid w:val="00AF70B3"/>
    <w:rsid w:val="00AF7CB2"/>
    <w:rsid w:val="00B03639"/>
    <w:rsid w:val="00C1173F"/>
    <w:rsid w:val="00C61686"/>
    <w:rsid w:val="00C91EBB"/>
    <w:rsid w:val="00D31A7C"/>
    <w:rsid w:val="00D76963"/>
    <w:rsid w:val="00D8066B"/>
    <w:rsid w:val="00D90F0D"/>
    <w:rsid w:val="00D9395F"/>
    <w:rsid w:val="00DB4105"/>
    <w:rsid w:val="00E01208"/>
    <w:rsid w:val="00E07CD2"/>
    <w:rsid w:val="00E43851"/>
    <w:rsid w:val="00E96044"/>
    <w:rsid w:val="00EB33E2"/>
    <w:rsid w:val="00EC3053"/>
    <w:rsid w:val="00EF1CB6"/>
    <w:rsid w:val="00F27936"/>
    <w:rsid w:val="00F332F1"/>
    <w:rsid w:val="00F42D49"/>
    <w:rsid w:val="00F44B0B"/>
    <w:rsid w:val="00F57B26"/>
    <w:rsid w:val="00FB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5373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2021-11-14T04:53:00Z</dcterms:created>
  <dcterms:modified xsi:type="dcterms:W3CDTF">2021-11-14T08:01:00Z</dcterms:modified>
</cp:coreProperties>
</file>