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1BBD8" w14:textId="28D1515F" w:rsidR="0066196D" w:rsidRPr="003B5AF1" w:rsidRDefault="0066196D" w:rsidP="003B5AF1">
      <w:pPr>
        <w:spacing w:line="480" w:lineRule="auto"/>
        <w:jc w:val="center"/>
        <w:rPr>
          <w:b/>
          <w:u w:val="single"/>
          <w:lang w:val="en"/>
        </w:rPr>
      </w:pPr>
    </w:p>
    <w:p w14:paraId="012B830E" w14:textId="7D4F65E2" w:rsidR="003B5AF1" w:rsidRPr="003B5AF1" w:rsidRDefault="003B5AF1" w:rsidP="003B5AF1">
      <w:pPr>
        <w:spacing w:line="480" w:lineRule="auto"/>
        <w:jc w:val="center"/>
        <w:rPr>
          <w:b/>
          <w:u w:val="single"/>
          <w:lang w:val="en"/>
        </w:rPr>
      </w:pPr>
    </w:p>
    <w:p w14:paraId="65FD3B55" w14:textId="2AF5C7C0" w:rsidR="003B5AF1" w:rsidRDefault="003B5AF1" w:rsidP="003B5AF1">
      <w:pPr>
        <w:spacing w:line="480" w:lineRule="auto"/>
        <w:jc w:val="center"/>
        <w:rPr>
          <w:b/>
          <w:u w:val="single"/>
          <w:lang w:val="en"/>
        </w:rPr>
      </w:pPr>
    </w:p>
    <w:p w14:paraId="31FCD802" w14:textId="77777777" w:rsidR="003B5AF1" w:rsidRPr="003B5AF1" w:rsidRDefault="003B5AF1" w:rsidP="003B5AF1">
      <w:pPr>
        <w:spacing w:line="480" w:lineRule="auto"/>
        <w:jc w:val="center"/>
        <w:rPr>
          <w:b/>
          <w:u w:val="single"/>
          <w:lang w:val="en"/>
        </w:rPr>
      </w:pPr>
    </w:p>
    <w:p w14:paraId="1F5FFCAD" w14:textId="77777777" w:rsidR="0066196D" w:rsidRPr="003B5AF1" w:rsidRDefault="0066196D" w:rsidP="003B5AF1">
      <w:pPr>
        <w:spacing w:line="480" w:lineRule="auto"/>
        <w:jc w:val="center"/>
        <w:rPr>
          <w:b/>
          <w:u w:val="single"/>
          <w:lang w:val="en"/>
        </w:rPr>
      </w:pPr>
    </w:p>
    <w:p w14:paraId="406D3CF5" w14:textId="77777777" w:rsidR="0066196D" w:rsidRPr="003B5AF1" w:rsidRDefault="0066196D" w:rsidP="003B5AF1">
      <w:pPr>
        <w:spacing w:line="480" w:lineRule="auto"/>
        <w:jc w:val="center"/>
        <w:rPr>
          <w:b/>
          <w:lang w:val="en"/>
        </w:rPr>
      </w:pPr>
      <w:r w:rsidRPr="003B5AF1">
        <w:rPr>
          <w:b/>
          <w:lang w:val="en"/>
        </w:rPr>
        <w:t>Corporate &amp; IT Governance Frameworks</w:t>
      </w:r>
    </w:p>
    <w:p w14:paraId="39C8611D" w14:textId="77777777" w:rsidR="0066196D" w:rsidRPr="003B5AF1" w:rsidRDefault="0066196D" w:rsidP="003B5AF1">
      <w:pPr>
        <w:spacing w:line="480" w:lineRule="auto"/>
        <w:jc w:val="center"/>
        <w:rPr>
          <w:b/>
          <w:lang w:val="en"/>
        </w:rPr>
      </w:pPr>
    </w:p>
    <w:p w14:paraId="574274C5" w14:textId="4BF7949A" w:rsidR="0066196D" w:rsidRDefault="0066196D" w:rsidP="003B5AF1">
      <w:pPr>
        <w:spacing w:line="480" w:lineRule="auto"/>
        <w:jc w:val="center"/>
        <w:rPr>
          <w:b/>
          <w:lang w:val="en"/>
        </w:rPr>
      </w:pPr>
    </w:p>
    <w:p w14:paraId="740CA38C" w14:textId="23EB1644" w:rsidR="003B5AF1" w:rsidRDefault="003B5AF1" w:rsidP="003B5AF1">
      <w:pPr>
        <w:spacing w:line="480" w:lineRule="auto"/>
        <w:jc w:val="center"/>
        <w:rPr>
          <w:b/>
          <w:lang w:val="en"/>
        </w:rPr>
      </w:pPr>
    </w:p>
    <w:p w14:paraId="0CC1F178" w14:textId="07593601" w:rsidR="003B5AF1" w:rsidRDefault="003B5AF1" w:rsidP="003B5AF1">
      <w:pPr>
        <w:spacing w:line="480" w:lineRule="auto"/>
        <w:jc w:val="center"/>
        <w:rPr>
          <w:b/>
          <w:lang w:val="en"/>
        </w:rPr>
      </w:pPr>
    </w:p>
    <w:p w14:paraId="04797AB1" w14:textId="77777777" w:rsidR="003B5AF1" w:rsidRPr="003B5AF1" w:rsidRDefault="003B5AF1" w:rsidP="003B5AF1">
      <w:pPr>
        <w:spacing w:line="480" w:lineRule="auto"/>
        <w:jc w:val="center"/>
        <w:rPr>
          <w:b/>
          <w:lang w:val="en"/>
        </w:rPr>
      </w:pPr>
    </w:p>
    <w:p w14:paraId="2B867E3D" w14:textId="3518FE89" w:rsidR="0066196D" w:rsidRPr="003B5AF1" w:rsidRDefault="0066196D" w:rsidP="003B5AF1">
      <w:pPr>
        <w:spacing w:line="480" w:lineRule="auto"/>
        <w:jc w:val="center"/>
        <w:rPr>
          <w:b/>
          <w:lang w:val="en"/>
        </w:rPr>
      </w:pPr>
      <w:r w:rsidRPr="003B5AF1">
        <w:rPr>
          <w:b/>
          <w:lang w:val="en"/>
        </w:rPr>
        <w:t>by</w:t>
      </w:r>
    </w:p>
    <w:p w14:paraId="500842E2" w14:textId="77777777" w:rsidR="0066196D" w:rsidRPr="003B5AF1" w:rsidRDefault="0066196D" w:rsidP="003B5AF1">
      <w:pPr>
        <w:spacing w:line="480" w:lineRule="auto"/>
        <w:jc w:val="center"/>
        <w:rPr>
          <w:bCs/>
          <w:lang w:val="en"/>
        </w:rPr>
      </w:pPr>
      <w:r w:rsidRPr="003B5AF1">
        <w:rPr>
          <w:bCs/>
          <w:lang w:val="en"/>
        </w:rPr>
        <w:t xml:space="preserve">Suraj Pratap </w:t>
      </w:r>
      <w:proofErr w:type="spellStart"/>
      <w:r w:rsidRPr="003B5AF1">
        <w:rPr>
          <w:bCs/>
          <w:lang w:val="en"/>
        </w:rPr>
        <w:t>Samirlal</w:t>
      </w:r>
      <w:proofErr w:type="spellEnd"/>
      <w:r w:rsidRPr="003B5AF1">
        <w:rPr>
          <w:bCs/>
          <w:lang w:val="en"/>
        </w:rPr>
        <w:t xml:space="preserve"> Poddar </w:t>
      </w:r>
    </w:p>
    <w:p w14:paraId="61A5A760" w14:textId="7921AF50" w:rsidR="0066196D" w:rsidRPr="003B5AF1" w:rsidRDefault="0066196D" w:rsidP="003B5AF1">
      <w:pPr>
        <w:spacing w:line="480" w:lineRule="auto"/>
        <w:jc w:val="center"/>
        <w:rPr>
          <w:bCs/>
          <w:lang w:val="en"/>
        </w:rPr>
      </w:pPr>
      <w:r w:rsidRPr="003B5AF1">
        <w:rPr>
          <w:bCs/>
          <w:lang w:val="en"/>
        </w:rPr>
        <w:t>Student ID: 275644</w:t>
      </w:r>
    </w:p>
    <w:p w14:paraId="2B12F713" w14:textId="497B63FF" w:rsidR="0066196D" w:rsidRPr="003B5AF1" w:rsidRDefault="0066196D" w:rsidP="003B5AF1">
      <w:pPr>
        <w:spacing w:line="480" w:lineRule="auto"/>
        <w:jc w:val="center"/>
        <w:rPr>
          <w:bCs/>
          <w:lang w:val="en"/>
        </w:rPr>
      </w:pPr>
      <w:r w:rsidRPr="003B5AF1">
        <w:rPr>
          <w:bCs/>
          <w:lang w:val="en"/>
        </w:rPr>
        <w:t>Harrisburg University of Science and Technology</w:t>
      </w:r>
    </w:p>
    <w:p w14:paraId="1DB81A0F" w14:textId="5314128C" w:rsidR="0066196D" w:rsidRPr="003B5AF1" w:rsidRDefault="0066196D" w:rsidP="003B5AF1">
      <w:pPr>
        <w:spacing w:line="480" w:lineRule="auto"/>
        <w:jc w:val="center"/>
        <w:rPr>
          <w:bCs/>
          <w:lang w:val="en"/>
        </w:rPr>
      </w:pPr>
      <w:r w:rsidRPr="003B5AF1">
        <w:rPr>
          <w:bCs/>
          <w:lang w:val="en"/>
        </w:rPr>
        <w:t>Summer 2021</w:t>
      </w:r>
    </w:p>
    <w:p w14:paraId="119D6EA5" w14:textId="77777777" w:rsidR="0066196D" w:rsidRPr="003B5AF1" w:rsidRDefault="0066196D" w:rsidP="003B5AF1">
      <w:pPr>
        <w:spacing w:line="480" w:lineRule="auto"/>
        <w:jc w:val="center"/>
        <w:rPr>
          <w:bCs/>
          <w:lang w:val="en"/>
        </w:rPr>
      </w:pPr>
      <w:r w:rsidRPr="003B5AF1">
        <w:rPr>
          <w:bCs/>
          <w:lang w:val="en"/>
        </w:rPr>
        <w:t>IT Management</w:t>
      </w:r>
    </w:p>
    <w:p w14:paraId="2683F3BE" w14:textId="77777777" w:rsidR="0066196D" w:rsidRPr="003B5AF1" w:rsidRDefault="0066196D" w:rsidP="003B5AF1">
      <w:pPr>
        <w:spacing w:line="480" w:lineRule="auto"/>
        <w:jc w:val="center"/>
        <w:rPr>
          <w:bCs/>
          <w:u w:val="single"/>
          <w:lang w:val="en"/>
        </w:rPr>
      </w:pPr>
      <w:r w:rsidRPr="003B5AF1">
        <w:rPr>
          <w:bCs/>
          <w:lang w:val="en"/>
        </w:rPr>
        <w:t>William French</w:t>
      </w:r>
    </w:p>
    <w:p w14:paraId="2F2A92BF" w14:textId="77777777" w:rsidR="0066196D" w:rsidRPr="003B5AF1" w:rsidRDefault="0066196D" w:rsidP="003B5AF1">
      <w:pPr>
        <w:spacing w:line="480" w:lineRule="auto"/>
        <w:rPr>
          <w:b/>
          <w:u w:val="single"/>
          <w:lang w:val="en"/>
        </w:rPr>
      </w:pPr>
      <w:r w:rsidRPr="003B5AF1">
        <w:rPr>
          <w:b/>
          <w:u w:val="single"/>
          <w:lang w:val="en"/>
        </w:rPr>
        <w:br w:type="page"/>
      </w:r>
    </w:p>
    <w:p w14:paraId="2E4E9056" w14:textId="26690E02" w:rsidR="00523AFA" w:rsidRPr="003B5AF1" w:rsidRDefault="00403F3A" w:rsidP="003B5AF1">
      <w:pPr>
        <w:spacing w:beforeAutospacing="1" w:after="100" w:afterAutospacing="1" w:line="480" w:lineRule="auto"/>
        <w:jc w:val="center"/>
        <w:rPr>
          <w:b/>
          <w:u w:val="single"/>
          <w:lang w:val="en"/>
        </w:rPr>
      </w:pPr>
      <w:r w:rsidRPr="003B5AF1">
        <w:rPr>
          <w:b/>
          <w:u w:val="single"/>
          <w:lang w:val="en"/>
        </w:rPr>
        <w:lastRenderedPageBreak/>
        <w:t>Corporate &amp; IT Governance Frameworks</w:t>
      </w:r>
    </w:p>
    <w:p w14:paraId="1703FB07" w14:textId="77777777" w:rsidR="00D96000" w:rsidRPr="003B5AF1" w:rsidRDefault="00D96000" w:rsidP="003B5AF1">
      <w:pPr>
        <w:spacing w:beforeAutospacing="1" w:after="100" w:afterAutospacing="1" w:line="480" w:lineRule="auto"/>
        <w:rPr>
          <w:lang w:val="en"/>
        </w:rPr>
      </w:pPr>
      <w:r w:rsidRPr="003B5AF1">
        <w:rPr>
          <w:lang w:val="en"/>
        </w:rPr>
        <w:t xml:space="preserve">Review chapter readings and lecture notes </w:t>
      </w:r>
      <w:r w:rsidR="009645A9" w:rsidRPr="003B5AF1">
        <w:rPr>
          <w:lang w:val="en"/>
        </w:rPr>
        <w:t xml:space="preserve">in Module 3 </w:t>
      </w:r>
      <w:r w:rsidRPr="003B5AF1">
        <w:rPr>
          <w:lang w:val="en"/>
        </w:rPr>
        <w:t>and answer the following questions</w:t>
      </w:r>
      <w:r w:rsidR="00E4442C" w:rsidRPr="003B5AF1">
        <w:rPr>
          <w:lang w:val="en"/>
        </w:rPr>
        <w:t xml:space="preserve">. </w:t>
      </w:r>
      <w:r w:rsidR="00E4442C" w:rsidRPr="003B5AF1">
        <w:t xml:space="preserve">Provide a thoughtful and comprehensive response to each of the questions below.  Upload homework assignment using the link provided in </w:t>
      </w:r>
      <w:r w:rsidR="009623D0" w:rsidRPr="003B5AF1">
        <w:t>Canvas</w:t>
      </w:r>
      <w:r w:rsidR="00E4442C" w:rsidRPr="003B5AF1">
        <w:t xml:space="preserve"> on or before the scheduled due date.</w:t>
      </w:r>
    </w:p>
    <w:p w14:paraId="0EC1EF79" w14:textId="77777777" w:rsidR="00403F3A" w:rsidRPr="003B5AF1" w:rsidRDefault="00403F3A" w:rsidP="003B5AF1">
      <w:pPr>
        <w:pStyle w:val="ListParagraph"/>
        <w:numPr>
          <w:ilvl w:val="0"/>
          <w:numId w:val="8"/>
        </w:numPr>
        <w:spacing w:beforeAutospacing="1" w:after="100" w:afterAutospacing="1" w:line="480" w:lineRule="auto"/>
        <w:ind w:left="360" w:hanging="270"/>
        <w:rPr>
          <w:rFonts w:ascii="Times New Roman" w:eastAsia="Times New Roman" w:hAnsi="Times New Roman" w:cs="Times New Roman"/>
          <w:sz w:val="24"/>
          <w:szCs w:val="24"/>
          <w:lang w:val="en"/>
        </w:rPr>
      </w:pPr>
      <w:r w:rsidRPr="003B5AF1">
        <w:rPr>
          <w:rFonts w:ascii="Times New Roman" w:eastAsia="Times New Roman" w:hAnsi="Times New Roman" w:cs="Times New Roman"/>
          <w:sz w:val="24"/>
          <w:szCs w:val="24"/>
          <w:lang w:val="en"/>
        </w:rPr>
        <w:t xml:space="preserve">What is the difference between boards, committees, and </w:t>
      </w:r>
      <w:r w:rsidR="009645A9" w:rsidRPr="003B5AF1">
        <w:rPr>
          <w:rFonts w:ascii="Times New Roman" w:eastAsia="Times New Roman" w:hAnsi="Times New Roman" w:cs="Times New Roman"/>
          <w:sz w:val="24"/>
          <w:szCs w:val="24"/>
          <w:lang w:val="en"/>
        </w:rPr>
        <w:t>workgroups</w:t>
      </w:r>
      <w:r w:rsidRPr="003B5AF1">
        <w:rPr>
          <w:rFonts w:ascii="Times New Roman" w:eastAsia="Times New Roman" w:hAnsi="Times New Roman" w:cs="Times New Roman"/>
          <w:sz w:val="24"/>
          <w:szCs w:val="24"/>
          <w:lang w:val="en"/>
        </w:rPr>
        <w:t>?</w:t>
      </w:r>
      <w:r w:rsidR="00D5301C" w:rsidRPr="003B5AF1">
        <w:rPr>
          <w:rFonts w:ascii="Times New Roman" w:eastAsia="Times New Roman" w:hAnsi="Times New Roman" w:cs="Times New Roman"/>
          <w:sz w:val="24"/>
          <w:szCs w:val="24"/>
          <w:lang w:val="en"/>
        </w:rPr>
        <w:t xml:space="preserve"> Please provide an example of each type of governing entity.</w:t>
      </w:r>
    </w:p>
    <w:p w14:paraId="090FFED7" w14:textId="1FBDA5E0" w:rsidR="00E5383F" w:rsidRPr="00E5383F" w:rsidRDefault="00E5383F" w:rsidP="00E5383F">
      <w:pPr>
        <w:pStyle w:val="ListParagraph"/>
        <w:spacing w:beforeAutospacing="1" w:after="100" w:afterAutospacing="1" w:line="48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 Committee is a group of people which operates under its own terms, the ultimate goal of a committee is to review, research or provide any recommendations and counsel the board on a specific matter. Committee generally has very limited power and the board holds the ultimate decision. Whereas a Board is a group of people who are appointed by either current board members or organization directors</w:t>
      </w:r>
      <w:r w:rsidR="00F15218">
        <w:rPr>
          <w:rFonts w:ascii="Times New Roman" w:eastAsia="Times New Roman" w:hAnsi="Times New Roman" w:cs="Times New Roman"/>
          <w:sz w:val="24"/>
          <w:szCs w:val="24"/>
          <w:lang w:val="en"/>
        </w:rPr>
        <w:t xml:space="preserve">, all the executive decisions are usually made by the board, they are responsible to oversee the work of entire organization. </w:t>
      </w:r>
      <w:proofErr w:type="spellStart"/>
      <w:r w:rsidRPr="00E5383F">
        <w:rPr>
          <w:rFonts w:ascii="Times New Roman" w:eastAsia="Times New Roman" w:hAnsi="Times New Roman" w:cs="Times New Roman"/>
          <w:sz w:val="24"/>
          <w:szCs w:val="24"/>
          <w:lang w:val="en"/>
        </w:rPr>
        <w:t>A</w:t>
      </w:r>
      <w:proofErr w:type="spellEnd"/>
      <w:r w:rsidRPr="00E5383F">
        <w:rPr>
          <w:rFonts w:ascii="Times New Roman" w:eastAsia="Times New Roman" w:hAnsi="Times New Roman" w:cs="Times New Roman"/>
          <w:sz w:val="24"/>
          <w:szCs w:val="24"/>
          <w:lang w:val="en"/>
        </w:rPr>
        <w:t xml:space="preserve"> Workgroup is a group of people who are involved in a sequence of tasks working together</w:t>
      </w:r>
      <w:r w:rsidR="00063017">
        <w:rPr>
          <w:rFonts w:ascii="Times New Roman" w:eastAsia="Times New Roman" w:hAnsi="Times New Roman" w:cs="Times New Roman"/>
          <w:sz w:val="24"/>
          <w:szCs w:val="24"/>
          <w:lang w:val="en"/>
        </w:rPr>
        <w:t>, they may or may not work in the same department but can be interdependent to accomplish a certain goal set by the organization</w:t>
      </w:r>
    </w:p>
    <w:p w14:paraId="1CF16425" w14:textId="77777777" w:rsidR="00E4442C" w:rsidRPr="003B5AF1" w:rsidRDefault="00E4442C" w:rsidP="003B5AF1">
      <w:pPr>
        <w:pStyle w:val="ListParagraph"/>
        <w:spacing w:beforeAutospacing="1" w:after="100" w:afterAutospacing="1" w:line="480" w:lineRule="auto"/>
        <w:ind w:left="360"/>
        <w:rPr>
          <w:rFonts w:ascii="Times New Roman" w:eastAsia="Times New Roman" w:hAnsi="Times New Roman" w:cs="Times New Roman"/>
          <w:sz w:val="24"/>
          <w:szCs w:val="24"/>
          <w:lang w:val="en"/>
        </w:rPr>
      </w:pPr>
    </w:p>
    <w:p w14:paraId="59E11B85" w14:textId="10912EBC" w:rsidR="0094320A" w:rsidRPr="003B5AF1" w:rsidRDefault="00403F3A" w:rsidP="003B5AF1">
      <w:pPr>
        <w:pStyle w:val="ListParagraph"/>
        <w:numPr>
          <w:ilvl w:val="0"/>
          <w:numId w:val="8"/>
        </w:numPr>
        <w:spacing w:before="100" w:beforeAutospacing="1" w:after="100" w:afterAutospacing="1" w:line="480" w:lineRule="auto"/>
        <w:ind w:left="360" w:hanging="270"/>
        <w:rPr>
          <w:rFonts w:ascii="Times New Roman" w:eastAsia="Times New Roman" w:hAnsi="Times New Roman" w:cs="Times New Roman"/>
          <w:sz w:val="24"/>
          <w:szCs w:val="24"/>
          <w:lang w:val="en"/>
        </w:rPr>
      </w:pPr>
      <w:r w:rsidRPr="003B5AF1">
        <w:rPr>
          <w:rFonts w:ascii="Times New Roman" w:eastAsia="Times New Roman" w:hAnsi="Times New Roman" w:cs="Times New Roman"/>
          <w:sz w:val="24"/>
          <w:szCs w:val="24"/>
          <w:lang w:val="en"/>
        </w:rPr>
        <w:t xml:space="preserve">What is the difference </w:t>
      </w:r>
      <w:r w:rsidR="0008410E" w:rsidRPr="003B5AF1">
        <w:rPr>
          <w:rFonts w:ascii="Times New Roman" w:eastAsia="Times New Roman" w:hAnsi="Times New Roman" w:cs="Times New Roman"/>
          <w:sz w:val="24"/>
          <w:szCs w:val="24"/>
          <w:lang w:val="en"/>
        </w:rPr>
        <w:t>between corporate and IT governance</w:t>
      </w:r>
      <w:r w:rsidR="0094320A" w:rsidRPr="003B5AF1">
        <w:rPr>
          <w:rFonts w:ascii="Times New Roman" w:eastAsia="Times New Roman" w:hAnsi="Times New Roman" w:cs="Times New Roman"/>
          <w:sz w:val="24"/>
          <w:szCs w:val="24"/>
          <w:lang w:val="en"/>
        </w:rPr>
        <w:t>?</w:t>
      </w:r>
    </w:p>
    <w:p w14:paraId="6CF9A23F" w14:textId="0EE420BD" w:rsidR="003B5AF1" w:rsidRPr="003B5AF1" w:rsidRDefault="003B5AF1" w:rsidP="003B5AF1">
      <w:pPr>
        <w:spacing w:before="100" w:beforeAutospacing="1" w:after="100" w:afterAutospacing="1" w:line="480" w:lineRule="auto"/>
        <w:ind w:left="360"/>
        <w:rPr>
          <w:lang w:val="en"/>
        </w:rPr>
      </w:pPr>
      <w:r w:rsidRPr="003B5AF1">
        <w:rPr>
          <w:lang w:val="en"/>
        </w:rPr>
        <w:t xml:space="preserve">Corporate governance is the management system which controls the organization process with certain rules and regulations internally and externally whereas IT governance provides </w:t>
      </w:r>
      <w:r w:rsidRPr="003B5AF1">
        <w:rPr>
          <w:lang w:val="en"/>
        </w:rPr>
        <w:t>a</w:t>
      </w:r>
      <w:r w:rsidRPr="003B5AF1">
        <w:rPr>
          <w:lang w:val="en"/>
        </w:rPr>
        <w:t xml:space="preserve"> layout to IT services with Business</w:t>
      </w:r>
      <w:sdt>
        <w:sdtPr>
          <w:rPr>
            <w:lang w:val="en"/>
          </w:rPr>
          <w:id w:val="-1973272584"/>
          <w:citation/>
        </w:sdtPr>
        <w:sdtContent>
          <w:r w:rsidR="006F60EB">
            <w:rPr>
              <w:lang w:val="en"/>
            </w:rPr>
            <w:fldChar w:fldCharType="begin"/>
          </w:r>
          <w:r w:rsidR="006F60EB">
            <w:instrText xml:space="preserve"> CITATION Bor18 \l 1033 </w:instrText>
          </w:r>
          <w:r w:rsidR="006F60EB">
            <w:rPr>
              <w:lang w:val="en"/>
            </w:rPr>
            <w:fldChar w:fldCharType="separate"/>
          </w:r>
          <w:r w:rsidR="006F60EB">
            <w:rPr>
              <w:noProof/>
            </w:rPr>
            <w:t xml:space="preserve"> (Borja Barrera, 2018)</w:t>
          </w:r>
          <w:r w:rsidR="006F60EB">
            <w:rPr>
              <w:lang w:val="en"/>
            </w:rPr>
            <w:fldChar w:fldCharType="end"/>
          </w:r>
        </w:sdtContent>
      </w:sdt>
      <w:r w:rsidRPr="003B5AF1">
        <w:rPr>
          <w:lang w:val="en"/>
        </w:rPr>
        <w:t xml:space="preserve">. Corporate governance helps to lead the organization and set goals to build relationship with stakeholders and IT governance </w:t>
      </w:r>
      <w:r w:rsidRPr="003B5AF1">
        <w:rPr>
          <w:lang w:val="en"/>
        </w:rPr>
        <w:lastRenderedPageBreak/>
        <w:t xml:space="preserve">works to support and growth of the organization and part of corporate governance and helps to achieve its goals. </w:t>
      </w:r>
    </w:p>
    <w:p w14:paraId="5F397A25" w14:textId="77777777" w:rsidR="00E4442C" w:rsidRPr="003B5AF1" w:rsidRDefault="00E4442C" w:rsidP="003B5AF1">
      <w:pPr>
        <w:pStyle w:val="ListParagraph"/>
        <w:spacing w:line="480" w:lineRule="auto"/>
        <w:rPr>
          <w:rFonts w:ascii="Times New Roman" w:eastAsia="Times New Roman" w:hAnsi="Times New Roman" w:cs="Times New Roman"/>
          <w:sz w:val="24"/>
          <w:szCs w:val="24"/>
          <w:lang w:val="en"/>
        </w:rPr>
      </w:pPr>
    </w:p>
    <w:p w14:paraId="3B0FD088" w14:textId="39C19410" w:rsidR="00403F3A" w:rsidRPr="003B5AF1" w:rsidRDefault="00403F3A" w:rsidP="003B5AF1">
      <w:pPr>
        <w:pStyle w:val="ListParagraph"/>
        <w:numPr>
          <w:ilvl w:val="0"/>
          <w:numId w:val="8"/>
        </w:numPr>
        <w:spacing w:beforeAutospacing="1" w:after="100" w:afterAutospacing="1" w:line="480" w:lineRule="auto"/>
        <w:ind w:left="360" w:hanging="270"/>
        <w:rPr>
          <w:rFonts w:ascii="Times New Roman" w:eastAsia="Times New Roman" w:hAnsi="Times New Roman" w:cs="Times New Roman"/>
          <w:sz w:val="24"/>
          <w:szCs w:val="24"/>
          <w:lang w:val="en"/>
        </w:rPr>
      </w:pPr>
      <w:r w:rsidRPr="003B5AF1">
        <w:rPr>
          <w:rFonts w:ascii="Times New Roman" w:eastAsia="Times New Roman" w:hAnsi="Times New Roman" w:cs="Times New Roman"/>
          <w:sz w:val="24"/>
          <w:szCs w:val="24"/>
          <w:lang w:val="en"/>
        </w:rPr>
        <w:t>Why is IT Governance important?  Think of a situation that could have been prevented had a corporate of IT policy been in place?</w:t>
      </w:r>
    </w:p>
    <w:p w14:paraId="20E50190" w14:textId="0DFA1B4A" w:rsidR="00E4442C" w:rsidRPr="00131D80" w:rsidRDefault="003B5AF1" w:rsidP="00131D80">
      <w:pPr>
        <w:spacing w:before="100" w:beforeAutospacing="1" w:after="100" w:afterAutospacing="1" w:line="480" w:lineRule="auto"/>
        <w:ind w:left="360"/>
        <w:rPr>
          <w:lang w:val="en"/>
        </w:rPr>
      </w:pPr>
      <w:r w:rsidRPr="003B5AF1">
        <w:rPr>
          <w:lang w:val="en"/>
        </w:rPr>
        <w:t xml:space="preserve">IT Governance is responsible for organization structure, </w:t>
      </w:r>
      <w:r w:rsidR="00131D80" w:rsidRPr="003B5AF1">
        <w:rPr>
          <w:lang w:val="en"/>
        </w:rPr>
        <w:t>processes, leadership</w:t>
      </w:r>
      <w:r w:rsidRPr="003B5AF1">
        <w:rPr>
          <w:lang w:val="en"/>
        </w:rPr>
        <w:t xml:space="preserve"> &amp; manage time risks to make sure IT sustains better outcome to achieve goals. It also focus on cost and helps to build relationship between customers and </w:t>
      </w:r>
      <w:r w:rsidR="00131D80" w:rsidRPr="003B5AF1">
        <w:rPr>
          <w:lang w:val="en"/>
        </w:rPr>
        <w:t>providers. Governance</w:t>
      </w:r>
      <w:r w:rsidRPr="003B5AF1">
        <w:rPr>
          <w:lang w:val="en"/>
        </w:rPr>
        <w:t xml:space="preserve"> also support to improve management and control IT activities. It also works effectively to maximize cost savings and benefits to IT investment</w:t>
      </w:r>
      <w:sdt>
        <w:sdtPr>
          <w:rPr>
            <w:lang w:val="en"/>
          </w:rPr>
          <w:id w:val="-1578905383"/>
          <w:citation/>
        </w:sdtPr>
        <w:sdtContent>
          <w:r w:rsidR="006F60EB">
            <w:rPr>
              <w:lang w:val="en"/>
            </w:rPr>
            <w:fldChar w:fldCharType="begin"/>
          </w:r>
          <w:r w:rsidR="006F60EB">
            <w:instrText xml:space="preserve"> CITATION AFr04 \l 1033 </w:instrText>
          </w:r>
          <w:r w:rsidR="006F60EB">
            <w:rPr>
              <w:lang w:val="en"/>
            </w:rPr>
            <w:fldChar w:fldCharType="separate"/>
          </w:r>
          <w:r w:rsidR="006F60EB">
            <w:rPr>
              <w:noProof/>
            </w:rPr>
            <w:t xml:space="preserve"> (A Framework for Assessing and Improving Process Maturity, Information Technology Investment Management, March 2004)</w:t>
          </w:r>
          <w:r w:rsidR="006F60EB">
            <w:rPr>
              <w:lang w:val="en"/>
            </w:rPr>
            <w:fldChar w:fldCharType="end"/>
          </w:r>
        </w:sdtContent>
      </w:sdt>
      <w:r w:rsidRPr="003B5AF1">
        <w:rPr>
          <w:lang w:val="en"/>
        </w:rPr>
        <w:t xml:space="preserve">. If IT Governance is ineffective than this can lead increased cost and </w:t>
      </w:r>
      <w:r w:rsidR="000F7392">
        <w:rPr>
          <w:lang w:val="en"/>
        </w:rPr>
        <w:t xml:space="preserve">can lead to </w:t>
      </w:r>
      <w:r w:rsidRPr="003B5AF1">
        <w:rPr>
          <w:lang w:val="en"/>
        </w:rPr>
        <w:t>data breach</w:t>
      </w:r>
      <w:r w:rsidR="000F7392">
        <w:rPr>
          <w:lang w:val="en"/>
        </w:rPr>
        <w:t>es</w:t>
      </w:r>
      <w:r w:rsidRPr="003B5AF1">
        <w:rPr>
          <w:lang w:val="en"/>
        </w:rPr>
        <w:t xml:space="preserve"> </w:t>
      </w:r>
      <w:r w:rsidR="000F7392">
        <w:rPr>
          <w:lang w:val="en"/>
        </w:rPr>
        <w:t xml:space="preserve">providing unauthorized access </w:t>
      </w:r>
    </w:p>
    <w:p w14:paraId="1F55C35E" w14:textId="5C51033B" w:rsidR="00296C30" w:rsidRPr="003B5AF1" w:rsidRDefault="00D96000" w:rsidP="003B5AF1">
      <w:pPr>
        <w:pStyle w:val="ListParagraph"/>
        <w:numPr>
          <w:ilvl w:val="0"/>
          <w:numId w:val="8"/>
        </w:numPr>
        <w:spacing w:beforeAutospacing="1" w:after="100" w:afterAutospacing="1" w:line="480" w:lineRule="auto"/>
        <w:ind w:left="360" w:hanging="270"/>
        <w:rPr>
          <w:rFonts w:ascii="Times New Roman" w:eastAsia="Times New Roman" w:hAnsi="Times New Roman" w:cs="Times New Roman"/>
          <w:sz w:val="24"/>
          <w:szCs w:val="24"/>
          <w:lang w:val="en"/>
        </w:rPr>
      </w:pPr>
      <w:r w:rsidRPr="003B5AF1">
        <w:rPr>
          <w:rFonts w:ascii="Times New Roman" w:eastAsia="Times New Roman" w:hAnsi="Times New Roman" w:cs="Times New Roman"/>
          <w:sz w:val="24"/>
          <w:szCs w:val="24"/>
          <w:lang w:val="en"/>
        </w:rPr>
        <w:t xml:space="preserve">Identify and explain </w:t>
      </w:r>
      <w:r w:rsidR="009623D0" w:rsidRPr="003B5AF1">
        <w:rPr>
          <w:rFonts w:ascii="Times New Roman" w:eastAsia="Times New Roman" w:hAnsi="Times New Roman" w:cs="Times New Roman"/>
          <w:sz w:val="24"/>
          <w:szCs w:val="24"/>
          <w:lang w:val="en"/>
        </w:rPr>
        <w:t>five</w:t>
      </w:r>
      <w:r w:rsidRPr="003B5AF1">
        <w:rPr>
          <w:rFonts w:ascii="Times New Roman" w:eastAsia="Times New Roman" w:hAnsi="Times New Roman" w:cs="Times New Roman"/>
          <w:sz w:val="24"/>
          <w:szCs w:val="24"/>
          <w:lang w:val="en"/>
        </w:rPr>
        <w:t xml:space="preserve"> characteristics of good governance?</w:t>
      </w:r>
    </w:p>
    <w:p w14:paraId="70777EB9" w14:textId="77777777" w:rsidR="00296C30" w:rsidRPr="003B5AF1" w:rsidRDefault="00296C30" w:rsidP="003B5AF1">
      <w:pPr>
        <w:pStyle w:val="ListParagraph"/>
        <w:spacing w:before="100" w:beforeAutospacing="1" w:after="100" w:afterAutospacing="1" w:line="480" w:lineRule="auto"/>
        <w:ind w:left="360"/>
        <w:rPr>
          <w:rFonts w:ascii="Times New Roman" w:eastAsia="Times New Roman" w:hAnsi="Times New Roman" w:cs="Times New Roman"/>
          <w:sz w:val="24"/>
          <w:szCs w:val="24"/>
          <w:lang w:val="en"/>
        </w:rPr>
      </w:pPr>
      <w:r w:rsidRPr="003B5AF1">
        <w:rPr>
          <w:rFonts w:ascii="Times New Roman" w:eastAsia="Times New Roman" w:hAnsi="Times New Roman" w:cs="Times New Roman"/>
          <w:sz w:val="24"/>
          <w:szCs w:val="24"/>
          <w:lang w:val="en"/>
        </w:rPr>
        <w:t>Few characteristics of good governance:</w:t>
      </w:r>
    </w:p>
    <w:p w14:paraId="3345791E" w14:textId="77777777" w:rsidR="00296C30" w:rsidRPr="003B5AF1" w:rsidRDefault="00296C30" w:rsidP="003B5AF1">
      <w:pPr>
        <w:pStyle w:val="ListParagraph"/>
        <w:numPr>
          <w:ilvl w:val="0"/>
          <w:numId w:val="9"/>
        </w:numPr>
        <w:spacing w:before="100" w:beforeAutospacing="1" w:after="100" w:afterAutospacing="1" w:line="480" w:lineRule="auto"/>
        <w:rPr>
          <w:rFonts w:ascii="Times New Roman" w:eastAsia="Times New Roman" w:hAnsi="Times New Roman" w:cs="Times New Roman"/>
          <w:sz w:val="24"/>
          <w:szCs w:val="24"/>
          <w:lang w:val="en"/>
        </w:rPr>
      </w:pPr>
      <w:r w:rsidRPr="003B5AF1">
        <w:rPr>
          <w:rFonts w:ascii="Times New Roman" w:eastAsia="Times New Roman" w:hAnsi="Times New Roman" w:cs="Times New Roman"/>
          <w:sz w:val="24"/>
          <w:szCs w:val="24"/>
          <w:lang w:val="en"/>
        </w:rPr>
        <w:t>Participation-Everyone should participate and put their thoughts which makes decision making process simple and helps in good governance.</w:t>
      </w:r>
    </w:p>
    <w:p w14:paraId="0B443BC2" w14:textId="77777777" w:rsidR="00296C30" w:rsidRPr="003B5AF1" w:rsidRDefault="00296C30" w:rsidP="003B5AF1">
      <w:pPr>
        <w:pStyle w:val="ListParagraph"/>
        <w:numPr>
          <w:ilvl w:val="0"/>
          <w:numId w:val="9"/>
        </w:numPr>
        <w:spacing w:before="100" w:beforeAutospacing="1" w:after="100" w:afterAutospacing="1" w:line="480" w:lineRule="auto"/>
        <w:rPr>
          <w:rFonts w:ascii="Times New Roman" w:eastAsia="Times New Roman" w:hAnsi="Times New Roman" w:cs="Times New Roman"/>
          <w:sz w:val="24"/>
          <w:szCs w:val="24"/>
          <w:lang w:val="en"/>
        </w:rPr>
      </w:pPr>
      <w:r w:rsidRPr="003B5AF1">
        <w:rPr>
          <w:rFonts w:ascii="Times New Roman" w:eastAsia="Times New Roman" w:hAnsi="Times New Roman" w:cs="Times New Roman"/>
          <w:sz w:val="24"/>
          <w:szCs w:val="24"/>
          <w:lang w:val="en"/>
        </w:rPr>
        <w:t>Responsiveness: Communicating and timely response to all the stakeholders.</w:t>
      </w:r>
    </w:p>
    <w:p w14:paraId="53B53C5F" w14:textId="77777777" w:rsidR="00296C30" w:rsidRPr="003B5AF1" w:rsidRDefault="00296C30" w:rsidP="003B5AF1">
      <w:pPr>
        <w:pStyle w:val="ListParagraph"/>
        <w:numPr>
          <w:ilvl w:val="0"/>
          <w:numId w:val="9"/>
        </w:numPr>
        <w:spacing w:before="100" w:beforeAutospacing="1" w:after="100" w:afterAutospacing="1" w:line="480" w:lineRule="auto"/>
        <w:rPr>
          <w:rFonts w:ascii="Times New Roman" w:eastAsia="Times New Roman" w:hAnsi="Times New Roman" w:cs="Times New Roman"/>
          <w:sz w:val="24"/>
          <w:szCs w:val="24"/>
          <w:lang w:val="en"/>
        </w:rPr>
      </w:pPr>
      <w:r w:rsidRPr="003B5AF1">
        <w:rPr>
          <w:rFonts w:ascii="Times New Roman" w:eastAsia="Times New Roman" w:hAnsi="Times New Roman" w:cs="Times New Roman"/>
          <w:sz w:val="24"/>
          <w:szCs w:val="24"/>
          <w:lang w:val="en"/>
        </w:rPr>
        <w:t>Equity: All men &amp; women should be given equal chance to improve.</w:t>
      </w:r>
    </w:p>
    <w:p w14:paraId="6AD9D982" w14:textId="77777777" w:rsidR="00296C30" w:rsidRPr="003B5AF1" w:rsidRDefault="00296C30" w:rsidP="003B5AF1">
      <w:pPr>
        <w:pStyle w:val="ListParagraph"/>
        <w:numPr>
          <w:ilvl w:val="0"/>
          <w:numId w:val="9"/>
        </w:numPr>
        <w:spacing w:before="100" w:beforeAutospacing="1" w:after="100" w:afterAutospacing="1" w:line="480" w:lineRule="auto"/>
        <w:rPr>
          <w:rFonts w:ascii="Times New Roman" w:eastAsia="Times New Roman" w:hAnsi="Times New Roman" w:cs="Times New Roman"/>
          <w:sz w:val="24"/>
          <w:szCs w:val="24"/>
          <w:lang w:val="en"/>
        </w:rPr>
      </w:pPr>
      <w:r w:rsidRPr="003B5AF1">
        <w:rPr>
          <w:rFonts w:ascii="Times New Roman" w:eastAsia="Times New Roman" w:hAnsi="Times New Roman" w:cs="Times New Roman"/>
          <w:sz w:val="24"/>
          <w:szCs w:val="24"/>
          <w:lang w:val="en"/>
        </w:rPr>
        <w:t>Rule of law: All rules should be fair and legal specially on human rights.</w:t>
      </w:r>
    </w:p>
    <w:p w14:paraId="3F0F9622" w14:textId="3CB19AB7" w:rsidR="00E4442C" w:rsidRDefault="00296C30" w:rsidP="00786527">
      <w:pPr>
        <w:pStyle w:val="ListParagraph"/>
        <w:numPr>
          <w:ilvl w:val="0"/>
          <w:numId w:val="9"/>
        </w:numPr>
        <w:spacing w:before="100" w:beforeAutospacing="1" w:after="100" w:afterAutospacing="1" w:line="480" w:lineRule="auto"/>
        <w:rPr>
          <w:rFonts w:ascii="Times New Roman" w:eastAsia="Times New Roman" w:hAnsi="Times New Roman" w:cs="Times New Roman"/>
          <w:sz w:val="24"/>
          <w:szCs w:val="24"/>
          <w:lang w:val="en"/>
        </w:rPr>
      </w:pPr>
      <w:r w:rsidRPr="003B5AF1">
        <w:rPr>
          <w:rFonts w:ascii="Times New Roman" w:eastAsia="Times New Roman" w:hAnsi="Times New Roman" w:cs="Times New Roman"/>
          <w:sz w:val="24"/>
          <w:szCs w:val="24"/>
          <w:lang w:val="en"/>
        </w:rPr>
        <w:t>Effectiveness &amp; Efficiency: Processes helps in better outcome and growth utilizing the resources.</w:t>
      </w:r>
    </w:p>
    <w:p w14:paraId="04893B9F" w14:textId="77777777" w:rsidR="00786527" w:rsidRPr="00786527" w:rsidRDefault="00786527" w:rsidP="000F7392">
      <w:pPr>
        <w:pStyle w:val="ListParagraph"/>
        <w:spacing w:before="100" w:beforeAutospacing="1" w:after="100" w:afterAutospacing="1" w:line="480" w:lineRule="auto"/>
        <w:ind w:left="1080"/>
        <w:rPr>
          <w:rFonts w:ascii="Times New Roman" w:eastAsia="Times New Roman" w:hAnsi="Times New Roman" w:cs="Times New Roman"/>
          <w:sz w:val="24"/>
          <w:szCs w:val="24"/>
          <w:lang w:val="en"/>
        </w:rPr>
      </w:pPr>
    </w:p>
    <w:p w14:paraId="53FF6254" w14:textId="77777777" w:rsidR="008B5303" w:rsidRPr="003B5AF1" w:rsidRDefault="00C26090" w:rsidP="003B5AF1">
      <w:pPr>
        <w:pStyle w:val="ListParagraph"/>
        <w:numPr>
          <w:ilvl w:val="0"/>
          <w:numId w:val="8"/>
        </w:numPr>
        <w:spacing w:beforeAutospacing="1" w:after="100" w:afterAutospacing="1" w:line="480" w:lineRule="auto"/>
        <w:ind w:left="360" w:hanging="270"/>
        <w:rPr>
          <w:rFonts w:ascii="Times New Roman" w:eastAsia="Times New Roman" w:hAnsi="Times New Roman" w:cs="Times New Roman"/>
          <w:sz w:val="24"/>
          <w:szCs w:val="24"/>
          <w:lang w:val="en"/>
        </w:rPr>
      </w:pPr>
      <w:r w:rsidRPr="003B5AF1">
        <w:rPr>
          <w:rFonts w:ascii="Times New Roman" w:eastAsia="Times New Roman" w:hAnsi="Times New Roman" w:cs="Times New Roman"/>
          <w:sz w:val="24"/>
          <w:szCs w:val="24"/>
          <w:lang w:val="en"/>
        </w:rPr>
        <w:t xml:space="preserve">Outline and describe the benefits resulting from corporate governance? </w:t>
      </w:r>
      <w:r w:rsidR="009623D0" w:rsidRPr="003B5AF1">
        <w:rPr>
          <w:rFonts w:ascii="Times New Roman" w:eastAsia="Times New Roman" w:hAnsi="Times New Roman" w:cs="Times New Roman"/>
          <w:sz w:val="24"/>
          <w:szCs w:val="24"/>
          <w:lang w:val="en"/>
        </w:rPr>
        <w:t xml:space="preserve"> </w:t>
      </w:r>
    </w:p>
    <w:p w14:paraId="076C1167" w14:textId="19BBA4BE" w:rsidR="008B5303" w:rsidRDefault="009124B6" w:rsidP="003B5AF1">
      <w:pPr>
        <w:pStyle w:val="ListParagraph"/>
        <w:spacing w:beforeAutospacing="1" w:after="100" w:afterAutospacing="1" w:line="48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Outstanding Corporate Governance keeps their risk and mismanagement to low level, avoid any wastage or corruption, this builds up the investors confidence and maintains a healthy relationship between the owners and managers in the organization by balancing both the economic as well as social goals</w:t>
      </w:r>
    </w:p>
    <w:p w14:paraId="4EABBDE0" w14:textId="5F00F0F8" w:rsidR="009124B6" w:rsidRDefault="009124B6" w:rsidP="003B5AF1">
      <w:pPr>
        <w:pStyle w:val="ListParagraph"/>
        <w:spacing w:beforeAutospacing="1" w:after="100" w:afterAutospacing="1" w:line="48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A good Corporate Governance can benefit with few of the following </w:t>
      </w:r>
    </w:p>
    <w:p w14:paraId="7EC1CFC8" w14:textId="1D5DCECE" w:rsidR="009124B6" w:rsidRDefault="009124B6" w:rsidP="009124B6">
      <w:pPr>
        <w:pStyle w:val="ListParagraph"/>
        <w:numPr>
          <w:ilvl w:val="0"/>
          <w:numId w:val="10"/>
        </w:numPr>
        <w:spacing w:beforeAutospacing="1" w:after="100" w:afterAutospacing="1"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Lower capital cost</w:t>
      </w:r>
    </w:p>
    <w:p w14:paraId="32D386E2" w14:textId="63CC9119" w:rsidR="009124B6" w:rsidRDefault="009124B6" w:rsidP="009124B6">
      <w:pPr>
        <w:pStyle w:val="ListParagraph"/>
        <w:numPr>
          <w:ilvl w:val="0"/>
          <w:numId w:val="10"/>
        </w:numPr>
        <w:spacing w:beforeAutospacing="1" w:after="100" w:afterAutospacing="1"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Aid in brand formation</w:t>
      </w:r>
    </w:p>
    <w:p w14:paraId="39E75EA6" w14:textId="21B50043" w:rsidR="009124B6" w:rsidRDefault="009124B6" w:rsidP="009124B6">
      <w:pPr>
        <w:pStyle w:val="ListParagraph"/>
        <w:numPr>
          <w:ilvl w:val="0"/>
          <w:numId w:val="10"/>
        </w:numPr>
        <w:spacing w:beforeAutospacing="1" w:after="100" w:afterAutospacing="1"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Constructive impact on their share price</w:t>
      </w:r>
    </w:p>
    <w:p w14:paraId="7B23A670" w14:textId="52A89A69" w:rsidR="009124B6" w:rsidRDefault="009124B6" w:rsidP="009124B6">
      <w:pPr>
        <w:pStyle w:val="ListParagraph"/>
        <w:numPr>
          <w:ilvl w:val="0"/>
          <w:numId w:val="10"/>
        </w:numPr>
        <w:spacing w:beforeAutospacing="1" w:after="100" w:afterAutospacing="1"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Preserves investors’ confidence</w:t>
      </w:r>
    </w:p>
    <w:p w14:paraId="1FBE5D75" w14:textId="1775BA5E" w:rsidR="009124B6" w:rsidRDefault="009124B6" w:rsidP="009124B6">
      <w:pPr>
        <w:pStyle w:val="ListParagraph"/>
        <w:numPr>
          <w:ilvl w:val="0"/>
          <w:numId w:val="10"/>
        </w:numPr>
        <w:spacing w:beforeAutospacing="1" w:after="100" w:afterAutospacing="1"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Economic growth</w:t>
      </w:r>
    </w:p>
    <w:p w14:paraId="4D314409" w14:textId="77777777" w:rsidR="00B074FB" w:rsidRPr="003B5AF1" w:rsidRDefault="00B074FB" w:rsidP="003B5AF1">
      <w:pPr>
        <w:pStyle w:val="ListParagraph"/>
        <w:spacing w:beforeAutospacing="1" w:after="100" w:afterAutospacing="1" w:line="480" w:lineRule="auto"/>
        <w:ind w:left="360"/>
        <w:rPr>
          <w:rFonts w:ascii="Times New Roman" w:eastAsia="Times New Roman" w:hAnsi="Times New Roman" w:cs="Times New Roman"/>
          <w:sz w:val="24"/>
          <w:szCs w:val="24"/>
          <w:lang w:val="en"/>
        </w:rPr>
      </w:pPr>
    </w:p>
    <w:p w14:paraId="2C17AD4A" w14:textId="2BA3C738" w:rsidR="00312B90" w:rsidRDefault="0008410E" w:rsidP="008E7073">
      <w:pPr>
        <w:pStyle w:val="ListParagraph"/>
        <w:numPr>
          <w:ilvl w:val="0"/>
          <w:numId w:val="8"/>
        </w:numPr>
        <w:spacing w:beforeAutospacing="1" w:after="100" w:afterAutospacing="1" w:line="480" w:lineRule="auto"/>
        <w:ind w:left="360" w:hanging="270"/>
        <w:rPr>
          <w:rFonts w:ascii="Times New Roman" w:eastAsia="Times New Roman" w:hAnsi="Times New Roman" w:cs="Times New Roman"/>
          <w:sz w:val="24"/>
          <w:szCs w:val="24"/>
          <w:lang w:val="en"/>
        </w:rPr>
      </w:pPr>
      <w:r w:rsidRPr="003B5AF1">
        <w:rPr>
          <w:rFonts w:ascii="Times New Roman" w:eastAsia="Times New Roman" w:hAnsi="Times New Roman" w:cs="Times New Roman"/>
          <w:sz w:val="24"/>
          <w:szCs w:val="24"/>
          <w:lang w:val="en"/>
        </w:rPr>
        <w:t xml:space="preserve">What are some of the key </w:t>
      </w:r>
      <w:r w:rsidR="006A128B" w:rsidRPr="003B5AF1">
        <w:rPr>
          <w:rFonts w:ascii="Times New Roman" w:eastAsia="Times New Roman" w:hAnsi="Times New Roman" w:cs="Times New Roman"/>
          <w:sz w:val="24"/>
          <w:szCs w:val="24"/>
          <w:lang w:val="en"/>
        </w:rPr>
        <w:t>area’s</w:t>
      </w:r>
      <w:r w:rsidRPr="003B5AF1">
        <w:rPr>
          <w:rFonts w:ascii="Times New Roman" w:eastAsia="Times New Roman" w:hAnsi="Times New Roman" w:cs="Times New Roman"/>
          <w:sz w:val="24"/>
          <w:szCs w:val="24"/>
          <w:lang w:val="en"/>
        </w:rPr>
        <w:t xml:space="preserve"> </w:t>
      </w:r>
      <w:r w:rsidR="00A22E66" w:rsidRPr="003B5AF1">
        <w:rPr>
          <w:rFonts w:ascii="Times New Roman" w:eastAsia="Times New Roman" w:hAnsi="Times New Roman" w:cs="Times New Roman"/>
          <w:sz w:val="24"/>
          <w:szCs w:val="24"/>
          <w:lang w:val="en"/>
        </w:rPr>
        <w:t>auditors</w:t>
      </w:r>
      <w:r w:rsidRPr="003B5AF1">
        <w:rPr>
          <w:rFonts w:ascii="Times New Roman" w:eastAsia="Times New Roman" w:hAnsi="Times New Roman" w:cs="Times New Roman"/>
          <w:sz w:val="24"/>
          <w:szCs w:val="24"/>
          <w:lang w:val="en"/>
        </w:rPr>
        <w:t xml:space="preserve"> examine </w:t>
      </w:r>
      <w:r w:rsidR="008B5303" w:rsidRPr="003B5AF1">
        <w:rPr>
          <w:rFonts w:ascii="Times New Roman" w:eastAsia="Times New Roman" w:hAnsi="Times New Roman" w:cs="Times New Roman"/>
          <w:sz w:val="24"/>
          <w:szCs w:val="24"/>
          <w:lang w:val="en"/>
        </w:rPr>
        <w:t>relative to</w:t>
      </w:r>
      <w:r w:rsidRPr="003B5AF1">
        <w:rPr>
          <w:rFonts w:ascii="Times New Roman" w:eastAsia="Times New Roman" w:hAnsi="Times New Roman" w:cs="Times New Roman"/>
          <w:sz w:val="24"/>
          <w:szCs w:val="24"/>
          <w:lang w:val="en"/>
        </w:rPr>
        <w:t xml:space="preserve"> IT </w:t>
      </w:r>
      <w:r w:rsidR="008B5303" w:rsidRPr="003B5AF1">
        <w:rPr>
          <w:rFonts w:ascii="Times New Roman" w:eastAsia="Times New Roman" w:hAnsi="Times New Roman" w:cs="Times New Roman"/>
          <w:sz w:val="24"/>
          <w:szCs w:val="24"/>
          <w:lang w:val="en"/>
        </w:rPr>
        <w:t>governance</w:t>
      </w:r>
      <w:r w:rsidRPr="003B5AF1">
        <w:rPr>
          <w:rFonts w:ascii="Times New Roman" w:eastAsia="Times New Roman" w:hAnsi="Times New Roman" w:cs="Times New Roman"/>
          <w:sz w:val="24"/>
          <w:szCs w:val="24"/>
          <w:lang w:val="en"/>
        </w:rPr>
        <w:t>?</w:t>
      </w:r>
      <w:r w:rsidR="008B5303" w:rsidRPr="003B5AF1">
        <w:rPr>
          <w:rFonts w:ascii="Times New Roman" w:eastAsia="Times New Roman" w:hAnsi="Times New Roman" w:cs="Times New Roman"/>
          <w:sz w:val="24"/>
          <w:szCs w:val="24"/>
          <w:lang w:val="en"/>
        </w:rPr>
        <w:t xml:space="preserve"> Provide an example of what specifically they would examine regarding financial management, data/information security, and compliance?</w:t>
      </w:r>
    </w:p>
    <w:p w14:paraId="3AE9F6A4" w14:textId="77777777" w:rsidR="008E7073" w:rsidRPr="008E7073" w:rsidRDefault="008E7073" w:rsidP="008E7073">
      <w:pPr>
        <w:pStyle w:val="ListParagraph"/>
        <w:rPr>
          <w:rFonts w:ascii="Times New Roman" w:eastAsia="Times New Roman" w:hAnsi="Times New Roman" w:cs="Times New Roman"/>
          <w:sz w:val="24"/>
          <w:szCs w:val="24"/>
          <w:lang w:val="en"/>
        </w:rPr>
      </w:pPr>
    </w:p>
    <w:p w14:paraId="451E6A8A" w14:textId="77777777" w:rsidR="008E7073" w:rsidRPr="008E7073" w:rsidRDefault="008E7073" w:rsidP="00AF6D75">
      <w:pPr>
        <w:pStyle w:val="ListParagraph"/>
        <w:spacing w:beforeAutospacing="1" w:after="100" w:afterAutospacing="1" w:line="480" w:lineRule="auto"/>
        <w:ind w:left="360"/>
        <w:rPr>
          <w:rFonts w:ascii="Times New Roman" w:eastAsia="Times New Roman" w:hAnsi="Times New Roman" w:cs="Times New Roman"/>
          <w:sz w:val="24"/>
          <w:szCs w:val="24"/>
          <w:lang w:val="en"/>
        </w:rPr>
      </w:pPr>
    </w:p>
    <w:p w14:paraId="77F242EE" w14:textId="5AD74C55" w:rsidR="00A22E66" w:rsidRPr="003B5AF1" w:rsidRDefault="00D127BA" w:rsidP="003B5AF1">
      <w:pPr>
        <w:pStyle w:val="ListParagraph"/>
        <w:spacing w:beforeAutospacing="1" w:after="100" w:afterAutospacing="1" w:line="480" w:lineRule="auto"/>
        <w:ind w:left="360"/>
        <w:rPr>
          <w:rFonts w:ascii="Times New Roman" w:eastAsia="Times New Roman" w:hAnsi="Times New Roman" w:cs="Times New Roman"/>
          <w:sz w:val="24"/>
          <w:szCs w:val="24"/>
          <w:lang w:val="en"/>
        </w:rPr>
      </w:pPr>
      <w:r w:rsidRPr="003B5AF1">
        <w:rPr>
          <w:rFonts w:ascii="Times New Roman" w:eastAsia="Times New Roman" w:hAnsi="Times New Roman" w:cs="Times New Roman"/>
          <w:sz w:val="24"/>
          <w:szCs w:val="24"/>
          <w:lang w:val="en"/>
        </w:rPr>
        <w:t>One of the goals of auditing is to improve organization operation by following a systematic and disciplined approach to assess and improve success of governance process. Audit Failures can be seen where there are inappropriate level of competence drew on knowledge related to high risk, design adequacy and control ineffectiveness</w:t>
      </w:r>
      <w:sdt>
        <w:sdtPr>
          <w:rPr>
            <w:rFonts w:ascii="Times New Roman" w:eastAsia="Times New Roman" w:hAnsi="Times New Roman" w:cs="Times New Roman"/>
            <w:sz w:val="24"/>
            <w:szCs w:val="24"/>
            <w:lang w:val="en"/>
          </w:rPr>
          <w:id w:val="172538649"/>
          <w:citation/>
        </w:sdtPr>
        <w:sdtContent>
          <w:r w:rsidR="006F60EB">
            <w:rPr>
              <w:rFonts w:ascii="Times New Roman" w:eastAsia="Times New Roman" w:hAnsi="Times New Roman" w:cs="Times New Roman"/>
              <w:sz w:val="24"/>
              <w:szCs w:val="24"/>
              <w:lang w:val="en"/>
            </w:rPr>
            <w:fldChar w:fldCharType="begin"/>
          </w:r>
          <w:r w:rsidR="006F60EB">
            <w:rPr>
              <w:rFonts w:ascii="Times New Roman" w:eastAsia="Times New Roman" w:hAnsi="Times New Roman" w:cs="Times New Roman"/>
              <w:sz w:val="24"/>
              <w:szCs w:val="24"/>
            </w:rPr>
            <w:instrText xml:space="preserve"> CITATION Bor18 \l 1033 </w:instrText>
          </w:r>
          <w:r w:rsidR="006F60EB">
            <w:rPr>
              <w:rFonts w:ascii="Times New Roman" w:eastAsia="Times New Roman" w:hAnsi="Times New Roman" w:cs="Times New Roman"/>
              <w:sz w:val="24"/>
              <w:szCs w:val="24"/>
              <w:lang w:val="en"/>
            </w:rPr>
            <w:fldChar w:fldCharType="separate"/>
          </w:r>
          <w:r w:rsidR="006F60EB">
            <w:rPr>
              <w:rFonts w:ascii="Times New Roman" w:eastAsia="Times New Roman" w:hAnsi="Times New Roman" w:cs="Times New Roman"/>
              <w:noProof/>
              <w:sz w:val="24"/>
              <w:szCs w:val="24"/>
            </w:rPr>
            <w:t xml:space="preserve"> </w:t>
          </w:r>
          <w:r w:rsidR="006F60EB" w:rsidRPr="006F60EB">
            <w:rPr>
              <w:rFonts w:ascii="Times New Roman" w:eastAsia="Times New Roman" w:hAnsi="Times New Roman" w:cs="Times New Roman"/>
              <w:noProof/>
              <w:sz w:val="24"/>
              <w:szCs w:val="24"/>
            </w:rPr>
            <w:t>(Borja Barrera, 2018)</w:t>
          </w:r>
          <w:r w:rsidR="006F60EB">
            <w:rPr>
              <w:rFonts w:ascii="Times New Roman" w:eastAsia="Times New Roman" w:hAnsi="Times New Roman" w:cs="Times New Roman"/>
              <w:sz w:val="24"/>
              <w:szCs w:val="24"/>
              <w:lang w:val="en"/>
            </w:rPr>
            <w:fldChar w:fldCharType="end"/>
          </w:r>
        </w:sdtContent>
      </w:sdt>
    </w:p>
    <w:p w14:paraId="6C50437E" w14:textId="22CB9D8C" w:rsidR="00AE5787" w:rsidRPr="003B5AF1" w:rsidRDefault="00AE5787" w:rsidP="003B5AF1">
      <w:pPr>
        <w:pStyle w:val="ListParagraph"/>
        <w:spacing w:beforeAutospacing="1" w:after="100" w:afterAutospacing="1" w:line="480" w:lineRule="auto"/>
        <w:ind w:left="360"/>
        <w:rPr>
          <w:rFonts w:ascii="Times New Roman" w:eastAsia="Times New Roman" w:hAnsi="Times New Roman" w:cs="Times New Roman"/>
          <w:sz w:val="24"/>
          <w:szCs w:val="24"/>
          <w:lang w:val="en"/>
        </w:rPr>
      </w:pPr>
    </w:p>
    <w:p w14:paraId="6666FA6F" w14:textId="39AF081B" w:rsidR="00E4442C" w:rsidRDefault="00AE5787" w:rsidP="00AF6D75">
      <w:pPr>
        <w:pStyle w:val="ListParagraph"/>
        <w:spacing w:beforeAutospacing="1" w:after="100" w:afterAutospacing="1" w:line="480" w:lineRule="auto"/>
        <w:ind w:left="360"/>
        <w:rPr>
          <w:rFonts w:ascii="Times New Roman" w:eastAsia="Times New Roman" w:hAnsi="Times New Roman" w:cs="Times New Roman"/>
          <w:sz w:val="24"/>
          <w:szCs w:val="24"/>
          <w:lang w:val="en"/>
        </w:rPr>
      </w:pPr>
      <w:r w:rsidRPr="003B5AF1">
        <w:rPr>
          <w:rFonts w:ascii="Times New Roman" w:eastAsia="Times New Roman" w:hAnsi="Times New Roman" w:cs="Times New Roman"/>
          <w:sz w:val="24"/>
          <w:szCs w:val="24"/>
          <w:lang w:val="en"/>
        </w:rPr>
        <w:lastRenderedPageBreak/>
        <w:t>Financial Management Audit can include review and assessment of critical accounting data, financial reporting data to foresee how the outcomes lineup with entity level controls</w:t>
      </w:r>
      <w:r w:rsidR="005715DC" w:rsidRPr="003B5AF1">
        <w:rPr>
          <w:rFonts w:ascii="Times New Roman" w:eastAsia="Times New Roman" w:hAnsi="Times New Roman" w:cs="Times New Roman"/>
          <w:sz w:val="24"/>
          <w:szCs w:val="24"/>
          <w:lang w:val="en"/>
        </w:rPr>
        <w:t xml:space="preserve">, </w:t>
      </w:r>
      <w:r w:rsidRPr="003B5AF1">
        <w:rPr>
          <w:rFonts w:ascii="Times New Roman" w:eastAsia="Times New Roman" w:hAnsi="Times New Roman" w:cs="Times New Roman"/>
          <w:sz w:val="24"/>
          <w:szCs w:val="24"/>
          <w:lang w:val="en"/>
        </w:rPr>
        <w:t xml:space="preserve">Audit </w:t>
      </w:r>
      <w:r w:rsidR="005715DC" w:rsidRPr="003B5AF1">
        <w:rPr>
          <w:rFonts w:ascii="Times New Roman" w:eastAsia="Times New Roman" w:hAnsi="Times New Roman" w:cs="Times New Roman"/>
          <w:sz w:val="24"/>
          <w:szCs w:val="24"/>
          <w:lang w:val="en"/>
        </w:rPr>
        <w:t xml:space="preserve">may </w:t>
      </w:r>
      <w:r w:rsidRPr="003B5AF1">
        <w:rPr>
          <w:rFonts w:ascii="Times New Roman" w:eastAsia="Times New Roman" w:hAnsi="Times New Roman" w:cs="Times New Roman"/>
          <w:sz w:val="24"/>
          <w:szCs w:val="24"/>
          <w:lang w:val="en"/>
        </w:rPr>
        <w:t xml:space="preserve">also </w:t>
      </w:r>
      <w:r w:rsidR="005715DC" w:rsidRPr="003B5AF1">
        <w:rPr>
          <w:rFonts w:ascii="Times New Roman" w:eastAsia="Times New Roman" w:hAnsi="Times New Roman" w:cs="Times New Roman"/>
          <w:sz w:val="24"/>
          <w:szCs w:val="24"/>
          <w:lang w:val="en"/>
        </w:rPr>
        <w:t>include</w:t>
      </w:r>
      <w:r w:rsidRPr="003B5AF1">
        <w:rPr>
          <w:rFonts w:ascii="Times New Roman" w:eastAsia="Times New Roman" w:hAnsi="Times New Roman" w:cs="Times New Roman"/>
          <w:sz w:val="24"/>
          <w:szCs w:val="24"/>
          <w:lang w:val="en"/>
        </w:rPr>
        <w:t xml:space="preserve"> assessing Internal controls, Perform Fraud Risk Assessments</w:t>
      </w:r>
      <w:r w:rsidR="005715DC" w:rsidRPr="003B5AF1">
        <w:rPr>
          <w:rFonts w:ascii="Times New Roman" w:eastAsia="Times New Roman" w:hAnsi="Times New Roman" w:cs="Times New Roman"/>
          <w:sz w:val="24"/>
          <w:szCs w:val="24"/>
          <w:lang w:val="en"/>
        </w:rPr>
        <w:t xml:space="preserve">, </w:t>
      </w:r>
      <w:r w:rsidR="004B634E" w:rsidRPr="003B5AF1">
        <w:rPr>
          <w:rFonts w:ascii="Times New Roman" w:eastAsia="Times New Roman" w:hAnsi="Times New Roman" w:cs="Times New Roman"/>
          <w:sz w:val="24"/>
          <w:szCs w:val="24"/>
          <w:lang w:val="en"/>
        </w:rPr>
        <w:t>monitor</w:t>
      </w:r>
      <w:r w:rsidR="005715DC" w:rsidRPr="003B5AF1">
        <w:rPr>
          <w:rFonts w:ascii="Times New Roman" w:eastAsia="Times New Roman" w:hAnsi="Times New Roman" w:cs="Times New Roman"/>
          <w:sz w:val="24"/>
          <w:szCs w:val="24"/>
          <w:lang w:val="en"/>
        </w:rPr>
        <w:t xml:space="preserve"> regulatory changes, assess data adequacy of the data management, uncertainty planning’s and adequate etc.</w:t>
      </w:r>
    </w:p>
    <w:p w14:paraId="1CD1861B" w14:textId="77777777" w:rsidR="00AF6D75" w:rsidRPr="00AF6D75" w:rsidRDefault="00AF6D75" w:rsidP="00AF6D75">
      <w:pPr>
        <w:pStyle w:val="ListParagraph"/>
        <w:spacing w:beforeAutospacing="1" w:after="100" w:afterAutospacing="1" w:line="480" w:lineRule="auto"/>
        <w:ind w:left="360"/>
        <w:rPr>
          <w:rFonts w:ascii="Times New Roman" w:eastAsia="Times New Roman" w:hAnsi="Times New Roman" w:cs="Times New Roman"/>
          <w:sz w:val="24"/>
          <w:szCs w:val="24"/>
          <w:lang w:val="en"/>
        </w:rPr>
      </w:pPr>
    </w:p>
    <w:p w14:paraId="17A274D4" w14:textId="77777777" w:rsidR="00D96000" w:rsidRPr="003B5AF1" w:rsidRDefault="00D96000" w:rsidP="003B5AF1">
      <w:pPr>
        <w:pStyle w:val="ListParagraph"/>
        <w:numPr>
          <w:ilvl w:val="0"/>
          <w:numId w:val="8"/>
        </w:numPr>
        <w:spacing w:beforeAutospacing="1" w:after="100" w:afterAutospacing="1" w:line="480" w:lineRule="auto"/>
        <w:ind w:left="360" w:hanging="270"/>
        <w:rPr>
          <w:rFonts w:ascii="Times New Roman" w:eastAsia="Times New Roman" w:hAnsi="Times New Roman" w:cs="Times New Roman"/>
          <w:sz w:val="24"/>
          <w:szCs w:val="24"/>
        </w:rPr>
      </w:pPr>
      <w:r w:rsidRPr="003B5AF1">
        <w:rPr>
          <w:rFonts w:ascii="Times New Roman" w:eastAsia="Times New Roman" w:hAnsi="Times New Roman" w:cs="Times New Roman"/>
          <w:sz w:val="24"/>
          <w:szCs w:val="24"/>
        </w:rPr>
        <w:t xml:space="preserve">In every organization, IT governance addresses </w:t>
      </w:r>
      <w:r w:rsidR="00B84AA7" w:rsidRPr="003B5AF1">
        <w:rPr>
          <w:rFonts w:ascii="Times New Roman" w:eastAsia="Times New Roman" w:hAnsi="Times New Roman" w:cs="Times New Roman"/>
          <w:sz w:val="24"/>
          <w:szCs w:val="24"/>
        </w:rPr>
        <w:t>eight</w:t>
      </w:r>
      <w:r w:rsidRPr="003B5AF1">
        <w:rPr>
          <w:rFonts w:ascii="Times New Roman" w:eastAsia="Times New Roman" w:hAnsi="Times New Roman" w:cs="Times New Roman"/>
          <w:sz w:val="24"/>
          <w:szCs w:val="24"/>
        </w:rPr>
        <w:t xml:space="preserve"> interrelated IT decisions; </w:t>
      </w:r>
      <w:r w:rsidR="00D70C00" w:rsidRPr="003B5AF1">
        <w:rPr>
          <w:rFonts w:ascii="Times New Roman" w:eastAsia="Times New Roman" w:hAnsi="Times New Roman" w:cs="Times New Roman"/>
          <w:sz w:val="24"/>
          <w:szCs w:val="24"/>
        </w:rPr>
        <w:t>identify and explain each decison</w:t>
      </w:r>
      <w:r w:rsidRPr="003B5AF1">
        <w:rPr>
          <w:rFonts w:ascii="Times New Roman" w:eastAsia="Times New Roman" w:hAnsi="Times New Roman" w:cs="Times New Roman"/>
          <w:sz w:val="24"/>
          <w:szCs w:val="24"/>
        </w:rPr>
        <w:t>?</w:t>
      </w:r>
    </w:p>
    <w:p w14:paraId="4E68B032" w14:textId="77777777" w:rsidR="00C51C08" w:rsidRPr="003B5AF1" w:rsidRDefault="00C51C08" w:rsidP="003B5AF1">
      <w:pPr>
        <w:pStyle w:val="ListParagraph"/>
        <w:spacing w:before="100" w:beforeAutospacing="1" w:after="100" w:afterAutospacing="1" w:line="480" w:lineRule="auto"/>
        <w:ind w:left="360"/>
        <w:rPr>
          <w:rFonts w:ascii="Times New Roman" w:eastAsia="Times New Roman" w:hAnsi="Times New Roman" w:cs="Times New Roman"/>
          <w:sz w:val="24"/>
          <w:szCs w:val="24"/>
        </w:rPr>
      </w:pPr>
    </w:p>
    <w:p w14:paraId="213C5D6F" w14:textId="56DC7DB8" w:rsidR="00E4442C" w:rsidRPr="003B5AF1" w:rsidRDefault="00371BEF" w:rsidP="003B5AF1">
      <w:pPr>
        <w:pStyle w:val="ListParagraph"/>
        <w:spacing w:before="100" w:beforeAutospacing="1" w:after="100" w:afterAutospacing="1" w:line="480" w:lineRule="auto"/>
        <w:ind w:left="360"/>
        <w:rPr>
          <w:rFonts w:ascii="Times New Roman" w:eastAsia="Times New Roman" w:hAnsi="Times New Roman" w:cs="Times New Roman"/>
          <w:sz w:val="24"/>
          <w:szCs w:val="24"/>
        </w:rPr>
      </w:pPr>
      <w:r w:rsidRPr="003B5AF1">
        <w:rPr>
          <w:rFonts w:ascii="Times New Roman" w:eastAsia="Times New Roman" w:hAnsi="Times New Roman" w:cs="Times New Roman"/>
          <w:sz w:val="24"/>
          <w:szCs w:val="24"/>
        </w:rPr>
        <w:t>IT Principles and controls</w:t>
      </w:r>
    </w:p>
    <w:p w14:paraId="592E93EC" w14:textId="1A617435" w:rsidR="00FD4D9D" w:rsidRPr="003B5AF1" w:rsidRDefault="00FD4D9D" w:rsidP="003B5AF1">
      <w:pPr>
        <w:pStyle w:val="ListParagraph"/>
        <w:spacing w:before="100" w:beforeAutospacing="1" w:after="100" w:afterAutospacing="1" w:line="480" w:lineRule="auto"/>
        <w:ind w:left="360"/>
        <w:rPr>
          <w:rFonts w:ascii="Times New Roman" w:eastAsia="Times New Roman" w:hAnsi="Times New Roman" w:cs="Times New Roman"/>
          <w:sz w:val="24"/>
          <w:szCs w:val="24"/>
        </w:rPr>
      </w:pPr>
      <w:r w:rsidRPr="003B5AF1">
        <w:rPr>
          <w:rFonts w:ascii="Times New Roman" w:eastAsia="Times New Roman" w:hAnsi="Times New Roman" w:cs="Times New Roman"/>
          <w:sz w:val="24"/>
          <w:szCs w:val="24"/>
        </w:rPr>
        <w:t>Governance around IT related statements, how it’s used in business to meet its goals</w:t>
      </w:r>
      <w:r w:rsidR="003C0C47" w:rsidRPr="003B5AF1">
        <w:rPr>
          <w:rFonts w:ascii="Times New Roman" w:eastAsia="Times New Roman" w:hAnsi="Times New Roman" w:cs="Times New Roman"/>
          <w:sz w:val="24"/>
          <w:szCs w:val="24"/>
        </w:rPr>
        <w:t>. Controls are put in IT policies to meet compliance</w:t>
      </w:r>
    </w:p>
    <w:p w14:paraId="27B3CF40" w14:textId="77777777" w:rsidR="000B4012" w:rsidRPr="003B5AF1" w:rsidRDefault="000B4012" w:rsidP="003B5AF1">
      <w:pPr>
        <w:pStyle w:val="ListParagraph"/>
        <w:spacing w:before="100" w:beforeAutospacing="1" w:after="100" w:afterAutospacing="1" w:line="480" w:lineRule="auto"/>
        <w:ind w:left="360"/>
        <w:rPr>
          <w:rFonts w:ascii="Times New Roman" w:eastAsia="Times New Roman" w:hAnsi="Times New Roman" w:cs="Times New Roman"/>
          <w:sz w:val="24"/>
          <w:szCs w:val="24"/>
        </w:rPr>
      </w:pPr>
    </w:p>
    <w:p w14:paraId="3939BB74" w14:textId="1E6C19AC" w:rsidR="00FD4D9D" w:rsidRPr="003B5AF1" w:rsidRDefault="00FD4D9D" w:rsidP="003B5AF1">
      <w:pPr>
        <w:pStyle w:val="ListParagraph"/>
        <w:spacing w:before="100" w:beforeAutospacing="1" w:after="100" w:afterAutospacing="1" w:line="480" w:lineRule="auto"/>
        <w:ind w:left="360"/>
        <w:rPr>
          <w:rFonts w:ascii="Times New Roman" w:eastAsia="Times New Roman" w:hAnsi="Times New Roman" w:cs="Times New Roman"/>
          <w:sz w:val="24"/>
          <w:szCs w:val="24"/>
        </w:rPr>
      </w:pPr>
      <w:r w:rsidRPr="003B5AF1">
        <w:rPr>
          <w:rFonts w:ascii="Times New Roman" w:eastAsia="Times New Roman" w:hAnsi="Times New Roman" w:cs="Times New Roman"/>
          <w:sz w:val="24"/>
          <w:szCs w:val="24"/>
        </w:rPr>
        <w:t>IT Services</w:t>
      </w:r>
    </w:p>
    <w:p w14:paraId="39EC406E" w14:textId="1336DF1B" w:rsidR="00415723" w:rsidRPr="003B5AF1" w:rsidRDefault="00415723" w:rsidP="003B5AF1">
      <w:pPr>
        <w:pStyle w:val="ListParagraph"/>
        <w:spacing w:before="100" w:beforeAutospacing="1" w:after="100" w:afterAutospacing="1" w:line="480" w:lineRule="auto"/>
        <w:ind w:left="360"/>
        <w:rPr>
          <w:rFonts w:ascii="Times New Roman" w:eastAsia="Times New Roman" w:hAnsi="Times New Roman" w:cs="Times New Roman"/>
          <w:sz w:val="24"/>
          <w:szCs w:val="24"/>
        </w:rPr>
      </w:pPr>
      <w:r w:rsidRPr="003B5AF1">
        <w:rPr>
          <w:rFonts w:ascii="Times New Roman" w:eastAsia="Times New Roman" w:hAnsi="Times New Roman" w:cs="Times New Roman"/>
          <w:sz w:val="24"/>
          <w:szCs w:val="24"/>
        </w:rPr>
        <w:t>IT related services that are provided to the business in multiple business areas</w:t>
      </w:r>
      <w:r w:rsidR="00A556DF" w:rsidRPr="003B5AF1">
        <w:rPr>
          <w:rFonts w:ascii="Times New Roman" w:eastAsia="Times New Roman" w:hAnsi="Times New Roman" w:cs="Times New Roman"/>
          <w:sz w:val="24"/>
          <w:szCs w:val="24"/>
        </w:rPr>
        <w:t xml:space="preserve">, decisions on any IT Technology, infrastructure </w:t>
      </w:r>
      <w:r w:rsidR="00A22E66" w:rsidRPr="003B5AF1">
        <w:rPr>
          <w:rFonts w:ascii="Times New Roman" w:eastAsia="Times New Roman" w:hAnsi="Times New Roman" w:cs="Times New Roman"/>
          <w:sz w:val="24"/>
          <w:szCs w:val="24"/>
        </w:rPr>
        <w:t>etc.</w:t>
      </w:r>
    </w:p>
    <w:p w14:paraId="353FE5B4" w14:textId="6F5C013B" w:rsidR="00FD4D9D" w:rsidRPr="003B5AF1" w:rsidRDefault="00FD4D9D" w:rsidP="003B5AF1">
      <w:pPr>
        <w:pStyle w:val="ListParagraph"/>
        <w:spacing w:before="100" w:beforeAutospacing="1" w:after="100" w:afterAutospacing="1" w:line="480" w:lineRule="auto"/>
        <w:ind w:left="360"/>
        <w:rPr>
          <w:rFonts w:ascii="Times New Roman" w:eastAsia="Times New Roman" w:hAnsi="Times New Roman" w:cs="Times New Roman"/>
          <w:sz w:val="24"/>
          <w:szCs w:val="24"/>
        </w:rPr>
      </w:pPr>
    </w:p>
    <w:p w14:paraId="37A82248" w14:textId="5DD20D89" w:rsidR="00FD4D9D" w:rsidRPr="003B5AF1" w:rsidRDefault="00FD4D9D" w:rsidP="003B5AF1">
      <w:pPr>
        <w:pStyle w:val="ListParagraph"/>
        <w:spacing w:before="100" w:beforeAutospacing="1" w:after="100" w:afterAutospacing="1" w:line="480" w:lineRule="auto"/>
        <w:ind w:left="360"/>
        <w:rPr>
          <w:rFonts w:ascii="Times New Roman" w:eastAsia="Times New Roman" w:hAnsi="Times New Roman" w:cs="Times New Roman"/>
          <w:sz w:val="24"/>
          <w:szCs w:val="24"/>
        </w:rPr>
      </w:pPr>
      <w:r w:rsidRPr="003B5AF1">
        <w:rPr>
          <w:rFonts w:ascii="Times New Roman" w:eastAsia="Times New Roman" w:hAnsi="Times New Roman" w:cs="Times New Roman"/>
          <w:sz w:val="24"/>
          <w:szCs w:val="24"/>
        </w:rPr>
        <w:t>IT Infrastructure</w:t>
      </w:r>
    </w:p>
    <w:p w14:paraId="5E5E2732" w14:textId="6B396943" w:rsidR="00FD4D9D" w:rsidRPr="003B5AF1" w:rsidRDefault="00FD4D9D" w:rsidP="003B5AF1">
      <w:pPr>
        <w:pStyle w:val="ListParagraph"/>
        <w:spacing w:before="100" w:beforeAutospacing="1" w:after="100" w:afterAutospacing="1" w:line="480" w:lineRule="auto"/>
        <w:ind w:left="360"/>
        <w:rPr>
          <w:rFonts w:ascii="Times New Roman" w:eastAsia="Times New Roman" w:hAnsi="Times New Roman" w:cs="Times New Roman"/>
          <w:sz w:val="24"/>
          <w:szCs w:val="24"/>
        </w:rPr>
      </w:pPr>
      <w:r w:rsidRPr="003B5AF1">
        <w:rPr>
          <w:rFonts w:ascii="Times New Roman" w:eastAsia="Times New Roman" w:hAnsi="Times New Roman" w:cs="Times New Roman"/>
          <w:sz w:val="24"/>
          <w:szCs w:val="24"/>
        </w:rPr>
        <w:t xml:space="preserve">Assembly of the whole organization’s software, hardware, Data Centers, any related equipment’s, facilities, that are typically used to develop, </w:t>
      </w:r>
      <w:proofErr w:type="gramStart"/>
      <w:r w:rsidRPr="003B5AF1">
        <w:rPr>
          <w:rFonts w:ascii="Times New Roman" w:eastAsia="Times New Roman" w:hAnsi="Times New Roman" w:cs="Times New Roman"/>
          <w:sz w:val="24"/>
          <w:szCs w:val="24"/>
        </w:rPr>
        <w:t>manage</w:t>
      </w:r>
      <w:proofErr w:type="gramEnd"/>
      <w:r w:rsidRPr="003B5AF1">
        <w:rPr>
          <w:rFonts w:ascii="Times New Roman" w:eastAsia="Times New Roman" w:hAnsi="Times New Roman" w:cs="Times New Roman"/>
          <w:sz w:val="24"/>
          <w:szCs w:val="24"/>
        </w:rPr>
        <w:t xml:space="preserve"> and support IT services </w:t>
      </w:r>
    </w:p>
    <w:p w14:paraId="51E6F383" w14:textId="2418CA30" w:rsidR="00FD4D9D" w:rsidRPr="003B5AF1" w:rsidRDefault="00FD4D9D" w:rsidP="003B5AF1">
      <w:pPr>
        <w:pStyle w:val="ListParagraph"/>
        <w:spacing w:before="100" w:beforeAutospacing="1" w:after="100" w:afterAutospacing="1" w:line="480" w:lineRule="auto"/>
        <w:ind w:left="360"/>
        <w:rPr>
          <w:rFonts w:ascii="Times New Roman" w:eastAsia="Times New Roman" w:hAnsi="Times New Roman" w:cs="Times New Roman"/>
          <w:sz w:val="24"/>
          <w:szCs w:val="24"/>
        </w:rPr>
      </w:pPr>
    </w:p>
    <w:p w14:paraId="66114A48" w14:textId="1488152C" w:rsidR="00FD4D9D" w:rsidRPr="003B5AF1" w:rsidRDefault="00FD4D9D" w:rsidP="003B5AF1">
      <w:pPr>
        <w:pStyle w:val="ListParagraph"/>
        <w:spacing w:before="100" w:beforeAutospacing="1" w:after="100" w:afterAutospacing="1" w:line="480" w:lineRule="auto"/>
        <w:ind w:left="360"/>
        <w:rPr>
          <w:rFonts w:ascii="Times New Roman" w:eastAsia="Times New Roman" w:hAnsi="Times New Roman" w:cs="Times New Roman"/>
          <w:sz w:val="24"/>
          <w:szCs w:val="24"/>
        </w:rPr>
      </w:pPr>
      <w:r w:rsidRPr="003B5AF1">
        <w:rPr>
          <w:rFonts w:ascii="Times New Roman" w:eastAsia="Times New Roman" w:hAnsi="Times New Roman" w:cs="Times New Roman"/>
          <w:sz w:val="24"/>
          <w:szCs w:val="24"/>
        </w:rPr>
        <w:t>IT Architecture</w:t>
      </w:r>
    </w:p>
    <w:p w14:paraId="43A0E6C4" w14:textId="6BF0CFB0" w:rsidR="00FD4D9D" w:rsidRPr="003B5AF1" w:rsidRDefault="001B5908" w:rsidP="003B5AF1">
      <w:pPr>
        <w:pStyle w:val="ListParagraph"/>
        <w:spacing w:before="100" w:beforeAutospacing="1" w:after="100" w:afterAutospacing="1" w:line="480" w:lineRule="auto"/>
        <w:ind w:left="360"/>
        <w:rPr>
          <w:rFonts w:ascii="Times New Roman" w:eastAsia="Times New Roman" w:hAnsi="Times New Roman" w:cs="Times New Roman"/>
          <w:sz w:val="24"/>
          <w:szCs w:val="24"/>
        </w:rPr>
      </w:pPr>
      <w:r w:rsidRPr="003B5AF1">
        <w:rPr>
          <w:rFonts w:ascii="Times New Roman" w:eastAsia="Times New Roman" w:hAnsi="Times New Roman" w:cs="Times New Roman"/>
          <w:sz w:val="24"/>
          <w:szCs w:val="24"/>
        </w:rPr>
        <w:lastRenderedPageBreak/>
        <w:t>Principles and policies combined to follow set standards and guidelines for any product inside or outside an organization in support to IT services</w:t>
      </w:r>
    </w:p>
    <w:p w14:paraId="105C885A" w14:textId="48E7B073" w:rsidR="001B5908" w:rsidRPr="003B5AF1" w:rsidRDefault="001B5908" w:rsidP="003B5AF1">
      <w:pPr>
        <w:pStyle w:val="ListParagraph"/>
        <w:spacing w:before="100" w:beforeAutospacing="1" w:after="100" w:afterAutospacing="1" w:line="480" w:lineRule="auto"/>
        <w:ind w:left="360"/>
        <w:rPr>
          <w:rFonts w:ascii="Times New Roman" w:eastAsia="Times New Roman" w:hAnsi="Times New Roman" w:cs="Times New Roman"/>
          <w:sz w:val="24"/>
          <w:szCs w:val="24"/>
        </w:rPr>
      </w:pPr>
    </w:p>
    <w:p w14:paraId="7B68F7C0" w14:textId="31794478" w:rsidR="001B5908" w:rsidRPr="003B5AF1" w:rsidRDefault="001B5908" w:rsidP="003B5AF1">
      <w:pPr>
        <w:pStyle w:val="ListParagraph"/>
        <w:spacing w:before="100" w:beforeAutospacing="1" w:after="100" w:afterAutospacing="1" w:line="480" w:lineRule="auto"/>
        <w:ind w:left="360"/>
        <w:rPr>
          <w:rFonts w:ascii="Times New Roman" w:eastAsia="Times New Roman" w:hAnsi="Times New Roman" w:cs="Times New Roman"/>
          <w:sz w:val="24"/>
          <w:szCs w:val="24"/>
        </w:rPr>
      </w:pPr>
      <w:r w:rsidRPr="003B5AF1">
        <w:rPr>
          <w:rFonts w:ascii="Times New Roman" w:eastAsia="Times New Roman" w:hAnsi="Times New Roman" w:cs="Times New Roman"/>
          <w:sz w:val="24"/>
          <w:szCs w:val="24"/>
        </w:rPr>
        <w:t>Business Application</w:t>
      </w:r>
    </w:p>
    <w:p w14:paraId="14448E88" w14:textId="29D62E23" w:rsidR="001B5908" w:rsidRPr="003B5AF1" w:rsidRDefault="00A556DF" w:rsidP="003B5AF1">
      <w:pPr>
        <w:pStyle w:val="ListParagraph"/>
        <w:spacing w:before="100" w:beforeAutospacing="1" w:after="100" w:afterAutospacing="1" w:line="480" w:lineRule="auto"/>
        <w:ind w:left="360"/>
        <w:rPr>
          <w:rFonts w:ascii="Times New Roman" w:eastAsia="Times New Roman" w:hAnsi="Times New Roman" w:cs="Times New Roman"/>
          <w:sz w:val="24"/>
          <w:szCs w:val="24"/>
        </w:rPr>
      </w:pPr>
      <w:r w:rsidRPr="003B5AF1">
        <w:rPr>
          <w:rFonts w:ascii="Times New Roman" w:eastAsia="Times New Roman" w:hAnsi="Times New Roman" w:cs="Times New Roman"/>
          <w:sz w:val="24"/>
          <w:szCs w:val="24"/>
        </w:rPr>
        <w:t>E</w:t>
      </w:r>
      <w:r w:rsidR="005A18D4" w:rsidRPr="003B5AF1">
        <w:rPr>
          <w:rFonts w:ascii="Times New Roman" w:eastAsia="Times New Roman" w:hAnsi="Times New Roman" w:cs="Times New Roman"/>
          <w:sz w:val="24"/>
          <w:szCs w:val="24"/>
        </w:rPr>
        <w:t>nable capabilities that are realized through service operands</w:t>
      </w:r>
    </w:p>
    <w:p w14:paraId="58A08897" w14:textId="21A4F08F" w:rsidR="001B5908" w:rsidRPr="003B5AF1" w:rsidRDefault="001B5908" w:rsidP="003B5AF1">
      <w:pPr>
        <w:pStyle w:val="ListParagraph"/>
        <w:spacing w:before="100" w:beforeAutospacing="1" w:after="100" w:afterAutospacing="1" w:line="480" w:lineRule="auto"/>
        <w:ind w:left="360"/>
        <w:rPr>
          <w:rFonts w:ascii="Times New Roman" w:eastAsia="Times New Roman" w:hAnsi="Times New Roman" w:cs="Times New Roman"/>
          <w:sz w:val="24"/>
          <w:szCs w:val="24"/>
        </w:rPr>
      </w:pPr>
    </w:p>
    <w:p w14:paraId="4FAD6069" w14:textId="6540997E" w:rsidR="001B5908" w:rsidRPr="003B5AF1" w:rsidRDefault="001B5908" w:rsidP="003B5AF1">
      <w:pPr>
        <w:pStyle w:val="ListParagraph"/>
        <w:spacing w:before="100" w:beforeAutospacing="1" w:after="100" w:afterAutospacing="1" w:line="480" w:lineRule="auto"/>
        <w:ind w:left="360"/>
        <w:rPr>
          <w:rFonts w:ascii="Times New Roman" w:eastAsia="Times New Roman" w:hAnsi="Times New Roman" w:cs="Times New Roman"/>
          <w:sz w:val="24"/>
          <w:szCs w:val="24"/>
        </w:rPr>
      </w:pPr>
      <w:r w:rsidRPr="003B5AF1">
        <w:rPr>
          <w:rFonts w:ascii="Times New Roman" w:eastAsia="Times New Roman" w:hAnsi="Times New Roman" w:cs="Times New Roman"/>
          <w:sz w:val="24"/>
          <w:szCs w:val="24"/>
        </w:rPr>
        <w:t>Data/Information</w:t>
      </w:r>
    </w:p>
    <w:p w14:paraId="7A4D7387" w14:textId="4C7337A6" w:rsidR="001B5908" w:rsidRPr="003B5AF1" w:rsidRDefault="00A74C94" w:rsidP="003B5AF1">
      <w:pPr>
        <w:pStyle w:val="ListParagraph"/>
        <w:spacing w:before="100" w:beforeAutospacing="1" w:after="100" w:afterAutospacing="1" w:line="480" w:lineRule="auto"/>
        <w:ind w:left="360"/>
        <w:rPr>
          <w:rFonts w:ascii="Times New Roman" w:eastAsia="Times New Roman" w:hAnsi="Times New Roman" w:cs="Times New Roman"/>
          <w:sz w:val="24"/>
          <w:szCs w:val="24"/>
        </w:rPr>
      </w:pPr>
      <w:r w:rsidRPr="003B5AF1">
        <w:rPr>
          <w:rFonts w:ascii="Times New Roman" w:eastAsia="Times New Roman" w:hAnsi="Times New Roman" w:cs="Times New Roman"/>
          <w:sz w:val="24"/>
          <w:szCs w:val="24"/>
        </w:rPr>
        <w:t xml:space="preserve">Provides support to build a structured data management by implementing policies, procedures, set standards </w:t>
      </w:r>
    </w:p>
    <w:p w14:paraId="77B2CCAA" w14:textId="77777777" w:rsidR="00A74C94" w:rsidRPr="003B5AF1" w:rsidRDefault="00A74C94" w:rsidP="003B5AF1">
      <w:pPr>
        <w:pStyle w:val="ListParagraph"/>
        <w:spacing w:before="100" w:beforeAutospacing="1" w:after="100" w:afterAutospacing="1" w:line="480" w:lineRule="auto"/>
        <w:ind w:left="360"/>
        <w:rPr>
          <w:rFonts w:ascii="Times New Roman" w:eastAsia="Times New Roman" w:hAnsi="Times New Roman" w:cs="Times New Roman"/>
          <w:sz w:val="24"/>
          <w:szCs w:val="24"/>
        </w:rPr>
      </w:pPr>
    </w:p>
    <w:p w14:paraId="635C8231" w14:textId="7C0757E2" w:rsidR="001B5908" w:rsidRPr="003B5AF1" w:rsidRDefault="001B5908" w:rsidP="003B5AF1">
      <w:pPr>
        <w:pStyle w:val="ListParagraph"/>
        <w:spacing w:before="100" w:beforeAutospacing="1" w:after="100" w:afterAutospacing="1" w:line="480" w:lineRule="auto"/>
        <w:ind w:left="360"/>
        <w:rPr>
          <w:rFonts w:ascii="Times New Roman" w:eastAsia="Times New Roman" w:hAnsi="Times New Roman" w:cs="Times New Roman"/>
          <w:sz w:val="24"/>
          <w:szCs w:val="24"/>
        </w:rPr>
      </w:pPr>
      <w:r w:rsidRPr="003B5AF1">
        <w:rPr>
          <w:rFonts w:ascii="Times New Roman" w:eastAsia="Times New Roman" w:hAnsi="Times New Roman" w:cs="Times New Roman"/>
          <w:sz w:val="24"/>
          <w:szCs w:val="24"/>
        </w:rPr>
        <w:t>Cybersecurity</w:t>
      </w:r>
    </w:p>
    <w:p w14:paraId="40C366CC" w14:textId="0F8D49ED" w:rsidR="001B5908" w:rsidRPr="003B5AF1" w:rsidRDefault="005A18D4" w:rsidP="003B5AF1">
      <w:pPr>
        <w:pStyle w:val="ListParagraph"/>
        <w:spacing w:before="100" w:beforeAutospacing="1" w:after="100" w:afterAutospacing="1" w:line="480" w:lineRule="auto"/>
        <w:ind w:left="360"/>
        <w:rPr>
          <w:rFonts w:ascii="Times New Roman" w:eastAsia="Times New Roman" w:hAnsi="Times New Roman" w:cs="Times New Roman"/>
          <w:sz w:val="24"/>
          <w:szCs w:val="24"/>
        </w:rPr>
      </w:pPr>
      <w:r w:rsidRPr="003B5AF1">
        <w:rPr>
          <w:rFonts w:ascii="Times New Roman" w:eastAsia="Times New Roman" w:hAnsi="Times New Roman" w:cs="Times New Roman"/>
          <w:sz w:val="24"/>
          <w:szCs w:val="24"/>
        </w:rPr>
        <w:t>Used to define policies and procedures and put security controls in an organizations environment to mitigate threats, attacks, risks and to meet regulatory compliance</w:t>
      </w:r>
    </w:p>
    <w:p w14:paraId="2667C879" w14:textId="77777777" w:rsidR="005A18D4" w:rsidRPr="003B5AF1" w:rsidRDefault="005A18D4" w:rsidP="003B5AF1">
      <w:pPr>
        <w:pStyle w:val="ListParagraph"/>
        <w:spacing w:before="100" w:beforeAutospacing="1" w:after="100" w:afterAutospacing="1" w:line="480" w:lineRule="auto"/>
        <w:ind w:left="360"/>
        <w:rPr>
          <w:rFonts w:ascii="Times New Roman" w:eastAsia="Times New Roman" w:hAnsi="Times New Roman" w:cs="Times New Roman"/>
          <w:sz w:val="24"/>
          <w:szCs w:val="24"/>
        </w:rPr>
      </w:pPr>
    </w:p>
    <w:p w14:paraId="211F3620" w14:textId="18B4BC33" w:rsidR="001B5908" w:rsidRPr="003B5AF1" w:rsidRDefault="001B5908" w:rsidP="003B5AF1">
      <w:pPr>
        <w:pStyle w:val="ListParagraph"/>
        <w:spacing w:before="100" w:beforeAutospacing="1" w:after="100" w:afterAutospacing="1" w:line="480" w:lineRule="auto"/>
        <w:ind w:left="360"/>
        <w:rPr>
          <w:rFonts w:ascii="Times New Roman" w:eastAsia="Times New Roman" w:hAnsi="Times New Roman" w:cs="Times New Roman"/>
          <w:sz w:val="24"/>
          <w:szCs w:val="24"/>
        </w:rPr>
      </w:pPr>
      <w:r w:rsidRPr="003B5AF1">
        <w:rPr>
          <w:rFonts w:ascii="Times New Roman" w:eastAsia="Times New Roman" w:hAnsi="Times New Roman" w:cs="Times New Roman"/>
          <w:sz w:val="24"/>
          <w:szCs w:val="24"/>
        </w:rPr>
        <w:t>IT Investment and Prioritization</w:t>
      </w:r>
    </w:p>
    <w:p w14:paraId="68A4BA71" w14:textId="5408FB60" w:rsidR="005A18D4" w:rsidRPr="003B5AF1" w:rsidRDefault="005A18D4" w:rsidP="003B5AF1">
      <w:pPr>
        <w:pStyle w:val="ListParagraph"/>
        <w:spacing w:before="100" w:beforeAutospacing="1" w:after="100" w:afterAutospacing="1" w:line="480" w:lineRule="auto"/>
        <w:ind w:left="360"/>
        <w:rPr>
          <w:rFonts w:ascii="Times New Roman" w:eastAsia="Times New Roman" w:hAnsi="Times New Roman" w:cs="Times New Roman"/>
          <w:sz w:val="24"/>
          <w:szCs w:val="24"/>
        </w:rPr>
      </w:pPr>
      <w:r w:rsidRPr="003B5AF1">
        <w:rPr>
          <w:rFonts w:ascii="Times New Roman" w:eastAsia="Times New Roman" w:hAnsi="Times New Roman" w:cs="Times New Roman"/>
          <w:sz w:val="24"/>
          <w:szCs w:val="24"/>
        </w:rPr>
        <w:t xml:space="preserve">Administer any future investment and need for prioritization </w:t>
      </w:r>
    </w:p>
    <w:p w14:paraId="77A07AD9" w14:textId="77777777" w:rsidR="005A18D4" w:rsidRPr="003B5AF1" w:rsidRDefault="005A18D4" w:rsidP="003B5AF1">
      <w:pPr>
        <w:pStyle w:val="ListParagraph"/>
        <w:spacing w:before="100" w:beforeAutospacing="1" w:after="100" w:afterAutospacing="1" w:line="480" w:lineRule="auto"/>
        <w:ind w:left="360"/>
        <w:rPr>
          <w:rFonts w:ascii="Times New Roman" w:eastAsia="Times New Roman" w:hAnsi="Times New Roman" w:cs="Times New Roman"/>
          <w:sz w:val="24"/>
          <w:szCs w:val="24"/>
        </w:rPr>
      </w:pPr>
    </w:p>
    <w:p w14:paraId="116E3255" w14:textId="77777777" w:rsidR="00FD4D9D" w:rsidRPr="003B5AF1" w:rsidRDefault="00FD4D9D" w:rsidP="003B5AF1">
      <w:pPr>
        <w:pStyle w:val="ListParagraph"/>
        <w:spacing w:before="100" w:beforeAutospacing="1" w:after="100" w:afterAutospacing="1" w:line="480" w:lineRule="auto"/>
        <w:ind w:left="360"/>
        <w:rPr>
          <w:rFonts w:ascii="Times New Roman" w:eastAsia="Times New Roman" w:hAnsi="Times New Roman" w:cs="Times New Roman"/>
          <w:sz w:val="24"/>
          <w:szCs w:val="24"/>
        </w:rPr>
      </w:pPr>
    </w:p>
    <w:p w14:paraId="23D93B0D" w14:textId="44475410" w:rsidR="00D96000" w:rsidRPr="003B5AF1" w:rsidRDefault="00D96000" w:rsidP="003B5AF1">
      <w:pPr>
        <w:pStyle w:val="ListParagraph"/>
        <w:numPr>
          <w:ilvl w:val="0"/>
          <w:numId w:val="8"/>
        </w:numPr>
        <w:spacing w:beforeAutospacing="1" w:after="100" w:afterAutospacing="1" w:line="480" w:lineRule="auto"/>
        <w:ind w:left="360" w:hanging="270"/>
        <w:rPr>
          <w:rFonts w:ascii="Times New Roman" w:eastAsia="Times New Roman" w:hAnsi="Times New Roman" w:cs="Times New Roman"/>
          <w:sz w:val="24"/>
          <w:szCs w:val="24"/>
          <w:lang w:val="en"/>
        </w:rPr>
      </w:pPr>
      <w:r w:rsidRPr="003B5AF1">
        <w:rPr>
          <w:rFonts w:ascii="Times New Roman" w:eastAsia="Times New Roman" w:hAnsi="Times New Roman" w:cs="Times New Roman"/>
          <w:sz w:val="24"/>
          <w:szCs w:val="24"/>
          <w:lang w:val="en"/>
        </w:rPr>
        <w:t>What is the value of creating an IT Governance Matrix</w:t>
      </w:r>
      <w:r w:rsidR="009645A9" w:rsidRPr="003B5AF1">
        <w:rPr>
          <w:rFonts w:ascii="Times New Roman" w:eastAsia="Times New Roman" w:hAnsi="Times New Roman" w:cs="Times New Roman"/>
          <w:sz w:val="24"/>
          <w:szCs w:val="24"/>
          <w:lang w:val="en"/>
        </w:rPr>
        <w:t xml:space="preserve"> and charters for governing entities</w:t>
      </w:r>
      <w:r w:rsidRPr="003B5AF1">
        <w:rPr>
          <w:rFonts w:ascii="Times New Roman" w:eastAsia="Times New Roman" w:hAnsi="Times New Roman" w:cs="Times New Roman"/>
          <w:sz w:val="24"/>
          <w:szCs w:val="24"/>
          <w:lang w:val="en"/>
        </w:rPr>
        <w:t>?</w:t>
      </w:r>
    </w:p>
    <w:p w14:paraId="7F70B51D" w14:textId="030BBE87" w:rsidR="00952AA5" w:rsidRPr="003B5AF1" w:rsidRDefault="00952AA5" w:rsidP="003B5AF1">
      <w:pPr>
        <w:pStyle w:val="ListParagraph"/>
        <w:spacing w:beforeAutospacing="1" w:after="100" w:afterAutospacing="1" w:line="480" w:lineRule="auto"/>
        <w:ind w:left="360"/>
        <w:rPr>
          <w:rFonts w:ascii="Times New Roman" w:eastAsia="Times New Roman" w:hAnsi="Times New Roman" w:cs="Times New Roman"/>
          <w:sz w:val="24"/>
          <w:szCs w:val="24"/>
          <w:lang w:val="en"/>
        </w:rPr>
      </w:pPr>
    </w:p>
    <w:p w14:paraId="74990573" w14:textId="27B70234" w:rsidR="00952AA5" w:rsidRPr="003B5AF1" w:rsidRDefault="00952AA5" w:rsidP="003B5AF1">
      <w:pPr>
        <w:pStyle w:val="ListParagraph"/>
        <w:spacing w:beforeAutospacing="1" w:after="100" w:afterAutospacing="1" w:line="480" w:lineRule="auto"/>
        <w:ind w:left="360"/>
        <w:rPr>
          <w:rFonts w:ascii="Times New Roman" w:eastAsia="Times New Roman" w:hAnsi="Times New Roman" w:cs="Times New Roman"/>
          <w:sz w:val="24"/>
          <w:szCs w:val="24"/>
          <w:lang w:val="en"/>
        </w:rPr>
      </w:pPr>
      <w:r w:rsidRPr="003B5AF1">
        <w:rPr>
          <w:rFonts w:ascii="Times New Roman" w:eastAsia="Times New Roman" w:hAnsi="Times New Roman" w:cs="Times New Roman"/>
          <w:sz w:val="24"/>
          <w:szCs w:val="24"/>
          <w:lang w:val="en"/>
        </w:rPr>
        <w:t>Each and every company are generally involved in IT decision-making, however they all differ in defining accountability and how well they outline their formalized decision-making process. Without IT Governance Matrix an individual or a head is left</w:t>
      </w:r>
      <w:r w:rsidR="006E521D" w:rsidRPr="003B5AF1">
        <w:rPr>
          <w:rFonts w:ascii="Times New Roman" w:eastAsia="Times New Roman" w:hAnsi="Times New Roman" w:cs="Times New Roman"/>
          <w:sz w:val="24"/>
          <w:szCs w:val="24"/>
          <w:lang w:val="en"/>
        </w:rPr>
        <w:t xml:space="preserve"> alone</w:t>
      </w:r>
      <w:r w:rsidRPr="003B5AF1">
        <w:rPr>
          <w:rFonts w:ascii="Times New Roman" w:eastAsia="Times New Roman" w:hAnsi="Times New Roman" w:cs="Times New Roman"/>
          <w:sz w:val="24"/>
          <w:szCs w:val="24"/>
          <w:lang w:val="en"/>
        </w:rPr>
        <w:t xml:space="preserve"> on his own to </w:t>
      </w:r>
      <w:r w:rsidRPr="003B5AF1">
        <w:rPr>
          <w:rFonts w:ascii="Times New Roman" w:eastAsia="Times New Roman" w:hAnsi="Times New Roman" w:cs="Times New Roman"/>
          <w:sz w:val="24"/>
          <w:szCs w:val="24"/>
          <w:lang w:val="en"/>
        </w:rPr>
        <w:lastRenderedPageBreak/>
        <w:t xml:space="preserve">resolve or avoid issues from happening, there are chances </w:t>
      </w:r>
      <w:r w:rsidR="006E521D" w:rsidRPr="003B5AF1">
        <w:rPr>
          <w:rFonts w:ascii="Times New Roman" w:eastAsia="Times New Roman" w:hAnsi="Times New Roman" w:cs="Times New Roman"/>
          <w:sz w:val="24"/>
          <w:szCs w:val="24"/>
          <w:lang w:val="en"/>
        </w:rPr>
        <w:t>this decision</w:t>
      </w:r>
      <w:r w:rsidRPr="003B5AF1">
        <w:rPr>
          <w:rFonts w:ascii="Times New Roman" w:eastAsia="Times New Roman" w:hAnsi="Times New Roman" w:cs="Times New Roman"/>
          <w:sz w:val="24"/>
          <w:szCs w:val="24"/>
          <w:lang w:val="en"/>
        </w:rPr>
        <w:t xml:space="preserve"> may be on the wrong affecting </w:t>
      </w:r>
      <w:r w:rsidR="006E521D" w:rsidRPr="003B5AF1">
        <w:rPr>
          <w:rFonts w:ascii="Times New Roman" w:eastAsia="Times New Roman" w:hAnsi="Times New Roman" w:cs="Times New Roman"/>
          <w:sz w:val="24"/>
          <w:szCs w:val="24"/>
          <w:lang w:val="en"/>
        </w:rPr>
        <w:t>organization’s</w:t>
      </w:r>
      <w:r w:rsidRPr="003B5AF1">
        <w:rPr>
          <w:rFonts w:ascii="Times New Roman" w:eastAsia="Times New Roman" w:hAnsi="Times New Roman" w:cs="Times New Roman"/>
          <w:sz w:val="24"/>
          <w:szCs w:val="24"/>
          <w:lang w:val="en"/>
        </w:rPr>
        <w:t xml:space="preserve"> ability to operate</w:t>
      </w:r>
      <w:sdt>
        <w:sdtPr>
          <w:rPr>
            <w:rFonts w:ascii="Times New Roman" w:eastAsia="Times New Roman" w:hAnsi="Times New Roman" w:cs="Times New Roman"/>
            <w:sz w:val="24"/>
            <w:szCs w:val="24"/>
            <w:lang w:val="en"/>
          </w:rPr>
          <w:id w:val="2026745358"/>
          <w:citation/>
        </w:sdtPr>
        <w:sdtContent>
          <w:r w:rsidR="006F60EB">
            <w:rPr>
              <w:rFonts w:ascii="Times New Roman" w:eastAsia="Times New Roman" w:hAnsi="Times New Roman" w:cs="Times New Roman"/>
              <w:sz w:val="24"/>
              <w:szCs w:val="24"/>
              <w:lang w:val="en"/>
            </w:rPr>
            <w:fldChar w:fldCharType="begin"/>
          </w:r>
          <w:r w:rsidR="006F60EB">
            <w:rPr>
              <w:rFonts w:ascii="Times New Roman" w:eastAsia="Times New Roman" w:hAnsi="Times New Roman" w:cs="Times New Roman"/>
              <w:sz w:val="24"/>
              <w:szCs w:val="24"/>
            </w:rPr>
            <w:instrText xml:space="preserve"> CITATION ITG03 \l 1033 </w:instrText>
          </w:r>
          <w:r w:rsidR="006F60EB">
            <w:rPr>
              <w:rFonts w:ascii="Times New Roman" w:eastAsia="Times New Roman" w:hAnsi="Times New Roman" w:cs="Times New Roman"/>
              <w:sz w:val="24"/>
              <w:szCs w:val="24"/>
              <w:lang w:val="en"/>
            </w:rPr>
            <w:fldChar w:fldCharType="separate"/>
          </w:r>
          <w:r w:rsidR="006F60EB">
            <w:rPr>
              <w:rFonts w:ascii="Times New Roman" w:eastAsia="Times New Roman" w:hAnsi="Times New Roman" w:cs="Times New Roman"/>
              <w:noProof/>
              <w:sz w:val="24"/>
              <w:szCs w:val="24"/>
            </w:rPr>
            <w:t xml:space="preserve"> </w:t>
          </w:r>
          <w:r w:rsidR="006F60EB" w:rsidRPr="006F60EB">
            <w:rPr>
              <w:rFonts w:ascii="Times New Roman" w:eastAsia="Times New Roman" w:hAnsi="Times New Roman" w:cs="Times New Roman"/>
              <w:noProof/>
              <w:sz w:val="24"/>
              <w:szCs w:val="24"/>
            </w:rPr>
            <w:t>(Institute, 2003)</w:t>
          </w:r>
          <w:r w:rsidR="006F60EB">
            <w:rPr>
              <w:rFonts w:ascii="Times New Roman" w:eastAsia="Times New Roman" w:hAnsi="Times New Roman" w:cs="Times New Roman"/>
              <w:sz w:val="24"/>
              <w:szCs w:val="24"/>
              <w:lang w:val="en"/>
            </w:rPr>
            <w:fldChar w:fldCharType="end"/>
          </w:r>
        </w:sdtContent>
      </w:sdt>
      <w:r w:rsidR="006E521D" w:rsidRPr="003B5AF1">
        <w:rPr>
          <w:rFonts w:ascii="Times New Roman" w:eastAsia="Times New Roman" w:hAnsi="Times New Roman" w:cs="Times New Roman"/>
          <w:sz w:val="24"/>
          <w:szCs w:val="24"/>
          <w:lang w:val="en"/>
        </w:rPr>
        <w:t xml:space="preserve">. A single page IT Governance Matrix can help organizations make wise IT decision and their accountabilities, this way the IT decisions line up with the </w:t>
      </w:r>
      <w:r w:rsidR="00BA4ADD" w:rsidRPr="003B5AF1">
        <w:rPr>
          <w:rFonts w:ascii="Times New Roman" w:eastAsia="Times New Roman" w:hAnsi="Times New Roman" w:cs="Times New Roman"/>
          <w:sz w:val="24"/>
          <w:szCs w:val="24"/>
          <w:lang w:val="en"/>
        </w:rPr>
        <w:t>organization’s</w:t>
      </w:r>
      <w:r w:rsidR="006E521D" w:rsidRPr="003B5AF1">
        <w:rPr>
          <w:rFonts w:ascii="Times New Roman" w:eastAsia="Times New Roman" w:hAnsi="Times New Roman" w:cs="Times New Roman"/>
          <w:sz w:val="24"/>
          <w:szCs w:val="24"/>
          <w:lang w:val="en"/>
        </w:rPr>
        <w:t xml:space="preserve"> strategic objectives. </w:t>
      </w:r>
    </w:p>
    <w:p w14:paraId="1DC49555" w14:textId="19A1B074" w:rsidR="00A27A85" w:rsidRPr="003B5AF1" w:rsidRDefault="00A27A85" w:rsidP="003B5AF1">
      <w:pPr>
        <w:pStyle w:val="ListParagraph"/>
        <w:spacing w:beforeAutospacing="1" w:after="100" w:afterAutospacing="1" w:line="480" w:lineRule="auto"/>
        <w:ind w:left="360"/>
        <w:rPr>
          <w:rFonts w:ascii="Times New Roman" w:eastAsia="Times New Roman" w:hAnsi="Times New Roman" w:cs="Times New Roman"/>
          <w:sz w:val="24"/>
          <w:szCs w:val="24"/>
          <w:lang w:val="en"/>
        </w:rPr>
      </w:pPr>
    </w:p>
    <w:p w14:paraId="3297F3C0" w14:textId="77777777" w:rsidR="00A27A85" w:rsidRPr="003B5AF1" w:rsidRDefault="00A27A85" w:rsidP="003B5AF1">
      <w:pPr>
        <w:pStyle w:val="ListParagraph"/>
        <w:spacing w:beforeAutospacing="1" w:after="100" w:afterAutospacing="1" w:line="480" w:lineRule="auto"/>
        <w:ind w:left="360"/>
        <w:rPr>
          <w:rFonts w:ascii="Times New Roman" w:eastAsia="Times New Roman" w:hAnsi="Times New Roman" w:cs="Times New Roman"/>
          <w:sz w:val="24"/>
          <w:szCs w:val="24"/>
          <w:lang w:val="en"/>
        </w:rPr>
      </w:pPr>
    </w:p>
    <w:p w14:paraId="5A466F66" w14:textId="77777777" w:rsidR="00A27A85" w:rsidRPr="003B5AF1" w:rsidRDefault="00A27A85" w:rsidP="003B5AF1">
      <w:pPr>
        <w:pStyle w:val="ListParagraph"/>
        <w:spacing w:beforeAutospacing="1" w:after="100" w:afterAutospacing="1" w:line="480" w:lineRule="auto"/>
        <w:ind w:left="360"/>
        <w:rPr>
          <w:rFonts w:ascii="Times New Roman" w:eastAsia="Times New Roman" w:hAnsi="Times New Roman" w:cs="Times New Roman"/>
          <w:sz w:val="24"/>
          <w:szCs w:val="24"/>
          <w:lang w:val="en"/>
        </w:rPr>
      </w:pPr>
    </w:p>
    <w:p w14:paraId="55AAAD3B" w14:textId="77777777" w:rsidR="00A27A85" w:rsidRPr="003B5AF1" w:rsidRDefault="00A27A85" w:rsidP="003B5AF1">
      <w:pPr>
        <w:pStyle w:val="ListParagraph"/>
        <w:spacing w:beforeAutospacing="1" w:after="100" w:afterAutospacing="1" w:line="480" w:lineRule="auto"/>
        <w:ind w:left="360"/>
        <w:rPr>
          <w:rFonts w:ascii="Times New Roman" w:eastAsia="Times New Roman" w:hAnsi="Times New Roman" w:cs="Times New Roman"/>
          <w:sz w:val="24"/>
          <w:szCs w:val="24"/>
          <w:lang w:val="en"/>
        </w:rPr>
      </w:pPr>
    </w:p>
    <w:p w14:paraId="03104490" w14:textId="77777777" w:rsidR="00A27A85" w:rsidRPr="003B5AF1" w:rsidRDefault="00A27A85" w:rsidP="003B5AF1">
      <w:pPr>
        <w:pStyle w:val="ListParagraph"/>
        <w:spacing w:beforeAutospacing="1" w:after="100" w:afterAutospacing="1" w:line="480" w:lineRule="auto"/>
        <w:ind w:left="360"/>
        <w:rPr>
          <w:rFonts w:ascii="Times New Roman" w:eastAsia="Times New Roman" w:hAnsi="Times New Roman" w:cs="Times New Roman"/>
          <w:sz w:val="24"/>
          <w:szCs w:val="24"/>
          <w:lang w:val="en"/>
        </w:rPr>
      </w:pPr>
    </w:p>
    <w:p w14:paraId="30A702A4" w14:textId="77777777" w:rsidR="00A27A85" w:rsidRPr="003B5AF1" w:rsidRDefault="00A27A85" w:rsidP="003B5AF1">
      <w:pPr>
        <w:pStyle w:val="ListParagraph"/>
        <w:spacing w:beforeAutospacing="1" w:after="100" w:afterAutospacing="1" w:line="480" w:lineRule="auto"/>
        <w:ind w:left="360"/>
        <w:rPr>
          <w:rFonts w:ascii="Times New Roman" w:eastAsia="Times New Roman" w:hAnsi="Times New Roman" w:cs="Times New Roman"/>
          <w:sz w:val="24"/>
          <w:szCs w:val="24"/>
          <w:lang w:val="en"/>
        </w:rPr>
      </w:pPr>
    </w:p>
    <w:p w14:paraId="7FA13207" w14:textId="77777777" w:rsidR="00A27A85" w:rsidRPr="003B5AF1" w:rsidRDefault="00A27A85" w:rsidP="003B5AF1">
      <w:pPr>
        <w:pStyle w:val="ListParagraph"/>
        <w:spacing w:beforeAutospacing="1" w:after="100" w:afterAutospacing="1" w:line="480" w:lineRule="auto"/>
        <w:ind w:left="360"/>
        <w:rPr>
          <w:rFonts w:ascii="Times New Roman" w:eastAsia="Times New Roman" w:hAnsi="Times New Roman" w:cs="Times New Roman"/>
          <w:sz w:val="24"/>
          <w:szCs w:val="24"/>
          <w:lang w:val="en"/>
        </w:rPr>
      </w:pPr>
    </w:p>
    <w:p w14:paraId="0A2FD304" w14:textId="77777777" w:rsidR="00A27A85" w:rsidRPr="003B5AF1" w:rsidRDefault="00A27A85" w:rsidP="003B5AF1">
      <w:pPr>
        <w:pStyle w:val="ListParagraph"/>
        <w:spacing w:beforeAutospacing="1" w:after="100" w:afterAutospacing="1" w:line="480" w:lineRule="auto"/>
        <w:ind w:left="360"/>
        <w:rPr>
          <w:rFonts w:ascii="Times New Roman" w:eastAsia="Times New Roman" w:hAnsi="Times New Roman" w:cs="Times New Roman"/>
          <w:sz w:val="24"/>
          <w:szCs w:val="24"/>
          <w:lang w:val="en"/>
        </w:rPr>
      </w:pPr>
    </w:p>
    <w:p w14:paraId="25E28924" w14:textId="77777777" w:rsidR="00A27A85" w:rsidRPr="003B5AF1" w:rsidRDefault="00A27A85" w:rsidP="003B5AF1">
      <w:pPr>
        <w:pStyle w:val="ListParagraph"/>
        <w:spacing w:beforeAutospacing="1" w:after="100" w:afterAutospacing="1" w:line="480" w:lineRule="auto"/>
        <w:ind w:left="360"/>
        <w:rPr>
          <w:rFonts w:ascii="Times New Roman" w:eastAsia="Times New Roman" w:hAnsi="Times New Roman" w:cs="Times New Roman"/>
          <w:sz w:val="24"/>
          <w:szCs w:val="24"/>
          <w:lang w:val="en"/>
        </w:rPr>
      </w:pPr>
    </w:p>
    <w:p w14:paraId="578EE801" w14:textId="77777777" w:rsidR="00A27A85" w:rsidRPr="003B5AF1" w:rsidRDefault="00A27A85" w:rsidP="003B5AF1">
      <w:pPr>
        <w:pStyle w:val="ListParagraph"/>
        <w:spacing w:beforeAutospacing="1" w:after="100" w:afterAutospacing="1" w:line="480" w:lineRule="auto"/>
        <w:ind w:left="360"/>
        <w:rPr>
          <w:rFonts w:ascii="Times New Roman" w:eastAsia="Times New Roman" w:hAnsi="Times New Roman" w:cs="Times New Roman"/>
          <w:sz w:val="24"/>
          <w:szCs w:val="24"/>
          <w:lang w:val="en"/>
        </w:rPr>
      </w:pPr>
    </w:p>
    <w:p w14:paraId="3657F868" w14:textId="77777777" w:rsidR="00A27A85" w:rsidRPr="003B5AF1" w:rsidRDefault="00A27A85" w:rsidP="003B5AF1">
      <w:pPr>
        <w:pStyle w:val="ListParagraph"/>
        <w:spacing w:beforeAutospacing="1" w:after="100" w:afterAutospacing="1" w:line="480" w:lineRule="auto"/>
        <w:ind w:left="360"/>
        <w:rPr>
          <w:rFonts w:ascii="Times New Roman" w:eastAsia="Times New Roman" w:hAnsi="Times New Roman" w:cs="Times New Roman"/>
          <w:sz w:val="24"/>
          <w:szCs w:val="24"/>
          <w:lang w:val="en"/>
        </w:rPr>
      </w:pPr>
    </w:p>
    <w:p w14:paraId="517BB7AD" w14:textId="77777777" w:rsidR="00A27A85" w:rsidRPr="003B5AF1" w:rsidRDefault="00A27A85" w:rsidP="003B5AF1">
      <w:pPr>
        <w:pStyle w:val="ListParagraph"/>
        <w:spacing w:beforeAutospacing="1" w:after="100" w:afterAutospacing="1" w:line="480" w:lineRule="auto"/>
        <w:ind w:left="360"/>
        <w:rPr>
          <w:rFonts w:ascii="Times New Roman" w:eastAsia="Times New Roman" w:hAnsi="Times New Roman" w:cs="Times New Roman"/>
          <w:sz w:val="24"/>
          <w:szCs w:val="24"/>
          <w:lang w:val="en"/>
        </w:rPr>
      </w:pPr>
    </w:p>
    <w:p w14:paraId="12E48E5B" w14:textId="77777777" w:rsidR="00A27A85" w:rsidRPr="003B5AF1" w:rsidRDefault="00A27A85" w:rsidP="003B5AF1">
      <w:pPr>
        <w:pStyle w:val="ListParagraph"/>
        <w:spacing w:beforeAutospacing="1" w:after="100" w:afterAutospacing="1" w:line="480" w:lineRule="auto"/>
        <w:ind w:left="360"/>
        <w:rPr>
          <w:rFonts w:ascii="Times New Roman" w:eastAsia="Times New Roman" w:hAnsi="Times New Roman" w:cs="Times New Roman"/>
          <w:sz w:val="24"/>
          <w:szCs w:val="24"/>
          <w:lang w:val="en"/>
        </w:rPr>
      </w:pPr>
    </w:p>
    <w:p w14:paraId="5F72A471" w14:textId="77777777" w:rsidR="00A27A85" w:rsidRPr="003B5AF1" w:rsidRDefault="00A27A85" w:rsidP="003B5AF1">
      <w:pPr>
        <w:pStyle w:val="ListParagraph"/>
        <w:spacing w:beforeAutospacing="1" w:after="100" w:afterAutospacing="1" w:line="480" w:lineRule="auto"/>
        <w:ind w:left="360"/>
        <w:rPr>
          <w:rFonts w:ascii="Times New Roman" w:eastAsia="Times New Roman" w:hAnsi="Times New Roman" w:cs="Times New Roman"/>
          <w:sz w:val="24"/>
          <w:szCs w:val="24"/>
          <w:lang w:val="en"/>
        </w:rPr>
      </w:pPr>
    </w:p>
    <w:p w14:paraId="535C8AC1" w14:textId="77777777" w:rsidR="00A27A85" w:rsidRPr="003B5AF1" w:rsidRDefault="00A27A85" w:rsidP="003B5AF1">
      <w:pPr>
        <w:pStyle w:val="ListParagraph"/>
        <w:spacing w:beforeAutospacing="1" w:after="100" w:afterAutospacing="1" w:line="480" w:lineRule="auto"/>
        <w:ind w:left="360"/>
        <w:rPr>
          <w:rFonts w:ascii="Times New Roman" w:eastAsia="Times New Roman" w:hAnsi="Times New Roman" w:cs="Times New Roman"/>
          <w:sz w:val="24"/>
          <w:szCs w:val="24"/>
          <w:lang w:val="en"/>
        </w:rPr>
      </w:pPr>
    </w:p>
    <w:p w14:paraId="6388FF7B" w14:textId="19BDEF33" w:rsidR="00C13E02" w:rsidRPr="005C39C9" w:rsidRDefault="00C13E02" w:rsidP="005C39C9">
      <w:pPr>
        <w:spacing w:beforeAutospacing="1" w:after="100" w:afterAutospacing="1" w:line="480" w:lineRule="auto"/>
        <w:rPr>
          <w:lang w:val="en"/>
        </w:rPr>
      </w:pPr>
    </w:p>
    <w:p w14:paraId="268E2D67" w14:textId="377092E6" w:rsidR="00C13E02" w:rsidRDefault="00C13E02" w:rsidP="003B5AF1">
      <w:pPr>
        <w:pStyle w:val="ListParagraph"/>
        <w:spacing w:beforeAutospacing="1" w:after="100" w:afterAutospacing="1" w:line="480" w:lineRule="auto"/>
        <w:ind w:left="360"/>
        <w:rPr>
          <w:rFonts w:ascii="Times New Roman" w:eastAsia="Times New Roman" w:hAnsi="Times New Roman" w:cs="Times New Roman"/>
          <w:sz w:val="24"/>
          <w:szCs w:val="24"/>
          <w:lang w:val="en"/>
        </w:rPr>
      </w:pPr>
    </w:p>
    <w:p w14:paraId="74C04A28" w14:textId="0FE9E11D" w:rsidR="00C13E02" w:rsidRDefault="00C13E02" w:rsidP="003B5AF1">
      <w:pPr>
        <w:pStyle w:val="ListParagraph"/>
        <w:spacing w:beforeAutospacing="1" w:after="100" w:afterAutospacing="1" w:line="480" w:lineRule="auto"/>
        <w:ind w:left="360"/>
        <w:rPr>
          <w:rFonts w:ascii="Times New Roman" w:eastAsia="Times New Roman" w:hAnsi="Times New Roman" w:cs="Times New Roman"/>
          <w:sz w:val="24"/>
          <w:szCs w:val="24"/>
          <w:lang w:val="en"/>
        </w:rPr>
      </w:pPr>
    </w:p>
    <w:p w14:paraId="1A6DBD53" w14:textId="77777777" w:rsidR="00C13E02" w:rsidRPr="003B5AF1" w:rsidRDefault="00C13E02" w:rsidP="003B5AF1">
      <w:pPr>
        <w:pStyle w:val="ListParagraph"/>
        <w:spacing w:beforeAutospacing="1" w:after="100" w:afterAutospacing="1" w:line="480" w:lineRule="auto"/>
        <w:ind w:left="360"/>
        <w:rPr>
          <w:rFonts w:ascii="Times New Roman" w:eastAsia="Times New Roman" w:hAnsi="Times New Roman" w:cs="Times New Roman"/>
          <w:sz w:val="24"/>
          <w:szCs w:val="24"/>
          <w:lang w:val="en"/>
        </w:rPr>
      </w:pPr>
    </w:p>
    <w:p w14:paraId="3CD44407" w14:textId="142AA7BE" w:rsidR="00A27A85" w:rsidRPr="006F60EB" w:rsidRDefault="00A27A85" w:rsidP="006F60EB">
      <w:pPr>
        <w:pStyle w:val="ListParagraph"/>
        <w:spacing w:beforeAutospacing="1" w:after="100" w:afterAutospacing="1" w:line="480" w:lineRule="auto"/>
        <w:ind w:left="360"/>
        <w:jc w:val="center"/>
        <w:rPr>
          <w:rFonts w:ascii="Times New Roman" w:eastAsia="Times New Roman" w:hAnsi="Times New Roman" w:cs="Times New Roman"/>
          <w:b/>
          <w:bCs/>
          <w:sz w:val="24"/>
          <w:szCs w:val="24"/>
          <w:lang w:val="en"/>
        </w:rPr>
      </w:pPr>
      <w:r w:rsidRPr="003B5AF1">
        <w:rPr>
          <w:rFonts w:ascii="Times New Roman" w:eastAsia="Times New Roman" w:hAnsi="Times New Roman" w:cs="Times New Roman"/>
          <w:b/>
          <w:bCs/>
          <w:sz w:val="24"/>
          <w:szCs w:val="24"/>
          <w:lang w:val="en"/>
        </w:rPr>
        <w:t>Reference</w:t>
      </w:r>
      <w:r w:rsidR="006F60EB">
        <w:rPr>
          <w:rFonts w:ascii="Times New Roman" w:eastAsia="Times New Roman" w:hAnsi="Times New Roman" w:cs="Times New Roman"/>
          <w:b/>
          <w:bCs/>
          <w:sz w:val="24"/>
          <w:szCs w:val="24"/>
          <w:lang w:val="en"/>
        </w:rPr>
        <w:t>s</w:t>
      </w:r>
    </w:p>
    <w:sdt>
      <w:sdtPr>
        <w:id w:val="-1154518806"/>
        <w:docPartObj>
          <w:docPartGallery w:val="Bibliographies"/>
          <w:docPartUnique/>
        </w:docPartObj>
      </w:sdtPr>
      <w:sdtEndPr>
        <w:rPr>
          <w:rFonts w:ascii="Times New Roman" w:eastAsia="Times New Roman" w:hAnsi="Times New Roman" w:cs="Times New Roman"/>
          <w:b w:val="0"/>
          <w:bCs w:val="0"/>
          <w:color w:val="auto"/>
          <w:sz w:val="24"/>
          <w:szCs w:val="24"/>
          <w:lang w:bidi="ar-SA"/>
        </w:rPr>
      </w:sdtEndPr>
      <w:sdtContent>
        <w:p w14:paraId="4FBB9906" w14:textId="10E8F123" w:rsidR="006F60EB" w:rsidRDefault="006F60EB">
          <w:pPr>
            <w:pStyle w:val="Heading1"/>
          </w:pPr>
        </w:p>
        <w:sdt>
          <w:sdtPr>
            <w:id w:val="111145805"/>
            <w:bibliography/>
          </w:sdtPr>
          <w:sdtContent>
            <w:p w14:paraId="2D50AAAC" w14:textId="77777777" w:rsidR="006F60EB" w:rsidRDefault="006F60EB" w:rsidP="006F60EB">
              <w:pPr>
                <w:pStyle w:val="Bibliography"/>
                <w:ind w:left="720" w:hanging="720"/>
                <w:rPr>
                  <w:noProof/>
                </w:rPr>
              </w:pPr>
              <w:r>
                <w:fldChar w:fldCharType="begin"/>
              </w:r>
              <w:r>
                <w:instrText xml:space="preserve"> BIBLIOGRAPHY </w:instrText>
              </w:r>
              <w:r>
                <w:fldChar w:fldCharType="separate"/>
              </w:r>
              <w:r>
                <w:rPr>
                  <w:noProof/>
                </w:rPr>
                <w:t xml:space="preserve">A Framework for Assessing and Improving Process Maturity, Information Technology Investment Management. ( March 2004). </w:t>
              </w:r>
              <w:r>
                <w:rPr>
                  <w:i/>
                  <w:iCs/>
                  <w:noProof/>
                </w:rPr>
                <w:t>GAO Executive Guide — GAO-04-394G.</w:t>
              </w:r>
              <w:r>
                <w:rPr>
                  <w:noProof/>
                </w:rPr>
                <w:t xml:space="preserve"> </w:t>
              </w:r>
            </w:p>
            <w:p w14:paraId="0AB05118" w14:textId="77777777" w:rsidR="006F60EB" w:rsidRDefault="006F60EB" w:rsidP="006F60EB">
              <w:pPr>
                <w:pStyle w:val="Bibliography"/>
                <w:ind w:left="720" w:hanging="720"/>
                <w:rPr>
                  <w:noProof/>
                </w:rPr>
              </w:pPr>
              <w:r>
                <w:rPr>
                  <w:noProof/>
                </w:rPr>
                <w:t>Borja Barrera, S. &amp;. (2018). IT Governance Effectiveness and Its Influence on Innovation Product and Process. 10.23919/PICMET.2018.8481752. .</w:t>
              </w:r>
            </w:p>
            <w:p w14:paraId="2923C513" w14:textId="77777777" w:rsidR="006F60EB" w:rsidRDefault="006F60EB" w:rsidP="006F60EB">
              <w:pPr>
                <w:pStyle w:val="Bibliography"/>
                <w:ind w:left="720" w:hanging="720"/>
                <w:rPr>
                  <w:noProof/>
                </w:rPr>
              </w:pPr>
              <w:r>
                <w:rPr>
                  <w:noProof/>
                </w:rPr>
                <w:t>Institute, I. G. (2003). Board Briefing on IT Governance, 2nd Ed., Rolling Meadows, Ill., ISACA.</w:t>
              </w:r>
            </w:p>
            <w:p w14:paraId="6AEA5444" w14:textId="538491AD" w:rsidR="006F60EB" w:rsidRDefault="006F60EB" w:rsidP="006F60EB">
              <w:r>
                <w:rPr>
                  <w:b/>
                  <w:bCs/>
                  <w:noProof/>
                </w:rPr>
                <w:fldChar w:fldCharType="end"/>
              </w:r>
            </w:p>
          </w:sdtContent>
        </w:sdt>
      </w:sdtContent>
    </w:sdt>
    <w:p w14:paraId="34ECEA7B" w14:textId="2C461248" w:rsidR="00A27A85" w:rsidRPr="003B5AF1" w:rsidRDefault="00A27A85" w:rsidP="003B5AF1">
      <w:pPr>
        <w:spacing w:beforeAutospacing="1" w:after="100" w:afterAutospacing="1" w:line="480" w:lineRule="auto"/>
        <w:rPr>
          <w:lang w:val="en"/>
        </w:rPr>
      </w:pPr>
    </w:p>
    <w:sectPr w:rsidR="00A27A85" w:rsidRPr="003B5AF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FF69EE" w14:textId="77777777" w:rsidR="00E57781" w:rsidRDefault="00E57781" w:rsidP="00934505">
      <w:r>
        <w:separator/>
      </w:r>
    </w:p>
  </w:endnote>
  <w:endnote w:type="continuationSeparator" w:id="0">
    <w:p w14:paraId="6784F883" w14:textId="77777777" w:rsidR="00E57781" w:rsidRDefault="00E57781" w:rsidP="00934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476398"/>
      <w:docPartObj>
        <w:docPartGallery w:val="Page Numbers (Bottom of Page)"/>
        <w:docPartUnique/>
      </w:docPartObj>
    </w:sdtPr>
    <w:sdtEndPr>
      <w:rPr>
        <w:noProof/>
      </w:rPr>
    </w:sdtEndPr>
    <w:sdtContent>
      <w:p w14:paraId="5C74087F" w14:textId="77777777" w:rsidR="00934505" w:rsidRDefault="00934505">
        <w:pPr>
          <w:pStyle w:val="Footer"/>
          <w:jc w:val="right"/>
        </w:pPr>
        <w:r>
          <w:fldChar w:fldCharType="begin"/>
        </w:r>
        <w:r>
          <w:instrText xml:space="preserve"> PAGE   \* MERGEFORMAT </w:instrText>
        </w:r>
        <w:r>
          <w:fldChar w:fldCharType="separate"/>
        </w:r>
        <w:r w:rsidR="00BA2E12">
          <w:rPr>
            <w:noProof/>
          </w:rPr>
          <w:t>1</w:t>
        </w:r>
        <w:r>
          <w:rPr>
            <w:noProof/>
          </w:rPr>
          <w:fldChar w:fldCharType="end"/>
        </w:r>
      </w:p>
    </w:sdtContent>
  </w:sdt>
  <w:p w14:paraId="6A76E852" w14:textId="77777777" w:rsidR="00934505" w:rsidRDefault="009345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635CE2" w14:textId="77777777" w:rsidR="00E57781" w:rsidRDefault="00E57781" w:rsidP="00934505">
      <w:r>
        <w:separator/>
      </w:r>
    </w:p>
  </w:footnote>
  <w:footnote w:type="continuationSeparator" w:id="0">
    <w:p w14:paraId="76F6E486" w14:textId="77777777" w:rsidR="00E57781" w:rsidRDefault="00E57781" w:rsidP="009345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F78634" w14:textId="77777777" w:rsidR="00934505" w:rsidRDefault="00934505">
    <w:pPr>
      <w:pStyle w:val="Header"/>
    </w:pPr>
    <w:r>
      <w:t xml:space="preserve">Harrisburg University </w:t>
    </w:r>
    <w:r>
      <w:ptab w:relativeTo="margin" w:alignment="center" w:leader="none"/>
    </w:r>
    <w:r>
      <w:t>Homework 0</w:t>
    </w:r>
    <w:r w:rsidR="00403F3A">
      <w:t>3</w:t>
    </w:r>
    <w:r w:rsidR="007540DE">
      <w:t xml:space="preserve"> (100-Points)</w:t>
    </w:r>
    <w:r>
      <w:ptab w:relativeTo="margin" w:alignment="right" w:leader="none"/>
    </w:r>
    <w:r>
      <w:t>ISEM 5</w:t>
    </w:r>
    <w:r w:rsidR="009623D0">
      <w:t>47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E00A7"/>
    <w:multiLevelType w:val="hybridMultilevel"/>
    <w:tmpl w:val="C8CA7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B088B"/>
    <w:multiLevelType w:val="hybridMultilevel"/>
    <w:tmpl w:val="BA4A61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183E60"/>
    <w:multiLevelType w:val="hybridMultilevel"/>
    <w:tmpl w:val="6B16A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1DE152C"/>
    <w:multiLevelType w:val="hybridMultilevel"/>
    <w:tmpl w:val="C8CA7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4E46DC"/>
    <w:multiLevelType w:val="multilevel"/>
    <w:tmpl w:val="36C4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127A67"/>
    <w:multiLevelType w:val="multilevel"/>
    <w:tmpl w:val="04800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F95767"/>
    <w:multiLevelType w:val="multilevel"/>
    <w:tmpl w:val="958C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4364B5"/>
    <w:multiLevelType w:val="multilevel"/>
    <w:tmpl w:val="71BA5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FD7995"/>
    <w:multiLevelType w:val="hybridMultilevel"/>
    <w:tmpl w:val="8FCC0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242E12"/>
    <w:multiLevelType w:val="multilevel"/>
    <w:tmpl w:val="5C6C1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6"/>
  </w:num>
  <w:num w:numId="4">
    <w:abstractNumId w:val="5"/>
  </w:num>
  <w:num w:numId="5">
    <w:abstractNumId w:val="7"/>
  </w:num>
  <w:num w:numId="6">
    <w:abstractNumId w:val="3"/>
  </w:num>
  <w:num w:numId="7">
    <w:abstractNumId w:val="0"/>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505"/>
    <w:rsid w:val="00052BA5"/>
    <w:rsid w:val="00061A41"/>
    <w:rsid w:val="00063017"/>
    <w:rsid w:val="0008410E"/>
    <w:rsid w:val="000B4012"/>
    <w:rsid w:val="000F7392"/>
    <w:rsid w:val="00101B2E"/>
    <w:rsid w:val="00131D80"/>
    <w:rsid w:val="001B5908"/>
    <w:rsid w:val="001E3251"/>
    <w:rsid w:val="00296C30"/>
    <w:rsid w:val="002E686A"/>
    <w:rsid w:val="00312B90"/>
    <w:rsid w:val="00371BEF"/>
    <w:rsid w:val="00374576"/>
    <w:rsid w:val="003B5081"/>
    <w:rsid w:val="003B5AF1"/>
    <w:rsid w:val="003C01DB"/>
    <w:rsid w:val="003C0C47"/>
    <w:rsid w:val="003E2D14"/>
    <w:rsid w:val="00403F3A"/>
    <w:rsid w:val="00415723"/>
    <w:rsid w:val="00431388"/>
    <w:rsid w:val="004B634E"/>
    <w:rsid w:val="004E0233"/>
    <w:rsid w:val="00523AFA"/>
    <w:rsid w:val="00542FAF"/>
    <w:rsid w:val="00545E6F"/>
    <w:rsid w:val="005715DC"/>
    <w:rsid w:val="0058305D"/>
    <w:rsid w:val="005857E7"/>
    <w:rsid w:val="005A18D4"/>
    <w:rsid w:val="005C37B9"/>
    <w:rsid w:val="005C39C9"/>
    <w:rsid w:val="005E3BC3"/>
    <w:rsid w:val="0066196D"/>
    <w:rsid w:val="006A128B"/>
    <w:rsid w:val="006E521D"/>
    <w:rsid w:val="006F60EB"/>
    <w:rsid w:val="00751CE2"/>
    <w:rsid w:val="007540DE"/>
    <w:rsid w:val="00782D15"/>
    <w:rsid w:val="00786527"/>
    <w:rsid w:val="007C6530"/>
    <w:rsid w:val="00860B45"/>
    <w:rsid w:val="00876FCC"/>
    <w:rsid w:val="008B5303"/>
    <w:rsid w:val="008E7073"/>
    <w:rsid w:val="009124B6"/>
    <w:rsid w:val="00912E20"/>
    <w:rsid w:val="00934505"/>
    <w:rsid w:val="0094320A"/>
    <w:rsid w:val="00952AA5"/>
    <w:rsid w:val="009623D0"/>
    <w:rsid w:val="009645A9"/>
    <w:rsid w:val="009E58C8"/>
    <w:rsid w:val="00A22E66"/>
    <w:rsid w:val="00A27A85"/>
    <w:rsid w:val="00A556DF"/>
    <w:rsid w:val="00A74C94"/>
    <w:rsid w:val="00AE5787"/>
    <w:rsid w:val="00AF6D75"/>
    <w:rsid w:val="00B074FB"/>
    <w:rsid w:val="00B84AA7"/>
    <w:rsid w:val="00BA2E12"/>
    <w:rsid w:val="00BA4ADD"/>
    <w:rsid w:val="00C13E02"/>
    <w:rsid w:val="00C26090"/>
    <w:rsid w:val="00C51C08"/>
    <w:rsid w:val="00C81FB5"/>
    <w:rsid w:val="00CC3437"/>
    <w:rsid w:val="00CD6C7C"/>
    <w:rsid w:val="00D127BA"/>
    <w:rsid w:val="00D43A82"/>
    <w:rsid w:val="00D43C2E"/>
    <w:rsid w:val="00D5301C"/>
    <w:rsid w:val="00D70C00"/>
    <w:rsid w:val="00D96000"/>
    <w:rsid w:val="00E4442C"/>
    <w:rsid w:val="00E5383F"/>
    <w:rsid w:val="00E57781"/>
    <w:rsid w:val="00E577E6"/>
    <w:rsid w:val="00E9444F"/>
    <w:rsid w:val="00F15218"/>
    <w:rsid w:val="00F17B13"/>
    <w:rsid w:val="00F35AC1"/>
    <w:rsid w:val="00FD4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D41FB"/>
  <w15:chartTrackingRefBased/>
  <w15:docId w15:val="{410676D9-3F85-4F04-BDEF-10623A035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78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F60EB"/>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4505"/>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934505"/>
  </w:style>
  <w:style w:type="paragraph" w:styleId="Footer">
    <w:name w:val="footer"/>
    <w:basedOn w:val="Normal"/>
    <w:link w:val="FooterChar"/>
    <w:uiPriority w:val="99"/>
    <w:unhideWhenUsed/>
    <w:rsid w:val="00934505"/>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934505"/>
  </w:style>
  <w:style w:type="character" w:styleId="Emphasis">
    <w:name w:val="Emphasis"/>
    <w:basedOn w:val="DefaultParagraphFont"/>
    <w:uiPriority w:val="20"/>
    <w:qFormat/>
    <w:rsid w:val="004E0233"/>
    <w:rPr>
      <w:i/>
      <w:iCs/>
    </w:rPr>
  </w:style>
  <w:style w:type="character" w:styleId="Strong">
    <w:name w:val="Strong"/>
    <w:basedOn w:val="DefaultParagraphFont"/>
    <w:uiPriority w:val="22"/>
    <w:qFormat/>
    <w:rsid w:val="004E0233"/>
    <w:rPr>
      <w:b/>
      <w:bCs/>
    </w:rPr>
  </w:style>
  <w:style w:type="paragraph" w:styleId="NormalWeb">
    <w:name w:val="Normal (Web)"/>
    <w:basedOn w:val="Normal"/>
    <w:uiPriority w:val="99"/>
    <w:semiHidden/>
    <w:unhideWhenUsed/>
    <w:rsid w:val="004E0233"/>
    <w:pPr>
      <w:spacing w:before="100" w:beforeAutospacing="1" w:after="100" w:afterAutospacing="1" w:line="300" w:lineRule="atLeast"/>
    </w:pPr>
    <w:rPr>
      <w:rFonts w:ascii="Source Sans Pro" w:hAnsi="Source Sans Pro"/>
      <w:sz w:val="26"/>
      <w:szCs w:val="26"/>
    </w:rPr>
  </w:style>
  <w:style w:type="paragraph" w:styleId="ListParagraph">
    <w:name w:val="List Paragraph"/>
    <w:basedOn w:val="Normal"/>
    <w:uiPriority w:val="34"/>
    <w:qFormat/>
    <w:rsid w:val="009E58C8"/>
    <w:pPr>
      <w:spacing w:after="160" w:line="259" w:lineRule="auto"/>
      <w:ind w:left="720"/>
      <w:contextualSpacing/>
    </w:pPr>
    <w:rPr>
      <w:rFonts w:asciiTheme="minorHAnsi" w:eastAsiaTheme="minorHAnsi" w:hAnsiTheme="minorHAnsi" w:cstheme="minorBidi"/>
      <w:sz w:val="22"/>
      <w:szCs w:val="22"/>
    </w:rPr>
  </w:style>
  <w:style w:type="character" w:customStyle="1" w:styleId="markedcontent">
    <w:name w:val="markedcontent"/>
    <w:basedOn w:val="DefaultParagraphFont"/>
    <w:rsid w:val="00AE5787"/>
  </w:style>
  <w:style w:type="character" w:customStyle="1" w:styleId="Heading1Char">
    <w:name w:val="Heading 1 Char"/>
    <w:basedOn w:val="DefaultParagraphFont"/>
    <w:link w:val="Heading1"/>
    <w:uiPriority w:val="9"/>
    <w:rsid w:val="006F60EB"/>
    <w:rPr>
      <w:rFonts w:asciiTheme="majorHAnsi" w:eastAsiaTheme="majorEastAsia" w:hAnsiTheme="majorHAnsi" w:cstheme="majorBidi"/>
      <w:b/>
      <w:bCs/>
      <w:color w:val="2E74B5" w:themeColor="accent1" w:themeShade="BF"/>
      <w:sz w:val="28"/>
      <w:szCs w:val="28"/>
      <w:lang w:bidi="en-US"/>
    </w:rPr>
  </w:style>
  <w:style w:type="paragraph" w:styleId="Bibliography">
    <w:name w:val="Bibliography"/>
    <w:basedOn w:val="Normal"/>
    <w:next w:val="Normal"/>
    <w:uiPriority w:val="37"/>
    <w:unhideWhenUsed/>
    <w:rsid w:val="006F6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187822">
      <w:bodyDiv w:val="1"/>
      <w:marLeft w:val="0"/>
      <w:marRight w:val="0"/>
      <w:marTop w:val="0"/>
      <w:marBottom w:val="0"/>
      <w:divBdr>
        <w:top w:val="none" w:sz="0" w:space="0" w:color="auto"/>
        <w:left w:val="none" w:sz="0" w:space="0" w:color="auto"/>
        <w:bottom w:val="none" w:sz="0" w:space="0" w:color="auto"/>
        <w:right w:val="none" w:sz="0" w:space="0" w:color="auto"/>
      </w:divBdr>
      <w:divsChild>
        <w:div w:id="1576821807">
          <w:marLeft w:val="0"/>
          <w:marRight w:val="0"/>
          <w:marTop w:val="0"/>
          <w:marBottom w:val="0"/>
          <w:divBdr>
            <w:top w:val="none" w:sz="0" w:space="0" w:color="auto"/>
            <w:left w:val="none" w:sz="0" w:space="0" w:color="auto"/>
            <w:bottom w:val="none" w:sz="0" w:space="0" w:color="auto"/>
            <w:right w:val="none" w:sz="0" w:space="0" w:color="auto"/>
          </w:divBdr>
          <w:divsChild>
            <w:div w:id="351497750">
              <w:marLeft w:val="0"/>
              <w:marRight w:val="0"/>
              <w:marTop w:val="0"/>
              <w:marBottom w:val="0"/>
              <w:divBdr>
                <w:top w:val="none" w:sz="0" w:space="0" w:color="auto"/>
                <w:left w:val="none" w:sz="0" w:space="0" w:color="auto"/>
                <w:bottom w:val="none" w:sz="0" w:space="0" w:color="auto"/>
                <w:right w:val="none" w:sz="0" w:space="0" w:color="auto"/>
              </w:divBdr>
              <w:divsChild>
                <w:div w:id="2076202204">
                  <w:marLeft w:val="0"/>
                  <w:marRight w:val="0"/>
                  <w:marTop w:val="0"/>
                  <w:marBottom w:val="0"/>
                  <w:divBdr>
                    <w:top w:val="none" w:sz="0" w:space="0" w:color="auto"/>
                    <w:left w:val="none" w:sz="0" w:space="0" w:color="auto"/>
                    <w:bottom w:val="none" w:sz="0" w:space="0" w:color="auto"/>
                    <w:right w:val="none" w:sz="0" w:space="0" w:color="auto"/>
                  </w:divBdr>
                  <w:divsChild>
                    <w:div w:id="154490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129206">
      <w:bodyDiv w:val="1"/>
      <w:marLeft w:val="0"/>
      <w:marRight w:val="0"/>
      <w:marTop w:val="0"/>
      <w:marBottom w:val="0"/>
      <w:divBdr>
        <w:top w:val="none" w:sz="0" w:space="0" w:color="auto"/>
        <w:left w:val="none" w:sz="0" w:space="0" w:color="auto"/>
        <w:bottom w:val="none" w:sz="0" w:space="0" w:color="auto"/>
        <w:right w:val="none" w:sz="0" w:space="0" w:color="auto"/>
      </w:divBdr>
      <w:divsChild>
        <w:div w:id="1182864950">
          <w:marLeft w:val="0"/>
          <w:marRight w:val="0"/>
          <w:marTop w:val="0"/>
          <w:marBottom w:val="0"/>
          <w:divBdr>
            <w:top w:val="none" w:sz="0" w:space="0" w:color="auto"/>
            <w:left w:val="none" w:sz="0" w:space="0" w:color="auto"/>
            <w:bottom w:val="none" w:sz="0" w:space="0" w:color="auto"/>
            <w:right w:val="none" w:sz="0" w:space="0" w:color="auto"/>
          </w:divBdr>
          <w:divsChild>
            <w:div w:id="661662468">
              <w:marLeft w:val="0"/>
              <w:marRight w:val="0"/>
              <w:marTop w:val="100"/>
              <w:marBottom w:val="100"/>
              <w:divBdr>
                <w:top w:val="none" w:sz="0" w:space="0" w:color="auto"/>
                <w:left w:val="none" w:sz="0" w:space="0" w:color="auto"/>
                <w:bottom w:val="none" w:sz="0" w:space="0" w:color="auto"/>
                <w:right w:val="none" w:sz="0" w:space="0" w:color="auto"/>
              </w:divBdr>
              <w:divsChild>
                <w:div w:id="111175338">
                  <w:marLeft w:val="0"/>
                  <w:marRight w:val="0"/>
                  <w:marTop w:val="0"/>
                  <w:marBottom w:val="600"/>
                  <w:divBdr>
                    <w:top w:val="none" w:sz="0" w:space="0" w:color="auto"/>
                    <w:left w:val="none" w:sz="0" w:space="0" w:color="auto"/>
                    <w:bottom w:val="none" w:sz="0" w:space="0" w:color="auto"/>
                    <w:right w:val="none" w:sz="0" w:space="0" w:color="auto"/>
                  </w:divBdr>
                  <w:divsChild>
                    <w:div w:id="1486779160">
                      <w:marLeft w:val="0"/>
                      <w:marRight w:val="0"/>
                      <w:marTop w:val="0"/>
                      <w:marBottom w:val="0"/>
                      <w:divBdr>
                        <w:top w:val="none" w:sz="0" w:space="0" w:color="auto"/>
                        <w:left w:val="none" w:sz="0" w:space="0" w:color="auto"/>
                        <w:bottom w:val="none" w:sz="0" w:space="0" w:color="auto"/>
                        <w:right w:val="none" w:sz="0" w:space="0" w:color="auto"/>
                      </w:divBdr>
                      <w:divsChild>
                        <w:div w:id="41590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582223896">
      <w:bodyDiv w:val="1"/>
      <w:marLeft w:val="0"/>
      <w:marRight w:val="0"/>
      <w:marTop w:val="0"/>
      <w:marBottom w:val="0"/>
      <w:divBdr>
        <w:top w:val="none" w:sz="0" w:space="0" w:color="auto"/>
        <w:left w:val="none" w:sz="0" w:space="0" w:color="auto"/>
        <w:bottom w:val="none" w:sz="0" w:space="0" w:color="auto"/>
        <w:right w:val="none" w:sz="0" w:space="0" w:color="auto"/>
      </w:divBdr>
      <w:divsChild>
        <w:div w:id="924191108">
          <w:marLeft w:val="0"/>
          <w:marRight w:val="0"/>
          <w:marTop w:val="0"/>
          <w:marBottom w:val="0"/>
          <w:divBdr>
            <w:top w:val="none" w:sz="0" w:space="0" w:color="auto"/>
            <w:left w:val="none" w:sz="0" w:space="0" w:color="auto"/>
            <w:bottom w:val="none" w:sz="0" w:space="0" w:color="auto"/>
            <w:right w:val="none" w:sz="0" w:space="0" w:color="auto"/>
          </w:divBdr>
          <w:divsChild>
            <w:div w:id="1663266692">
              <w:marLeft w:val="0"/>
              <w:marRight w:val="0"/>
              <w:marTop w:val="0"/>
              <w:marBottom w:val="0"/>
              <w:divBdr>
                <w:top w:val="none" w:sz="0" w:space="0" w:color="auto"/>
                <w:left w:val="none" w:sz="0" w:space="0" w:color="auto"/>
                <w:bottom w:val="none" w:sz="0" w:space="0" w:color="auto"/>
                <w:right w:val="none" w:sz="0" w:space="0" w:color="auto"/>
              </w:divBdr>
              <w:divsChild>
                <w:div w:id="1166244438">
                  <w:marLeft w:val="0"/>
                  <w:marRight w:val="0"/>
                  <w:marTop w:val="0"/>
                  <w:marBottom w:val="0"/>
                  <w:divBdr>
                    <w:top w:val="none" w:sz="0" w:space="0" w:color="auto"/>
                    <w:left w:val="none" w:sz="0" w:space="0" w:color="auto"/>
                    <w:bottom w:val="none" w:sz="0" w:space="0" w:color="auto"/>
                    <w:right w:val="none" w:sz="0" w:space="0" w:color="auto"/>
                  </w:divBdr>
                  <w:divsChild>
                    <w:div w:id="11244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474224">
      <w:bodyDiv w:val="1"/>
      <w:marLeft w:val="0"/>
      <w:marRight w:val="0"/>
      <w:marTop w:val="0"/>
      <w:marBottom w:val="0"/>
      <w:divBdr>
        <w:top w:val="none" w:sz="0" w:space="0" w:color="auto"/>
        <w:left w:val="none" w:sz="0" w:space="0" w:color="auto"/>
        <w:bottom w:val="none" w:sz="0" w:space="0" w:color="auto"/>
        <w:right w:val="none" w:sz="0" w:space="0" w:color="auto"/>
      </w:divBdr>
    </w:div>
    <w:div w:id="684331402">
      <w:bodyDiv w:val="1"/>
      <w:marLeft w:val="0"/>
      <w:marRight w:val="0"/>
      <w:marTop w:val="0"/>
      <w:marBottom w:val="0"/>
      <w:divBdr>
        <w:top w:val="none" w:sz="0" w:space="0" w:color="auto"/>
        <w:left w:val="none" w:sz="0" w:space="0" w:color="auto"/>
        <w:bottom w:val="none" w:sz="0" w:space="0" w:color="auto"/>
        <w:right w:val="none" w:sz="0" w:space="0" w:color="auto"/>
      </w:divBdr>
    </w:div>
    <w:div w:id="984547729">
      <w:bodyDiv w:val="1"/>
      <w:marLeft w:val="0"/>
      <w:marRight w:val="0"/>
      <w:marTop w:val="0"/>
      <w:marBottom w:val="0"/>
      <w:divBdr>
        <w:top w:val="none" w:sz="0" w:space="0" w:color="auto"/>
        <w:left w:val="none" w:sz="0" w:space="0" w:color="auto"/>
        <w:bottom w:val="none" w:sz="0" w:space="0" w:color="auto"/>
        <w:right w:val="none" w:sz="0" w:space="0" w:color="auto"/>
      </w:divBdr>
    </w:div>
    <w:div w:id="994533568">
      <w:bodyDiv w:val="1"/>
      <w:marLeft w:val="0"/>
      <w:marRight w:val="0"/>
      <w:marTop w:val="0"/>
      <w:marBottom w:val="0"/>
      <w:divBdr>
        <w:top w:val="none" w:sz="0" w:space="0" w:color="auto"/>
        <w:left w:val="none" w:sz="0" w:space="0" w:color="auto"/>
        <w:bottom w:val="none" w:sz="0" w:space="0" w:color="auto"/>
        <w:right w:val="none" w:sz="0" w:space="0" w:color="auto"/>
      </w:divBdr>
    </w:div>
    <w:div w:id="1094395306">
      <w:bodyDiv w:val="1"/>
      <w:marLeft w:val="0"/>
      <w:marRight w:val="0"/>
      <w:marTop w:val="0"/>
      <w:marBottom w:val="0"/>
      <w:divBdr>
        <w:top w:val="none" w:sz="0" w:space="0" w:color="auto"/>
        <w:left w:val="none" w:sz="0" w:space="0" w:color="auto"/>
        <w:bottom w:val="none" w:sz="0" w:space="0" w:color="auto"/>
        <w:right w:val="none" w:sz="0" w:space="0" w:color="auto"/>
      </w:divBdr>
    </w:div>
    <w:div w:id="1237671602">
      <w:bodyDiv w:val="1"/>
      <w:marLeft w:val="0"/>
      <w:marRight w:val="0"/>
      <w:marTop w:val="0"/>
      <w:marBottom w:val="0"/>
      <w:divBdr>
        <w:top w:val="none" w:sz="0" w:space="0" w:color="auto"/>
        <w:left w:val="none" w:sz="0" w:space="0" w:color="auto"/>
        <w:bottom w:val="none" w:sz="0" w:space="0" w:color="auto"/>
        <w:right w:val="none" w:sz="0" w:space="0" w:color="auto"/>
      </w:divBdr>
    </w:div>
    <w:div w:id="1325476762">
      <w:bodyDiv w:val="1"/>
      <w:marLeft w:val="0"/>
      <w:marRight w:val="0"/>
      <w:marTop w:val="0"/>
      <w:marBottom w:val="0"/>
      <w:divBdr>
        <w:top w:val="none" w:sz="0" w:space="0" w:color="auto"/>
        <w:left w:val="none" w:sz="0" w:space="0" w:color="auto"/>
        <w:bottom w:val="none" w:sz="0" w:space="0" w:color="auto"/>
        <w:right w:val="none" w:sz="0" w:space="0" w:color="auto"/>
      </w:divBdr>
    </w:div>
    <w:div w:id="1419979430">
      <w:bodyDiv w:val="1"/>
      <w:marLeft w:val="0"/>
      <w:marRight w:val="0"/>
      <w:marTop w:val="0"/>
      <w:marBottom w:val="0"/>
      <w:divBdr>
        <w:top w:val="none" w:sz="0" w:space="0" w:color="auto"/>
        <w:left w:val="none" w:sz="0" w:space="0" w:color="auto"/>
        <w:bottom w:val="none" w:sz="0" w:space="0" w:color="auto"/>
        <w:right w:val="none" w:sz="0" w:space="0" w:color="auto"/>
      </w:divBdr>
    </w:div>
    <w:div w:id="1666981423">
      <w:bodyDiv w:val="1"/>
      <w:marLeft w:val="0"/>
      <w:marRight w:val="0"/>
      <w:marTop w:val="0"/>
      <w:marBottom w:val="0"/>
      <w:divBdr>
        <w:top w:val="none" w:sz="0" w:space="0" w:color="auto"/>
        <w:left w:val="none" w:sz="0" w:space="0" w:color="auto"/>
        <w:bottom w:val="none" w:sz="0" w:space="0" w:color="auto"/>
        <w:right w:val="none" w:sz="0" w:space="0" w:color="auto"/>
      </w:divBdr>
    </w:div>
    <w:div w:id="1712417970">
      <w:bodyDiv w:val="1"/>
      <w:marLeft w:val="0"/>
      <w:marRight w:val="0"/>
      <w:marTop w:val="0"/>
      <w:marBottom w:val="0"/>
      <w:divBdr>
        <w:top w:val="none" w:sz="0" w:space="0" w:color="auto"/>
        <w:left w:val="none" w:sz="0" w:space="0" w:color="auto"/>
        <w:bottom w:val="none" w:sz="0" w:space="0" w:color="auto"/>
        <w:right w:val="none" w:sz="0" w:space="0" w:color="auto"/>
      </w:divBdr>
    </w:div>
    <w:div w:id="1842621992">
      <w:bodyDiv w:val="1"/>
      <w:marLeft w:val="0"/>
      <w:marRight w:val="0"/>
      <w:marTop w:val="0"/>
      <w:marBottom w:val="0"/>
      <w:divBdr>
        <w:top w:val="none" w:sz="0" w:space="0" w:color="auto"/>
        <w:left w:val="none" w:sz="0" w:space="0" w:color="auto"/>
        <w:bottom w:val="none" w:sz="0" w:space="0" w:color="auto"/>
        <w:right w:val="none" w:sz="0" w:space="0" w:color="auto"/>
      </w:divBdr>
    </w:div>
    <w:div w:id="1901556962">
      <w:bodyDiv w:val="1"/>
      <w:marLeft w:val="0"/>
      <w:marRight w:val="0"/>
      <w:marTop w:val="0"/>
      <w:marBottom w:val="0"/>
      <w:divBdr>
        <w:top w:val="none" w:sz="0" w:space="0" w:color="auto"/>
        <w:left w:val="none" w:sz="0" w:space="0" w:color="auto"/>
        <w:bottom w:val="none" w:sz="0" w:space="0" w:color="auto"/>
        <w:right w:val="none" w:sz="0" w:space="0" w:color="auto"/>
      </w:divBdr>
    </w:div>
    <w:div w:id="194283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AFr04</b:Tag>
    <b:SourceType>JournalArticle</b:SourceType>
    <b:Guid>{DAA70887-E3F4-034D-B8E1-F97BF2E105CE}</b:Guid>
    <b:Title>A Framework for Assessing and Improving Process Maturity, Information Technology Investment Management</b:Title>
    <b:JournalName>GAO Executive Guide — GAO-04-394G.</b:JournalName>
    <b:Year> March 2004</b:Year>
    <b:RefOrder>2</b:RefOrder>
  </b:Source>
  <b:Source>
    <b:Tag>ITG03</b:Tag>
    <b:SourceType>JournalArticle</b:SourceType>
    <b:Guid>{9550E533-A1CB-6E45-BFAA-29736A000136}</b:Guid>
    <b:Author>
      <b:Author>
        <b:NameList>
          <b:Person>
            <b:Last>Institute</b:Last>
            <b:First>IT</b:First>
            <b:Middle>Governance</b:Middle>
          </b:Person>
        </b:NameList>
      </b:Author>
    </b:Author>
    <b:Title>Board Briefing on IT Governance, 2nd Ed., Rolling Meadows, Ill., ISACA.</b:Title>
    <b:Year>2003</b:Year>
    <b:RefOrder>3</b:RefOrder>
  </b:Source>
  <b:Source>
    <b:Tag>Bor18</b:Tag>
    <b:SourceType>JournalArticle</b:SourceType>
    <b:Guid>{D2DEE036-6E45-B843-9747-07F993067F84}</b:Guid>
    <b:Author>
      <b:Author>
        <b:NameList>
          <b:Person>
            <b:Last>Borja Barrera</b:Last>
            <b:First>Sergio</b:First>
            <b:Middle>&amp; Kim, Keungoui &amp; Yoon, Hyenyoung &amp; Hwang, Junseok.</b:Middle>
          </b:Person>
        </b:NameList>
      </b:Author>
    </b:Author>
    <b:Title>IT Governance Effectiveness and Its Influence on Innovation Product and Process</b:Title>
    <b:Year>2018</b:Year>
    <b:Pages> 10.23919/PICMET.2018.8481752. </b:Pages>
    <b:RefOrder>1</b:RefOrder>
  </b:Source>
</b:Sources>
</file>

<file path=customXml/itemProps1.xml><?xml version="1.0" encoding="utf-8"?>
<ds:datastoreItem xmlns:ds="http://schemas.openxmlformats.org/officeDocument/2006/customXml" ds:itemID="{43455805-7410-3246-BBE1-07FB1B8D7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8</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French</dc:creator>
  <cp:keywords/>
  <dc:description/>
  <cp:lastModifiedBy>Poddar Prata</cp:lastModifiedBy>
  <cp:revision>60</cp:revision>
  <dcterms:created xsi:type="dcterms:W3CDTF">2018-01-15T21:04:00Z</dcterms:created>
  <dcterms:modified xsi:type="dcterms:W3CDTF">2021-06-29T01:03:00Z</dcterms:modified>
</cp:coreProperties>
</file>