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B6BB6" w:rsidRPr="009638C1" w:rsidRDefault="002B6BB6" w:rsidP="002B6BB6">
      <w:pPr>
        <w:pStyle w:val="Header"/>
        <w:jc w:val="center"/>
        <w:rPr>
          <w:rFonts w:ascii="Bodoni MT" w:hAnsi="Bodoni MT"/>
          <w:b/>
          <w:bCs/>
          <w:sz w:val="36"/>
          <w:szCs w:val="36"/>
          <w:highlight w:val="lightGray"/>
        </w:rPr>
      </w:pPr>
      <w:r>
        <w:rPr>
          <w:rFonts w:ascii="Bodoni MT" w:hAnsi="Bodoni MT"/>
          <w:b/>
          <w:bCs/>
          <w:noProof/>
          <w:sz w:val="36"/>
          <w:szCs w:val="36"/>
        </w:rPr>
        <w:drawing>
          <wp:inline distT="0" distB="0" distL="0" distR="0" wp14:anchorId="338730B2" wp14:editId="6463E112">
            <wp:extent cx="4314825" cy="15335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apture.PNG"/>
                    <pic:cNvPicPr/>
                  </pic:nvPicPr>
                  <pic:blipFill>
                    <a:blip r:embed="rId6">
                      <a:extLst>
                        <a:ext uri="{28A0092B-C50C-407E-A947-70E740481C1C}">
                          <a14:useLocalDpi xmlns:a14="http://schemas.microsoft.com/office/drawing/2010/main" val="0"/>
                        </a:ext>
                      </a:extLst>
                    </a:blip>
                    <a:stretch>
                      <a:fillRect/>
                    </a:stretch>
                  </pic:blipFill>
                  <pic:spPr>
                    <a:xfrm>
                      <a:off x="0" y="0"/>
                      <a:ext cx="4314825" cy="1533525"/>
                    </a:xfrm>
                    <a:prstGeom prst="rect">
                      <a:avLst/>
                    </a:prstGeom>
                  </pic:spPr>
                </pic:pic>
              </a:graphicData>
            </a:graphic>
          </wp:inline>
        </w:drawing>
      </w:r>
      <w:r w:rsidRPr="002B6BB6">
        <w:rPr>
          <w:rFonts w:ascii="Bodoni MT" w:hAnsi="Bodoni MT"/>
          <w:b/>
          <w:bCs/>
          <w:sz w:val="36"/>
          <w:szCs w:val="36"/>
          <w:highlight w:val="lightGray"/>
        </w:rPr>
        <w:t xml:space="preserve"> </w:t>
      </w:r>
      <w:r>
        <w:rPr>
          <w:rFonts w:ascii="Bodoni MT" w:hAnsi="Bodoni MT"/>
          <w:b/>
          <w:bCs/>
          <w:sz w:val="36"/>
          <w:szCs w:val="36"/>
          <w:highlight w:val="lightGray"/>
        </w:rPr>
        <w:t>PROGRAMMING FOR AI</w:t>
      </w:r>
    </w:p>
    <w:p w:rsidR="002B6BB6" w:rsidRPr="009638C1" w:rsidRDefault="002B6BB6" w:rsidP="002B6BB6">
      <w:pPr>
        <w:pStyle w:val="Header"/>
        <w:jc w:val="center"/>
        <w:rPr>
          <w:rFonts w:ascii="Bodoni MT" w:hAnsi="Bodoni MT"/>
          <w:b/>
          <w:bCs/>
          <w:sz w:val="36"/>
          <w:szCs w:val="36"/>
          <w:highlight w:val="lightGray"/>
        </w:rPr>
      </w:pPr>
      <w:r w:rsidRPr="009638C1">
        <w:rPr>
          <w:rFonts w:ascii="Bodoni MT" w:hAnsi="Bodoni MT"/>
          <w:b/>
          <w:bCs/>
          <w:sz w:val="36"/>
          <w:szCs w:val="36"/>
          <w:highlight w:val="lightGray"/>
        </w:rPr>
        <w:t>NAME: ABDULLAH</w:t>
      </w:r>
    </w:p>
    <w:p w:rsidR="002B6BB6" w:rsidRPr="009638C1" w:rsidRDefault="002B6BB6" w:rsidP="002B6BB6">
      <w:pPr>
        <w:pStyle w:val="Header"/>
        <w:jc w:val="center"/>
        <w:rPr>
          <w:rFonts w:ascii="Bodoni MT" w:hAnsi="Bodoni MT"/>
          <w:b/>
          <w:bCs/>
          <w:sz w:val="36"/>
          <w:szCs w:val="36"/>
          <w:highlight w:val="lightGray"/>
        </w:rPr>
      </w:pPr>
      <w:r w:rsidRPr="009638C1">
        <w:rPr>
          <w:rFonts w:ascii="Bodoni MT" w:hAnsi="Bodoni MT"/>
          <w:b/>
          <w:bCs/>
          <w:sz w:val="36"/>
          <w:szCs w:val="36"/>
          <w:highlight w:val="lightGray"/>
        </w:rPr>
        <w:t>ROLL NO: Su92-BSAIM-F24-002</w:t>
      </w:r>
    </w:p>
    <w:p w:rsidR="002B6BB6" w:rsidRPr="009638C1" w:rsidRDefault="002B6BB6" w:rsidP="002B6BB6">
      <w:pPr>
        <w:pStyle w:val="Header"/>
        <w:jc w:val="center"/>
        <w:rPr>
          <w:rFonts w:ascii="Bodoni MT" w:hAnsi="Bodoni MT"/>
          <w:b/>
          <w:bCs/>
          <w:sz w:val="36"/>
          <w:szCs w:val="36"/>
          <w:highlight w:val="lightGray"/>
        </w:rPr>
      </w:pPr>
      <w:r>
        <w:rPr>
          <w:rFonts w:ascii="Bodoni MT" w:hAnsi="Bodoni MT"/>
          <w:b/>
          <w:bCs/>
          <w:sz w:val="36"/>
          <w:szCs w:val="36"/>
          <w:highlight w:val="lightGray"/>
        </w:rPr>
        <w:t>SECTION: BSAI-4</w:t>
      </w:r>
      <w:r w:rsidRPr="009638C1">
        <w:rPr>
          <w:rFonts w:ascii="Bodoni MT" w:hAnsi="Bodoni MT"/>
          <w:b/>
          <w:bCs/>
          <w:sz w:val="36"/>
          <w:szCs w:val="36"/>
          <w:highlight w:val="lightGray"/>
        </w:rPr>
        <w:t>A</w:t>
      </w:r>
    </w:p>
    <w:p w:rsidR="002B6BB6" w:rsidRDefault="002B6BB6" w:rsidP="002B6BB6">
      <w:pPr>
        <w:pStyle w:val="Header"/>
        <w:jc w:val="center"/>
        <w:rPr>
          <w:rFonts w:ascii="Bodoni MT" w:hAnsi="Bodoni MT"/>
          <w:b/>
          <w:bCs/>
          <w:sz w:val="36"/>
          <w:szCs w:val="36"/>
        </w:rPr>
      </w:pPr>
      <w:r>
        <w:rPr>
          <w:rFonts w:ascii="Bodoni MT" w:hAnsi="Bodoni MT"/>
          <w:b/>
          <w:bCs/>
          <w:sz w:val="36"/>
          <w:szCs w:val="36"/>
          <w:highlight w:val="lightGray"/>
        </w:rPr>
        <w:t>LAB-TASK-</w:t>
      </w:r>
      <w:r>
        <w:rPr>
          <w:rFonts w:ascii="Bodoni MT" w:hAnsi="Bodoni MT"/>
          <w:b/>
          <w:bCs/>
          <w:sz w:val="36"/>
          <w:szCs w:val="36"/>
          <w:highlight w:val="lightGray"/>
        </w:rPr>
        <w:t>9</w:t>
      </w:r>
    </w:p>
    <w:p w:rsidR="00815923" w:rsidRDefault="002B6BB6">
      <w:pPr>
        <w:pStyle w:val="Title"/>
      </w:pPr>
      <w:r>
        <w:t>Sentiment Analysis Web Application - Project Report</w:t>
      </w:r>
    </w:p>
    <w:p w:rsidR="00815923" w:rsidRDefault="002B6BB6">
      <w:r>
        <w:rPr>
          <w:b/>
        </w:rPr>
        <w:t xml:space="preserve">Project Title: </w:t>
      </w:r>
      <w:r>
        <w:t>Sentiment Analysis Web Application using Flask and Machine Learning</w:t>
      </w:r>
    </w:p>
    <w:p w:rsidR="00815923" w:rsidRDefault="002B6BB6">
      <w:r>
        <w:rPr>
          <w:b/>
        </w:rPr>
        <w:t xml:space="preserve">Objective: </w:t>
      </w:r>
      <w:r>
        <w:t xml:space="preserve">To develop a web-based sentiment analysis application that classifies user text into three categories: </w:t>
      </w:r>
      <w:r>
        <w:t>Positive, Negative, and Neutral. The application uses Natural Language Processing (NLP) and Machine Learning to analyze textual input in real time.</w:t>
      </w:r>
    </w:p>
    <w:p w:rsidR="00815923" w:rsidRPr="002B6BB6" w:rsidRDefault="002B6BB6">
      <w:pPr>
        <w:pStyle w:val="Heading1"/>
        <w:rPr>
          <w:color w:val="auto"/>
          <w:sz w:val="32"/>
          <w:szCs w:val="32"/>
          <w:u w:val="single"/>
        </w:rPr>
      </w:pPr>
      <w:r w:rsidRPr="002B6BB6">
        <w:rPr>
          <w:color w:val="auto"/>
          <w:sz w:val="32"/>
          <w:szCs w:val="32"/>
          <w:u w:val="single"/>
        </w:rPr>
        <w:t>Introduction</w:t>
      </w:r>
    </w:p>
    <w:p w:rsidR="00815923" w:rsidRDefault="002B6BB6">
      <w:r>
        <w:t>Sentiment Analysis is a Natural Language Processing technique used to determine the emotional t</w:t>
      </w:r>
      <w:r>
        <w:t>one behind textual data. This project implements a Flask-based web application that allows users to enter any sentence, review, or opinion and instantly receive its sentiment classification. The system identifies whether the text expresses a Positive, Nega</w:t>
      </w:r>
      <w:r>
        <w:t>tive, or Neutral sentiment.</w:t>
      </w:r>
    </w:p>
    <w:p w:rsidR="00815923" w:rsidRPr="002B6BB6" w:rsidRDefault="002B6BB6">
      <w:pPr>
        <w:pStyle w:val="Heading1"/>
        <w:rPr>
          <w:color w:val="auto"/>
          <w:sz w:val="32"/>
          <w:szCs w:val="32"/>
          <w:u w:val="single"/>
        </w:rPr>
      </w:pPr>
      <w:r w:rsidRPr="002B6BB6">
        <w:rPr>
          <w:color w:val="auto"/>
          <w:sz w:val="32"/>
          <w:szCs w:val="32"/>
          <w:u w:val="single"/>
        </w:rPr>
        <w:t>Features</w:t>
      </w:r>
    </w:p>
    <w:p w:rsidR="00815923" w:rsidRDefault="002B6BB6">
      <w:pPr>
        <w:pStyle w:val="ListBullet"/>
      </w:pPr>
      <w:r>
        <w:t>Real-time sentiment prediction</w:t>
      </w:r>
    </w:p>
    <w:p w:rsidR="00815923" w:rsidRDefault="002B6BB6">
      <w:pPr>
        <w:pStyle w:val="ListBullet"/>
      </w:pPr>
      <w:r>
        <w:t>Classifies text into Positive, Negative, and Neutral categories</w:t>
      </w:r>
    </w:p>
    <w:p w:rsidR="00815923" w:rsidRDefault="002B6BB6">
      <w:pPr>
        <w:pStyle w:val="ListBullet"/>
      </w:pPr>
      <w:r>
        <w:t>Interactive and responsive web interface</w:t>
      </w:r>
    </w:p>
    <w:p w:rsidR="00815923" w:rsidRDefault="002B6BB6">
      <w:pPr>
        <w:pStyle w:val="ListBullet"/>
      </w:pPr>
      <w:r>
        <w:t>Machine Learning based prediction model</w:t>
      </w:r>
    </w:p>
    <w:p w:rsidR="00815923" w:rsidRDefault="002B6BB6">
      <w:pPr>
        <w:pStyle w:val="ListBullet"/>
      </w:pPr>
      <w:r>
        <w:t>Fast and accurate text processing</w:t>
      </w:r>
    </w:p>
    <w:p w:rsidR="00815923" w:rsidRDefault="002B6BB6">
      <w:pPr>
        <w:pStyle w:val="ListBullet"/>
      </w:pPr>
      <w:r>
        <w:t>User-frie</w:t>
      </w:r>
      <w:r>
        <w:t>ndly design with instant results</w:t>
      </w:r>
    </w:p>
    <w:p w:rsidR="00815923" w:rsidRPr="002B6BB6" w:rsidRDefault="002B6BB6">
      <w:pPr>
        <w:pStyle w:val="Heading1"/>
        <w:rPr>
          <w:color w:val="auto"/>
          <w:sz w:val="32"/>
          <w:szCs w:val="32"/>
          <w:u w:val="single"/>
        </w:rPr>
      </w:pPr>
      <w:r w:rsidRPr="002B6BB6">
        <w:rPr>
          <w:color w:val="auto"/>
          <w:sz w:val="32"/>
          <w:szCs w:val="32"/>
          <w:u w:val="single"/>
        </w:rPr>
        <w:lastRenderedPageBreak/>
        <w:t>Technologies Used</w:t>
      </w:r>
    </w:p>
    <w:p w:rsidR="00815923" w:rsidRDefault="002B6BB6">
      <w:pPr>
        <w:pStyle w:val="ListBullet"/>
      </w:pPr>
      <w:r>
        <w:t>Python</w:t>
      </w:r>
    </w:p>
    <w:p w:rsidR="00815923" w:rsidRDefault="002B6BB6">
      <w:pPr>
        <w:pStyle w:val="ListBullet"/>
      </w:pPr>
      <w:r>
        <w:t>Flask</w:t>
      </w:r>
    </w:p>
    <w:p w:rsidR="00815923" w:rsidRDefault="002B6BB6">
      <w:pPr>
        <w:pStyle w:val="ListBullet"/>
      </w:pPr>
      <w:r>
        <w:t>Scikit-learn</w:t>
      </w:r>
    </w:p>
    <w:p w:rsidR="00815923" w:rsidRDefault="002B6BB6">
      <w:pPr>
        <w:pStyle w:val="ListBullet"/>
      </w:pPr>
      <w:r>
        <w:t>Natural Language Toolkit (NLTK)</w:t>
      </w:r>
    </w:p>
    <w:p w:rsidR="00815923" w:rsidRDefault="002B6BB6">
      <w:pPr>
        <w:pStyle w:val="ListBullet"/>
      </w:pPr>
      <w:r>
        <w:t>HTML5</w:t>
      </w:r>
    </w:p>
    <w:p w:rsidR="00815923" w:rsidRDefault="002B6BB6">
      <w:pPr>
        <w:pStyle w:val="ListBullet"/>
      </w:pPr>
      <w:r>
        <w:t>CSS3</w:t>
      </w:r>
    </w:p>
    <w:p w:rsidR="00815923" w:rsidRDefault="002B6BB6">
      <w:pPr>
        <w:pStyle w:val="ListBullet"/>
      </w:pPr>
      <w:r>
        <w:t>Bootstrap</w:t>
      </w:r>
    </w:p>
    <w:p w:rsidR="00815923" w:rsidRDefault="002B6BB6">
      <w:pPr>
        <w:pStyle w:val="ListBullet"/>
      </w:pPr>
      <w:r>
        <w:t>Pandas and NumPy</w:t>
      </w:r>
    </w:p>
    <w:p w:rsidR="00815923" w:rsidRPr="002B6BB6" w:rsidRDefault="002B6BB6">
      <w:pPr>
        <w:pStyle w:val="Heading1"/>
        <w:rPr>
          <w:color w:val="auto"/>
          <w:sz w:val="32"/>
          <w:szCs w:val="32"/>
          <w:u w:val="single"/>
        </w:rPr>
      </w:pPr>
      <w:r w:rsidRPr="002B6BB6">
        <w:rPr>
          <w:color w:val="auto"/>
          <w:sz w:val="32"/>
          <w:szCs w:val="32"/>
          <w:u w:val="single"/>
        </w:rPr>
        <w:t>Project Structure</w:t>
      </w:r>
    </w:p>
    <w:p w:rsidR="00815923" w:rsidRDefault="002B6BB6">
      <w:pPr>
        <w:pStyle w:val="ListBullet"/>
      </w:pPr>
      <w:r>
        <w:t>app.py - Main Flask application</w:t>
      </w:r>
    </w:p>
    <w:p w:rsidR="00815923" w:rsidRDefault="002B6BB6">
      <w:pPr>
        <w:pStyle w:val="ListBullet"/>
      </w:pPr>
      <w:r>
        <w:t>train_model.py - Model training script</w:t>
      </w:r>
    </w:p>
    <w:p w:rsidR="00815923" w:rsidRDefault="002B6BB6">
      <w:pPr>
        <w:pStyle w:val="ListBullet"/>
      </w:pPr>
      <w:r>
        <w:t xml:space="preserve">sentiment_model.pkl </w:t>
      </w:r>
      <w:r>
        <w:t>- Trained machine learning model</w:t>
      </w:r>
    </w:p>
    <w:p w:rsidR="00815923" w:rsidRDefault="002B6BB6">
      <w:pPr>
        <w:pStyle w:val="ListBullet"/>
      </w:pPr>
      <w:r>
        <w:t>vectorizer.pkl - Saved TF-IDF vectorizer</w:t>
      </w:r>
    </w:p>
    <w:p w:rsidR="00815923" w:rsidRDefault="002B6BB6">
      <w:pPr>
        <w:pStyle w:val="ListBullet"/>
      </w:pPr>
      <w:r>
        <w:t>templates/index.html - Frontend interface</w:t>
      </w:r>
    </w:p>
    <w:p w:rsidR="00815923" w:rsidRDefault="002B6BB6">
      <w:pPr>
        <w:pStyle w:val="ListBullet"/>
      </w:pPr>
      <w:r>
        <w:t>static/style.css - Application styling</w:t>
      </w:r>
    </w:p>
    <w:p w:rsidR="00815923" w:rsidRDefault="002B6BB6">
      <w:pPr>
        <w:pStyle w:val="ListBullet"/>
      </w:pPr>
      <w:r>
        <w:t>requirements.txt - Required Python packages</w:t>
      </w:r>
    </w:p>
    <w:p w:rsidR="00815923" w:rsidRDefault="002B6BB6">
      <w:pPr>
        <w:pStyle w:val="ListBullet"/>
      </w:pPr>
      <w:r>
        <w:t>README.md - Project documentation</w:t>
      </w:r>
    </w:p>
    <w:p w:rsidR="00815923" w:rsidRPr="002B6BB6" w:rsidRDefault="002B6BB6">
      <w:pPr>
        <w:pStyle w:val="Heading1"/>
        <w:rPr>
          <w:color w:val="auto"/>
          <w:sz w:val="32"/>
          <w:szCs w:val="32"/>
          <w:u w:val="single"/>
        </w:rPr>
      </w:pPr>
      <w:r w:rsidRPr="002B6BB6">
        <w:rPr>
          <w:color w:val="auto"/>
          <w:sz w:val="32"/>
          <w:szCs w:val="32"/>
          <w:u w:val="single"/>
        </w:rPr>
        <w:t>Working Methodology</w:t>
      </w:r>
    </w:p>
    <w:p w:rsidR="00815923" w:rsidRDefault="002B6BB6">
      <w:pPr>
        <w:pStyle w:val="ListNumber"/>
      </w:pPr>
      <w:r>
        <w:t>User enters a sentence or review into the web application.</w:t>
      </w:r>
    </w:p>
    <w:p w:rsidR="00815923" w:rsidRDefault="002B6BB6">
      <w:pPr>
        <w:pStyle w:val="ListNumber"/>
      </w:pPr>
      <w:r>
        <w:t>The input text is preprocessed by removing special characters, punctuation, and converting it to lowercase.</w:t>
      </w:r>
    </w:p>
    <w:p w:rsidR="00815923" w:rsidRDefault="002B6BB6">
      <w:pPr>
        <w:pStyle w:val="ListNumber"/>
      </w:pPr>
      <w:r>
        <w:t>The cleaned text is transformed using a TF-IDF vectorizer.</w:t>
      </w:r>
    </w:p>
    <w:p w:rsidR="00815923" w:rsidRDefault="002B6BB6">
      <w:pPr>
        <w:pStyle w:val="ListNumber"/>
      </w:pPr>
      <w:r>
        <w:t>The trained machine learning m</w:t>
      </w:r>
      <w:r>
        <w:t>odel predicts the sentiment.</w:t>
      </w:r>
    </w:p>
    <w:p w:rsidR="00815923" w:rsidRDefault="002B6BB6">
      <w:pPr>
        <w:pStyle w:val="ListNumber"/>
      </w:pPr>
      <w:r>
        <w:t>The result is displayed as Positive, Negative, or Neutral on the webpage.</w:t>
      </w:r>
    </w:p>
    <w:p w:rsidR="00815923" w:rsidRPr="002B6BB6" w:rsidRDefault="002B6BB6">
      <w:pPr>
        <w:pStyle w:val="Heading1"/>
        <w:rPr>
          <w:color w:val="auto"/>
          <w:sz w:val="32"/>
          <w:szCs w:val="32"/>
          <w:u w:val="single"/>
        </w:rPr>
      </w:pPr>
      <w:r w:rsidRPr="002B6BB6">
        <w:rPr>
          <w:color w:val="auto"/>
          <w:sz w:val="32"/>
          <w:szCs w:val="32"/>
          <w:u w:val="single"/>
        </w:rPr>
        <w:t>Machine Learning Workflow</w:t>
      </w:r>
    </w:p>
    <w:p w:rsidR="00815923" w:rsidRDefault="002B6BB6">
      <w:pPr>
        <w:pStyle w:val="ListBullet"/>
      </w:pPr>
      <w:r>
        <w:t>Dataset collection containing labeled text samples</w:t>
      </w:r>
    </w:p>
    <w:p w:rsidR="00815923" w:rsidRDefault="002B6BB6">
      <w:pPr>
        <w:pStyle w:val="ListBullet"/>
      </w:pPr>
      <w:r>
        <w:t>Text preprocessing and cleaning</w:t>
      </w:r>
    </w:p>
    <w:p w:rsidR="00815923" w:rsidRDefault="002B6BB6">
      <w:pPr>
        <w:pStyle w:val="ListBullet"/>
      </w:pPr>
      <w:r>
        <w:t>Feature extraction using TF-IDF</w:t>
      </w:r>
    </w:p>
    <w:p w:rsidR="00815923" w:rsidRDefault="002B6BB6">
      <w:pPr>
        <w:pStyle w:val="ListBullet"/>
      </w:pPr>
      <w:r>
        <w:t>Model traini</w:t>
      </w:r>
      <w:r>
        <w:t>ng using Logistic Regression / Naive Bayes</w:t>
      </w:r>
    </w:p>
    <w:p w:rsidR="00815923" w:rsidRDefault="002B6BB6">
      <w:pPr>
        <w:pStyle w:val="ListBullet"/>
      </w:pPr>
      <w:r>
        <w:t>Model evaluation and accuracy testing</w:t>
      </w:r>
    </w:p>
    <w:p w:rsidR="00815923" w:rsidRDefault="002B6BB6">
      <w:pPr>
        <w:pStyle w:val="ListBullet"/>
      </w:pPr>
      <w:r>
        <w:t>Model serialization using Pickle</w:t>
      </w:r>
    </w:p>
    <w:p w:rsidR="00815923" w:rsidRPr="002B6BB6" w:rsidRDefault="002B6BB6">
      <w:pPr>
        <w:pStyle w:val="Heading1"/>
        <w:rPr>
          <w:color w:val="auto"/>
          <w:sz w:val="32"/>
          <w:szCs w:val="32"/>
          <w:u w:val="single"/>
        </w:rPr>
      </w:pPr>
      <w:r w:rsidRPr="002B6BB6">
        <w:rPr>
          <w:color w:val="auto"/>
          <w:sz w:val="32"/>
          <w:szCs w:val="32"/>
          <w:u w:val="single"/>
        </w:rPr>
        <w:lastRenderedPageBreak/>
        <w:t>Sentiment Categories</w:t>
      </w:r>
    </w:p>
    <w:tbl>
      <w:tblPr>
        <w:tblW w:w="0" w:type="auto"/>
        <w:tblLook w:val="04A0" w:firstRow="1" w:lastRow="0" w:firstColumn="1" w:lastColumn="0" w:noHBand="0" w:noVBand="1"/>
      </w:tblPr>
      <w:tblGrid>
        <w:gridCol w:w="4320"/>
        <w:gridCol w:w="4320"/>
      </w:tblGrid>
      <w:tr w:rsidR="00815923">
        <w:tc>
          <w:tcPr>
            <w:tcW w:w="4320" w:type="dxa"/>
          </w:tcPr>
          <w:p w:rsidR="00815923" w:rsidRDefault="002B6BB6">
            <w:r>
              <w:t>Sentiment</w:t>
            </w:r>
          </w:p>
        </w:tc>
        <w:tc>
          <w:tcPr>
            <w:tcW w:w="4320" w:type="dxa"/>
          </w:tcPr>
          <w:p w:rsidR="00815923" w:rsidRDefault="002B6BB6">
            <w:r>
              <w:t>Description</w:t>
            </w:r>
          </w:p>
        </w:tc>
      </w:tr>
      <w:tr w:rsidR="00815923">
        <w:tc>
          <w:tcPr>
            <w:tcW w:w="4320" w:type="dxa"/>
          </w:tcPr>
          <w:p w:rsidR="00815923" w:rsidRDefault="002B6BB6">
            <w:r>
              <w:t>Positive</w:t>
            </w:r>
          </w:p>
        </w:tc>
        <w:tc>
          <w:tcPr>
            <w:tcW w:w="4320" w:type="dxa"/>
          </w:tcPr>
          <w:p w:rsidR="00815923" w:rsidRDefault="002B6BB6">
            <w:r>
              <w:t>Represents happy, satisfied, or favorable opinions.</w:t>
            </w:r>
          </w:p>
        </w:tc>
      </w:tr>
      <w:tr w:rsidR="00815923">
        <w:tc>
          <w:tcPr>
            <w:tcW w:w="4320" w:type="dxa"/>
          </w:tcPr>
          <w:p w:rsidR="00815923" w:rsidRDefault="002B6BB6">
            <w:r>
              <w:t>Negative</w:t>
            </w:r>
          </w:p>
        </w:tc>
        <w:tc>
          <w:tcPr>
            <w:tcW w:w="4320" w:type="dxa"/>
          </w:tcPr>
          <w:p w:rsidR="00815923" w:rsidRDefault="002B6BB6">
            <w:r>
              <w:t xml:space="preserve">Represents unhappy, </w:t>
            </w:r>
            <w:r>
              <w:t>dissatisfied, or unfavorable opinions.</w:t>
            </w:r>
          </w:p>
        </w:tc>
      </w:tr>
      <w:tr w:rsidR="00815923">
        <w:tc>
          <w:tcPr>
            <w:tcW w:w="4320" w:type="dxa"/>
          </w:tcPr>
          <w:p w:rsidR="00815923" w:rsidRDefault="002B6BB6">
            <w:r>
              <w:t>Neutral</w:t>
            </w:r>
          </w:p>
        </w:tc>
        <w:tc>
          <w:tcPr>
            <w:tcW w:w="4320" w:type="dxa"/>
          </w:tcPr>
          <w:p w:rsidR="00815923" w:rsidRDefault="002B6BB6">
            <w:r>
              <w:t>Represents factual, balanced, or emotionless statements.</w:t>
            </w:r>
          </w:p>
        </w:tc>
      </w:tr>
    </w:tbl>
    <w:p w:rsidR="00815923" w:rsidRPr="002B6BB6" w:rsidRDefault="002B6BB6">
      <w:pPr>
        <w:pStyle w:val="Heading1"/>
        <w:rPr>
          <w:color w:val="auto"/>
          <w:sz w:val="32"/>
          <w:szCs w:val="32"/>
          <w:u w:val="single"/>
        </w:rPr>
      </w:pPr>
      <w:r w:rsidRPr="002B6BB6">
        <w:rPr>
          <w:color w:val="auto"/>
          <w:sz w:val="32"/>
          <w:szCs w:val="32"/>
          <w:u w:val="single"/>
        </w:rPr>
        <w:t>Sample Inputs and Outputs</w:t>
      </w:r>
    </w:p>
    <w:tbl>
      <w:tblPr>
        <w:tblW w:w="0" w:type="auto"/>
        <w:tblLook w:val="04A0" w:firstRow="1" w:lastRow="0" w:firstColumn="1" w:lastColumn="0" w:noHBand="0" w:noVBand="1"/>
      </w:tblPr>
      <w:tblGrid>
        <w:gridCol w:w="4320"/>
        <w:gridCol w:w="4320"/>
      </w:tblGrid>
      <w:tr w:rsidR="00815923">
        <w:tc>
          <w:tcPr>
            <w:tcW w:w="4320" w:type="dxa"/>
          </w:tcPr>
          <w:p w:rsidR="00815923" w:rsidRDefault="002B6BB6">
            <w:r>
              <w:t>Input Text</w:t>
            </w:r>
          </w:p>
        </w:tc>
        <w:tc>
          <w:tcPr>
            <w:tcW w:w="4320" w:type="dxa"/>
          </w:tcPr>
          <w:p w:rsidR="00815923" w:rsidRDefault="002B6BB6">
            <w:r>
              <w:t>Predicted Sentiment</w:t>
            </w:r>
          </w:p>
        </w:tc>
      </w:tr>
      <w:tr w:rsidR="00815923">
        <w:tc>
          <w:tcPr>
            <w:tcW w:w="4320" w:type="dxa"/>
          </w:tcPr>
          <w:p w:rsidR="00815923" w:rsidRDefault="002B6BB6">
            <w:r>
              <w:t>I absolutely love this product!</w:t>
            </w:r>
          </w:p>
        </w:tc>
        <w:tc>
          <w:tcPr>
            <w:tcW w:w="4320" w:type="dxa"/>
          </w:tcPr>
          <w:p w:rsidR="00815923" w:rsidRDefault="002B6BB6">
            <w:r>
              <w:t>Positive</w:t>
            </w:r>
          </w:p>
        </w:tc>
      </w:tr>
      <w:tr w:rsidR="00815923">
        <w:tc>
          <w:tcPr>
            <w:tcW w:w="4320" w:type="dxa"/>
          </w:tcPr>
          <w:p w:rsidR="00815923" w:rsidRDefault="002B6BB6">
            <w:r>
              <w:t>The service was terrible and disappointing.</w:t>
            </w:r>
          </w:p>
        </w:tc>
        <w:tc>
          <w:tcPr>
            <w:tcW w:w="4320" w:type="dxa"/>
          </w:tcPr>
          <w:p w:rsidR="00815923" w:rsidRDefault="002B6BB6">
            <w:r>
              <w:t>Negative</w:t>
            </w:r>
          </w:p>
        </w:tc>
      </w:tr>
      <w:tr w:rsidR="00815923">
        <w:tc>
          <w:tcPr>
            <w:tcW w:w="4320" w:type="dxa"/>
          </w:tcPr>
          <w:p w:rsidR="00815923" w:rsidRDefault="002B6BB6">
            <w:r>
              <w:t>The meeting is scheduled for tomorrow at 10 AM.</w:t>
            </w:r>
          </w:p>
        </w:tc>
        <w:tc>
          <w:tcPr>
            <w:tcW w:w="4320" w:type="dxa"/>
          </w:tcPr>
          <w:p w:rsidR="00815923" w:rsidRDefault="002B6BB6">
            <w:r>
              <w:t>Neutral</w:t>
            </w:r>
          </w:p>
        </w:tc>
      </w:tr>
    </w:tbl>
    <w:p w:rsidR="00815923" w:rsidRPr="002B6BB6" w:rsidRDefault="002B6BB6">
      <w:pPr>
        <w:pStyle w:val="Heading1"/>
        <w:rPr>
          <w:color w:val="auto"/>
          <w:sz w:val="32"/>
          <w:szCs w:val="32"/>
          <w:u w:val="single"/>
        </w:rPr>
      </w:pPr>
      <w:r w:rsidRPr="002B6BB6">
        <w:rPr>
          <w:color w:val="auto"/>
          <w:sz w:val="32"/>
          <w:szCs w:val="32"/>
          <w:u w:val="single"/>
        </w:rPr>
        <w:t>Advantages</w:t>
      </w:r>
    </w:p>
    <w:p w:rsidR="00815923" w:rsidRDefault="002B6BB6">
      <w:pPr>
        <w:pStyle w:val="ListBullet"/>
      </w:pPr>
      <w:r>
        <w:t>Automates opinion analysis</w:t>
      </w:r>
    </w:p>
    <w:p w:rsidR="00815923" w:rsidRDefault="002B6BB6">
      <w:pPr>
        <w:pStyle w:val="ListBullet"/>
      </w:pPr>
      <w:r>
        <w:t>Useful for customer feedback analysis</w:t>
      </w:r>
    </w:p>
    <w:p w:rsidR="00815923" w:rsidRDefault="002B6BB6">
      <w:pPr>
        <w:pStyle w:val="ListBullet"/>
      </w:pPr>
      <w:r>
        <w:t>Helps businesses understand customer satisfaction</w:t>
      </w:r>
    </w:p>
    <w:p w:rsidR="00815923" w:rsidRDefault="002B6BB6">
      <w:pPr>
        <w:pStyle w:val="ListBullet"/>
      </w:pPr>
      <w:r>
        <w:t>Can be integrated into larger applications</w:t>
      </w:r>
    </w:p>
    <w:p w:rsidR="00815923" w:rsidRDefault="002B6BB6">
      <w:pPr>
        <w:pStyle w:val="ListBullet"/>
      </w:pPr>
      <w:r>
        <w:t>Provides quick and r</w:t>
      </w:r>
      <w:r>
        <w:t>eliable predictions</w:t>
      </w:r>
    </w:p>
    <w:p w:rsidR="00815923" w:rsidRPr="002B6BB6" w:rsidRDefault="002B6BB6">
      <w:pPr>
        <w:pStyle w:val="Heading1"/>
        <w:rPr>
          <w:color w:val="auto"/>
          <w:sz w:val="32"/>
          <w:szCs w:val="32"/>
          <w:u w:val="single"/>
        </w:rPr>
      </w:pPr>
      <w:r w:rsidRPr="002B6BB6">
        <w:rPr>
          <w:color w:val="auto"/>
          <w:sz w:val="32"/>
          <w:szCs w:val="32"/>
          <w:u w:val="single"/>
        </w:rPr>
        <w:t>Future Enhancements</w:t>
      </w:r>
    </w:p>
    <w:p w:rsidR="00815923" w:rsidRDefault="002B6BB6">
      <w:pPr>
        <w:pStyle w:val="ListBullet"/>
      </w:pPr>
      <w:r>
        <w:t>Support for multiple languages</w:t>
      </w:r>
    </w:p>
    <w:p w:rsidR="00815923" w:rsidRDefault="002B6BB6">
      <w:pPr>
        <w:pStyle w:val="ListBullet"/>
      </w:pPr>
      <w:r>
        <w:t>Emotion detection beyond basic sentiment</w:t>
      </w:r>
    </w:p>
    <w:p w:rsidR="00815923" w:rsidRDefault="002B6BB6">
      <w:pPr>
        <w:pStyle w:val="ListBullet"/>
      </w:pPr>
      <w:r>
        <w:t>Integration with social media platforms</w:t>
      </w:r>
    </w:p>
    <w:p w:rsidR="00815923" w:rsidRDefault="002B6BB6">
      <w:pPr>
        <w:pStyle w:val="ListBullet"/>
      </w:pPr>
      <w:r>
        <w:t>Database storage for prediction history</w:t>
      </w:r>
    </w:p>
    <w:p w:rsidR="00815923" w:rsidRDefault="002B6BB6">
      <w:pPr>
        <w:pStyle w:val="ListBullet"/>
      </w:pPr>
      <w:r>
        <w:t>Deployment on cloud platforms like Heroku or AWS</w:t>
      </w:r>
    </w:p>
    <w:p w:rsidR="00815923" w:rsidRPr="002B6BB6" w:rsidRDefault="002B6BB6">
      <w:pPr>
        <w:pStyle w:val="Heading1"/>
        <w:rPr>
          <w:color w:val="auto"/>
          <w:sz w:val="32"/>
          <w:szCs w:val="32"/>
          <w:u w:val="single"/>
        </w:rPr>
      </w:pPr>
      <w:bookmarkStart w:id="0" w:name="_GoBack"/>
      <w:r w:rsidRPr="002B6BB6">
        <w:rPr>
          <w:color w:val="auto"/>
          <w:sz w:val="32"/>
          <w:szCs w:val="32"/>
          <w:u w:val="single"/>
        </w:rPr>
        <w:lastRenderedPageBreak/>
        <w:t>Conclusion</w:t>
      </w:r>
    </w:p>
    <w:bookmarkEnd w:id="0"/>
    <w:p w:rsidR="00815923" w:rsidRDefault="002B6BB6">
      <w:r>
        <w:t>This</w:t>
      </w:r>
      <w:r>
        <w:t xml:space="preserve"> Sentiment Analysis Web Application demonstrates the practical implementation of Natural Language Processing and Machine Learning in web development. The system accurately classifies text into Positive, Negative, and Neutral categories, making it highly us</w:t>
      </w:r>
      <w:r>
        <w:t>eful for analyzing customer reviews, feedback, and public opinion.</w:t>
      </w:r>
    </w:p>
    <w:sectPr w:rsidR="0081592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Bodoni MT">
    <w:panose1 w:val="02070603080606020203"/>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2B6BB6"/>
    <w:rsid w:val="00326F90"/>
    <w:rsid w:val="0081592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F2740192-936D-43EA-9225-F204E2FB1E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04949AA-6C9E-4A60-9FD6-6A150A2407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517</Words>
  <Characters>2947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3458</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GEO-26-03-2024</cp:lastModifiedBy>
  <cp:revision>2</cp:revision>
  <dcterms:created xsi:type="dcterms:W3CDTF">2013-12-23T23:15:00Z</dcterms:created>
  <dcterms:modified xsi:type="dcterms:W3CDTF">2026-04-26T07:40:00Z</dcterms:modified>
  <cp:category/>
</cp:coreProperties>
</file>