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B2C" w:rsidRDefault="00954F45" w:rsidP="00954F45">
      <w:pPr>
        <w:pStyle w:val="Title"/>
        <w:jc w:val="center"/>
      </w:pPr>
      <w:r>
        <w:rPr>
          <w:rFonts w:ascii="Bodoni MT" w:hAnsi="Bodoni MT"/>
          <w:b/>
          <w:bCs/>
          <w:noProof/>
          <w:sz w:val="36"/>
          <w:szCs w:val="36"/>
        </w:rPr>
        <w:drawing>
          <wp:inline distT="0" distB="0" distL="0" distR="0" wp14:anchorId="5066CD22" wp14:editId="12D88173">
            <wp:extent cx="4314825" cy="1533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F45" w:rsidRPr="009638C1" w:rsidRDefault="00954F45" w:rsidP="00954F45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>
        <w:rPr>
          <w:rFonts w:ascii="Bodoni MT" w:hAnsi="Bodoni MT"/>
          <w:b/>
          <w:bCs/>
          <w:sz w:val="36"/>
          <w:szCs w:val="36"/>
          <w:highlight w:val="lightGray"/>
        </w:rPr>
        <w:t>PROGRAMMING FOR AI</w:t>
      </w:r>
    </w:p>
    <w:p w:rsidR="00954F45" w:rsidRPr="009638C1" w:rsidRDefault="00954F45" w:rsidP="00954F45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NAME: ABDULLAH</w:t>
      </w:r>
    </w:p>
    <w:p w:rsidR="00954F45" w:rsidRPr="009638C1" w:rsidRDefault="00954F45" w:rsidP="00954F45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ROLL NO: Su92-BSAIM-F24-002</w:t>
      </w:r>
    </w:p>
    <w:p w:rsidR="00954F45" w:rsidRPr="009638C1" w:rsidRDefault="00954F45" w:rsidP="00954F45">
      <w:pPr>
        <w:pStyle w:val="Header"/>
        <w:jc w:val="center"/>
        <w:rPr>
          <w:rFonts w:ascii="Bodoni MT" w:hAnsi="Bodoni MT"/>
          <w:b/>
          <w:bCs/>
          <w:sz w:val="36"/>
          <w:szCs w:val="36"/>
          <w:highlight w:val="lightGray"/>
        </w:rPr>
      </w:pPr>
      <w:r>
        <w:rPr>
          <w:rFonts w:ascii="Bodoni MT" w:hAnsi="Bodoni MT"/>
          <w:b/>
          <w:bCs/>
          <w:sz w:val="36"/>
          <w:szCs w:val="36"/>
          <w:highlight w:val="lightGray"/>
        </w:rPr>
        <w:t>SECTION: BSAI-4</w:t>
      </w:r>
      <w:r w:rsidRPr="009638C1">
        <w:rPr>
          <w:rFonts w:ascii="Bodoni MT" w:hAnsi="Bodoni MT"/>
          <w:b/>
          <w:bCs/>
          <w:sz w:val="36"/>
          <w:szCs w:val="36"/>
          <w:highlight w:val="lightGray"/>
        </w:rPr>
        <w:t>A</w:t>
      </w:r>
    </w:p>
    <w:p w:rsidR="00954F45" w:rsidRDefault="00954F45" w:rsidP="00954F45">
      <w:pPr>
        <w:pStyle w:val="Header"/>
        <w:jc w:val="center"/>
        <w:rPr>
          <w:rFonts w:ascii="Bodoni MT" w:hAnsi="Bodoni MT"/>
          <w:b/>
          <w:bCs/>
          <w:sz w:val="36"/>
          <w:szCs w:val="36"/>
        </w:rPr>
      </w:pPr>
      <w:r>
        <w:rPr>
          <w:rFonts w:ascii="Bodoni MT" w:hAnsi="Bodoni MT"/>
          <w:b/>
          <w:bCs/>
          <w:sz w:val="36"/>
          <w:szCs w:val="36"/>
          <w:highlight w:val="lightGray"/>
        </w:rPr>
        <w:t>LAB-TASK-2</w:t>
      </w:r>
    </w:p>
    <w:p w:rsidR="00954F45" w:rsidRPr="00954F45" w:rsidRDefault="00954F45" w:rsidP="00954F45">
      <w:pPr>
        <w:rPr>
          <w:b/>
          <w:bCs/>
          <w:sz w:val="28"/>
          <w:szCs w:val="28"/>
        </w:rPr>
      </w:pPr>
    </w:p>
    <w:p w:rsidR="00895B2C" w:rsidRPr="00954F45" w:rsidRDefault="00954F45">
      <w:pPr>
        <w:rPr>
          <w:b/>
          <w:bCs/>
          <w:sz w:val="28"/>
          <w:szCs w:val="28"/>
        </w:rPr>
      </w:pPr>
      <w:r w:rsidRPr="00954F45">
        <w:rPr>
          <w:b/>
          <w:bCs/>
          <w:sz w:val="28"/>
          <w:szCs w:val="28"/>
        </w:rPr>
        <w:t xml:space="preserve">Lab Task: </w:t>
      </w:r>
      <w:proofErr w:type="spellStart"/>
      <w:r w:rsidRPr="00954F45">
        <w:rPr>
          <w:b/>
          <w:bCs/>
          <w:sz w:val="28"/>
          <w:szCs w:val="28"/>
        </w:rPr>
        <w:t>Kaggle</w:t>
      </w:r>
      <w:proofErr w:type="spellEnd"/>
      <w:r w:rsidRPr="00954F45">
        <w:rPr>
          <w:b/>
          <w:bCs/>
          <w:sz w:val="28"/>
          <w:szCs w:val="28"/>
        </w:rPr>
        <w:t xml:space="preserve"> Competition - Spaceship Titanic</w:t>
      </w:r>
    </w:p>
    <w:p w:rsidR="00895B2C" w:rsidRPr="00954F45" w:rsidRDefault="00954F45">
      <w:pPr>
        <w:rPr>
          <w:b/>
          <w:bCs/>
          <w:sz w:val="28"/>
          <w:szCs w:val="28"/>
        </w:rPr>
      </w:pPr>
      <w:r w:rsidRPr="00954F45">
        <w:rPr>
          <w:b/>
          <w:bCs/>
          <w:sz w:val="28"/>
          <w:szCs w:val="28"/>
        </w:rPr>
        <w:t xml:space="preserve">Objective: To perform EDA, preprocessing, classification modeling, and evaluation to predict passenger survival (Transported </w:t>
      </w:r>
      <w:r w:rsidRPr="00954F45">
        <w:rPr>
          <w:b/>
          <w:bCs/>
          <w:sz w:val="28"/>
          <w:szCs w:val="28"/>
        </w:rPr>
        <w:t>status).</w:t>
      </w:r>
    </w:p>
    <w:p w:rsidR="00954F45" w:rsidRPr="00954F45" w:rsidRDefault="00954F45" w:rsidP="00954F45">
      <w:pPr>
        <w:pStyle w:val="Heading1"/>
        <w:numPr>
          <w:ilvl w:val="0"/>
          <w:numId w:val="10"/>
        </w:numPr>
        <w:rPr>
          <w:color w:val="auto"/>
          <w:sz w:val="32"/>
          <w:szCs w:val="32"/>
          <w:u w:val="single"/>
        </w:rPr>
      </w:pPr>
      <w:r w:rsidRPr="00954F45">
        <w:rPr>
          <w:color w:val="auto"/>
          <w:sz w:val="32"/>
          <w:szCs w:val="32"/>
          <w:u w:val="single"/>
        </w:rPr>
        <w:t>Dataset Download</w:t>
      </w:r>
      <w:r>
        <w:rPr>
          <w:color w:val="auto"/>
          <w:sz w:val="32"/>
          <w:szCs w:val="32"/>
          <w:u w:val="single"/>
        </w:rPr>
        <w:t>:</w:t>
      </w:r>
    </w:p>
    <w:p w:rsidR="00895B2C" w:rsidRDefault="00954F45">
      <w:r>
        <w:t>T</w:t>
      </w:r>
      <w:r>
        <w:t>he dataset was downloaded from the Kaggle competition 'Spaceship Titanic'. The dataset consists of train.csv, test.csv, and sample_submission.csv files. The train dataset contains passenger information along with the target va</w:t>
      </w:r>
      <w:r>
        <w:t>riable 'Transported'.</w:t>
      </w:r>
    </w:p>
    <w:p w:rsidR="00954F45" w:rsidRPr="00954F45" w:rsidRDefault="00954F45" w:rsidP="00954F45">
      <w:pPr>
        <w:pStyle w:val="Heading1"/>
        <w:numPr>
          <w:ilvl w:val="0"/>
          <w:numId w:val="10"/>
        </w:numPr>
        <w:rPr>
          <w:color w:val="auto"/>
          <w:sz w:val="32"/>
          <w:szCs w:val="32"/>
          <w:u w:val="single"/>
        </w:rPr>
      </w:pPr>
      <w:r w:rsidRPr="00954F45">
        <w:rPr>
          <w:color w:val="auto"/>
          <w:sz w:val="32"/>
          <w:szCs w:val="32"/>
          <w:u w:val="single"/>
        </w:rPr>
        <w:t>Exploratory Data Analysis (EDA)</w:t>
      </w:r>
      <w:r>
        <w:rPr>
          <w:color w:val="auto"/>
          <w:sz w:val="32"/>
          <w:szCs w:val="32"/>
          <w:u w:val="single"/>
        </w:rPr>
        <w:t>:</w:t>
      </w:r>
    </w:p>
    <w:p w:rsidR="00895B2C" w:rsidRDefault="00954F45">
      <w:r>
        <w:t>E</w:t>
      </w:r>
      <w:r>
        <w:t>DA was performed to understand the structure of the dataset. Initial steps included checking data types, missing values, and statistical summaries.</w:t>
      </w:r>
    </w:p>
    <w:p w:rsidR="00895B2C" w:rsidRDefault="00954F45">
      <w:r>
        <w:t>A count plot was used to visualize the distributio</w:t>
      </w:r>
      <w:r>
        <w:t>n of the target variable (Transported). A correlation heatmap was created using only numerical columns to avoid string-to-float conversion errors.</w:t>
      </w:r>
    </w:p>
    <w:p w:rsidR="00954F45" w:rsidRPr="00954F45" w:rsidRDefault="00954F45" w:rsidP="00954F45">
      <w:pPr>
        <w:pStyle w:val="Heading2"/>
        <w:numPr>
          <w:ilvl w:val="0"/>
          <w:numId w:val="10"/>
        </w:numPr>
        <w:rPr>
          <w:color w:val="auto"/>
          <w:sz w:val="32"/>
          <w:szCs w:val="32"/>
          <w:u w:val="single"/>
        </w:rPr>
      </w:pPr>
      <w:r w:rsidRPr="00954F45">
        <w:rPr>
          <w:color w:val="auto"/>
          <w:sz w:val="32"/>
          <w:szCs w:val="32"/>
          <w:u w:val="single"/>
        </w:rPr>
        <w:t xml:space="preserve">Handling Errors </w:t>
      </w:r>
      <w:proofErr w:type="gramStart"/>
      <w:r w:rsidRPr="00954F45">
        <w:rPr>
          <w:color w:val="auto"/>
          <w:sz w:val="32"/>
          <w:szCs w:val="32"/>
          <w:u w:val="single"/>
        </w:rPr>
        <w:t>During</w:t>
      </w:r>
      <w:proofErr w:type="gramEnd"/>
      <w:r w:rsidRPr="00954F45">
        <w:rPr>
          <w:color w:val="auto"/>
          <w:sz w:val="32"/>
          <w:szCs w:val="32"/>
          <w:u w:val="single"/>
        </w:rPr>
        <w:t xml:space="preserve"> EDA</w:t>
      </w:r>
      <w:r>
        <w:rPr>
          <w:color w:val="auto"/>
          <w:sz w:val="32"/>
          <w:szCs w:val="32"/>
          <w:u w:val="single"/>
        </w:rPr>
        <w:t>:</w:t>
      </w:r>
    </w:p>
    <w:p w:rsidR="00895B2C" w:rsidRDefault="00954F45">
      <w:r>
        <w:t>W</w:t>
      </w:r>
      <w:r>
        <w:t>hile generating the correlation heatmap, a ValueError occurred due to string v</w:t>
      </w:r>
      <w:r>
        <w:t>alues such as 'Europa'. This was resolved by selecting only numeric columns using select_dtypes() before computing correlations.</w:t>
      </w:r>
    </w:p>
    <w:p w:rsidR="00954F45" w:rsidRPr="00954F45" w:rsidRDefault="00954F45" w:rsidP="00954F45">
      <w:pPr>
        <w:pStyle w:val="Heading1"/>
        <w:numPr>
          <w:ilvl w:val="0"/>
          <w:numId w:val="10"/>
        </w:numPr>
        <w:rPr>
          <w:color w:val="auto"/>
          <w:sz w:val="32"/>
          <w:szCs w:val="32"/>
          <w:u w:val="single"/>
        </w:rPr>
      </w:pPr>
      <w:r w:rsidRPr="00954F45">
        <w:rPr>
          <w:color w:val="auto"/>
          <w:sz w:val="32"/>
          <w:szCs w:val="32"/>
          <w:u w:val="single"/>
        </w:rPr>
        <w:lastRenderedPageBreak/>
        <w:t>Data Preprocessing</w:t>
      </w:r>
      <w:r>
        <w:rPr>
          <w:color w:val="auto"/>
          <w:sz w:val="32"/>
          <w:szCs w:val="32"/>
          <w:u w:val="single"/>
        </w:rPr>
        <w:t>:</w:t>
      </w:r>
    </w:p>
    <w:p w:rsidR="00895B2C" w:rsidRDefault="00954F45">
      <w:r>
        <w:t>D</w:t>
      </w:r>
      <w:r>
        <w:t>ata preprocessing involved handling missing values, feature engineering, and encoding categorical variab</w:t>
      </w:r>
      <w:r>
        <w:t>les.</w:t>
      </w:r>
    </w:p>
    <w:p w:rsidR="00954F45" w:rsidRPr="00954F45" w:rsidRDefault="00954F45" w:rsidP="00954F45">
      <w:pPr>
        <w:pStyle w:val="Heading2"/>
        <w:numPr>
          <w:ilvl w:val="1"/>
          <w:numId w:val="10"/>
        </w:numPr>
        <w:rPr>
          <w:color w:val="auto"/>
          <w:sz w:val="32"/>
          <w:szCs w:val="32"/>
          <w:u w:val="single"/>
        </w:rPr>
      </w:pPr>
      <w:r w:rsidRPr="00954F45">
        <w:rPr>
          <w:color w:val="auto"/>
          <w:sz w:val="32"/>
          <w:szCs w:val="32"/>
          <w:u w:val="single"/>
        </w:rPr>
        <w:t>Handling Missing Values</w:t>
      </w:r>
      <w:r>
        <w:rPr>
          <w:color w:val="auto"/>
          <w:sz w:val="32"/>
          <w:szCs w:val="32"/>
          <w:u w:val="single"/>
        </w:rPr>
        <w:t>:</w:t>
      </w:r>
    </w:p>
    <w:p w:rsidR="00895B2C" w:rsidRDefault="00954F45">
      <w:r>
        <w:t>N</w:t>
      </w:r>
      <w:r>
        <w:t>umerical columns were filled using the median value. Categorical and boolean columns were filled with 'Unknown' and converted to string type to prevent encoder type mismatch errors.</w:t>
      </w:r>
    </w:p>
    <w:p w:rsidR="00954F45" w:rsidRPr="00954F45" w:rsidRDefault="00954F45" w:rsidP="00954F45">
      <w:pPr>
        <w:pStyle w:val="Heading2"/>
        <w:numPr>
          <w:ilvl w:val="1"/>
          <w:numId w:val="10"/>
        </w:numPr>
        <w:rPr>
          <w:color w:val="auto"/>
          <w:sz w:val="32"/>
          <w:szCs w:val="32"/>
          <w:u w:val="single"/>
        </w:rPr>
      </w:pPr>
      <w:r w:rsidRPr="00954F45">
        <w:rPr>
          <w:color w:val="auto"/>
          <w:sz w:val="32"/>
          <w:szCs w:val="32"/>
          <w:u w:val="single"/>
        </w:rPr>
        <w:t>Feature Engineering</w:t>
      </w:r>
      <w:r>
        <w:rPr>
          <w:color w:val="auto"/>
          <w:sz w:val="32"/>
          <w:szCs w:val="32"/>
          <w:u w:val="single"/>
        </w:rPr>
        <w:t>:</w:t>
      </w:r>
    </w:p>
    <w:p w:rsidR="00895B2C" w:rsidRDefault="00954F45">
      <w:r>
        <w:t>T</w:t>
      </w:r>
      <w:r>
        <w:t>he Cabin column</w:t>
      </w:r>
      <w:r>
        <w:t xml:space="preserve"> was split to extract the deck information (Cabin_deck), which provided additional useful categorical information.</w:t>
      </w:r>
    </w:p>
    <w:p w:rsidR="00954F45" w:rsidRPr="00954F45" w:rsidRDefault="00954F45" w:rsidP="00954F45">
      <w:pPr>
        <w:pStyle w:val="Heading2"/>
        <w:numPr>
          <w:ilvl w:val="1"/>
          <w:numId w:val="10"/>
        </w:numPr>
        <w:rPr>
          <w:color w:val="auto"/>
          <w:sz w:val="32"/>
          <w:szCs w:val="32"/>
          <w:u w:val="single"/>
        </w:rPr>
      </w:pPr>
      <w:r w:rsidRPr="00954F45">
        <w:rPr>
          <w:color w:val="auto"/>
          <w:sz w:val="32"/>
          <w:szCs w:val="32"/>
          <w:u w:val="single"/>
        </w:rPr>
        <w:t>Encoding and Scaling</w:t>
      </w:r>
      <w:r>
        <w:rPr>
          <w:color w:val="auto"/>
          <w:sz w:val="32"/>
          <w:szCs w:val="32"/>
          <w:u w:val="single"/>
        </w:rPr>
        <w:t>:</w:t>
      </w:r>
    </w:p>
    <w:p w:rsidR="00895B2C" w:rsidRDefault="00954F45">
      <w:r>
        <w:t>C</w:t>
      </w:r>
      <w:r>
        <w:t>ategorical features were encoded using OneHotEncoder. Numerical features were scaled using StandardScaler. A Column</w:t>
      </w:r>
      <w:r>
        <w:t>Transformer and Pipeline were used to ensure proper preprocessing without data leakage.</w:t>
      </w:r>
    </w:p>
    <w:p w:rsidR="00954F45" w:rsidRPr="00954F45" w:rsidRDefault="00954F45" w:rsidP="00954F45">
      <w:pPr>
        <w:pStyle w:val="Heading1"/>
        <w:numPr>
          <w:ilvl w:val="0"/>
          <w:numId w:val="10"/>
        </w:numPr>
        <w:rPr>
          <w:color w:val="auto"/>
          <w:sz w:val="32"/>
          <w:szCs w:val="32"/>
          <w:u w:val="single"/>
        </w:rPr>
      </w:pPr>
      <w:r w:rsidRPr="00954F45">
        <w:rPr>
          <w:color w:val="auto"/>
          <w:sz w:val="32"/>
          <w:szCs w:val="32"/>
          <w:u w:val="single"/>
        </w:rPr>
        <w:t>Model Training</w:t>
      </w:r>
      <w:r>
        <w:rPr>
          <w:color w:val="auto"/>
          <w:sz w:val="32"/>
          <w:szCs w:val="32"/>
          <w:u w:val="single"/>
        </w:rPr>
        <w:t>:</w:t>
      </w:r>
    </w:p>
    <w:p w:rsidR="00895B2C" w:rsidRDefault="00954F45">
      <w:r>
        <w:t>A</w:t>
      </w:r>
      <w:r>
        <w:t xml:space="preserve"> Random Forest Classifier was used for classification. The model was trained using a pipeline combining preprocessing and classification steps.</w:t>
      </w:r>
    </w:p>
    <w:p w:rsidR="00954F45" w:rsidRPr="00954F45" w:rsidRDefault="00954F45" w:rsidP="00954F45">
      <w:pPr>
        <w:pStyle w:val="Heading1"/>
        <w:numPr>
          <w:ilvl w:val="0"/>
          <w:numId w:val="10"/>
        </w:numPr>
        <w:rPr>
          <w:color w:val="auto"/>
          <w:sz w:val="32"/>
          <w:szCs w:val="32"/>
          <w:u w:val="single"/>
        </w:rPr>
      </w:pPr>
      <w:r w:rsidRPr="00954F45">
        <w:rPr>
          <w:color w:val="auto"/>
          <w:sz w:val="32"/>
          <w:szCs w:val="32"/>
          <w:u w:val="single"/>
        </w:rPr>
        <w:t>Mo</w:t>
      </w:r>
      <w:r w:rsidRPr="00954F45">
        <w:rPr>
          <w:color w:val="auto"/>
          <w:sz w:val="32"/>
          <w:szCs w:val="32"/>
          <w:u w:val="single"/>
        </w:rPr>
        <w:t>del Evaluation</w:t>
      </w:r>
      <w:r>
        <w:rPr>
          <w:color w:val="auto"/>
          <w:sz w:val="32"/>
          <w:szCs w:val="32"/>
          <w:u w:val="single"/>
        </w:rPr>
        <w:t>:</w:t>
      </w:r>
    </w:p>
    <w:p w:rsidR="00895B2C" w:rsidRDefault="00954F45">
      <w:r>
        <w:t>M</w:t>
      </w:r>
      <w:r>
        <w:t>odel performance was evaluated using cross-validation and a train-test split. Accuracy score and classification report were used as evaluation metrics. The model achieved approximately 78%–82% accuracy.</w:t>
      </w:r>
    </w:p>
    <w:p w:rsidR="00954F45" w:rsidRPr="00954F45" w:rsidRDefault="00954F45" w:rsidP="00954F45">
      <w:pPr>
        <w:pStyle w:val="Heading1"/>
        <w:numPr>
          <w:ilvl w:val="0"/>
          <w:numId w:val="10"/>
        </w:numPr>
        <w:rPr>
          <w:color w:val="auto"/>
          <w:sz w:val="32"/>
          <w:szCs w:val="32"/>
          <w:u w:val="single"/>
        </w:rPr>
      </w:pPr>
      <w:r w:rsidRPr="00954F45">
        <w:rPr>
          <w:color w:val="auto"/>
          <w:sz w:val="32"/>
          <w:szCs w:val="32"/>
          <w:u w:val="single"/>
        </w:rPr>
        <w:t>Model Improvement</w:t>
      </w:r>
      <w:r>
        <w:rPr>
          <w:color w:val="auto"/>
          <w:sz w:val="32"/>
          <w:szCs w:val="32"/>
          <w:u w:val="single"/>
        </w:rPr>
        <w:t>:</w:t>
      </w:r>
    </w:p>
    <w:p w:rsidR="00895B2C" w:rsidRDefault="00954F45">
      <w:r>
        <w:t>H</w:t>
      </w:r>
      <w:r>
        <w:t>yperparameter t</w:t>
      </w:r>
      <w:r>
        <w:t>uning was performed using GridSearchCV. Different values of n_estimators and max_depth were tested to improve model performance.</w:t>
      </w:r>
    </w:p>
    <w:p w:rsidR="00954F45" w:rsidRPr="00954F45" w:rsidRDefault="00954F45" w:rsidP="00954F45">
      <w:pPr>
        <w:pStyle w:val="Heading1"/>
        <w:numPr>
          <w:ilvl w:val="0"/>
          <w:numId w:val="10"/>
        </w:numPr>
        <w:rPr>
          <w:color w:val="auto"/>
          <w:sz w:val="32"/>
          <w:szCs w:val="32"/>
          <w:u w:val="single"/>
        </w:rPr>
      </w:pPr>
      <w:r w:rsidRPr="00954F45">
        <w:rPr>
          <w:color w:val="auto"/>
          <w:sz w:val="32"/>
          <w:szCs w:val="32"/>
          <w:u w:val="single"/>
        </w:rPr>
        <w:t>Submission File Creation</w:t>
      </w:r>
      <w:r>
        <w:rPr>
          <w:color w:val="auto"/>
          <w:sz w:val="32"/>
          <w:szCs w:val="32"/>
          <w:u w:val="single"/>
        </w:rPr>
        <w:t>:</w:t>
      </w:r>
    </w:p>
    <w:p w:rsidR="00895B2C" w:rsidRDefault="00954F45">
      <w:r>
        <w:t>P</w:t>
      </w:r>
      <w:r>
        <w:t xml:space="preserve">redictions were generated on the test dataset and saved into a submission.csv file. This file was </w:t>
      </w:r>
      <w:r>
        <w:t>uploaded to Kaggle for competition evaluation.</w:t>
      </w:r>
    </w:p>
    <w:p w:rsidR="00954F45" w:rsidRPr="00954F45" w:rsidRDefault="00954F45" w:rsidP="00954F45">
      <w:pPr>
        <w:pStyle w:val="Heading1"/>
        <w:numPr>
          <w:ilvl w:val="0"/>
          <w:numId w:val="10"/>
        </w:numPr>
        <w:rPr>
          <w:color w:val="auto"/>
          <w:sz w:val="32"/>
          <w:szCs w:val="32"/>
          <w:u w:val="single"/>
        </w:rPr>
      </w:pPr>
      <w:r w:rsidRPr="00954F45">
        <w:rPr>
          <w:color w:val="auto"/>
          <w:sz w:val="32"/>
          <w:szCs w:val="32"/>
          <w:u w:val="single"/>
        </w:rPr>
        <w:lastRenderedPageBreak/>
        <w:t>Conclusion</w:t>
      </w:r>
      <w:r>
        <w:rPr>
          <w:color w:val="auto"/>
          <w:sz w:val="32"/>
          <w:szCs w:val="32"/>
          <w:u w:val="single"/>
        </w:rPr>
        <w:t>:</w:t>
      </w:r>
      <w:bookmarkStart w:id="0" w:name="_GoBack"/>
      <w:bookmarkEnd w:id="0"/>
    </w:p>
    <w:p w:rsidR="00895B2C" w:rsidRDefault="00954F45">
      <w:r>
        <w:t>T</w:t>
      </w:r>
      <w:r>
        <w:t xml:space="preserve">his lab demonstrated the complete machine learning workflow including EDA, preprocessing, model training, evaluation, and submission generation. Common preprocessing errors such as </w:t>
      </w:r>
      <w:r>
        <w:t>string-to-float conversion and mixed data types were resolved. The final model successfully predicted passenger survival status.</w:t>
      </w:r>
    </w:p>
    <w:sectPr w:rsidR="00895B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44A2BD0"/>
    <w:multiLevelType w:val="multilevel"/>
    <w:tmpl w:val="34D437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5B2C"/>
    <w:rsid w:val="00954F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8D33D3D-70F7-4177-AE85-58843B01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C23F92-3F1D-4B22-A2B7-A93AD596B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GEO-26-03-2024</cp:lastModifiedBy>
  <cp:revision>2</cp:revision>
  <dcterms:created xsi:type="dcterms:W3CDTF">2013-12-23T23:15:00Z</dcterms:created>
  <dcterms:modified xsi:type="dcterms:W3CDTF">2026-02-16T12:08:00Z</dcterms:modified>
  <cp:category/>
</cp:coreProperties>
</file>