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5D" w:rsidRDefault="007D115D">
      <w:pPr>
        <w:rPr>
          <w:rFonts w:asciiTheme="minorBidi" w:hAnsiTheme="minorBidi"/>
          <w:b/>
          <w:bCs/>
          <w:color w:val="17365D" w:themeColor="text2" w:themeShade="BF"/>
          <w:sz w:val="52"/>
          <w:szCs w:val="52"/>
        </w:rPr>
      </w:pPr>
      <w:r>
        <w:rPr>
          <w:rFonts w:asciiTheme="minorBidi" w:hAnsiTheme="minorBidi"/>
          <w:b/>
          <w:bCs/>
          <w:color w:val="17365D" w:themeColor="text2" w:themeShade="BF"/>
          <w:sz w:val="52"/>
          <w:szCs w:val="52"/>
        </w:rPr>
        <w:t xml:space="preserve">                 </w:t>
      </w:r>
      <w:r>
        <w:rPr>
          <w:rFonts w:asciiTheme="minorBidi" w:hAnsiTheme="minorBidi"/>
          <w:b/>
          <w:bCs/>
          <w:noProof/>
          <w:color w:val="1F497D" w:themeColor="text2"/>
          <w:sz w:val="52"/>
          <w:szCs w:val="52"/>
        </w:rPr>
        <w:drawing>
          <wp:inline distT="0" distB="0" distL="0" distR="0">
            <wp:extent cx="22002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200275" cy="2143125"/>
                    </a:xfrm>
                    <a:prstGeom prst="rect">
                      <a:avLst/>
                    </a:prstGeom>
                  </pic:spPr>
                </pic:pic>
              </a:graphicData>
            </a:graphic>
          </wp:inline>
        </w:drawing>
      </w:r>
    </w:p>
    <w:p w:rsidR="007D115D" w:rsidRPr="003525F3" w:rsidRDefault="007D115D">
      <w:pPr>
        <w:rPr>
          <w:rFonts w:asciiTheme="majorHAnsi" w:hAnsiTheme="majorHAnsi" w:cs="Arial"/>
          <w:b/>
          <w:bCs/>
          <w:color w:val="403152" w:themeColor="accent4" w:themeShade="80"/>
          <w:sz w:val="48"/>
          <w:szCs w:val="48"/>
        </w:rPr>
      </w:pPr>
      <w:r>
        <w:rPr>
          <w:rFonts w:asciiTheme="minorBidi" w:hAnsiTheme="minorBidi"/>
          <w:b/>
          <w:bCs/>
          <w:color w:val="17365D" w:themeColor="text2" w:themeShade="BF"/>
          <w:sz w:val="52"/>
          <w:szCs w:val="52"/>
        </w:rPr>
        <w:t xml:space="preserve">              </w:t>
      </w:r>
      <w:r w:rsidRPr="003525F3">
        <w:rPr>
          <w:rFonts w:asciiTheme="minorBidi" w:hAnsiTheme="minorBidi"/>
          <w:b/>
          <w:bCs/>
          <w:color w:val="403152" w:themeColor="accent4" w:themeShade="80"/>
          <w:sz w:val="52"/>
          <w:szCs w:val="52"/>
        </w:rPr>
        <w:t xml:space="preserve">     </w:t>
      </w:r>
      <w:r w:rsidRPr="003525F3">
        <w:rPr>
          <w:rFonts w:asciiTheme="majorHAnsi" w:hAnsiTheme="majorHAnsi" w:cs="Arial"/>
          <w:b/>
          <w:bCs/>
          <w:color w:val="403152" w:themeColor="accent4" w:themeShade="80"/>
          <w:sz w:val="48"/>
          <w:szCs w:val="48"/>
        </w:rPr>
        <w:t xml:space="preserve">Name: </w:t>
      </w:r>
      <w:proofErr w:type="spellStart"/>
      <w:r w:rsidRPr="003525F3">
        <w:rPr>
          <w:rFonts w:asciiTheme="majorHAnsi" w:hAnsiTheme="majorHAnsi" w:cs="Arial"/>
          <w:b/>
          <w:bCs/>
          <w:color w:val="403152" w:themeColor="accent4" w:themeShade="80"/>
          <w:sz w:val="48"/>
          <w:szCs w:val="48"/>
        </w:rPr>
        <w:t>Mahlika</w:t>
      </w:r>
      <w:proofErr w:type="spellEnd"/>
    </w:p>
    <w:p w:rsidR="007D115D" w:rsidRPr="003525F3" w:rsidRDefault="007D115D">
      <w:pPr>
        <w:rPr>
          <w:rFonts w:asciiTheme="majorHAnsi" w:hAnsiTheme="majorHAnsi" w:cs="Arial"/>
          <w:b/>
          <w:bCs/>
          <w:color w:val="403152" w:themeColor="accent4" w:themeShade="80"/>
          <w:sz w:val="48"/>
          <w:szCs w:val="48"/>
        </w:rPr>
      </w:pPr>
      <w:r w:rsidRPr="003525F3">
        <w:rPr>
          <w:rFonts w:asciiTheme="majorHAnsi" w:hAnsiTheme="majorHAnsi" w:cs="Arial"/>
          <w:b/>
          <w:bCs/>
          <w:color w:val="403152" w:themeColor="accent4" w:themeShade="80"/>
          <w:sz w:val="48"/>
          <w:szCs w:val="48"/>
        </w:rPr>
        <w:t xml:space="preserve">                          Roll: Su92BSAIM059</w:t>
      </w:r>
    </w:p>
    <w:p w:rsidR="007D115D" w:rsidRPr="003525F3" w:rsidRDefault="007D115D">
      <w:pPr>
        <w:rPr>
          <w:rFonts w:asciiTheme="majorHAnsi" w:hAnsiTheme="majorHAnsi" w:cs="Arial"/>
          <w:b/>
          <w:bCs/>
          <w:color w:val="403152" w:themeColor="accent4" w:themeShade="80"/>
          <w:sz w:val="48"/>
          <w:szCs w:val="48"/>
        </w:rPr>
      </w:pPr>
      <w:r w:rsidRPr="003525F3">
        <w:rPr>
          <w:rFonts w:asciiTheme="majorHAnsi" w:hAnsiTheme="majorHAnsi" w:cs="Arial"/>
          <w:b/>
          <w:bCs/>
          <w:color w:val="403152" w:themeColor="accent4" w:themeShade="80"/>
          <w:sz w:val="48"/>
          <w:szCs w:val="48"/>
        </w:rPr>
        <w:t xml:space="preserve">                          Task: Tic-Tac-Toe   </w:t>
      </w:r>
    </w:p>
    <w:p w:rsidR="007D115D" w:rsidRPr="003525F3" w:rsidRDefault="007D115D">
      <w:pPr>
        <w:rPr>
          <w:rFonts w:asciiTheme="majorHAnsi" w:hAnsiTheme="majorHAnsi" w:cs="Arial"/>
          <w:b/>
          <w:bCs/>
          <w:color w:val="403152" w:themeColor="accent4" w:themeShade="80"/>
          <w:sz w:val="48"/>
          <w:szCs w:val="48"/>
        </w:rPr>
      </w:pPr>
      <w:r w:rsidRPr="003525F3">
        <w:rPr>
          <w:rFonts w:asciiTheme="majorHAnsi" w:hAnsiTheme="majorHAnsi" w:cs="Arial"/>
          <w:b/>
          <w:bCs/>
          <w:color w:val="403152" w:themeColor="accent4" w:themeShade="80"/>
          <w:sz w:val="48"/>
          <w:szCs w:val="48"/>
        </w:rPr>
        <w:t xml:space="preserve">                          Sir: </w:t>
      </w:r>
      <w:proofErr w:type="spellStart"/>
      <w:r w:rsidRPr="003525F3">
        <w:rPr>
          <w:rFonts w:asciiTheme="majorHAnsi" w:hAnsiTheme="majorHAnsi" w:cs="Arial"/>
          <w:b/>
          <w:bCs/>
          <w:color w:val="403152" w:themeColor="accent4" w:themeShade="80"/>
          <w:sz w:val="48"/>
          <w:szCs w:val="48"/>
        </w:rPr>
        <w:t>Rasikh</w:t>
      </w:r>
      <w:proofErr w:type="spellEnd"/>
      <w:r w:rsidRPr="003525F3">
        <w:rPr>
          <w:rFonts w:asciiTheme="majorHAnsi" w:hAnsiTheme="majorHAnsi" w:cs="Arial"/>
          <w:b/>
          <w:bCs/>
          <w:color w:val="403152" w:themeColor="accent4" w:themeShade="80"/>
          <w:sz w:val="48"/>
          <w:szCs w:val="48"/>
        </w:rPr>
        <w:t xml:space="preserve"> Ali   </w:t>
      </w:r>
    </w:p>
    <w:p w:rsidR="007D115D" w:rsidRPr="003525F3" w:rsidRDefault="007D115D">
      <w:pPr>
        <w:rPr>
          <w:rFonts w:asciiTheme="majorBidi" w:hAnsiTheme="majorBidi" w:cstheme="majorBidi"/>
          <w:b/>
          <w:bCs/>
          <w:color w:val="548DD4" w:themeColor="text2" w:themeTint="99"/>
          <w:sz w:val="40"/>
          <w:szCs w:val="40"/>
        </w:rPr>
      </w:pPr>
      <w:r w:rsidRPr="003525F3">
        <w:rPr>
          <w:rFonts w:ascii="Baskerville Old Face" w:hAnsi="Baskerville Old Face"/>
          <w:b/>
          <w:bCs/>
          <w:color w:val="548DD4" w:themeColor="text2" w:themeTint="99"/>
          <w:sz w:val="40"/>
          <w:szCs w:val="40"/>
        </w:rPr>
        <w:t xml:space="preserve">                            </w:t>
      </w:r>
      <w:r w:rsidRPr="003525F3">
        <w:rPr>
          <w:rFonts w:asciiTheme="majorBidi" w:hAnsiTheme="majorBidi" w:cstheme="majorBidi"/>
          <w:b/>
          <w:bCs/>
          <w:color w:val="548DD4" w:themeColor="text2" w:themeTint="99"/>
          <w:sz w:val="40"/>
          <w:szCs w:val="40"/>
        </w:rPr>
        <w:t xml:space="preserve">AI LAB </w:t>
      </w:r>
      <w:proofErr w:type="gramStart"/>
      <w:r w:rsidRPr="003525F3">
        <w:rPr>
          <w:rFonts w:asciiTheme="majorBidi" w:hAnsiTheme="majorBidi" w:cstheme="majorBidi"/>
          <w:b/>
          <w:bCs/>
          <w:color w:val="548DD4" w:themeColor="text2" w:themeTint="99"/>
          <w:sz w:val="40"/>
          <w:szCs w:val="40"/>
        </w:rPr>
        <w:t xml:space="preserve">TASK </w:t>
      </w:r>
      <w:r w:rsidR="003525F3">
        <w:rPr>
          <w:rFonts w:asciiTheme="majorBidi" w:hAnsiTheme="majorBidi" w:cstheme="majorBidi"/>
          <w:b/>
          <w:bCs/>
          <w:color w:val="548DD4" w:themeColor="text2" w:themeTint="99"/>
          <w:sz w:val="40"/>
          <w:szCs w:val="40"/>
        </w:rPr>
        <w:t>:</w:t>
      </w:r>
      <w:r w:rsidRPr="003525F3">
        <w:rPr>
          <w:rFonts w:asciiTheme="majorBidi" w:hAnsiTheme="majorBidi" w:cstheme="majorBidi"/>
          <w:b/>
          <w:bCs/>
          <w:color w:val="548DD4" w:themeColor="text2" w:themeTint="99"/>
          <w:sz w:val="40"/>
          <w:szCs w:val="40"/>
        </w:rPr>
        <w:t>1</w:t>
      </w:r>
      <w:proofErr w:type="gramEnd"/>
    </w:p>
    <w:p w:rsidR="002545D2" w:rsidRDefault="002545D2" w:rsidP="00154915">
      <w:pPr>
        <w:pStyle w:val="NormalWeb"/>
      </w:pPr>
    </w:p>
    <w:p w:rsidR="003525F3" w:rsidRDefault="003525F3" w:rsidP="003525F3">
      <w:pPr>
        <w:spacing w:before="100" w:beforeAutospacing="1" w:after="100" w:afterAutospacing="1" w:line="240" w:lineRule="auto"/>
        <w:ind w:left="-450" w:right="-630"/>
        <w:rPr>
          <w:rFonts w:asciiTheme="majorBidi" w:hAnsiTheme="majorBidi" w:cstheme="majorBidi"/>
          <w:b/>
          <w:bCs/>
          <w:sz w:val="28"/>
          <w:szCs w:val="28"/>
        </w:rPr>
      </w:pPr>
      <w:r>
        <w:rPr>
          <w:rFonts w:asciiTheme="majorBidi" w:hAnsiTheme="majorBidi" w:cstheme="majorBidi"/>
          <w:b/>
          <w:bCs/>
          <w:sz w:val="28"/>
          <w:szCs w:val="28"/>
        </w:rPr>
        <w:t xml:space="preserve">Introduction of Tic </w:t>
      </w:r>
      <w:proofErr w:type="gramStart"/>
      <w:r>
        <w:rPr>
          <w:rFonts w:asciiTheme="majorBidi" w:hAnsiTheme="majorBidi" w:cstheme="majorBidi"/>
          <w:b/>
          <w:bCs/>
          <w:sz w:val="28"/>
          <w:szCs w:val="28"/>
        </w:rPr>
        <w:t>Tac</w:t>
      </w:r>
      <w:proofErr w:type="gramEnd"/>
      <w:r>
        <w:rPr>
          <w:rFonts w:asciiTheme="majorBidi" w:hAnsiTheme="majorBidi" w:cstheme="majorBidi"/>
          <w:b/>
          <w:bCs/>
          <w:sz w:val="28"/>
          <w:szCs w:val="28"/>
        </w:rPr>
        <w:t xml:space="preserve"> Toe</w:t>
      </w:r>
      <w:r>
        <w:rPr>
          <w:rFonts w:asciiTheme="majorBidi" w:hAnsiTheme="majorBidi" w:cstheme="majorBidi"/>
          <w:b/>
          <w:bCs/>
          <w:sz w:val="28"/>
          <w:szCs w:val="28"/>
        </w:rPr>
        <w:t>:</w:t>
      </w:r>
    </w:p>
    <w:p w:rsidR="003A0179" w:rsidRPr="003525F3" w:rsidRDefault="003A0179" w:rsidP="003525F3">
      <w:pPr>
        <w:spacing w:before="100" w:beforeAutospacing="1" w:after="100" w:afterAutospacing="1" w:line="240" w:lineRule="auto"/>
        <w:ind w:left="-450" w:right="-630"/>
        <w:rPr>
          <w:rFonts w:asciiTheme="majorBidi" w:hAnsiTheme="majorBidi" w:cstheme="majorBidi"/>
          <w:b/>
          <w:bCs/>
          <w:sz w:val="28"/>
          <w:szCs w:val="28"/>
        </w:rPr>
      </w:pPr>
      <w:r w:rsidRPr="003A0179">
        <w:rPr>
          <w:rFonts w:ascii="Times New Roman" w:eastAsia="Times New Roman" w:hAnsi="Times New Roman" w:cs="Times New Roman"/>
          <w:sz w:val="24"/>
          <w:szCs w:val="24"/>
        </w:rPr>
        <w:t>This project i</w:t>
      </w:r>
      <w:r w:rsidR="003525F3">
        <w:rPr>
          <w:rFonts w:ascii="Times New Roman" w:eastAsia="Times New Roman" w:hAnsi="Times New Roman" w:cs="Times New Roman"/>
          <w:sz w:val="24"/>
          <w:szCs w:val="24"/>
        </w:rPr>
        <w:t xml:space="preserve">s </w:t>
      </w:r>
      <w:proofErr w:type="gramStart"/>
      <w:r w:rsidR="003525F3">
        <w:rPr>
          <w:rFonts w:ascii="Times New Roman" w:eastAsia="Times New Roman" w:hAnsi="Times New Roman" w:cs="Times New Roman"/>
          <w:sz w:val="24"/>
          <w:szCs w:val="24"/>
        </w:rPr>
        <w:t xml:space="preserve">a </w:t>
      </w:r>
      <w:r w:rsidRPr="003A0179">
        <w:rPr>
          <w:rFonts w:ascii="Times New Roman" w:eastAsia="Times New Roman" w:hAnsi="Times New Roman" w:cs="Times New Roman"/>
          <w:sz w:val="24"/>
          <w:szCs w:val="24"/>
        </w:rPr>
        <w:t xml:space="preserve"> </w:t>
      </w:r>
      <w:r w:rsidRPr="003A0179">
        <w:rPr>
          <w:rFonts w:ascii="Times New Roman" w:eastAsia="Times New Roman" w:hAnsi="Times New Roman" w:cs="Times New Roman"/>
          <w:b/>
          <w:bCs/>
          <w:sz w:val="24"/>
          <w:szCs w:val="24"/>
        </w:rPr>
        <w:t>Tic</w:t>
      </w:r>
      <w:proofErr w:type="gramEnd"/>
      <w:r w:rsidRPr="003A0179">
        <w:rPr>
          <w:rFonts w:ascii="Times New Roman" w:eastAsia="Times New Roman" w:hAnsi="Times New Roman" w:cs="Times New Roman"/>
          <w:b/>
          <w:bCs/>
          <w:sz w:val="24"/>
          <w:szCs w:val="24"/>
        </w:rPr>
        <w:t>-Tac-Toe</w:t>
      </w:r>
      <w:r w:rsidRPr="003A0179">
        <w:rPr>
          <w:rFonts w:ascii="Times New Roman" w:eastAsia="Times New Roman" w:hAnsi="Times New Roman" w:cs="Times New Roman"/>
          <w:sz w:val="24"/>
          <w:szCs w:val="24"/>
        </w:rPr>
        <w:t xml:space="preserve"> game, developed in Python using the Tkinter library. The game is designed for two players, where one plays with “X” and the other with “O”. Players take turns to place their marks on a 3x3 grid. The program automatically checks for a winning line and announces the result. If someone wins, the winning row, column, or diagonal is highlighted, and the game ends immediately.</w:t>
      </w:r>
    </w:p>
    <w:p w:rsidR="003A0179" w:rsidRDefault="003A0179" w:rsidP="003A0179">
      <w:pPr>
        <w:spacing w:before="100" w:beforeAutospacing="1" w:after="100" w:afterAutospacing="1" w:line="240" w:lineRule="auto"/>
        <w:ind w:left="-450" w:right="-630"/>
        <w:rPr>
          <w:rFonts w:asciiTheme="majorBidi" w:hAnsiTheme="majorBidi" w:cstheme="majorBidi"/>
          <w:b/>
          <w:bCs/>
          <w:sz w:val="28"/>
          <w:szCs w:val="28"/>
        </w:rPr>
      </w:pPr>
      <w:r w:rsidRPr="003A0179">
        <w:rPr>
          <w:rFonts w:asciiTheme="majorBidi" w:hAnsiTheme="majorBidi" w:cstheme="majorBidi"/>
          <w:b/>
          <w:bCs/>
          <w:sz w:val="28"/>
          <w:szCs w:val="28"/>
        </w:rPr>
        <w:t>How the Game Works</w:t>
      </w:r>
      <w:r>
        <w:rPr>
          <w:rFonts w:asciiTheme="majorBidi" w:hAnsiTheme="majorBidi" w:cstheme="majorBidi"/>
          <w:b/>
          <w:bCs/>
          <w:sz w:val="28"/>
          <w:szCs w:val="28"/>
        </w:rPr>
        <w:t>:</w:t>
      </w:r>
    </w:p>
    <w:p w:rsidR="003A0179" w:rsidRDefault="003A0179" w:rsidP="003A0179">
      <w:pPr>
        <w:spacing w:before="100" w:beforeAutospacing="1" w:after="100" w:afterAutospacing="1" w:line="240" w:lineRule="auto"/>
        <w:ind w:left="-450" w:right="-630"/>
        <w:rPr>
          <w:rFonts w:asciiTheme="majorBidi" w:hAnsiTheme="majorBidi" w:cstheme="majorBidi"/>
          <w:b/>
          <w:bCs/>
          <w:sz w:val="28"/>
          <w:szCs w:val="28"/>
        </w:rPr>
      </w:pPr>
      <w:r w:rsidRPr="003A0179">
        <w:rPr>
          <w:rFonts w:asciiTheme="majorBidi" w:eastAsia="Times New Roman" w:hAnsiTheme="majorBidi" w:cstheme="majorBidi"/>
          <w:b/>
          <w:bCs/>
          <w:color w:val="244061" w:themeColor="accent1" w:themeShade="80"/>
          <w:sz w:val="27"/>
          <w:szCs w:val="27"/>
        </w:rPr>
        <w:t>Game Layout</w:t>
      </w:r>
    </w:p>
    <w:p w:rsidR="003A0179" w:rsidRDefault="003A0179" w:rsidP="003A0179">
      <w:pPr>
        <w:spacing w:before="100" w:beforeAutospacing="1" w:after="100" w:afterAutospacing="1" w:line="240" w:lineRule="auto"/>
        <w:ind w:left="-450" w:right="-630"/>
        <w:rPr>
          <w:rFonts w:ascii="Times New Roman" w:eastAsia="Times New Roman" w:hAnsi="Times New Roman" w:cs="Times New Roman"/>
          <w:sz w:val="24"/>
          <w:szCs w:val="24"/>
        </w:rPr>
      </w:pPr>
      <w:r w:rsidRPr="003A0179">
        <w:rPr>
          <w:rFonts w:ascii="Times New Roman" w:eastAsia="Times New Roman" w:hAnsi="Times New Roman" w:cs="Times New Roman"/>
          <w:sz w:val="24"/>
          <w:szCs w:val="24"/>
        </w:rPr>
        <w:t xml:space="preserve">The game window contains a </w:t>
      </w:r>
      <w:r w:rsidRPr="003A0179">
        <w:rPr>
          <w:rFonts w:ascii="Times New Roman" w:eastAsia="Times New Roman" w:hAnsi="Times New Roman" w:cs="Times New Roman"/>
          <w:b/>
          <w:bCs/>
          <w:sz w:val="24"/>
          <w:szCs w:val="24"/>
        </w:rPr>
        <w:t>3x3 grid of buttons</w:t>
      </w:r>
      <w:r w:rsidRPr="003A0179">
        <w:rPr>
          <w:rFonts w:ascii="Times New Roman" w:eastAsia="Times New Roman" w:hAnsi="Times New Roman" w:cs="Times New Roman"/>
          <w:sz w:val="24"/>
          <w:szCs w:val="24"/>
        </w:rPr>
        <w:t>, each representing a space on the board. Players simply click on these buttons to make their move. A label below the grid shows whose turn it is, making the game easy to follow.</w:t>
      </w:r>
    </w:p>
    <w:p w:rsidR="003A0179" w:rsidRDefault="003A0179" w:rsidP="003A0179">
      <w:pPr>
        <w:spacing w:before="100" w:beforeAutospacing="1" w:after="100" w:afterAutospacing="1" w:line="240" w:lineRule="auto"/>
        <w:outlineLvl w:val="2"/>
        <w:rPr>
          <w:rFonts w:ascii="Times New Roman" w:eastAsia="Times New Roman" w:hAnsi="Times New Roman" w:cs="Times New Roman"/>
          <w:b/>
          <w:bCs/>
          <w:color w:val="244061" w:themeColor="accent1" w:themeShade="80"/>
          <w:sz w:val="27"/>
          <w:szCs w:val="27"/>
        </w:rPr>
      </w:pPr>
    </w:p>
    <w:p w:rsidR="003A0179" w:rsidRPr="003A0179" w:rsidRDefault="003A0179" w:rsidP="003A0179">
      <w:pPr>
        <w:spacing w:before="100" w:beforeAutospacing="1" w:after="100" w:afterAutospacing="1" w:line="240" w:lineRule="auto"/>
        <w:outlineLvl w:val="2"/>
        <w:rPr>
          <w:rFonts w:ascii="Times New Roman" w:eastAsia="Times New Roman" w:hAnsi="Times New Roman" w:cs="Times New Roman"/>
          <w:b/>
          <w:bCs/>
          <w:color w:val="244061" w:themeColor="accent1" w:themeShade="80"/>
          <w:sz w:val="27"/>
          <w:szCs w:val="27"/>
        </w:rPr>
      </w:pPr>
      <w:r w:rsidRPr="003A0179">
        <w:rPr>
          <w:rFonts w:ascii="Times New Roman" w:eastAsia="Times New Roman" w:hAnsi="Times New Roman" w:cs="Times New Roman"/>
          <w:b/>
          <w:bCs/>
          <w:color w:val="244061" w:themeColor="accent1" w:themeShade="80"/>
          <w:sz w:val="27"/>
          <w:szCs w:val="27"/>
        </w:rPr>
        <w:t>Player Turns</w:t>
      </w:r>
    </w:p>
    <w:p w:rsidR="003A0179" w:rsidRPr="003A0179" w:rsidRDefault="003A0179" w:rsidP="003A0179">
      <w:pPr>
        <w:spacing w:before="100" w:beforeAutospacing="1" w:after="100" w:afterAutospacing="1" w:line="240" w:lineRule="auto"/>
        <w:rPr>
          <w:rFonts w:ascii="Times New Roman" w:eastAsia="Times New Roman" w:hAnsi="Times New Roman" w:cs="Times New Roman"/>
          <w:sz w:val="24"/>
          <w:szCs w:val="24"/>
        </w:rPr>
      </w:pPr>
      <w:r w:rsidRPr="003A0179">
        <w:rPr>
          <w:rFonts w:ascii="Times New Roman" w:eastAsia="Times New Roman" w:hAnsi="Times New Roman" w:cs="Times New Roman"/>
          <w:sz w:val="24"/>
          <w:szCs w:val="24"/>
        </w:rPr>
        <w:t xml:space="preserve">The game always begins with </w:t>
      </w:r>
      <w:r w:rsidRPr="003A0179">
        <w:rPr>
          <w:rFonts w:ascii="Times New Roman" w:eastAsia="Times New Roman" w:hAnsi="Times New Roman" w:cs="Times New Roman"/>
          <w:b/>
          <w:bCs/>
          <w:sz w:val="24"/>
          <w:szCs w:val="24"/>
        </w:rPr>
        <w:t>Player X</w:t>
      </w:r>
      <w:r w:rsidRPr="003A0179">
        <w:rPr>
          <w:rFonts w:ascii="Times New Roman" w:eastAsia="Times New Roman" w:hAnsi="Times New Roman" w:cs="Times New Roman"/>
          <w:sz w:val="24"/>
          <w:szCs w:val="24"/>
        </w:rPr>
        <w:t>. After each move, the program automatically changes the turn to the other player. The label updates every time so both players know who should play next.</w:t>
      </w:r>
    </w:p>
    <w:p w:rsidR="003A0179" w:rsidRPr="003A0179" w:rsidRDefault="003A0179" w:rsidP="003A0179">
      <w:pPr>
        <w:spacing w:before="100" w:beforeAutospacing="1" w:after="100" w:afterAutospacing="1" w:line="240" w:lineRule="auto"/>
        <w:outlineLvl w:val="2"/>
        <w:rPr>
          <w:rFonts w:ascii="Times New Roman" w:eastAsia="Times New Roman" w:hAnsi="Times New Roman" w:cs="Times New Roman"/>
          <w:b/>
          <w:bCs/>
          <w:color w:val="244061" w:themeColor="accent1" w:themeShade="80"/>
          <w:sz w:val="27"/>
          <w:szCs w:val="27"/>
        </w:rPr>
      </w:pPr>
      <w:r w:rsidRPr="003A0179">
        <w:rPr>
          <w:rFonts w:ascii="Times New Roman" w:eastAsia="Times New Roman" w:hAnsi="Times New Roman" w:cs="Times New Roman"/>
          <w:b/>
          <w:bCs/>
          <w:color w:val="244061" w:themeColor="accent1" w:themeShade="80"/>
          <w:sz w:val="27"/>
          <w:szCs w:val="27"/>
        </w:rPr>
        <w:t>Winner Checking</w:t>
      </w:r>
    </w:p>
    <w:p w:rsidR="003A0179" w:rsidRPr="003A0179" w:rsidRDefault="003A0179" w:rsidP="003A0179">
      <w:pPr>
        <w:spacing w:before="100" w:beforeAutospacing="1" w:after="100" w:afterAutospacing="1" w:line="240" w:lineRule="auto"/>
        <w:rPr>
          <w:rFonts w:ascii="Times New Roman" w:eastAsia="Times New Roman" w:hAnsi="Times New Roman" w:cs="Times New Roman"/>
          <w:sz w:val="24"/>
          <w:szCs w:val="24"/>
        </w:rPr>
      </w:pPr>
      <w:r w:rsidRPr="003A0179">
        <w:rPr>
          <w:rFonts w:ascii="Times New Roman" w:eastAsia="Times New Roman" w:hAnsi="Times New Roman" w:cs="Times New Roman"/>
          <w:sz w:val="24"/>
          <w:szCs w:val="24"/>
        </w:rPr>
        <w:t>After every move, the program looks at all possible winning patterns. A player wins if they manage to place three of the same marks in a row, column, or diagonal. When a winning condition is found, the winning line is highlighted in green, and a message box appears to declare the winner.</w:t>
      </w:r>
    </w:p>
    <w:p w:rsidR="003A0179" w:rsidRPr="003A0179" w:rsidRDefault="003A0179" w:rsidP="003A0179">
      <w:pPr>
        <w:pStyle w:val="Heading3"/>
        <w:rPr>
          <w:color w:val="244061" w:themeColor="accent1" w:themeShade="80"/>
        </w:rPr>
      </w:pPr>
      <w:r w:rsidRPr="003A0179">
        <w:rPr>
          <w:color w:val="244061" w:themeColor="accent1" w:themeShade="80"/>
        </w:rPr>
        <w:t>Game End</w:t>
      </w:r>
    </w:p>
    <w:p w:rsidR="003A0179" w:rsidRDefault="003A0179" w:rsidP="003A0179">
      <w:pPr>
        <w:pStyle w:val="NormalWeb"/>
      </w:pPr>
      <w:r>
        <w:t>Once a winner is announced, the game stops right away. This prevents any more moves from being made after the result.</w:t>
      </w:r>
    </w:p>
    <w:p w:rsidR="003A0179" w:rsidRPr="003A0179" w:rsidRDefault="003A0179" w:rsidP="003A0179">
      <w:pPr>
        <w:pStyle w:val="Heading3"/>
        <w:rPr>
          <w:color w:val="244061" w:themeColor="accent1" w:themeShade="80"/>
        </w:rPr>
      </w:pPr>
      <w:r w:rsidRPr="003A0179">
        <w:rPr>
          <w:color w:val="244061" w:themeColor="accent1" w:themeShade="80"/>
        </w:rPr>
        <w:t>User Interaction</w:t>
      </w:r>
    </w:p>
    <w:p w:rsidR="003A0179" w:rsidRDefault="003A0179" w:rsidP="003A0179">
      <w:pPr>
        <w:pStyle w:val="NormalWeb"/>
        <w:numPr>
          <w:ilvl w:val="0"/>
          <w:numId w:val="3"/>
        </w:numPr>
      </w:pPr>
      <w:r>
        <w:t>Players use mouse clicks to place their mark.</w:t>
      </w:r>
    </w:p>
    <w:p w:rsidR="003A0179" w:rsidRDefault="003A0179" w:rsidP="003A0179">
      <w:pPr>
        <w:pStyle w:val="NormalWeb"/>
        <w:numPr>
          <w:ilvl w:val="0"/>
          <w:numId w:val="3"/>
        </w:numPr>
      </w:pPr>
      <w:r>
        <w:t>Only empty cells can be selected.</w:t>
      </w:r>
    </w:p>
    <w:p w:rsidR="003A0179" w:rsidRDefault="003A0179" w:rsidP="003A0179">
      <w:pPr>
        <w:pStyle w:val="NormalWeb"/>
        <w:numPr>
          <w:ilvl w:val="0"/>
          <w:numId w:val="3"/>
        </w:numPr>
      </w:pPr>
      <w:r>
        <w:t>Once a cell is filled, it cannot be changed.</w:t>
      </w:r>
    </w:p>
    <w:p w:rsidR="003A0179" w:rsidRDefault="003A0179" w:rsidP="003A0179">
      <w:pPr>
        <w:pStyle w:val="NormalWeb"/>
        <w:numPr>
          <w:ilvl w:val="0"/>
          <w:numId w:val="3"/>
        </w:numPr>
      </w:pPr>
      <w:r>
        <w:t>A clear pop-up message tells the result of the game.</w:t>
      </w:r>
    </w:p>
    <w:p w:rsidR="003A0179" w:rsidRDefault="003A0179" w:rsidP="003A0179">
      <w:pPr>
        <w:pStyle w:val="NormalWeb"/>
        <w:ind w:left="1080"/>
      </w:pPr>
    </w:p>
    <w:p w:rsidR="003A0179" w:rsidRPr="003A0179" w:rsidRDefault="003A0179" w:rsidP="003A0179">
      <w:pPr>
        <w:pStyle w:val="Heading2"/>
        <w:rPr>
          <w:color w:val="auto"/>
          <w:sz w:val="28"/>
          <w:szCs w:val="28"/>
        </w:rPr>
      </w:pPr>
      <w:r w:rsidRPr="003A0179">
        <w:rPr>
          <w:color w:val="auto"/>
          <w:sz w:val="28"/>
          <w:szCs w:val="28"/>
        </w:rPr>
        <w:t>Functions Used</w:t>
      </w:r>
    </w:p>
    <w:p w:rsidR="003A0179" w:rsidRDefault="003A0179" w:rsidP="003A0179">
      <w:pPr>
        <w:pStyle w:val="NormalWeb"/>
      </w:pPr>
      <w:r>
        <w:t xml:space="preserve">The program makes use of a few simple functions to control the flow of the game. </w:t>
      </w:r>
      <w:r w:rsidRPr="003A0179">
        <w:rPr>
          <w:rStyle w:val="Strong"/>
          <w:color w:val="17365D" w:themeColor="text2" w:themeShade="BF"/>
        </w:rPr>
        <w:t>check_winner()</w:t>
      </w:r>
      <w:r w:rsidRPr="003A0179">
        <w:rPr>
          <w:color w:val="17365D" w:themeColor="text2" w:themeShade="BF"/>
        </w:rPr>
        <w:t xml:space="preserve"> </w:t>
      </w:r>
      <w:r>
        <w:t xml:space="preserve">is used to scan the board after every move and decide if a player has won. </w:t>
      </w:r>
      <w:r w:rsidRPr="003A0179">
        <w:rPr>
          <w:rStyle w:val="Strong"/>
          <w:color w:val="17365D" w:themeColor="text2" w:themeShade="BF"/>
        </w:rPr>
        <w:t>button_click()</w:t>
      </w:r>
      <w:r w:rsidRPr="003A0179">
        <w:rPr>
          <w:color w:val="17365D" w:themeColor="text2" w:themeShade="BF"/>
        </w:rPr>
        <w:t xml:space="preserve"> </w:t>
      </w:r>
      <w:r>
        <w:t xml:space="preserve">manages what happens when a button is pressed, making sure the cell is empty before marking it. </w:t>
      </w:r>
      <w:r w:rsidRPr="003A0179">
        <w:rPr>
          <w:rStyle w:val="Strong"/>
          <w:color w:val="17365D" w:themeColor="text2" w:themeShade="BF"/>
        </w:rPr>
        <w:t>toggle_player()</w:t>
      </w:r>
      <w:r w:rsidRPr="003A0179">
        <w:rPr>
          <w:color w:val="17365D" w:themeColor="text2" w:themeShade="BF"/>
        </w:rPr>
        <w:t xml:space="preserve"> </w:t>
      </w:r>
      <w:r>
        <w:t>switches turns between Player X and Player O and updates the label to guide players. These small functions together make the game smooth and easy to play.</w:t>
      </w:r>
    </w:p>
    <w:p w:rsidR="003A0179" w:rsidRDefault="003A0179" w:rsidP="003A0179">
      <w:pPr>
        <w:spacing w:before="100" w:beforeAutospacing="1" w:after="100" w:afterAutospacing="1" w:line="240" w:lineRule="auto"/>
        <w:ind w:right="-630"/>
        <w:rPr>
          <w:rFonts w:asciiTheme="majorBidi" w:eastAsia="Times New Roman" w:hAnsiTheme="majorBidi" w:cstheme="majorBidi"/>
          <w:b/>
          <w:bCs/>
          <w:sz w:val="32"/>
          <w:szCs w:val="32"/>
        </w:rPr>
      </w:pPr>
    </w:p>
    <w:p w:rsidR="003A0179" w:rsidRDefault="003A0179" w:rsidP="003A0179">
      <w:pPr>
        <w:spacing w:before="100" w:beforeAutospacing="1" w:after="100" w:afterAutospacing="1" w:line="240" w:lineRule="auto"/>
        <w:ind w:right="-630"/>
        <w:rPr>
          <w:rFonts w:asciiTheme="majorBidi" w:eastAsia="Times New Roman" w:hAnsiTheme="majorBidi" w:cstheme="majorBidi"/>
          <w:b/>
          <w:bCs/>
          <w:sz w:val="32"/>
          <w:szCs w:val="32"/>
        </w:rPr>
      </w:pPr>
    </w:p>
    <w:p w:rsidR="003A0179" w:rsidRDefault="003A0179" w:rsidP="003A0179">
      <w:pPr>
        <w:spacing w:before="100" w:beforeAutospacing="1" w:after="100" w:afterAutospacing="1" w:line="240" w:lineRule="auto"/>
        <w:ind w:right="-630"/>
        <w:rPr>
          <w:rFonts w:asciiTheme="majorBidi" w:eastAsia="Times New Roman" w:hAnsiTheme="majorBidi" w:cstheme="majorBidi"/>
          <w:b/>
          <w:bCs/>
          <w:sz w:val="32"/>
          <w:szCs w:val="32"/>
        </w:rPr>
      </w:pPr>
    </w:p>
    <w:p w:rsidR="003A0179" w:rsidRPr="003A0179" w:rsidRDefault="003A0179" w:rsidP="003A0179">
      <w:pPr>
        <w:pStyle w:val="Heading2"/>
        <w:rPr>
          <w:color w:val="auto"/>
          <w:sz w:val="28"/>
          <w:szCs w:val="28"/>
        </w:rPr>
      </w:pPr>
      <w:r w:rsidRPr="003A0179">
        <w:rPr>
          <w:color w:val="auto"/>
          <w:sz w:val="28"/>
          <w:szCs w:val="28"/>
        </w:rPr>
        <w:lastRenderedPageBreak/>
        <w:t>Features</w:t>
      </w:r>
    </w:p>
    <w:p w:rsidR="003A0179" w:rsidRDefault="003A0179" w:rsidP="003A0179">
      <w:pPr>
        <w:pStyle w:val="NormalWeb"/>
        <w:numPr>
          <w:ilvl w:val="0"/>
          <w:numId w:val="5"/>
        </w:numPr>
      </w:pPr>
      <w:r>
        <w:t>Clean and user-friendly interface.</w:t>
      </w:r>
    </w:p>
    <w:p w:rsidR="003A0179" w:rsidRDefault="003A0179" w:rsidP="003A0179">
      <w:pPr>
        <w:pStyle w:val="NormalWeb"/>
        <w:numPr>
          <w:ilvl w:val="0"/>
          <w:numId w:val="5"/>
        </w:numPr>
      </w:pPr>
      <w:r>
        <w:t>Interactive 3x3 grid for the game board.</w:t>
      </w:r>
    </w:p>
    <w:p w:rsidR="003A0179" w:rsidRDefault="003A0179" w:rsidP="003A0179">
      <w:pPr>
        <w:pStyle w:val="NormalWeb"/>
        <w:numPr>
          <w:ilvl w:val="0"/>
          <w:numId w:val="5"/>
        </w:numPr>
      </w:pPr>
      <w:r>
        <w:t>Automatic turn changing between players.</w:t>
      </w:r>
    </w:p>
    <w:p w:rsidR="003A0179" w:rsidRDefault="003A0179" w:rsidP="003A0179">
      <w:pPr>
        <w:pStyle w:val="NormalWeb"/>
        <w:numPr>
          <w:ilvl w:val="0"/>
          <w:numId w:val="5"/>
        </w:numPr>
      </w:pPr>
      <w:r>
        <w:t>Built-in checking system for all winning conditions.</w:t>
      </w:r>
    </w:p>
    <w:p w:rsidR="003A0179" w:rsidRDefault="003A0179" w:rsidP="003A0179">
      <w:pPr>
        <w:pStyle w:val="NormalWeb"/>
        <w:numPr>
          <w:ilvl w:val="0"/>
          <w:numId w:val="5"/>
        </w:numPr>
      </w:pPr>
      <w:r>
        <w:t>Winning line highlighted for better visibility.</w:t>
      </w:r>
    </w:p>
    <w:p w:rsidR="003A0179" w:rsidRDefault="003A0179" w:rsidP="003A0179">
      <w:pPr>
        <w:pStyle w:val="NormalWeb"/>
        <w:numPr>
          <w:ilvl w:val="0"/>
          <w:numId w:val="5"/>
        </w:numPr>
      </w:pPr>
      <w:r>
        <w:t>Message box to clearly announce the winner.</w:t>
      </w:r>
    </w:p>
    <w:p w:rsidR="003A0179" w:rsidRDefault="003A0179" w:rsidP="003A0179">
      <w:pPr>
        <w:pStyle w:val="Heading2"/>
        <w:rPr>
          <w:color w:val="auto"/>
        </w:rPr>
      </w:pPr>
    </w:p>
    <w:p w:rsidR="003A0179" w:rsidRDefault="003A0179" w:rsidP="003A0179">
      <w:pPr>
        <w:pStyle w:val="Heading2"/>
      </w:pPr>
      <w:r w:rsidRPr="003A0179">
        <w:rPr>
          <w:color w:val="auto"/>
        </w:rPr>
        <w:t>Problems Faced</w:t>
      </w:r>
    </w:p>
    <w:p w:rsidR="003A0179" w:rsidRDefault="003A0179" w:rsidP="003525F3">
      <w:pPr>
        <w:pStyle w:val="NormalWeb"/>
      </w:pPr>
      <w:r>
        <w:t xml:space="preserve">When I was writing the code, I had some small problems. First, the turns were not changing properly because I forgot to update the player. I fixed it after checking the code again. </w:t>
      </w:r>
      <w:r w:rsidR="003525F3">
        <w:t xml:space="preserve">I faced </w:t>
      </w:r>
      <w:r w:rsidR="003525F3">
        <w:t xml:space="preserve">issues like wrong spacing or small syntax errors, which I corrected by running the code step by </w:t>
      </w:r>
      <w:r w:rsidR="003525F3">
        <w:t>step. Another problem</w:t>
      </w:r>
      <w:r>
        <w:t xml:space="preserve"> was that the winner message was showing many times. I solved this by stopping the game after one playe</w:t>
      </w:r>
      <w:r w:rsidR="003525F3">
        <w:t>r won. In the beginning, I had faced</w:t>
      </w:r>
      <w:bookmarkStart w:id="0" w:name="_GoBack"/>
      <w:bookmarkEnd w:id="0"/>
      <w:r>
        <w:t xml:space="preserve"> difficulty making the buttons in a 3x3 grid, but then I used the grid layout and it worked. </w:t>
      </w:r>
    </w:p>
    <w:p w:rsidR="003A0179" w:rsidRDefault="003A0179" w:rsidP="003A0179">
      <w:pPr>
        <w:pStyle w:val="NormalWeb"/>
        <w:ind w:left="360"/>
      </w:pPr>
    </w:p>
    <w:p w:rsidR="003A0179" w:rsidRDefault="003A0179" w:rsidP="003A0179">
      <w:pPr>
        <w:pStyle w:val="NormalWeb"/>
        <w:ind w:left="720"/>
      </w:pPr>
    </w:p>
    <w:p w:rsidR="003A0179" w:rsidRPr="003A0179" w:rsidRDefault="003A0179" w:rsidP="003A0179">
      <w:pPr>
        <w:spacing w:before="100" w:beforeAutospacing="1" w:after="100" w:afterAutospacing="1" w:line="240" w:lineRule="auto"/>
        <w:ind w:right="-630"/>
        <w:rPr>
          <w:rFonts w:asciiTheme="majorBidi" w:eastAsia="Times New Roman" w:hAnsiTheme="majorBidi" w:cstheme="majorBidi"/>
          <w:b/>
          <w:bCs/>
          <w:sz w:val="32"/>
          <w:szCs w:val="32"/>
        </w:rPr>
      </w:pPr>
    </w:p>
    <w:p w:rsidR="003A0179" w:rsidRDefault="003A0179" w:rsidP="00154915">
      <w:pPr>
        <w:pStyle w:val="NormalWeb"/>
      </w:pPr>
    </w:p>
    <w:p w:rsidR="003A0179" w:rsidRDefault="003A0179" w:rsidP="00154915">
      <w:pPr>
        <w:pStyle w:val="NormalWeb"/>
      </w:pPr>
    </w:p>
    <w:p w:rsidR="00154915" w:rsidRDefault="00154915" w:rsidP="00E655AD">
      <w:pPr>
        <w:pStyle w:val="NormalWeb"/>
      </w:pPr>
    </w:p>
    <w:p w:rsidR="00E655AD" w:rsidRDefault="00E655AD" w:rsidP="00E655AD">
      <w:pPr>
        <w:rPr>
          <w:rFonts w:asciiTheme="minorBidi" w:hAnsiTheme="minorBidi"/>
          <w:b/>
          <w:bCs/>
          <w:color w:val="17365D" w:themeColor="text2" w:themeShade="BF"/>
          <w:sz w:val="52"/>
          <w:szCs w:val="52"/>
        </w:rPr>
      </w:pPr>
    </w:p>
    <w:p w:rsidR="007D115D" w:rsidRPr="007D115D" w:rsidRDefault="007D115D">
      <w:pPr>
        <w:rPr>
          <w:rFonts w:asciiTheme="minorBidi" w:hAnsiTheme="minorBidi"/>
          <w:b/>
          <w:bCs/>
          <w:color w:val="17365D" w:themeColor="text2" w:themeShade="BF"/>
          <w:sz w:val="52"/>
          <w:szCs w:val="52"/>
        </w:rPr>
      </w:pPr>
    </w:p>
    <w:sectPr w:rsidR="007D115D" w:rsidRPr="007D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772BA"/>
    <w:multiLevelType w:val="multilevel"/>
    <w:tmpl w:val="38381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88471F"/>
    <w:multiLevelType w:val="multilevel"/>
    <w:tmpl w:val="85D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376B38"/>
    <w:multiLevelType w:val="multilevel"/>
    <w:tmpl w:val="211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B4E6E"/>
    <w:multiLevelType w:val="hybridMultilevel"/>
    <w:tmpl w:val="522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05110"/>
    <w:multiLevelType w:val="multilevel"/>
    <w:tmpl w:val="3F7619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15D"/>
    <w:rsid w:val="000827D2"/>
    <w:rsid w:val="00147740"/>
    <w:rsid w:val="00154915"/>
    <w:rsid w:val="002545D2"/>
    <w:rsid w:val="003525F3"/>
    <w:rsid w:val="003A0179"/>
    <w:rsid w:val="007D115D"/>
    <w:rsid w:val="008C77FA"/>
    <w:rsid w:val="00D134C4"/>
    <w:rsid w:val="00E65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0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0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15D"/>
    <w:rPr>
      <w:rFonts w:ascii="Tahoma" w:hAnsi="Tahoma" w:cs="Tahoma"/>
      <w:sz w:val="16"/>
      <w:szCs w:val="16"/>
    </w:rPr>
  </w:style>
  <w:style w:type="character" w:styleId="Strong">
    <w:name w:val="Strong"/>
    <w:basedOn w:val="DefaultParagraphFont"/>
    <w:uiPriority w:val="22"/>
    <w:qFormat/>
    <w:rsid w:val="007D115D"/>
    <w:rPr>
      <w:b/>
      <w:bCs/>
    </w:rPr>
  </w:style>
  <w:style w:type="paragraph" w:styleId="NormalWeb">
    <w:name w:val="Normal (Web)"/>
    <w:basedOn w:val="Normal"/>
    <w:uiPriority w:val="99"/>
    <w:semiHidden/>
    <w:unhideWhenUsed/>
    <w:rsid w:val="00E655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55A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A0179"/>
    <w:rPr>
      <w:rFonts w:ascii="Times New Roman" w:eastAsia="Times New Roman" w:hAnsi="Times New Roman" w:cs="Times New Roman"/>
      <w:b/>
      <w:bCs/>
      <w:sz w:val="27"/>
      <w:szCs w:val="27"/>
    </w:rPr>
  </w:style>
  <w:style w:type="paragraph" w:styleId="ListParagraph">
    <w:name w:val="List Paragraph"/>
    <w:basedOn w:val="Normal"/>
    <w:uiPriority w:val="34"/>
    <w:qFormat/>
    <w:rsid w:val="003A0179"/>
    <w:pPr>
      <w:ind w:left="720"/>
      <w:contextualSpacing/>
    </w:pPr>
  </w:style>
  <w:style w:type="character" w:customStyle="1" w:styleId="Heading2Char">
    <w:name w:val="Heading 2 Char"/>
    <w:basedOn w:val="DefaultParagraphFont"/>
    <w:link w:val="Heading2"/>
    <w:uiPriority w:val="9"/>
    <w:semiHidden/>
    <w:rsid w:val="003A017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0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0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15D"/>
    <w:rPr>
      <w:rFonts w:ascii="Tahoma" w:hAnsi="Tahoma" w:cs="Tahoma"/>
      <w:sz w:val="16"/>
      <w:szCs w:val="16"/>
    </w:rPr>
  </w:style>
  <w:style w:type="character" w:styleId="Strong">
    <w:name w:val="Strong"/>
    <w:basedOn w:val="DefaultParagraphFont"/>
    <w:uiPriority w:val="22"/>
    <w:qFormat/>
    <w:rsid w:val="007D115D"/>
    <w:rPr>
      <w:b/>
      <w:bCs/>
    </w:rPr>
  </w:style>
  <w:style w:type="paragraph" w:styleId="NormalWeb">
    <w:name w:val="Normal (Web)"/>
    <w:basedOn w:val="Normal"/>
    <w:uiPriority w:val="99"/>
    <w:semiHidden/>
    <w:unhideWhenUsed/>
    <w:rsid w:val="00E655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55A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A0179"/>
    <w:rPr>
      <w:rFonts w:ascii="Times New Roman" w:eastAsia="Times New Roman" w:hAnsi="Times New Roman" w:cs="Times New Roman"/>
      <w:b/>
      <w:bCs/>
      <w:sz w:val="27"/>
      <w:szCs w:val="27"/>
    </w:rPr>
  </w:style>
  <w:style w:type="paragraph" w:styleId="ListParagraph">
    <w:name w:val="List Paragraph"/>
    <w:basedOn w:val="Normal"/>
    <w:uiPriority w:val="34"/>
    <w:qFormat/>
    <w:rsid w:val="003A0179"/>
    <w:pPr>
      <w:ind w:left="720"/>
      <w:contextualSpacing/>
    </w:pPr>
  </w:style>
  <w:style w:type="character" w:customStyle="1" w:styleId="Heading2Char">
    <w:name w:val="Heading 2 Char"/>
    <w:basedOn w:val="DefaultParagraphFont"/>
    <w:link w:val="Heading2"/>
    <w:uiPriority w:val="9"/>
    <w:semiHidden/>
    <w:rsid w:val="003A017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81202">
      <w:bodyDiv w:val="1"/>
      <w:marLeft w:val="0"/>
      <w:marRight w:val="0"/>
      <w:marTop w:val="0"/>
      <w:marBottom w:val="0"/>
      <w:divBdr>
        <w:top w:val="none" w:sz="0" w:space="0" w:color="auto"/>
        <w:left w:val="none" w:sz="0" w:space="0" w:color="auto"/>
        <w:bottom w:val="none" w:sz="0" w:space="0" w:color="auto"/>
        <w:right w:val="none" w:sz="0" w:space="0" w:color="auto"/>
      </w:divBdr>
    </w:div>
    <w:div w:id="785077016">
      <w:bodyDiv w:val="1"/>
      <w:marLeft w:val="0"/>
      <w:marRight w:val="0"/>
      <w:marTop w:val="0"/>
      <w:marBottom w:val="0"/>
      <w:divBdr>
        <w:top w:val="none" w:sz="0" w:space="0" w:color="auto"/>
        <w:left w:val="none" w:sz="0" w:space="0" w:color="auto"/>
        <w:bottom w:val="none" w:sz="0" w:space="0" w:color="auto"/>
        <w:right w:val="none" w:sz="0" w:space="0" w:color="auto"/>
      </w:divBdr>
    </w:div>
    <w:div w:id="1053500975">
      <w:bodyDiv w:val="1"/>
      <w:marLeft w:val="0"/>
      <w:marRight w:val="0"/>
      <w:marTop w:val="0"/>
      <w:marBottom w:val="0"/>
      <w:divBdr>
        <w:top w:val="none" w:sz="0" w:space="0" w:color="auto"/>
        <w:left w:val="none" w:sz="0" w:space="0" w:color="auto"/>
        <w:bottom w:val="none" w:sz="0" w:space="0" w:color="auto"/>
        <w:right w:val="none" w:sz="0" w:space="0" w:color="auto"/>
      </w:divBdr>
    </w:div>
    <w:div w:id="1150709407">
      <w:bodyDiv w:val="1"/>
      <w:marLeft w:val="0"/>
      <w:marRight w:val="0"/>
      <w:marTop w:val="0"/>
      <w:marBottom w:val="0"/>
      <w:divBdr>
        <w:top w:val="none" w:sz="0" w:space="0" w:color="auto"/>
        <w:left w:val="none" w:sz="0" w:space="0" w:color="auto"/>
        <w:bottom w:val="none" w:sz="0" w:space="0" w:color="auto"/>
        <w:right w:val="none" w:sz="0" w:space="0" w:color="auto"/>
      </w:divBdr>
    </w:div>
    <w:div w:id="1290355316">
      <w:bodyDiv w:val="1"/>
      <w:marLeft w:val="0"/>
      <w:marRight w:val="0"/>
      <w:marTop w:val="0"/>
      <w:marBottom w:val="0"/>
      <w:divBdr>
        <w:top w:val="none" w:sz="0" w:space="0" w:color="auto"/>
        <w:left w:val="none" w:sz="0" w:space="0" w:color="auto"/>
        <w:bottom w:val="none" w:sz="0" w:space="0" w:color="auto"/>
        <w:right w:val="none" w:sz="0" w:space="0" w:color="auto"/>
      </w:divBdr>
    </w:div>
    <w:div w:id="1410928097">
      <w:bodyDiv w:val="1"/>
      <w:marLeft w:val="0"/>
      <w:marRight w:val="0"/>
      <w:marTop w:val="0"/>
      <w:marBottom w:val="0"/>
      <w:divBdr>
        <w:top w:val="none" w:sz="0" w:space="0" w:color="auto"/>
        <w:left w:val="none" w:sz="0" w:space="0" w:color="auto"/>
        <w:bottom w:val="none" w:sz="0" w:space="0" w:color="auto"/>
        <w:right w:val="none" w:sz="0" w:space="0" w:color="auto"/>
      </w:divBdr>
      <w:divsChild>
        <w:div w:id="371200193">
          <w:marLeft w:val="0"/>
          <w:marRight w:val="0"/>
          <w:marTop w:val="0"/>
          <w:marBottom w:val="0"/>
          <w:divBdr>
            <w:top w:val="none" w:sz="0" w:space="0" w:color="auto"/>
            <w:left w:val="none" w:sz="0" w:space="0" w:color="auto"/>
            <w:bottom w:val="none" w:sz="0" w:space="0" w:color="auto"/>
            <w:right w:val="none" w:sz="0" w:space="0" w:color="auto"/>
          </w:divBdr>
          <w:divsChild>
            <w:div w:id="1302343660">
              <w:marLeft w:val="0"/>
              <w:marRight w:val="0"/>
              <w:marTop w:val="0"/>
              <w:marBottom w:val="0"/>
              <w:divBdr>
                <w:top w:val="none" w:sz="0" w:space="0" w:color="auto"/>
                <w:left w:val="none" w:sz="0" w:space="0" w:color="auto"/>
                <w:bottom w:val="none" w:sz="0" w:space="0" w:color="auto"/>
                <w:right w:val="none" w:sz="0" w:space="0" w:color="auto"/>
              </w:divBdr>
              <w:divsChild>
                <w:div w:id="2114203360">
                  <w:marLeft w:val="0"/>
                  <w:marRight w:val="0"/>
                  <w:marTop w:val="0"/>
                  <w:marBottom w:val="0"/>
                  <w:divBdr>
                    <w:top w:val="none" w:sz="0" w:space="0" w:color="auto"/>
                    <w:left w:val="none" w:sz="0" w:space="0" w:color="auto"/>
                    <w:bottom w:val="none" w:sz="0" w:space="0" w:color="auto"/>
                    <w:right w:val="none" w:sz="0" w:space="0" w:color="auto"/>
                  </w:divBdr>
                  <w:divsChild>
                    <w:div w:id="483356303">
                      <w:marLeft w:val="0"/>
                      <w:marRight w:val="0"/>
                      <w:marTop w:val="0"/>
                      <w:marBottom w:val="0"/>
                      <w:divBdr>
                        <w:top w:val="none" w:sz="0" w:space="0" w:color="auto"/>
                        <w:left w:val="none" w:sz="0" w:space="0" w:color="auto"/>
                        <w:bottom w:val="none" w:sz="0" w:space="0" w:color="auto"/>
                        <w:right w:val="none" w:sz="0" w:space="0" w:color="auto"/>
                      </w:divBdr>
                      <w:divsChild>
                        <w:div w:id="2144350903">
                          <w:marLeft w:val="0"/>
                          <w:marRight w:val="0"/>
                          <w:marTop w:val="0"/>
                          <w:marBottom w:val="0"/>
                          <w:divBdr>
                            <w:top w:val="none" w:sz="0" w:space="0" w:color="auto"/>
                            <w:left w:val="none" w:sz="0" w:space="0" w:color="auto"/>
                            <w:bottom w:val="none" w:sz="0" w:space="0" w:color="auto"/>
                            <w:right w:val="none" w:sz="0" w:space="0" w:color="auto"/>
                          </w:divBdr>
                          <w:divsChild>
                            <w:div w:id="778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662471">
      <w:bodyDiv w:val="1"/>
      <w:marLeft w:val="0"/>
      <w:marRight w:val="0"/>
      <w:marTop w:val="0"/>
      <w:marBottom w:val="0"/>
      <w:divBdr>
        <w:top w:val="none" w:sz="0" w:space="0" w:color="auto"/>
        <w:left w:val="none" w:sz="0" w:space="0" w:color="auto"/>
        <w:bottom w:val="none" w:sz="0" w:space="0" w:color="auto"/>
        <w:right w:val="none" w:sz="0" w:space="0" w:color="auto"/>
      </w:divBdr>
    </w:div>
    <w:div w:id="1682003380">
      <w:bodyDiv w:val="1"/>
      <w:marLeft w:val="0"/>
      <w:marRight w:val="0"/>
      <w:marTop w:val="0"/>
      <w:marBottom w:val="0"/>
      <w:divBdr>
        <w:top w:val="none" w:sz="0" w:space="0" w:color="auto"/>
        <w:left w:val="none" w:sz="0" w:space="0" w:color="auto"/>
        <w:bottom w:val="none" w:sz="0" w:space="0" w:color="auto"/>
        <w:right w:val="none" w:sz="0" w:space="0" w:color="auto"/>
      </w:divBdr>
    </w:div>
    <w:div w:id="1824151884">
      <w:bodyDiv w:val="1"/>
      <w:marLeft w:val="0"/>
      <w:marRight w:val="0"/>
      <w:marTop w:val="0"/>
      <w:marBottom w:val="0"/>
      <w:divBdr>
        <w:top w:val="none" w:sz="0" w:space="0" w:color="auto"/>
        <w:left w:val="none" w:sz="0" w:space="0" w:color="auto"/>
        <w:bottom w:val="none" w:sz="0" w:space="0" w:color="auto"/>
        <w:right w:val="none" w:sz="0" w:space="0" w:color="auto"/>
      </w:divBdr>
    </w:div>
    <w:div w:id="204617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2025-08-28T15:12:00Z</dcterms:created>
  <dcterms:modified xsi:type="dcterms:W3CDTF">2025-08-28T15:12:00Z</dcterms:modified>
</cp:coreProperties>
</file>