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Lab 4 Report: Informed Search (A*)</w:t>
      </w:r>
    </w:p>
    <w:p>
      <w:pPr>
        <w:spacing w:after="120"/>
      </w:pPr>
      <w:r>
        <w:rPr>
          <w:rFonts w:ascii="Calibri" w:cs="Calibri" w:eastAsia="Calibri" w:hAnsi="Calibri"/>
        </w:rPr>
        <w:t xml:space="preserve">Manual g/h/f calculations, A* versus UCS, a heuristic audit and a single-value overestimate experiment</w:t>
      </w:r>
    </w:p>
    <w:p>
      <w:pPr>
        <w:spacing w:after="120"/>
      </w:pPr>
      <w:r>
        <w:rPr>
          <w:rFonts w:ascii="Calibri" w:cs="Calibri" w:eastAsia="Calibri" w:hAnsi="Calibri"/>
          <w:b/>
          <w:bCs/>
        </w:rPr>
        <w:t xml:space="preserve">Name: </w:t>
      </w:r>
      <w:r>
        <w:rPr>
          <w:rFonts w:ascii="Calibri" w:cs="Calibri" w:eastAsia="Calibri" w:hAnsi="Calibri"/>
        </w:rPr>
        <w:t xml:space="preserve">[Name]     </w:t>
      </w:r>
      <w:r>
        <w:rPr>
          <w:rFonts w:ascii="Calibri" w:cs="Calibri" w:eastAsia="Calibri" w:hAnsi="Calibri"/>
          <w:b/>
          <w:bCs/>
        </w:rPr>
        <w:t xml:space="preserve">Student ID: </w:t>
      </w:r>
      <w:r>
        <w:rPr>
          <w:rFonts w:ascii="Calibri" w:cs="Calibri" w:eastAsia="Calibri" w:hAnsi="Calibri"/>
        </w:rPr>
        <w:t xml:space="preserve">[ID]     </w:t>
      </w:r>
      <w:r>
        <w:rPr>
          <w:rFonts w:ascii="Calibri" w:cs="Calibri" w:eastAsia="Calibri" w:hAnsi="Calibri"/>
          <w:b/>
          <w:bCs/>
        </w:rPr>
        <w:t xml:space="preserve">Section: </w:t>
      </w:r>
      <w:r>
        <w:rPr>
          <w:rFonts w:ascii="Calibri" w:cs="Calibri" w:eastAsia="Calibri" w:hAnsi="Calibri"/>
        </w:rPr>
        <w:t xml:space="preserve">[Section]     </w:t>
      </w:r>
      <w:r>
        <w:rPr>
          <w:rFonts w:ascii="Calibri" w:cs="Calibri" w:eastAsia="Calibri" w:hAnsi="Calibri"/>
          <w:b/>
          <w:bCs/>
        </w:rPr>
        <w:t xml:space="preserve">Course: </w:t>
      </w:r>
      <w:r>
        <w:rPr>
          <w:rFonts w:ascii="Calibri" w:cs="Calibri" w:eastAsia="Calibri" w:hAnsi="Calibri"/>
        </w:rPr>
        <w:t xml:space="preserve">[Course]</w:t>
      </w:r>
    </w:p>
    <w:p>
      <w:pPr>
        <w:spacing w:after="120"/>
      </w:pPr>
      <w:r>
        <w:rPr>
          <w:rFonts w:ascii="Calibri" w:cs="Calibri" w:eastAsia="Calibri" w:hAnsi="Calibri"/>
          <w:b/>
          <w:bCs/>
        </w:rPr>
        <w:t xml:space="preserve">Repository: </w:t>
      </w:r>
      <w:r>
        <w:rPr>
          <w:rFonts w:ascii="Calibri" w:cs="Calibri" w:eastAsia="Calibri" w:hAnsi="Calibri"/>
        </w:rPr>
        <w:t xml:space="preserve">[Link]</w:t>
      </w:r>
    </w:p>
    <w:p>
      <w:pPr>
        <w:pStyle w:val="Heading1"/>
        <w:spacing w:after="120" w:before="280"/>
      </w:pPr>
      <w:r>
        <w:rPr>
          <w:rFonts w:ascii="Calibri" w:cs="Calibri" w:eastAsia="Calibri" w:hAnsi="Calibri"/>
          <w:b/>
          <w:bCs/>
          <w:sz w:val="30"/>
          <w:szCs w:val="30"/>
        </w:rPr>
        <w:t xml:space="preserve">1. Problem, assumptions and approach</w:t>
      </w:r>
    </w:p>
    <w:p>
      <w:pPr>
        <w:spacing w:after="120"/>
      </w:pPr>
      <w:r>
        <w:rPr>
          <w:rFonts w:ascii="Calibri" w:cs="Calibri" w:eastAsia="Calibri" w:hAnsi="Calibri"/>
        </w:rPr>
        <w:t xml:space="preserve">The lab asks for (1) the first three A* expansions computed by hand with g, h and f, (2) A* and a zero-heuristic UCS control run on the same weighted graph and compared, and (3) an experiment in which one heuristic value is changed to an overestimate. Terminology follows Russell and Norvig (2021, Ch. 3) and the original A* paper (Hart, Nilsson and Raphael, 1968).</w:t>
      </w:r>
    </w:p>
    <w:p>
      <w:pPr>
        <w:pStyle w:val="ListParagraph"/>
        <w:numPr>
          <w:ilvl w:val="0"/>
          <w:numId w:val="2"/>
        </w:numPr>
        <w:spacing w:after="80"/>
      </w:pPr>
      <w:r>
        <w:rPr>
          <w:rFonts w:ascii="Calibri" w:cs="Calibri" w:eastAsia="Calibri" w:hAnsi="Calibri"/>
          <w:b/>
          <w:bCs/>
        </w:rPr>
        <w:t xml:space="preserve">Campus graph. </w:t>
      </w:r>
      <w:r>
        <w:rPr>
          <w:rFonts w:ascii="Calibri" w:cs="Calibri" w:eastAsia="Calibri" w:hAnsi="Calibri"/>
        </w:rPr>
        <w:t xml:space="preserve">Undirected, start S (Main Gate), goal G (Auditorium). The successor order below is the order in which neighbours are tried. Names are only labels for readability.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2500"/>
        <w:gridCol w:w="1100"/>
        <w:gridCol w:w="2760"/>
      </w:tblGrid>
      <w:tr>
        <w:trPr>
          <w:tblHeader/>
        </w:trPr>
        <w:tc>
          <w:tcPr>
            <w:tcW w:type="dxa" w:w="9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Node</w:t>
            </w:r>
          </w:p>
        </w:tc>
        <w:tc>
          <w:tcPr>
            <w:tcW w:type="dxa" w:w="21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Place (label)</w:t>
            </w:r>
          </w:p>
        </w:tc>
        <w:tc>
          <w:tcPr>
            <w:tcW w:type="dxa" w:w="25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Successors (in order)</w:t>
            </w:r>
          </w:p>
        </w:tc>
        <w:tc>
          <w:tcPr>
            <w:tcW w:type="dxa" w:w="11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h(n)</w:t>
            </w:r>
          </w:p>
        </w:tc>
        <w:tc>
          <w:tcPr>
            <w:tcW w:type="dxa" w:w="276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True remaining cost h*(n)</w:t>
            </w:r>
          </w:p>
        </w:tc>
      </w:tr>
      <w:tr>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w:t>
            </w:r>
          </w:p>
        </w:tc>
        <w:tc>
          <w:tcPr>
            <w:tcW w:type="dxa" w:w="2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Main Gate</w:t>
            </w:r>
          </w:p>
        </w:tc>
        <w:tc>
          <w:tcPr>
            <w:tcW w:type="dxa" w:w="25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 B</w:t>
            </w:r>
          </w:p>
        </w:tc>
        <w:tc>
          <w:tcPr>
            <w:tcW w:type="dxa" w:w="1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6</w:t>
            </w:r>
          </w:p>
        </w:tc>
        <w:tc>
          <w:tcPr>
            <w:tcW w:type="dxa" w:w="27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7</w:t>
            </w:r>
          </w:p>
        </w:tc>
      </w:tr>
      <w:tr>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w:t>
            </w:r>
          </w:p>
        </w:tc>
        <w:tc>
          <w:tcPr>
            <w:tcW w:type="dxa" w:w="2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Library</w:t>
            </w:r>
          </w:p>
        </w:tc>
        <w:tc>
          <w:tcPr>
            <w:tcW w:type="dxa" w:w="25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 C, D</w:t>
            </w:r>
          </w:p>
        </w:tc>
        <w:tc>
          <w:tcPr>
            <w:tcW w:type="dxa" w:w="1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27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5</w:t>
            </w:r>
          </w:p>
        </w:tc>
      </w:tr>
      <w:tr>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B</w:t>
            </w:r>
          </w:p>
        </w:tc>
        <w:tc>
          <w:tcPr>
            <w:tcW w:type="dxa" w:w="2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Cafeteria</w:t>
            </w:r>
          </w:p>
        </w:tc>
        <w:tc>
          <w:tcPr>
            <w:tcW w:type="dxa" w:w="25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 D, E</w:t>
            </w:r>
          </w:p>
        </w:tc>
        <w:tc>
          <w:tcPr>
            <w:tcW w:type="dxa" w:w="1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5</w:t>
            </w:r>
          </w:p>
        </w:tc>
        <w:tc>
          <w:tcPr>
            <w:tcW w:type="dxa" w:w="27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7</w:t>
            </w:r>
          </w:p>
        </w:tc>
      </w:tr>
      <w:tr>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w:t>
            </w:r>
          </w:p>
        </w:tc>
        <w:tc>
          <w:tcPr>
            <w:tcW w:type="dxa" w:w="2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Lab Block</w:t>
            </w:r>
          </w:p>
        </w:tc>
        <w:tc>
          <w:tcPr>
            <w:tcW w:type="dxa" w:w="25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 G</w:t>
            </w:r>
          </w:p>
        </w:tc>
        <w:tc>
          <w:tcPr>
            <w:tcW w:type="dxa" w:w="1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3</w:t>
            </w:r>
          </w:p>
        </w:tc>
        <w:tc>
          <w:tcPr>
            <w:tcW w:type="dxa" w:w="27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3</w:t>
            </w:r>
          </w:p>
        </w:tc>
      </w:tr>
      <w:tr>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D</w:t>
            </w:r>
          </w:p>
        </w:tc>
        <w:tc>
          <w:tcPr>
            <w:tcW w:type="dxa" w:w="2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Admin Block</w:t>
            </w:r>
          </w:p>
        </w:tc>
        <w:tc>
          <w:tcPr>
            <w:tcW w:type="dxa" w:w="25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 B, G</w:t>
            </w:r>
          </w:p>
        </w:tc>
        <w:tc>
          <w:tcPr>
            <w:tcW w:type="dxa" w:w="1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27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5</w:t>
            </w:r>
          </w:p>
        </w:tc>
      </w:tr>
      <w:tr>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E</w:t>
            </w:r>
          </w:p>
        </w:tc>
        <w:tc>
          <w:tcPr>
            <w:tcW w:type="dxa" w:w="2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Hostel</w:t>
            </w:r>
          </w:p>
        </w:tc>
        <w:tc>
          <w:tcPr>
            <w:tcW w:type="dxa" w:w="25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B</w:t>
            </w:r>
          </w:p>
        </w:tc>
        <w:tc>
          <w:tcPr>
            <w:tcW w:type="dxa" w:w="1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6</w:t>
            </w:r>
          </w:p>
        </w:tc>
        <w:tc>
          <w:tcPr>
            <w:tcW w:type="dxa" w:w="27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8</w:t>
            </w:r>
          </w:p>
        </w:tc>
      </w:tr>
      <w:tr>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G</w:t>
            </w:r>
          </w:p>
        </w:tc>
        <w:tc>
          <w:tcPr>
            <w:tcW w:type="dxa" w:w="2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Auditorium</w:t>
            </w:r>
          </w:p>
        </w:tc>
        <w:tc>
          <w:tcPr>
            <w:tcW w:type="dxa" w:w="25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 D</w:t>
            </w:r>
          </w:p>
        </w:tc>
        <w:tc>
          <w:tcPr>
            <w:tcW w:type="dxa" w:w="1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c>
          <w:tcPr>
            <w:tcW w:type="dxa" w:w="27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r>
    </w:tbl>
    <w:p>
      <w:pPr>
        <w:spacing w:after="120" w:before="100"/>
      </w:pPr>
      <w:r>
        <w:rPr>
          <w:rFonts w:ascii="Calibri" w:cs="Calibri" w:eastAsia="Calibri" w:hAnsi="Calibri"/>
        </w:rPr>
        <w:t xml:space="preserve">Edge weights (undirected): A–C = 2, A–D = 4, A–S = 2, B–D = 2, B–E = 1, B–S = 3, C–G = 3, D–G = 5. h*(n) is computed independently by running Dijkstra's algorithm from G over the same weights.</w:t>
      </w:r>
    </w:p>
    <w:p>
      <w:pPr>
        <w:pStyle w:val="ListParagraph"/>
        <w:numPr>
          <w:ilvl w:val="0"/>
          <w:numId w:val="2"/>
        </w:numPr>
        <w:spacing w:after="80"/>
      </w:pPr>
      <w:r>
        <w:rPr>
          <w:rFonts w:ascii="Calibri" w:cs="Calibri" w:eastAsia="Calibri" w:hAnsi="Calibri"/>
          <w:b/>
          <w:bCs/>
        </w:rPr>
        <w:t xml:space="preserve">Synthetic assumptions. </w:t>
      </w:r>
      <w:r>
        <w:rPr>
          <w:rFonts w:ascii="Calibri" w:cs="Calibri" w:eastAsia="Calibri" w:hAnsi="Calibri"/>
        </w:rPr>
        <w:t xml:space="preserve">The graph, every edge weight and every heuristic value are synthetic lab assumptions chosen for teaching, not real campus distances.</w:t>
      </w:r>
    </w:p>
    <w:p>
      <w:pPr>
        <w:pStyle w:val="ListParagraph"/>
        <w:numPr>
          <w:ilvl w:val="0"/>
          <w:numId w:val="2"/>
        </w:numPr>
        <w:spacing w:after="80"/>
      </w:pPr>
      <w:r>
        <w:rPr>
          <w:rFonts w:ascii="Calibri" w:cs="Calibri" w:eastAsia="Calibri" w:hAnsi="Calibri"/>
          <w:b/>
          <w:bCs/>
        </w:rPr>
        <w:t xml:space="preserve">Tie-breaking. </w:t>
      </w:r>
      <w:r>
        <w:rPr>
          <w:rFonts w:ascii="Calibri" w:cs="Calibri" w:eastAsia="Calibri" w:hAnsi="Calibri"/>
        </w:rPr>
        <w:t xml:space="preserve">The frontier is a priority queue ordered by f = g + h. Entries with equal f are taken first-in-first-out (the entry inserted earlier is taken first). This rule is used in every run.</w:t>
      </w:r>
    </w:p>
    <w:p>
      <w:pPr>
        <w:pStyle w:val="ListParagraph"/>
        <w:numPr>
          <w:ilvl w:val="0"/>
          <w:numId w:val="2"/>
        </w:numPr>
        <w:spacing w:after="80"/>
      </w:pPr>
      <w:r>
        <w:rPr>
          <w:rFonts w:ascii="Calibri" w:cs="Calibri" w:eastAsia="Calibri" w:hAnsi="Calibri"/>
          <w:b/>
          <w:bCs/>
        </w:rPr>
        <w:t xml:space="preserve">Counting convention. </w:t>
      </w:r>
      <w:r>
        <w:rPr>
          <w:rFonts w:ascii="Calibri" w:cs="Calibri" w:eastAsia="Calibri" w:hAnsi="Calibri"/>
        </w:rPr>
        <w:t xml:space="preserve">The goal test is applied when a node is processed (taken off the frontier). Expansions = processed nodes, with the goal included. A stale entry is a popped entry whose node was already processed; it is skipped, counted separately, and is not an expansion. The same convention is used for A* and UCS.</w:t>
      </w:r>
    </w:p>
    <w:p>
      <w:pPr>
        <w:pStyle w:val="ListParagraph"/>
        <w:numPr>
          <w:ilvl w:val="0"/>
          <w:numId w:val="2"/>
        </w:numPr>
        <w:spacing w:after="80"/>
      </w:pPr>
      <w:r>
        <w:rPr>
          <w:rFonts w:ascii="Calibri" w:cs="Calibri" w:eastAsia="Calibri" w:hAnsi="Calibri"/>
        </w:rPr>
        <w:t xml:space="preserve">Implementation. Plain Python (standard library only). One routine (lab4_search.py) implements A*; UCS is the same routine with h(n) = 0 for every node, so both runs differ only in the heuristic.</w:t>
      </w:r>
    </w:p>
    <w:p>
      <w:pPr>
        <w:pStyle w:val="Heading1"/>
        <w:spacing w:after="120" w:before="280"/>
      </w:pPr>
      <w:r>
        <w:rPr>
          <w:rFonts w:ascii="Calibri" w:cs="Calibri" w:eastAsia="Calibri" w:hAnsi="Calibri"/>
          <w:b/>
          <w:bCs/>
          <w:sz w:val="30"/>
          <w:szCs w:val="30"/>
        </w:rPr>
        <w:t xml:space="preserve">2. Task 1 – First three expansions by hand</w:t>
      </w:r>
    </w:p>
    <w:p>
      <w:pPr>
        <w:spacing w:after="120"/>
      </w:pPr>
      <w:r>
        <w:rPr>
          <w:rFonts w:ascii="Calibri" w:cs="Calibri" w:eastAsia="Calibri" w:hAnsi="Calibri"/>
        </w:rPr>
        <w:t xml:space="preserve">g(n) is the cost from S, h(n) the heuristic, and f(n) = g(n) + h(n). Entries are written node(g+h=f).</w:t>
      </w:r>
    </w:p>
    <w:p>
      <w:pPr>
        <w:pStyle w:val="Heading2"/>
        <w:spacing w:after="100" w:before="200"/>
      </w:pPr>
      <w:r>
        <w:rPr>
          <w:rFonts w:ascii="Calibri" w:cs="Calibri" w:eastAsia="Calibri" w:hAnsi="Calibri"/>
          <w:b/>
          <w:bCs/>
          <w:sz w:val="25"/>
          <w:szCs w:val="25"/>
        </w:rPr>
        <w:t xml:space="preserve">Expansion 1</w:t>
      </w:r>
    </w:p>
    <w:p>
      <w:pPr>
        <w:pStyle w:val="ListParagraph"/>
        <w:numPr>
          <w:ilvl w:val="0"/>
          <w:numId w:val="2"/>
        </w:numPr>
        <w:spacing w:after="80"/>
      </w:pPr>
      <w:r>
        <w:rPr>
          <w:rFonts w:ascii="Calibri" w:cs="Calibri" w:eastAsia="Calibri" w:hAnsi="Calibri"/>
        </w:rPr>
        <w:t xml:space="preserve">Frontier before: [S(0+6=6)]. Selected: S with g = 0 (start), h = 6, so f = 0 + 6 = 6.</w:t>
      </w:r>
    </w:p>
    <w:p>
      <w:pPr>
        <w:pStyle w:val="ListParagraph"/>
        <w:numPr>
          <w:ilvl w:val="0"/>
          <w:numId w:val="2"/>
        </w:numPr>
        <w:spacing w:after="80"/>
      </w:pPr>
      <w:r>
        <w:rPr>
          <w:rFonts w:ascii="Calibri" w:cs="Calibri" w:eastAsia="Calibri" w:hAnsi="Calibri"/>
        </w:rPr>
        <w:t xml:space="preserve">Successors in order: A: g = 0 + 2 = 2, h = 4, f = 2 + 4 = 6. B: g = 0 + 3 = 3, h = 5, f = 3 + 5 = 8.</w:t>
      </w:r>
    </w:p>
    <w:p>
      <w:pPr>
        <w:pStyle w:val="ListParagraph"/>
        <w:numPr>
          <w:ilvl w:val="0"/>
          <w:numId w:val="2"/>
        </w:numPr>
        <w:spacing w:after="80"/>
      </w:pPr>
      <w:r>
        <w:rPr>
          <w:rFonts w:ascii="Calibri" w:cs="Calibri" w:eastAsia="Calibri" w:hAnsi="Calibri"/>
        </w:rPr>
        <w:t xml:space="preserve">Remaining frontier: A(2+4=6), B(3+5=8). Next selected: A, because f = 6 is the lowest f on the frontier (B has 8).</w:t>
      </w:r>
    </w:p>
    <w:p>
      <w:pPr>
        <w:pStyle w:val="Heading2"/>
        <w:spacing w:after="100" w:before="200"/>
      </w:pPr>
      <w:r>
        <w:rPr>
          <w:rFonts w:ascii="Calibri" w:cs="Calibri" w:eastAsia="Calibri" w:hAnsi="Calibri"/>
          <w:b/>
          <w:bCs/>
          <w:sz w:val="25"/>
          <w:szCs w:val="25"/>
        </w:rPr>
        <w:t xml:space="preserve">Expansion 2</w:t>
      </w:r>
    </w:p>
    <w:p>
      <w:pPr>
        <w:pStyle w:val="ListParagraph"/>
        <w:numPr>
          <w:ilvl w:val="0"/>
          <w:numId w:val="2"/>
        </w:numPr>
        <w:spacing w:after="80"/>
      </w:pPr>
      <w:r>
        <w:rPr>
          <w:rFonts w:ascii="Calibri" w:cs="Calibri" w:eastAsia="Calibri" w:hAnsi="Calibri"/>
        </w:rPr>
        <w:t xml:space="preserve">Selected: A with g = 2, h = 4, so f = 2 + 4 = 6.</w:t>
      </w:r>
    </w:p>
    <w:p>
      <w:pPr>
        <w:pStyle w:val="ListParagraph"/>
        <w:numPr>
          <w:ilvl w:val="0"/>
          <w:numId w:val="2"/>
        </w:numPr>
        <w:spacing w:after="80"/>
      </w:pPr>
      <w:r>
        <w:rPr>
          <w:rFonts w:ascii="Calibri" w:cs="Calibri" w:eastAsia="Calibri" w:hAnsi="Calibri"/>
        </w:rPr>
        <w:t xml:space="preserve">Successors in order: S is already processed, so it is skipped. C: g = 2 + 2 = 4, h = 3, f = 4 + 3 = 7. D: g = 2 + 4 = 6, h = 4, f = 6 + 4 = 10.</w:t>
      </w:r>
    </w:p>
    <w:p>
      <w:pPr>
        <w:pStyle w:val="ListParagraph"/>
        <w:numPr>
          <w:ilvl w:val="0"/>
          <w:numId w:val="2"/>
        </w:numPr>
        <w:spacing w:after="80"/>
      </w:pPr>
      <w:r>
        <w:rPr>
          <w:rFonts w:ascii="Calibri" w:cs="Calibri" w:eastAsia="Calibri" w:hAnsi="Calibri"/>
        </w:rPr>
        <w:t xml:space="preserve">Remaining frontier: C(4+3=7), B(3+5=8), D(6+4=10). Next selected: C, because f = 7 is lowest (B is 8, D is 10).</w:t>
      </w:r>
    </w:p>
    <w:p>
      <w:pPr>
        <w:pStyle w:val="Heading2"/>
        <w:spacing w:after="100" w:before="200"/>
      </w:pPr>
      <w:r>
        <w:rPr>
          <w:rFonts w:ascii="Calibri" w:cs="Calibri" w:eastAsia="Calibri" w:hAnsi="Calibri"/>
          <w:b/>
          <w:bCs/>
          <w:sz w:val="25"/>
          <w:szCs w:val="25"/>
        </w:rPr>
        <w:t xml:space="preserve">Expansion 3</w:t>
      </w:r>
    </w:p>
    <w:p>
      <w:pPr>
        <w:pStyle w:val="ListParagraph"/>
        <w:numPr>
          <w:ilvl w:val="0"/>
          <w:numId w:val="2"/>
        </w:numPr>
        <w:spacing w:after="80"/>
      </w:pPr>
      <w:r>
        <w:rPr>
          <w:rFonts w:ascii="Calibri" w:cs="Calibri" w:eastAsia="Calibri" w:hAnsi="Calibri"/>
        </w:rPr>
        <w:t xml:space="preserve">Selected: C with g = 4, h = 3, so f = 4 + 3 = 7.</w:t>
      </w:r>
    </w:p>
    <w:p>
      <w:pPr>
        <w:pStyle w:val="ListParagraph"/>
        <w:numPr>
          <w:ilvl w:val="0"/>
          <w:numId w:val="2"/>
        </w:numPr>
        <w:spacing w:after="80"/>
      </w:pPr>
      <w:r>
        <w:rPr>
          <w:rFonts w:ascii="Calibri" w:cs="Calibri" w:eastAsia="Calibri" w:hAnsi="Calibri"/>
        </w:rPr>
        <w:t xml:space="preserve">Successors in order: A is already processed, so it is skipped. G: g = 4 + 3 = 7, h = 0, f = 7 + 0 = 7.</w:t>
      </w:r>
    </w:p>
    <w:p>
      <w:pPr>
        <w:pStyle w:val="ListParagraph"/>
        <w:numPr>
          <w:ilvl w:val="0"/>
          <w:numId w:val="2"/>
        </w:numPr>
        <w:spacing w:after="80"/>
      </w:pPr>
      <w:r>
        <w:rPr>
          <w:rFonts w:ascii="Calibri" w:cs="Calibri" w:eastAsia="Calibri" w:hAnsi="Calibri"/>
        </w:rPr>
        <w:t xml:space="preserve">Remaining frontier: G(7+0=7), B(3+5=8), D(6+4=10). Next selected: G, because f = 7 is lowest. G is the goal, so the search stops when G is processed (expansion 4), with cost 7.</w:t>
      </w:r>
    </w:p>
    <w:p>
      <w:pPr>
        <w:spacing w:after="120"/>
      </w:pPr>
      <w:r>
        <w:rPr>
          <w:rFonts w:ascii="Calibri" w:cs="Calibri" w:eastAsia="Calibri" w:hAnsi="Calibri"/>
        </w:rPr>
        <w:t xml:space="preserve">Observation: f values of the processed nodes are 6, 6, 7, 7 and never decrease, which is what a consistent heuristic gives (Section 3.1). B (f = 8) and D (f = 10) are never expanded because the goal is reached at f = 7 first.</w:t>
      </w:r>
    </w:p>
    <w:p>
      <w:pPr>
        <w:pStyle w:val="Heading1"/>
        <w:spacing w:after="120" w:before="280"/>
      </w:pPr>
      <w:r>
        <w:rPr>
          <w:rFonts w:ascii="Calibri" w:cs="Calibri" w:eastAsia="Calibri" w:hAnsi="Calibri"/>
          <w:b/>
          <w:bCs/>
          <w:sz w:val="30"/>
          <w:szCs w:val="30"/>
        </w:rPr>
        <w:t xml:space="preserve">3. Task 2 – A* and UCS comparison</w:t>
      </w:r>
    </w:p>
    <w:p>
      <w:pPr>
        <w:pStyle w:val="Heading2"/>
        <w:spacing w:after="100" w:before="200"/>
      </w:pPr>
      <w:r>
        <w:rPr>
          <w:rFonts w:ascii="Calibri" w:cs="Calibri" w:eastAsia="Calibri" w:hAnsi="Calibri"/>
          <w:b/>
          <w:bCs/>
          <w:sz w:val="25"/>
          <w:szCs w:val="25"/>
        </w:rPr>
        <w:t xml:space="preserve">3.1 Heuristic audit</w:t>
      </w:r>
    </w:p>
    <w:p>
      <w:pPr>
        <w:spacing w:after="120"/>
      </w:pPr>
      <w:r>
        <w:rPr>
          <w:rFonts w:ascii="Calibri" w:cs="Calibri" w:eastAsia="Calibri" w:hAnsi="Calibri"/>
        </w:rPr>
        <w:t xml:space="preserve">Admissible means h(n) ≤ h*(n) for every node. Consistent means h(u) ≤ w(u,v) + h(v) for every edge in both directions. The audit below was computed by the program, using the independently computed 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3360"/>
      </w:tblGrid>
      <w:tr>
        <w:trPr>
          <w:tblHeader/>
        </w:trPr>
        <w:tc>
          <w:tcPr>
            <w:tcW w:type="dxa" w:w="20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Node</w:t>
            </w:r>
          </w:p>
        </w:tc>
        <w:tc>
          <w:tcPr>
            <w:tcW w:type="dxa" w:w="20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h(n)</w:t>
            </w:r>
          </w:p>
        </w:tc>
        <w:tc>
          <w:tcPr>
            <w:tcW w:type="dxa" w:w="20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h*(n)</w:t>
            </w:r>
          </w:p>
        </w:tc>
        <w:tc>
          <w:tcPr>
            <w:tcW w:type="dxa" w:w="336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h ≤ h*?</w:t>
            </w:r>
          </w:p>
        </w:tc>
      </w:tr>
      <w:tr>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w:t>
            </w:r>
          </w:p>
        </w:tc>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6</w:t>
            </w:r>
          </w:p>
        </w:tc>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7</w:t>
            </w:r>
          </w:p>
        </w:tc>
        <w:tc>
          <w:tcPr>
            <w:tcW w:type="dxa" w:w="33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yes</w:t>
            </w:r>
          </w:p>
        </w:tc>
      </w:tr>
      <w:tr>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w:t>
            </w:r>
          </w:p>
        </w:tc>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5</w:t>
            </w:r>
          </w:p>
        </w:tc>
        <w:tc>
          <w:tcPr>
            <w:tcW w:type="dxa" w:w="33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yes</w:t>
            </w:r>
          </w:p>
        </w:tc>
      </w:tr>
      <w:tr>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B</w:t>
            </w:r>
          </w:p>
        </w:tc>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5</w:t>
            </w:r>
          </w:p>
        </w:tc>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7</w:t>
            </w:r>
          </w:p>
        </w:tc>
        <w:tc>
          <w:tcPr>
            <w:tcW w:type="dxa" w:w="33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yes</w:t>
            </w:r>
          </w:p>
        </w:tc>
      </w:tr>
      <w:tr>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w:t>
            </w:r>
          </w:p>
        </w:tc>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3</w:t>
            </w:r>
          </w:p>
        </w:tc>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3</w:t>
            </w:r>
          </w:p>
        </w:tc>
        <w:tc>
          <w:tcPr>
            <w:tcW w:type="dxa" w:w="33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yes</w:t>
            </w:r>
          </w:p>
        </w:tc>
      </w:tr>
      <w:tr>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D</w:t>
            </w:r>
          </w:p>
        </w:tc>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5</w:t>
            </w:r>
          </w:p>
        </w:tc>
        <w:tc>
          <w:tcPr>
            <w:tcW w:type="dxa" w:w="33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yes</w:t>
            </w:r>
          </w:p>
        </w:tc>
      </w:tr>
      <w:tr>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E</w:t>
            </w:r>
          </w:p>
        </w:tc>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6</w:t>
            </w:r>
          </w:p>
        </w:tc>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8</w:t>
            </w:r>
          </w:p>
        </w:tc>
        <w:tc>
          <w:tcPr>
            <w:tcW w:type="dxa" w:w="33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yes</w:t>
            </w:r>
          </w:p>
        </w:tc>
      </w:tr>
      <w:tr>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G</w:t>
            </w:r>
          </w:p>
        </w:tc>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c>
          <w:tcPr>
            <w:tcW w:type="dxa" w:w="33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yes</w:t>
            </w:r>
          </w:p>
        </w:tc>
      </w:tr>
    </w:tbl>
    <w:p>
      <w:pPr>
        <w:spacing w:after="40"/>
      </w:pPr>
      <w:r>
        <w:rPr>
          <w:rFonts w:ascii="Calibri" w:cs="Calibri" w:eastAsia="Calibri" w:hAnsi="Calibri"/>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3380"/>
        <w:gridCol w:w="3380"/>
      </w:tblGrid>
      <w:tr>
        <w:trPr>
          <w:tblHeader/>
        </w:trPr>
        <w:tc>
          <w:tcPr>
            <w:tcW w:type="dxa" w:w="15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Edge</w:t>
            </w:r>
          </w:p>
        </w:tc>
        <w:tc>
          <w:tcPr>
            <w:tcW w:type="dxa" w:w="11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Weight</w:t>
            </w:r>
          </w:p>
        </w:tc>
        <w:tc>
          <w:tcPr>
            <w:tcW w:type="dxa" w:w="338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h(u) ≤ w + h(v)</w:t>
            </w:r>
          </w:p>
        </w:tc>
        <w:tc>
          <w:tcPr>
            <w:tcW w:type="dxa" w:w="338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h(v) ≤ w + h(u)</w:t>
            </w:r>
          </w:p>
        </w:tc>
      </w:tr>
      <w:tr>
        <w:tc>
          <w:tcPr>
            <w:tcW w:type="dxa" w:w="15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A–C</w:t>
            </w:r>
          </w:p>
        </w:tc>
        <w:tc>
          <w:tcPr>
            <w:tcW w:type="dxa" w:w="1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2</w:t>
            </w:r>
          </w:p>
        </w:tc>
        <w:tc>
          <w:tcPr>
            <w:tcW w:type="dxa" w:w="33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 ≤ 2 + 3 = 5: yes</w:t>
            </w:r>
          </w:p>
        </w:tc>
        <w:tc>
          <w:tcPr>
            <w:tcW w:type="dxa" w:w="33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3 ≤ 2 + 4 = 6: yes</w:t>
            </w:r>
          </w:p>
        </w:tc>
      </w:tr>
      <w:tr>
        <w:tc>
          <w:tcPr>
            <w:tcW w:type="dxa" w:w="15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A–D</w:t>
            </w:r>
          </w:p>
        </w:tc>
        <w:tc>
          <w:tcPr>
            <w:tcW w:type="dxa" w:w="1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33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 ≤ 4 + 4 = 8: yes</w:t>
            </w:r>
          </w:p>
        </w:tc>
        <w:tc>
          <w:tcPr>
            <w:tcW w:type="dxa" w:w="33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 ≤ 4 + 4 = 8: yes</w:t>
            </w:r>
          </w:p>
        </w:tc>
      </w:tr>
      <w:tr>
        <w:tc>
          <w:tcPr>
            <w:tcW w:type="dxa" w:w="15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A–S</w:t>
            </w:r>
          </w:p>
        </w:tc>
        <w:tc>
          <w:tcPr>
            <w:tcW w:type="dxa" w:w="1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2</w:t>
            </w:r>
          </w:p>
        </w:tc>
        <w:tc>
          <w:tcPr>
            <w:tcW w:type="dxa" w:w="33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 ≤ 2 + 6 = 8: yes</w:t>
            </w:r>
          </w:p>
        </w:tc>
        <w:tc>
          <w:tcPr>
            <w:tcW w:type="dxa" w:w="33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6 ≤ 2 + 4 = 6: yes</w:t>
            </w:r>
          </w:p>
        </w:tc>
      </w:tr>
      <w:tr>
        <w:tc>
          <w:tcPr>
            <w:tcW w:type="dxa" w:w="15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B–D</w:t>
            </w:r>
          </w:p>
        </w:tc>
        <w:tc>
          <w:tcPr>
            <w:tcW w:type="dxa" w:w="1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2</w:t>
            </w:r>
          </w:p>
        </w:tc>
        <w:tc>
          <w:tcPr>
            <w:tcW w:type="dxa" w:w="33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5 ≤ 2 + 4 = 6: yes</w:t>
            </w:r>
          </w:p>
        </w:tc>
        <w:tc>
          <w:tcPr>
            <w:tcW w:type="dxa" w:w="33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 ≤ 2 + 5 = 7: yes</w:t>
            </w:r>
          </w:p>
        </w:tc>
      </w:tr>
      <w:tr>
        <w:tc>
          <w:tcPr>
            <w:tcW w:type="dxa" w:w="15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B–E</w:t>
            </w:r>
          </w:p>
        </w:tc>
        <w:tc>
          <w:tcPr>
            <w:tcW w:type="dxa" w:w="1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33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5 ≤ 1 + 6 = 7: yes</w:t>
            </w:r>
          </w:p>
        </w:tc>
        <w:tc>
          <w:tcPr>
            <w:tcW w:type="dxa" w:w="33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6 ≤ 1 + 5 = 6: yes</w:t>
            </w:r>
          </w:p>
        </w:tc>
      </w:tr>
      <w:tr>
        <w:tc>
          <w:tcPr>
            <w:tcW w:type="dxa" w:w="15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B–S</w:t>
            </w:r>
          </w:p>
        </w:tc>
        <w:tc>
          <w:tcPr>
            <w:tcW w:type="dxa" w:w="1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3</w:t>
            </w:r>
          </w:p>
        </w:tc>
        <w:tc>
          <w:tcPr>
            <w:tcW w:type="dxa" w:w="33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5 ≤ 3 + 6 = 9: yes</w:t>
            </w:r>
          </w:p>
        </w:tc>
        <w:tc>
          <w:tcPr>
            <w:tcW w:type="dxa" w:w="33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6 ≤ 3 + 5 = 8: yes</w:t>
            </w:r>
          </w:p>
        </w:tc>
      </w:tr>
      <w:tr>
        <w:tc>
          <w:tcPr>
            <w:tcW w:type="dxa" w:w="15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C–G</w:t>
            </w:r>
          </w:p>
        </w:tc>
        <w:tc>
          <w:tcPr>
            <w:tcW w:type="dxa" w:w="1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3</w:t>
            </w:r>
          </w:p>
        </w:tc>
        <w:tc>
          <w:tcPr>
            <w:tcW w:type="dxa" w:w="33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3 ≤ 3 + 0 = 3: yes</w:t>
            </w:r>
          </w:p>
        </w:tc>
        <w:tc>
          <w:tcPr>
            <w:tcW w:type="dxa" w:w="33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0 ≤ 3 + 3 = 6: yes</w:t>
            </w:r>
          </w:p>
        </w:tc>
      </w:tr>
      <w:tr>
        <w:tc>
          <w:tcPr>
            <w:tcW w:type="dxa" w:w="15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D–G</w:t>
            </w:r>
          </w:p>
        </w:tc>
        <w:tc>
          <w:tcPr>
            <w:tcW w:type="dxa" w:w="1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5</w:t>
            </w:r>
          </w:p>
        </w:tc>
        <w:tc>
          <w:tcPr>
            <w:tcW w:type="dxa" w:w="33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 ≤ 5 + 0 = 5: yes</w:t>
            </w:r>
          </w:p>
        </w:tc>
        <w:tc>
          <w:tcPr>
            <w:tcW w:type="dxa" w:w="33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0 ≤ 5 + 4 = 9: yes</w:t>
            </w:r>
          </w:p>
        </w:tc>
      </w:tr>
    </w:tbl>
    <w:p>
      <w:pPr>
        <w:spacing w:after="120" w:before="100"/>
      </w:pPr>
      <w:r>
        <w:rPr>
          <w:rFonts w:ascii="Calibri" w:cs="Calibri" w:eastAsia="Calibri" w:hAnsi="Calibri"/>
        </w:rPr>
        <w:t xml:space="preserve">Result: the supplied heuristic is admissible and consistent on this graph (all 16 directed edge checks pass). Note h(C) = 3 equals h*(C) = 3 exactly, so it is tight.</w:t>
      </w:r>
    </w:p>
    <w:p>
      <w:pPr>
        <w:pStyle w:val="Heading2"/>
        <w:spacing w:after="100" w:before="200"/>
      </w:pPr>
      <w:r>
        <w:rPr>
          <w:rFonts w:ascii="Calibri" w:cs="Calibri" w:eastAsia="Calibri" w:hAnsi="Calibri"/>
          <w:b/>
          <w:bCs/>
          <w:sz w:val="25"/>
          <w:szCs w:val="25"/>
        </w:rPr>
        <w:t xml:space="preserve">3.2 A* trace (supplied heuristic)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
        <w:gridCol w:w="3100"/>
        <w:gridCol w:w="1050"/>
        <w:gridCol w:w="1000"/>
        <w:gridCol w:w="3660"/>
      </w:tblGrid>
      <w:tr>
        <w:trPr>
          <w:tblHeader/>
        </w:trPr>
        <w:tc>
          <w:tcPr>
            <w:tcW w:type="dxa" w:w="55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Step</w:t>
            </w:r>
          </w:p>
        </w:tc>
        <w:tc>
          <w:tcPr>
            <w:tcW w:type="dxa" w:w="31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Frontier before, node(g+h=f)</w:t>
            </w:r>
          </w:p>
        </w:tc>
        <w:tc>
          <w:tcPr>
            <w:tcW w:type="dxa" w:w="105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Processed</w:t>
            </w:r>
          </w:p>
        </w:tc>
        <w:tc>
          <w:tcPr>
            <w:tcW w:type="dxa" w:w="10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g+h=f</w:t>
            </w:r>
          </w:p>
        </w:tc>
        <w:tc>
          <w:tcPr>
            <w:tcW w:type="dxa" w:w="366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Generated / skipped</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[S(0+6=6)]</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0+6=6</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A(2+4=6), B(3+5=8)</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2</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[A(2+4=6), B(3+5=8)]</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2+4=6</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C(4+3=7), D(6+4=10) (skipped: S)</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3</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[C(4+3=7), B(3+5=8), D(6+4=10)]</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4+3=7</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G(7+0=7) (skipped: A)</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[G(7+0=7), B(3+5=8), D(6+4=10)]</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G</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7+0=7</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 GOAL reached, stop</w:t>
            </w:r>
          </w:p>
        </w:tc>
      </w:tr>
    </w:tbl>
    <w:p>
      <w:pPr>
        <w:pStyle w:val="Heading2"/>
        <w:spacing w:after="100" w:before="200"/>
      </w:pPr>
      <w:r>
        <w:rPr>
          <w:rFonts w:ascii="Calibri" w:cs="Calibri" w:eastAsia="Calibri" w:hAnsi="Calibri"/>
          <w:b/>
          <w:bCs/>
          <w:sz w:val="25"/>
          <w:szCs w:val="25"/>
        </w:rPr>
        <w:t xml:space="preserve">3.3 UCS trace (zero-heuristic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
        <w:gridCol w:w="3100"/>
        <w:gridCol w:w="1050"/>
        <w:gridCol w:w="1000"/>
        <w:gridCol w:w="3660"/>
      </w:tblGrid>
      <w:tr>
        <w:trPr>
          <w:tblHeader/>
        </w:trPr>
        <w:tc>
          <w:tcPr>
            <w:tcW w:type="dxa" w:w="55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Step</w:t>
            </w:r>
          </w:p>
        </w:tc>
        <w:tc>
          <w:tcPr>
            <w:tcW w:type="dxa" w:w="31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Frontier before, node(g+h=f)</w:t>
            </w:r>
          </w:p>
        </w:tc>
        <w:tc>
          <w:tcPr>
            <w:tcW w:type="dxa" w:w="105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Processed</w:t>
            </w:r>
          </w:p>
        </w:tc>
        <w:tc>
          <w:tcPr>
            <w:tcW w:type="dxa" w:w="10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g+h=f</w:t>
            </w:r>
          </w:p>
        </w:tc>
        <w:tc>
          <w:tcPr>
            <w:tcW w:type="dxa" w:w="366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Generated / skipped</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[S(0+0=0)]</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0+0=0</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A(2+0=2), B(3+0=3)</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2</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[A(2+0=2), B(3+0=3)]</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2+0=2</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C(4+0=4), D(6+0=6) (skipped: S)</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3</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[B(3+0=3), C(4+0=4), D(6+0=6)]</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B</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3+0=3</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D(5+0=5), E(4+0=4) (skipped: S)</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[C(4+0=4), E(4+0=4), D(5+0=5), D(6+0=6)]</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4+0=4</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G(7+0=7) (skipped: A)</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5</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[E(4+0=4), D(5+0=5), D(6+0=6), G(7+0=7)]</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E</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4+0=4</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 (skipped: B)</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6</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[D(5+0=5), D(6+0=6), G(7+0=7)]</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D</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5+0=5</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G(10+0=10) (skipped: A, B)</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7</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[D(6+0=6), G(7+0=7), G(10+0=10)]</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STALE D</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6+0=6</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8</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[G(7+0=7), G(10+0=10)]</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G</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7+0=7</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 GOAL reached, stop</w:t>
            </w:r>
          </w:p>
        </w:tc>
      </w:tr>
    </w:tbl>
    <w:p>
      <w:pPr>
        <w:pStyle w:val="Heading2"/>
        <w:spacing w:after="100" w:before="200"/>
      </w:pPr>
      <w:r>
        <w:rPr>
          <w:rFonts w:ascii="Calibri" w:cs="Calibri" w:eastAsia="Calibri" w:hAnsi="Calibri"/>
          <w:b/>
          <w:bCs/>
          <w:sz w:val="25"/>
          <w:szCs w:val="25"/>
        </w:rPr>
        <w:t xml:space="preserve">3.4 Comparison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Measure</w:t>
            </w:r>
          </w:p>
        </w:tc>
        <w:tc>
          <w:tcPr>
            <w:tcW w:type="dxa" w:w="288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A* (supplied h)</w:t>
            </w:r>
          </w:p>
        </w:tc>
        <w:tc>
          <w:tcPr>
            <w:tcW w:type="dxa" w:w="288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UCS (h = 0)</w:t>
            </w: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Returned path</w:t>
            </w:r>
          </w:p>
        </w:tc>
        <w:tc>
          <w:tcPr>
            <w:tcW w:type="dxa" w:w="28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 → A → C → G</w:t>
            </w:r>
          </w:p>
        </w:tc>
        <w:tc>
          <w:tcPr>
            <w:tcW w:type="dxa" w:w="28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 → A → C → G</w:t>
            </w: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Reported cost</w:t>
            </w:r>
          </w:p>
        </w:tc>
        <w:tc>
          <w:tcPr>
            <w:tcW w:type="dxa" w:w="28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7</w:t>
            </w:r>
          </w:p>
        </w:tc>
        <w:tc>
          <w:tcPr>
            <w:tcW w:type="dxa" w:w="28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7</w:t>
            </w: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Independent sum of edge weights</w:t>
            </w:r>
          </w:p>
        </w:tc>
        <w:tc>
          <w:tcPr>
            <w:tcW w:type="dxa" w:w="28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2 + 2 + 3 = 7</w:t>
            </w:r>
          </w:p>
        </w:tc>
        <w:tc>
          <w:tcPr>
            <w:tcW w:type="dxa" w:w="28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2 + 2 + 3 = 7</w:t>
            </w: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Processed-node order</w:t>
            </w:r>
          </w:p>
        </w:tc>
        <w:tc>
          <w:tcPr>
            <w:tcW w:type="dxa" w:w="28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 A, C, G</w:t>
            </w:r>
          </w:p>
        </w:tc>
        <w:tc>
          <w:tcPr>
            <w:tcW w:type="dxa" w:w="28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 A, B, C, E, D, G</w:t>
            </w: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Expansions (processed nodes, goal included)</w:t>
            </w:r>
          </w:p>
        </w:tc>
        <w:tc>
          <w:tcPr>
            <w:tcW w:type="dxa" w:w="28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28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7</w:t>
            </w: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Expansions excluding the goal</w:t>
            </w:r>
          </w:p>
        </w:tc>
        <w:tc>
          <w:tcPr>
            <w:tcW w:type="dxa" w:w="28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3</w:t>
            </w:r>
          </w:p>
        </w:tc>
        <w:tc>
          <w:tcPr>
            <w:tcW w:type="dxa" w:w="28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6</w:t>
            </w: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Stale pops (not counted as expansions)</w:t>
            </w:r>
          </w:p>
        </w:tc>
        <w:tc>
          <w:tcPr>
            <w:tcW w:type="dxa" w:w="28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c>
          <w:tcPr>
            <w:tcW w:type="dxa" w:w="28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r>
    </w:tbl>
    <w:p>
      <w:pPr>
        <w:spacing w:after="80" w:before="100"/>
      </w:pPr>
      <w:r>
        <w:rPr>
          <w:rFonts w:ascii="Calibri" w:cs="Calibri" w:eastAsia="Calibri" w:hAnsi="Calibri"/>
        </w:rPr>
        <w:t xml:space="preserve">Both searches return the same optimal path S → A → C → G with cost 7, and the independent sums agree with the reported costs. A* needs 4 expansions against 7 for UCS, because the heuristic steers it away from B, E and D. UCS must expand every node with g below 7 first.</w:t>
      </w:r>
    </w:p>
    <w:p>
      <w:pPr>
        <w:pStyle w:val="ListParagraph"/>
        <w:numPr>
          <w:ilvl w:val="0"/>
          <w:numId w:val="2"/>
        </w:numPr>
        <w:spacing w:after="80"/>
      </w:pPr>
      <w:r>
        <w:rPr>
          <w:rFonts w:ascii="Calibri" w:cs="Calibri" w:eastAsia="Calibri" w:hAnsi="Calibri"/>
          <w:b/>
          <w:bCs/>
        </w:rPr>
        <w:t xml:space="preserve">Stale entry. </w:t>
      </w:r>
      <w:r>
        <w:rPr>
          <w:rFonts w:ascii="Calibri" w:cs="Calibri" w:eastAsia="Calibri" w:hAnsi="Calibri"/>
        </w:rPr>
        <w:t xml:space="preserve">UCS reaches D twice: first via A with cost 6, then via B with the cheaper cost 5. The cheaper entry D(5) is processed at step 6. The older D(6) entry stays on the frontier and is popped at step 7 as a stale entry. It is skipped and not counted as an expansion. A* never creates a duplicate here, so it has no stale pops.</w:t>
      </w:r>
    </w:p>
    <w:p>
      <w:pPr>
        <w:pStyle w:val="ListParagraph"/>
        <w:numPr>
          <w:ilvl w:val="0"/>
          <w:numId w:val="2"/>
        </w:numPr>
        <w:spacing w:after="80"/>
      </w:pPr>
      <w:r>
        <w:rPr>
          <w:rFonts w:ascii="Calibri" w:cs="Calibri" w:eastAsia="Calibri" w:hAnsi="Calibri"/>
          <w:b/>
          <w:bCs/>
        </w:rPr>
        <w:t xml:space="preserve">Goal counting. </w:t>
      </w:r>
      <w:r>
        <w:rPr>
          <w:rFonts w:ascii="Calibri" w:cs="Calibri" w:eastAsia="Calibri" w:hAnsi="Calibri"/>
        </w:rPr>
        <w:t xml:space="preserve">The goal is counted as a processed node in both runs (4 and 7 expansions). If the goal were excluded, the counts would be 3 and 6; the difference between the algorithms is the same either way.</w:t>
      </w:r>
    </w:p>
    <w:p>
      <w:pPr>
        <w:pStyle w:val="Heading1"/>
        <w:spacing w:after="120" w:before="280"/>
      </w:pPr>
      <w:r>
        <w:rPr>
          <w:rFonts w:ascii="Calibri" w:cs="Calibri" w:eastAsia="Calibri" w:hAnsi="Calibri"/>
          <w:b/>
          <w:bCs/>
          <w:sz w:val="30"/>
          <w:szCs w:val="30"/>
        </w:rPr>
        <w:t xml:space="preserve">4. Task 3 – Overestimate experiment</w:t>
      </w:r>
    </w:p>
    <w:p>
      <w:pPr>
        <w:spacing w:after="120"/>
      </w:pPr>
      <w:r>
        <w:rPr>
          <w:rFonts w:ascii="Calibri" w:cs="Calibri" w:eastAsia="Calibri" w:hAnsi="Calibri"/>
        </w:rPr>
        <w:t xml:space="preserve">Exactly one heuristic value is changed: h(C) is raised from 3 to 10. The true remaining cost from C is h*(C) = 3 (edge C–G), so 10 overestimates it by 7. Everything else is unchanged.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Quantity</w:t>
            </w:r>
          </w:p>
        </w:tc>
        <w:tc>
          <w:tcPr>
            <w:tcW w:type="dxa" w:w="30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Original h(C) = 3</w:t>
            </w:r>
          </w:p>
        </w:tc>
        <w:tc>
          <w:tcPr>
            <w:tcW w:type="dxa" w:w="356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Modified h(C) = 10</w:t>
            </w:r>
          </w:p>
        </w:tc>
      </w:tr>
      <w:tr>
        <w:tc>
          <w:tcPr>
            <w:tcW w:type="dxa" w:w="28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h(C) versus h*(C) = 3</w:t>
            </w:r>
          </w:p>
        </w:tc>
        <w:tc>
          <w:tcPr>
            <w:tcW w:type="dxa" w:w="3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3 ≤ 3 (admissible)</w:t>
            </w:r>
          </w:p>
        </w:tc>
        <w:tc>
          <w:tcPr>
            <w:tcW w:type="dxa" w:w="35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10 &gt; 3 (overestimate)</w:t>
            </w:r>
          </w:p>
        </w:tc>
      </w:tr>
      <w:tr>
        <w:tc>
          <w:tcPr>
            <w:tcW w:type="dxa" w:w="28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Heuristic admissible / consistent</w:t>
            </w:r>
          </w:p>
        </w:tc>
        <w:tc>
          <w:tcPr>
            <w:tcW w:type="dxa" w:w="3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yes / yes</w:t>
            </w:r>
          </w:p>
        </w:tc>
        <w:tc>
          <w:tcPr>
            <w:tcW w:type="dxa" w:w="35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no / no (violates C→G: 10 &gt; 3 + 0, and C→A: 10 &gt; 2 + 4)</w:t>
            </w:r>
          </w:p>
        </w:tc>
      </w:tr>
      <w:tr>
        <w:tc>
          <w:tcPr>
            <w:tcW w:type="dxa" w:w="28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Returned path</w:t>
            </w:r>
          </w:p>
        </w:tc>
        <w:tc>
          <w:tcPr>
            <w:tcW w:type="dxa" w:w="3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 → A → C → G</w:t>
            </w:r>
          </w:p>
        </w:tc>
        <w:tc>
          <w:tcPr>
            <w:tcW w:type="dxa" w:w="35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 → B → D → G</w:t>
            </w:r>
          </w:p>
        </w:tc>
      </w:tr>
      <w:tr>
        <w:tc>
          <w:tcPr>
            <w:tcW w:type="dxa" w:w="28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Reported cost / independent sum</w:t>
            </w:r>
          </w:p>
        </w:tc>
        <w:tc>
          <w:tcPr>
            <w:tcW w:type="dxa" w:w="3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7 / 2 + 2 + 3 = 7</w:t>
            </w:r>
          </w:p>
        </w:tc>
        <w:tc>
          <w:tcPr>
            <w:tcW w:type="dxa" w:w="35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10 / 3 + 2 + 5 = 10</w:t>
            </w:r>
          </w:p>
        </w:tc>
      </w:tr>
      <w:tr>
        <w:tc>
          <w:tcPr>
            <w:tcW w:type="dxa" w:w="28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Processed-node order</w:t>
            </w:r>
          </w:p>
        </w:tc>
        <w:tc>
          <w:tcPr>
            <w:tcW w:type="dxa" w:w="3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 A, C, G</w:t>
            </w:r>
          </w:p>
        </w:tc>
        <w:tc>
          <w:tcPr>
            <w:tcW w:type="dxa" w:w="35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 A, B, D, E, G</w:t>
            </w:r>
          </w:p>
        </w:tc>
      </w:tr>
      <w:tr>
        <w:tc>
          <w:tcPr>
            <w:tcW w:type="dxa" w:w="28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Expansions (goal included) / stale pops</w:t>
            </w:r>
          </w:p>
        </w:tc>
        <w:tc>
          <w:tcPr>
            <w:tcW w:type="dxa" w:w="3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 / 0</w:t>
            </w:r>
          </w:p>
        </w:tc>
        <w:tc>
          <w:tcPr>
            <w:tcW w:type="dxa" w:w="35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6 / 1</w:t>
            </w:r>
          </w:p>
        </w:tc>
      </w:tr>
    </w:tbl>
    <w:p>
      <w:pPr>
        <w:pStyle w:val="Heading2"/>
        <w:spacing w:after="100" w:before="200"/>
      </w:pPr>
      <w:r>
        <w:rPr>
          <w:rFonts w:ascii="Calibri" w:cs="Calibri" w:eastAsia="Calibri" w:hAnsi="Calibri"/>
          <w:b/>
          <w:bCs/>
          <w:sz w:val="25"/>
          <w:szCs w:val="25"/>
        </w:rPr>
        <w:t xml:space="preserve">A* trace with h(C)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
        <w:gridCol w:w="3100"/>
        <w:gridCol w:w="1050"/>
        <w:gridCol w:w="1000"/>
        <w:gridCol w:w="3660"/>
      </w:tblGrid>
      <w:tr>
        <w:trPr>
          <w:tblHeader/>
        </w:trPr>
        <w:tc>
          <w:tcPr>
            <w:tcW w:type="dxa" w:w="55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Step</w:t>
            </w:r>
          </w:p>
        </w:tc>
        <w:tc>
          <w:tcPr>
            <w:tcW w:type="dxa" w:w="31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Frontier before, node(g+h=f)</w:t>
            </w:r>
          </w:p>
        </w:tc>
        <w:tc>
          <w:tcPr>
            <w:tcW w:type="dxa" w:w="105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Processed</w:t>
            </w:r>
          </w:p>
        </w:tc>
        <w:tc>
          <w:tcPr>
            <w:tcW w:type="dxa" w:w="10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g+h=f</w:t>
            </w:r>
          </w:p>
        </w:tc>
        <w:tc>
          <w:tcPr>
            <w:tcW w:type="dxa" w:w="366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Generated / skipped</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[S(0+6=6)]</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0+6=6</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A(2+4=6), B(3+5=8)</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2</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[A(2+4=6), B(3+5=8)]</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2+4=6</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C(4+10=14), D(6+4=10) (skipped: S)</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3</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[B(3+5=8), D(6+4=10), C(4+10=14)]</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B</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3+5=8</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D(5+4=9), E(4+6=10) (skipped: S)</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[D(5+4=9), D(6+4=10), E(4+6=10), C(4+10=14)]</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D</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5+4=9</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G(10+0=10) (skipped: A, B)</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5</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[D(6+4=10), E(4+6=10), G(10+0=10), C(4+10=14)]</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STALE D</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6+4=10</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6</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[E(4+6=10), G(10+0=10), C(4+10=14)]</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E</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4+6=10</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 (skipped: B)</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7</w:t>
            </w:r>
          </w:p>
        </w:tc>
        <w:tc>
          <w:tcPr>
            <w:tcW w:type="dxa" w:w="31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[G(10+0=10), C(4+10=14)]</w:t>
            </w:r>
          </w:p>
        </w:tc>
        <w:tc>
          <w:tcPr>
            <w:tcW w:type="dxa" w:w="10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G</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10+0=10</w:t>
            </w:r>
          </w:p>
        </w:tc>
        <w:tc>
          <w:tcPr>
            <w:tcW w:type="dxa" w:w="3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 GOAL reached, stop</w:t>
            </w:r>
          </w:p>
        </w:tc>
      </w:tr>
    </w:tbl>
    <w:p>
      <w:pPr>
        <w:spacing w:after="80" w:before="100"/>
      </w:pPr>
      <w:r>
        <w:rPr>
          <w:rFonts w:ascii="Calibri" w:cs="Calibri" w:eastAsia="Calibri" w:hAnsi="Calibri"/>
        </w:rPr>
        <w:t xml:space="preserve">Result: the path changed from S → A → C → G (cost 7) to S → B → D → G (cost 10), and expansions rose from 4 to 6. The returned route is no longer optimal.</w:t>
      </w:r>
    </w:p>
    <w:p>
      <w:pPr>
        <w:pStyle w:val="ListParagraph"/>
        <w:numPr>
          <w:ilvl w:val="0"/>
          <w:numId w:val="2"/>
        </w:numPr>
        <w:spacing w:after="80"/>
      </w:pPr>
      <w:r>
        <w:rPr>
          <w:rFonts w:ascii="Calibri" w:cs="Calibri" w:eastAsia="Calibri" w:hAnsi="Calibri"/>
          <w:b/>
          <w:bCs/>
        </w:rPr>
        <w:t xml:space="preserve">Why it changed. </w:t>
      </w:r>
      <w:r>
        <w:rPr>
          <w:rFonts w:ascii="Calibri" w:cs="Calibri" w:eastAsia="Calibri" w:hAnsi="Calibri"/>
        </w:rPr>
        <w:t xml:space="preserve">C lies on the optimal path, but its f became 4 + 10 = 14 instead of 4 + 3 = 7. It sank below the entry G(10+0=10) that was generated through B and D, so the goal was processed with cost 10 before C was ever expanded.</w:t>
      </w:r>
    </w:p>
    <w:p>
      <w:pPr>
        <w:pStyle w:val="ListParagraph"/>
        <w:numPr>
          <w:ilvl w:val="0"/>
          <w:numId w:val="2"/>
        </w:numPr>
        <w:spacing w:after="80"/>
      </w:pPr>
      <w:r>
        <w:rPr>
          <w:rFonts w:ascii="Calibri" w:cs="Calibri" w:eastAsia="Calibri" w:hAnsi="Calibri"/>
          <w:b/>
          <w:bCs/>
        </w:rPr>
        <w:t xml:space="preserve">Why an overestimate removes the guarantee, even when a run looks unchanged. </w:t>
      </w:r>
      <w:r>
        <w:rPr>
          <w:rFonts w:ascii="Calibri" w:cs="Calibri" w:eastAsia="Calibri" w:hAnsi="Calibri"/>
        </w:rPr>
        <w:t xml:space="preserve">A* is optimal when h never overestimates, because then every node on an optimal path has f ≤ the optimal cost, so such a node is expanded before any worse goal can be processed. An overestimate can push an optimal-path node above the cost of a worse goal, as here. Whether a particular run goes wrong depends on the graph and on where the overestimated node sits.</w:t>
      </w:r>
    </w:p>
    <w:p>
      <w:pPr>
        <w:pStyle w:val="Heading2"/>
        <w:spacing w:after="100" w:before="200"/>
      </w:pPr>
      <w:r>
        <w:rPr>
          <w:rFonts w:ascii="Calibri" w:cs="Calibri" w:eastAsia="Calibri" w:hAnsi="Calibri"/>
          <w:b/>
          <w:bCs/>
          <w:sz w:val="25"/>
          <w:szCs w:val="25"/>
        </w:rPr>
        <w:t xml:space="preserve">Supplementary check: an overestimate that appears harmless</w:t>
      </w:r>
    </w:p>
    <w:p>
      <w:pPr>
        <w:spacing w:after="120"/>
      </w:pPr>
      <w:r>
        <w:rPr>
          <w:rFonts w:ascii="Calibri" w:cs="Calibri" w:eastAsia="Calibri" w:hAnsi="Calibri"/>
        </w:rPr>
        <w:t xml:space="preserve">To show that an unchanged result is not proof of safety, a second single-value change was run: h(E) raised from 6 to 20, while h*(E) = 8 (E–B–D–G = 1 + 2 + 5), so it is also an overestimate. The returned result is identical to the baseline: path S → A → C → G, cost 7, 4 expansions, because E is off the optimal path and its inflated f is never needed before G is processed. The audit still flags the heuristic as inadmissible (and inconsistent on E→B: 20 &gt; 1 + 5). The optimality guarantee does not hold for this heuristic; it just was not exercised on this start and goal.</w:t>
      </w:r>
    </w:p>
    <w:p>
      <w:pPr>
        <w:pStyle w:val="Heading1"/>
        <w:spacing w:after="120" w:before="280"/>
      </w:pPr>
      <w:r>
        <w:rPr>
          <w:rFonts w:ascii="Calibri" w:cs="Calibri" w:eastAsia="Calibri" w:hAnsi="Calibri"/>
          <w:b/>
          <w:bCs/>
          <w:sz w:val="30"/>
          <w:szCs w:val="30"/>
        </w:rPr>
        <w:t xml:space="preserve">5. Comparison of alternatives and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1200"/>
        <w:gridCol w:w="2200"/>
        <w:gridCol w:w="1660"/>
      </w:tblGrid>
      <w:tr>
        <w:trPr>
          <w:tblHeader/>
        </w:trPr>
        <w:tc>
          <w:tcPr>
            <w:tcW w:type="dxa" w:w="19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Run</w:t>
            </w:r>
          </w:p>
        </w:tc>
        <w:tc>
          <w:tcPr>
            <w:tcW w:type="dxa" w:w="24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Path / cost</w:t>
            </w:r>
          </w:p>
        </w:tc>
        <w:tc>
          <w:tcPr>
            <w:tcW w:type="dxa" w:w="12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Expansions</w:t>
            </w:r>
          </w:p>
        </w:tc>
        <w:tc>
          <w:tcPr>
            <w:tcW w:type="dxa" w:w="22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Optimal?</w:t>
            </w:r>
          </w:p>
        </w:tc>
        <w:tc>
          <w:tcPr>
            <w:tcW w:type="dxa" w:w="166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Note</w:t>
            </w:r>
          </w:p>
        </w:tc>
      </w:tr>
      <w:tr>
        <w:tc>
          <w:tcPr>
            <w:tcW w:type="dxa" w:w="19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 supplied h</w:t>
            </w:r>
          </w:p>
        </w:tc>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 → A → C → G / 7</w:t>
            </w:r>
          </w:p>
        </w:tc>
        <w:tc>
          <w:tcPr>
            <w:tcW w:type="dxa" w:w="1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2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Yes (h admissible and consistent)</w:t>
            </w:r>
          </w:p>
        </w:tc>
        <w:tc>
          <w:tcPr>
            <w:tcW w:type="dxa" w:w="1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Fewest expansions</w:t>
            </w:r>
          </w:p>
        </w:tc>
      </w:tr>
      <w:tr>
        <w:tc>
          <w:tcPr>
            <w:tcW w:type="dxa" w:w="19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UCS, h = 0</w:t>
            </w:r>
          </w:p>
        </w:tc>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 → A → C → G / 7</w:t>
            </w:r>
          </w:p>
        </w:tc>
        <w:tc>
          <w:tcPr>
            <w:tcW w:type="dxa" w:w="1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7</w:t>
            </w:r>
          </w:p>
        </w:tc>
        <w:tc>
          <w:tcPr>
            <w:tcW w:type="dxa" w:w="2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Yes</w:t>
            </w:r>
          </w:p>
        </w:tc>
        <w:tc>
          <w:tcPr>
            <w:tcW w:type="dxa" w:w="1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Needs no heuristic; 1 stale pop</w:t>
            </w:r>
          </w:p>
        </w:tc>
      </w:tr>
      <w:tr>
        <w:tc>
          <w:tcPr>
            <w:tcW w:type="dxa" w:w="19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 h(C) = 10</w:t>
            </w:r>
          </w:p>
        </w:tc>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 → B → D → G / 10</w:t>
            </w:r>
          </w:p>
        </w:tc>
        <w:tc>
          <w:tcPr>
            <w:tcW w:type="dxa" w:w="1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6</w:t>
            </w:r>
          </w:p>
        </w:tc>
        <w:tc>
          <w:tcPr>
            <w:tcW w:type="dxa" w:w="2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No</w:t>
            </w:r>
          </w:p>
        </w:tc>
        <w:tc>
          <w:tcPr>
            <w:tcW w:type="dxa" w:w="1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Overestimate on an optimal-path node</w:t>
            </w:r>
          </w:p>
        </w:tc>
      </w:tr>
      <w:tr>
        <w:tc>
          <w:tcPr>
            <w:tcW w:type="dxa" w:w="19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 h(E) = 20</w:t>
            </w:r>
          </w:p>
        </w:tc>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 → A → C → G / 7</w:t>
            </w:r>
          </w:p>
        </w:tc>
        <w:tc>
          <w:tcPr>
            <w:tcW w:type="dxa" w:w="1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2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Not guaranteed</w:t>
            </w:r>
          </w:p>
        </w:tc>
        <w:tc>
          <w:tcPr>
            <w:tcW w:type="dxa" w:w="16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Looks unchanged on this run</w:t>
            </w:r>
          </w:p>
        </w:tc>
      </w:tr>
    </w:tbl>
    <w:p>
      <w:pPr>
        <w:spacing w:after="120" w:before="100"/>
      </w:pPr>
      <w:r>
        <w:rPr>
          <w:rFonts w:ascii="Calibri" w:cs="Calibri" w:eastAsia="Calibri" w:hAnsi="Calibri"/>
        </w:rPr>
        <w:t xml:space="preserve">Limitations. The graph has 7 nodes and invented weights and heuristic values, so expansion counts show the behaviour but do not measure real-world performance. Only one start and goal were tested. The code uses an explored set and does not reopen processed nodes; this is fine for a consistent heuristic, but with an inconsistent heuristic reopening could change results, and I did not test that. Ties are broken first-in-first-out; a different tie rule could change processing order.</w:t>
      </w:r>
    </w:p>
    <w:p>
      <w:pPr>
        <w:pStyle w:val="Heading1"/>
        <w:spacing w:after="120" w:before="280"/>
      </w:pPr>
      <w:r>
        <w:rPr>
          <w:rFonts w:ascii="Calibri" w:cs="Calibri" w:eastAsia="Calibri" w:hAnsi="Calibri"/>
          <w:b/>
          <w:bCs/>
          <w:sz w:val="30"/>
          <w:szCs w:val="30"/>
        </w:rPr>
        <w:t xml:space="preserve">6. Failure and edge-case analysis</w:t>
      </w:r>
    </w:p>
    <w:p>
      <w:pPr>
        <w:pStyle w:val="Heading2"/>
        <w:spacing w:after="100" w:before="200"/>
      </w:pPr>
      <w:r>
        <w:rPr>
          <w:rFonts w:ascii="Calibri" w:cs="Calibri" w:eastAsia="Calibri" w:hAnsi="Calibri"/>
          <w:b/>
          <w:bCs/>
          <w:sz w:val="25"/>
          <w:szCs w:val="25"/>
        </w:rPr>
        <w:t xml:space="preserve">Edge case: h(C) = 10 returns a suboptimal route</w:t>
      </w:r>
    </w:p>
    <w:p>
      <w:pPr>
        <w:pStyle w:val="ListParagraph"/>
        <w:numPr>
          <w:ilvl w:val="0"/>
          <w:numId w:val="2"/>
        </w:numPr>
        <w:spacing w:after="80"/>
      </w:pPr>
      <w:r>
        <w:rPr>
          <w:rFonts w:ascii="Calibri" w:cs="Calibri" w:eastAsia="Calibri" w:hAnsi="Calibri"/>
          <w:b/>
          <w:bCs/>
        </w:rPr>
        <w:t xml:space="preserve">Input: </w:t>
      </w:r>
      <w:r>
        <w:rPr>
          <w:rFonts w:ascii="Calibri" w:cs="Calibri" w:eastAsia="Calibri" w:hAnsi="Calibri"/>
        </w:rPr>
        <w:t xml:space="preserve">campus graph, start S, goal G, A* with h(C) changed from 3 to 10.</w:t>
      </w:r>
    </w:p>
    <w:p>
      <w:pPr>
        <w:pStyle w:val="ListParagraph"/>
        <w:numPr>
          <w:ilvl w:val="0"/>
          <w:numId w:val="2"/>
        </w:numPr>
        <w:spacing w:after="80"/>
      </w:pPr>
      <w:r>
        <w:rPr>
          <w:rFonts w:ascii="Calibri" w:cs="Calibri" w:eastAsia="Calibri" w:hAnsi="Calibri"/>
          <w:b/>
          <w:bCs/>
        </w:rPr>
        <w:t xml:space="preserve">Observed behavior: </w:t>
      </w:r>
      <w:r>
        <w:rPr>
          <w:rFonts w:ascii="Calibri" w:cs="Calibri" w:eastAsia="Calibri" w:hAnsi="Calibri"/>
        </w:rPr>
        <w:t xml:space="preserve">A* returns S → B → D → G with cost 10 after 6 expansions, instead of S → A → C → G with cost 7. It reports success, with no warning that the route is not optimal.</w:t>
      </w:r>
    </w:p>
    <w:p>
      <w:pPr>
        <w:pStyle w:val="ListParagraph"/>
        <w:numPr>
          <w:ilvl w:val="0"/>
          <w:numId w:val="2"/>
        </w:numPr>
        <w:spacing w:after="80"/>
      </w:pPr>
      <w:r>
        <w:rPr>
          <w:rFonts w:ascii="Calibri" w:cs="Calibri" w:eastAsia="Calibri" w:hAnsi="Calibri"/>
          <w:b/>
          <w:bCs/>
        </w:rPr>
        <w:t xml:space="preserve">Likely cause: </w:t>
      </w:r>
      <w:r>
        <w:rPr>
          <w:rFonts w:ascii="Calibri" w:cs="Calibri" w:eastAsia="Calibri" w:hAnsi="Calibri"/>
        </w:rPr>
        <w:t xml:space="preserve">h(C) = 10 exceeds the true remaining cost of 3, so C's f value (14) was larger than the cost of a worse complete route (10) and C was never expanded before the goal.</w:t>
      </w:r>
    </w:p>
    <w:p>
      <w:pPr>
        <w:pStyle w:val="ListParagraph"/>
        <w:numPr>
          <w:ilvl w:val="0"/>
          <w:numId w:val="2"/>
        </w:numPr>
        <w:spacing w:after="80"/>
      </w:pPr>
      <w:r>
        <w:rPr>
          <w:rFonts w:ascii="Calibri" w:cs="Calibri" w:eastAsia="Calibri" w:hAnsi="Calibri"/>
          <w:b/>
          <w:bCs/>
        </w:rPr>
        <w:t xml:space="preserve">Proposed improvement: </w:t>
      </w:r>
      <w:r>
        <w:rPr>
          <w:rFonts w:ascii="Calibri" w:cs="Calibri" w:eastAsia="Calibri" w:hAnsi="Calibri"/>
        </w:rPr>
        <w:t xml:space="preserve">audit every heuristic value against independently computed true remaining costs (as lab4_astar_audit.py does) and check consistency on every edge before trusting A*; keep a UCS run as a control for cost comparison on small test cases.</w:t>
      </w:r>
    </w:p>
    <w:p>
      <w:pPr>
        <w:pStyle w:val="Heading2"/>
        <w:spacing w:after="100" w:before="200"/>
      </w:pPr>
      <w:r>
        <w:rPr>
          <w:rFonts w:ascii="Calibri" w:cs="Calibri" w:eastAsia="Calibri" w:hAnsi="Calibri"/>
          <w:b/>
          <w:bCs/>
          <w:sz w:val="25"/>
          <w:szCs w:val="25"/>
        </w:rPr>
        <w:t xml:space="preserve">Other edge cases</w:t>
      </w:r>
    </w:p>
    <w:p>
      <w:pPr>
        <w:pStyle w:val="ListParagraph"/>
        <w:numPr>
          <w:ilvl w:val="0"/>
          <w:numId w:val="2"/>
        </w:numPr>
        <w:spacing w:after="80"/>
      </w:pPr>
      <w:r>
        <w:rPr>
          <w:rFonts w:ascii="Calibri" w:cs="Calibri" w:eastAsia="Calibri" w:hAnsi="Calibri"/>
        </w:rPr>
        <w:t xml:space="preserve">Unchanged run, still unsafe: with h(E) = 20 the output equals the baseline, yet the heuristic is inadmissible. A passing result on one start/goal pair does not validate the heuristic; the audit does.</w:t>
      </w:r>
    </w:p>
    <w:p>
      <w:pPr>
        <w:pStyle w:val="ListParagraph"/>
        <w:numPr>
          <w:ilvl w:val="0"/>
          <w:numId w:val="2"/>
        </w:numPr>
        <w:spacing w:after="80"/>
      </w:pPr>
      <w:r>
        <w:rPr>
          <w:rFonts w:ascii="Calibri" w:cs="Calibri" w:eastAsia="Calibri" w:hAnsi="Calibri"/>
        </w:rPr>
        <w:t xml:space="preserve">Stale entries and counting: UCS pops a stale D(6) entry. If stale pops were counted as expansions the UCS count would be 8 instead of 7. State the counting convention whenever comparing algorithms.</w:t>
      </w:r>
    </w:p>
    <w:p>
      <w:pPr>
        <w:pStyle w:val="Heading1"/>
        <w:spacing w:after="120" w:before="280"/>
      </w:pPr>
      <w:r>
        <w:rPr>
          <w:rFonts w:ascii="Calibri" w:cs="Calibri" w:eastAsia="Calibri" w:hAnsi="Calibri"/>
          <w:b/>
          <w:bCs/>
          <w:sz w:val="30"/>
          <w:szCs w:val="30"/>
        </w:rPr>
        <w:t xml:space="preserve">7. Reflection and responsible practice</w:t>
      </w:r>
    </w:p>
    <w:p>
      <w:pPr>
        <w:spacing w:after="120"/>
      </w:pPr>
      <w:r>
        <w:rPr>
          <w:rFonts w:ascii="Calibri" w:cs="Calibri" w:eastAsia="Calibri" w:hAnsi="Calibri"/>
        </w:rPr>
        <w:t xml:space="preserve">Reflection. Computing g, h and f by hand made it clear why A* skips B and D: their f values stay above the goal's f. The overestimate experiment showed how fragile the guarantee is: changing a single number turned an optimal answer into a worse one with no error message, and a second overestimate showed that a correct-looking result can hide an invalid heuristic.</w:t>
      </w:r>
    </w:p>
    <w:p>
      <w:pPr>
        <w:pStyle w:val="ListParagraph"/>
        <w:numPr>
          <w:ilvl w:val="0"/>
          <w:numId w:val="2"/>
        </w:numPr>
        <w:spacing w:after="80"/>
      </w:pPr>
      <w:r>
        <w:rPr>
          <w:rFonts w:ascii="Calibri" w:cs="Calibri" w:eastAsia="Calibri" w:hAnsi="Calibri"/>
        </w:rPr>
        <w:t xml:space="preserve">Heuristics are claims that must be checked: an unchecked heuristic in a real routing system could silently return routes that are longer, costlier or less safe than the best one, so heuristics should be audited and compared against a control such as UCS on test cases.</w:t>
      </w:r>
    </w:p>
    <w:p>
      <w:pPr>
        <w:pStyle w:val="ListParagraph"/>
        <w:numPr>
          <w:ilvl w:val="0"/>
          <w:numId w:val="2"/>
        </w:numPr>
        <w:spacing w:after="80"/>
      </w:pPr>
      <w:r>
        <w:rPr>
          <w:rFonts w:ascii="Calibri" w:cs="Calibri" w:eastAsia="Calibri" w:hAnsi="Calibri"/>
        </w:rPr>
        <w:t xml:space="preserve">Honest claims: all weights and heuristic values here are synthetic and the graph is tiny, so the results are not evidence about real campus navigation or large graphs.</w:t>
      </w:r>
    </w:p>
    <w:p>
      <w:pPr>
        <w:pStyle w:val="ListParagraph"/>
        <w:numPr>
          <w:ilvl w:val="0"/>
          <w:numId w:val="2"/>
        </w:numPr>
        <w:spacing w:after="80"/>
      </w:pPr>
      <w:r>
        <w:rPr>
          <w:rFonts w:ascii="Calibri" w:cs="Calibri" w:eastAsia="Calibri" w:hAnsi="Calibri"/>
        </w:rPr>
        <w:t xml:space="preserve">Verification: path costs were summed independently from the weight table, true remaining costs were computed separately by Dijkstra, and the program output was compared with hand-derived values (24 of 24 checks passed).</w:t>
      </w:r>
    </w:p>
    <w:p>
      <w:pPr>
        <w:pStyle w:val="ListParagraph"/>
        <w:numPr>
          <w:ilvl w:val="0"/>
          <w:numId w:val="2"/>
        </w:numPr>
        <w:spacing w:after="80"/>
      </w:pPr>
      <w:r>
        <w:rPr>
          <w:rFonts w:ascii="Calibri" w:cs="Calibri" w:eastAsia="Calibri" w:hAnsi="Calibri"/>
        </w:rPr>
        <w:t xml:space="preserve">Reproducibility and privacy: all inputs are in campus.json, run commands are in the README, and no credentials, private data or virtual environments are uploaded.</w:t>
      </w:r>
    </w:p>
    <w:p>
      <w:pPr>
        <w:pStyle w:val="ListParagraph"/>
        <w:numPr>
          <w:ilvl w:val="0"/>
          <w:numId w:val="2"/>
        </w:numPr>
        <w:spacing w:after="80"/>
      </w:pPr>
      <w:r>
        <w:rPr>
          <w:rFonts w:ascii="Calibri" w:cs="Calibri" w:eastAsia="Calibri" w:hAnsi="Calibri"/>
        </w:rPr>
        <w:t xml:space="preserve">Attribution: A* follows Hart, Nilsson and Raphael (1968) and Russell and Norvig (2021); Dijkstra's algorithm (1959) is used only for the independent h* check. The code is original to this lab and uses Python's standard library (heapq).</w:t>
      </w:r>
    </w:p>
    <w:p>
      <w:pPr>
        <w:pStyle w:val="ListParagraph"/>
        <w:numPr>
          <w:ilvl w:val="0"/>
          <w:numId w:val="2"/>
        </w:numPr>
        <w:spacing w:after="80"/>
      </w:pPr>
      <w:r>
        <w:rPr>
          <w:rFonts w:ascii="Calibri" w:cs="Calibri" w:eastAsia="Calibri" w:hAnsi="Calibri"/>
        </w:rPr>
        <w:t xml:space="preserve">AI-assistance disclosure: an AI assistant (Claude, by Anthropic) was used to help draft the code and the report text. The code was run, the outputs in this report are the captured outputs, and the submission was reviewed before upload.</w:t>
      </w:r>
    </w:p>
    <w:p>
      <w:pPr>
        <w:pStyle w:val="Heading1"/>
        <w:spacing w:after="120" w:before="280"/>
      </w:pPr>
      <w:r>
        <w:rPr>
          <w:rFonts w:ascii="Calibri" w:cs="Calibri" w:eastAsia="Calibri" w:hAnsi="Calibri"/>
          <w:b/>
          <w:bCs/>
          <w:sz w:val="30"/>
          <w:szCs w:val="30"/>
        </w:rPr>
        <w:t xml:space="preserve">8. References</w:t>
      </w:r>
    </w:p>
    <w:p>
      <w:pPr>
        <w:spacing w:after="80"/>
        <w:ind w:left="360" w:hanging="360"/>
      </w:pPr>
      <w:r>
        <w:rPr>
          <w:rFonts w:ascii="Calibri" w:cs="Calibri" w:eastAsia="Calibri" w:hAnsi="Calibri"/>
          <w:sz w:val="21"/>
          <w:szCs w:val="21"/>
        </w:rPr>
        <w:t xml:space="preserve">Dijkstra, E. W. (1959). A note on two problems in connexion with graphs. Numerische Mathematik, 1, 269–271.</w:t>
      </w:r>
    </w:p>
    <w:p>
      <w:pPr>
        <w:spacing w:after="80"/>
        <w:ind w:left="360" w:hanging="360"/>
      </w:pPr>
      <w:r>
        <w:rPr>
          <w:rFonts w:ascii="Calibri" w:cs="Calibri" w:eastAsia="Calibri" w:hAnsi="Calibri"/>
          <w:sz w:val="21"/>
          <w:szCs w:val="21"/>
        </w:rPr>
        <w:t xml:space="preserve">Hart, P. E., Nilsson, N. J., &amp; Raphael, B. (1968). A formal basis for the heuristic determination of minimum cost paths. IEEE Transactions on Systems Science and Cybernetics, 4(2), 100–107.</w:t>
      </w:r>
    </w:p>
    <w:p>
      <w:pPr>
        <w:spacing w:after="80"/>
        <w:ind w:left="360" w:hanging="360"/>
      </w:pPr>
      <w:r>
        <w:rPr>
          <w:rFonts w:ascii="Calibri" w:cs="Calibri" w:eastAsia="Calibri" w:hAnsi="Calibri"/>
          <w:sz w:val="21"/>
          <w:szCs w:val="21"/>
        </w:rPr>
        <w:t xml:space="preserve">Russell, S., &amp; Norvig, P. (2021). Artificial Intelligence: A Modern Approach (4th ed.), Chapter 3: Solving Problems by Searching. Pearson.</w:t>
      </w:r>
    </w:p>
    <w:p>
      <w:pPr>
        <w:spacing w:after="80"/>
        <w:ind w:left="360" w:hanging="360"/>
      </w:pPr>
      <w:r>
        <w:rPr>
          <w:rFonts w:ascii="Calibri" w:cs="Calibri" w:eastAsia="Calibri" w:hAnsi="Calibri"/>
          <w:sz w:val="21"/>
          <w:szCs w:val="21"/>
        </w:rPr>
        <w:t xml:space="preserve">Python Software Foundation. heapq – Heap queue algorithm (Python standard library documentation).</w:t>
      </w:r>
    </w:p>
    <w:p>
      <w:pPr>
        <w:pStyle w:val="Heading1"/>
        <w:spacing w:after="120" w:before="280"/>
      </w:pPr>
      <w:r>
        <w:rPr>
          <w:rFonts w:ascii="Calibri" w:cs="Calibri" w:eastAsia="Calibri" w:hAnsi="Calibri"/>
          <w:b/>
          <w:bCs/>
          <w:sz w:val="30"/>
          <w:szCs w:val="30"/>
        </w:rPr>
        <w:t xml:space="preserve">Appendix: reproduce the results</w:t>
      </w:r>
    </w:p>
    <w:p>
      <w:pPr>
        <w:spacing w:after="120"/>
      </w:pPr>
      <w:r>
        <w:rPr>
          <w:rFonts w:ascii="Calibri" w:cs="Calibri" w:eastAsia="Calibri" w:hAnsi="Calibri"/>
        </w:rPr>
        <w:t xml:space="preserve">From the lab4 folder run: python3 lab4_astar_audit.py and python3 lab4_check.py (standard library only). Captured outputs are in outputs/.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2026-10-16T01:01:57.790Z</dcterms:created>
  <dcterms:modified xsi:type="dcterms:W3CDTF">2026-10-16T01:01:57.790Z</dcterms:modified>
</cp:coreProperties>
</file>

<file path=docProps/custom.xml><?xml version="1.0" encoding="utf-8"?>
<Properties xmlns="http://schemas.openxmlformats.org/officeDocument/2006/custom-properties" xmlns:vt="http://schemas.openxmlformats.org/officeDocument/2006/docPropsVTypes"/>
</file>