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Name: Maham Nafees</w:t>
        <w:br/>
        <w:t>Roll Number: 038</w:t>
        <w:br/>
        <w:t>Class: BSDS-4A</w:t>
      </w:r>
    </w:p>
    <w:p>
      <w:pPr>
        <w:pStyle w:val="Title"/>
      </w:pPr>
      <w:r>
        <w:rPr>
          <w:rFonts w:ascii="Times New Roman" w:hAnsi="Times New Roman"/>
          <w:b/>
        </w:rPr>
        <w:t>Water Jug Problem using DFS</w:t>
      </w:r>
    </w:p>
    <w:p>
      <w:pPr>
        <w:pStyle w:val="Heading1"/>
      </w:pPr>
      <w:r>
        <w:t>Task Explanation</w:t>
      </w:r>
    </w:p>
    <w:p>
      <w:r>
        <w:rPr>
          <w:rFonts w:ascii="Times New Roman" w:hAnsi="Times New Roman"/>
        </w:rPr>
        <w:br/>
        <w:t xml:space="preserve">The Water Jug Problem is a classic artificial intelligence puzzle. </w:t>
        <w:br/>
        <w:t xml:space="preserve">In this task, we use Depth First Search (DFS) to find a sequence of steps to measure exactly 2 liters of water using a 4-liter jug and a 3-liter jug. </w:t>
        <w:br/>
        <w:t xml:space="preserve">The state space consists of pairs (a, b) representing the amount of water in each jug. </w:t>
        <w:br/>
        <w:t xml:space="preserve">The algorithm explores possible actions like filling a jug, emptying it, or pouring water from one to another until the goal state is reached. </w:t>
        <w:br/>
        <w:t>This task demonstrates state-space search and pathfinding techniques in AI.</w:t>
        <w:br/>
      </w:r>
    </w:p>
    <w:p>
      <w:pPr>
        <w:pStyle w:val="Heading1"/>
      </w:pPr>
      <w:r>
        <w:t>Code Implementation</w:t>
      </w:r>
    </w:p>
    <w:p>
      <w:r>
        <w:rPr>
          <w:rFonts w:ascii="Courier New" w:hAnsi="Courier New"/>
          <w:sz w:val="20"/>
        </w:rPr>
        <w:br/>
        <w:t>def dfs():</w:t>
        <w:br/>
        <w:t xml:space="preserve">    stack = [(st0, [])]</w:t>
        <w:br/>
        <w:t xml:space="preserve">    seen = set()</w:t>
        <w:br/>
        <w:t xml:space="preserve">    while stack:</w:t>
        <w:br/>
        <w:t xml:space="preserve">        st, path = stack.pop()</w:t>
        <w:br/>
        <w:t xml:space="preserve">        # 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