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C7E60" w14:textId="6727D31D" w:rsidR="00D850CE" w:rsidRPr="00D850CE" w:rsidRDefault="00D850CE" w:rsidP="00052A82">
      <w:pPr>
        <w:pStyle w:val="Heading1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5845"/>
      </w:tblGrid>
      <w:tr w:rsidR="00C135C3" w14:paraId="647D73BB" w14:textId="77777777" w:rsidTr="00FA6248">
        <w:tc>
          <w:tcPr>
            <w:tcW w:w="1705" w:type="dxa"/>
          </w:tcPr>
          <w:p w14:paraId="7848124E" w14:textId="4C3C8C5B" w:rsidR="00C135C3" w:rsidRPr="00FA6248" w:rsidRDefault="00C135C3" w:rsidP="001923A0">
            <w:pPr>
              <w:pStyle w:val="Heading3"/>
            </w:pPr>
            <w:r w:rsidRPr="00FA6248">
              <w:t>Parameter</w:t>
            </w:r>
          </w:p>
        </w:tc>
        <w:tc>
          <w:tcPr>
            <w:tcW w:w="1800" w:type="dxa"/>
          </w:tcPr>
          <w:p w14:paraId="7FF3360A" w14:textId="0A0AD106" w:rsidR="00C135C3" w:rsidRPr="00FA6248" w:rsidRDefault="00C135C3" w:rsidP="001923A0">
            <w:pPr>
              <w:pStyle w:val="Heading3"/>
            </w:pPr>
            <w:r w:rsidRPr="00FA6248">
              <w:t>Default Value</w:t>
            </w:r>
          </w:p>
        </w:tc>
        <w:tc>
          <w:tcPr>
            <w:tcW w:w="5845" w:type="dxa"/>
          </w:tcPr>
          <w:p w14:paraId="306D19A4" w14:textId="7BF34400" w:rsidR="00C135C3" w:rsidRPr="00FA6248" w:rsidRDefault="00C135C3" w:rsidP="001923A0">
            <w:pPr>
              <w:pStyle w:val="Heading3"/>
            </w:pPr>
            <w:r w:rsidRPr="00FA6248">
              <w:t>Explanation</w:t>
            </w:r>
          </w:p>
        </w:tc>
      </w:tr>
      <w:tr w:rsidR="00C135C3" w14:paraId="21FFF0BB" w14:textId="77777777" w:rsidTr="00FA6248">
        <w:tc>
          <w:tcPr>
            <w:tcW w:w="1705" w:type="dxa"/>
          </w:tcPr>
          <w:p w14:paraId="3BCDADE4" w14:textId="6415496B" w:rsidR="00C135C3" w:rsidRPr="00FA6248" w:rsidRDefault="00FA6248">
            <w:pPr>
              <w:rPr>
                <w:szCs w:val="18"/>
              </w:rPr>
            </w:pPr>
            <w:proofErr w:type="spellStart"/>
            <w:proofErr w:type="gramStart"/>
            <w:r w:rsidRPr="00FA6248">
              <w:rPr>
                <w:szCs w:val="18"/>
              </w:rPr>
              <w:t>lambda.min.ratio</w:t>
            </w:r>
            <w:proofErr w:type="spellEnd"/>
            <w:proofErr w:type="gramEnd"/>
          </w:p>
        </w:tc>
        <w:tc>
          <w:tcPr>
            <w:tcW w:w="1800" w:type="dxa"/>
          </w:tcPr>
          <w:p w14:paraId="5C94DF50" w14:textId="45CEB2F8" w:rsidR="00C135C3" w:rsidRPr="00FA6248" w:rsidRDefault="00FA6248">
            <w:pPr>
              <w:rPr>
                <w:szCs w:val="18"/>
              </w:rPr>
            </w:pPr>
            <w:r w:rsidRPr="00FA6248">
              <w:rPr>
                <w:szCs w:val="18"/>
              </w:rPr>
              <w:t>1e-2</w:t>
            </w:r>
          </w:p>
        </w:tc>
        <w:tc>
          <w:tcPr>
            <w:tcW w:w="5845" w:type="dxa"/>
          </w:tcPr>
          <w:p w14:paraId="5647F7F2" w14:textId="57413940" w:rsidR="00C135C3" w:rsidRPr="00FA6248" w:rsidRDefault="007241D6">
            <w:pPr>
              <w:rPr>
                <w:szCs w:val="18"/>
              </w:rPr>
            </w:pPr>
            <w:r>
              <w:rPr>
                <w:szCs w:val="18"/>
              </w:rPr>
              <w:t>T</w:t>
            </w:r>
            <w:r w:rsidR="00FA6248" w:rsidRPr="00FA6248">
              <w:rPr>
                <w:szCs w:val="18"/>
              </w:rPr>
              <w:t>he scaling factor that determines the minimum sparsity/lambda parameter</w:t>
            </w:r>
            <w:r>
              <w:rPr>
                <w:szCs w:val="18"/>
              </w:rPr>
              <w:t>. Lowering this parameter explores denser network</w:t>
            </w:r>
            <w:r w:rsidR="002103A1">
              <w:rPr>
                <w:szCs w:val="18"/>
              </w:rPr>
              <w:t>.</w:t>
            </w:r>
          </w:p>
        </w:tc>
      </w:tr>
      <w:tr w:rsidR="00DA5B99" w14:paraId="09A78800" w14:textId="77777777" w:rsidTr="00FA6248">
        <w:tc>
          <w:tcPr>
            <w:tcW w:w="1705" w:type="dxa"/>
          </w:tcPr>
          <w:p w14:paraId="1E0E2B14" w14:textId="4CEFFCF7" w:rsidR="00DA5B99" w:rsidRPr="00FA6248" w:rsidRDefault="00DA5B99">
            <w:pPr>
              <w:rPr>
                <w:szCs w:val="18"/>
              </w:rPr>
            </w:pPr>
            <w:r>
              <w:rPr>
                <w:szCs w:val="18"/>
              </w:rPr>
              <w:t>m</w:t>
            </w:r>
            <w:r w:rsidRPr="00DA5B99">
              <w:rPr>
                <w:szCs w:val="18"/>
              </w:rPr>
              <w:t>ethod</w:t>
            </w:r>
          </w:p>
        </w:tc>
        <w:tc>
          <w:tcPr>
            <w:tcW w:w="1800" w:type="dxa"/>
          </w:tcPr>
          <w:p w14:paraId="20975D6F" w14:textId="19B09E44" w:rsidR="00DA5B99" w:rsidRPr="00FA6248" w:rsidRDefault="00DA5B99">
            <w:pPr>
              <w:rPr>
                <w:szCs w:val="18"/>
              </w:rPr>
            </w:pPr>
            <w:r>
              <w:rPr>
                <w:szCs w:val="18"/>
              </w:rPr>
              <w:t>‘mb’</w:t>
            </w:r>
          </w:p>
        </w:tc>
        <w:tc>
          <w:tcPr>
            <w:tcW w:w="5845" w:type="dxa"/>
          </w:tcPr>
          <w:p w14:paraId="69E82385" w14:textId="68FA118C" w:rsidR="00DA5B99" w:rsidRDefault="004F13B1">
            <w:pPr>
              <w:rPr>
                <w:szCs w:val="18"/>
              </w:rPr>
            </w:pPr>
            <w:r>
              <w:rPr>
                <w:szCs w:val="18"/>
              </w:rPr>
              <w:t xml:space="preserve">‘mb’ is </w:t>
            </w:r>
            <w:proofErr w:type="spellStart"/>
            <w:r w:rsidRPr="004F13B1">
              <w:rPr>
                <w:szCs w:val="18"/>
              </w:rPr>
              <w:t>meinshausen-buhlmann's</w:t>
            </w:r>
            <w:proofErr w:type="spellEnd"/>
            <w:r w:rsidRPr="004F13B1">
              <w:rPr>
                <w:szCs w:val="18"/>
              </w:rPr>
              <w:t xml:space="preserve"> neighborhood selection</w:t>
            </w:r>
            <w:r>
              <w:rPr>
                <w:szCs w:val="18"/>
              </w:rPr>
              <w:t>. It can also be ‘</w:t>
            </w:r>
            <w:proofErr w:type="spellStart"/>
            <w:r>
              <w:rPr>
                <w:szCs w:val="18"/>
              </w:rPr>
              <w:t>glasso</w:t>
            </w:r>
            <w:proofErr w:type="spellEnd"/>
            <w:r>
              <w:rPr>
                <w:szCs w:val="18"/>
              </w:rPr>
              <w:t>’</w:t>
            </w:r>
          </w:p>
        </w:tc>
      </w:tr>
      <w:tr w:rsidR="00C135C3" w14:paraId="2C1A0137" w14:textId="77777777" w:rsidTr="00FA6248">
        <w:tc>
          <w:tcPr>
            <w:tcW w:w="1705" w:type="dxa"/>
          </w:tcPr>
          <w:p w14:paraId="72C30C66" w14:textId="0E107368" w:rsidR="00C135C3" w:rsidRPr="00634C9A" w:rsidRDefault="002103A1">
            <w:pPr>
              <w:rPr>
                <w:szCs w:val="18"/>
              </w:rPr>
            </w:pPr>
            <w:proofErr w:type="spellStart"/>
            <w:r w:rsidRPr="00634C9A">
              <w:rPr>
                <w:szCs w:val="18"/>
              </w:rPr>
              <w:t>nlambda</w:t>
            </w:r>
            <w:proofErr w:type="spellEnd"/>
          </w:p>
        </w:tc>
        <w:tc>
          <w:tcPr>
            <w:tcW w:w="1800" w:type="dxa"/>
          </w:tcPr>
          <w:p w14:paraId="3FBF966C" w14:textId="23F9062B" w:rsidR="00C135C3" w:rsidRPr="00634C9A" w:rsidRDefault="002103A1">
            <w:pPr>
              <w:rPr>
                <w:szCs w:val="18"/>
              </w:rPr>
            </w:pPr>
            <w:r w:rsidRPr="00634C9A">
              <w:rPr>
                <w:szCs w:val="18"/>
              </w:rPr>
              <w:t>15</w:t>
            </w:r>
          </w:p>
        </w:tc>
        <w:tc>
          <w:tcPr>
            <w:tcW w:w="5845" w:type="dxa"/>
          </w:tcPr>
          <w:p w14:paraId="33FA8055" w14:textId="0F86A1BF" w:rsidR="00C135C3" w:rsidRPr="00634C9A" w:rsidRDefault="00634C9A">
            <w:pPr>
              <w:rPr>
                <w:szCs w:val="18"/>
              </w:rPr>
            </w:pPr>
            <w:r w:rsidRPr="00634C9A">
              <w:rPr>
                <w:szCs w:val="18"/>
              </w:rPr>
              <w:t>B</w:t>
            </w:r>
            <w:r w:rsidRPr="00634C9A">
              <w:rPr>
                <w:szCs w:val="18"/>
              </w:rPr>
              <w:t xml:space="preserve">ump up </w:t>
            </w:r>
            <w:proofErr w:type="spellStart"/>
            <w:r w:rsidRPr="00634C9A">
              <w:rPr>
                <w:szCs w:val="18"/>
              </w:rPr>
              <w:t>nlambda</w:t>
            </w:r>
            <w:proofErr w:type="spellEnd"/>
            <w:r w:rsidRPr="00634C9A">
              <w:rPr>
                <w:szCs w:val="18"/>
              </w:rPr>
              <w:t xml:space="preserve"> to </w:t>
            </w:r>
            <w:proofErr w:type="gramStart"/>
            <w:r w:rsidRPr="00634C9A">
              <w:rPr>
                <w:szCs w:val="18"/>
              </w:rPr>
              <w:t>more finely sample of the lambda path</w:t>
            </w:r>
            <w:proofErr w:type="gramEnd"/>
            <w:r w:rsidRPr="00634C9A">
              <w:rPr>
                <w:szCs w:val="18"/>
              </w:rPr>
              <w:t>, which gives a denser network.</w:t>
            </w:r>
          </w:p>
        </w:tc>
      </w:tr>
      <w:tr w:rsidR="00C135C3" w14:paraId="25792FC2" w14:textId="77777777" w:rsidTr="00FA6248">
        <w:tc>
          <w:tcPr>
            <w:tcW w:w="1705" w:type="dxa"/>
          </w:tcPr>
          <w:p w14:paraId="7CAD67A1" w14:textId="0063878C" w:rsidR="00C135C3" w:rsidRPr="00634C9A" w:rsidRDefault="005023A6">
            <w:pPr>
              <w:rPr>
                <w:szCs w:val="18"/>
              </w:rPr>
            </w:pPr>
            <w:proofErr w:type="spellStart"/>
            <w:proofErr w:type="gramStart"/>
            <w:r w:rsidRPr="00634C9A">
              <w:rPr>
                <w:szCs w:val="18"/>
              </w:rPr>
              <w:t>pulsar.params</w:t>
            </w:r>
            <w:proofErr w:type="spellEnd"/>
            <w:proofErr w:type="gramEnd"/>
          </w:p>
        </w:tc>
        <w:tc>
          <w:tcPr>
            <w:tcW w:w="1800" w:type="dxa"/>
          </w:tcPr>
          <w:p w14:paraId="236D84B9" w14:textId="75C0C385" w:rsidR="00C135C3" w:rsidRPr="00634C9A" w:rsidRDefault="005023A6">
            <w:pPr>
              <w:rPr>
                <w:szCs w:val="18"/>
              </w:rPr>
            </w:pPr>
            <w:r w:rsidRPr="00634C9A">
              <w:rPr>
                <w:szCs w:val="18"/>
              </w:rPr>
              <w:t>50</w:t>
            </w:r>
          </w:p>
        </w:tc>
        <w:tc>
          <w:tcPr>
            <w:tcW w:w="5845" w:type="dxa"/>
          </w:tcPr>
          <w:p w14:paraId="3B898326" w14:textId="1D87DE30" w:rsidR="00C135C3" w:rsidRPr="00634C9A" w:rsidRDefault="005023A6">
            <w:pPr>
              <w:rPr>
                <w:szCs w:val="18"/>
              </w:rPr>
            </w:pPr>
            <w:r w:rsidRPr="00634C9A">
              <w:rPr>
                <w:szCs w:val="18"/>
              </w:rPr>
              <w:t>N</w:t>
            </w:r>
            <w:r w:rsidRPr="00634C9A">
              <w:rPr>
                <w:szCs w:val="18"/>
              </w:rPr>
              <w:t>umber of stars repetitions for data</w:t>
            </w:r>
            <w:r w:rsidRPr="00634C9A">
              <w:rPr>
                <w:szCs w:val="18"/>
              </w:rPr>
              <w:t>set</w:t>
            </w:r>
            <w:r w:rsidRPr="00634C9A">
              <w:rPr>
                <w:szCs w:val="18"/>
              </w:rPr>
              <w:t xml:space="preserve">. We can pass in arguments to the inner </w:t>
            </w:r>
            <w:proofErr w:type="gramStart"/>
            <w:r w:rsidRPr="00634C9A">
              <w:rPr>
                <w:szCs w:val="18"/>
              </w:rPr>
              <w:t>stars</w:t>
            </w:r>
            <w:proofErr w:type="gramEnd"/>
            <w:r w:rsidRPr="00634C9A">
              <w:rPr>
                <w:szCs w:val="18"/>
              </w:rPr>
              <w:t xml:space="preserve"> selection function as a list via the parameter </w:t>
            </w:r>
          </w:p>
        </w:tc>
      </w:tr>
      <w:tr w:rsidR="00C135C3" w14:paraId="1C3D33FB" w14:textId="77777777" w:rsidTr="00FA6248">
        <w:tc>
          <w:tcPr>
            <w:tcW w:w="1705" w:type="dxa"/>
          </w:tcPr>
          <w:p w14:paraId="3529EEFB" w14:textId="3DA89ECD" w:rsidR="00C135C3" w:rsidRPr="00634C9A" w:rsidRDefault="005023A6">
            <w:pPr>
              <w:rPr>
                <w:szCs w:val="18"/>
              </w:rPr>
            </w:pPr>
            <w:proofErr w:type="spellStart"/>
            <w:r w:rsidRPr="00634C9A">
              <w:rPr>
                <w:szCs w:val="18"/>
              </w:rPr>
              <w:t>ncores</w:t>
            </w:r>
            <w:proofErr w:type="spellEnd"/>
          </w:p>
        </w:tc>
        <w:tc>
          <w:tcPr>
            <w:tcW w:w="1800" w:type="dxa"/>
          </w:tcPr>
          <w:p w14:paraId="24C1F44B" w14:textId="44B7B9C9" w:rsidR="00C135C3" w:rsidRPr="00634C9A" w:rsidRDefault="00A518D5">
            <w:pPr>
              <w:rPr>
                <w:szCs w:val="18"/>
              </w:rPr>
            </w:pPr>
            <w:r w:rsidRPr="00634C9A">
              <w:rPr>
                <w:szCs w:val="18"/>
              </w:rPr>
              <w:t>-</w:t>
            </w:r>
          </w:p>
        </w:tc>
        <w:tc>
          <w:tcPr>
            <w:tcW w:w="5845" w:type="dxa"/>
          </w:tcPr>
          <w:p w14:paraId="3FC5A44F" w14:textId="5C3881BC" w:rsidR="00C135C3" w:rsidRPr="00634C9A" w:rsidRDefault="00A518D5">
            <w:pPr>
              <w:rPr>
                <w:szCs w:val="18"/>
              </w:rPr>
            </w:pPr>
            <w:r w:rsidRPr="00634C9A">
              <w:rPr>
                <w:szCs w:val="18"/>
              </w:rPr>
              <w:t xml:space="preserve"> To specify the number of cores the process could use.</w:t>
            </w:r>
          </w:p>
        </w:tc>
      </w:tr>
    </w:tbl>
    <w:p w14:paraId="3030697E" w14:textId="401DEBED" w:rsidR="00CB3DF8" w:rsidRDefault="00CB3DF8"/>
    <w:p w14:paraId="56F0C15B" w14:textId="2932B815" w:rsidR="00D850CE" w:rsidRDefault="00D850CE" w:rsidP="00D850CE">
      <w:pPr>
        <w:pStyle w:val="Heading1"/>
      </w:pPr>
      <w:r>
        <w:t>Explanation</w:t>
      </w:r>
    </w:p>
    <w:p w14:paraId="19CCBAEC" w14:textId="60594642" w:rsidR="006645D5" w:rsidRDefault="0057623A" w:rsidP="006645D5">
      <w:r>
        <w:t>W</w:t>
      </w:r>
      <w:r w:rsidR="00D728E0" w:rsidRPr="00D728E0">
        <w:t>e should check how far we are from the target stability threshold (0.05)</w:t>
      </w:r>
      <w:r>
        <w:t>.  Here is an example code to find the stability: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345" w14:paraId="2336FDE8" w14:textId="77777777" w:rsidTr="00E81345">
        <w:tc>
          <w:tcPr>
            <w:tcW w:w="9350" w:type="dxa"/>
          </w:tcPr>
          <w:p w14:paraId="00F9C165" w14:textId="77777777" w:rsidR="00E81345" w:rsidRDefault="00E81345" w:rsidP="00E81345">
            <w:r w:rsidRPr="00E81345">
              <w:t xml:space="preserve">se &lt;- </w:t>
            </w:r>
            <w:proofErr w:type="spellStart"/>
            <w:proofErr w:type="gramStart"/>
            <w:r w:rsidRPr="00E81345">
              <w:t>spiec.easi</w:t>
            </w:r>
            <w:proofErr w:type="spellEnd"/>
            <w:proofErr w:type="gramEnd"/>
            <w:r w:rsidRPr="00E81345">
              <w:t xml:space="preserve">(amgut1.filt, method='mb', </w:t>
            </w:r>
            <w:proofErr w:type="spellStart"/>
            <w:r w:rsidRPr="00E81345">
              <w:t>lambda.min.ratio</w:t>
            </w:r>
            <w:proofErr w:type="spellEnd"/>
            <w:r w:rsidRPr="00E81345">
              <w:t xml:space="preserve">=1e-1, </w:t>
            </w:r>
            <w:proofErr w:type="spellStart"/>
            <w:r w:rsidRPr="00E81345">
              <w:t>nlambda</w:t>
            </w:r>
            <w:proofErr w:type="spellEnd"/>
            <w:r w:rsidRPr="00E81345">
              <w:t xml:space="preserve">=10, </w:t>
            </w:r>
            <w:proofErr w:type="spellStart"/>
            <w:r w:rsidRPr="00E81345">
              <w:t>pulsar.params</w:t>
            </w:r>
            <w:proofErr w:type="spellEnd"/>
            <w:r w:rsidRPr="00E81345">
              <w:t>=</w:t>
            </w:r>
            <w:proofErr w:type="spellStart"/>
            <w:r w:rsidRPr="00E81345">
              <w:t>pargs</w:t>
            </w:r>
            <w:proofErr w:type="spellEnd"/>
            <w:r w:rsidRPr="00E81345">
              <w:t>)</w:t>
            </w:r>
          </w:p>
          <w:p w14:paraId="087CE828" w14:textId="77777777" w:rsidR="00E81345" w:rsidRDefault="00E81345" w:rsidP="00E81345">
            <w:proofErr w:type="spellStart"/>
            <w:r>
              <w:t>getStability</w:t>
            </w:r>
            <w:proofErr w:type="spellEnd"/>
            <w:r>
              <w:t>(se)</w:t>
            </w:r>
          </w:p>
          <w:p w14:paraId="3AE2FD4E" w14:textId="77777777" w:rsidR="00E81345" w:rsidRDefault="00E81345" w:rsidP="00E81345">
            <w:r>
              <w:t># [1] 0.034032</w:t>
            </w:r>
          </w:p>
          <w:p w14:paraId="311C7636" w14:textId="77777777" w:rsidR="00E81345" w:rsidRDefault="00E81345" w:rsidP="00E81345">
            <w:r>
              <w:t>sum(</w:t>
            </w:r>
            <w:proofErr w:type="spellStart"/>
            <w:r>
              <w:t>getRefit</w:t>
            </w:r>
            <w:proofErr w:type="spellEnd"/>
            <w:r>
              <w:t>(se))/2</w:t>
            </w:r>
          </w:p>
          <w:p w14:paraId="5B4C8FD6" w14:textId="27E884D8" w:rsidR="00E81345" w:rsidRDefault="00E81345" w:rsidP="00E81345">
            <w:r>
              <w:t># [1] 158</w:t>
            </w:r>
          </w:p>
        </w:tc>
      </w:tr>
    </w:tbl>
    <w:p w14:paraId="4FCBD2BE" w14:textId="77777777" w:rsidR="00E81345" w:rsidRDefault="00E81345" w:rsidP="00E81345"/>
    <w:p w14:paraId="27F7C88C" w14:textId="538B2789" w:rsidR="00E81345" w:rsidRDefault="00E81345" w:rsidP="00E81345">
      <w:r w:rsidRPr="00E81345">
        <w:t xml:space="preserve">To get closer to the mark, we should bump up </w:t>
      </w:r>
      <w:proofErr w:type="spellStart"/>
      <w:r w:rsidRPr="00E81345">
        <w:t>nlambda</w:t>
      </w:r>
      <w:proofErr w:type="spellEnd"/>
      <w:r w:rsidRPr="00E81345">
        <w:t xml:space="preserve"> to </w:t>
      </w:r>
      <w:proofErr w:type="gramStart"/>
      <w:r w:rsidRPr="00E81345">
        <w:t>more finely sample of the lambda path</w:t>
      </w:r>
      <w:proofErr w:type="gramEnd"/>
      <w:r w:rsidRPr="00E81345">
        <w:t>, which gives a denser network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345" w14:paraId="72D97BE7" w14:textId="77777777" w:rsidTr="00E81345">
        <w:tc>
          <w:tcPr>
            <w:tcW w:w="9350" w:type="dxa"/>
          </w:tcPr>
          <w:p w14:paraId="7B0481A0" w14:textId="77777777" w:rsidR="00E81345" w:rsidRDefault="00E81345" w:rsidP="00E81345">
            <w:r>
              <w:t xml:space="preserve">se &lt;- </w:t>
            </w:r>
            <w:proofErr w:type="spellStart"/>
            <w:proofErr w:type="gramStart"/>
            <w:r>
              <w:t>spiec.easi</w:t>
            </w:r>
            <w:proofErr w:type="spellEnd"/>
            <w:proofErr w:type="gramEnd"/>
            <w:r>
              <w:t xml:space="preserve">(amgut1.filt, method='mb', </w:t>
            </w:r>
            <w:proofErr w:type="spellStart"/>
            <w:r>
              <w:t>lambda.min.ratio</w:t>
            </w:r>
            <w:proofErr w:type="spellEnd"/>
            <w:r>
              <w:t xml:space="preserve">=1e-1, </w:t>
            </w:r>
            <w:proofErr w:type="spellStart"/>
            <w:r>
              <w:t>nlambda</w:t>
            </w:r>
            <w:proofErr w:type="spellEnd"/>
            <w:r>
              <w:t xml:space="preserve">=100, </w:t>
            </w:r>
            <w:proofErr w:type="spellStart"/>
            <w:r>
              <w:t>pulsar.params</w:t>
            </w:r>
            <w:proofErr w:type="spellEnd"/>
            <w:r>
              <w:t>=</w:t>
            </w:r>
            <w:proofErr w:type="spellStart"/>
            <w:r>
              <w:t>pargs</w:t>
            </w:r>
            <w:proofErr w:type="spellEnd"/>
            <w:r>
              <w:t>)</w:t>
            </w:r>
          </w:p>
          <w:p w14:paraId="76EDD766" w14:textId="77777777" w:rsidR="00E81345" w:rsidRDefault="00E81345" w:rsidP="00E81345">
            <w:proofErr w:type="spellStart"/>
            <w:r>
              <w:t>getStability</w:t>
            </w:r>
            <w:proofErr w:type="spellEnd"/>
            <w:r>
              <w:t>(se)</w:t>
            </w:r>
          </w:p>
          <w:p w14:paraId="1D6D6310" w14:textId="77777777" w:rsidR="00E81345" w:rsidRDefault="00E81345" w:rsidP="00E81345">
            <w:r>
              <w:t># [1] 0.04946882</w:t>
            </w:r>
          </w:p>
          <w:p w14:paraId="087E0BCC" w14:textId="77777777" w:rsidR="00E81345" w:rsidRDefault="00E81345" w:rsidP="00E81345">
            <w:r>
              <w:t>sum(</w:t>
            </w:r>
            <w:proofErr w:type="spellStart"/>
            <w:r>
              <w:t>getRefit</w:t>
            </w:r>
            <w:proofErr w:type="spellEnd"/>
            <w:r>
              <w:t>(se))/2</w:t>
            </w:r>
          </w:p>
          <w:p w14:paraId="00E1D5F3" w14:textId="1C7890E2" w:rsidR="00E81345" w:rsidRDefault="00E81345" w:rsidP="00E81345">
            <w:r>
              <w:t># [1] 210</w:t>
            </w:r>
          </w:p>
        </w:tc>
      </w:tr>
    </w:tbl>
    <w:p w14:paraId="31A464C3" w14:textId="12AA3D21" w:rsidR="00E81345" w:rsidRDefault="00E81345" w:rsidP="00E81345"/>
    <w:p w14:paraId="72F9BCDC" w14:textId="77777777" w:rsidR="00D850CE" w:rsidRPr="00D850CE" w:rsidRDefault="00D850CE" w:rsidP="00D850CE"/>
    <w:sectPr w:rsidR="00D850CE" w:rsidRPr="00D8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70"/>
    <w:rsid w:val="00052A82"/>
    <w:rsid w:val="001923A0"/>
    <w:rsid w:val="002103A1"/>
    <w:rsid w:val="004B1370"/>
    <w:rsid w:val="004F13B1"/>
    <w:rsid w:val="005023A6"/>
    <w:rsid w:val="0057623A"/>
    <w:rsid w:val="00634C9A"/>
    <w:rsid w:val="006645D5"/>
    <w:rsid w:val="007241D6"/>
    <w:rsid w:val="00A518D5"/>
    <w:rsid w:val="00C135C3"/>
    <w:rsid w:val="00CB3DF8"/>
    <w:rsid w:val="00D728E0"/>
    <w:rsid w:val="00D850CE"/>
    <w:rsid w:val="00DA5B99"/>
    <w:rsid w:val="00E81345"/>
    <w:rsid w:val="00F35AA1"/>
    <w:rsid w:val="00FA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2C2B"/>
  <w15:chartTrackingRefBased/>
  <w15:docId w15:val="{C80B2436-C4A6-4B29-912D-3096CC0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E0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35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FA62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3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Syed Umair</dc:creator>
  <cp:keywords/>
  <dc:description/>
  <cp:lastModifiedBy>Aziz, Syed Umair</cp:lastModifiedBy>
  <cp:revision>19</cp:revision>
  <dcterms:created xsi:type="dcterms:W3CDTF">2021-09-20T15:56:00Z</dcterms:created>
  <dcterms:modified xsi:type="dcterms:W3CDTF">2021-09-20T16:12:00Z</dcterms:modified>
</cp:coreProperties>
</file>