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87C2A" w:rsidP="68DB1492" w:rsidRDefault="42D8AF95" w14:paraId="4E2C56DB" w14:textId="13C17BF0">
      <w:pPr>
        <w:spacing w:after="0" w:line="360" w:lineRule="auto"/>
        <w:ind w:firstLine="720"/>
        <w:jc w:val="center"/>
        <w:rPr>
          <w:sz w:val="20"/>
          <w:szCs w:val="20"/>
        </w:rPr>
      </w:pPr>
      <w:r w:rsidRPr="68DB1492" w:rsidR="68DB1492">
        <w:rPr>
          <w:b w:val="1"/>
          <w:bCs w:val="1"/>
          <w:sz w:val="28"/>
          <w:szCs w:val="28"/>
        </w:rPr>
        <w:t xml:space="preserve">The Best Games Are Made by the Players: </w:t>
      </w:r>
    </w:p>
    <w:p w:rsidR="39F30413" w:rsidP="68DB1492" w:rsidRDefault="39F30413" w14:paraId="160CDBD7" w14:textId="5451777A">
      <w:pPr>
        <w:spacing w:after="0" w:line="360" w:lineRule="auto"/>
        <w:ind w:firstLine="720"/>
        <w:jc w:val="center"/>
        <w:rPr>
          <w:b w:val="1"/>
          <w:bCs w:val="1"/>
          <w:sz w:val="28"/>
          <w:szCs w:val="28"/>
        </w:rPr>
      </w:pPr>
      <w:r w:rsidRPr="68DB1492" w:rsidR="68DB1492">
        <w:rPr>
          <w:b w:val="1"/>
          <w:bCs w:val="1"/>
          <w:sz w:val="28"/>
          <w:szCs w:val="28"/>
        </w:rPr>
        <w:t xml:space="preserve">A Player-Centric Approach </w:t>
      </w:r>
      <w:r w:rsidRPr="68DB1492" w:rsidR="68DB1492">
        <w:rPr>
          <w:b w:val="1"/>
          <w:bCs w:val="1"/>
          <w:sz w:val="28"/>
          <w:szCs w:val="28"/>
        </w:rPr>
        <w:t>Toward</w:t>
      </w:r>
      <w:r w:rsidRPr="68DB1492" w:rsidR="68DB1492">
        <w:rPr>
          <w:b w:val="1"/>
          <w:bCs w:val="1"/>
          <w:sz w:val="28"/>
          <w:szCs w:val="28"/>
        </w:rPr>
        <w:t>s Game Design</w:t>
      </w:r>
    </w:p>
    <w:p w:rsidRPr="00287C2A" w:rsidR="00287C2A" w:rsidP="68DB1492" w:rsidRDefault="00287C2A" w14:paraId="065A7723" w14:textId="77777777">
      <w:pPr>
        <w:spacing w:after="0" w:line="360" w:lineRule="auto"/>
        <w:ind w:firstLine="720"/>
        <w:rPr>
          <w:sz w:val="20"/>
          <w:szCs w:val="20"/>
        </w:rPr>
      </w:pPr>
    </w:p>
    <w:p w:rsidRPr="00287C2A" w:rsidR="00287C2A" w:rsidP="68DB1492" w:rsidRDefault="00287C2A" w14:paraId="57993DC0" w14:textId="77777777">
      <w:pPr>
        <w:spacing w:after="0" w:line="360" w:lineRule="auto"/>
        <w:ind w:firstLine="0"/>
        <w:rPr>
          <w:b w:val="1"/>
          <w:bCs w:val="1"/>
          <w:i w:val="1"/>
          <w:iCs w:val="1"/>
        </w:rPr>
      </w:pPr>
      <w:r w:rsidRPr="68DB1492" w:rsidR="68DB1492">
        <w:rPr>
          <w:b w:val="1"/>
          <w:bCs w:val="1"/>
          <w:i w:val="1"/>
          <w:iCs w:val="1"/>
        </w:rPr>
        <w:t>Introduction</w:t>
      </w:r>
    </w:p>
    <w:p w:rsidR="68DB1492" w:rsidP="68DB1492" w:rsidRDefault="68DB1492" w14:paraId="4617E608" w14:textId="5C44227B">
      <w:pPr>
        <w:spacing w:after="0" w:line="360" w:lineRule="auto"/>
        <w:ind w:firstLine="720"/>
        <w:rPr>
          <w:color w:val="FF0000"/>
        </w:rPr>
      </w:pPr>
      <w:r w:rsidR="68DB1492">
        <w:rPr/>
        <w:t xml:space="preserve">The concept of a game is widely understood by people all over the world; whether </w:t>
      </w:r>
      <w:r w:rsidR="68DB1492">
        <w:rPr/>
        <w:t>you’re</w:t>
      </w:r>
      <w:r w:rsidR="68DB1492">
        <w:rPr/>
        <w:t xml:space="preserve"> a developer, or just a common player, so is it fair to say the player should also </w:t>
      </w:r>
      <w:r w:rsidR="68DB1492">
        <w:rPr/>
        <w:t>participate</w:t>
      </w:r>
      <w:r w:rsidR="68DB1492">
        <w:rPr/>
        <w:t xml:space="preserve"> in the development phase of a video game? </w:t>
      </w:r>
    </w:p>
    <w:p w:rsidR="68DB1492" w:rsidP="68DB1492" w:rsidRDefault="68DB1492" w14:paraId="15F2A4B8" w14:textId="736C585B">
      <w:pPr>
        <w:pStyle w:val="Normal"/>
        <w:spacing w:after="0" w:line="360" w:lineRule="auto"/>
        <w:ind w:firstLine="720"/>
      </w:pPr>
    </w:p>
    <w:p w:rsidR="005F48A6" w:rsidP="68DB1492" w:rsidRDefault="002F4C83" w14:paraId="1BBDA25F" w14:textId="447B8BF8">
      <w:pPr>
        <w:spacing w:after="0" w:line="360" w:lineRule="auto"/>
        <w:ind w:firstLine="720"/>
      </w:pPr>
      <w:r>
        <w:rPr/>
        <w:t>Vita</w:t>
      </w:r>
      <w:r w:rsidR="0085278F">
        <w:rPr/>
        <w:t xml:space="preserve"> (2014)</w:t>
      </w:r>
      <w:r w:rsidR="0085278F">
        <w:rPr>
          <w:color w:val="FF0000"/>
        </w:rPr>
        <w:t xml:space="preserve"> </w:t>
      </w:r>
      <w:r>
        <w:rPr/>
        <w:t>in her article Users as co-</w:t>
      </w:r>
      <w:r>
        <w:rPr/>
        <w:t>creators</w:t>
      </w:r>
      <w:r w:rsidR="0085278F">
        <w:rPr/>
        <w:t xml:space="preserve"> states</w:t>
      </w:r>
      <w:r>
        <w:rPr/>
        <w:t xml:space="preserve"> that s</w:t>
      </w:r>
      <w:r w:rsidRPr="002F4C83">
        <w:rPr/>
        <w:t>ome game companies, including those already following best practices, have noticed the potential value of</w:t>
      </w:r>
      <w:r>
        <w:rPr/>
        <w:t xml:space="preserve"> having customers as “</w:t>
      </w:r>
      <w:r w:rsidRPr="005C4D4E" w:rsidR="39F30413">
        <w:rPr/>
        <w:t>co-developers</w:t>
      </w:r>
      <w:r>
        <w:rPr/>
        <w:t>”</w:t>
      </w:r>
      <w:r w:rsidR="0085278F">
        <w:rPr/>
        <w:t>. Her article includes a detailed</w:t>
      </w:r>
      <w:r w:rsidR="00523893">
        <w:rPr/>
        <w:t xml:space="preserve"> overview map</w:t>
      </w:r>
      <w:r w:rsidR="0085278F">
        <w:rPr/>
        <w:t xml:space="preserve"> (Figure 1</w:t>
      </w:r>
      <w:r w:rsidRPr="005C4D4E" w:rsidR="0085278F">
        <w:rPr>
          <w:rStyle w:val="FootnoteReference"/>
        </w:rPr>
        <w:footnoteReference w:id="2"/>
      </w:r>
      <w:r w:rsidRPr="005F48A6" w:rsidR="005F48A6">
        <w:rPr/>
        <w:t>) of the player experience</w:t>
      </w:r>
      <w:r w:rsidR="005F48A6">
        <w:rPr/>
        <w:t xml:space="preserve"> t</w:t>
      </w:r>
      <w:r w:rsidRPr="005F48A6" w:rsidR="005F48A6">
        <w:rPr/>
        <w:t xml:space="preserve">o </w:t>
      </w:r>
      <w:r w:rsidR="005F48A6">
        <w:rPr/>
        <w:t xml:space="preserve">allow an </w:t>
      </w:r>
      <w:r w:rsidRPr="005F48A6" w:rsidR="005F48A6">
        <w:rPr/>
        <w:t>understand</w:t>
      </w:r>
      <w:r w:rsidR="005F48A6">
        <w:rPr/>
        <w:t>ing</w:t>
      </w:r>
      <w:r w:rsidRPr="005F48A6" w:rsidR="005F48A6">
        <w:rPr/>
        <w:t xml:space="preserve"> </w:t>
      </w:r>
      <w:r w:rsidR="005F48A6">
        <w:rPr/>
        <w:t xml:space="preserve">of </w:t>
      </w:r>
      <w:r w:rsidRPr="005F48A6" w:rsidR="005F48A6">
        <w:rPr/>
        <w:t>the best practices</w:t>
      </w:r>
      <w:r w:rsidR="005F48A6">
        <w:rPr/>
        <w:t xml:space="preserve"> for player-</w:t>
      </w:r>
      <w:r w:rsidR="00343039">
        <w:rPr/>
        <w:t>centric game</w:t>
      </w:r>
      <w:r w:rsidR="005F48A6">
        <w:rPr/>
        <w:t xml:space="preserve"> design. The map breaks down the player experience into </w:t>
      </w:r>
      <w:r w:rsidR="005F48A6">
        <w:rPr/>
        <w:t xml:space="preserve">different categories</w:t>
      </w:r>
      <w:r w:rsidR="005F48A6">
        <w:rPr/>
        <w:t xml:space="preserve"> as to how, for example, a player may feel when playing a certain game or what may cause them to play the types of games that</w:t>
      </w:r>
      <w:r w:rsidR="00343039">
        <w:rPr/>
        <w:t xml:space="preserve"> they do</w:t>
      </w:r>
      <w:r w:rsidRPr="005C4D4E" w:rsidR="39F30413">
        <w:rPr/>
        <w:t xml:space="preserve">. However, before beginning to </w:t>
      </w:r>
      <w:r w:rsidRPr="005C4D4E" w:rsidR="005C4D4E">
        <w:rPr/>
        <w:t>analyze</w:t>
      </w:r>
      <w:r w:rsidRPr="005C4D4E" w:rsidR="39F30413">
        <w:rPr/>
        <w:t xml:space="preserve"> the player-centric approach</w:t>
      </w:r>
      <w:r w:rsidR="00F02548">
        <w:rPr/>
        <w:t xml:space="preserve"> towards game design</w:t>
      </w:r>
      <w:r w:rsidRPr="005C4D4E" w:rsidR="39F30413">
        <w:rPr/>
        <w:t xml:space="preserve">, there needs to be a firm understanding on what games design and development </w:t>
      </w:r>
      <w:r w:rsidRPr="005C4D4E" w:rsidR="39F30413">
        <w:rPr/>
        <w:t xml:space="preserve">is</w:t>
      </w:r>
      <w:r w:rsidRPr="005C4D4E" w:rsidR="39F30413">
        <w:rPr/>
        <w:t xml:space="preserve">. </w:t>
      </w:r>
    </w:p>
    <w:p w:rsidR="005F48A6" w:rsidP="68DB1492" w:rsidRDefault="005F48A6" w14:paraId="550AD740" w14:textId="77777777">
      <w:pPr>
        <w:spacing w:after="0" w:line="360" w:lineRule="auto"/>
        <w:ind w:firstLine="720"/>
      </w:pPr>
    </w:p>
    <w:p w:rsidR="00344039" w:rsidP="68DB1492" w:rsidRDefault="005F48A6" w14:paraId="1BF089B2" w14:textId="77777777">
      <w:pPr>
        <w:spacing w:after="0" w:line="360" w:lineRule="auto"/>
        <w:ind w:firstLine="720"/>
      </w:pPr>
      <w:r>
        <w:rPr/>
        <w:t>To begin with</w:t>
      </w:r>
      <w:r w:rsidRPr="005C4D4E" w:rsidR="14FA6F38">
        <w:rPr/>
        <w:t xml:space="preserve">, the history of games has undergone a huge evolution throughout the recent years, with video games being </w:t>
      </w:r>
      <w:r w:rsidR="00344039">
        <w:rPr/>
        <w:t>“</w:t>
      </w:r>
      <w:r w:rsidRPr="005C4D4E" w:rsidR="14FA6F38">
        <w:rPr/>
        <w:t>merely the latest chapter in the fascinating and much lengthier history of games.</w:t>
      </w:r>
      <w:r w:rsidR="00344039">
        <w:rPr/>
        <w:t>”</w:t>
      </w:r>
      <w:r w:rsidRPr="00DC689F" w:rsidR="00DC689F">
        <w:rPr/>
        <w:t xml:space="preserve"> Looking back thousands of years ago before game designers and developers, activities that would now modernly be categorized as games were played in ancient times, however, may have only been </w:t>
      </w:r>
      <w:r w:rsidR="00DC689F">
        <w:rPr/>
        <w:t>seen as "recreational pastime".</w:t>
      </w:r>
      <w:r w:rsidRPr="005C4D4E" w:rsidR="14FA6F38">
        <w:rPr>
          <w:rStyle w:val="FootnoteReference"/>
        </w:rPr>
        <w:footnoteReference w:id="3"/>
      </w:r>
      <w:r w:rsidRPr="005C4D4E" w:rsidR="14FA6F38">
        <w:rPr/>
        <w:t xml:space="preserve"> Throughout the years the significance of such games – with the recent addition of modern approaches to the design and development of video games – has increased immensely and has started to become a part </w:t>
      </w:r>
      <w:r w:rsidR="00DC689F">
        <w:rPr/>
        <w:t xml:space="preserve">of culture. This has </w:t>
      </w:r>
      <w:r w:rsidR="002F4C83">
        <w:rPr/>
        <w:t>led</w:t>
      </w:r>
      <w:r w:rsidR="00DC689F">
        <w:rPr/>
        <w:t xml:space="preserve"> to an</w:t>
      </w:r>
      <w:r w:rsidRPr="005C4D4E" w:rsidR="14FA6F38">
        <w:rPr/>
        <w:t xml:space="preserve"> increase in demand and has allowed the game industry to thrive as a multi billionaire platform,</w:t>
      </w:r>
      <w:r w:rsidRPr="00DC689F" w:rsidR="00DC689F">
        <w:rPr/>
        <w:t xml:space="preserve"> with the global games market expected to grow from </w:t>
      </w:r>
      <w:r w:rsidRPr="00DC689F" w:rsidR="00DC689F">
        <w:rPr/>
        <w:t>an estimated $99.6</w:t>
      </w:r>
      <w:r w:rsidR="00344039">
        <w:rPr/>
        <w:t xml:space="preserve"> </w:t>
      </w:r>
      <w:r w:rsidRPr="00DC689F" w:rsidR="00DC689F">
        <w:rPr/>
        <w:t>b</w:t>
      </w:r>
      <w:r w:rsidR="00344039">
        <w:rPr/>
        <w:t>illio</w:t>
      </w:r>
      <w:r w:rsidRPr="00DC689F" w:rsidR="00DC689F">
        <w:rPr/>
        <w:t>n in 2016 to $118.6 billion by 2019</w:t>
      </w:r>
      <w:r w:rsidR="00DC689F">
        <w:rPr>
          <w:rStyle w:val="FootnoteReference"/>
        </w:rPr>
        <w:footnoteReference w:id="4"/>
      </w:r>
      <w:r w:rsidR="00DC689F">
        <w:rPr/>
        <w:t>,</w:t>
      </w:r>
      <w:r w:rsidRPr="005C4D4E" w:rsidR="14FA6F38">
        <w:rPr/>
        <w:t xml:space="preserve"> truly</w:t>
      </w:r>
      <w:r w:rsidR="00DC689F">
        <w:rPr/>
        <w:t xml:space="preserve"> showing how</w:t>
      </w:r>
      <w:r w:rsidRPr="005C4D4E" w:rsidR="14FA6F38">
        <w:rPr/>
        <w:t xml:space="preserve"> the world of </w:t>
      </w:r>
      <w:r w:rsidR="00DC689F">
        <w:rPr/>
        <w:t xml:space="preserve">modern </w:t>
      </w:r>
      <w:r w:rsidRPr="005C4D4E" w:rsidR="14FA6F38">
        <w:rPr/>
        <w:t>games</w:t>
      </w:r>
      <w:r w:rsidR="00DC689F">
        <w:rPr/>
        <w:t xml:space="preserve"> expands over a</w:t>
      </w:r>
      <w:r w:rsidR="002F4C83">
        <w:rPr/>
        <w:t xml:space="preserve"> huge scale of the entertainment industry</w:t>
      </w:r>
      <w:r w:rsidRPr="005C4D4E" w:rsidR="14FA6F38">
        <w:rPr/>
        <w:t>.</w:t>
      </w:r>
      <w:r w:rsidR="00CC102C">
        <w:rPr/>
        <w:t xml:space="preserve"> </w:t>
      </w:r>
    </w:p>
    <w:p w:rsidR="00344039" w:rsidP="68DB1492" w:rsidRDefault="00344039" w14:paraId="75DF242A" w14:textId="77777777">
      <w:pPr>
        <w:spacing w:after="0" w:line="360" w:lineRule="auto"/>
        <w:ind w:firstLine="720"/>
      </w:pPr>
    </w:p>
    <w:p w:rsidRPr="00287C2A" w:rsidR="005C4D4E" w:rsidP="68DB1492" w:rsidRDefault="000721BE" w14:paraId="0C7B496F" w14:textId="63C4F2E4">
      <w:pPr>
        <w:spacing w:after="0" w:line="360" w:lineRule="auto"/>
        <w:ind w:firstLine="720"/>
      </w:pPr>
      <w:r>
        <w:rPr/>
        <w:t>Furthermore, w</w:t>
      </w:r>
      <w:r w:rsidRPr="005C4D4E" w:rsidR="42D8AF95">
        <w:rPr/>
        <w:t xml:space="preserve">hat many people </w:t>
      </w:r>
      <w:r w:rsidRPr="005C4D4E" w:rsidR="42D8AF95">
        <w:rPr/>
        <w:t>fail to</w:t>
      </w:r>
      <w:r w:rsidRPr="005C4D4E" w:rsidR="42D8AF95">
        <w:rPr/>
        <w:t xml:space="preserve"> understand</w:t>
      </w:r>
      <w:r w:rsidR="00B819EB">
        <w:rPr/>
        <w:t>,</w:t>
      </w:r>
      <w:r w:rsidRPr="005C4D4E" w:rsidR="42D8AF95">
        <w:rPr/>
        <w:t xml:space="preserve"> </w:t>
      </w:r>
      <w:r w:rsidRPr="005C4D4E" w:rsidR="00B819EB">
        <w:rPr/>
        <w:t>due to the lack of</w:t>
      </w:r>
      <w:r w:rsidRPr="00B819EB" w:rsidR="00B819EB">
        <w:rPr/>
        <w:t xml:space="preserve"> </w:t>
      </w:r>
      <w:r w:rsidR="00B819EB">
        <w:rPr/>
        <w:t>awareness in the area,</w:t>
      </w:r>
      <w:r w:rsidRPr="005C4D4E" w:rsidR="00B819EB">
        <w:rPr/>
        <w:t xml:space="preserve"> </w:t>
      </w:r>
      <w:r w:rsidRPr="005C4D4E" w:rsidR="42D8AF95">
        <w:rPr/>
        <w:t xml:space="preserve">is </w:t>
      </w:r>
      <w:r w:rsidR="009F35DB">
        <w:rPr/>
        <w:t xml:space="preserve">that </w:t>
      </w:r>
      <w:r w:rsidR="00B819EB">
        <w:rPr/>
        <w:t>anyone can design a game. That said,</w:t>
      </w:r>
      <w:r w:rsidRPr="005C4D4E" w:rsidR="42D8AF95">
        <w:rPr/>
        <w:t xml:space="preserve"> the creation of a succe</w:t>
      </w:r>
      <w:r w:rsidR="00BD5ADE">
        <w:rPr/>
        <w:t>ssful game is a different story entirely</w:t>
      </w:r>
      <w:r w:rsidRPr="005C4D4E" w:rsidR="42D8AF95">
        <w:rPr/>
        <w:t xml:space="preserve">. </w:t>
      </w:r>
      <w:r w:rsidR="00344039">
        <w:rPr/>
        <w:t>A</w:t>
      </w:r>
      <w:r w:rsidR="00287C2A">
        <w:rPr/>
        <w:t xml:space="preserve">s </w:t>
      </w:r>
      <w:r w:rsidR="00287C2A">
        <w:rPr/>
        <w:t>stated</w:t>
      </w:r>
      <w:r w:rsidR="00B819EB">
        <w:rPr/>
        <w:t xml:space="preserve"> by Schell</w:t>
      </w:r>
      <w:r w:rsidR="00344039">
        <w:rPr/>
        <w:t xml:space="preserve"> (2014)</w:t>
      </w:r>
      <w:r w:rsidR="00B819EB">
        <w:rPr/>
        <w:t>,</w:t>
      </w:r>
      <w:r w:rsidRPr="005C4D4E" w:rsidR="42D8AF95">
        <w:rPr/>
        <w:t xml:space="preserve"> </w:t>
      </w:r>
      <w:r w:rsidR="0028007B">
        <w:rPr/>
        <w:t>“</w:t>
      </w:r>
      <w:r w:rsidRPr="005C4D4E" w:rsidR="42D8AF95">
        <w:rPr/>
        <w:t>games can be played without the use of computers or technology</w:t>
      </w:r>
      <w:r w:rsidRPr="005C4D4E" w:rsidR="42D8AF95">
        <w:rPr>
          <w:rStyle w:val="FootnoteReference"/>
        </w:rPr>
        <w:footnoteReference w:id="5"/>
      </w:r>
      <w:r w:rsidRPr="005C4D4E" w:rsidR="42D8AF95">
        <w:rPr/>
        <w:t xml:space="preserve">“, people make up new games every day without even noticing that they have. So, what needs to be understood is that playing a game is to engage in activity directed towards bringing about a specific situation, using only means </w:t>
      </w:r>
      <w:r w:rsidRPr="005C4D4E" w:rsidR="42D8AF95">
        <w:rPr/>
        <w:t>permitted</w:t>
      </w:r>
      <w:r w:rsidRPr="005C4D4E" w:rsidR="42D8AF95">
        <w:rPr/>
        <w:t xml:space="preserve"> by specific rules.</w:t>
      </w:r>
      <w:r w:rsidRPr="005C4D4E" w:rsidR="42D8AF95">
        <w:rPr>
          <w:rStyle w:val="FootnoteReference"/>
        </w:rPr>
        <w:footnoteReference w:id="6"/>
      </w:r>
      <w:r w:rsidRPr="005C4D4E" w:rsidR="42D8AF95">
        <w:rPr/>
        <w:t xml:space="preserve"> By breaking down this definition into</w:t>
      </w:r>
      <w:r w:rsidR="00344039">
        <w:rPr/>
        <w:t xml:space="preserve"> simpler terms</w:t>
      </w:r>
      <w:r w:rsidRPr="005C4D4E" w:rsidR="42D8AF95">
        <w:rPr/>
        <w:t xml:space="preserve">, it can be deduced that a game is an activity that has an end </w:t>
      </w:r>
      <w:r w:rsidRPr="005C4D4E" w:rsidR="42D8AF95">
        <w:rPr/>
        <w:t>objective</w:t>
      </w:r>
      <w:r w:rsidRPr="005C4D4E" w:rsidR="42D8AF95">
        <w:rPr/>
        <w:t xml:space="preserve"> or goal that can only be achieved when pre-stated rules are followed. </w:t>
      </w:r>
      <w:r w:rsidRPr="005C4D4E" w:rsidR="42D8AF95">
        <w:rPr/>
        <w:t>Therefore,</w:t>
      </w:r>
      <w:r w:rsidRPr="005C4D4E" w:rsidR="42D8AF95">
        <w:rPr/>
        <w:t xml:space="preserve"> a game </w:t>
      </w:r>
      <w:r w:rsidRPr="005C4D4E" w:rsidR="42D8AF95">
        <w:rPr/>
        <w:t>isn't</w:t>
      </w:r>
      <w:r w:rsidRPr="005C4D4E" w:rsidR="42D8AF95">
        <w:rPr/>
        <w:t xml:space="preserve"> defined by or limited to technology alone.</w:t>
      </w:r>
    </w:p>
    <w:p w:rsidR="00344039" w:rsidP="68DB1492" w:rsidRDefault="00344039" w14:paraId="70BCE9A2" w14:textId="77777777">
      <w:pPr>
        <w:spacing w:after="0" w:line="360" w:lineRule="auto"/>
        <w:ind w:firstLine="720"/>
        <w:rPr>
          <w:rFonts w:eastAsia="" w:eastAsiaTheme="minorEastAsia"/>
          <w:sz w:val="24"/>
          <w:szCs w:val="24"/>
        </w:rPr>
      </w:pPr>
    </w:p>
    <w:p w:rsidR="00A318F3" w:rsidP="68DB1492" w:rsidRDefault="00A318F3" w14:paraId="1A5BE28A" w14:textId="6DA73FC5">
      <w:pPr>
        <w:spacing w:after="0" w:line="360" w:lineRule="auto"/>
        <w:ind w:firstLine="720"/>
      </w:pPr>
      <w:r>
        <w:rPr/>
        <w:t>Lastly,</w:t>
      </w:r>
      <w:r w:rsidR="00132A51">
        <w:rPr/>
        <w:t xml:space="preserve"> to recognize the concepts of game design and game development it needs to be understood that </w:t>
      </w:r>
      <w:r w:rsidR="000721BE">
        <w:rPr/>
        <w:t>t</w:t>
      </w:r>
      <w:r w:rsidRPr="005C4D4E" w:rsidR="42D8AF95">
        <w:rPr/>
        <w:t>he</w:t>
      </w:r>
      <w:r w:rsidR="00936E42">
        <w:rPr/>
        <w:t>re are certain distinctions which</w:t>
      </w:r>
      <w:r w:rsidRPr="005C4D4E" w:rsidR="42D8AF95">
        <w:rPr/>
        <w:t xml:space="preserve"> can be </w:t>
      </w:r>
      <w:r w:rsidR="009F35DB">
        <w:rPr/>
        <w:t xml:space="preserve">made </w:t>
      </w:r>
      <w:r w:rsidR="00132A51">
        <w:rPr/>
        <w:t xml:space="preserve">between the two. </w:t>
      </w:r>
      <w:r w:rsidRPr="005C4D4E" w:rsidR="42D8AF95">
        <w:rPr/>
        <w:t>Schell</w:t>
      </w:r>
      <w:r w:rsidR="00132A51">
        <w:rPr/>
        <w:t xml:space="preserve"> (2014) </w:t>
      </w:r>
      <w:r w:rsidRPr="005C4D4E" w:rsidR="42D8AF95">
        <w:rPr/>
        <w:t>states</w:t>
      </w:r>
      <w:r w:rsidR="00B819EB">
        <w:rPr/>
        <w:t xml:space="preserve"> that</w:t>
      </w:r>
      <w:r w:rsidRPr="005C4D4E" w:rsidR="42D8AF95">
        <w:rPr/>
        <w:t xml:space="preserve">, </w:t>
      </w:r>
      <w:r w:rsidR="00132A51">
        <w:rPr/>
        <w:t>“</w:t>
      </w:r>
      <w:r w:rsidR="00BD5ADE">
        <w:rPr/>
        <w:t xml:space="preserve">anyone who </w:t>
      </w:r>
      <w:r w:rsidRPr="005C4D4E" w:rsidR="42D8AF95">
        <w:rPr/>
        <w:t>makes decisions about how a ga</w:t>
      </w:r>
      <w:r w:rsidR="00B819EB">
        <w:rPr/>
        <w:t>me should be is a game designer</w:t>
      </w:r>
      <w:r w:rsidR="00132A51">
        <w:rPr/>
        <w:t>”</w:t>
      </w:r>
      <w:r w:rsidR="00B819EB">
        <w:rPr/>
        <w:t xml:space="preserve"> and </w:t>
      </w:r>
      <w:r w:rsidR="00132A51">
        <w:rPr/>
        <w:t>“</w:t>
      </w:r>
      <w:r w:rsidRPr="005C4D4E" w:rsidR="42D8AF95">
        <w:rPr/>
        <w:t>a game developer is anyone who has any involvement with t</w:t>
      </w:r>
      <w:r w:rsidR="00B819EB">
        <w:rPr/>
        <w:t>he creation of the game at all.</w:t>
      </w:r>
      <w:r w:rsidR="00132A51">
        <w:rPr/>
        <w:t>”</w:t>
      </w:r>
      <w:r w:rsidRPr="005C4D4E" w:rsidR="00132A51">
        <w:rPr>
          <w:rStyle w:val="FootnoteReference"/>
        </w:rPr>
        <w:footnoteReference w:id="7"/>
      </w:r>
      <w:r w:rsidR="00B819EB">
        <w:rPr/>
        <w:t xml:space="preserve"> </w:t>
      </w:r>
      <w:r w:rsidRPr="005C4D4E" w:rsidR="00B819EB">
        <w:rPr/>
        <w:t>When you consider that most of the supposed developers will make decisio</w:t>
      </w:r>
      <w:r w:rsidR="00132A51">
        <w:rPr/>
        <w:t xml:space="preserve">ns </w:t>
      </w:r>
      <w:r w:rsidR="00132A51">
        <w:rPr/>
        <w:t>regarding</w:t>
      </w:r>
      <w:r w:rsidR="00132A51">
        <w:rPr/>
        <w:t xml:space="preserve"> the creation of a</w:t>
      </w:r>
      <w:r w:rsidRPr="005C4D4E" w:rsidR="00B819EB">
        <w:rPr/>
        <w:t xml:space="preserve"> game and supposed designers are normally incorporated into the development stages from beginning to end</w:t>
      </w:r>
      <w:r w:rsidR="00DB2324">
        <w:rPr/>
        <w:t>,</w:t>
      </w:r>
      <w:r w:rsidR="00B819EB">
        <w:rPr/>
        <w:t xml:space="preserve"> then you can begin to see that these</w:t>
      </w:r>
      <w:r w:rsidRPr="005C4D4E" w:rsidR="42D8AF95">
        <w:rPr/>
        <w:t xml:space="preserve"> two statements weight heavily on the idea that game designers and game developers aren't necessarily </w:t>
      </w:r>
      <w:r>
        <w:rPr/>
        <w:t>independent roles.</w:t>
      </w:r>
      <w:r w:rsidR="00DB2324">
        <w:rPr/>
        <w:t xml:space="preserve"> </w:t>
      </w:r>
      <w:r w:rsidR="00DB2324">
        <w:rPr/>
        <w:t xml:space="preserve">Furthermore,</w:t>
      </w:r>
      <w:r w:rsidRPr="005C4D4E" w:rsidR="42D8AF95">
        <w:rPr/>
        <w:t xml:space="preserve"> it can</w:t>
      </w:r>
      <w:r w:rsidR="00B819EB">
        <w:rPr/>
        <w:t xml:space="preserve"> also</w:t>
      </w:r>
      <w:r w:rsidRPr="005C4D4E" w:rsidR="42D8AF95">
        <w:rPr/>
        <w:t xml:space="preserve"> be </w:t>
      </w:r>
      <w:r w:rsidRPr="005C4D4E" w:rsidR="00B819EB">
        <w:rPr/>
        <w:t>appreciated</w:t>
      </w:r>
      <w:r w:rsidRPr="005C4D4E" w:rsidR="42D8AF95">
        <w:rPr/>
        <w:t xml:space="preserve"> that the fundamentals of both roles need to be known and </w:t>
      </w:r>
      <w:r w:rsidRPr="005C4D4E" w:rsidR="00BD5ADE">
        <w:rPr/>
        <w:t>recognized</w:t>
      </w:r>
      <w:r w:rsidRPr="005C4D4E" w:rsidR="42D8AF95">
        <w:rPr/>
        <w:t xml:space="preserve"> to compliment the </w:t>
      </w:r>
      <w:r w:rsidRPr="005C4D4E" w:rsidR="00BD5ADE">
        <w:rPr/>
        <w:t>specialization</w:t>
      </w:r>
      <w:r w:rsidRPr="005C4D4E" w:rsidR="42D8AF95">
        <w:rPr/>
        <w:t xml:space="preserve"> into a specific function within a t</w:t>
      </w:r>
      <w:r>
        <w:rPr/>
        <w:t>eam of designers and developers.</w:t>
      </w:r>
    </w:p>
    <w:p w:rsidR="00343039" w:rsidP="68DB1492" w:rsidRDefault="00343039" w14:paraId="3F11FE1F" w14:textId="5E161468">
      <w:pPr>
        <w:pStyle w:val="Normal"/>
        <w:spacing w:after="0" w:line="360" w:lineRule="auto"/>
        <w:ind w:firstLine="720"/>
        <w:rPr>
          <w:rFonts w:eastAsia="" w:eastAsiaTheme="minorEastAsia"/>
          <w:color w:val="FF0000"/>
          <w:sz w:val="24"/>
          <w:szCs w:val="24"/>
        </w:rPr>
      </w:pPr>
    </w:p>
    <w:p w:rsidRPr="00343039" w:rsidR="00343039" w:rsidP="68DB1492" w:rsidRDefault="00343039" w14:paraId="304ED044" w14:textId="77777777">
      <w:pPr>
        <w:spacing w:after="0" w:line="360" w:lineRule="auto"/>
        <w:ind w:firstLine="0"/>
        <w:rPr>
          <w:rFonts w:eastAsia="" w:eastAsiaTheme="minorEastAsia"/>
          <w:b w:val="1"/>
          <w:bCs w:val="1"/>
          <w:i w:val="1"/>
          <w:iCs w:val="1"/>
        </w:rPr>
      </w:pPr>
      <w:r w:rsidRPr="68DB1492" w:rsidR="68DB1492">
        <w:rPr>
          <w:rFonts w:eastAsia="" w:eastAsiaTheme="minorEastAsia"/>
          <w:b w:val="1"/>
          <w:bCs w:val="1"/>
          <w:i w:val="1"/>
          <w:iCs w:val="1"/>
        </w:rPr>
        <w:t>Aims of the Essay</w:t>
      </w:r>
    </w:p>
    <w:p w:rsidR="00F009E1" w:rsidP="68DB1492" w:rsidRDefault="00343039" w14:paraId="5A9894D9" w14:textId="44DA5CDF">
      <w:pPr>
        <w:spacing w:after="0" w:line="360" w:lineRule="auto"/>
        <w:ind w:firstLine="720"/>
        <w:rPr>
          <w:rFonts w:eastAsia="" w:eastAsiaTheme="minorEastAsia"/>
        </w:rPr>
      </w:pPr>
      <w:r w:rsidRPr="68DB1492" w:rsidR="68DB1492">
        <w:rPr>
          <w:rFonts w:eastAsia="" w:eastAsiaTheme="minorEastAsia"/>
        </w:rPr>
        <w:t xml:space="preserve">This essay will be analyzing the importance of the user experience, which will be done by, evaluating how effective user centered design is. This essay will also investigate the use of psychology in games to maximize how player-centered a game can be. </w:t>
      </w:r>
      <w:r w:rsidRPr="68DB1492" w:rsidR="68DB1492">
        <w:rPr>
          <w:rFonts w:eastAsia="" w:eastAsiaTheme="minorEastAsia"/>
        </w:rPr>
        <w:t>Additionally,</w:t>
      </w:r>
      <w:r w:rsidRPr="68DB1492" w:rsidR="68DB1492">
        <w:rPr>
          <w:rFonts w:eastAsia="" w:eastAsiaTheme="minorEastAsia"/>
        </w:rPr>
        <w:t xml:space="preserve"> the involvement of the players in the development stages of a game will also be critiqued. The overall aim of this essay is to </w:t>
      </w:r>
      <w:r w:rsidRPr="68DB1492" w:rsidR="68DB1492">
        <w:rPr>
          <w:rFonts w:eastAsia="" w:eastAsiaTheme="minorEastAsia"/>
        </w:rPr>
        <w:t>attain</w:t>
      </w:r>
      <w:r w:rsidRPr="68DB1492" w:rsidR="68DB1492">
        <w:rPr>
          <w:rFonts w:eastAsia="" w:eastAsiaTheme="minorEastAsia"/>
        </w:rPr>
        <w:t xml:space="preserve"> evidence as to whether making a game player-centered shapes a more successful game. </w:t>
      </w:r>
    </w:p>
    <w:p w:rsidR="00785AA3" w:rsidP="68DB1492" w:rsidRDefault="00785AA3" w14:paraId="2A932200" w14:textId="77777777">
      <w:pPr>
        <w:spacing w:after="0" w:line="360" w:lineRule="auto"/>
        <w:ind w:firstLine="720"/>
        <w:rPr>
          <w:rFonts w:eastAsia="" w:eastAsiaTheme="minorEastAsia"/>
          <w:b w:val="1"/>
          <w:bCs w:val="1"/>
          <w:i w:val="1"/>
          <w:iCs w:val="1"/>
        </w:rPr>
      </w:pPr>
    </w:p>
    <w:p w:rsidRPr="00840781" w:rsidR="00785AA3" w:rsidP="68DB1492" w:rsidRDefault="00785AA3" w14:paraId="698C1351" w14:textId="77777777">
      <w:pPr>
        <w:spacing w:after="0" w:line="360" w:lineRule="auto"/>
        <w:ind w:firstLine="0"/>
        <w:rPr>
          <w:rFonts w:eastAsia="" w:eastAsiaTheme="minorEastAsia"/>
          <w:b w:val="1"/>
          <w:bCs w:val="1"/>
          <w:i w:val="1"/>
          <w:iCs w:val="1"/>
        </w:rPr>
      </w:pPr>
      <w:r w:rsidRPr="68DB1492" w:rsidR="68DB1492">
        <w:rPr>
          <w:rFonts w:eastAsia="" w:eastAsiaTheme="minorEastAsia"/>
          <w:b w:val="1"/>
          <w:bCs w:val="1"/>
          <w:i w:val="1"/>
          <w:iCs w:val="1"/>
        </w:rPr>
        <w:t>User Centered Design vs. Activity Centered Design</w:t>
      </w:r>
    </w:p>
    <w:p w:rsidR="00840781" w:rsidP="68DB1492" w:rsidRDefault="00840781" w14:paraId="3DCE08E8" w14:textId="535A7C0B">
      <w:pPr>
        <w:spacing w:after="0" w:line="360" w:lineRule="auto"/>
        <w:ind w:firstLine="720"/>
        <w:rPr>
          <w:rFonts w:eastAsia="" w:eastAsiaTheme="minorEastAsia"/>
        </w:rPr>
      </w:pPr>
      <w:r w:rsidRPr="68DB1492">
        <w:rPr>
          <w:rFonts w:eastAsia="" w:eastAsiaTheme="minorEastAsia"/>
        </w:rPr>
        <w:t>Activity centered design is developed with a deep understanding of the activities that are to be performed. An activity is described</w:t>
      </w:r>
      <w:r w:rsidRPr="68DB1492">
        <w:rPr>
          <w:rFonts w:eastAsia="" w:eastAsiaTheme="minorEastAsia"/>
        </w:rPr>
        <w:t xml:space="preserve"> by Norman (2005)</w:t>
      </w:r>
      <w:r w:rsidRPr="68DB1492">
        <w:rPr>
          <w:rFonts w:eastAsia="" w:eastAsiaTheme="minorEastAsia"/>
        </w:rPr>
        <w:t xml:space="preserve"> as </w:t>
      </w:r>
      <w:r w:rsidRPr="68DB1492">
        <w:rPr>
          <w:rFonts w:eastAsia="" w:eastAsiaTheme="minorEastAsia"/>
        </w:rPr>
        <w:t>“</w:t>
      </w:r>
      <w:r w:rsidRPr="68DB1492">
        <w:rPr>
          <w:rFonts w:eastAsia="" w:eastAsiaTheme="minorEastAsia"/>
        </w:rPr>
        <w:t>a coordinated, integrated set of tasks</w:t>
      </w:r>
      <w:r w:rsidRPr="68DB1492">
        <w:rPr>
          <w:rFonts w:eastAsia="" w:eastAsiaTheme="minorEastAsia"/>
        </w:rPr>
        <w:t>”</w:t>
      </w:r>
      <w:r w:rsidRPr="68DB1492">
        <w:rPr>
          <w:rFonts w:eastAsia="" w:eastAsiaTheme="minorEastAsia"/>
        </w:rPr>
        <w:t xml:space="preserve">, and in this concept of design, unlike user centered design of course, the activity is </w:t>
      </w:r>
      <w:r w:rsidRPr="68DB1492">
        <w:rPr>
          <w:rFonts w:eastAsia="" w:eastAsiaTheme="minorEastAsia"/>
        </w:rPr>
        <w:t>prioritized</w:t>
      </w:r>
      <w:r w:rsidRPr="68DB1492">
        <w:rPr>
          <w:rFonts w:eastAsia="" w:eastAsiaTheme="minorEastAsia"/>
        </w:rPr>
        <w:t xml:space="preserve"> rather than the player or user.</w:t>
      </w:r>
      <w:r w:rsidRPr="68DB1492">
        <w:rPr>
          <w:rFonts w:eastAsia="" w:eastAsiaTheme="minorEastAsia"/>
        </w:rPr>
        <w:t xml:space="preserve"> The article continues to state that historical records contain numerous examples of successful devices that required people to adapt to and learn the devices. People were expected to </w:t>
      </w:r>
      <w:r w:rsidRPr="68DB1492">
        <w:rPr>
          <w:rFonts w:eastAsia="" w:eastAsiaTheme="minorEastAsia"/>
        </w:rPr>
        <w:t xml:space="preserve">acquire</w:t>
      </w:r>
      <w:r w:rsidRPr="68DB1492">
        <w:rPr>
          <w:rFonts w:eastAsia="" w:eastAsiaTheme="minorEastAsia"/>
        </w:rPr>
        <w:t xml:space="preserve"> a good understanding of the activities to be performed and of the op</w:t>
      </w:r>
      <w:r w:rsidRPr="68DB1492">
        <w:rPr>
          <w:rFonts w:eastAsia="" w:eastAsiaTheme="minorEastAsia"/>
        </w:rPr>
        <w:t xml:space="preserve">eration of the technology. It was </w:t>
      </w:r>
      <w:r w:rsidRPr="68DB1492">
        <w:rPr>
          <w:rFonts w:eastAsia="" w:eastAsiaTheme="minorEastAsia"/>
        </w:rPr>
        <w:t>also claimed that none of the “tools adapt to the people”</w:t>
      </w:r>
      <w:r w:rsidRPr="68DB1492">
        <w:rPr>
          <w:rStyle w:val="FootnoteReference"/>
          <w:rFonts w:eastAsia="" w:eastAsiaTheme="minorEastAsia"/>
        </w:rPr>
        <w:t xml:space="preserve"> </w:t>
      </w:r>
      <w:r w:rsidRPr="68DB1492">
        <w:rPr>
          <w:rStyle w:val="FootnoteReference"/>
          <w:rFonts w:eastAsia="" w:eastAsiaTheme="minorEastAsia"/>
        </w:rPr>
        <w:footnoteReference w:id="8"/>
      </w:r>
      <w:r w:rsidRPr="68DB1492">
        <w:rPr>
          <w:rFonts w:eastAsia="" w:eastAsiaTheme="minorEastAsia"/>
        </w:rPr>
        <w:t xml:space="preserve"> — people adapt to the tools – which</w:t>
      </w:r>
      <w:r w:rsidRPr="68DB1492">
        <w:rPr>
          <w:rFonts w:eastAsia="" w:eastAsiaTheme="minorEastAsia"/>
        </w:rPr>
        <w:t xml:space="preserve"> undermines user-centered design as a superior concept of design. </w:t>
      </w:r>
    </w:p>
    <w:p w:rsidR="00840781" w:rsidP="68DB1492" w:rsidRDefault="00840781" w14:paraId="24387723" w14:textId="77777777">
      <w:pPr>
        <w:spacing w:after="0" w:line="360" w:lineRule="auto"/>
        <w:ind w:firstLine="720"/>
        <w:rPr>
          <w:rFonts w:eastAsia="" w:eastAsiaTheme="minorEastAsia"/>
        </w:rPr>
      </w:pPr>
    </w:p>
    <w:p w:rsidR="00840781" w:rsidP="68DB1492" w:rsidRDefault="00343039" w14:paraId="253F3ECD" w14:textId="77777777">
      <w:pPr>
        <w:spacing w:after="0" w:line="360" w:lineRule="auto"/>
        <w:ind w:firstLine="720"/>
        <w:rPr>
          <w:rFonts w:eastAsia="" w:eastAsiaTheme="minorEastAsia"/>
        </w:rPr>
      </w:pPr>
      <w:r w:rsidRPr="68DB1492">
        <w:rPr>
          <w:rFonts w:eastAsia="" w:eastAsiaTheme="minorEastAsia"/>
        </w:rPr>
        <w:t xml:space="preserve">Player-centric game design is a form of user-centered design. </w:t>
      </w:r>
      <w:r w:rsidRPr="68DB1492" w:rsidR="00840781">
        <w:rPr>
          <w:rFonts w:eastAsia="" w:eastAsiaTheme="minorEastAsia"/>
        </w:rPr>
        <w:t>Kumar and Herger (2013) express that user-centered d</w:t>
      </w:r>
      <w:r w:rsidRPr="68DB1492" w:rsidR="00840781">
        <w:rPr>
          <w:rFonts w:eastAsia="" w:eastAsiaTheme="minorEastAsia"/>
        </w:rPr>
        <w:t>esign is a philosophy that puts the user, and their goals, at the center of the design and development process.</w:t>
      </w:r>
      <w:r w:rsidRPr="68DB1492" w:rsidR="00840781">
        <w:rPr>
          <w:rStyle w:val="FootnoteReference"/>
          <w:rFonts w:eastAsia="" w:eastAsiaTheme="minorEastAsia"/>
        </w:rPr>
        <w:footnoteReference w:id="9"/>
      </w:r>
      <w:r w:rsidRPr="68DB1492" w:rsidR="00840781">
        <w:rPr>
          <w:rFonts w:eastAsia="" w:eastAsiaTheme="minorEastAsia"/>
        </w:rPr>
        <w:t xml:space="preserve"> So this means that player-centered game design is the idea of developers building or creating a game with the user as the starting point; the center piece to build around. When looking at game design in this perspective then it can be deduced that developers need to know exactly what they’re building around – the same way a builder can’t build a house without a strong foundation – a game can’t be created, in a sense, without the player. This concept of design unlike activity centered has the player as the sole focus and is the method majorly used by most companies due to the relationship it builds with designers and their users.</w:t>
      </w:r>
    </w:p>
    <w:p w:rsidR="00F26C40" w:rsidP="68DB1492" w:rsidRDefault="00F26C40" w14:paraId="06590416" w14:textId="77777777">
      <w:pPr>
        <w:spacing w:after="0" w:line="360" w:lineRule="auto"/>
        <w:ind w:firstLine="720"/>
        <w:rPr>
          <w:rFonts w:eastAsia="" w:eastAsiaTheme="minorEastAsia"/>
          <w:b w:val="1"/>
          <w:bCs w:val="1"/>
          <w:i w:val="1"/>
          <w:iCs w:val="1"/>
        </w:rPr>
      </w:pPr>
    </w:p>
    <w:p w:rsidRPr="00EA136F" w:rsidR="00F26C40" w:rsidP="68DB1492" w:rsidRDefault="00F26C40" w14:paraId="1FFE69A8" w14:textId="77777777">
      <w:pPr>
        <w:spacing w:after="0" w:line="360" w:lineRule="auto"/>
        <w:ind w:firstLine="0"/>
        <w:rPr>
          <w:rFonts w:eastAsia="" w:eastAsiaTheme="minorEastAsia"/>
          <w:b w:val="1"/>
          <w:bCs w:val="1"/>
          <w:i w:val="1"/>
          <w:iCs w:val="1"/>
          <w:color w:val="FF0000"/>
        </w:rPr>
      </w:pPr>
      <w:r w:rsidRPr="68DB1492" w:rsidR="68DB1492">
        <w:rPr>
          <w:rFonts w:eastAsia="" w:eastAsiaTheme="minorEastAsia"/>
          <w:b w:val="1"/>
          <w:bCs w:val="1"/>
          <w:i w:val="1"/>
          <w:iCs w:val="1"/>
        </w:rPr>
        <w:t>Advantages and Disadvantages of User-Centered Design</w:t>
      </w:r>
    </w:p>
    <w:p w:rsidRPr="004369D7" w:rsidR="00F26C40" w:rsidP="68DB1492" w:rsidRDefault="00343039" w14:paraId="7E280534" w14:textId="7C98C618">
      <w:pPr>
        <w:spacing w:after="0" w:line="360" w:lineRule="auto"/>
        <w:ind w:firstLine="720"/>
        <w:rPr>
          <w:rFonts w:eastAsia="" w:eastAsiaTheme="minorEastAsia"/>
          <w:color w:val="FF0000"/>
        </w:rPr>
      </w:pPr>
      <w:r w:rsidRPr="68DB1492">
        <w:rPr>
          <w:rFonts w:eastAsia="" w:eastAsiaTheme="minorEastAsia"/>
        </w:rPr>
        <w:t>A</w:t>
      </w:r>
      <w:r w:rsidRPr="68DB1492" w:rsidR="00F26C40">
        <w:rPr>
          <w:rFonts w:eastAsia="" w:eastAsiaTheme="minorEastAsia"/>
        </w:rPr>
        <w:t xml:space="preserve">ll concepts tend to naturally have advantages and disadvantages; therefore, this report </w:t>
      </w:r>
      <w:r w:rsidRPr="68DB1492" w:rsidR="00F26C40">
        <w:rPr>
          <w:rFonts w:eastAsia="" w:eastAsiaTheme="minorEastAsia"/>
        </w:rPr>
        <w:t>isn't</w:t>
      </w:r>
      <w:r w:rsidRPr="68DB1492" w:rsidR="00F26C40">
        <w:rPr>
          <w:rFonts w:eastAsia="" w:eastAsiaTheme="minorEastAsia"/>
        </w:rPr>
        <w:t xml:space="preserve"> trying to prove that player-centered design is perfect. In a presentation about user centered</w:t>
      </w:r>
      <w:r w:rsidRPr="68DB1492" w:rsidR="00D71F3A">
        <w:rPr>
          <w:rFonts w:eastAsia="" w:eastAsiaTheme="minorEastAsia"/>
        </w:rPr>
        <w:t xml:space="preserve"> design, Shalini Shingari expresses</w:t>
      </w:r>
      <w:r w:rsidRPr="68DB1492" w:rsidR="00F26C40">
        <w:rPr>
          <w:rFonts w:eastAsia="" w:eastAsiaTheme="minorEastAsia"/>
        </w:rPr>
        <w:t xml:space="preserve"> a few advantages and disadvantages wi</w:t>
      </w:r>
      <w:r w:rsidRPr="68DB1492" w:rsidR="00F26C40">
        <w:rPr>
          <w:rFonts w:eastAsia="" w:eastAsiaTheme="minorEastAsia"/>
        </w:rPr>
        <w:t>th the concept of user-centered design (Figure 2</w:t>
      </w:r>
      <w:r w:rsidRPr="68DB1492" w:rsidR="00F26C40">
        <w:rPr>
          <w:rFonts w:eastAsia="" w:eastAsiaTheme="minorEastAsia"/>
        </w:rPr>
        <w:t>)</w:t>
      </w:r>
      <w:r w:rsidRPr="68DB1492" w:rsidR="00F26C40">
        <w:rPr>
          <w:rStyle w:val="FootnoteReference"/>
          <w:rFonts w:eastAsia="" w:eastAsiaTheme="minorEastAsia"/>
        </w:rPr>
        <w:footnoteReference w:id="10"/>
      </w:r>
      <w:r w:rsidRPr="68DB1492" w:rsidR="00D71F3A">
        <w:rPr>
          <w:rFonts w:eastAsia="" w:eastAsiaTheme="minorEastAsia"/>
        </w:rPr>
        <w:t xml:space="preserve">. </w:t>
      </w:r>
      <w:r w:rsidRPr="68DB1492">
        <w:rPr>
          <w:rFonts w:eastAsia="" w:eastAsiaTheme="minorEastAsia"/>
        </w:rPr>
        <w:t>Two</w:t>
      </w:r>
      <w:r w:rsidRPr="68DB1492" w:rsidR="00D71F3A">
        <w:rPr>
          <w:rFonts w:eastAsia="" w:eastAsiaTheme="minorEastAsia"/>
        </w:rPr>
        <w:t xml:space="preserve"> of her ideas</w:t>
      </w:r>
      <w:r w:rsidRPr="68DB1492" w:rsidR="00F26C40">
        <w:rPr>
          <w:rFonts w:eastAsia="" w:eastAsiaTheme="minorEastAsia"/>
        </w:rPr>
        <w:t xml:space="preserve"> about the disadvantages of user centered design can be said to counteract the succe</w:t>
      </w:r>
      <w:r w:rsidRPr="68DB1492" w:rsidR="00D71F3A">
        <w:rPr>
          <w:rFonts w:eastAsia="" w:eastAsiaTheme="minorEastAsia"/>
        </w:rPr>
        <w:t>ss of player-centric games. The first idea that she expresses is that</w:t>
      </w:r>
      <w:r w:rsidRPr="68DB1492" w:rsidR="00F26C40">
        <w:rPr>
          <w:rFonts w:eastAsia="" w:eastAsiaTheme="minorEastAsia"/>
        </w:rPr>
        <w:t xml:space="preserve"> </w:t>
      </w:r>
      <w:r w:rsidRPr="68DB1492" w:rsidR="0028007B">
        <w:rPr>
          <w:rFonts w:eastAsia="" w:eastAsiaTheme="minorEastAsia"/>
        </w:rPr>
        <w:t>“</w:t>
      </w:r>
      <w:r w:rsidRPr="68DB1492" w:rsidR="00F26C40">
        <w:rPr>
          <w:rFonts w:eastAsia="" w:eastAsiaTheme="minorEastAsia"/>
        </w:rPr>
        <w:t>it may be difficult to translat</w:t>
      </w:r>
      <w:r w:rsidRPr="68DB1492" w:rsidR="00D71F3A">
        <w:rPr>
          <w:rFonts w:eastAsia="" w:eastAsiaTheme="minorEastAsia"/>
        </w:rPr>
        <w:t>e some types of data into design</w:t>
      </w:r>
      <w:r w:rsidRPr="68DB1492" w:rsidR="0028007B">
        <w:rPr>
          <w:rFonts w:eastAsia="" w:eastAsiaTheme="minorEastAsia"/>
        </w:rPr>
        <w:t>”</w:t>
      </w:r>
      <w:r w:rsidRPr="68DB1492" w:rsidR="00F26C40">
        <w:rPr>
          <w:rFonts w:eastAsia="" w:eastAsiaTheme="minorEastAsia"/>
        </w:rPr>
        <w:t>.</w:t>
      </w:r>
      <w:r w:rsidRPr="68DB1492" w:rsidR="00F26C40">
        <w:rPr>
          <w:rFonts w:eastAsia="" w:eastAsiaTheme="minorEastAsia"/>
        </w:rPr>
        <w:t xml:space="preserve"> This point is relatable as, for example, in my case for my project I decided to do an artefact and conduct primary research wh</w:t>
      </w:r>
      <w:r w:rsidRPr="68DB1492" w:rsidR="006F6083">
        <w:rPr>
          <w:rFonts w:eastAsia="" w:eastAsiaTheme="minorEastAsia"/>
        </w:rPr>
        <w:t>ich was a personality type survey</w:t>
      </w:r>
      <w:r w:rsidRPr="68DB1492" w:rsidR="00F26C40">
        <w:rPr>
          <w:rFonts w:eastAsia="" w:eastAsiaTheme="minorEastAsia"/>
        </w:rPr>
        <w:t xml:space="preserve">. When analyzing my </w:t>
      </w:r>
      <w:r w:rsidRPr="68DB1492" w:rsidR="006F6083">
        <w:rPr>
          <w:rFonts w:eastAsia="" w:eastAsiaTheme="minorEastAsia"/>
        </w:rPr>
        <w:t xml:space="preserve">survey </w:t>
      </w:r>
      <w:r w:rsidRPr="68DB1492" w:rsidR="00F26C40">
        <w:rPr>
          <w:rFonts w:eastAsia="" w:eastAsiaTheme="minorEastAsia"/>
        </w:rPr>
        <w:t xml:space="preserve">there were some responses which </w:t>
      </w:r>
      <w:r w:rsidRPr="68DB1492" w:rsidR="00F26C40">
        <w:rPr>
          <w:rFonts w:eastAsia="" w:eastAsiaTheme="minorEastAsia"/>
        </w:rPr>
        <w:t>couldn't</w:t>
      </w:r>
      <w:r w:rsidRPr="68DB1492" w:rsidR="00F26C40">
        <w:rPr>
          <w:rFonts w:eastAsia="" w:eastAsiaTheme="minorEastAsia"/>
        </w:rPr>
        <w:t xml:space="preserve"> specifically be categorized so essentially a flaw in user centered design is that data may, for one, be too vague or just too difficult to interpret for it to be fully effective. The second disadvantage could slightly contrast the first stating that the product may be too specific for </w:t>
      </w:r>
      <w:r w:rsidRPr="68DB1492" w:rsidR="00F26C40">
        <w:rPr>
          <w:rFonts w:eastAsia="" w:eastAsiaTheme="minorEastAsia"/>
        </w:rPr>
        <w:t>general use</w:t>
      </w:r>
      <w:r w:rsidRPr="68DB1492" w:rsidR="00F26C40">
        <w:rPr>
          <w:rFonts w:eastAsia="" w:eastAsiaTheme="minorEastAsia"/>
        </w:rPr>
        <w:t>; so, in turn this could decreases the customer size that would be satisfied or interested in the product. When looking at this disadvantage on an extreme scale, then it is possible to say that the more specifi</w:t>
      </w:r>
      <w:r w:rsidRPr="68DB1492">
        <w:rPr>
          <w:rFonts w:eastAsia="" w:eastAsiaTheme="minorEastAsia"/>
        </w:rPr>
        <w:t>c and player-centric</w:t>
      </w:r>
      <w:r w:rsidRPr="68DB1492" w:rsidR="00F26C40">
        <w:rPr>
          <w:rFonts w:eastAsia="" w:eastAsiaTheme="minorEastAsia"/>
        </w:rPr>
        <w:t xml:space="preserve"> a gam</w:t>
      </w:r>
      <w:r w:rsidRPr="68DB1492">
        <w:rPr>
          <w:rFonts w:eastAsia="" w:eastAsiaTheme="minorEastAsia"/>
        </w:rPr>
        <w:t>e gets, then the less people a</w:t>
      </w:r>
      <w:r w:rsidRPr="68DB1492" w:rsidR="00F26C40">
        <w:rPr>
          <w:rFonts w:eastAsia="" w:eastAsiaTheme="minorEastAsia"/>
        </w:rPr>
        <w:t xml:space="preserve"> game c</w:t>
      </w:r>
      <w:r w:rsidRPr="68DB1492" w:rsidR="00F26C40">
        <w:rPr>
          <w:rFonts w:eastAsia="" w:eastAsiaTheme="minorEastAsia"/>
        </w:rPr>
        <w:t>an cater for</w:t>
      </w:r>
      <w:r w:rsidRPr="68DB1492" w:rsidR="00DB0714">
        <w:rPr>
          <w:rFonts w:eastAsia="" w:eastAsiaTheme="minorEastAsia"/>
        </w:rPr>
        <w:t xml:space="preserve">, therefore, undermining my title </w:t>
      </w:r>
      <w:r w:rsidRPr="68DB1492" w:rsidR="00BB01BA">
        <w:rPr>
          <w:rFonts w:eastAsia="" w:eastAsiaTheme="minorEastAsia"/>
        </w:rPr>
        <w:t xml:space="preserve">and backing up the argument </w:t>
      </w:r>
      <w:r w:rsidRPr="68DB1492" w:rsidR="0048543D">
        <w:rPr>
          <w:rFonts w:eastAsia="" w:eastAsiaTheme="minorEastAsia"/>
        </w:rPr>
        <w:t xml:space="preserve">that </w:t>
      </w:r>
      <w:r w:rsidRPr="68DB1492" w:rsidR="0048543D">
        <w:rPr>
          <w:rFonts w:eastAsia="" w:eastAsiaTheme="minorEastAsia"/>
        </w:rPr>
        <w:t xml:space="preserve">the </w:t>
      </w:r>
      <w:r w:rsidRPr="68DB1492" w:rsidR="00DB0714">
        <w:rPr>
          <w:rFonts w:eastAsia="" w:eastAsiaTheme="minorEastAsia"/>
        </w:rPr>
        <w:t xml:space="preserve">best game</w:t>
      </w:r>
      <w:r w:rsidRPr="68DB1492" w:rsidR="00DB0714">
        <w:rPr>
          <w:rFonts w:eastAsia="" w:eastAsiaTheme="minorEastAsia"/>
        </w:rPr>
        <w:t xml:space="preserve">s </w:t>
      </w:r>
      <w:r w:rsidRPr="68DB1492" w:rsidR="00DB0714">
        <w:rPr>
          <w:rFonts w:eastAsia="" w:eastAsiaTheme="minorEastAsia"/>
        </w:rPr>
        <w:t xml:space="preserve">aren</w:t>
      </w:r>
      <w:r w:rsidRPr="68DB1492" w:rsidR="00DB0714">
        <w:rPr>
          <w:rFonts w:eastAsia="" w:eastAsiaTheme="minorEastAsia"/>
        </w:rPr>
        <w:t xml:space="preserve">’t</w:t>
      </w:r>
      <w:r w:rsidRPr="68DB1492" w:rsidR="0048543D">
        <w:rPr>
          <w:rFonts w:eastAsia="" w:eastAsiaTheme="minorEastAsia"/>
        </w:rPr>
        <w:t xml:space="preserve"> made</w:t>
      </w:r>
      <w:r w:rsidRPr="68DB1492" w:rsidR="00DB0714">
        <w:rPr>
          <w:rFonts w:eastAsia="" w:eastAsiaTheme="minorEastAsia"/>
        </w:rPr>
        <w:t xml:space="preserve"> by the players</w:t>
      </w:r>
      <w:r w:rsidRPr="68DB1492" w:rsidR="00F26C40">
        <w:rPr>
          <w:rFonts w:eastAsia="" w:eastAsiaTheme="minorEastAsia"/>
        </w:rPr>
        <w:t xml:space="preserve">. </w:t>
      </w:r>
    </w:p>
    <w:p w:rsidR="68DB1492" w:rsidP="68DB1492" w:rsidRDefault="68DB1492" w14:paraId="3482724B" w14:textId="302486C1">
      <w:pPr>
        <w:pStyle w:val="Normal"/>
        <w:spacing w:after="0" w:line="360" w:lineRule="auto"/>
        <w:ind w:firstLine="360"/>
        <w:rPr>
          <w:rFonts w:eastAsia="" w:eastAsiaTheme="minorEastAsia"/>
        </w:rPr>
      </w:pPr>
    </w:p>
    <w:p w:rsidRPr="004369D7" w:rsidR="00F26C40" w:rsidP="68DB1492" w:rsidRDefault="00F26C40" w14:paraId="5C363288" w14:textId="02F44D8B">
      <w:pPr>
        <w:pStyle w:val="Normal"/>
        <w:spacing w:after="0" w:line="360" w:lineRule="auto"/>
        <w:ind w:firstLine="360"/>
        <w:rPr>
          <w:rFonts w:eastAsia="" w:eastAsiaTheme="minorEastAsia"/>
          <w:color w:val="FF0000"/>
        </w:rPr>
      </w:pPr>
      <w:r w:rsidRPr="68DB1492">
        <w:rPr>
          <w:rFonts w:eastAsia="" w:eastAsiaTheme="minorEastAsia"/>
        </w:rPr>
        <w:t>Contrary to the disadvantages that may seem to decrease usability, there are many advantages of user centered design.</w:t>
      </w:r>
      <w:r w:rsidRPr="68DB1492" w:rsidR="00BB01BA">
        <w:rPr>
          <w:rFonts w:eastAsia="" w:eastAsiaTheme="minorEastAsia"/>
        </w:rPr>
        <w:t xml:space="preserve"> Charles and Black (2004) state that</w:t>
      </w:r>
      <w:r w:rsidRPr="68DB1492">
        <w:rPr>
          <w:rFonts w:eastAsia="" w:eastAsiaTheme="minorEastAsia"/>
        </w:rPr>
        <w:t xml:space="preserve"> </w:t>
      </w:r>
      <w:r w:rsidRPr="68DB1492" w:rsidR="00BB01BA">
        <w:rPr>
          <w:rFonts w:eastAsia="" w:eastAsiaTheme="minorEastAsia"/>
        </w:rPr>
        <w:t>“</w:t>
      </w:r>
      <w:r w:rsidRPr="68DB1492">
        <w:rPr>
          <w:rFonts w:eastAsia="" w:eastAsiaTheme="minorEastAsia"/>
        </w:rPr>
        <w:t>All game players are different; each has a different preference for the pace and style of gameplay within a game, and the range of game playing capabilities between players can vary widely.</w:t>
      </w:r>
      <w:r w:rsidRPr="68DB1492" w:rsidR="00BB01BA">
        <w:rPr>
          <w:rFonts w:eastAsia="" w:eastAsiaTheme="minorEastAsia"/>
        </w:rPr>
        <w:t>”</w:t>
      </w:r>
      <w:r w:rsidRPr="68DB1492">
        <w:rPr>
          <w:rFonts w:eastAsia="" w:eastAsiaTheme="minorEastAsia"/>
        </w:rPr>
        <w:t xml:space="preserve"> This stresses just how important it is to know your player, and one of the advantages of user centered design is that </w:t>
      </w:r>
      <w:r w:rsidRPr="68DB1492">
        <w:rPr>
          <w:rFonts w:eastAsia="" w:eastAsiaTheme="minorEastAsia"/>
        </w:rPr>
        <w:t xml:space="preserve">it’s</w:t>
      </w:r>
      <w:r w:rsidRPr="68DB1492">
        <w:rPr>
          <w:rFonts w:eastAsia="" w:eastAsiaTheme="minorEastAsia"/>
        </w:rPr>
        <w:t xml:space="preserve"> a necessity to know your player when trying to aim your product at a specific audience</w:t>
      </w:r>
      <w:r w:rsidRPr="68DB1492" w:rsidR="00BB01BA">
        <w:rPr>
          <w:rFonts w:eastAsia="" w:eastAsiaTheme="minorEastAsia"/>
        </w:rPr>
        <w:t xml:space="preserve">. </w:t>
      </w:r>
      <w:r w:rsidRPr="68DB1492">
        <w:rPr>
          <w:rFonts w:eastAsia="" w:eastAsiaTheme="minorEastAsia"/>
        </w:rPr>
        <w:t xml:space="preserve">One of the novel aspects </w:t>
      </w:r>
      <w:r w:rsidRPr="68DB1492" w:rsidR="00BB01BA">
        <w:rPr>
          <w:rFonts w:eastAsia="" w:eastAsiaTheme="minorEastAsia"/>
        </w:rPr>
        <w:t>that they</w:t>
      </w:r>
      <w:r w:rsidRPr="68DB1492" w:rsidR="00BB01BA">
        <w:rPr>
          <w:rFonts w:eastAsia="" w:eastAsiaTheme="minorEastAsia"/>
          <w:color w:val="FF0000"/>
        </w:rPr>
        <w:t xml:space="preserve"> </w:t>
      </w:r>
      <w:r w:rsidRPr="68DB1492">
        <w:rPr>
          <w:rFonts w:eastAsia="" w:eastAsiaTheme="minorEastAsia"/>
        </w:rPr>
        <w:t xml:space="preserve">propose for player-centric games is the ability of a game to </w:t>
      </w:r>
      <w:r w:rsidRPr="68DB1492" w:rsidR="00BB01BA">
        <w:rPr>
          <w:rFonts w:eastAsia="" w:eastAsiaTheme="minorEastAsia"/>
        </w:rPr>
        <w:t>“</w:t>
      </w:r>
      <w:r w:rsidRPr="68DB1492">
        <w:rPr>
          <w:rFonts w:eastAsia="" w:eastAsiaTheme="minorEastAsia"/>
        </w:rPr>
        <w:t xml:space="preserve">dynamically model, remodel, or reclassify </w:t>
      </w:r>
      <w:r w:rsidRPr="68DB1492">
        <w:rPr>
          <w:rFonts w:eastAsia="" w:eastAsiaTheme="minorEastAsia"/>
        </w:rPr>
        <w:t>a player as they play the game.</w:t>
      </w:r>
      <w:r w:rsidRPr="68DB1492" w:rsidR="00BB01BA">
        <w:rPr>
          <w:rFonts w:eastAsia="" w:eastAsiaTheme="minorEastAsia"/>
        </w:rPr>
        <w:t>”</w:t>
      </w:r>
      <w:r w:rsidRPr="68DB1492">
        <w:rPr>
          <w:rStyle w:val="FootnoteReference"/>
          <w:rFonts w:eastAsia="" w:eastAsiaTheme="minorEastAsia"/>
        </w:rPr>
        <w:footnoteReference w:id="11"/>
      </w:r>
      <w:r w:rsidRPr="68DB1492">
        <w:rPr>
          <w:rFonts w:eastAsia="" w:eastAsiaTheme="minorEastAsia"/>
        </w:rPr>
        <w:t xml:space="preserve"> What this refers to is the fact that user centered design has the ability to cause players to adapt; so in the case of the disadvantage to user centered design which questioned whether the concept could cater to the requirements of all users, it could be seen that players will be able to adapt easily to a player</w:t>
      </w:r>
      <w:r w:rsidRPr="68DB1492" w:rsidR="00BB01BA">
        <w:rPr>
          <w:rFonts w:eastAsia="" w:eastAsiaTheme="minorEastAsia"/>
        </w:rPr>
        <w:t>-centric</w:t>
      </w:r>
      <w:r w:rsidRPr="68DB1492">
        <w:rPr>
          <w:rFonts w:eastAsia="" w:eastAsiaTheme="minorEastAsia"/>
        </w:rPr>
        <w:t xml:space="preserve"> game</w:t>
      </w:r>
      <w:r w:rsidRPr="68DB1492" w:rsidR="00BB01BA">
        <w:rPr>
          <w:rFonts w:eastAsia="" w:eastAsiaTheme="minorEastAsia"/>
        </w:rPr>
        <w:t>.</w:t>
      </w:r>
      <w:r w:rsidRPr="68DB1492">
        <w:rPr>
          <w:rFonts w:eastAsia="" w:eastAsiaTheme="minorEastAsia"/>
        </w:rPr>
        <w:t xml:space="preserve"> </w:t>
      </w:r>
      <w:r w:rsidRPr="68DB1492" w:rsidR="00BB01BA">
        <w:rPr>
          <w:rFonts w:eastAsia="" w:eastAsiaTheme="minorEastAsia"/>
        </w:rPr>
        <w:t>T</w:t>
      </w:r>
      <w:r w:rsidRPr="68DB1492">
        <w:rPr>
          <w:rFonts w:eastAsia="" w:eastAsiaTheme="minorEastAsia"/>
        </w:rPr>
        <w:t>herefore</w:t>
      </w:r>
      <w:r w:rsidRPr="68DB1492" w:rsidR="00BB01BA">
        <w:rPr>
          <w:rFonts w:eastAsia="" w:eastAsiaTheme="minorEastAsia"/>
        </w:rPr>
        <w:t>,</w:t>
      </w:r>
      <w:r w:rsidRPr="68DB1492">
        <w:rPr>
          <w:rFonts w:eastAsia="" w:eastAsiaTheme="minorEastAsia"/>
        </w:rPr>
        <w:t xml:space="preserve"> the complications of the requirements being too specific may be void</w:t>
      </w:r>
      <w:r w:rsidRPr="68DB1492" w:rsidR="00BB01BA">
        <w:rPr>
          <w:rFonts w:eastAsia="" w:eastAsiaTheme="minorEastAsia"/>
        </w:rPr>
        <w:t xml:space="preserve"> and in </w:t>
      </w:r>
      <w:r w:rsidRPr="68DB1492" w:rsidR="00BB01BA">
        <w:rPr>
          <w:rFonts w:eastAsia="" w:eastAsiaTheme="minorEastAsia"/>
        </w:rPr>
        <w:t>turn this would rise confidence in my title and back up the argument of player-centric games being more successful</w:t>
      </w:r>
      <w:r w:rsidRPr="68DB1492">
        <w:rPr>
          <w:rFonts w:eastAsia="" w:eastAsiaTheme="minorEastAsia"/>
        </w:rPr>
        <w:t>.</w:t>
      </w:r>
      <w:r w:rsidRPr="68DB1492">
        <w:rPr>
          <w:rFonts w:eastAsia="" w:eastAsiaTheme="minorEastAsia"/>
        </w:rPr>
        <w:t xml:space="preserve"> </w:t>
      </w:r>
    </w:p>
    <w:p w:rsidR="00785AA3" w:rsidP="00DC1D5E" w:rsidRDefault="00785AA3" w14:paraId="263D6612" w14:textId="77777777">
      <w:pPr>
        <w:spacing w:after="0" w:line="360" w:lineRule="auto"/>
        <w:ind w:firstLine="360"/>
        <w:rPr>
          <w:rFonts w:eastAsiaTheme="minorEastAsia"/>
          <w:szCs w:val="24"/>
        </w:rPr>
      </w:pPr>
    </w:p>
    <w:p w:rsidR="00840781" w:rsidP="68DB1492" w:rsidRDefault="00177535" w14:paraId="1C819223" w14:textId="1AB25D93">
      <w:pPr>
        <w:spacing w:after="0" w:line="360" w:lineRule="auto"/>
        <w:ind w:firstLine="720"/>
        <w:rPr>
          <w:rFonts w:eastAsia="" w:eastAsiaTheme="minorEastAsia"/>
        </w:rPr>
      </w:pPr>
      <w:r w:rsidRPr="68DB1492" w:rsidR="68DB1492">
        <w:rPr>
          <w:rFonts w:eastAsia="" w:eastAsiaTheme="minorEastAsia"/>
        </w:rPr>
        <w:t xml:space="preserve">From the research on both activity and user-centered design, including the advantages and disadvantages of user-centered design, the conclusion derived was that, user centered design is a concept used by the majority of companies for reasons, such as, the fact that if you know exactly what manner of game your players want, then there’s not a large margin for error. Additionally, most disadvantages of user-centered design are outweighed by the advantages of using user-centered design to develop player-centric games. </w:t>
      </w:r>
      <w:r w:rsidRPr="68DB1492" w:rsidR="68DB1492">
        <w:rPr>
          <w:rFonts w:eastAsia="" w:eastAsiaTheme="minorEastAsia"/>
        </w:rPr>
        <w:t>Furthermore,</w:t>
      </w:r>
      <w:r w:rsidRPr="68DB1492" w:rsidR="68DB1492">
        <w:rPr>
          <w:rFonts w:eastAsia="" w:eastAsiaTheme="minorEastAsia"/>
        </w:rPr>
        <w:t xml:space="preserve"> there is still a lot of research based around user-centered design, trying to make it </w:t>
      </w:r>
      <w:r w:rsidRPr="68DB1492" w:rsidR="68DB1492">
        <w:rPr>
          <w:rFonts w:eastAsia="" w:eastAsiaTheme="minorEastAsia"/>
        </w:rPr>
        <w:t>more and more</w:t>
      </w:r>
      <w:r w:rsidRPr="68DB1492" w:rsidR="68DB1492">
        <w:rPr>
          <w:rFonts w:eastAsia="" w:eastAsiaTheme="minorEastAsia"/>
        </w:rPr>
        <w:t xml:space="preserve"> efficient in future uses.</w:t>
      </w:r>
    </w:p>
    <w:p w:rsidR="00F26C40" w:rsidP="68DB1492" w:rsidRDefault="00F26C40" w14:paraId="31D01B23" w14:textId="77777777">
      <w:pPr>
        <w:spacing w:after="0" w:line="360" w:lineRule="auto"/>
        <w:ind w:firstLine="720"/>
        <w:rPr>
          <w:rFonts w:eastAsia="" w:eastAsiaTheme="minorEastAsia"/>
        </w:rPr>
      </w:pPr>
    </w:p>
    <w:p w:rsidRPr="004369D7" w:rsidR="00785AA3" w:rsidP="68DB1492" w:rsidRDefault="0048543D" w14:paraId="17ADE010" w14:textId="7058F1DE">
      <w:pPr>
        <w:spacing w:after="0" w:line="360" w:lineRule="auto"/>
        <w:ind w:firstLine="720"/>
        <w:rPr>
          <w:rFonts w:eastAsia="" w:eastAsiaTheme="minorEastAsia"/>
          <w:color w:val="FF0000"/>
        </w:rPr>
      </w:pPr>
      <w:r w:rsidRPr="68DB1492" w:rsidR="68DB1492">
        <w:rPr>
          <w:rFonts w:eastAsia="" w:eastAsiaTheme="minorEastAsia"/>
        </w:rPr>
        <w:t xml:space="preserve">This section of the essay will now investigate evaluating how games can be player-centric by </w:t>
      </w:r>
      <w:r w:rsidRPr="68DB1492" w:rsidR="68DB1492">
        <w:rPr>
          <w:rFonts w:eastAsia="" w:eastAsiaTheme="minorEastAsia"/>
        </w:rPr>
        <w:t>analyzing</w:t>
      </w:r>
      <w:r w:rsidRPr="68DB1492" w:rsidR="68DB1492">
        <w:rPr>
          <w:rFonts w:eastAsia="" w:eastAsiaTheme="minorEastAsia"/>
        </w:rPr>
        <w:t xml:space="preserve"> player involvement on a whole and how user-centered design is implemented in the design and development phases of a game. The analysis will be broken down into three sections which are; the player involvement before; the player involvement during; and the player involvement after the design and development of a game.  </w:t>
      </w:r>
    </w:p>
    <w:p w:rsidR="009F35DB" w:rsidP="68DB1492" w:rsidRDefault="009F35DB" w14:paraId="04799132" w14:textId="77777777">
      <w:pPr>
        <w:spacing w:after="0" w:line="360" w:lineRule="auto"/>
        <w:ind w:firstLine="720"/>
        <w:rPr>
          <w:rFonts w:eastAsia="" w:eastAsiaTheme="minorEastAsia"/>
        </w:rPr>
      </w:pPr>
    </w:p>
    <w:p w:rsidR="00FC6C4F" w:rsidP="68DB1492" w:rsidRDefault="00C8318E" w14:paraId="46C3D44D" w14:textId="77777777">
      <w:pPr>
        <w:spacing w:after="0" w:line="360" w:lineRule="auto"/>
        <w:ind w:firstLine="0"/>
        <w:rPr>
          <w:rFonts w:eastAsia="" w:eastAsiaTheme="minorEastAsia"/>
          <w:b w:val="1"/>
          <w:bCs w:val="1"/>
          <w:i w:val="1"/>
          <w:iCs w:val="1"/>
        </w:rPr>
      </w:pPr>
      <w:r w:rsidRPr="68DB1492" w:rsidR="68DB1492">
        <w:rPr>
          <w:rFonts w:eastAsia="" w:eastAsiaTheme="minorEastAsia"/>
          <w:b w:val="1"/>
          <w:bCs w:val="1"/>
          <w:i w:val="1"/>
          <w:iCs w:val="1"/>
        </w:rPr>
        <w:t>Player I</w:t>
      </w:r>
      <w:r w:rsidRPr="68DB1492" w:rsidR="68DB1492">
        <w:rPr>
          <w:rFonts w:eastAsia="" w:eastAsiaTheme="minorEastAsia"/>
          <w:b w:val="1"/>
          <w:bCs w:val="1"/>
          <w:i w:val="1"/>
          <w:iCs w:val="1"/>
        </w:rPr>
        <w:t>nvolvement</w:t>
      </w:r>
      <w:r w:rsidRPr="68DB1492" w:rsidR="68DB1492">
        <w:rPr>
          <w:rFonts w:eastAsia="" w:eastAsiaTheme="minorEastAsia"/>
          <w:b w:val="1"/>
          <w:bCs w:val="1"/>
          <w:i w:val="1"/>
          <w:iCs w:val="1"/>
        </w:rPr>
        <w:t xml:space="preserve"> Before Design and D</w:t>
      </w:r>
      <w:r w:rsidRPr="68DB1492" w:rsidR="68DB1492">
        <w:rPr>
          <w:rFonts w:eastAsia="" w:eastAsiaTheme="minorEastAsia"/>
          <w:b w:val="1"/>
          <w:bCs w:val="1"/>
          <w:i w:val="1"/>
          <w:iCs w:val="1"/>
        </w:rPr>
        <w:t>evelopment</w:t>
      </w:r>
    </w:p>
    <w:p w:rsidR="00F171F9" w:rsidP="68DB1492" w:rsidRDefault="00184856" w14:paraId="61B45D18" w14:textId="32B950B8">
      <w:pPr>
        <w:spacing w:after="0" w:line="360" w:lineRule="auto"/>
        <w:ind w:firstLine="720"/>
        <w:rPr>
          <w:rFonts w:eastAsia="" w:eastAsiaTheme="minorEastAsia"/>
        </w:rPr>
      </w:pPr>
      <w:r w:rsidRPr="68DB1492">
        <w:rPr>
          <w:rFonts w:eastAsia="" w:eastAsiaTheme="minorEastAsia"/>
        </w:rPr>
        <w:t xml:space="preserve">Game development companies </w:t>
      </w:r>
      <w:r w:rsidRPr="68DB1492">
        <w:rPr>
          <w:rFonts w:eastAsia="" w:eastAsiaTheme="minorEastAsia"/>
        </w:rPr>
        <w:t>must</w:t>
      </w:r>
      <w:r w:rsidRPr="68DB1492">
        <w:rPr>
          <w:rFonts w:eastAsia="" w:eastAsiaTheme="minorEastAsia"/>
        </w:rPr>
        <w:t xml:space="preserve"> find some way to include their players in the design and development process before they even know what product they want to create. “</w:t>
      </w:r>
      <w:r w:rsidRPr="68DB1492" w:rsidR="000C65D3">
        <w:rPr>
          <w:rFonts w:eastAsia="" w:eastAsiaTheme="minorEastAsia"/>
        </w:rPr>
        <w:t xml:space="preserve">Recently, several </w:t>
      </w:r>
      <w:r w:rsidRPr="68DB1492" w:rsidR="000C65D3">
        <w:rPr>
          <w:rFonts w:eastAsia="" w:eastAsiaTheme="minorEastAsia"/>
        </w:rPr>
        <w:t>researchers have turned toward meaningful player practices as key sources of insight into video games</w:t>
      </w:r>
      <w:r w:rsidRPr="68DB1492" w:rsidR="000C65D3">
        <w:rPr>
          <w:rStyle w:val="FootnoteReference"/>
          <w:rFonts w:eastAsia="" w:eastAsiaTheme="minorEastAsia"/>
          <w:vertAlign w:val="baseline"/>
        </w:rPr>
        <w:t>,</w:t>
      </w:r>
      <w:r w:rsidRPr="68DB1492">
        <w:rPr>
          <w:rFonts w:eastAsia="" w:eastAsiaTheme="minorEastAsia"/>
        </w:rPr>
        <w:t>”</w:t>
      </w:r>
      <w:r w:rsidRPr="68DB1492" w:rsidR="00FC6C4F">
        <w:rPr>
          <w:rStyle w:val="FootnoteReference"/>
          <w:rFonts w:eastAsia="" w:eastAsiaTheme="minorEastAsia"/>
        </w:rPr>
        <w:footnoteReference w:id="12"/>
      </w:r>
      <w:r w:rsidRPr="68DB1492" w:rsidR="00735BE3">
        <w:rPr>
          <w:rFonts w:eastAsia="" w:eastAsiaTheme="minorEastAsia"/>
        </w:rPr>
        <w:t xml:space="preserve"> therefore you could say that the main, if not only, way that players are involved before the </w:t>
      </w:r>
      <w:r w:rsidRPr="68DB1492">
        <w:rPr>
          <w:rFonts w:eastAsia="" w:eastAsiaTheme="minorEastAsia"/>
        </w:rPr>
        <w:t xml:space="preserve">actual </w:t>
      </w:r>
      <w:r w:rsidRPr="68DB1492" w:rsidR="00735BE3">
        <w:rPr>
          <w:rFonts w:eastAsia="" w:eastAsiaTheme="minorEastAsia"/>
        </w:rPr>
        <w:t xml:space="preserve">design and development </w:t>
      </w:r>
      <w:r w:rsidRPr="68DB1492" w:rsidR="00BD4DD4">
        <w:rPr>
          <w:rFonts w:eastAsia="" w:eastAsiaTheme="minorEastAsia"/>
        </w:rPr>
        <w:t>is through</w:t>
      </w:r>
      <w:r w:rsidRPr="68DB1492">
        <w:rPr>
          <w:rFonts w:eastAsia="" w:eastAsiaTheme="minorEastAsia"/>
        </w:rPr>
        <w:t xml:space="preserve"> research. </w:t>
      </w:r>
      <w:r w:rsidRPr="68DB1492">
        <w:rPr>
          <w:rFonts w:eastAsia="" w:eastAsiaTheme="minorEastAsia"/>
        </w:rPr>
        <w:t>In</w:t>
      </w:r>
      <w:r w:rsidRPr="68DB1492">
        <w:rPr>
          <w:rFonts w:eastAsia="" w:eastAsiaTheme="minorEastAsia"/>
        </w:rPr>
        <w:t xml:space="preserve"> the</w:t>
      </w:r>
      <w:r w:rsidRPr="68DB1492">
        <w:rPr>
          <w:rFonts w:eastAsia="" w:eastAsiaTheme="minorEastAsia"/>
        </w:rPr>
        <w:t xml:space="preserve"> </w:t>
      </w:r>
      <w:r w:rsidRPr="68DB1492">
        <w:rPr>
          <w:rFonts w:eastAsia="" w:eastAsiaTheme="minorEastAsia"/>
        </w:rPr>
        <w:t xml:space="preserve">favour</w:t>
      </w:r>
      <w:r w:rsidRPr="68DB1492">
        <w:rPr>
          <w:rFonts w:eastAsia="" w:eastAsiaTheme="minorEastAsia"/>
        </w:rPr>
        <w:t xml:space="preserve"> of the idea that modern games are player centered</w:t>
      </w:r>
      <w:r w:rsidRPr="68DB1492">
        <w:rPr>
          <w:rFonts w:eastAsia="" w:eastAsiaTheme="minorEastAsia"/>
        </w:rPr>
        <w:t xml:space="preserve"> it can be said that </w:t>
      </w:r>
      <w:r w:rsidRPr="68DB1492">
        <w:rPr>
          <w:rFonts w:eastAsia="" w:eastAsiaTheme="minorEastAsia"/>
        </w:rPr>
        <w:t xml:space="preserve">companies do try and put in a lot of work to </w:t>
      </w:r>
      <w:r w:rsidRPr="68DB1492">
        <w:rPr>
          <w:rFonts w:eastAsia="" w:eastAsiaTheme="minorEastAsia"/>
        </w:rPr>
        <w:t>determine</w:t>
      </w:r>
      <w:r w:rsidRPr="68DB1492">
        <w:rPr>
          <w:rFonts w:eastAsia="" w:eastAsiaTheme="minorEastAsia"/>
        </w:rPr>
        <w:t xml:space="preserve"> what their audience </w:t>
      </w:r>
      <w:r w:rsidRPr="68DB1492">
        <w:rPr>
          <w:rFonts w:eastAsia="" w:eastAsiaTheme="minorEastAsia"/>
        </w:rPr>
        <w:t>requ</w:t>
      </w:r>
      <w:r w:rsidRPr="68DB1492">
        <w:rPr>
          <w:rFonts w:eastAsia="" w:eastAsiaTheme="minorEastAsia"/>
        </w:rPr>
        <w:t>ires</w:t>
      </w:r>
      <w:r w:rsidRPr="68DB1492">
        <w:rPr>
          <w:rFonts w:eastAsia="" w:eastAsiaTheme="minorEastAsia"/>
        </w:rPr>
        <w:t xml:space="preserve"> and is expecting of them; w</w:t>
      </w:r>
      <w:r w:rsidRPr="68DB1492" w:rsidR="00735BE3">
        <w:rPr>
          <w:rFonts w:eastAsia="" w:eastAsiaTheme="minorEastAsia"/>
        </w:rPr>
        <w:t>ith the example of Mi</w:t>
      </w:r>
      <w:r w:rsidRPr="68DB1492">
        <w:rPr>
          <w:rFonts w:eastAsia="" w:eastAsiaTheme="minorEastAsia"/>
        </w:rPr>
        <w:t>crosoft spending 11.4 billion US</w:t>
      </w:r>
      <w:r w:rsidRPr="68DB1492" w:rsidR="00735BE3">
        <w:rPr>
          <w:rFonts w:eastAsia="" w:eastAsiaTheme="minorEastAsia"/>
        </w:rPr>
        <w:t xml:space="preserve"> dollars on re</w:t>
      </w:r>
      <w:r w:rsidRPr="68DB1492" w:rsidR="00BD4DD4">
        <w:rPr>
          <w:rFonts w:eastAsia="" w:eastAsiaTheme="minorEastAsia"/>
        </w:rPr>
        <w:t>search and development in</w:t>
      </w:r>
      <w:r w:rsidRPr="68DB1492">
        <w:rPr>
          <w:rFonts w:eastAsia="" w:eastAsiaTheme="minorEastAsia"/>
        </w:rPr>
        <w:t xml:space="preserve"> 2015</w:t>
      </w:r>
      <w:r w:rsidRPr="68DB1492" w:rsidR="00BD4DD4">
        <w:rPr>
          <w:rStyle w:val="FootnoteReference"/>
          <w:rFonts w:eastAsia="" w:eastAsiaTheme="minorEastAsia"/>
        </w:rPr>
        <w:footnoteReference w:id="13"/>
      </w:r>
      <w:r w:rsidRPr="68DB1492" w:rsidR="68DB1492">
        <w:rPr>
          <w:rFonts w:eastAsia="" w:eastAsiaTheme="minorEastAsia"/>
        </w:rPr>
        <w:t>.</w:t>
      </w:r>
    </w:p>
    <w:p w:rsidR="000C65D3" w:rsidP="00DC1D5E" w:rsidRDefault="000C65D3" w14:paraId="5F645ABA" w14:textId="77777777">
      <w:pPr>
        <w:spacing w:after="0" w:line="360" w:lineRule="auto"/>
        <w:ind w:firstLine="720"/>
        <w:rPr>
          <w:rFonts w:eastAsiaTheme="minorEastAsia"/>
          <w:szCs w:val="24"/>
        </w:rPr>
      </w:pPr>
    </w:p>
    <w:p w:rsidRPr="00735BE3" w:rsidR="00735BE3" w:rsidP="68DB1492" w:rsidRDefault="00735BE3" w14:paraId="27F978D3" w14:textId="27A523A0">
      <w:pPr>
        <w:spacing w:after="0" w:line="360" w:lineRule="auto"/>
        <w:ind w:firstLine="720"/>
        <w:rPr>
          <w:rFonts w:eastAsia="" w:eastAsiaTheme="minorEastAsia"/>
        </w:rPr>
      </w:pPr>
      <w:r w:rsidRPr="68DB1492">
        <w:rPr>
          <w:rFonts w:eastAsia="" w:eastAsiaTheme="minorEastAsia"/>
        </w:rPr>
        <w:t>However, thinking in opposition to this view, some may say that research alone is not enough to gather all the knowledge that companies need to create the game that their audience</w:t>
      </w:r>
      <w:r w:rsidRPr="68DB1492" w:rsidR="00523893">
        <w:rPr>
          <w:rFonts w:eastAsia="" w:eastAsiaTheme="minorEastAsia"/>
        </w:rPr>
        <w:t xml:space="preserve"> </w:t>
      </w:r>
      <w:r w:rsidRPr="68DB1492" w:rsidR="00523893">
        <w:rPr>
          <w:rFonts w:eastAsia="" w:eastAsiaTheme="minorEastAsia"/>
        </w:rPr>
        <w:t xml:space="preserve">desires</w:t>
      </w:r>
      <w:r w:rsidRPr="68DB1492" w:rsidR="00523893">
        <w:rPr>
          <w:rFonts w:eastAsia="" w:eastAsiaTheme="minorEastAsia"/>
        </w:rPr>
        <w:t xml:space="preserve">. The diagram (Figure 3</w:t>
      </w:r>
      <w:r w:rsidRPr="68DB1492" w:rsidR="00BD4DD4">
        <w:rPr>
          <w:rStyle w:val="FootnoteReference"/>
          <w:rFonts w:eastAsia="" w:eastAsiaTheme="minorEastAsia"/>
        </w:rPr>
        <w:footnoteReference w:id="14"/>
      </w:r>
      <w:r w:rsidRPr="68DB1492">
        <w:rPr>
          <w:rFonts w:eastAsia="" w:eastAsiaTheme="minorEastAsia"/>
        </w:rPr>
        <w:t xml:space="preserve">) links interfaces between player, </w:t>
      </w:r>
      <w:r w:rsidRPr="68DB1492">
        <w:rPr>
          <w:rFonts w:eastAsia="" w:eastAsiaTheme="minorEastAsia"/>
        </w:rPr>
        <w:t xml:space="preserve">game</w:t>
      </w:r>
      <w:r w:rsidRPr="68DB1492">
        <w:rPr>
          <w:rFonts w:eastAsia="" w:eastAsiaTheme="minorEastAsia"/>
        </w:rPr>
        <w:t xml:space="preserve"> and game designer</w:t>
      </w:r>
      <w:r w:rsidRPr="68DB1492" w:rsidR="00184856">
        <w:rPr>
          <w:rFonts w:eastAsia="" w:eastAsiaTheme="minorEastAsia"/>
        </w:rPr>
        <w:t xml:space="preserve">. This shows </w:t>
      </w:r>
      <w:r w:rsidRPr="68DB1492" w:rsidR="00233EC5">
        <w:rPr>
          <w:rFonts w:eastAsia="" w:eastAsiaTheme="minorEastAsia"/>
        </w:rPr>
        <w:t xml:space="preserve">that </w:t>
      </w:r>
      <w:r w:rsidRPr="68DB1492" w:rsidR="00184856">
        <w:rPr>
          <w:rFonts w:eastAsia="" w:eastAsiaTheme="minorEastAsia"/>
        </w:rPr>
        <w:t>the</w:t>
      </w:r>
      <w:r w:rsidRPr="68DB1492">
        <w:rPr>
          <w:rFonts w:eastAsia="" w:eastAsiaTheme="minorEastAsia"/>
        </w:rPr>
        <w:t xml:space="preserve"> playability</w:t>
      </w:r>
      <w:r w:rsidRPr="68DB1492" w:rsidR="00233EC5">
        <w:rPr>
          <w:rFonts w:eastAsia="" w:eastAsiaTheme="minorEastAsia"/>
        </w:rPr>
        <w:t xml:space="preserve"> of a game</w:t>
      </w:r>
      <w:r w:rsidRPr="68DB1492" w:rsidR="00184856">
        <w:rPr>
          <w:rFonts w:eastAsia="" w:eastAsiaTheme="minorEastAsia"/>
        </w:rPr>
        <w:t xml:space="preserve"> </w:t>
      </w:r>
      <w:r w:rsidRPr="68DB1492">
        <w:rPr>
          <w:rFonts w:eastAsia="" w:eastAsiaTheme="minorEastAsia"/>
        </w:rPr>
        <w:t>is directed toward</w:t>
      </w:r>
      <w:r w:rsidRPr="68DB1492" w:rsidR="00233EC5">
        <w:rPr>
          <w:rFonts w:eastAsia="" w:eastAsiaTheme="minorEastAsia"/>
        </w:rPr>
        <w:t>s</w:t>
      </w:r>
      <w:r w:rsidRPr="68DB1492">
        <w:rPr>
          <w:rFonts w:eastAsia="" w:eastAsiaTheme="minorEastAsia"/>
        </w:rPr>
        <w:t xml:space="preserve"> evaluating</w:t>
      </w:r>
      <w:r w:rsidRPr="68DB1492" w:rsidR="00233EC5">
        <w:rPr>
          <w:rFonts w:eastAsia="" w:eastAsiaTheme="minorEastAsia"/>
        </w:rPr>
        <w:t xml:space="preserve"> the</w:t>
      </w:r>
      <w:r w:rsidRPr="68DB1492">
        <w:rPr>
          <w:rFonts w:eastAsia="" w:eastAsiaTheme="minorEastAsia"/>
        </w:rPr>
        <w:t xml:space="preserve"> </w:t>
      </w:r>
      <w:r w:rsidRPr="68DB1492" w:rsidR="00233EC5">
        <w:rPr>
          <w:rFonts w:eastAsia="" w:eastAsiaTheme="minorEastAsia"/>
        </w:rPr>
        <w:t xml:space="preserve">effectiveness of the </w:t>
      </w:r>
      <w:r w:rsidRPr="68DB1492">
        <w:rPr>
          <w:rFonts w:eastAsia="" w:eastAsiaTheme="minorEastAsia"/>
        </w:rPr>
        <w:t>game design</w:t>
      </w:r>
      <w:r w:rsidRPr="68DB1492" w:rsidR="00184856">
        <w:rPr>
          <w:rFonts w:eastAsia="" w:eastAsiaTheme="minorEastAsia"/>
        </w:rPr>
        <w:t xml:space="preserve"> process</w:t>
      </w:r>
      <w:r w:rsidRPr="68DB1492">
        <w:rPr>
          <w:rFonts w:eastAsia="" w:eastAsiaTheme="minorEastAsia"/>
        </w:rPr>
        <w:t xml:space="preserve">, </w:t>
      </w:r>
      <w:r w:rsidRPr="68DB1492">
        <w:rPr>
          <w:rFonts w:eastAsia="" w:eastAsiaTheme="minorEastAsia"/>
        </w:rPr>
        <w:t xml:space="preserve">whereas</w:t>
      </w:r>
      <w:r w:rsidRPr="68DB1492">
        <w:rPr>
          <w:rFonts w:eastAsia="" w:eastAsiaTheme="minorEastAsia"/>
        </w:rPr>
        <w:t xml:space="preserve"> </w:t>
      </w:r>
      <w:r w:rsidRPr="68DB1492" w:rsidR="00233EC5">
        <w:rPr>
          <w:rFonts w:eastAsia="" w:eastAsiaTheme="minorEastAsia"/>
        </w:rPr>
        <w:t xml:space="preserve">the </w:t>
      </w:r>
      <w:r w:rsidRPr="68DB1492">
        <w:rPr>
          <w:rFonts w:eastAsia="" w:eastAsiaTheme="minorEastAsia"/>
        </w:rPr>
        <w:t xml:space="preserve">player experience </w:t>
      </w:r>
      <w:r w:rsidRPr="68DB1492" w:rsidR="00BB2CB6">
        <w:rPr>
          <w:rFonts w:eastAsia="" w:eastAsiaTheme="minorEastAsia"/>
        </w:rPr>
        <w:t>is created</w:t>
      </w:r>
      <w:r w:rsidRPr="68DB1492">
        <w:rPr>
          <w:rFonts w:eastAsia="" w:eastAsiaTheme="minorEastAsia"/>
        </w:rPr>
        <w:t xml:space="preserve"> in the player</w:t>
      </w:r>
      <w:r w:rsidRPr="68DB1492" w:rsidR="00BD4DD4">
        <w:rPr>
          <w:rFonts w:eastAsia="" w:eastAsiaTheme="minorEastAsia"/>
        </w:rPr>
        <w:t>-game interaction process.</w:t>
      </w:r>
      <w:r w:rsidRPr="68DB1492">
        <w:rPr>
          <w:rFonts w:eastAsia="" w:eastAsiaTheme="minorEastAsia"/>
        </w:rPr>
        <w:t xml:space="preserve"> This link</w:t>
      </w:r>
      <w:r w:rsidRPr="68DB1492" w:rsidR="00233EC5">
        <w:rPr>
          <w:rFonts w:eastAsia="" w:eastAsiaTheme="minorEastAsia"/>
          <w:color w:val="FF0000"/>
        </w:rPr>
        <w:t xml:space="preserve"> </w:t>
      </w:r>
      <w:r w:rsidRPr="68DB1492" w:rsidR="00233EC5">
        <w:rPr>
          <w:rFonts w:eastAsia="" w:eastAsiaTheme="minorEastAsia"/>
        </w:rPr>
        <w:t>between player, game and game designer</w:t>
      </w:r>
      <w:r w:rsidRPr="68DB1492">
        <w:rPr>
          <w:rFonts w:eastAsia="" w:eastAsiaTheme="minorEastAsia"/>
        </w:rPr>
        <w:t xml:space="preserve"> </w:t>
      </w:r>
      <w:r w:rsidRPr="68DB1492">
        <w:rPr>
          <w:rFonts w:eastAsia="" w:eastAsiaTheme="minorEastAsia"/>
        </w:rPr>
        <w:t>shows and compliments the idea that players should interact more with the game design process</w:t>
      </w:r>
      <w:r w:rsidRPr="68DB1492" w:rsidR="00BB2CB6">
        <w:rPr>
          <w:rFonts w:eastAsia="" w:eastAsiaTheme="minorEastAsia"/>
        </w:rPr>
        <w:t xml:space="preserve"> to try and increase the experience that the player gets in-game.</w:t>
      </w:r>
      <w:r w:rsidRPr="68DB1492">
        <w:rPr>
          <w:rFonts w:eastAsia="" w:eastAsiaTheme="minorEastAsia"/>
        </w:rPr>
        <w:t xml:space="preserve"> </w:t>
      </w:r>
      <w:r w:rsidRPr="68DB1492" w:rsidR="00BB2CB6">
        <w:rPr>
          <w:rFonts w:eastAsia="" w:eastAsiaTheme="minorEastAsia"/>
        </w:rPr>
        <w:t>T</w:t>
      </w:r>
      <w:r w:rsidRPr="68DB1492">
        <w:rPr>
          <w:rFonts w:eastAsia="" w:eastAsiaTheme="minorEastAsia"/>
        </w:rPr>
        <w:t>herefore,</w:t>
      </w:r>
      <w:r w:rsidRPr="68DB1492" w:rsidR="00BB2CB6">
        <w:rPr>
          <w:rFonts w:eastAsia="" w:eastAsiaTheme="minorEastAsia"/>
        </w:rPr>
        <w:t xml:space="preserve"> this means that</w:t>
      </w:r>
      <w:r w:rsidRPr="68DB1492">
        <w:rPr>
          <w:rFonts w:eastAsia="" w:eastAsiaTheme="minorEastAsia"/>
        </w:rPr>
        <w:t xml:space="preserve"> sometimes research alone may not be enough </w:t>
      </w:r>
      <w:r w:rsidRPr="68DB1492" w:rsidR="00233EC5">
        <w:rPr>
          <w:rFonts w:eastAsia="" w:eastAsiaTheme="minorEastAsia"/>
        </w:rPr>
        <w:t xml:space="preserve">as </w:t>
      </w:r>
      <w:r w:rsidRPr="68DB1492">
        <w:rPr>
          <w:rFonts w:eastAsia="" w:eastAsiaTheme="minorEastAsia"/>
        </w:rPr>
        <w:t xml:space="preserve">it </w:t>
      </w:r>
      <w:r w:rsidRPr="68DB1492">
        <w:rPr>
          <w:rFonts w:eastAsia="" w:eastAsiaTheme="minorEastAsia"/>
        </w:rPr>
        <w:t>can't</w:t>
      </w:r>
      <w:r w:rsidRPr="68DB1492">
        <w:rPr>
          <w:rFonts w:eastAsia="" w:eastAsiaTheme="minorEastAsia"/>
        </w:rPr>
        <w:t xml:space="preserve"> always allow a deep understanding between the player and the game; sometimes you need to let the player do the talking or in this case, the designing.</w:t>
      </w:r>
      <w:r w:rsidRPr="68DB1492" w:rsidR="00BB2CB6">
        <w:rPr>
          <w:rFonts w:eastAsia="" w:eastAsiaTheme="minorEastAsia"/>
        </w:rPr>
        <w:t xml:space="preserve"> This diagram also links to how </w:t>
      </w:r>
      <w:r w:rsidRPr="68DB1492" w:rsidR="00BB2CB6">
        <w:rPr>
          <w:rFonts w:eastAsia="" w:eastAsiaTheme="minorEastAsia"/>
        </w:rPr>
        <w:t xml:space="preserve">the best game</w:t>
      </w:r>
      <w:r w:rsidRPr="68DB1492" w:rsidR="00BB2CB6">
        <w:rPr>
          <w:rFonts w:eastAsia="" w:eastAsiaTheme="minorEastAsia"/>
        </w:rPr>
        <w:t xml:space="preserve">s </w:t>
      </w:r>
      <w:r w:rsidRPr="68DB1492" w:rsidR="00BB2CB6">
        <w:rPr>
          <w:rFonts w:eastAsia="" w:eastAsiaTheme="minorEastAsia"/>
        </w:rPr>
        <w:t xml:space="preserve">essentially are</w:t>
      </w:r>
      <w:r w:rsidRPr="68DB1492" w:rsidR="00BB2CB6">
        <w:rPr>
          <w:rFonts w:eastAsia="" w:eastAsiaTheme="minorEastAsia"/>
        </w:rPr>
        <w:t xml:space="preserve"> made by the players as without them, the player experience </w:t>
      </w:r>
      <w:r w:rsidRPr="68DB1492" w:rsidR="00BB2CB6">
        <w:rPr>
          <w:rFonts w:eastAsia="" w:eastAsiaTheme="minorEastAsia"/>
        </w:rPr>
        <w:t xml:space="preserve">can’t</w:t>
      </w:r>
      <w:r w:rsidRPr="68DB1492" w:rsidR="00BB2CB6">
        <w:rPr>
          <w:rFonts w:eastAsia="" w:eastAsiaTheme="minorEastAsia"/>
        </w:rPr>
        <w:t xml:space="preserve"> be formed.</w:t>
      </w:r>
    </w:p>
    <w:p w:rsidR="00F171F9" w:rsidP="68DB1492" w:rsidRDefault="00F171F9" w14:paraId="289CF5AB" w14:textId="77777777">
      <w:pPr>
        <w:spacing w:after="0" w:line="360" w:lineRule="auto"/>
        <w:ind w:firstLine="720"/>
        <w:rPr>
          <w:rFonts w:eastAsia="" w:eastAsiaTheme="minorEastAsia"/>
        </w:rPr>
      </w:pPr>
    </w:p>
    <w:p w:rsidRPr="00F171F9" w:rsidR="00735BE3" w:rsidP="68DB1492" w:rsidRDefault="00C8318E" w14:paraId="288971BF" w14:textId="77777777">
      <w:pPr>
        <w:spacing w:after="0" w:line="360" w:lineRule="auto"/>
        <w:ind w:firstLine="0"/>
        <w:rPr>
          <w:rFonts w:eastAsia="" w:eastAsiaTheme="minorEastAsia"/>
        </w:rPr>
      </w:pPr>
      <w:r w:rsidRPr="68DB1492" w:rsidR="68DB1492">
        <w:rPr>
          <w:rFonts w:eastAsia="" w:eastAsiaTheme="minorEastAsia"/>
          <w:b w:val="1"/>
          <w:bCs w:val="1"/>
          <w:i w:val="1"/>
          <w:iCs w:val="1"/>
        </w:rPr>
        <w:t>Player I</w:t>
      </w:r>
      <w:r w:rsidRPr="68DB1492" w:rsidR="68DB1492">
        <w:rPr>
          <w:rFonts w:eastAsia="" w:eastAsiaTheme="minorEastAsia"/>
          <w:b w:val="1"/>
          <w:bCs w:val="1"/>
          <w:i w:val="1"/>
          <w:iCs w:val="1"/>
        </w:rPr>
        <w:t>nvolvement</w:t>
      </w:r>
      <w:r w:rsidRPr="68DB1492" w:rsidR="68DB1492">
        <w:rPr>
          <w:rFonts w:eastAsia="" w:eastAsiaTheme="minorEastAsia"/>
          <w:b w:val="1"/>
          <w:bCs w:val="1"/>
          <w:i w:val="1"/>
          <w:iCs w:val="1"/>
        </w:rPr>
        <w:t xml:space="preserve"> During Design and D</w:t>
      </w:r>
      <w:r w:rsidRPr="68DB1492" w:rsidR="68DB1492">
        <w:rPr>
          <w:rFonts w:eastAsia="" w:eastAsiaTheme="minorEastAsia"/>
          <w:b w:val="1"/>
          <w:bCs w:val="1"/>
          <w:i w:val="1"/>
          <w:iCs w:val="1"/>
        </w:rPr>
        <w:t>evelopment</w:t>
      </w:r>
    </w:p>
    <w:p w:rsidR="00F171F9" w:rsidP="68DB1492" w:rsidRDefault="00BB2CB6" w14:paraId="3BDD70F2" w14:textId="7DD084F4">
      <w:pPr>
        <w:spacing w:after="0" w:line="360" w:lineRule="auto"/>
        <w:ind w:firstLine="360"/>
        <w:rPr>
          <w:rFonts w:eastAsia="" w:eastAsiaTheme="minorEastAsia"/>
          <w:color w:val="FF0000"/>
        </w:rPr>
      </w:pPr>
      <w:r w:rsidRPr="68DB1492">
        <w:rPr>
          <w:rFonts w:eastAsia="" w:eastAsiaTheme="minorEastAsia"/>
        </w:rPr>
        <w:t>Drachen (2008) describes</w:t>
      </w:r>
      <w:r w:rsidRPr="68DB1492" w:rsidR="00735BE3">
        <w:rPr>
          <w:rFonts w:eastAsia="" w:eastAsiaTheme="minorEastAsia"/>
        </w:rPr>
        <w:t xml:space="preserve"> digital games </w:t>
      </w:r>
      <w:r w:rsidRPr="68DB1492" w:rsidR="00F02B50">
        <w:rPr>
          <w:rFonts w:eastAsia="" w:eastAsiaTheme="minorEastAsia"/>
        </w:rPr>
        <w:t>as a “</w:t>
      </w:r>
      <w:r w:rsidRPr="68DB1492" w:rsidR="00735BE3">
        <w:rPr>
          <w:rFonts w:eastAsia="" w:eastAsiaTheme="minorEastAsia"/>
        </w:rPr>
        <w:t>complex piece of software</w:t>
      </w:r>
      <w:r w:rsidRPr="68DB1492" w:rsidR="00F02B50">
        <w:rPr>
          <w:rFonts w:eastAsia="" w:eastAsiaTheme="minorEastAsia"/>
        </w:rPr>
        <w:t>”</w:t>
      </w:r>
      <w:r w:rsidRPr="68DB1492" w:rsidR="00735BE3">
        <w:rPr>
          <w:rFonts w:eastAsia="" w:eastAsiaTheme="minorEastAsia"/>
        </w:rPr>
        <w:t xml:space="preserve"> meaning that it is challenging to know precisely what the experience of a given user will be. However, one of the ways companies try to measure game usability is through testing user experience of games under production</w:t>
      </w:r>
      <w:r w:rsidRPr="68DB1492" w:rsidR="00F02B50">
        <w:rPr>
          <w:rFonts w:eastAsia="" w:eastAsiaTheme="minorEastAsia"/>
        </w:rPr>
        <w:t>.</w:t>
      </w:r>
      <w:r w:rsidRPr="68DB1492" w:rsidR="00735BE3">
        <w:rPr>
          <w:rFonts w:eastAsia="" w:eastAsiaTheme="minorEastAsia"/>
        </w:rPr>
        <w:t xml:space="preserve"> </w:t>
      </w:r>
      <w:r w:rsidRPr="68DB1492" w:rsidR="00F02B50">
        <w:rPr>
          <w:rFonts w:eastAsia="" w:eastAsiaTheme="minorEastAsia"/>
        </w:rPr>
        <w:t>B</w:t>
      </w:r>
      <w:r w:rsidRPr="68DB1492" w:rsidR="00735BE3">
        <w:rPr>
          <w:rFonts w:eastAsia="" w:eastAsiaTheme="minorEastAsia"/>
        </w:rPr>
        <w:t>y linking specific features of the game under develo</w:t>
      </w:r>
      <w:r w:rsidRPr="68DB1492" w:rsidR="00F02B50">
        <w:rPr>
          <w:rFonts w:eastAsia="" w:eastAsiaTheme="minorEastAsia"/>
        </w:rPr>
        <w:t>pment with the user experience,</w:t>
      </w:r>
      <w:r w:rsidRPr="68DB1492" w:rsidR="00735BE3">
        <w:rPr>
          <w:rFonts w:eastAsia="" w:eastAsiaTheme="minorEastAsia"/>
        </w:rPr>
        <w:t xml:space="preserve"> it is at least possible to evaluate whether a given feature works or not</w:t>
      </w:r>
      <w:r w:rsidRPr="68DB1492" w:rsidR="00F02B50">
        <w:rPr>
          <w:rFonts w:eastAsia="" w:eastAsiaTheme="minorEastAsia"/>
        </w:rPr>
        <w:t>.</w:t>
      </w:r>
      <w:r w:rsidRPr="68DB1492" w:rsidR="00735BE3">
        <w:rPr>
          <w:rFonts w:eastAsia="" w:eastAsiaTheme="minorEastAsia"/>
        </w:rPr>
        <w:t xml:space="preserve"> Companies go through many di</w:t>
      </w:r>
      <w:r w:rsidRPr="68DB1492" w:rsidR="00A97ECB">
        <w:rPr>
          <w:rFonts w:eastAsia="" w:eastAsiaTheme="minorEastAsia"/>
        </w:rPr>
        <w:t>fferent testing methods with be</w:t>
      </w:r>
      <w:r w:rsidRPr="68DB1492" w:rsidR="00F02B50">
        <w:rPr>
          <w:rFonts w:eastAsia="" w:eastAsiaTheme="minorEastAsia"/>
        </w:rPr>
        <w:t>ta</w:t>
      </w:r>
      <w:r w:rsidRPr="68DB1492" w:rsidR="00735BE3">
        <w:rPr>
          <w:rFonts w:eastAsia="" w:eastAsiaTheme="minorEastAsia"/>
        </w:rPr>
        <w:t xml:space="preserve"> testing being the major test that will help to evaluate game metrics</w:t>
      </w:r>
      <w:r w:rsidRPr="68DB1492" w:rsidR="00F02B50">
        <w:rPr>
          <w:rFonts w:eastAsia="" w:eastAsiaTheme="minorEastAsia"/>
        </w:rPr>
        <w:t xml:space="preserve"> (success of the game)</w:t>
      </w:r>
      <w:r w:rsidRPr="68DB1492" w:rsidR="00735BE3">
        <w:rPr>
          <w:rFonts w:eastAsia="" w:eastAsiaTheme="minorEastAsia"/>
        </w:rPr>
        <w:t>. The article continues to explain that in the specific context of game development and testing, game metrics can be related to</w:t>
      </w:r>
      <w:r w:rsidRPr="68DB1492" w:rsidR="005F49A0">
        <w:rPr>
          <w:rFonts w:eastAsia="" w:eastAsiaTheme="minorEastAsia"/>
        </w:rPr>
        <w:t xml:space="preserve"> </w:t>
      </w:r>
      <w:r w:rsidRPr="68DB1492" w:rsidR="00735BE3">
        <w:rPr>
          <w:rFonts w:eastAsia="" w:eastAsiaTheme="minorEastAsia"/>
        </w:rPr>
        <w:t>user inter</w:t>
      </w:r>
      <w:r w:rsidRPr="68DB1492" w:rsidR="00BD4DD4">
        <w:rPr>
          <w:rFonts w:eastAsia="" w:eastAsiaTheme="minorEastAsia"/>
        </w:rPr>
        <w:t>action with the game software</w:t>
      </w:r>
      <w:r w:rsidRPr="68DB1492" w:rsidR="00BD4DD4">
        <w:rPr>
          <w:rStyle w:val="FootnoteReference"/>
          <w:rFonts w:eastAsia="" w:eastAsiaTheme="minorEastAsia"/>
        </w:rPr>
        <w:footnoteReference w:id="15"/>
      </w:r>
      <w:r w:rsidRPr="68DB1492" w:rsidR="00735BE3">
        <w:rPr>
          <w:rFonts w:eastAsia="" w:eastAsiaTheme="minorEastAsia"/>
        </w:rPr>
        <w:t xml:space="preserve">. Game companies can collect vital data that will allow them to tailor the game under development even more to their audience from feedback that they receive. This method is </w:t>
      </w:r>
      <w:r w:rsidRPr="68DB1492" w:rsidR="00735BE3">
        <w:rPr>
          <w:rFonts w:eastAsia="" w:eastAsiaTheme="minorEastAsia"/>
        </w:rPr>
        <w:t xml:space="preserve">very effective</w:t>
      </w:r>
      <w:r w:rsidRPr="68DB1492" w:rsidR="00735BE3">
        <w:rPr>
          <w:rFonts w:eastAsia="" w:eastAsiaTheme="minorEastAsia"/>
        </w:rPr>
        <w:t xml:space="preserve"> as companies get direct feedback from the users </w:t>
      </w:r>
      <w:r w:rsidRPr="68DB1492" w:rsidR="00735BE3">
        <w:rPr>
          <w:rFonts w:eastAsia="" w:eastAsiaTheme="minorEastAsia"/>
        </w:rPr>
        <w:t xml:space="preserve">and</w:t>
      </w:r>
      <w:r w:rsidRPr="68DB1492" w:rsidR="00735BE3">
        <w:rPr>
          <w:rFonts w:eastAsia="" w:eastAsiaTheme="minorEastAsia"/>
        </w:rPr>
        <w:t xml:space="preserve"> allows slight errors and bugs to be pointed out and fixed. </w:t>
      </w:r>
    </w:p>
    <w:p w:rsidR="00805283" w:rsidP="00DC1D5E" w:rsidRDefault="00805283" w14:paraId="3942D579" w14:textId="77777777">
      <w:pPr>
        <w:spacing w:after="0" w:line="360" w:lineRule="auto"/>
        <w:ind w:firstLine="360"/>
        <w:rPr>
          <w:rFonts w:eastAsiaTheme="minorEastAsia"/>
          <w:szCs w:val="24"/>
        </w:rPr>
      </w:pPr>
    </w:p>
    <w:p w:rsidRPr="005F49A0" w:rsidR="005F49A0" w:rsidP="68DB1492" w:rsidRDefault="00735BE3" w14:paraId="54044977" w14:textId="020D0A73">
      <w:pPr>
        <w:spacing w:after="0" w:line="360" w:lineRule="auto"/>
        <w:ind w:firstLine="360"/>
        <w:rPr>
          <w:rFonts w:eastAsia="" w:eastAsiaTheme="minorEastAsia"/>
        </w:rPr>
      </w:pPr>
      <w:r w:rsidRPr="68DB1492">
        <w:rPr>
          <w:rFonts w:eastAsia="" w:eastAsiaTheme="minorEastAsia"/>
        </w:rPr>
        <w:t xml:space="preserve">The only disadvantage that comes with the player involvement during </w:t>
      </w:r>
      <w:r w:rsidRPr="68DB1492" w:rsidR="00805283">
        <w:rPr>
          <w:rFonts w:eastAsia="" w:eastAsiaTheme="minorEastAsia"/>
        </w:rPr>
        <w:t xml:space="preserve">the </w:t>
      </w:r>
      <w:r w:rsidRPr="68DB1492">
        <w:rPr>
          <w:rFonts w:eastAsia="" w:eastAsiaTheme="minorEastAsia"/>
        </w:rPr>
        <w:t xml:space="preserve">design and development </w:t>
      </w:r>
      <w:r w:rsidRPr="68DB1492" w:rsidR="00805283">
        <w:rPr>
          <w:rFonts w:eastAsia="" w:eastAsiaTheme="minorEastAsia"/>
        </w:rPr>
        <w:t xml:space="preserve">phase </w:t>
      </w:r>
      <w:r w:rsidRPr="68DB1492">
        <w:rPr>
          <w:rFonts w:eastAsia="" w:eastAsiaTheme="minorEastAsia"/>
        </w:rPr>
        <w:t>is the sample size that the game is being tested against. The larger the sample then the better feedback companies will be able to collect about the game during development</w:t>
      </w:r>
      <w:r w:rsidRPr="68DB1492" w:rsidR="00805283">
        <w:rPr>
          <w:rFonts w:eastAsia="" w:eastAsiaTheme="minorEastAsia"/>
        </w:rPr>
        <w:t>. Fine (2002)</w:t>
      </w:r>
      <w:r w:rsidRPr="68DB1492">
        <w:rPr>
          <w:rFonts w:eastAsia="" w:eastAsiaTheme="minorEastAsia"/>
        </w:rPr>
        <w:t xml:space="preserve"> asks the </w:t>
      </w:r>
      <w:r w:rsidRPr="68DB1492">
        <w:rPr>
          <w:rFonts w:eastAsia="" w:eastAsiaTheme="minorEastAsia"/>
        </w:rPr>
        <w:t xml:space="preserve">question, </w:t>
      </w:r>
      <w:r w:rsidRPr="68DB1492" w:rsidR="0028007B">
        <w:rPr>
          <w:rFonts w:eastAsia="" w:eastAsiaTheme="minorEastAsia"/>
        </w:rPr>
        <w:t>“</w:t>
      </w:r>
      <w:r w:rsidRPr="68DB1492">
        <w:rPr>
          <w:rFonts w:eastAsia="" w:eastAsiaTheme="minorEastAsia"/>
        </w:rPr>
        <w:t>if you could talk to your customers and discover what they think of your product prior t</w:t>
      </w:r>
      <w:r w:rsidRPr="68DB1492" w:rsidR="007640C2">
        <w:rPr>
          <w:rFonts w:eastAsia="" w:eastAsiaTheme="minorEastAsia"/>
        </w:rPr>
        <w:t>o release, wouldn’t you do it?</w:t>
      </w:r>
      <w:r w:rsidRPr="68DB1492" w:rsidR="0028007B">
        <w:rPr>
          <w:rFonts w:eastAsia="" w:eastAsiaTheme="minorEastAsia"/>
        </w:rPr>
        <w:t>”</w:t>
      </w:r>
      <w:r w:rsidRPr="68DB1492" w:rsidR="007640C2">
        <w:rPr>
          <w:rStyle w:val="FootnoteReference"/>
          <w:rFonts w:eastAsia="" w:eastAsiaTheme="minorEastAsia"/>
        </w:rPr>
        <w:footnoteReference w:id="16"/>
      </w:r>
      <w:r w:rsidRPr="68DB1492">
        <w:rPr>
          <w:rFonts w:eastAsia="" w:eastAsiaTheme="minorEastAsia"/>
        </w:rPr>
        <w:t xml:space="preserve"> With that in mind, there are still many games that </w:t>
      </w:r>
      <w:r w:rsidRPr="68DB1492">
        <w:rPr>
          <w:rFonts w:eastAsia="" w:eastAsiaTheme="minorEastAsia"/>
        </w:rPr>
        <w:t xml:space="preserve">don't</w:t>
      </w:r>
      <w:r w:rsidRPr="68DB1492">
        <w:rPr>
          <w:rFonts w:eastAsia="" w:eastAsiaTheme="minorEastAsia"/>
        </w:rPr>
        <w:t xml:space="preserve"> go through beta testing for the sake of </w:t>
      </w:r>
      <w:r w:rsidRPr="68DB1492" w:rsidR="00805283">
        <w:rPr>
          <w:rFonts w:eastAsia="" w:eastAsiaTheme="minorEastAsia"/>
        </w:rPr>
        <w:t xml:space="preserve">increasing the player experience and gaining feedback from their players. </w:t>
      </w:r>
      <w:r w:rsidRPr="68DB1492">
        <w:rPr>
          <w:rFonts w:eastAsia="" w:eastAsiaTheme="minorEastAsia"/>
        </w:rPr>
        <w:t>In this case, companies use game metrics as a form of measuring other factors such as "engine performanc</w:t>
      </w:r>
      <w:r w:rsidRPr="68DB1492" w:rsidR="00BD4DD4">
        <w:rPr>
          <w:rFonts w:eastAsia="" w:eastAsiaTheme="minorEastAsia"/>
        </w:rPr>
        <w:t>e, sales or project progress."</w:t>
      </w:r>
      <w:r w:rsidRPr="68DB1492" w:rsidR="00BD4DD4">
        <w:rPr>
          <w:rStyle w:val="FootnoteReference"/>
          <w:rFonts w:eastAsia="" w:eastAsiaTheme="minorEastAsia"/>
        </w:rPr>
        <w:footnoteReference w:id="17"/>
      </w:r>
      <w:r w:rsidRPr="68DB1492">
        <w:rPr>
          <w:rFonts w:eastAsia="" w:eastAsiaTheme="minorEastAsia"/>
        </w:rPr>
        <w:t xml:space="preserve"> Many games known for having great usability and player feedback go through very </w:t>
      </w:r>
      <w:r w:rsidRPr="68DB1492">
        <w:rPr>
          <w:rFonts w:eastAsia="" w:eastAsiaTheme="minorEastAsia"/>
        </w:rPr>
        <w:t xml:space="preserve">large-scale</w:t>
      </w:r>
      <w:r w:rsidRPr="68DB1492">
        <w:rPr>
          <w:rFonts w:eastAsia="" w:eastAsiaTheme="minorEastAsia"/>
        </w:rPr>
        <w:t xml:space="preserve"> beta testing or release demos, for example, Call of Duty Black Ops III which released a beta for all PlayStation 4</w:t>
      </w:r>
      <w:r w:rsidRPr="68DB1492" w:rsidR="00805283">
        <w:rPr>
          <w:rFonts w:eastAsia="" w:eastAsiaTheme="minorEastAsia"/>
        </w:rPr>
        <w:t xml:space="preserve"> users</w:t>
      </w:r>
      <w:r w:rsidRPr="68DB1492">
        <w:rPr>
          <w:rFonts w:eastAsia="" w:eastAsiaTheme="minorEastAsia"/>
        </w:rPr>
        <w:t xml:space="preserve"> in 2015. It became the largest beta on PlayStation 4 and the released game was given a rating of 9.2</w:t>
      </w:r>
      <w:r w:rsidRPr="68DB1492" w:rsidR="000B55E7">
        <w:rPr>
          <w:rFonts w:eastAsia="" w:eastAsiaTheme="minorEastAsia"/>
        </w:rPr>
        <w:t xml:space="preserve"> out of 10</w:t>
      </w:r>
      <w:r w:rsidRPr="68DB1492">
        <w:rPr>
          <w:rFonts w:eastAsia="" w:eastAsiaTheme="minorEastAsia"/>
        </w:rPr>
        <w:t xml:space="preserve"> by IGN</w:t>
      </w:r>
      <w:r w:rsidRPr="68DB1492" w:rsidR="000B55E7">
        <w:rPr>
          <w:rStyle w:val="FootnoteReference"/>
          <w:rFonts w:eastAsia="" w:eastAsiaTheme="minorEastAsia"/>
        </w:rPr>
        <w:footnoteReference w:id="18"/>
      </w:r>
      <w:r w:rsidRPr="68DB1492">
        <w:rPr>
          <w:rFonts w:eastAsia="" w:eastAsiaTheme="minorEastAsia"/>
        </w:rPr>
        <w:t xml:space="preserve"> and received a Metacritic score of 81</w:t>
      </w:r>
      <w:r w:rsidRPr="68DB1492" w:rsidR="000B55E7">
        <w:rPr>
          <w:rFonts w:eastAsia="" w:eastAsiaTheme="minorEastAsia"/>
        </w:rPr>
        <w:t xml:space="preserve"> out of 100</w:t>
      </w:r>
      <w:r w:rsidRPr="68DB1492" w:rsidR="00594D38">
        <w:rPr>
          <w:rFonts w:eastAsia="" w:eastAsiaTheme="minorEastAsia"/>
        </w:rPr>
        <w:t>.</w:t>
      </w:r>
      <w:r w:rsidRPr="68DB1492" w:rsidR="000B55E7">
        <w:rPr>
          <w:rStyle w:val="FootnoteReference"/>
          <w:rFonts w:eastAsia="" w:eastAsiaTheme="minorEastAsia"/>
        </w:rPr>
        <w:footnoteReference w:id="19"/>
      </w:r>
      <w:r w:rsidRPr="68DB1492" w:rsidR="00594D38">
        <w:rPr>
          <w:rFonts w:eastAsia="" w:eastAsiaTheme="minorEastAsia"/>
        </w:rPr>
        <w:t xml:space="preserve"> This adds confidence as to whether players should be involved in the design and development processes of a game as Call of Duty: Black Ops III’s success could already be measure by the amount of people that downloaded the beta,</w:t>
      </w:r>
      <w:r w:rsidR="005F49A0">
        <w:rPr>
          <w:noProof/>
          <w:lang w:val="en-GB" w:eastAsia="en-GB"/>
        </w:rPr>
        <w:tab/>
      </w:r>
    </w:p>
    <w:p w:rsidR="00A425BC" w:rsidP="68DB1492" w:rsidRDefault="00A425BC" w14:paraId="43833126" w14:textId="77777777">
      <w:pPr>
        <w:spacing w:after="0" w:line="360" w:lineRule="auto"/>
        <w:ind w:firstLine="720"/>
        <w:rPr>
          <w:b w:val="1"/>
          <w:bCs w:val="1"/>
          <w:noProof/>
          <w:sz w:val="28"/>
          <w:szCs w:val="28"/>
          <w:lang w:val="en-GB" w:eastAsia="en-GB"/>
        </w:rPr>
      </w:pPr>
    </w:p>
    <w:p w:rsidRPr="000C65D3" w:rsidR="00A425BC" w:rsidP="68DB1492" w:rsidRDefault="000C65D3" w14:paraId="1B014D42" w14:textId="77777777">
      <w:pPr>
        <w:spacing w:after="0" w:line="360" w:lineRule="auto"/>
        <w:ind w:firstLine="0"/>
        <w:rPr>
          <w:b w:val="1"/>
          <w:bCs w:val="1"/>
          <w:i w:val="1"/>
          <w:iCs w:val="1"/>
          <w:noProof/>
          <w:lang w:val="en-GB" w:eastAsia="en-GB"/>
        </w:rPr>
      </w:pPr>
      <w:r w:rsidRPr="68DB1492" w:rsidR="68DB1492">
        <w:rPr>
          <w:b w:val="1"/>
          <w:bCs w:val="1"/>
          <w:i w:val="1"/>
          <w:iCs w:val="1"/>
          <w:noProof/>
          <w:lang w:val="en-GB" w:eastAsia="en-GB"/>
        </w:rPr>
        <w:t>Player Involvement Ater design and development</w:t>
      </w:r>
    </w:p>
    <w:p w:rsidRPr="00FC1878" w:rsidR="009A2528" w:rsidP="00DC1D5E" w:rsidRDefault="000B55E7" w14:paraId="1BFD9746" w14:textId="77777777">
      <w:pPr>
        <w:spacing w:after="0" w:line="360" w:lineRule="auto"/>
        <w:ind w:firstLine="720"/>
        <w:rPr>
          <w:noProof/>
          <w:color w:val="FF0000"/>
          <w:lang w:val="en-GB" w:eastAsia="en-GB"/>
        </w:rPr>
      </w:pPr>
      <w:r>
        <w:rPr>
          <w:noProof/>
          <w:lang w:val="en-GB" w:eastAsia="en-GB"/>
        </w:rPr>
        <w:t xml:space="preserve">Charles (2005) states </w:t>
      </w:r>
      <w:r w:rsidR="00FB6F69">
        <w:rPr>
          <w:noProof/>
          <w:lang w:val="en-GB" w:eastAsia="en-GB"/>
        </w:rPr>
        <w:t>“</w:t>
      </w:r>
      <w:r w:rsidR="00B53A87">
        <w:t xml:space="preserve">it may be argued that much commercial game design is already player-centered because publishers and developers invest considerable time and money in </w:t>
      </w:r>
      <w:r>
        <w:t>market research and game testing.</w:t>
      </w:r>
      <w:r w:rsidR="00B53A87">
        <w:t xml:space="preserve"> However, most current approaches focus on finding out what the player wants from the product before or while it is being made.</w:t>
      </w:r>
      <w:r w:rsidR="00FB6F69">
        <w:t>” If this is</w:t>
      </w:r>
      <w:r w:rsidR="00B53A87">
        <w:t xml:space="preserve"> the case then</w:t>
      </w:r>
      <w:r w:rsidRPr="00B53A87" w:rsidR="00B53A87">
        <w:rPr>
          <w:noProof/>
          <w:lang w:val="en-GB" w:eastAsia="en-GB"/>
        </w:rPr>
        <w:t xml:space="preserve"> what happens after the game has been released to the public? </w:t>
      </w:r>
      <w:r w:rsidR="009A2528">
        <w:rPr>
          <w:noProof/>
          <w:lang w:val="en-GB" w:eastAsia="en-GB"/>
        </w:rPr>
        <w:t>Well</w:t>
      </w:r>
      <w:r w:rsidR="00927859">
        <w:rPr>
          <w:noProof/>
          <w:lang w:val="en-GB" w:eastAsia="en-GB"/>
        </w:rPr>
        <w:t xml:space="preserve"> </w:t>
      </w:r>
      <w:r w:rsidR="009A2528">
        <w:rPr>
          <w:noProof/>
          <w:lang w:val="en-GB" w:eastAsia="en-GB"/>
        </w:rPr>
        <w:t xml:space="preserve">the </w:t>
      </w:r>
      <w:r w:rsidR="00FB6F69">
        <w:rPr>
          <w:noProof/>
          <w:lang w:val="en-GB" w:eastAsia="en-GB"/>
        </w:rPr>
        <w:t xml:space="preserve">possible </w:t>
      </w:r>
      <w:r w:rsidR="00927859">
        <w:rPr>
          <w:noProof/>
          <w:lang w:val="en-GB" w:eastAsia="en-GB"/>
        </w:rPr>
        <w:t>next stage</w:t>
      </w:r>
      <w:r w:rsidR="00FB6F69">
        <w:rPr>
          <w:noProof/>
          <w:lang w:val="en-GB" w:eastAsia="en-GB"/>
        </w:rPr>
        <w:t xml:space="preserve"> for some games</w:t>
      </w:r>
      <w:r w:rsidR="00927859">
        <w:rPr>
          <w:noProof/>
          <w:lang w:val="en-GB" w:eastAsia="en-GB"/>
        </w:rPr>
        <w:t xml:space="preserve"> could be that the </w:t>
      </w:r>
      <w:r w:rsidR="009A2528">
        <w:rPr>
          <w:noProof/>
          <w:lang w:val="en-GB" w:eastAsia="en-GB"/>
        </w:rPr>
        <w:t xml:space="preserve">game will receive </w:t>
      </w:r>
      <w:r w:rsidR="00927859">
        <w:rPr>
          <w:noProof/>
          <w:lang w:val="en-GB" w:eastAsia="en-GB"/>
        </w:rPr>
        <w:t xml:space="preserve">regular updates as </w:t>
      </w:r>
      <w:r w:rsidR="009A2528">
        <w:rPr>
          <w:noProof/>
          <w:lang w:val="en-GB" w:eastAsia="en-GB"/>
        </w:rPr>
        <w:t>the developers way of keep</w:t>
      </w:r>
      <w:r w:rsidR="00FB6F69">
        <w:rPr>
          <w:noProof/>
          <w:lang w:val="en-GB" w:eastAsia="en-GB"/>
        </w:rPr>
        <w:t>ing</w:t>
      </w:r>
      <w:r w:rsidR="009A2528">
        <w:rPr>
          <w:noProof/>
          <w:lang w:val="en-GB" w:eastAsia="en-GB"/>
        </w:rPr>
        <w:t xml:space="preserve"> the requirements of their players</w:t>
      </w:r>
      <w:r w:rsidRPr="00FB6F69" w:rsidR="00FB6F69">
        <w:rPr>
          <w:noProof/>
          <w:lang w:val="en-GB" w:eastAsia="en-GB"/>
        </w:rPr>
        <w:t xml:space="preserve"> </w:t>
      </w:r>
      <w:r w:rsidR="00FB6F69">
        <w:rPr>
          <w:noProof/>
          <w:lang w:val="en-GB" w:eastAsia="en-GB"/>
        </w:rPr>
        <w:t xml:space="preserve">up to date </w:t>
      </w:r>
      <w:r w:rsidR="00927859">
        <w:rPr>
          <w:noProof/>
          <w:lang w:val="en-GB" w:eastAsia="en-GB"/>
        </w:rPr>
        <w:t>Publishers</w:t>
      </w:r>
      <w:r w:rsidR="009A2528">
        <w:rPr>
          <w:noProof/>
          <w:lang w:val="en-GB" w:eastAsia="en-GB"/>
        </w:rPr>
        <w:t xml:space="preserve"> may also make</w:t>
      </w:r>
      <w:r w:rsidRPr="009A2528" w:rsidR="009A2528">
        <w:rPr>
          <w:noProof/>
          <w:lang w:val="en-GB" w:eastAsia="en-GB"/>
        </w:rPr>
        <w:t xml:space="preserve"> </w:t>
      </w:r>
      <w:r w:rsidR="00FB6F69">
        <w:rPr>
          <w:noProof/>
          <w:lang w:val="en-GB" w:eastAsia="en-GB"/>
        </w:rPr>
        <w:t>“</w:t>
      </w:r>
      <w:r w:rsidRPr="009A2528" w:rsidR="009A2528">
        <w:rPr>
          <w:noProof/>
          <w:lang w:val="en-GB" w:eastAsia="en-GB"/>
        </w:rPr>
        <w:t>software development kits (</w:t>
      </w:r>
      <w:r w:rsidR="009A2528">
        <w:rPr>
          <w:noProof/>
          <w:lang w:val="en-GB" w:eastAsia="en-GB"/>
        </w:rPr>
        <w:t xml:space="preserve">SDKs) available for player game </w:t>
      </w:r>
      <w:r w:rsidRPr="009A2528" w:rsidR="009A2528">
        <w:rPr>
          <w:noProof/>
          <w:lang w:val="en-GB" w:eastAsia="en-GB"/>
        </w:rPr>
        <w:t>modifications</w:t>
      </w:r>
      <w:r w:rsidR="00FB6F69">
        <w:rPr>
          <w:noProof/>
          <w:lang w:val="en-GB" w:eastAsia="en-GB"/>
        </w:rPr>
        <w:t>”</w:t>
      </w:r>
      <w:r w:rsidR="009A2528">
        <w:rPr>
          <w:noProof/>
          <w:lang w:val="en-GB" w:eastAsia="en-GB"/>
        </w:rPr>
        <w:t>, which means th</w:t>
      </w:r>
      <w:r w:rsidR="00927859">
        <w:rPr>
          <w:noProof/>
          <w:lang w:val="en-GB" w:eastAsia="en-GB"/>
        </w:rPr>
        <w:t xml:space="preserve">at players will be allowed to </w:t>
      </w:r>
      <w:r w:rsidR="00FB6F69">
        <w:rPr>
          <w:noProof/>
          <w:lang w:val="en-GB" w:eastAsia="en-GB"/>
        </w:rPr>
        <w:t>change</w:t>
      </w:r>
      <w:r w:rsidR="009A2528">
        <w:rPr>
          <w:noProof/>
          <w:lang w:val="en-GB" w:eastAsia="en-GB"/>
        </w:rPr>
        <w:t xml:space="preserve"> the game as they like.</w:t>
      </w:r>
      <w:r w:rsidRPr="009A2528" w:rsidR="009A2528">
        <w:t xml:space="preserve"> </w:t>
      </w:r>
      <w:r w:rsidRPr="009A2528" w:rsidR="009A2528">
        <w:rPr>
          <w:noProof/>
          <w:lang w:val="en-GB" w:eastAsia="en-GB"/>
        </w:rPr>
        <w:t>In this way the developer is often concerned</w:t>
      </w:r>
      <w:r w:rsidR="009A2528">
        <w:rPr>
          <w:noProof/>
          <w:lang w:val="en-GB" w:eastAsia="en-GB"/>
        </w:rPr>
        <w:t xml:space="preserve"> with </w:t>
      </w:r>
      <w:r w:rsidR="00594D38">
        <w:rPr>
          <w:noProof/>
          <w:lang w:val="en-GB" w:eastAsia="en-GB"/>
        </w:rPr>
        <w:t>“</w:t>
      </w:r>
      <w:r w:rsidR="009A2528">
        <w:rPr>
          <w:noProof/>
          <w:lang w:val="en-GB" w:eastAsia="en-GB"/>
        </w:rPr>
        <w:t xml:space="preserve">tailoring the design of a </w:t>
      </w:r>
      <w:r w:rsidRPr="009A2528" w:rsidR="009A2528">
        <w:rPr>
          <w:noProof/>
          <w:lang w:val="en-GB" w:eastAsia="en-GB"/>
        </w:rPr>
        <w:t>game according to the requirements of a limited group of potential players</w:t>
      </w:r>
      <w:r w:rsidR="009A2528">
        <w:rPr>
          <w:noProof/>
          <w:lang w:val="en-GB" w:eastAsia="en-GB"/>
        </w:rPr>
        <w:t>.</w:t>
      </w:r>
      <w:r w:rsidR="00594D38">
        <w:rPr>
          <w:noProof/>
          <w:lang w:val="en-GB" w:eastAsia="en-GB"/>
        </w:rPr>
        <w:t>”</w:t>
      </w:r>
      <w:r w:rsidR="009A2528">
        <w:rPr>
          <w:rStyle w:val="FootnoteReference"/>
          <w:noProof/>
          <w:lang w:val="en-GB" w:eastAsia="en-GB"/>
        </w:rPr>
        <w:footnoteReference w:id="20"/>
      </w:r>
      <w:r w:rsidR="00927859">
        <w:rPr>
          <w:noProof/>
          <w:lang w:val="en-GB" w:eastAsia="en-GB"/>
        </w:rPr>
        <w:t xml:space="preserve"> Updating a game regualry after the release is </w:t>
      </w:r>
      <w:r w:rsidR="00FB6F69">
        <w:rPr>
          <w:noProof/>
          <w:lang w:val="en-GB" w:eastAsia="en-GB"/>
        </w:rPr>
        <w:t xml:space="preserve">a smart game plan as players like </w:t>
      </w:r>
      <w:r w:rsidR="00FB6F69">
        <w:rPr>
          <w:noProof/>
          <w:lang w:val="en-GB" w:eastAsia="en-GB"/>
        </w:rPr>
        <w:t>any other human are likely to lose interest in playing the same thing over and over again</w:t>
      </w:r>
      <w:r w:rsidR="00927859">
        <w:rPr>
          <w:noProof/>
          <w:lang w:val="en-GB" w:eastAsia="en-GB"/>
        </w:rPr>
        <w:t xml:space="preserve"> </w:t>
      </w:r>
      <w:r w:rsidR="00FB6F69">
        <w:rPr>
          <w:noProof/>
          <w:lang w:val="en-GB" w:eastAsia="en-GB"/>
        </w:rPr>
        <w:t>after a certain amount of time.</w:t>
      </w:r>
      <w:r w:rsidR="00927859">
        <w:rPr>
          <w:noProof/>
          <w:lang w:val="en-GB" w:eastAsia="en-GB"/>
        </w:rPr>
        <w:t xml:space="preserve"> However if the player knows that the game will regularly have new levels or items etc, they will continually look forward to new updates</w:t>
      </w:r>
      <w:r w:rsidR="00DF51A5">
        <w:rPr>
          <w:noProof/>
          <w:lang w:val="en-GB" w:eastAsia="en-GB"/>
        </w:rPr>
        <w:t>;</w:t>
      </w:r>
      <w:r w:rsidR="00927859">
        <w:rPr>
          <w:noProof/>
          <w:lang w:val="en-GB" w:eastAsia="en-GB"/>
        </w:rPr>
        <w:t xml:space="preserve"> which</w:t>
      </w:r>
      <w:r w:rsidR="00DF51A5">
        <w:rPr>
          <w:noProof/>
          <w:lang w:val="en-GB" w:eastAsia="en-GB"/>
        </w:rPr>
        <w:t xml:space="preserve"> as a result may reduce</w:t>
      </w:r>
      <w:r w:rsidR="00927859">
        <w:rPr>
          <w:noProof/>
          <w:lang w:val="en-GB" w:eastAsia="en-GB"/>
        </w:rPr>
        <w:t xml:space="preserve"> the chances of them losing interest in the game.</w:t>
      </w:r>
      <w:r w:rsidR="00DF51A5">
        <w:rPr>
          <w:noProof/>
          <w:lang w:val="en-GB" w:eastAsia="en-GB"/>
        </w:rPr>
        <w:t xml:space="preserve"> A great example of a </w:t>
      </w:r>
      <w:r w:rsidR="00843873">
        <w:rPr>
          <w:noProof/>
          <w:lang w:val="en-GB" w:eastAsia="en-GB"/>
        </w:rPr>
        <w:t xml:space="preserve">highly </w:t>
      </w:r>
      <w:r w:rsidR="00FB6F69">
        <w:rPr>
          <w:noProof/>
          <w:lang w:val="en-GB" w:eastAsia="en-GB"/>
        </w:rPr>
        <w:t>successful game</w:t>
      </w:r>
      <w:r w:rsidR="00843873">
        <w:rPr>
          <w:noProof/>
          <w:lang w:val="en-GB" w:eastAsia="en-GB"/>
        </w:rPr>
        <w:t xml:space="preserve"> </w:t>
      </w:r>
      <w:r w:rsidRPr="00991E08" w:rsidR="00843873">
        <w:rPr>
          <w:noProof/>
          <w:lang w:val="en-GB" w:eastAsia="en-GB"/>
        </w:rPr>
        <w:t>is</w:t>
      </w:r>
      <w:r w:rsidRPr="00991E08" w:rsidR="00991E08">
        <w:rPr>
          <w:noProof/>
          <w:lang w:val="en-GB" w:eastAsia="en-GB"/>
        </w:rPr>
        <w:t xml:space="preserve"> </w:t>
      </w:r>
      <w:r w:rsidRPr="00991E08" w:rsidR="00991E08">
        <w:rPr>
          <w:rStyle w:val="Strong"/>
          <w:rFonts w:cstheme="minorHAnsi"/>
          <w:b w:val="0"/>
          <w:color w:val="202020"/>
          <w:lang w:val="en"/>
        </w:rPr>
        <w:t>Grand Theft Auto V</w:t>
      </w:r>
      <w:r w:rsidRPr="00991E08" w:rsidR="00991E08">
        <w:rPr>
          <w:rFonts w:cstheme="minorHAnsi"/>
          <w:color w:val="202020"/>
          <w:lang w:val="en"/>
        </w:rPr>
        <w:t> by Rockstar Games, the fastest selling entertainment product of all time, grossing $1bn worldwide in just 3 days</w:t>
      </w:r>
      <w:r w:rsidR="00843873">
        <w:rPr>
          <w:noProof/>
          <w:lang w:val="en-GB" w:eastAsia="en-GB"/>
        </w:rPr>
        <w:t>.</w:t>
      </w:r>
      <w:r w:rsidR="00991E08">
        <w:rPr>
          <w:rStyle w:val="FootnoteReference"/>
          <w:noProof/>
          <w:lang w:val="en-GB" w:eastAsia="en-GB"/>
        </w:rPr>
        <w:footnoteReference w:id="21"/>
      </w:r>
      <w:r w:rsidR="00843873">
        <w:rPr>
          <w:noProof/>
          <w:lang w:val="en-GB" w:eastAsia="en-GB"/>
        </w:rPr>
        <w:t xml:space="preserve"> T</w:t>
      </w:r>
      <w:r w:rsidR="00DF51A5">
        <w:rPr>
          <w:noProof/>
          <w:lang w:val="en-GB" w:eastAsia="en-GB"/>
        </w:rPr>
        <w:t xml:space="preserve">ill this </w:t>
      </w:r>
      <w:r w:rsidR="002759D2">
        <w:rPr>
          <w:noProof/>
          <w:lang w:val="en-GB" w:eastAsia="en-GB"/>
        </w:rPr>
        <w:t>day Rockstar</w:t>
      </w:r>
      <w:r w:rsidR="00843873">
        <w:rPr>
          <w:noProof/>
          <w:color w:val="FF0000"/>
          <w:lang w:val="en-GB" w:eastAsia="en-GB"/>
        </w:rPr>
        <w:t xml:space="preserve"> </w:t>
      </w:r>
      <w:r w:rsidR="002759D2">
        <w:rPr>
          <w:noProof/>
          <w:lang w:val="en-GB" w:eastAsia="en-GB"/>
        </w:rPr>
        <w:t>still release regu</w:t>
      </w:r>
      <w:r w:rsidR="00DF51A5">
        <w:rPr>
          <w:noProof/>
          <w:lang w:val="en-GB" w:eastAsia="en-GB"/>
        </w:rPr>
        <w:t>lar up</w:t>
      </w:r>
      <w:r w:rsidR="002759D2">
        <w:rPr>
          <w:noProof/>
          <w:lang w:val="en-GB" w:eastAsia="en-GB"/>
        </w:rPr>
        <w:t>dates to the online and story mode</w:t>
      </w:r>
      <w:r w:rsidR="00843873">
        <w:rPr>
          <w:noProof/>
          <w:lang w:val="en-GB" w:eastAsia="en-GB"/>
        </w:rPr>
        <w:t xml:space="preserve"> of GTA V which is why I believe is one of the reseon why it is still, three years later, one of the most popular games</w:t>
      </w:r>
      <w:r w:rsidR="002759D2">
        <w:rPr>
          <w:noProof/>
          <w:lang w:val="en-GB" w:eastAsia="en-GB"/>
        </w:rPr>
        <w:t>.</w:t>
      </w:r>
      <w:r w:rsidR="00FC1878">
        <w:rPr>
          <w:noProof/>
          <w:lang w:val="en-GB" w:eastAsia="en-GB"/>
        </w:rPr>
        <w:t xml:space="preserve"> </w:t>
      </w:r>
    </w:p>
    <w:p w:rsidR="009A2528" w:rsidP="00DC1D5E" w:rsidRDefault="009A2528" w14:paraId="6AA1180B" w14:textId="77777777">
      <w:pPr>
        <w:spacing w:after="0" w:line="360" w:lineRule="auto"/>
        <w:ind w:firstLine="720"/>
        <w:rPr>
          <w:noProof/>
          <w:lang w:val="en-GB" w:eastAsia="en-GB"/>
        </w:rPr>
      </w:pPr>
    </w:p>
    <w:p w:rsidR="00A43B3C" w:rsidP="68DB1492" w:rsidRDefault="00A43B3C" w14:paraId="5B52385B" w14:textId="216B1C49">
      <w:pPr>
        <w:spacing w:after="0" w:line="360" w:lineRule="auto"/>
        <w:ind w:firstLine="720"/>
        <w:rPr>
          <w:b w:val="1"/>
          <w:bCs w:val="1"/>
          <w:i w:val="1"/>
          <w:iCs w:val="1"/>
          <w:noProof/>
          <w:lang w:val="en-GB" w:eastAsia="en-GB"/>
        </w:rPr>
      </w:pPr>
      <w:r w:rsidRPr="68DB1492" w:rsidR="68DB1492">
        <w:rPr>
          <w:noProof/>
          <w:lang w:val="en-GB" w:eastAsia="en-GB"/>
        </w:rPr>
        <w:t xml:space="preserve">On the flip side, some games are never updated after they have been developed. It’s as though once they are published and the developers have made their revenue then the player is almost forgotten about. The argument that needs to be addressed from this perspective is that after the release stage, many developers won’t continue to take into account what the player wants from the game not realising or in some cases not considering that humans’ change their mind all the time; meaning a user’s requirements can easily change. There are still many sucessful games that are never updated perhaps for such reasons as developers having planned a sequel for the game, which in this case by the time the player gets bored, the sequel may be released. In other cases the success of the game could be hindered as there may be initial build-up about the game but once the user has completed the game, they may even play it over and over again multiple times, however it will eventually reach the point where its no longer an activity of interest. This happens because the product can no longer meet the requirements of whom it was intended for. In these cases also it may mean that even if the developers have attempted to make the game as player-centric as possible, there’s still the factor of the players requirements changing. This would undermine whether </w:t>
      </w:r>
      <w:r w:rsidRPr="68DB1492" w:rsidR="68DB1492">
        <w:rPr>
          <w:noProof/>
          <w:lang w:val="en-GB" w:eastAsia="en-GB"/>
        </w:rPr>
        <w:t>the best game</w:t>
      </w:r>
      <w:r w:rsidRPr="68DB1492" w:rsidR="68DB1492">
        <w:rPr>
          <w:noProof/>
          <w:lang w:val="en-GB" w:eastAsia="en-GB"/>
        </w:rPr>
        <w:t>s aren’t made by the player as in this situation, there isnt actually anything the player can do as the original game was derived from their original requirements.</w:t>
      </w:r>
    </w:p>
    <w:p w:rsidR="00A43B3C" w:rsidP="68DB1492" w:rsidRDefault="00A43B3C" w14:paraId="0D39D452" w14:textId="7B507A2C">
      <w:pPr>
        <w:spacing w:after="0" w:line="360" w:lineRule="auto"/>
        <w:ind w:firstLine="720"/>
        <w:rPr>
          <w:b w:val="1"/>
          <w:bCs w:val="1"/>
          <w:i w:val="1"/>
          <w:iCs w:val="1"/>
          <w:noProof/>
          <w:lang w:val="en-GB" w:eastAsia="en-GB"/>
        </w:rPr>
      </w:pPr>
    </w:p>
    <w:p w:rsidR="00A43B3C" w:rsidP="68DB1492" w:rsidRDefault="00A43B3C" w14:paraId="2998B1A2" w14:textId="4AB578E2">
      <w:pPr>
        <w:spacing w:after="0" w:line="360" w:lineRule="auto"/>
        <w:ind w:firstLine="0"/>
        <w:rPr>
          <w:b w:val="1"/>
          <w:bCs w:val="1"/>
          <w:i w:val="1"/>
          <w:iCs w:val="1"/>
          <w:noProof/>
          <w:lang w:val="en-GB" w:eastAsia="en-GB"/>
        </w:rPr>
      </w:pPr>
      <w:r w:rsidRPr="68DB1492" w:rsidR="68DB1492">
        <w:rPr>
          <w:b w:val="1"/>
          <w:bCs w:val="1"/>
          <w:i w:val="1"/>
          <w:iCs w:val="1"/>
          <w:noProof/>
          <w:lang w:val="en-GB" w:eastAsia="en-GB"/>
        </w:rPr>
        <w:t xml:space="preserve">Evaluation of Game design and Psychology </w:t>
      </w:r>
    </w:p>
    <w:p w:rsidRPr="00CA5B94" w:rsidR="00D51A58" w:rsidP="68DB1492" w:rsidRDefault="00A43B3C" w14:paraId="61E361ED" w14:textId="77777777">
      <w:pPr>
        <w:spacing w:after="0" w:line="360" w:lineRule="auto"/>
        <w:ind w:firstLine="720"/>
        <w:rPr>
          <w:noProof/>
          <w:lang w:val="en-GB" w:eastAsia="en-GB"/>
        </w:rPr>
      </w:pPr>
      <w:r w:rsidR="00934565">
        <w:rPr>
          <w:noProof/>
          <w:lang w:val="en-GB" w:eastAsia="en-GB"/>
        </w:rPr>
        <w:t>“</w:t>
      </w:r>
      <w:r w:rsidRPr="00BA2DE7" w:rsidR="00D51A58">
        <w:rPr>
          <w:noProof/>
          <w:lang w:val="en-GB" w:eastAsia="en-GB"/>
        </w:rPr>
        <w:t>With the increasi</w:t>
      </w:r>
      <w:r w:rsidR="00D51A58">
        <w:rPr>
          <w:noProof/>
          <w:lang w:val="en-GB" w:eastAsia="en-GB"/>
        </w:rPr>
        <w:t xml:space="preserve">ng presence of game elements in </w:t>
      </w:r>
      <w:r w:rsidRPr="00BA2DE7" w:rsidR="00D51A58">
        <w:rPr>
          <w:noProof/>
          <w:lang w:val="en-GB" w:eastAsia="en-GB"/>
        </w:rPr>
        <w:t>everyday life</w:t>
      </w:r>
      <w:r w:rsidR="00D51A58">
        <w:rPr>
          <w:noProof/>
          <w:lang w:val="en-GB" w:eastAsia="en-GB"/>
        </w:rPr>
        <w:t>,</w:t>
      </w:r>
      <w:r w:rsidRPr="00650B9E" w:rsidR="00D51A58">
        <w:rPr/>
        <w:t xml:space="preserve"> </w:t>
      </w:r>
      <w:r w:rsidR="00934565">
        <w:rPr/>
        <w:t>[</w:t>
      </w:r>
      <w:r w:rsidR="00934565">
        <w:rPr>
          <w:noProof/>
          <w:lang w:val="en-GB" w:eastAsia="en-GB"/>
        </w:rPr>
        <w:t>also known as gamification],</w:t>
      </w:r>
      <w:r w:rsidR="00D51A58">
        <w:rPr>
          <w:noProof/>
          <w:lang w:val="en-GB" w:eastAsia="en-GB"/>
        </w:rPr>
        <w:t xml:space="preserve"> there are more factors </w:t>
      </w:r>
      <w:r w:rsidRPr="00BA2DE7" w:rsidR="00D51A58">
        <w:rPr>
          <w:noProof/>
          <w:lang w:val="en-GB" w:eastAsia="en-GB"/>
        </w:rPr>
        <w:t>such as users intrinsic motivatio</w:t>
      </w:r>
      <w:r w:rsidR="00D51A58">
        <w:rPr>
          <w:noProof/>
          <w:lang w:val="en-GB" w:eastAsia="en-GB"/>
        </w:rPr>
        <w:t xml:space="preserve">n, agenda, learning preferences </w:t>
      </w:r>
      <w:r w:rsidRPr="00BA2DE7" w:rsidR="00D51A58">
        <w:rPr>
          <w:noProof/>
          <w:lang w:val="en-GB" w:eastAsia="en-GB"/>
        </w:rPr>
        <w:t xml:space="preserve">and personality </w:t>
      </w:r>
      <w:r w:rsidRPr="00BA2DE7" w:rsidR="00D51A58">
        <w:rPr>
          <w:noProof/>
          <w:lang w:val="en-GB" w:eastAsia="en-GB"/>
        </w:rPr>
        <w:t>that should</w:t>
      </w:r>
      <w:r w:rsidR="00D51A58">
        <w:rPr>
          <w:noProof/>
          <w:lang w:val="en-GB" w:eastAsia="en-GB"/>
        </w:rPr>
        <w:t xml:space="preserve"> be considered in the design of </w:t>
      </w:r>
      <w:r w:rsidRPr="00BA2DE7" w:rsidR="00D51A58">
        <w:rPr>
          <w:noProof/>
          <w:lang w:val="en-GB" w:eastAsia="en-GB"/>
        </w:rPr>
        <w:t>gamified systems</w:t>
      </w:r>
      <w:r w:rsidR="00934565">
        <w:rPr>
          <w:noProof/>
          <w:lang w:val="en-GB" w:eastAsia="en-GB"/>
        </w:rPr>
        <w:t>”</w:t>
      </w:r>
      <w:r w:rsidRPr="00BA2DE7" w:rsidR="00D51A58">
        <w:rPr>
          <w:noProof/>
          <w:lang w:val="en-GB" w:eastAsia="en-GB"/>
        </w:rPr>
        <w:t>.</w:t>
      </w:r>
      <w:r w:rsidR="00D51A58">
        <w:rPr>
          <w:noProof/>
          <w:lang w:val="en-GB" w:eastAsia="en-GB"/>
        </w:rPr>
        <w:t xml:space="preserve"> Ferro (2013), extends Richard Bartles player types (Figure 4) which suggested</w:t>
      </w:r>
      <w:r w:rsidRPr="00527964" w:rsidR="00D51A58">
        <w:rPr>
          <w:noProof/>
          <w:lang w:val="en-GB" w:eastAsia="en-GB"/>
        </w:rPr>
        <w:t xml:space="preserve"> </w:t>
      </w:r>
      <w:r w:rsidR="00D51A58">
        <w:rPr>
          <w:noProof/>
          <w:lang w:val="en-GB" w:eastAsia="en-GB"/>
        </w:rPr>
        <w:t xml:space="preserve"> that </w:t>
      </w:r>
      <w:r w:rsidRPr="00527964" w:rsidR="00D51A58">
        <w:rPr>
          <w:noProof/>
          <w:lang w:val="en-GB" w:eastAsia="en-GB"/>
        </w:rPr>
        <w:t>players fell into one of four cat</w:t>
      </w:r>
      <w:r w:rsidR="00D51A58">
        <w:rPr>
          <w:noProof/>
          <w:lang w:val="en-GB" w:eastAsia="en-GB"/>
        </w:rPr>
        <w:t xml:space="preserve">egories. The first category, </w:t>
      </w:r>
      <w:r w:rsidRPr="00527964" w:rsidR="00D51A58">
        <w:rPr>
          <w:noProof/>
          <w:lang w:val="en-GB" w:eastAsia="en-GB"/>
        </w:rPr>
        <w:t>Achiever</w:t>
      </w:r>
      <w:r w:rsidR="00D51A58">
        <w:rPr>
          <w:noProof/>
          <w:lang w:val="en-GB" w:eastAsia="en-GB"/>
        </w:rPr>
        <w:t>s, acts on the world.</w:t>
      </w:r>
      <w:r w:rsidRPr="00527964" w:rsidR="00D51A58">
        <w:rPr>
          <w:noProof/>
          <w:lang w:val="en-GB" w:eastAsia="en-GB"/>
        </w:rPr>
        <w:t xml:space="preserve"> They typically play to win in games and get a great sense of achievement through defined goals</w:t>
      </w:r>
      <w:r w:rsidR="00D51A58">
        <w:rPr>
          <w:noProof/>
          <w:lang w:val="en-GB" w:eastAsia="en-GB"/>
        </w:rPr>
        <w:t xml:space="preserve">. </w:t>
      </w:r>
      <w:r w:rsidRPr="00527964" w:rsidR="00D51A58">
        <w:rPr>
          <w:noProof/>
          <w:lang w:val="en-GB" w:eastAsia="en-GB"/>
        </w:rPr>
        <w:t>Socialiser</w:t>
      </w:r>
      <w:r w:rsidR="00D51A58">
        <w:rPr>
          <w:noProof/>
          <w:lang w:val="en-GB" w:eastAsia="en-GB"/>
        </w:rPr>
        <w:t>s</w:t>
      </w:r>
      <w:r w:rsidRPr="00527964" w:rsidR="00D51A58">
        <w:rPr>
          <w:noProof/>
          <w:lang w:val="en-GB" w:eastAsia="en-GB"/>
        </w:rPr>
        <w:t xml:space="preserve"> interact with players and find the greatest reward in games is with interacting with others in a virtual world.</w:t>
      </w:r>
      <w:r w:rsidR="00D51A58">
        <w:rPr>
          <w:noProof/>
          <w:lang w:val="en-GB" w:eastAsia="en-GB"/>
        </w:rPr>
        <w:t xml:space="preserve"> </w:t>
      </w:r>
      <w:r w:rsidRPr="00527964" w:rsidR="00D51A58">
        <w:rPr>
          <w:noProof/>
          <w:lang w:val="en-GB" w:eastAsia="en-GB"/>
        </w:rPr>
        <w:t>Explorer</w:t>
      </w:r>
      <w:r w:rsidR="00D51A58">
        <w:rPr>
          <w:noProof/>
          <w:lang w:val="en-GB" w:eastAsia="en-GB"/>
        </w:rPr>
        <w:t>s</w:t>
      </w:r>
      <w:r w:rsidRPr="00527964" w:rsidR="00D51A58">
        <w:rPr>
          <w:noProof/>
          <w:lang w:val="en-GB" w:eastAsia="en-GB"/>
        </w:rPr>
        <w:t xml:space="preserve"> interact with the world and find great pleasure discovering new areas and gaining new knowledge of their surroundings.</w:t>
      </w:r>
      <w:r w:rsidR="00D51A58">
        <w:rPr>
          <w:noProof/>
          <w:lang w:val="en-GB" w:eastAsia="en-GB"/>
        </w:rPr>
        <w:t xml:space="preserve"> </w:t>
      </w:r>
      <w:r w:rsidRPr="00527964" w:rsidR="00D51A58">
        <w:rPr>
          <w:noProof/>
          <w:lang w:val="en-GB" w:eastAsia="en-GB"/>
        </w:rPr>
        <w:t>Killer</w:t>
      </w:r>
      <w:r w:rsidR="00D51A58">
        <w:rPr>
          <w:noProof/>
          <w:lang w:val="en-GB" w:eastAsia="en-GB"/>
        </w:rPr>
        <w:t xml:space="preserve">s </w:t>
      </w:r>
      <w:r w:rsidRPr="00527964" w:rsidR="00D51A58">
        <w:rPr>
          <w:noProof/>
          <w:lang w:val="en-GB" w:eastAsia="en-GB"/>
        </w:rPr>
        <w:t>act on players and find it enjoyable to dominate others either by attacking, killing or make their life hard within the virtual environment.</w:t>
      </w:r>
      <w:r w:rsidR="00D51A58">
        <w:rPr>
          <w:rStyle w:val="FootnoteReference"/>
          <w:noProof/>
          <w:lang w:val="en-GB" w:eastAsia="en-GB"/>
        </w:rPr>
        <w:footnoteReference w:id="22"/>
      </w:r>
      <w:r w:rsidR="00D51A58">
        <w:rPr>
          <w:noProof/>
          <w:lang w:val="en-GB" w:eastAsia="en-GB"/>
        </w:rPr>
        <w:t xml:space="preserve"> There are many translations of player personalities which have been put into categories to determine a player type. Thinking of game design in a psychological way allows publishers to improve the user experience as user centred design allows developers to</w:t>
      </w:r>
      <w:r w:rsidRPr="00C8318E" w:rsidR="00D51A58">
        <w:rPr/>
        <w:t xml:space="preserve"> </w:t>
      </w:r>
      <w:r w:rsidRPr="00C8318E" w:rsidR="00D51A58">
        <w:rPr>
          <w:noProof/>
          <w:lang w:val="en-GB" w:eastAsia="en-GB"/>
        </w:rPr>
        <w:t>pay attention to the user's goals, and strive to build products that help the user achieve them in an efficient, effective, and satisfactory manner</w:t>
      </w:r>
      <w:r w:rsidR="00D51A58">
        <w:rPr>
          <w:noProof/>
          <w:lang w:val="en-GB" w:eastAsia="en-GB"/>
        </w:rPr>
        <w:t>.</w:t>
      </w:r>
      <w:r w:rsidR="00D51A58">
        <w:rPr>
          <w:rStyle w:val="FootnoteReference"/>
          <w:noProof/>
          <w:lang w:val="en-GB" w:eastAsia="en-GB"/>
        </w:rPr>
        <w:footnoteReference w:id="23"/>
      </w:r>
      <w:r w:rsidR="00D51A58">
        <w:rPr>
          <w:noProof/>
          <w:lang w:val="en-GB" w:eastAsia="en-GB"/>
        </w:rPr>
        <w:t xml:space="preserve"> This was also the case when creating an artefact as the data from the primary research allowed it to be easy to form an idea for the game – compared to the near beginning of the project when there was absolutely no idea of what kind of game would be produced.</w:t>
      </w:r>
    </w:p>
    <w:p w:rsidR="00D51A58" w:rsidP="68DB1492" w:rsidRDefault="00D51A58" w14:paraId="6B30A546" w14:textId="77777777">
      <w:pPr>
        <w:spacing w:after="0" w:line="360" w:lineRule="auto"/>
        <w:ind w:firstLine="720"/>
        <w:rPr>
          <w:noProof/>
          <w:lang w:val="en-GB" w:eastAsia="en-GB"/>
        </w:rPr>
      </w:pPr>
    </w:p>
    <w:p w:rsidR="00D51A58" w:rsidP="68DB1492" w:rsidRDefault="00D51A58" w14:paraId="44416903" w14:textId="2A0729ED">
      <w:pPr>
        <w:spacing w:after="0" w:line="360" w:lineRule="auto"/>
        <w:ind w:firstLine="720"/>
        <w:rPr>
          <w:noProof/>
          <w:lang w:val="en-GB" w:eastAsia="en-GB"/>
        </w:rPr>
      </w:pPr>
      <w:r>
        <w:rPr>
          <w:noProof/>
          <w:lang w:val="en-GB" w:eastAsia="en-GB"/>
        </w:rPr>
        <w:t xml:space="preserve">One of the </w:t>
      </w:r>
      <w:r>
        <w:rPr>
          <w:noProof/>
          <w:lang w:val="en-GB" w:eastAsia="en-GB"/>
        </w:rPr>
        <w:t>fundamentals</w:t>
      </w:r>
      <w:r>
        <w:rPr>
          <w:noProof/>
          <w:lang w:val="en-GB" w:eastAsia="en-GB"/>
        </w:rPr>
        <w:t xml:space="preserve"> of player-centric game design is, as stated by Adams (2013), “that</w:t>
      </w:r>
      <w:r w:rsidRPr="00CD2A79">
        <w:rPr/>
        <w:t xml:space="preserve"> </w:t>
      </w:r>
      <w:r>
        <w:rPr/>
        <w:t>you understand your player, not merely as part of an audience of consumers, but as an individual who has an emotional connection to your game and, indirectly, to you</w:t>
      </w:r>
      <w:r w:rsidRPr="00FD53AC">
        <w:rPr>
          <w:noProof/>
          <w:lang w:val="en-GB" w:eastAsia="en-GB"/>
        </w:rPr>
        <w:t>.</w:t>
      </w:r>
      <w:r>
        <w:rPr>
          <w:noProof/>
          <w:lang w:val="en-GB" w:eastAsia="en-GB"/>
        </w:rPr>
        <w:t>” He continues to declare how “w</w:t>
      </w:r>
      <w:r w:rsidRPr="00FD53AC">
        <w:rPr>
          <w:noProof/>
          <w:lang w:val="en-GB" w:eastAsia="en-GB"/>
        </w:rPr>
        <w:t>e often think that we know what players want from games, but much of this knowledge is intuitive and based on wha</w:t>
      </w:r>
      <w:r>
        <w:rPr>
          <w:noProof/>
          <w:lang w:val="en-GB" w:eastAsia="en-GB"/>
        </w:rPr>
        <w:t>t the developers want from games as players.”</w:t>
      </w:r>
      <w:r w:rsidRPr="00D51A58">
        <w:rPr>
          <w:rStyle w:val="FootnoteReference"/>
          <w:noProof/>
          <w:lang w:val="en-GB" w:eastAsia="en-GB"/>
        </w:rPr>
        <w:t xml:space="preserve"> </w:t>
      </w:r>
      <w:r>
        <w:rPr>
          <w:rStyle w:val="FootnoteReference"/>
          <w:noProof/>
          <w:lang w:val="en-GB" w:eastAsia="en-GB"/>
        </w:rPr>
        <w:footnoteReference w:id="24"/>
      </w:r>
      <w:r>
        <w:rPr>
          <w:noProof/>
          <w:color w:val="FF0000"/>
          <w:lang w:val="en-GB" w:eastAsia="en-GB"/>
        </w:rPr>
        <w:t xml:space="preserve"> </w:t>
      </w:r>
      <w:r>
        <w:rPr>
          <w:noProof/>
          <w:lang w:val="en-GB" w:eastAsia="en-GB"/>
        </w:rPr>
        <w:t xml:space="preserve"> What this means is that game developers base what they think their players want from a game subconsciously on what they want from a game. Adams talks about </w:t>
      </w:r>
      <w:r w:rsidRPr="00FD53AC">
        <w:rPr>
          <w:noProof/>
          <w:lang w:val="en-GB" w:eastAsia="en-GB"/>
        </w:rPr>
        <w:t>Vand</w:t>
      </w:r>
      <w:r>
        <w:rPr>
          <w:noProof/>
          <w:lang w:val="en-GB" w:eastAsia="en-GB"/>
        </w:rPr>
        <w:t>enBerghe’s Five Domains of Play (Figure 5), which</w:t>
      </w:r>
      <w:r w:rsidRPr="00FD53AC">
        <w:rPr>
          <w:noProof/>
          <w:lang w:val="en-GB" w:eastAsia="en-GB"/>
        </w:rPr>
        <w:t xml:space="preserve"> proposed a way of understanding different types of players and why they enjoyed the games that they do. By using the 5 motivation domains </w:t>
      </w:r>
      <w:r>
        <w:rPr>
          <w:noProof/>
          <w:lang w:val="en-GB" w:eastAsia="en-GB"/>
        </w:rPr>
        <w:t xml:space="preserve">which </w:t>
      </w:r>
      <w:r w:rsidRPr="00FD53AC">
        <w:rPr>
          <w:noProof/>
          <w:lang w:val="en-GB" w:eastAsia="en-GB"/>
        </w:rPr>
        <w:t xml:space="preserve">VandenBerghe based on the five </w:t>
      </w:r>
      <w:r w:rsidRPr="00FD53AC">
        <w:rPr>
          <w:noProof/>
          <w:lang w:val="en-GB" w:eastAsia="en-GB"/>
        </w:rPr>
        <w:t>factor</w:t>
      </w:r>
      <w:r w:rsidRPr="00FD53AC">
        <w:rPr>
          <w:noProof/>
          <w:lang w:val="en-GB" w:eastAsia="en-GB"/>
        </w:rPr>
        <w:t xml:space="preserve"> model</w:t>
      </w:r>
      <w:r>
        <w:rPr>
          <w:noProof/>
          <w:lang w:val="en-GB" w:eastAsia="en-GB"/>
        </w:rPr>
        <w:t xml:space="preserve"> (Figure 6)</w:t>
      </w:r>
      <w:r w:rsidR="00D73B79">
        <w:rPr>
          <w:rStyle w:val="FootnoteReference"/>
          <w:noProof/>
          <w:lang w:val="en-GB" w:eastAsia="en-GB"/>
        </w:rPr>
        <w:footnoteReference w:id="25"/>
      </w:r>
      <w:r>
        <w:rPr>
          <w:noProof/>
          <w:lang w:val="en-GB" w:eastAsia="en-GB"/>
        </w:rPr>
        <w:t>,</w:t>
      </w:r>
      <w:r w:rsidRPr="00FD53AC">
        <w:rPr>
          <w:noProof/>
          <w:lang w:val="en-GB" w:eastAsia="en-GB"/>
        </w:rPr>
        <w:t xml:space="preserve"> a psychological mo</w:t>
      </w:r>
      <w:r>
        <w:rPr>
          <w:noProof/>
          <w:lang w:val="en-GB" w:eastAsia="en-GB"/>
        </w:rPr>
        <w:t xml:space="preserve">del of </w:t>
      </w:r>
      <w:r>
        <w:rPr>
          <w:noProof/>
          <w:lang w:val="en-GB" w:eastAsia="en-GB"/>
        </w:rPr>
        <w:t xml:space="preserve">human personality traits, you can begin to understand the </w:t>
      </w:r>
      <w:r w:rsidRPr="00FD53AC">
        <w:rPr>
          <w:noProof/>
          <w:lang w:val="en-GB" w:eastAsia="en-GB"/>
        </w:rPr>
        <w:t>player-ce</w:t>
      </w:r>
      <w:r>
        <w:rPr>
          <w:noProof/>
          <w:lang w:val="en-GB" w:eastAsia="en-GB"/>
        </w:rPr>
        <w:t xml:space="preserve">ntric approach towards game design in relation to the </w:t>
      </w:r>
      <w:r>
        <w:rPr>
          <w:noProof/>
          <w:lang w:val="en-GB" w:eastAsia="en-GB"/>
        </w:rPr>
        <w:t xml:space="preserve">various types</w:t>
      </w:r>
      <w:r>
        <w:rPr>
          <w:noProof/>
          <w:lang w:val="en-GB" w:eastAsia="en-GB"/>
        </w:rPr>
        <w:t xml:space="preserve"> of players. </w:t>
      </w:r>
    </w:p>
    <w:p w:rsidR="00D51A58" w:rsidP="68DB1492" w:rsidRDefault="00D51A58" w14:paraId="1C66783A" w14:textId="77777777">
      <w:pPr>
        <w:spacing w:after="0" w:line="360" w:lineRule="auto"/>
        <w:ind w:firstLine="720"/>
        <w:rPr>
          <w:noProof/>
          <w:lang w:val="en-GB" w:eastAsia="en-GB"/>
        </w:rPr>
      </w:pPr>
    </w:p>
    <w:p w:rsidR="00D51A58" w:rsidP="68DB1492" w:rsidRDefault="00D51A58" w14:paraId="221EFE46" w14:textId="31597A4D">
      <w:pPr>
        <w:spacing w:after="0" w:line="360" w:lineRule="auto"/>
        <w:ind w:firstLine="720"/>
        <w:rPr>
          <w:noProof/>
          <w:lang w:val="en-GB" w:eastAsia="en-GB"/>
        </w:rPr>
      </w:pPr>
      <w:r w:rsidRPr="68DB1492" w:rsidR="68DB1492">
        <w:rPr>
          <w:noProof/>
          <w:lang w:val="en-GB" w:eastAsia="en-GB"/>
        </w:rPr>
        <w:t xml:space="preserve">The psychology behind game design is a complex concept with many alterations in the categories of player personality/types. There is a lot of extensive research into player personality which adds confidence to </w:t>
      </w:r>
      <w:r w:rsidRPr="68DB1492" w:rsidR="68DB1492">
        <w:rPr>
          <w:noProof/>
          <w:lang w:val="en-GB" w:eastAsia="en-GB"/>
        </w:rPr>
        <w:t>the best games</w:t>
      </w:r>
      <w:r w:rsidRPr="68DB1492" w:rsidR="68DB1492">
        <w:rPr>
          <w:noProof/>
          <w:lang w:val="en-GB" w:eastAsia="en-GB"/>
        </w:rPr>
        <w:t xml:space="preserve"> being made by the players as it is one of the methods used by researchers to try and improve the user experience in video games.</w:t>
      </w:r>
    </w:p>
    <w:p w:rsidR="00D51A58" w:rsidP="68DB1492" w:rsidRDefault="00D51A58" w14:paraId="1A0D758F" w14:textId="77777777">
      <w:pPr>
        <w:spacing w:after="0" w:line="360" w:lineRule="auto"/>
        <w:ind w:firstLine="720"/>
        <w:rPr>
          <w:noProof/>
          <w:lang w:val="en-GB" w:eastAsia="en-GB"/>
        </w:rPr>
      </w:pPr>
    </w:p>
    <w:p w:rsidRPr="000A7C11" w:rsidR="00D51A58" w:rsidP="68DB1492" w:rsidRDefault="00D51A58" w14:paraId="1163B649" w14:textId="77777777">
      <w:pPr>
        <w:spacing w:after="0" w:line="360" w:lineRule="auto"/>
        <w:ind w:firstLine="0"/>
        <w:rPr>
          <w:b w:val="1"/>
          <w:bCs w:val="1"/>
          <w:i w:val="1"/>
          <w:iCs w:val="1"/>
          <w:noProof/>
          <w:color w:val="FF0000"/>
          <w:lang w:val="en-GB" w:eastAsia="en-GB"/>
        </w:rPr>
      </w:pPr>
      <w:r w:rsidRPr="68DB1492" w:rsidR="68DB1492">
        <w:rPr>
          <w:b w:val="1"/>
          <w:bCs w:val="1"/>
          <w:i w:val="1"/>
          <w:iCs w:val="1"/>
          <w:noProof/>
          <w:lang w:val="en-GB" w:eastAsia="en-GB"/>
        </w:rPr>
        <w:t>Evaluation of Primary research 1</w:t>
      </w:r>
    </w:p>
    <w:p w:rsidR="006B3815" w:rsidP="68DB1492" w:rsidRDefault="00D51A58" w14:paraId="3954BF00" w14:textId="2010DD50">
      <w:pPr>
        <w:spacing w:after="0" w:line="360" w:lineRule="auto"/>
        <w:ind w:firstLine="720"/>
        <w:rPr>
          <w:noProof/>
          <w:lang w:val="en-GB" w:eastAsia="en-GB"/>
        </w:rPr>
      </w:pPr>
      <w:r>
        <w:rPr>
          <w:noProof/>
          <w:lang w:val="en-GB" w:eastAsia="en-GB"/>
        </w:rPr>
        <w:t xml:space="preserve">As my project is mainly based around analysing the player-centric approach towards game design, I decided that my artefact should be a player-centric game. </w:t>
      </w:r>
      <w:r>
        <w:rPr>
          <w:noProof/>
          <w:lang w:val="en-GB" w:eastAsia="en-GB"/>
        </w:rPr>
        <w:t>To</w:t>
      </w:r>
      <w:r>
        <w:rPr>
          <w:noProof/>
          <w:lang w:val="en-GB" w:eastAsia="en-GB"/>
        </w:rPr>
        <w:t xml:space="preserve"> create a player-centric game, I first needed to do some research into what kind of games my target audience enjoyed playing. Therefore, I came to the conc</w:t>
      </w:r>
      <w:r w:rsidR="006F6083">
        <w:rPr>
          <w:noProof/>
          <w:lang w:val="en-GB" w:eastAsia="en-GB"/>
        </w:rPr>
        <w:t>lusion to create a survey</w:t>
      </w:r>
      <w:r>
        <w:rPr>
          <w:noProof/>
          <w:lang w:val="en-GB" w:eastAsia="en-GB"/>
        </w:rPr>
        <w:t xml:space="preserve"> which would allow me to place my clients (sixth form students) into categories of player types, based on the ‘Big Five’ and translated into </w:t>
      </w:r>
      <w:r>
        <w:rPr>
          <w:noProof/>
          <w:lang w:val="en-GB" w:eastAsia="en-GB"/>
        </w:rPr>
        <w:t xml:space="preserve">VandenBerghe’s</w:t>
      </w:r>
      <w:r>
        <w:rPr>
          <w:noProof/>
          <w:lang w:val="en-GB" w:eastAsia="en-GB"/>
        </w:rPr>
        <w:t xml:space="preserve"> ‘Five Domains of Play</w:t>
      </w:r>
      <w:r>
        <w:rPr>
          <w:noProof/>
          <w:lang w:val="en-GB" w:eastAsia="en-GB"/>
        </w:rPr>
        <w:t xml:space="preserve">’.</w:t>
      </w:r>
      <w:r>
        <w:rPr>
          <w:noProof/>
          <w:lang w:val="en-GB" w:eastAsia="en-GB"/>
        </w:rPr>
        <w:t xml:space="preserve"> </w:t>
      </w:r>
      <w:r w:rsidRPr="00FF462B">
        <w:rPr>
          <w:noProof/>
          <w:lang w:val="en-GB" w:eastAsia="en-GB"/>
        </w:rPr>
        <w:t>From the data</w:t>
      </w:r>
      <w:r>
        <w:rPr>
          <w:noProof/>
          <w:lang w:val="en-GB" w:eastAsia="en-GB"/>
        </w:rPr>
        <w:t xml:space="preserve"> (Figure 7)</w:t>
      </w:r>
      <w:r w:rsidRPr="00FF462B">
        <w:rPr>
          <w:noProof/>
          <w:lang w:val="en-GB" w:eastAsia="en-GB"/>
        </w:rPr>
        <w:t xml:space="preserve"> the genre that was favoured by most of my users (40 %) was action</w:t>
      </w:r>
      <w:r>
        <w:rPr>
          <w:noProof/>
          <w:lang w:val="en-GB" w:eastAsia="en-GB"/>
        </w:rPr>
        <w:t xml:space="preserve"> and the sub-genre that majorly accompa</w:t>
      </w:r>
      <w:r w:rsidR="006F6083">
        <w:rPr>
          <w:noProof/>
          <w:lang w:val="en-GB" w:eastAsia="en-GB"/>
        </w:rPr>
        <w:t>nied action on the survey</w:t>
      </w:r>
      <w:r>
        <w:rPr>
          <w:noProof/>
          <w:lang w:val="en-GB" w:eastAsia="en-GB"/>
        </w:rPr>
        <w:t xml:space="preserve"> </w:t>
      </w:r>
      <w:r w:rsidR="00C40E6E">
        <w:rPr>
          <w:noProof/>
          <w:lang w:val="en-GB" w:eastAsia="en-GB"/>
        </w:rPr>
        <w:t>was first person s</w:t>
      </w:r>
      <w:r>
        <w:rPr>
          <w:noProof/>
          <w:lang w:val="en-GB" w:eastAsia="en-GB"/>
        </w:rPr>
        <w:t>hooter (fps). For this reason I decided that for my artefact I would create an action fps game</w:t>
      </w:r>
      <w:r w:rsidR="004908FB">
        <w:rPr>
          <w:noProof/>
          <w:lang w:val="en-GB" w:eastAsia="en-GB"/>
        </w:rPr>
        <w:t xml:space="preserve"> but also try to incorporate the other genres in the game according to their percentages</w:t>
      </w:r>
      <w:r>
        <w:rPr>
          <w:noProof/>
          <w:lang w:val="en-GB" w:eastAsia="en-GB"/>
        </w:rPr>
        <w:t>. The player type that my clients were most compatible with</w:t>
      </w:r>
      <w:r w:rsidR="00D73B79">
        <w:rPr>
          <w:noProof/>
          <w:lang w:val="en-GB" w:eastAsia="en-GB"/>
        </w:rPr>
        <w:t xml:space="preserve"> (Figure 8)</w:t>
      </w:r>
      <w:r>
        <w:rPr>
          <w:noProof/>
          <w:lang w:val="en-GB" w:eastAsia="en-GB"/>
        </w:rPr>
        <w:t xml:space="preserve"> on average  was conscientiousness/challenge.</w:t>
      </w:r>
      <w:r w:rsidRPr="00C174E7">
        <w:rPr/>
        <w:t xml:space="preserve"> </w:t>
      </w:r>
      <w:r>
        <w:rPr/>
        <w:t>“</w:t>
      </w:r>
      <w:r w:rsidRPr="00C174E7">
        <w:rPr>
          <w:noProof/>
          <w:lang w:val="en-GB" w:eastAsia="en-GB"/>
        </w:rPr>
        <w:t>VandenBerghe correlates a desire for challenge — and perhaps more specifically effort and control — with the trait of conscientiousness. High-challenge players prefer games that are difficult and require precision to win</w:t>
      </w:r>
      <w:r>
        <w:rPr>
          <w:noProof/>
          <w:lang w:val="en-GB" w:eastAsia="en-GB"/>
        </w:rPr>
        <w:t>.”</w:t>
      </w:r>
      <w:r w:rsidR="00D73B79">
        <w:rPr>
          <w:noProof/>
          <w:lang w:val="en-GB" w:eastAsia="en-GB"/>
        </w:rPr>
        <w:t xml:space="preserve"> In order to Improve the user experience I decided not to only base the game I created on the conscientiousness</w:t>
      </w:r>
      <w:r w:rsidR="006B3815">
        <w:rPr>
          <w:noProof/>
          <w:lang w:val="en-GB" w:eastAsia="en-GB"/>
        </w:rPr>
        <w:t xml:space="preserve"> but also the next two most compatible player types which were, novelty </w:t>
      </w:r>
      <w:r w:rsidRPr="006B3815" w:rsidR="006B3815">
        <w:rPr>
          <w:noProof/>
          <w:lang w:val="en-GB" w:eastAsia="en-GB"/>
        </w:rPr>
        <w:t>– “This correlates with the fir</w:t>
      </w:r>
      <w:r w:rsidR="006B3815">
        <w:rPr>
          <w:noProof/>
          <w:lang w:val="en-GB" w:eastAsia="en-GB"/>
        </w:rPr>
        <w:t xml:space="preserve">st trait, openness to experience [in the five factor model] </w:t>
      </w:r>
      <w:r w:rsidRPr="006B3815" w:rsidR="006B3815">
        <w:rPr>
          <w:noProof/>
          <w:lang w:val="en-GB" w:eastAsia="en-GB"/>
        </w:rPr>
        <w:t xml:space="preserve">. Players who seek novelty like games that include a lot of variety and unexpected elements.” </w:t>
      </w:r>
      <w:r w:rsidR="006B3815">
        <w:rPr>
          <w:noProof/>
          <w:lang w:val="en-GB" w:eastAsia="en-GB"/>
        </w:rPr>
        <w:t>and stimulation “p</w:t>
      </w:r>
      <w:r w:rsidRPr="006B3815" w:rsidR="006B3815">
        <w:rPr>
          <w:noProof/>
          <w:lang w:val="en-GB" w:eastAsia="en-GB"/>
        </w:rPr>
        <w:t>articularly via social engagement, this naturally correlates with extraversion</w:t>
      </w:r>
      <w:r w:rsidR="006B3815">
        <w:rPr>
          <w:noProof/>
          <w:lang w:val="en-GB" w:eastAsia="en-GB"/>
        </w:rPr>
        <w:t xml:space="preserve"> [in the five factor model]</w:t>
      </w:r>
      <w:r w:rsidRPr="006B3815" w:rsidR="006B3815">
        <w:rPr>
          <w:noProof/>
          <w:lang w:val="en-GB" w:eastAsia="en-GB"/>
        </w:rPr>
        <w:t>. These players enjoy party games and others that involve interacting with other players.”</w:t>
      </w:r>
      <w:r w:rsidRPr="006B3815" w:rsidR="006B3815">
        <w:rPr>
          <w:rStyle w:val="FootnoteReference"/>
          <w:noProof/>
          <w:lang w:val="en-GB" w:eastAsia="en-GB"/>
        </w:rPr>
        <w:t xml:space="preserve"> </w:t>
      </w:r>
      <w:r w:rsidR="006B3815">
        <w:rPr>
          <w:rStyle w:val="FootnoteReference"/>
          <w:noProof/>
          <w:lang w:val="en-GB" w:eastAsia="en-GB"/>
        </w:rPr>
        <w:footnoteReference w:id="26"/>
      </w:r>
      <w:r w:rsidR="00C40E6E">
        <w:rPr>
          <w:noProof/>
          <w:lang w:val="en-GB" w:eastAsia="en-GB"/>
        </w:rPr>
        <w:t xml:space="preserve"> </w:t>
      </w:r>
      <w:r w:rsidR="006B3815">
        <w:rPr>
          <w:noProof/>
          <w:lang w:val="en-GB" w:eastAsia="en-GB"/>
        </w:rPr>
        <w:t xml:space="preserve">My personality test was really succeful as I </w:t>
      </w:r>
      <w:r w:rsidR="00F87E34">
        <w:rPr>
          <w:noProof/>
          <w:lang w:val="en-GB" w:eastAsia="en-GB"/>
        </w:rPr>
        <w:t xml:space="preserve">obtained great results </w:t>
      </w:r>
      <w:r w:rsidR="00C40E6E">
        <w:rPr>
          <w:noProof/>
          <w:lang w:val="en-GB" w:eastAsia="en-GB"/>
        </w:rPr>
        <w:t xml:space="preserve">and was able to give a detailed analysis of the data in excel to make sure my final percentages and averages were as </w:t>
      </w:r>
      <w:r w:rsidR="00C40E6E">
        <w:rPr>
          <w:noProof/>
          <w:lang w:val="en-GB" w:eastAsia="en-GB"/>
        </w:rPr>
        <w:t>accurate</w:t>
      </w:r>
      <w:r w:rsidR="00C40E6E">
        <w:rPr>
          <w:noProof/>
          <w:lang w:val="en-GB" w:eastAsia="en-GB"/>
        </w:rPr>
        <w:t xml:space="preserve"> as possible.</w:t>
      </w:r>
    </w:p>
    <w:p w:rsidR="00C40E6E" w:rsidP="68DB1492" w:rsidRDefault="00C40E6E" w14:paraId="03302A7C" w14:textId="77777777">
      <w:pPr>
        <w:spacing w:after="0" w:line="360" w:lineRule="auto"/>
        <w:ind w:firstLine="720"/>
        <w:rPr>
          <w:noProof/>
          <w:lang w:val="en-GB" w:eastAsia="en-GB"/>
        </w:rPr>
      </w:pPr>
    </w:p>
    <w:p w:rsidRPr="00C40E6E" w:rsidR="00C40E6E" w:rsidP="68DB1492" w:rsidRDefault="00C40E6E" w14:paraId="69DA9576" w14:textId="77777777">
      <w:pPr>
        <w:spacing w:after="0" w:line="360" w:lineRule="auto"/>
        <w:ind w:firstLine="0"/>
        <w:rPr>
          <w:b w:val="1"/>
          <w:bCs w:val="1"/>
          <w:i w:val="1"/>
          <w:iCs w:val="1"/>
          <w:noProof/>
          <w:lang w:val="en-GB" w:eastAsia="en-GB"/>
        </w:rPr>
      </w:pPr>
      <w:r w:rsidRPr="68DB1492" w:rsidR="68DB1492">
        <w:rPr>
          <w:b w:val="1"/>
          <w:bCs w:val="1"/>
          <w:i w:val="1"/>
          <w:iCs w:val="1"/>
          <w:noProof/>
          <w:lang w:val="en-GB" w:eastAsia="en-GB"/>
        </w:rPr>
        <w:t>Evaluation of Artefact and Primary Research 2</w:t>
      </w:r>
    </w:p>
    <w:p w:rsidR="00AD680F" w:rsidP="68DB1492" w:rsidRDefault="00AD72E1" w14:paraId="01A4B57A" w14:textId="77777777">
      <w:pPr>
        <w:spacing w:after="0" w:line="360" w:lineRule="auto"/>
        <w:ind w:firstLine="720"/>
        <w:rPr>
          <w:rFonts w:cs="Calibri" w:cstheme="minorAscii"/>
        </w:rPr>
      </w:pPr>
      <w:r w:rsidRPr="68DB1492" w:rsidR="68DB1492">
        <w:rPr>
          <w:noProof/>
          <w:color w:val="FF0000"/>
          <w:lang w:val="en-GB" w:eastAsia="en-GB"/>
        </w:rPr>
        <w:t xml:space="preserve"> </w:t>
      </w:r>
      <w:r w:rsidRPr="68DB1492" w:rsidR="68DB1492">
        <w:rPr>
          <w:noProof/>
          <w:lang w:val="en-GB" w:eastAsia="en-GB"/>
        </w:rPr>
        <w:t>The artefact that I created was a first person shooter</w:t>
      </w:r>
      <w:r w:rsidRPr="68DB1492" w:rsidR="68DB1492">
        <w:rPr>
          <w:noProof/>
          <w:lang w:val="en-GB" w:eastAsia="en-GB"/>
        </w:rPr>
        <w:t xml:space="preserve"> due to the results of my  survey</w:t>
      </w:r>
      <w:r w:rsidRPr="68DB1492" w:rsidR="68DB1492">
        <w:rPr>
          <w:noProof/>
          <w:lang w:val="en-GB" w:eastAsia="en-GB"/>
        </w:rPr>
        <w:t>. I aimed to make the game personalised towards the action genre and the major personality t</w:t>
      </w:r>
      <w:r w:rsidRPr="68DB1492" w:rsidR="68DB1492">
        <w:rPr>
          <w:noProof/>
          <w:lang w:val="en-GB" w:eastAsia="en-GB"/>
        </w:rPr>
        <w:t>ype that I collected from my survey</w:t>
      </w:r>
      <w:r w:rsidRPr="68DB1492" w:rsidR="68DB1492">
        <w:rPr>
          <w:noProof/>
          <w:lang w:val="en-GB" w:eastAsia="en-GB"/>
        </w:rPr>
        <w:t xml:space="preserve">. As a way of merasuring whether I was successful in doing this, I </w:t>
      </w:r>
      <w:r w:rsidRPr="68DB1492" w:rsidR="68DB1492">
        <w:rPr>
          <w:noProof/>
          <w:lang w:val="en-GB" w:eastAsia="en-GB"/>
        </w:rPr>
        <w:t xml:space="preserve">decided that I would </w:t>
      </w:r>
      <w:r w:rsidRPr="68DB1492" w:rsidR="68DB1492">
        <w:rPr>
          <w:noProof/>
          <w:lang w:val="en-GB" w:eastAsia="en-GB"/>
        </w:rPr>
        <w:t>created a</w:t>
      </w:r>
      <w:r w:rsidRPr="68DB1492" w:rsidR="68DB1492">
        <w:rPr>
          <w:noProof/>
          <w:lang w:val="en-GB" w:eastAsia="en-GB"/>
        </w:rPr>
        <w:t xml:space="preserve"> questionnaire</w:t>
      </w:r>
      <w:r w:rsidRPr="68DB1492" w:rsidR="68DB1492">
        <w:rPr>
          <w:noProof/>
          <w:lang w:val="en-GB" w:eastAsia="en-GB"/>
        </w:rPr>
        <w:t xml:space="preserve"> to evaluate my artefact. The </w:t>
      </w:r>
      <w:r w:rsidRPr="68DB1492" w:rsidR="68DB1492">
        <w:rPr>
          <w:noProof/>
          <w:lang w:val="en-GB" w:eastAsia="en-GB"/>
        </w:rPr>
        <w:t>questio</w:t>
      </w:r>
      <w:r w:rsidRPr="68DB1492" w:rsidR="68DB1492">
        <w:rPr>
          <w:noProof/>
          <w:lang w:val="en-GB" w:eastAsia="en-GB"/>
        </w:rPr>
        <w:t xml:space="preserve">nnaire asked whether the game catered for the individuals favourite genre as they stated in the first questionnaire. Out </w:t>
      </w:r>
      <w:r w:rsidRPr="68DB1492" w:rsidR="68DB1492">
        <w:rPr>
          <w:noProof/>
          <w:lang w:val="en-GB" w:eastAsia="en-GB"/>
        </w:rPr>
        <w:t>of my sample of 25, 19 (76</w:t>
      </w:r>
      <w:r w:rsidRPr="68DB1492" w:rsidR="68DB1492">
        <w:rPr>
          <w:noProof/>
          <w:lang w:val="en-GB" w:eastAsia="en-GB"/>
        </w:rPr>
        <w:t xml:space="preserve">%) of them said that the game they played was able to cater for their favourite genre which is a really positive result. I aslo had five statements in the questionnaire </w:t>
      </w:r>
      <w:r w:rsidRPr="68DB1492" w:rsidR="68DB1492">
        <w:rPr>
          <w:noProof/>
          <w:lang w:val="en-GB" w:eastAsia="en-GB"/>
        </w:rPr>
        <w:t xml:space="preserve">(Figure 9) </w:t>
      </w:r>
      <w:r w:rsidRPr="68DB1492" w:rsidR="68DB1492">
        <w:rPr>
          <w:noProof/>
          <w:lang w:val="en-GB" w:eastAsia="en-GB"/>
        </w:rPr>
        <w:t xml:space="preserve">and asked which one best described each individuals personality. </w:t>
      </w:r>
      <w:r w:rsidRPr="68DB1492" w:rsidR="68DB1492">
        <w:rPr>
          <w:noProof/>
          <w:lang w:val="en-GB" w:eastAsia="en-GB"/>
        </w:rPr>
        <w:t xml:space="preserve">Out </w:t>
      </w:r>
      <w:r w:rsidRPr="68DB1492" w:rsidR="68DB1492">
        <w:rPr>
          <w:noProof/>
          <w:lang w:val="en-GB" w:eastAsia="en-GB"/>
        </w:rPr>
        <w:t xml:space="preserve">of my sample </w:t>
      </w:r>
      <w:r w:rsidRPr="68DB1492" w:rsidR="68DB1492">
        <w:rPr>
          <w:noProof/>
          <w:lang w:val="en-GB" w:eastAsia="en-GB"/>
        </w:rPr>
        <w:t>60%</w:t>
      </w:r>
      <w:r w:rsidRPr="68DB1492" w:rsidR="68DB1492">
        <w:rPr>
          <w:noProof/>
          <w:lang w:val="en-GB" w:eastAsia="en-GB"/>
        </w:rPr>
        <w:t xml:space="preserve"> </w:t>
      </w:r>
      <w:r w:rsidRPr="68DB1492" w:rsidR="68DB1492">
        <w:rPr>
          <w:noProof/>
          <w:lang w:val="en-GB" w:eastAsia="en-GB"/>
        </w:rPr>
        <w:t>chose the statement which was linked to the personality of conscientiosness/</w:t>
      </w:r>
      <w:r w:rsidRPr="68DB1492" w:rsidR="68DB1492">
        <w:rPr>
          <w:noProof/>
          <w:lang w:val="en-GB" w:eastAsia="en-GB"/>
        </w:rPr>
        <w:t>challenge, 32</w:t>
      </w:r>
      <w:r w:rsidRPr="68DB1492" w:rsidR="68DB1492">
        <w:rPr>
          <w:noProof/>
          <w:lang w:val="en-GB" w:eastAsia="en-GB"/>
        </w:rPr>
        <w:t>% chose one of the two statements that either corresponded with the personality of openness</w:t>
      </w:r>
      <w:r w:rsidRPr="68DB1492" w:rsidR="68DB1492">
        <w:rPr>
          <w:noProof/>
          <w:lang w:val="en-GB" w:eastAsia="en-GB"/>
        </w:rPr>
        <w:t>/novelty or</w:t>
      </w:r>
      <w:r w:rsidRPr="68DB1492" w:rsidR="68DB1492">
        <w:rPr>
          <w:noProof/>
          <w:lang w:val="en-GB" w:eastAsia="en-GB"/>
        </w:rPr>
        <w:t xml:space="preserve"> extraversion/stimulation</w:t>
      </w:r>
      <w:r w:rsidRPr="68DB1492" w:rsidR="68DB1492">
        <w:rPr>
          <w:noProof/>
          <w:lang w:val="en-GB" w:eastAsia="en-GB"/>
        </w:rPr>
        <w:t xml:space="preserve"> and the last 8% chose one of the two statements that either corresponded with the personality of </w:t>
      </w:r>
      <w:r w:rsidRPr="68DB1492" w:rsidR="68DB1492">
        <w:rPr>
          <w:rFonts w:cs="Calibri" w:cstheme="minorAscii"/>
        </w:rPr>
        <w:t>a</w:t>
      </w:r>
      <w:r w:rsidRPr="68DB1492" w:rsidR="68DB1492">
        <w:rPr>
          <w:rFonts w:cs="Calibri" w:cstheme="minorAscii"/>
        </w:rPr>
        <w:t>greeableness</w:t>
      </w:r>
      <w:r w:rsidR="68DB1492">
        <w:rPr/>
        <w:t>/</w:t>
      </w:r>
      <w:r w:rsidRPr="68DB1492" w:rsidR="68DB1492">
        <w:rPr>
          <w:rFonts w:cs="Calibri" w:cstheme="minorAscii"/>
        </w:rPr>
        <w:t>h</w:t>
      </w:r>
      <w:r w:rsidRPr="68DB1492" w:rsidR="68DB1492">
        <w:rPr>
          <w:rFonts w:cs="Calibri" w:cstheme="minorAscii"/>
        </w:rPr>
        <w:t>armony</w:t>
      </w:r>
      <w:r w:rsidR="68DB1492">
        <w:rPr/>
        <w:t xml:space="preserve"> or </w:t>
      </w:r>
      <w:r w:rsidRPr="68DB1492" w:rsidR="68DB1492">
        <w:rPr>
          <w:rFonts w:cs="Calibri" w:cstheme="minorAscii"/>
          <w:color w:val="000000" w:themeColor="text1" w:themeTint="FF" w:themeShade="FF"/>
        </w:rPr>
        <w:t>n</w:t>
      </w:r>
      <w:r w:rsidRPr="68DB1492" w:rsidR="68DB1492">
        <w:rPr>
          <w:rFonts w:cs="Calibri" w:cstheme="minorAscii"/>
          <w:color w:val="000000" w:themeColor="text1" w:themeTint="FF" w:themeShade="FF"/>
        </w:rPr>
        <w:t>euroticism</w:t>
      </w:r>
      <w:r w:rsidR="68DB1492">
        <w:rPr/>
        <w:t>/</w:t>
      </w:r>
      <w:r w:rsidRPr="68DB1492" w:rsidR="68DB1492">
        <w:rPr>
          <w:rFonts w:cs="Calibri" w:cstheme="minorAscii"/>
        </w:rPr>
        <w:t>t</w:t>
      </w:r>
      <w:r w:rsidRPr="68DB1492" w:rsidR="68DB1492">
        <w:rPr>
          <w:rFonts w:cs="Calibri" w:cstheme="minorAscii"/>
        </w:rPr>
        <w:t>hreat</w:t>
      </w:r>
      <w:r w:rsidRPr="68DB1492" w:rsidR="68DB1492">
        <w:rPr>
          <w:rFonts w:cs="Calibri" w:cstheme="minorAscii"/>
        </w:rPr>
        <w:t>. The statements they chose corresponded with the major personality type that I aimed to cater for</w:t>
      </w:r>
      <w:r w:rsidRPr="68DB1492" w:rsidR="68DB1492">
        <w:rPr>
          <w:rFonts w:cs="Calibri" w:cstheme="minorAscii"/>
        </w:rPr>
        <w:t xml:space="preserve"> which was really assuring;</w:t>
      </w:r>
      <w:r w:rsidRPr="68DB1492" w:rsidR="68DB1492">
        <w:rPr>
          <w:rFonts w:cs="Calibri" w:cstheme="minorAscii"/>
        </w:rPr>
        <w:t xml:space="preserve"> and the next question I asked was if the game did</w:t>
      </w:r>
      <w:r w:rsidRPr="68DB1492" w:rsidR="68DB1492">
        <w:rPr>
          <w:rFonts w:cs="Calibri" w:cstheme="minorAscii"/>
        </w:rPr>
        <w:t xml:space="preserve"> actually accommodate</w:t>
      </w:r>
      <w:r w:rsidRPr="68DB1492" w:rsidR="68DB1492">
        <w:rPr>
          <w:rFonts w:cs="Calibri" w:cstheme="minorAscii"/>
        </w:rPr>
        <w:t xml:space="preserve"> for </w:t>
      </w:r>
      <w:r w:rsidRPr="68DB1492" w:rsidR="68DB1492">
        <w:rPr>
          <w:rFonts w:cs="Calibri" w:cstheme="minorAscii"/>
        </w:rPr>
        <w:t>their</w:t>
      </w:r>
      <w:r w:rsidRPr="68DB1492" w:rsidR="68DB1492">
        <w:rPr>
          <w:rFonts w:cs="Calibri" w:cstheme="minorAscii"/>
        </w:rPr>
        <w:t xml:space="preserve"> chosen statement. Out of 25, 20</w:t>
      </w:r>
      <w:r w:rsidRPr="68DB1492" w:rsidR="68DB1492">
        <w:rPr>
          <w:rFonts w:cs="Calibri" w:cstheme="minorAscii"/>
        </w:rPr>
        <w:t xml:space="preserve"> </w:t>
      </w:r>
      <w:r w:rsidRPr="68DB1492" w:rsidR="68DB1492">
        <w:rPr>
          <w:rFonts w:cs="Calibri" w:cstheme="minorAscii"/>
        </w:rPr>
        <w:t>(80%) said that the game did, therefore this shows that I was successful in meeting the requirements of the majority of my users.</w:t>
      </w:r>
      <w:r w:rsidRPr="68DB1492" w:rsidR="68DB1492">
        <w:rPr>
          <w:rFonts w:cs="Calibri" w:cstheme="minorAscii"/>
        </w:rPr>
        <w:t xml:space="preserve"> One of my aims for this project was also to see whether including the players from beginning to end increased the success of the game. For this reason I asked in the questionnaire whether each individual felt involved in the process of my project and I also asked for them to give the game a rating out of 10. I obtained really positive results will 22 out of 25 (88%) saying they did feel involved with the project and the average game rating</w:t>
      </w:r>
      <w:r w:rsidRPr="68DB1492" w:rsidR="68DB1492">
        <w:rPr>
          <w:rFonts w:cs="Calibri" w:cstheme="minorAscii"/>
        </w:rPr>
        <w:t xml:space="preserve"> that was given</w:t>
      </w:r>
      <w:r w:rsidRPr="68DB1492" w:rsidR="68DB1492">
        <w:rPr>
          <w:rFonts w:cs="Calibri" w:cstheme="minorAscii"/>
        </w:rPr>
        <w:t xml:space="preserve"> out of 10 was 8.</w:t>
      </w:r>
      <w:r w:rsidRPr="68DB1492" w:rsidR="68DB1492">
        <w:rPr>
          <w:rFonts w:cs="Calibri" w:cstheme="minorAscii"/>
        </w:rPr>
        <w:t xml:space="preserve"> From my second questionnaire I am able to conclude that my artefact was very successful as I managed to create a player-centric game which was tailored towards my target audience and I got very positive feedback about the user experience.</w:t>
      </w:r>
    </w:p>
    <w:p w:rsidR="68DB1492" w:rsidP="68DB1492" w:rsidRDefault="68DB1492" w14:paraId="221220A2" w14:textId="242EB221">
      <w:pPr>
        <w:pStyle w:val="Normal"/>
        <w:spacing w:after="0" w:line="360" w:lineRule="auto"/>
        <w:ind w:firstLine="720"/>
        <w:rPr>
          <w:rFonts w:cs="Calibri" w:cstheme="minorAscii"/>
          <w:b w:val="1"/>
          <w:bCs w:val="1"/>
          <w:i w:val="1"/>
          <w:iCs w:val="1"/>
        </w:rPr>
      </w:pPr>
    </w:p>
    <w:p w:rsidR="00DC1D5E" w:rsidP="68DB1492" w:rsidRDefault="00DC1D5E" w14:paraId="480C2DD6" w14:textId="16329CD4">
      <w:pPr>
        <w:pStyle w:val="Normal"/>
        <w:spacing w:after="0" w:line="360" w:lineRule="auto"/>
        <w:ind w:firstLine="0"/>
        <w:rPr>
          <w:b w:val="1"/>
          <w:bCs w:val="1"/>
          <w:i w:val="1"/>
          <w:iCs w:val="1"/>
        </w:rPr>
      </w:pPr>
      <w:r w:rsidRPr="68DB1492" w:rsidR="68DB1492">
        <w:rPr>
          <w:rFonts w:cs="Calibri" w:cstheme="minorAscii"/>
          <w:b w:val="1"/>
          <w:bCs w:val="1"/>
          <w:i w:val="1"/>
          <w:iCs w:val="1"/>
        </w:rPr>
        <w:t>Conclusion</w:t>
      </w:r>
    </w:p>
    <w:p w:rsidR="00DC1D5E" w:rsidP="68DB1492" w:rsidRDefault="00DC1D5E" w14:paraId="16473A52" w14:textId="6D1F664B">
      <w:pPr>
        <w:spacing w:after="0" w:line="360" w:lineRule="auto"/>
        <w:ind w:firstLine="720"/>
      </w:pPr>
      <w:r w:rsidR="68DB1492">
        <w:rPr/>
        <w:t>Based on the secondary research and primary research that I’ve collected as a whole, I can deduce that there is a lot of merit to following a player-centric approach when developing new games which gives me confidence to support the basis of my whole project. Looking at my secondary research, the reason as to why I’ve come to this decision is because when it comes to user-centered design, I found that there were a lot more positives about the concept than negatives. This allowed a stronger argument for player-centric games to be built especially since it is the concept majorly used by most of the interactive entertainment industry.</w:t>
      </w:r>
    </w:p>
    <w:p w:rsidR="00DC1D5E" w:rsidP="68DB1492" w:rsidRDefault="00DC1D5E" w14:paraId="45950B85" w14:textId="77777777">
      <w:pPr>
        <w:spacing w:after="0" w:line="360" w:lineRule="auto"/>
        <w:ind w:firstLine="720"/>
      </w:pPr>
    </w:p>
    <w:p w:rsidR="00DC1D5E" w:rsidP="68DB1492" w:rsidRDefault="00DC1D5E" w14:paraId="01E7BBD8" w14:textId="1D2C7EBB">
      <w:pPr>
        <w:spacing w:after="0" w:line="360" w:lineRule="auto"/>
        <w:ind w:firstLine="720"/>
      </w:pPr>
      <w:r w:rsidR="68DB1492">
        <w:rPr/>
        <w:t>The primary research that I carried out and my artefact also edged the argument in favour of player-centric game design as I set out to create a game that was solely made for my players. I integrated every idea that I had into the game as a means of meeting the requirements of my users. In the end, the game that I ended up creating was very successful as shown by the results I obtained from my clients feedback.</w:t>
      </w:r>
    </w:p>
    <w:p w:rsidR="00814663" w:rsidP="68DB1492" w:rsidRDefault="00814663" w14:paraId="321E0EBC" w14:textId="77777777">
      <w:pPr>
        <w:spacing w:after="0" w:line="360" w:lineRule="auto"/>
        <w:ind w:firstLine="720"/>
      </w:pPr>
    </w:p>
    <w:p w:rsidR="00814663" w:rsidP="68DB1492" w:rsidRDefault="00814663" w14:paraId="4627FDCB" w14:textId="77777777">
      <w:pPr>
        <w:spacing w:after="0" w:line="360" w:lineRule="auto"/>
        <w:ind w:firstLine="720"/>
      </w:pPr>
      <w:r w:rsidR="68DB1492">
        <w:rPr/>
        <w:t xml:space="preserve">On the contrary, the only idea that I would address as a means of making my decision more valid, is to allow a different sample of 25 sixth form students to play my artefact and fill out my evaluation questionnaire to see if I would still get the same results. </w:t>
      </w:r>
    </w:p>
    <w:p w:rsidR="00814663" w:rsidP="68DB1492" w:rsidRDefault="00814663" w14:paraId="074027C5" w14:textId="77777777">
      <w:pPr>
        <w:spacing w:after="0" w:line="360" w:lineRule="auto"/>
        <w:ind w:firstLine="720"/>
      </w:pPr>
    </w:p>
    <w:p w:rsidR="00A425BC" w:rsidP="68DB1492" w:rsidRDefault="00A425BC" w14:paraId="08C9F967" w14:textId="66DEE5BC">
      <w:pPr>
        <w:spacing w:after="0" w:line="360" w:lineRule="auto"/>
        <w:ind w:firstLine="720"/>
        <w:rPr>
          <w:b w:val="1"/>
          <w:bCs w:val="1"/>
          <w:noProof/>
          <w:sz w:val="28"/>
          <w:szCs w:val="28"/>
          <w:lang w:val="en-GB" w:eastAsia="en-GB"/>
        </w:rPr>
      </w:pPr>
      <w:r w:rsidR="68DB1492">
        <w:rPr/>
        <w:t>To conclude, when scaling up all the details of a successful game, the user experience and the involvement of the players are very important meaning that making a game more player-centric can indeed increase its success.</w:t>
      </w:r>
    </w:p>
    <w:p w:rsidR="00A425BC" w:rsidP="68DB1492" w:rsidRDefault="00A425BC" w14:paraId="43D6BEEC" w14:textId="5DDF269E">
      <w:pPr>
        <w:pStyle w:val="Normal"/>
        <w:spacing w:after="0" w:line="360" w:lineRule="auto"/>
        <w:ind w:firstLine="720"/>
        <w:rPr>
          <w:b w:val="1"/>
          <w:bCs w:val="1"/>
          <w:noProof/>
          <w:sz w:val="28"/>
          <w:szCs w:val="28"/>
          <w:lang w:val="en-GB" w:eastAsia="en-GB"/>
        </w:rPr>
      </w:pPr>
    </w:p>
    <w:p w:rsidR="00A425BC" w:rsidP="68DB1492" w:rsidRDefault="00A425BC" w14:paraId="18542B7E" w14:textId="61E24F26">
      <w:pPr>
        <w:pStyle w:val="Normal"/>
        <w:spacing w:after="0" w:line="360" w:lineRule="auto"/>
        <w:ind w:firstLine="720"/>
        <w:rPr>
          <w:b w:val="1"/>
          <w:bCs w:val="1"/>
          <w:noProof/>
          <w:sz w:val="28"/>
          <w:szCs w:val="28"/>
          <w:lang w:val="en-GB" w:eastAsia="en-GB"/>
        </w:rPr>
      </w:pPr>
    </w:p>
    <w:p w:rsidR="00A425BC" w:rsidP="68DB1492" w:rsidRDefault="00A425BC" w14:paraId="3047A5AB" w14:textId="65C5088A">
      <w:pPr>
        <w:pStyle w:val="Normal"/>
        <w:spacing w:after="0" w:line="360" w:lineRule="auto"/>
        <w:ind w:firstLine="0"/>
        <w:rPr>
          <w:b w:val="1"/>
          <w:bCs w:val="1"/>
          <w:noProof/>
          <w:sz w:val="28"/>
          <w:szCs w:val="28"/>
          <w:lang w:val="en-GB" w:eastAsia="en-GB"/>
        </w:rPr>
      </w:pPr>
      <w:r w:rsidRPr="68DB1492" w:rsidR="68DB1492">
        <w:rPr>
          <w:b w:val="1"/>
          <w:bCs w:val="1"/>
          <w:noProof/>
          <w:sz w:val="28"/>
          <w:szCs w:val="28"/>
          <w:lang w:val="en-GB" w:eastAsia="en-GB"/>
        </w:rPr>
        <w:t>Appendix</w:t>
      </w:r>
    </w:p>
    <w:p w:rsidR="001B3EB5" w:rsidP="68DB1492" w:rsidRDefault="001B3EB5" w14:paraId="47AB65F1" w14:textId="77777777">
      <w:pPr>
        <w:spacing w:after="0" w:line="360" w:lineRule="auto"/>
        <w:ind w:firstLine="0"/>
        <w:rPr>
          <w:b w:val="1"/>
          <w:bCs w:val="1"/>
          <w:noProof/>
          <w:sz w:val="28"/>
          <w:szCs w:val="28"/>
          <w:lang w:val="en-GB" w:eastAsia="en-GB"/>
        </w:rPr>
      </w:pPr>
    </w:p>
    <w:p w:rsidR="00523893" w:rsidP="68DB1492" w:rsidRDefault="00523893" w14:paraId="157299B5" w14:textId="77777777">
      <w:pPr>
        <w:spacing w:after="0" w:line="360" w:lineRule="auto"/>
        <w:ind w:firstLine="0"/>
        <w:rPr>
          <w:noProof/>
          <w:lang w:val="en-GB" w:eastAsia="en-GB"/>
        </w:rPr>
      </w:pPr>
      <w:r w:rsidRPr="68DB1492" w:rsidR="68DB1492">
        <w:rPr>
          <w:noProof/>
          <w:lang w:val="en-GB" w:eastAsia="en-GB"/>
        </w:rPr>
        <w:t>Figure 1:</w:t>
      </w:r>
    </w:p>
    <w:p w:rsidR="00523893" w:rsidP="68DB1492" w:rsidRDefault="00523893" w14:paraId="687F6F58" w14:textId="77777777">
      <w:pPr>
        <w:spacing w:after="0" w:line="360" w:lineRule="auto"/>
        <w:ind w:firstLine="0"/>
        <w:rPr>
          <w:noProof/>
          <w:lang w:val="en-GB" w:eastAsia="en-GB"/>
        </w:rPr>
      </w:pPr>
      <w:r>
        <w:rPr>
          <w:noProof/>
          <w:lang w:val="en-GB" w:eastAsia="en-GB"/>
        </w:rPr>
        <w:drawing>
          <wp:anchor distT="0" distB="0" distL="114300" distR="114300" simplePos="0" relativeHeight="251659264" behindDoc="0" locked="0" layoutInCell="1" allowOverlap="1" wp14:anchorId="01DB5224" wp14:editId="55EAD8E3">
            <wp:simplePos x="0" y="0"/>
            <wp:positionH relativeFrom="margin">
              <wp:align>left</wp:align>
            </wp:positionH>
            <wp:positionV relativeFrom="paragraph">
              <wp:posOffset>5715</wp:posOffset>
            </wp:positionV>
            <wp:extent cx="5562600" cy="5130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019" t="27350" r="50802" b="11681"/>
                    <a:stretch/>
                  </pic:blipFill>
                  <pic:spPr bwMode="auto">
                    <a:xfrm>
                      <a:off x="0" y="0"/>
                      <a:ext cx="5562600" cy="51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3893" w:rsidP="68DB1492" w:rsidRDefault="00523893" w14:paraId="7BDF84D1" w14:textId="77777777">
      <w:pPr>
        <w:spacing w:after="0" w:line="360" w:lineRule="auto"/>
        <w:ind w:firstLine="0"/>
        <w:rPr>
          <w:noProof/>
          <w:lang w:val="en-GB" w:eastAsia="en-GB"/>
        </w:rPr>
      </w:pPr>
    </w:p>
    <w:p w:rsidR="00523893" w:rsidP="68DB1492" w:rsidRDefault="00523893" w14:paraId="48F73DD0" w14:textId="77777777">
      <w:pPr>
        <w:spacing w:after="0" w:line="360" w:lineRule="auto"/>
        <w:ind w:firstLine="0"/>
        <w:rPr>
          <w:noProof/>
          <w:lang w:val="en-GB" w:eastAsia="en-GB"/>
        </w:rPr>
      </w:pPr>
    </w:p>
    <w:p w:rsidR="00523893" w:rsidP="68DB1492" w:rsidRDefault="00523893" w14:paraId="500B2004" w14:textId="77777777">
      <w:pPr>
        <w:spacing w:after="0" w:line="360" w:lineRule="auto"/>
        <w:ind w:firstLine="0"/>
        <w:rPr>
          <w:noProof/>
          <w:lang w:val="en-GB" w:eastAsia="en-GB"/>
        </w:rPr>
      </w:pPr>
    </w:p>
    <w:p w:rsidR="00523893" w:rsidP="68DB1492" w:rsidRDefault="00523893" w14:paraId="55D80FEB" w14:textId="77777777">
      <w:pPr>
        <w:spacing w:after="0" w:line="360" w:lineRule="auto"/>
        <w:ind w:firstLine="0"/>
        <w:rPr>
          <w:noProof/>
          <w:lang w:val="en-GB" w:eastAsia="en-GB"/>
        </w:rPr>
      </w:pPr>
    </w:p>
    <w:p w:rsidR="00523893" w:rsidP="68DB1492" w:rsidRDefault="00523893" w14:paraId="5CE79BBC" w14:textId="77777777">
      <w:pPr>
        <w:spacing w:after="0" w:line="360" w:lineRule="auto"/>
        <w:ind w:firstLine="0"/>
        <w:rPr>
          <w:noProof/>
          <w:lang w:val="en-GB" w:eastAsia="en-GB"/>
        </w:rPr>
      </w:pPr>
    </w:p>
    <w:p w:rsidR="00523893" w:rsidP="68DB1492" w:rsidRDefault="00523893" w14:paraId="3C4E74AE" w14:textId="77777777">
      <w:pPr>
        <w:spacing w:after="0" w:line="360" w:lineRule="auto"/>
        <w:ind w:firstLine="0"/>
        <w:rPr>
          <w:noProof/>
          <w:lang w:val="en-GB" w:eastAsia="en-GB"/>
        </w:rPr>
      </w:pPr>
    </w:p>
    <w:p w:rsidR="00523893" w:rsidP="68DB1492" w:rsidRDefault="00523893" w14:paraId="28DF1AF1" w14:textId="77777777">
      <w:pPr>
        <w:spacing w:after="0" w:line="360" w:lineRule="auto"/>
        <w:ind w:firstLine="0"/>
        <w:rPr>
          <w:noProof/>
          <w:lang w:val="en-GB" w:eastAsia="en-GB"/>
        </w:rPr>
      </w:pPr>
    </w:p>
    <w:p w:rsidR="68DB1492" w:rsidP="68DB1492" w:rsidRDefault="68DB1492" w14:paraId="665A7B90" w14:textId="2B4B5682">
      <w:pPr>
        <w:pStyle w:val="Normal"/>
        <w:spacing w:after="0" w:line="360" w:lineRule="auto"/>
        <w:ind w:firstLine="0"/>
        <w:rPr>
          <w:noProof/>
          <w:lang w:val="en-GB" w:eastAsia="en-GB"/>
        </w:rPr>
      </w:pPr>
    </w:p>
    <w:p w:rsidRPr="00A425BC" w:rsidR="00A425BC" w:rsidP="68DB1492" w:rsidRDefault="00523893" w14:paraId="5DF1CC71" w14:textId="7D5D6DC4">
      <w:pPr>
        <w:pStyle w:val="Normal"/>
        <w:spacing w:after="0" w:line="360" w:lineRule="auto"/>
        <w:ind w:firstLine="0"/>
        <w:rPr>
          <w:noProof/>
          <w:lang w:val="en-GB" w:eastAsia="en-GB"/>
        </w:rPr>
      </w:pPr>
      <w:r w:rsidRPr="68DB1492" w:rsidR="68DB1492">
        <w:rPr>
          <w:noProof/>
          <w:lang w:val="en-GB" w:eastAsia="en-GB"/>
        </w:rPr>
        <w:t>Figure 2:</w:t>
      </w:r>
    </w:p>
    <w:p w:rsidR="00A425BC" w:rsidP="68DB1492" w:rsidRDefault="00CC102C" w14:textId="77777777" w14:paraId="5B5F4DE9">
      <w:pPr>
        <w:spacing w:after="0" w:line="360" w:lineRule="auto"/>
        <w:ind w:firstLine="0"/>
        <w:rPr>
          <w:rFonts w:eastAsia="" w:eastAsiaTheme="minorEastAsia"/>
        </w:rPr>
      </w:pPr>
      <w:r>
        <w:rPr>
          <w:noProof/>
          <w:lang w:val="en-GB" w:eastAsia="en-GB"/>
        </w:rPr>
        <w:drawing>
          <wp:anchor distT="0" distB="0" distL="114300" distR="114300" simplePos="0" relativeHeight="251661312" behindDoc="0" locked="0" layoutInCell="1" allowOverlap="1" wp14:anchorId="2D8F63F2" wp14:editId="70F9FF79">
            <wp:simplePos x="0" y="0"/>
            <wp:positionH relativeFrom="margin">
              <wp:posOffset>69011</wp:posOffset>
            </wp:positionH>
            <wp:positionV relativeFrom="paragraph">
              <wp:posOffset>9165</wp:posOffset>
            </wp:positionV>
            <wp:extent cx="2866490" cy="1633591"/>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0475" t="22403" r="1291" b="33617"/>
                    <a:stretch/>
                  </pic:blipFill>
                  <pic:spPr bwMode="auto">
                    <a:xfrm>
                      <a:off x="0" y="0"/>
                      <a:ext cx="2866490" cy="1633591"/>
                    </a:xfrm>
                    <a:prstGeom prst="rect">
                      <a:avLst/>
                    </a:prstGeom>
                    <a:ln>
                      <a:noFill/>
                    </a:ln>
                    <a:extLst>
                      <a:ext uri="{53640926-AAD7-44D8-BBD7-CCE9431645EC}">
                        <a14:shadowObscured xmlns:a14="http://schemas.microsoft.com/office/drawing/2010/main"/>
                      </a:ext>
                    </a:extLst>
                  </pic:spPr>
                </pic:pic>
              </a:graphicData>
            </a:graphic>
          </wp:anchor>
        </w:drawing>
      </w:r>
    </w:p>
    <w:p w:rsidR="00EC2FE2" w:rsidP="68DB1492" w:rsidRDefault="00EC2FE2" w14:paraId="723CDDB3" w14:textId="77777777">
      <w:pPr>
        <w:spacing w:after="0" w:line="360" w:lineRule="auto"/>
        <w:ind w:firstLine="0"/>
        <w:rPr>
          <w:noProof/>
          <w:lang w:val="en-GB" w:eastAsia="en-GB"/>
        </w:rPr>
      </w:pPr>
    </w:p>
    <w:p w:rsidR="00A425BC" w:rsidP="68DB1492" w:rsidRDefault="00523893" w14:paraId="2BFD0BC6" w14:textId="52725C0F">
      <w:pPr>
        <w:pStyle w:val="Normal"/>
        <w:spacing w:after="0" w:line="360" w:lineRule="auto"/>
        <w:ind w:firstLine="0"/>
        <w:rPr>
          <w:noProof/>
          <w:lang w:val="en-GB" w:eastAsia="en-GB"/>
        </w:rPr>
      </w:pPr>
      <w:r w:rsidRPr="68DB1492" w:rsidR="68DB1492">
        <w:rPr>
          <w:noProof/>
          <w:lang w:val="en-GB" w:eastAsia="en-GB"/>
        </w:rPr>
        <w:t>Figure 3:</w:t>
      </w:r>
    </w:p>
    <w:p w:rsidR="00A425BC" w:rsidP="68DB1492" w:rsidRDefault="00EC2FE2" w14:paraId="1ECDEEA7" w14:textId="03A34EA0">
      <w:pPr>
        <w:spacing w:after="0" w:line="360" w:lineRule="auto"/>
        <w:ind w:firstLine="0"/>
        <w:rPr>
          <w:noProof/>
        </w:rPr>
      </w:pPr>
      <w:r>
        <w:rPr>
          <w:noProof/>
          <w:lang w:val="en-GB" w:eastAsia="en-GB"/>
        </w:rPr>
        <w:drawing>
          <wp:anchor distT="0" distB="0" distL="114300" distR="114300" simplePos="0" relativeHeight="251657216" behindDoc="0" locked="0" layoutInCell="1" allowOverlap="1" wp14:anchorId="41CAA684" wp14:editId="1662DC9D">
            <wp:simplePos x="0" y="0"/>
            <wp:positionH relativeFrom="margin">
              <wp:align>left</wp:align>
            </wp:positionH>
            <wp:positionV relativeFrom="paragraph">
              <wp:posOffset>10795</wp:posOffset>
            </wp:positionV>
            <wp:extent cx="3447415" cy="21907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854" t="41749" r="54365" b="39153"/>
                    <a:stretch/>
                  </pic:blipFill>
                  <pic:spPr bwMode="auto">
                    <a:xfrm>
                      <a:off x="0" y="0"/>
                      <a:ext cx="3451890" cy="21937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68DB1492" w:rsidR="68DB1492">
        <w:rPr>
          <w:noProof/>
        </w:rPr>
        <w:t xml:space="preserve"> </w:t>
      </w:r>
    </w:p>
    <w:p w:rsidR="00EC2FE2" w:rsidP="68DB1492" w:rsidRDefault="00EC2FE2" w14:paraId="1BD9606E" w14:textId="314DA7F6">
      <w:pPr>
        <w:pStyle w:val="Normal"/>
        <w:spacing w:after="0" w:line="360" w:lineRule="auto"/>
        <w:ind w:firstLine="0"/>
        <w:rPr>
          <w:noProof/>
        </w:rPr>
      </w:pPr>
    </w:p>
    <w:p w:rsidR="00EC2FE2" w:rsidP="68DB1492" w:rsidRDefault="00523893" w14:paraId="2A73CDF4" w14:textId="09A487BA">
      <w:pPr>
        <w:pStyle w:val="Normal"/>
        <w:spacing w:after="0" w:line="360" w:lineRule="auto"/>
        <w:ind w:firstLine="0"/>
        <w:rPr>
          <w:noProof/>
        </w:rPr>
      </w:pPr>
      <w:r w:rsidRPr="68DB1492" w:rsidR="68DB1492">
        <w:rPr>
          <w:noProof/>
        </w:rPr>
        <w:t>Figure 4:</w:t>
      </w:r>
    </w:p>
    <w:p w:rsidR="00EC2FE2" w:rsidP="68DB1492" w:rsidRDefault="00EC2FE2" w14:paraId="37B0C07D" w14:textId="77777777">
      <w:pPr>
        <w:spacing w:after="0" w:line="360" w:lineRule="auto"/>
        <w:ind w:firstLine="0"/>
        <w:rPr>
          <w:noProof/>
        </w:rPr>
      </w:pPr>
      <w:r>
        <w:rPr>
          <w:noProof/>
          <w:lang w:val="en-GB" w:eastAsia="en-GB"/>
        </w:rPr>
        <w:drawing>
          <wp:anchor distT="0" distB="0" distL="114300" distR="114300" simplePos="0" relativeHeight="251662336" behindDoc="0" locked="0" layoutInCell="1" allowOverlap="1" wp14:anchorId="69B63186" wp14:editId="0D96CE41">
            <wp:simplePos x="0" y="0"/>
            <wp:positionH relativeFrom="margin">
              <wp:align>left</wp:align>
            </wp:positionH>
            <wp:positionV relativeFrom="paragraph">
              <wp:posOffset>6985</wp:posOffset>
            </wp:positionV>
            <wp:extent cx="4131310" cy="2811780"/>
            <wp:effectExtent l="0" t="0" r="254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0000" t="19088" r="26923" b="52992"/>
                    <a:stretch/>
                  </pic:blipFill>
                  <pic:spPr bwMode="auto">
                    <a:xfrm>
                      <a:off x="0" y="0"/>
                      <a:ext cx="413131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68DB1492" w:rsidP="68DB1492" w:rsidRDefault="68DB1492" w14:paraId="4B903EC9" w14:textId="6FDE5956">
      <w:pPr>
        <w:pStyle w:val="Normal"/>
        <w:spacing w:after="0" w:line="360" w:lineRule="auto"/>
        <w:ind w:firstLine="0"/>
      </w:pPr>
    </w:p>
    <w:p w:rsidR="00EC2FE2" w:rsidP="68DB1492" w:rsidRDefault="00EC2FE2" w14:paraId="60BBA1CB" w14:textId="77777777">
      <w:pPr>
        <w:pStyle w:val="Normal"/>
        <w:spacing w:after="0" w:line="360" w:lineRule="auto"/>
        <w:ind w:firstLine="0"/>
        <w:rPr>
          <w:noProof/>
        </w:rPr>
      </w:pPr>
      <w:r w:rsidR="00523893">
        <w:rPr/>
        <w:t>Figure 5</w:t>
      </w:r>
      <w:r>
        <w:rPr/>
        <w:t>:</w:t>
      </w:r>
    </w:p>
    <w:p w:rsidR="00FD53AC" w:rsidP="68DB1492" w:rsidRDefault="00FD53AC" w14:paraId="193AD492" w14:textId="45B41ED5">
      <w:pPr>
        <w:pStyle w:val="Normal"/>
        <w:spacing w:after="0" w:line="360" w:lineRule="auto"/>
        <w:ind w:firstLine="0"/>
      </w:pPr>
      <w:r>
        <w:drawing>
          <wp:inline wp14:editId="0475E1CE" wp14:anchorId="2C790E30">
            <wp:extent cx="4017245" cy="4333875"/>
            <wp:effectExtent l="0" t="0" r="2540" b="0"/>
            <wp:docPr id="882742805" name="Picture 4" title=""/>
            <wp:cNvGraphicFramePr>
              <a:graphicFrameLocks noChangeAspect="1"/>
            </wp:cNvGraphicFramePr>
            <a:graphic>
              <a:graphicData uri="http://schemas.openxmlformats.org/drawingml/2006/picture">
                <pic:pic>
                  <pic:nvPicPr>
                    <pic:cNvPr id="0" name="Picture 4"/>
                    <pic:cNvPicPr/>
                  </pic:nvPicPr>
                  <pic:blipFill>
                    <a:blip r:embed="Rf757504c9edc4e92">
                      <a:extLst xmlns:a="http://schemas.openxmlformats.org/drawingml/2006/main">
                        <a:ext uri="{28A0092B-C50C-407E-A947-70E740481C1C}">
                          <a14:useLocalDpi xmlns:a14="http://schemas.microsoft.com/office/drawing/2010/main" val="0"/>
                        </a:ext>
                      </a:extLst>
                    </a:blip>
                    <a:srcRect l="37340" t="25356" r="30128" b="12250"/>
                    <a:stretch>
                      <a:fillRect/>
                    </a:stretch>
                  </pic:blipFill>
                  <pic:spPr xmlns:pic="http://schemas.openxmlformats.org/drawingml/2006/picture" bwMode="auto">
                    <a:xfrm xmlns:a="http://schemas.openxmlformats.org/drawingml/2006/main" rot="0" flipH="0" flipV="0">
                      <a:off x="0" y="0"/>
                      <a:ext cx="4017245" cy="433387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FD53AC" w:rsidP="68DB1492" w:rsidRDefault="00FD53AC" w14:paraId="00F9A721" w14:textId="77777777">
      <w:pPr>
        <w:spacing w:after="0" w:line="360" w:lineRule="auto"/>
        <w:ind w:firstLine="0"/>
        <w:rPr>
          <w:rFonts w:eastAsia="" w:eastAsiaTheme="minorEastAsia"/>
        </w:rPr>
      </w:pPr>
    </w:p>
    <w:p w:rsidR="00EC2FE2" w:rsidP="68DB1492" w:rsidRDefault="00523893" w14:paraId="5BFFFE8D" w14:textId="5472C7CC">
      <w:pPr>
        <w:pStyle w:val="Normal"/>
        <w:spacing w:after="0" w:line="360" w:lineRule="auto"/>
        <w:ind w:firstLine="0"/>
        <w:rPr>
          <w:rFonts w:eastAsia="" w:eastAsiaTheme="minorEastAsia"/>
        </w:rPr>
      </w:pPr>
      <w:r w:rsidRPr="68DB1492" w:rsidR="68DB1492">
        <w:rPr>
          <w:rFonts w:eastAsia="" w:eastAsiaTheme="minorEastAsia"/>
        </w:rPr>
        <w:t>Figure 6:</w:t>
      </w:r>
    </w:p>
    <w:p w:rsidR="00EC2FE2" w:rsidP="68DB1492" w:rsidRDefault="00523893" w14:paraId="06D55393" w14:textId="77777777">
      <w:pPr>
        <w:spacing w:after="0" w:line="360" w:lineRule="auto"/>
        <w:ind w:firstLine="0"/>
        <w:rPr>
          <w:noProof/>
        </w:rPr>
      </w:pPr>
      <w:r>
        <w:rPr>
          <w:noProof/>
          <w:lang w:val="en-GB" w:eastAsia="en-GB"/>
        </w:rPr>
        <w:drawing>
          <wp:anchor distT="0" distB="0" distL="114300" distR="114300" simplePos="0" relativeHeight="251660288" behindDoc="0" locked="0" layoutInCell="1" allowOverlap="1" wp14:anchorId="5FC41FF6" wp14:editId="020B1B7A">
            <wp:simplePos x="0" y="0"/>
            <wp:positionH relativeFrom="margin">
              <wp:align>left</wp:align>
            </wp:positionH>
            <wp:positionV relativeFrom="paragraph">
              <wp:posOffset>10160</wp:posOffset>
            </wp:positionV>
            <wp:extent cx="3427730" cy="2282825"/>
            <wp:effectExtent l="0" t="0" r="1270" b="3175"/>
            <wp:wrapSquare wrapText="bothSides"/>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7730" cy="2282825"/>
                    </a:xfrm>
                    <a:prstGeom prst="rect">
                      <a:avLst/>
                    </a:prstGeom>
                    <a:noFill/>
                    <a:ln>
                      <a:noFill/>
                    </a:ln>
                  </pic:spPr>
                </pic:pic>
              </a:graphicData>
            </a:graphic>
          </wp:anchor>
        </w:drawing>
      </w:r>
    </w:p>
    <w:p w:rsidR="68DB1492" w:rsidP="68DB1492" w:rsidRDefault="68DB1492" w14:paraId="6B128E3E" w14:textId="783B51AE">
      <w:pPr>
        <w:pStyle w:val="Normal"/>
        <w:spacing w:after="0" w:line="360" w:lineRule="auto"/>
        <w:ind w:firstLine="0"/>
        <w:rPr>
          <w:rFonts w:eastAsia="" w:eastAsiaTheme="minorEastAsia"/>
        </w:rPr>
      </w:pPr>
    </w:p>
    <w:p w:rsidR="003E32CD" w:rsidP="68DB1492" w:rsidRDefault="003E32CD" w14:paraId="63A2E2EA" w14:textId="77777777">
      <w:pPr>
        <w:pStyle w:val="Normal"/>
        <w:spacing w:after="0" w:line="360" w:lineRule="auto"/>
        <w:ind w:firstLine="0"/>
        <w:rPr>
          <w:rFonts w:eastAsia="" w:eastAsiaTheme="minorEastAsia"/>
        </w:rPr>
      </w:pPr>
      <w:r w:rsidRPr="68DB1492">
        <w:rPr>
          <w:rFonts w:eastAsia="" w:eastAsiaTheme="minorEastAsia"/>
        </w:rPr>
        <w:t>Figure 7:</w:t>
      </w:r>
      <w:r w:rsidRPr="003E32CD">
        <w:rPr>
          <w:noProof/>
        </w:rPr>
        <w:t xml:space="preserve"> </w:t>
      </w:r>
    </w:p>
    <w:p w:rsidRPr="003E32CD" w:rsidR="003E32CD" w:rsidP="68DB1492" w:rsidRDefault="003E32CD" w14:paraId="7AE80AEA" w14:textId="23A2BEEE">
      <w:pPr>
        <w:pStyle w:val="Normal"/>
        <w:spacing w:line="360" w:lineRule="auto"/>
        <w:ind w:firstLine="0"/>
        <w:rPr>
          <w:noProof/>
        </w:rPr>
      </w:pPr>
      <w:r>
        <w:rPr>
          <w:noProof/>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114300" distR="114300" wp14:anchorId="40F4C5C9" wp14:editId="0B2B175B">
                <wp:extent xmlns:wp="http://schemas.openxmlformats.org/drawingml/2006/wordprocessingDrawing" cx="6470650" cy="1457325"/>
                <wp:effectExtent xmlns:wp="http://schemas.openxmlformats.org/drawingml/2006/wordprocessingDrawing" l="0" t="0" r="6350" b="9525"/>
                <wp:docPr xmlns:wp="http://schemas.openxmlformats.org/drawingml/2006/wordprocessingDrawing" id="654504038" name="Group 9"/>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70650" cy="1457325"/>
                          <a:chOff x="0" y="0"/>
                          <a:chExt cx="6470650" cy="1457325"/>
                        </a:xfrm>
                      </wpg:grpSpPr>
                      <pic:pic xmlns:pic="http://schemas.openxmlformats.org/drawingml/2006/picture">
                        <pic:nvPicPr>
                          <pic:cNvPr id="6" name="Picture 6"/>
                          <pic:cNvPicPr>
                            <a:picLocks noChangeAspect="1"/>
                          </pic:cNvPicPr>
                        </pic:nvPicPr>
                        <pic:blipFill rotWithShape="1">
                          <a:blip xmlns:r="http://schemas.openxmlformats.org/officeDocument/2006/relationships" r:embed="rId15">
                            <a:extLst>
                              <a:ext uri="{28A0092B-C50C-407E-A947-70E740481C1C}">
                                <a14:useLocalDpi xmlns:a14="http://schemas.microsoft.com/office/drawing/2010/main" val="0"/>
                              </a:ext>
                            </a:extLst>
                          </a:blip>
                          <a:srcRect t="27350" r="22436" b="41596"/>
                          <a:stretch/>
                        </pic:blipFill>
                        <pic:spPr bwMode="auto">
                          <a:xfrm>
                            <a:off x="0" y="0"/>
                            <a:ext cx="6470650" cy="1457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xmlns:r="http://schemas.openxmlformats.org/officeDocument/2006/relationships" r:embed="rId16" cstate="print">
                            <a:extLst>
                              <a:ext uri="{28A0092B-C50C-407E-A947-70E740481C1C}">
                                <a14:useLocalDpi xmlns:a14="http://schemas.microsoft.com/office/drawing/2010/main" val="0"/>
                              </a:ext>
                            </a:extLst>
                          </a:blip>
                          <a:srcRect t="27635" r="22276" b="66382"/>
                          <a:stretch/>
                        </pic:blipFill>
                        <pic:spPr bwMode="auto">
                          <a:xfrm>
                            <a:off x="76200" y="19050"/>
                            <a:ext cx="6379210" cy="27622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mc="http://schemas.openxmlformats.org/markup-compatibility/2006"/>
        </mc:AlternateContent>
      </w:r>
    </w:p>
    <w:p w:rsidRPr="003E32CD" w:rsidR="003E32CD" w:rsidP="68DB1492" w:rsidRDefault="001B3EB5" w14:paraId="60C31178" w14:textId="77777777">
      <w:pPr>
        <w:pStyle w:val="Normal"/>
        <w:spacing w:line="360" w:lineRule="auto"/>
        <w:ind w:firstLine="0"/>
        <w:rPr>
          <w:rFonts w:eastAsia="" w:eastAsiaTheme="minorEastAsia"/>
        </w:rPr>
      </w:pPr>
      <w:r w:rsidRPr="68DB1492" w:rsidR="003E32CD">
        <w:rPr>
          <w:rFonts w:eastAsia="" w:eastAsiaTheme="minorEastAsia"/>
        </w:rPr>
        <w:t>Figure 8:</w:t>
      </w:r>
    </w:p>
    <w:p w:rsidR="001B3EB5" w:rsidP="68DB1492" w:rsidRDefault="001B3EB5" w14:paraId="387E21A3" w14:textId="2397D23C">
      <w:pPr>
        <w:pStyle w:val="Normal"/>
        <w:spacing w:line="360" w:lineRule="auto"/>
        <w:ind w:firstLine="0"/>
        <w:rPr>
          <w:rFonts w:eastAsia="" w:eastAsiaTheme="minorEastAsia"/>
        </w:rPr>
      </w:pPr>
      <w:r>
        <w:drawing>
          <wp:inline wp14:editId="20893D8F" wp14:anchorId="559BBD2C">
            <wp:extent cx="6477002" cy="998855"/>
            <wp:effectExtent l="0" t="0" r="0" b="0"/>
            <wp:docPr id="1300935153" name="Picture 10" title=""/>
            <wp:cNvGraphicFramePr>
              <a:graphicFrameLocks noChangeAspect="1"/>
            </wp:cNvGraphicFramePr>
            <a:graphic>
              <a:graphicData uri="http://schemas.openxmlformats.org/drawingml/2006/picture">
                <pic:pic>
                  <pic:nvPicPr>
                    <pic:cNvPr id="0" name="Picture 10"/>
                    <pic:cNvPicPr/>
                  </pic:nvPicPr>
                  <pic:blipFill>
                    <a:blip r:embed="Rcbbed16239e84a85">
                      <a:extLst xmlns:a="http://schemas.openxmlformats.org/drawingml/2006/main">
                        <a:ext uri="{28A0092B-C50C-407E-A947-70E740481C1C}">
                          <a14:useLocalDpi xmlns:a14="http://schemas.microsoft.com/office/drawing/2010/main" val="0"/>
                        </a:ext>
                      </a:extLst>
                    </a:blip>
                    <a:srcRect l="-160" t="47579" r="39904" b="35897"/>
                    <a:stretch>
                      <a:fillRect/>
                    </a:stretch>
                  </pic:blipFill>
                  <pic:spPr xmlns:pic="http://schemas.openxmlformats.org/drawingml/2006/picture" bwMode="auto">
                    <a:xfrm xmlns:a="http://schemas.openxmlformats.org/drawingml/2006/main" rot="0" flipH="0" flipV="0">
                      <a:off x="0" y="0"/>
                      <a:ext cx="6477002" cy="99885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3E32CD" w:rsidP="68DB1492" w:rsidRDefault="001B3EB5" w14:paraId="59DD4986" w14:textId="77777777">
      <w:pPr>
        <w:spacing w:line="360" w:lineRule="auto"/>
        <w:ind w:firstLine="0"/>
        <w:rPr>
          <w:rFonts w:eastAsia="" w:eastAsiaTheme="minorEastAsia"/>
        </w:rPr>
      </w:pPr>
      <w:r>
        <w:rPr>
          <w:noProof/>
          <w:lang w:val="en-GB" w:eastAsia="en-GB"/>
        </w:rPr>
        <mc:AlternateContent>
          <mc:Choice Requires="wps">
            <w:drawing>
              <wp:anchor distT="0" distB="0" distL="114300" distR="114300" simplePos="0" relativeHeight="251666432" behindDoc="0" locked="0" layoutInCell="1" allowOverlap="1" wp14:anchorId="26178AF7" wp14:editId="703AFA3F">
                <wp:simplePos x="0" y="0"/>
                <wp:positionH relativeFrom="column">
                  <wp:posOffset>3495675</wp:posOffset>
                </wp:positionH>
                <wp:positionV relativeFrom="paragraph">
                  <wp:posOffset>773430</wp:posOffset>
                </wp:positionV>
                <wp:extent cx="1866900" cy="1409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6690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32CD" w:rsidRDefault="003E32CD" w14:paraId="44BD5010" w14:textId="77777777">
                            <w:pPr>
                              <w:rPr>
                                <w:lang w:val="en-GB"/>
                              </w:rPr>
                            </w:pPr>
                            <w:r>
                              <w:rPr>
                                <w:lang w:val="en-GB"/>
                              </w:rPr>
                              <w:t>Openness/Novelty</w:t>
                            </w:r>
                          </w:p>
                          <w:p w:rsidR="003E32CD" w:rsidRDefault="003E32CD" w14:paraId="2DB53FEB" w14:textId="77777777">
                            <w:pPr>
                              <w:rPr>
                                <w:lang w:val="en-GB"/>
                              </w:rPr>
                            </w:pPr>
                            <w:r>
                              <w:rPr>
                                <w:lang w:val="en-GB"/>
                              </w:rPr>
                              <w:t>Conscientiousness/challenge</w:t>
                            </w:r>
                          </w:p>
                          <w:p w:rsidR="003E32CD" w:rsidRDefault="003E32CD" w14:paraId="1D61E680" w14:textId="77777777">
                            <w:pPr>
                              <w:rPr>
                                <w:lang w:val="en-GB"/>
                              </w:rPr>
                            </w:pPr>
                            <w:r>
                              <w:rPr>
                                <w:lang w:val="en-GB"/>
                              </w:rPr>
                              <w:t>Extraversion/Stimulation</w:t>
                            </w:r>
                          </w:p>
                          <w:p w:rsidR="003E32CD" w:rsidRDefault="003E32CD" w14:paraId="4FD484F4" w14:textId="77777777">
                            <w:pPr>
                              <w:rPr>
                                <w:lang w:val="en-GB"/>
                              </w:rPr>
                            </w:pPr>
                            <w:r>
                              <w:rPr>
                                <w:lang w:val="en-GB"/>
                              </w:rPr>
                              <w:t>Agreeableness/Harmony</w:t>
                            </w:r>
                          </w:p>
                          <w:p w:rsidRPr="003E32CD" w:rsidR="003E32CD" w:rsidRDefault="003E32CD" w14:paraId="26FD7748" w14:textId="77777777">
                            <w:pPr>
                              <w:rPr>
                                <w:lang w:val="en-GB"/>
                              </w:rPr>
                            </w:pPr>
                            <w:r>
                              <w:rPr>
                                <w:lang w:val="en-GB"/>
                              </w:rPr>
                              <w:t>Neuroticism /Threat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B8A13B">
              <v:shapetype id="_x0000_t202" coordsize="21600,21600" o:spt="202" path="m,l,21600r21600,l21600,xe">
                <v:stroke joinstyle="miter"/>
                <v:path gradientshapeok="t" o:connecttype="rect"/>
              </v:shapetype>
              <v:shape id="Text Box 12" style="position:absolute;margin-left:275.25pt;margin-top:60.9pt;width:147pt;height:1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">
                <v:textbox>
                  <w:txbxContent>
                    <w:p xmlns:wp14="http://schemas.microsoft.com/office/word/2010/wordml" w:rsidR="003E32CD" w:rsidRDefault="003E32CD" w14:paraId="32482096" wp14:textId="77777777">
                      <w:pPr>
                        <w:rPr>
                          <w:lang w:val="en-GB"/>
                        </w:rPr>
                      </w:pPr>
                      <w:r>
                        <w:rPr>
                          <w:lang w:val="en-GB"/>
                        </w:rPr>
                        <w:t>Openness/Novelty</w:t>
                      </w:r>
                    </w:p>
                    <w:p xmlns:wp14="http://schemas.microsoft.com/office/word/2010/wordml" w:rsidR="003E32CD" w:rsidRDefault="003E32CD" w14:paraId="4ADE0088" wp14:textId="77777777">
                      <w:pPr>
                        <w:rPr>
                          <w:lang w:val="en-GB"/>
                        </w:rPr>
                      </w:pPr>
                      <w:r>
                        <w:rPr>
                          <w:lang w:val="en-GB"/>
                        </w:rPr>
                        <w:t>Conscientiousness/challenge</w:t>
                      </w:r>
                    </w:p>
                    <w:p xmlns:wp14="http://schemas.microsoft.com/office/word/2010/wordml" w:rsidR="003E32CD" w:rsidRDefault="003E32CD" w14:paraId="275EFFBF" wp14:textId="77777777">
                      <w:pPr>
                        <w:rPr>
                          <w:lang w:val="en-GB"/>
                        </w:rPr>
                      </w:pPr>
                      <w:r>
                        <w:rPr>
                          <w:lang w:val="en-GB"/>
                        </w:rPr>
                        <w:t>Extraversion/Stimulation</w:t>
                      </w:r>
                    </w:p>
                    <w:p xmlns:wp14="http://schemas.microsoft.com/office/word/2010/wordml" w:rsidR="003E32CD" w:rsidRDefault="003E32CD" w14:paraId="455AB032" wp14:textId="77777777">
                      <w:pPr>
                        <w:rPr>
                          <w:lang w:val="en-GB"/>
                        </w:rPr>
                      </w:pPr>
                      <w:r>
                        <w:rPr>
                          <w:lang w:val="en-GB"/>
                        </w:rPr>
                        <w:t>Agreeableness/Harmony</w:t>
                      </w:r>
                    </w:p>
                    <w:p xmlns:wp14="http://schemas.microsoft.com/office/word/2010/wordml" w:rsidRPr="003E32CD" w:rsidR="003E32CD" w:rsidRDefault="003E32CD" w14:paraId="3158C07F" wp14:textId="77777777">
                      <w:pPr>
                        <w:rPr>
                          <w:lang w:val="en-GB"/>
                        </w:rPr>
                      </w:pPr>
                      <w:r>
                        <w:rPr>
                          <w:lang w:val="en-GB"/>
                        </w:rPr>
                        <w:t>Neuroticism /Threat</w:t>
                      </w:r>
                    </w:p>
                  </w:txbxContent>
                </v:textbox>
              </v:shape>
            </w:pict>
          </mc:Fallback>
        </mc:AlternateContent>
      </w:r>
      <w:r w:rsidRPr="68DB1492" w:rsidR="003E32CD">
        <w:rPr>
          <w:rFonts w:eastAsia="" w:eastAsiaTheme="minorEastAsia"/>
        </w:rPr>
        <w:t>Figure 9:</w:t>
      </w:r>
    </w:p>
    <w:p w:rsidRPr="003E32CD" w:rsidR="003E32CD" w:rsidP="68DB1492" w:rsidRDefault="003E32CD" w14:paraId="195A7552" w14:textId="04361AF6">
      <w:pPr>
        <w:pStyle w:val="Normal"/>
        <w:spacing w:line="360" w:lineRule="auto"/>
        <w:ind w:firstLine="0"/>
        <w:rPr>
          <w:rFonts w:eastAsia="" w:eastAsiaTheme="minorEastAsia"/>
        </w:rPr>
      </w:pPr>
      <w:r>
        <w:drawing>
          <wp:inline wp14:editId="56E8062A" wp14:anchorId="7BBBF4E2">
            <wp:extent cx="6408422" cy="1938174"/>
            <wp:effectExtent l="0" t="0" r="0" b="0"/>
            <wp:docPr id="2099696172" name="Picture 11" title=""/>
            <wp:cNvGraphicFramePr>
              <a:graphicFrameLocks noChangeAspect="1"/>
            </wp:cNvGraphicFramePr>
            <a:graphic>
              <a:graphicData uri="http://schemas.openxmlformats.org/drawingml/2006/picture">
                <pic:pic>
                  <pic:nvPicPr>
                    <pic:cNvPr id="0" name="Picture 11"/>
                    <pic:cNvPicPr/>
                  </pic:nvPicPr>
                  <pic:blipFill>
                    <a:blip r:embed="R73792d9485da40f1">
                      <a:extLst xmlns:a="http://schemas.openxmlformats.org/drawingml/2006/main">
                        <a:ext uri="{28A0092B-C50C-407E-A947-70E740481C1C}">
                          <a14:useLocalDpi xmlns:a14="http://schemas.microsoft.com/office/drawing/2010/main" val="0"/>
                        </a:ext>
                      </a:extLst>
                    </a:blip>
                    <a:srcRect l="18910" t="17094" r="15385" b="47578"/>
                    <a:stretch>
                      <a:fillRect/>
                    </a:stretch>
                  </pic:blipFill>
                  <pic:spPr xmlns:pic="http://schemas.openxmlformats.org/drawingml/2006/picture" bwMode="auto">
                    <a:xfrm xmlns:a="http://schemas.openxmlformats.org/drawingml/2006/main" rot="0" flipH="0" flipV="0">
                      <a:off x="0" y="0"/>
                      <a:ext cx="6408422" cy="193817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3E32CD" w:rsidP="68DB1492" w:rsidRDefault="003E32CD" w14:paraId="3E5383E3" w14:textId="77777777">
      <w:pPr>
        <w:spacing w:line="360" w:lineRule="auto"/>
        <w:ind w:firstLine="0"/>
        <w:rPr>
          <w:noProof/>
        </w:rPr>
      </w:pPr>
    </w:p>
    <w:p w:rsidRPr="003E32CD" w:rsidR="003E32CD" w:rsidP="68DB1492" w:rsidRDefault="003E32CD" w14:paraId="24F75EAD" w14:textId="77777777">
      <w:pPr>
        <w:spacing w:line="360" w:lineRule="auto"/>
        <w:ind w:firstLine="0"/>
        <w:rPr>
          <w:rFonts w:eastAsia="" w:eastAsiaTheme="minorEastAsia"/>
        </w:rPr>
      </w:pPr>
    </w:p>
    <w:p w:rsidRPr="003E32CD" w:rsidR="00523893" w:rsidP="68DB1492" w:rsidRDefault="00523893" w14:paraId="40F7EA11" w14:textId="77777777">
      <w:pPr>
        <w:spacing w:line="360" w:lineRule="auto"/>
        <w:ind w:firstLine="0"/>
        <w:rPr>
          <w:rFonts w:eastAsia="" w:eastAsiaTheme="minorEastAsia"/>
        </w:rPr>
      </w:pPr>
    </w:p>
    <w:sectPr w:rsidRPr="003E32CD" w:rsidR="00523893">
      <w:head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CB5" w:rsidRDefault="00634CB5" w14:paraId="2AA57132" w14:textId="77777777">
      <w:pPr>
        <w:spacing w:after="0" w:line="240" w:lineRule="auto"/>
      </w:pPr>
      <w:r>
        <w:separator/>
      </w:r>
    </w:p>
  </w:endnote>
  <w:endnote w:type="continuationSeparator" w:id="0">
    <w:p w:rsidR="00634CB5" w:rsidRDefault="00634CB5" w14:paraId="60BAA3BF" w14:textId="77777777">
      <w:pPr>
        <w:spacing w:after="0" w:line="240" w:lineRule="auto"/>
      </w:pPr>
      <w:r>
        <w:continuationSeparator/>
      </w:r>
    </w:p>
  </w:endnote>
  <w:endnote w:type="continuationNotice" w:id="1">
    <w:p w:rsidR="00634CB5" w:rsidRDefault="00634CB5" w14:paraId="7F58C08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CB5" w:rsidRDefault="00634CB5" w14:paraId="003D61BD" w14:textId="77777777">
      <w:pPr>
        <w:spacing w:after="0" w:line="240" w:lineRule="auto"/>
      </w:pPr>
      <w:r>
        <w:separator/>
      </w:r>
    </w:p>
  </w:footnote>
  <w:footnote w:type="continuationSeparator" w:id="0">
    <w:p w:rsidR="00634CB5" w:rsidRDefault="00634CB5" w14:paraId="7082FDB0" w14:textId="77777777">
      <w:pPr>
        <w:spacing w:after="0" w:line="240" w:lineRule="auto"/>
      </w:pPr>
      <w:r>
        <w:continuationSeparator/>
      </w:r>
    </w:p>
  </w:footnote>
  <w:footnote w:type="continuationNotice" w:id="1">
    <w:p w:rsidR="00634CB5" w:rsidRDefault="00634CB5" w14:paraId="1B4549AA" w14:textId="77777777">
      <w:pPr>
        <w:spacing w:after="0" w:line="240" w:lineRule="auto"/>
      </w:pPr>
    </w:p>
  </w:footnote>
  <w:footnote w:id="2">
    <w:p w:rsidRPr="005F48A6" w:rsidR="0085278F" w:rsidP="0085278F" w:rsidRDefault="0085278F" w14:paraId="5C1E98C8" w14:textId="77777777">
      <w:pPr>
        <w:pStyle w:val="FootnoteText"/>
      </w:pPr>
      <w:r w:rsidRPr="005F48A6">
        <w:rPr>
          <w:rFonts w:ascii="Calibri" w:hAnsi="Calibri" w:eastAsia="Calibri" w:cs="Calibri"/>
          <w:vertAlign w:val="superscript"/>
        </w:rPr>
        <w:t>1</w:t>
      </w:r>
      <w:r w:rsidRPr="005F48A6">
        <w:rPr>
          <w:rFonts w:ascii="Calibri" w:hAnsi="Calibri" w:eastAsia="Calibri" w:cs="Calibri"/>
        </w:rPr>
        <w:t xml:space="preserve">Vita, J. (2014) </w:t>
      </w:r>
      <w:r w:rsidRPr="005F48A6">
        <w:t xml:space="preserve">Users as Co-creators: Player-centric Game Design. </w:t>
      </w:r>
      <w:hyperlink r:id="rId1">
        <w:r w:rsidRPr="005F48A6">
          <w:rPr>
            <w:rStyle w:val="Hyperlink"/>
          </w:rPr>
          <w:t>http://uxpamagazine.org/users-as-co-creators/</w:t>
        </w:r>
      </w:hyperlink>
      <w:r w:rsidRPr="005F48A6">
        <w:t xml:space="preserve"> (accessed 6</w:t>
      </w:r>
      <w:r w:rsidRPr="005F48A6">
        <w:rPr>
          <w:vertAlign w:val="superscript"/>
        </w:rPr>
        <w:t>th</w:t>
      </w:r>
      <w:r w:rsidRPr="005F48A6">
        <w:t xml:space="preserve"> December, 2016) Published by the User Experience Professionals Association (UXPA)</w:t>
      </w:r>
    </w:p>
    <w:p w:rsidRPr="005F48A6" w:rsidR="0085278F" w:rsidP="0085278F" w:rsidRDefault="0085278F" w14:paraId="1CD8092B" w14:textId="77777777">
      <w:pPr>
        <w:spacing w:after="0"/>
        <w:rPr>
          <w:rFonts w:ascii="Calibri" w:hAnsi="Calibri" w:eastAsia="Calibri" w:cs="Calibri"/>
          <w:sz w:val="20"/>
          <w:szCs w:val="20"/>
        </w:rPr>
      </w:pPr>
    </w:p>
  </w:footnote>
  <w:footnote w:id="3">
    <w:p w:rsidRPr="005F48A6" w:rsidR="005C4D4E" w:rsidP="005C4D4E" w:rsidRDefault="14FA6F38" w14:paraId="26E47616" w14:textId="77777777">
      <w:pPr>
        <w:pStyle w:val="FootnoteText"/>
        <w:rPr>
          <w:rFonts w:eastAsia="Arial" w:cstheme="minorHAnsi"/>
        </w:rPr>
      </w:pPr>
      <w:r w:rsidRPr="005F48A6">
        <w:rPr>
          <w:rStyle w:val="FootnoteReference"/>
          <w:rFonts w:cstheme="minorHAnsi"/>
        </w:rPr>
        <w:footnoteRef/>
      </w:r>
      <w:r w:rsidRPr="005F48A6">
        <w:rPr>
          <w:rFonts w:cstheme="minorHAnsi"/>
        </w:rPr>
        <w:t xml:space="preserve"> </w:t>
      </w:r>
      <w:r w:rsidRPr="005F48A6">
        <w:rPr>
          <w:rFonts w:eastAsia="Arial" w:cstheme="minorHAnsi"/>
        </w:rPr>
        <w:t>Simon, E. et al. (2016) Understanding Video Games: The Essential Introduction</w:t>
      </w:r>
      <w:r w:rsidRPr="005F48A6" w:rsidR="005C4D4E">
        <w:rPr>
          <w:rFonts w:eastAsia="Arial" w:cstheme="minorHAnsi"/>
        </w:rPr>
        <w:t xml:space="preserve"> </w:t>
      </w:r>
      <w:r w:rsidRPr="005F48A6">
        <w:rPr>
          <w:rFonts w:eastAsia="Arial" w:cstheme="minorHAnsi"/>
        </w:rPr>
        <w:t>R</w:t>
      </w:r>
      <w:r w:rsidRPr="005F48A6" w:rsidR="1FA6360C">
        <w:rPr>
          <w:rFonts w:eastAsia="Arial" w:cstheme="minorHAnsi"/>
        </w:rPr>
        <w:t>outledge, Taylor &amp; Francis Group. New York, U.S.</w:t>
      </w:r>
    </w:p>
    <w:p w:rsidRPr="00424CC9" w:rsidR="14FA6F38" w:rsidP="005C4D4E" w:rsidRDefault="1FA6360C" w14:paraId="2592FE10" w14:textId="77777777">
      <w:pPr>
        <w:pStyle w:val="FootnoteText"/>
        <w:rPr>
          <w:rFonts w:ascii="Arial" w:hAnsi="Arial" w:eastAsia="Arial" w:cs="Arial"/>
          <w:color w:val="333333"/>
          <w:sz w:val="18"/>
        </w:rPr>
      </w:pPr>
      <w:r w:rsidRPr="00424CC9">
        <w:rPr>
          <w:rFonts w:ascii="Arial" w:hAnsi="Arial" w:eastAsia="Arial" w:cs="Arial"/>
          <w:color w:val="333333"/>
          <w:sz w:val="18"/>
        </w:rPr>
        <w:t xml:space="preserve"> </w:t>
      </w:r>
    </w:p>
  </w:footnote>
  <w:footnote w:id="4">
    <w:p w:rsidRPr="003268BF" w:rsidR="00DC689F" w:rsidRDefault="00DC689F" w14:paraId="13297E03" w14:textId="77777777">
      <w:pPr>
        <w:pStyle w:val="FootnoteText"/>
        <w:rPr>
          <w:sz w:val="18"/>
          <w:lang w:val="en-GB"/>
        </w:rPr>
      </w:pPr>
      <w:r w:rsidRPr="00424CC9">
        <w:rPr>
          <w:rStyle w:val="FootnoteReference"/>
          <w:sz w:val="18"/>
        </w:rPr>
        <w:footnoteRef/>
      </w:r>
      <w:r w:rsidRPr="00424CC9">
        <w:rPr>
          <w:sz w:val="18"/>
        </w:rPr>
        <w:t xml:space="preserve"> </w:t>
      </w:r>
      <w:r w:rsidRPr="00424CC9" w:rsidR="000721BE">
        <w:rPr>
          <w:sz w:val="18"/>
          <w:lang w:val="en-GB"/>
        </w:rPr>
        <w:t>UKIE (The Association for UK Interactive Entertainment)</w:t>
      </w:r>
      <w:r w:rsidRPr="00424CC9" w:rsidR="000721BE">
        <w:rPr>
          <w:sz w:val="18"/>
        </w:rPr>
        <w:t xml:space="preserve"> </w:t>
      </w:r>
      <w:hyperlink w:history="1" r:id="rId2">
        <w:r w:rsidRPr="00424CC9" w:rsidR="000721BE">
          <w:rPr>
            <w:rStyle w:val="Hyperlink"/>
            <w:sz w:val="18"/>
            <w:lang w:val="en-GB"/>
          </w:rPr>
          <w:t>http://ukie.org.uk/research</w:t>
        </w:r>
      </w:hyperlink>
      <w:r w:rsidRPr="00424CC9" w:rsidR="000721BE">
        <w:rPr>
          <w:sz w:val="18"/>
          <w:lang w:val="en-GB"/>
        </w:rPr>
        <w:t xml:space="preserve"> </w:t>
      </w:r>
      <w:r w:rsidR="003268BF">
        <w:rPr>
          <w:sz w:val="18"/>
          <w:lang w:val="en-GB"/>
        </w:rPr>
        <w:t>(accessed 26th January)</w:t>
      </w:r>
    </w:p>
  </w:footnote>
  <w:footnote w:id="5">
    <w:p w:rsidR="009F35DB" w:rsidP="005C4D4E" w:rsidRDefault="009F35DB" w14:paraId="39D3F688" w14:textId="77777777">
      <w:pPr>
        <w:pStyle w:val="FootnoteText"/>
        <w:rPr>
          <w:sz w:val="18"/>
        </w:rPr>
      </w:pPr>
    </w:p>
    <w:p w:rsidRPr="00424CC9" w:rsidR="42D8AF95" w:rsidP="005C4D4E" w:rsidRDefault="42D8AF95" w14:paraId="13A59726" w14:textId="77777777">
      <w:pPr>
        <w:pStyle w:val="FootnoteText"/>
        <w:rPr>
          <w:sz w:val="18"/>
        </w:rPr>
      </w:pPr>
      <w:r w:rsidRPr="00424CC9">
        <w:rPr>
          <w:rStyle w:val="FootnoteReference"/>
          <w:sz w:val="18"/>
        </w:rPr>
        <w:footnoteRef/>
      </w:r>
      <w:r w:rsidRPr="00424CC9" w:rsidR="00985A6C">
        <w:rPr>
          <w:sz w:val="18"/>
        </w:rPr>
        <w:t xml:space="preserve"> Schell, J</w:t>
      </w:r>
      <w:r w:rsidRPr="00424CC9">
        <w:rPr>
          <w:sz w:val="18"/>
        </w:rPr>
        <w:t>. (2014), The Art of Games Design: A book of Lenses Second Edition.</w:t>
      </w:r>
      <w:r w:rsidRPr="00424CC9" w:rsidR="005C4D4E">
        <w:rPr>
          <w:sz w:val="18"/>
        </w:rPr>
        <w:t xml:space="preserve"> </w:t>
      </w:r>
      <w:r w:rsidRPr="00424CC9" w:rsidR="14FA6F38">
        <w:rPr>
          <w:sz w:val="18"/>
        </w:rPr>
        <w:t>CRC Press, Taylor &amp; Francis Group. Boca Raton U.S.</w:t>
      </w:r>
    </w:p>
    <w:p w:rsidRPr="00424CC9" w:rsidR="005C4D4E" w:rsidP="005C4D4E" w:rsidRDefault="005C4D4E" w14:paraId="52A45B2E" w14:textId="77777777">
      <w:pPr>
        <w:pStyle w:val="FootnoteText"/>
        <w:rPr>
          <w:sz w:val="18"/>
        </w:rPr>
      </w:pPr>
    </w:p>
  </w:footnote>
  <w:footnote w:id="6">
    <w:p w:rsidRPr="00424CC9" w:rsidR="42D8AF95" w:rsidP="005C4D4E" w:rsidRDefault="42D8AF95" w14:paraId="064ACD67" w14:textId="77777777">
      <w:pPr>
        <w:pStyle w:val="FootnoteText"/>
        <w:rPr>
          <w:rFonts w:eastAsiaTheme="minorEastAsia"/>
          <w:color w:val="222222"/>
          <w:sz w:val="18"/>
        </w:rPr>
      </w:pPr>
      <w:r w:rsidRPr="00424CC9">
        <w:rPr>
          <w:rStyle w:val="FootnoteReference"/>
          <w:sz w:val="18"/>
        </w:rPr>
        <w:footnoteRef/>
      </w:r>
      <w:r w:rsidRPr="00424CC9">
        <w:rPr>
          <w:rFonts w:eastAsiaTheme="minorEastAsia"/>
          <w:sz w:val="18"/>
        </w:rPr>
        <w:t xml:space="preserve"> </w:t>
      </w:r>
      <w:r w:rsidRPr="00424CC9">
        <w:rPr>
          <w:rFonts w:eastAsiaTheme="minorEastAsia"/>
          <w:color w:val="222222"/>
          <w:sz w:val="18"/>
        </w:rPr>
        <w:t xml:space="preserve">Suits, B. (1967). What Is a Game? </w:t>
      </w:r>
      <w:r w:rsidRPr="00424CC9">
        <w:rPr>
          <w:rFonts w:eastAsiaTheme="minorEastAsia"/>
          <w:i/>
          <w:iCs/>
          <w:color w:val="222222"/>
          <w:sz w:val="18"/>
        </w:rPr>
        <w:t>Philosophy of Science,</w:t>
      </w:r>
      <w:r w:rsidRPr="00424CC9">
        <w:rPr>
          <w:rFonts w:eastAsiaTheme="minorEastAsia"/>
          <w:color w:val="222222"/>
          <w:sz w:val="18"/>
        </w:rPr>
        <w:t xml:space="preserve"> Vol. </w:t>
      </w:r>
      <w:r w:rsidRPr="00424CC9">
        <w:rPr>
          <w:rFonts w:eastAsiaTheme="minorEastAsia"/>
          <w:i/>
          <w:iCs/>
          <w:color w:val="222222"/>
          <w:sz w:val="18"/>
        </w:rPr>
        <w:t>34</w:t>
      </w:r>
      <w:r w:rsidRPr="00424CC9">
        <w:rPr>
          <w:rFonts w:eastAsiaTheme="minorEastAsia"/>
          <w:color w:val="222222"/>
          <w:sz w:val="18"/>
        </w:rPr>
        <w:t>(2), pp. 148-156.</w:t>
      </w:r>
      <w:r w:rsidRPr="00424CC9" w:rsidR="005C4D4E">
        <w:rPr>
          <w:rFonts w:eastAsiaTheme="minorEastAsia"/>
          <w:color w:val="222222"/>
          <w:sz w:val="18"/>
        </w:rPr>
        <w:t xml:space="preserve"> </w:t>
      </w:r>
      <w:hyperlink r:id="rId3">
        <w:r w:rsidRPr="00424CC9">
          <w:rPr>
            <w:rStyle w:val="Hyperlink"/>
            <w:rFonts w:eastAsiaTheme="minorEastAsia"/>
            <w:color w:val="auto"/>
            <w:sz w:val="18"/>
            <w:u w:val="none"/>
          </w:rPr>
          <w:t>The University of Chicago Press</w:t>
        </w:r>
      </w:hyperlink>
      <w:r w:rsidRPr="00424CC9">
        <w:rPr>
          <w:rFonts w:eastAsiaTheme="minorEastAsia"/>
          <w:sz w:val="18"/>
        </w:rPr>
        <w:t xml:space="preserve"> on behalf of the </w:t>
      </w:r>
      <w:hyperlink r:id="rId4">
        <w:r w:rsidRPr="00424CC9">
          <w:rPr>
            <w:rStyle w:val="Hyperlink"/>
            <w:rFonts w:eastAsiaTheme="minorEastAsia"/>
            <w:color w:val="auto"/>
            <w:sz w:val="18"/>
            <w:u w:val="none"/>
          </w:rPr>
          <w:t>Philosophy of Science Association</w:t>
        </w:r>
      </w:hyperlink>
      <w:r w:rsidRPr="00424CC9" w:rsidR="005C4D4E">
        <w:rPr>
          <w:rStyle w:val="Hyperlink"/>
          <w:rFonts w:eastAsiaTheme="minorEastAsia"/>
          <w:color w:val="auto"/>
          <w:sz w:val="18"/>
          <w:u w:val="none"/>
        </w:rPr>
        <w:t xml:space="preserve"> </w:t>
      </w:r>
      <w:hyperlink r:id="rId5">
        <w:r w:rsidRPr="00424CC9">
          <w:rPr>
            <w:rStyle w:val="Hyperlink"/>
            <w:rFonts w:eastAsiaTheme="minorEastAsia"/>
            <w:color w:val="222222"/>
            <w:sz w:val="18"/>
          </w:rPr>
          <w:t>http://www.jstor.org/stable/186102</w:t>
        </w:r>
      </w:hyperlink>
      <w:r w:rsidRPr="00424CC9" w:rsidR="005C4D4E">
        <w:rPr>
          <w:rFonts w:eastAsiaTheme="minorEastAsia"/>
          <w:color w:val="222222"/>
          <w:sz w:val="18"/>
        </w:rPr>
        <w:t xml:space="preserve"> </w:t>
      </w:r>
      <w:r w:rsidRPr="00424CC9">
        <w:rPr>
          <w:rFonts w:eastAsiaTheme="minorEastAsia"/>
          <w:color w:val="222222"/>
          <w:sz w:val="18"/>
        </w:rPr>
        <w:t>(accessed 21</w:t>
      </w:r>
      <w:r w:rsidRPr="00424CC9">
        <w:rPr>
          <w:rFonts w:eastAsiaTheme="minorEastAsia"/>
          <w:color w:val="222222"/>
          <w:sz w:val="18"/>
          <w:vertAlign w:val="superscript"/>
        </w:rPr>
        <w:t>st</w:t>
      </w:r>
      <w:r w:rsidRPr="00424CC9">
        <w:rPr>
          <w:rFonts w:eastAsiaTheme="minorEastAsia"/>
          <w:color w:val="222222"/>
          <w:sz w:val="18"/>
        </w:rPr>
        <w:t xml:space="preserve"> December, 2016)</w:t>
      </w:r>
    </w:p>
    <w:p w:rsidRPr="00424CC9" w:rsidR="00985A6C" w:rsidP="005C4D4E" w:rsidRDefault="00985A6C" w14:paraId="7EB6AC26" w14:textId="77777777">
      <w:pPr>
        <w:pStyle w:val="FootnoteText"/>
        <w:rPr>
          <w:rFonts w:eastAsiaTheme="minorEastAsia"/>
          <w:color w:val="222222"/>
          <w:sz w:val="18"/>
        </w:rPr>
      </w:pPr>
    </w:p>
  </w:footnote>
  <w:footnote w:id="7">
    <w:p w:rsidR="00132A51" w:rsidP="00132A51" w:rsidRDefault="00132A51" w14:paraId="40F735CD" w14:textId="77777777">
      <w:pPr>
        <w:pStyle w:val="FootnoteText"/>
      </w:pPr>
      <w:r w:rsidRPr="00424CC9">
        <w:rPr>
          <w:rStyle w:val="FootnoteReference"/>
          <w:sz w:val="18"/>
        </w:rPr>
        <w:footnoteRef/>
      </w:r>
      <w:r w:rsidRPr="00424CC9">
        <w:rPr>
          <w:sz w:val="18"/>
        </w:rPr>
        <w:t xml:space="preserve"> Schell, J. (2014), The Art of Games Design: A book of Lenses Second Edition. CRC Press, Taylor &amp; Francis Group, Boca Raton U.S.</w:t>
      </w:r>
    </w:p>
  </w:footnote>
  <w:footnote w:id="8">
    <w:p w:rsidR="00840781" w:rsidP="00840781" w:rsidRDefault="00840781" w14:paraId="66D7C705" w14:textId="77777777">
      <w:pPr>
        <w:pStyle w:val="FootnoteText"/>
        <w:rPr>
          <w:lang w:val="en-GB"/>
        </w:rPr>
      </w:pPr>
      <w:r>
        <w:rPr>
          <w:rStyle w:val="FootnoteReference"/>
        </w:rPr>
        <w:footnoteRef/>
      </w:r>
      <w:r>
        <w:t xml:space="preserve"> </w:t>
      </w:r>
      <w:r>
        <w:rPr>
          <w:lang w:val="en-GB"/>
        </w:rPr>
        <w:t>Norman, D. (2005) Human-Centred Design Considered Harmful. Published in I</w:t>
      </w:r>
      <w:r w:rsidRPr="00F171F9">
        <w:rPr>
          <w:lang w:val="en-GB"/>
        </w:rPr>
        <w:t>nteractions</w:t>
      </w:r>
      <w:r>
        <w:rPr>
          <w:lang w:val="en-GB"/>
        </w:rPr>
        <w:t xml:space="preserve"> Magazine </w:t>
      </w:r>
      <w:r w:rsidRPr="00F171F9">
        <w:rPr>
          <w:lang w:val="en-GB"/>
        </w:rPr>
        <w:t>- Ambient intelligence: exploring our living environment</w:t>
      </w:r>
      <w:r>
        <w:rPr>
          <w:lang w:val="en-GB"/>
        </w:rPr>
        <w:t>.</w:t>
      </w:r>
      <w:r w:rsidRPr="00BD4DD4">
        <w:t xml:space="preserve"> </w:t>
      </w:r>
      <w:r w:rsidRPr="00BD4DD4">
        <w:rPr>
          <w:lang w:val="en-GB"/>
        </w:rPr>
        <w:t>Volume 12 Issue 4</w:t>
      </w:r>
      <w:r>
        <w:rPr>
          <w:lang w:val="en-GB"/>
        </w:rPr>
        <w:t>, p</w:t>
      </w:r>
      <w:r w:rsidRPr="00BD4DD4">
        <w:rPr>
          <w:lang w:val="en-GB"/>
        </w:rPr>
        <w:t>ages 14-19</w:t>
      </w:r>
      <w:r>
        <w:rPr>
          <w:lang w:val="en-GB"/>
        </w:rPr>
        <w:t>.</w:t>
      </w:r>
    </w:p>
    <w:p w:rsidRPr="00F171F9" w:rsidR="00840781" w:rsidP="00840781" w:rsidRDefault="00840781" w14:paraId="7EFB0AF1" w14:textId="77777777">
      <w:pPr>
        <w:pStyle w:val="FootnoteText"/>
        <w:rPr>
          <w:lang w:val="en-GB"/>
        </w:rPr>
      </w:pPr>
    </w:p>
  </w:footnote>
  <w:footnote w:id="9">
    <w:p w:rsidR="00840781" w:rsidP="00840781" w:rsidRDefault="00840781" w14:paraId="7FDFB09D" w14:textId="77777777">
      <w:pPr>
        <w:pStyle w:val="FootnoteText"/>
      </w:pPr>
      <w:r>
        <w:rPr>
          <w:rStyle w:val="FootnoteReference"/>
        </w:rPr>
        <w:footnoteRef/>
      </w:r>
      <w:r w:rsidR="00FC240E">
        <w:t xml:space="preserve"> Kumar, J</w:t>
      </w:r>
      <w:r>
        <w:t xml:space="preserve">. and Herger, M. (2013) Gamification at Work: Designing Engaging Business Software </w:t>
      </w:r>
    </w:p>
    <w:p w:rsidR="00840781" w:rsidP="00840781" w:rsidRDefault="00840781" w14:paraId="43877AFC" w14:textId="77777777">
      <w:pPr>
        <w:pStyle w:val="FootnoteText"/>
      </w:pPr>
      <w:r>
        <w:t>The Interaction Design Foundation , Denmark ©2013</w:t>
      </w:r>
    </w:p>
    <w:p w:rsidRPr="005F49A0" w:rsidR="00840781" w:rsidP="00840781" w:rsidRDefault="00840781" w14:paraId="3F85EA71" w14:textId="77777777">
      <w:pPr>
        <w:pStyle w:val="FootnoteText"/>
        <w:rPr>
          <w:lang w:val="en-GB"/>
        </w:rPr>
      </w:pPr>
    </w:p>
  </w:footnote>
  <w:footnote w:id="10">
    <w:p w:rsidR="00F26C40" w:rsidP="00F26C40" w:rsidRDefault="00F26C40" w14:paraId="0F7FC32D" w14:textId="77777777">
      <w:pPr>
        <w:pStyle w:val="FootnoteText"/>
      </w:pPr>
      <w:r>
        <w:rPr>
          <w:rStyle w:val="FootnoteReference"/>
        </w:rPr>
        <w:footnoteRef/>
      </w:r>
      <w:r>
        <w:t xml:space="preserve"> Shingari, S. (2006) User Centred Design (presentation). </w:t>
      </w:r>
      <w:r w:rsidRPr="00F171F9">
        <w:t>ACL Wireless Limited Jan 2006</w:t>
      </w:r>
    </w:p>
    <w:p w:rsidR="00F26C40" w:rsidP="00F26C40" w:rsidRDefault="001264C6" w14:paraId="336F4BD2" w14:textId="77777777">
      <w:pPr>
        <w:pStyle w:val="FootnoteText"/>
        <w:rPr>
          <w:lang w:val="en-GB"/>
        </w:rPr>
      </w:pPr>
      <w:hyperlink w:history="1" r:id="rId6">
        <w:r w:rsidRPr="003A6CE8" w:rsidR="00F26C40">
          <w:rPr>
            <w:rStyle w:val="Hyperlink"/>
            <w:lang w:val="en-GB"/>
          </w:rPr>
          <w:t>http://www.slideshare.net/shalinishingari/user-centered-design</w:t>
        </w:r>
      </w:hyperlink>
      <w:r w:rsidR="00F26C40">
        <w:rPr>
          <w:lang w:val="en-GB"/>
        </w:rPr>
        <w:t xml:space="preserve"> (accessed 10th february 2016)</w:t>
      </w:r>
    </w:p>
    <w:p w:rsidRPr="00735BE3" w:rsidR="00F26C40" w:rsidP="00F26C40" w:rsidRDefault="00F26C40" w14:paraId="4FBC9327" w14:textId="77777777">
      <w:pPr>
        <w:pStyle w:val="FootnoteText"/>
        <w:rPr>
          <w:lang w:val="en-GB"/>
        </w:rPr>
      </w:pPr>
    </w:p>
  </w:footnote>
  <w:footnote w:id="11">
    <w:p w:rsidRPr="00735BE3" w:rsidR="00F26C40" w:rsidP="00F26C40" w:rsidRDefault="00F26C40" w14:paraId="10660D2C" w14:textId="77777777">
      <w:pPr>
        <w:pStyle w:val="FootnoteText"/>
        <w:rPr>
          <w:lang w:val="en-GB"/>
        </w:rPr>
      </w:pPr>
      <w:r>
        <w:rPr>
          <w:rStyle w:val="FootnoteReference"/>
        </w:rPr>
        <w:footnoteRef/>
      </w:r>
      <w:r>
        <w:t xml:space="preserve"> </w:t>
      </w:r>
      <w:r w:rsidRPr="00F171F9">
        <w:t>Charles, D., &amp; Black, M. (2004). Dynamic player modelling: A framework for player-centric digital games. In: Q. Mehdi</w:t>
      </w:r>
      <w:r>
        <w:t xml:space="preserve"> et al. </w:t>
      </w:r>
      <w:r w:rsidRPr="00F171F9">
        <w:t>Computer Games: Artificial Intelligence, Design and Education (CGAIDE 2004) (pp. 29–35).</w:t>
      </w:r>
    </w:p>
  </w:footnote>
  <w:footnote w:id="12">
    <w:p w:rsidR="00FC6C4F" w:rsidRDefault="00FC6C4F" w14:paraId="361407D5" w14:textId="77777777">
      <w:pPr>
        <w:pStyle w:val="FootnoteText"/>
      </w:pPr>
      <w:r>
        <w:rPr>
          <w:rStyle w:val="FootnoteReference"/>
        </w:rPr>
        <w:footnoteRef/>
      </w:r>
      <w:r>
        <w:t xml:space="preserve"> </w:t>
      </w:r>
      <w:r w:rsidRPr="00FC6C4F">
        <w:t>Behrenshausen, B. G. (2013), 'The active audience, again: Player-centric game studie</w:t>
      </w:r>
      <w:r>
        <w:t>s and the problem of binarism.</w:t>
      </w:r>
      <w:r w:rsidRPr="00FC6C4F">
        <w:t xml:space="preserve"> New Media &amp; Society 15 (6), 872-889.</w:t>
      </w:r>
    </w:p>
    <w:p w:rsidRPr="00FC6C4F" w:rsidR="00FC6C4F" w:rsidRDefault="00FC6C4F" w14:paraId="397D4EB8" w14:textId="77777777">
      <w:pPr>
        <w:pStyle w:val="FootnoteText"/>
        <w:rPr>
          <w:lang w:val="en-GB"/>
        </w:rPr>
      </w:pPr>
    </w:p>
  </w:footnote>
  <w:footnote w:id="13">
    <w:p w:rsidR="00BD4DD4" w:rsidRDefault="00BD4DD4" w14:paraId="1741C89B" w14:textId="77777777">
      <w:pPr>
        <w:pStyle w:val="FootnoteText"/>
      </w:pPr>
      <w:r>
        <w:rPr>
          <w:rStyle w:val="FootnoteReference"/>
        </w:rPr>
        <w:footnoteRef/>
      </w:r>
      <w:r>
        <w:t xml:space="preserve"> </w:t>
      </w:r>
      <w:hyperlink w:history="1" r:id="rId7">
        <w:r w:rsidRPr="003A6CE8">
          <w:rPr>
            <w:rStyle w:val="Hyperlink"/>
          </w:rPr>
          <w:t>https://www.statista.com/statistics/265645/ranking-of-the-20-companies-with-the-highest-spending-on-research-and-development/</w:t>
        </w:r>
      </w:hyperlink>
      <w:r>
        <w:t xml:space="preserve"> </w:t>
      </w:r>
      <w:r w:rsidR="000B55E7">
        <w:t>(accessed 14</w:t>
      </w:r>
      <w:r w:rsidRPr="000B55E7" w:rsidR="000B55E7">
        <w:rPr>
          <w:vertAlign w:val="superscript"/>
        </w:rPr>
        <w:t>th</w:t>
      </w:r>
      <w:r w:rsidR="000B55E7">
        <w:t xml:space="preserve"> February 20</w:t>
      </w:r>
      <w:r w:rsidRPr="00BD4DD4">
        <w:t>17)</w:t>
      </w:r>
    </w:p>
    <w:p w:rsidRPr="00BD4DD4" w:rsidR="00FC6C4F" w:rsidRDefault="00FC6C4F" w14:paraId="51B99B07" w14:textId="77777777">
      <w:pPr>
        <w:pStyle w:val="FootnoteText"/>
        <w:rPr>
          <w:lang w:val="en-GB"/>
        </w:rPr>
      </w:pPr>
    </w:p>
  </w:footnote>
  <w:footnote w:id="14">
    <w:p w:rsidRPr="00BD4DD4" w:rsidR="00BD4DD4" w:rsidRDefault="00BD4DD4" w14:paraId="587D48A3" w14:textId="77777777">
      <w:pPr>
        <w:pStyle w:val="FootnoteText"/>
        <w:rPr>
          <w:lang w:val="en-GB"/>
        </w:rPr>
      </w:pPr>
      <w:r>
        <w:rPr>
          <w:rStyle w:val="FootnoteReference"/>
        </w:rPr>
        <w:footnoteRef/>
      </w:r>
      <w:r>
        <w:t xml:space="preserve"> </w:t>
      </w:r>
      <w:r>
        <w:rPr>
          <w:lang w:val="en-GB"/>
        </w:rPr>
        <w:t>Nacke, E. et al. (</w:t>
      </w:r>
      <w:r w:rsidRPr="00BD4DD4">
        <w:rPr>
          <w:lang w:val="en-GB"/>
        </w:rPr>
        <w:t>2009</w:t>
      </w:r>
      <w:r>
        <w:rPr>
          <w:lang w:val="en-GB"/>
        </w:rPr>
        <w:t xml:space="preserve">) </w:t>
      </w:r>
      <w:r w:rsidRPr="00BD4DD4">
        <w:rPr>
          <w:lang w:val="en-GB"/>
        </w:rPr>
        <w:t>Playability and pla</w:t>
      </w:r>
      <w:r>
        <w:rPr>
          <w:lang w:val="en-GB"/>
        </w:rPr>
        <w:t>yer experience research</w:t>
      </w:r>
      <w:r w:rsidRPr="00BD4DD4">
        <w:rPr>
          <w:lang w:val="en-GB"/>
        </w:rPr>
        <w:t>. CHI ’08 extended abstracts on Hum</w:t>
      </w:r>
      <w:r w:rsidR="000C65D3">
        <w:rPr>
          <w:lang w:val="en-GB"/>
        </w:rPr>
        <w:t>an factors in computing systems</w:t>
      </w:r>
      <w:r w:rsidRPr="00BD4DD4">
        <w:rPr>
          <w:lang w:val="en-GB"/>
        </w:rPr>
        <w:t xml:space="preserve"> 2009</w:t>
      </w:r>
      <w:r>
        <w:rPr>
          <w:lang w:val="en-GB"/>
        </w:rPr>
        <w:t xml:space="preserve"> </w:t>
      </w:r>
      <w:r w:rsidRPr="00BD4DD4">
        <w:rPr>
          <w:lang w:val="en-GB"/>
        </w:rPr>
        <w:t>a. pp.1–5</w:t>
      </w:r>
      <w:r w:rsidR="000C65D3">
        <w:rPr>
          <w:lang w:val="en-GB"/>
        </w:rPr>
        <w:t>.</w:t>
      </w:r>
    </w:p>
  </w:footnote>
  <w:footnote w:id="15">
    <w:p w:rsidR="00BD4DD4" w:rsidP="000C65D3" w:rsidRDefault="00BD4DD4" w14:paraId="59588109" w14:textId="77777777">
      <w:pPr>
        <w:pStyle w:val="FootnoteText"/>
      </w:pPr>
      <w:r>
        <w:rPr>
          <w:rStyle w:val="FootnoteReference"/>
        </w:rPr>
        <w:footnoteRef/>
      </w:r>
      <w:r w:rsidR="000C65D3">
        <w:t xml:space="preserve"> Drachen, A. (2008</w:t>
      </w:r>
      <w:r>
        <w:t xml:space="preserve">) </w:t>
      </w:r>
      <w:r w:rsidRPr="00BD4DD4">
        <w:t>Crafting User Experience via Game Metrics</w:t>
      </w:r>
      <w:r w:rsidR="00F02B50">
        <w:t>.</w:t>
      </w:r>
      <w:r w:rsidRPr="00BD4DD4">
        <w:t xml:space="preserve"> Analysis</w:t>
      </w:r>
      <w:r w:rsidRPr="000C65D3" w:rsidR="000C65D3">
        <w:t xml:space="preserve"> </w:t>
      </w:r>
      <w:r w:rsidR="000C65D3">
        <w:t>Center for Computer Games Research IT University of Copenhagen. Paper presented at NORDICHI 2008, Lund, Sweden.</w:t>
      </w:r>
    </w:p>
    <w:p w:rsidRPr="00BD4DD4" w:rsidR="000C65D3" w:rsidRDefault="000C65D3" w14:paraId="335B1EB8" w14:textId="77777777">
      <w:pPr>
        <w:pStyle w:val="FootnoteText"/>
        <w:rPr>
          <w:lang w:val="en-GB"/>
        </w:rPr>
      </w:pPr>
    </w:p>
  </w:footnote>
  <w:footnote w:id="16">
    <w:p w:rsidRPr="007640C2" w:rsidR="007640C2" w:rsidRDefault="007640C2" w14:paraId="49B65AA0" w14:textId="77777777">
      <w:pPr>
        <w:pStyle w:val="FootnoteText"/>
        <w:rPr>
          <w:lang w:val="en-GB"/>
        </w:rPr>
      </w:pPr>
      <w:r>
        <w:rPr>
          <w:rStyle w:val="FootnoteReference"/>
        </w:rPr>
        <w:footnoteRef/>
      </w:r>
      <w:r>
        <w:t xml:space="preserve"> </w:t>
      </w:r>
      <w:r w:rsidR="00A425BC">
        <w:t>Fine, M. (2002) Beta Testing For Better Software. Published by Wiley Publishing, Inc., Indianapolis, Indiana</w:t>
      </w:r>
    </w:p>
  </w:footnote>
  <w:footnote w:id="17">
    <w:p w:rsidR="00A425BC" w:rsidRDefault="00A425BC" w14:paraId="73BF8789" w14:textId="77777777">
      <w:pPr>
        <w:pStyle w:val="FootnoteText"/>
      </w:pPr>
    </w:p>
    <w:p w:rsidR="000C65D3" w:rsidP="000C65D3" w:rsidRDefault="00BD4DD4" w14:paraId="15BF83B0" w14:textId="77777777">
      <w:pPr>
        <w:pStyle w:val="FootnoteText"/>
      </w:pPr>
      <w:r>
        <w:rPr>
          <w:rStyle w:val="FootnoteReference"/>
        </w:rPr>
        <w:footnoteRef/>
      </w:r>
      <w:r>
        <w:t xml:space="preserve"> </w:t>
      </w:r>
      <w:r w:rsidR="000C65D3">
        <w:t>Drachen, A. (2008</w:t>
      </w:r>
      <w:r w:rsidRPr="00A425BC" w:rsidR="00A425BC">
        <w:t>) Crafting User Experience via Game Metrics Analysis</w:t>
      </w:r>
      <w:r w:rsidRPr="000C65D3" w:rsidR="000C65D3">
        <w:t xml:space="preserve"> </w:t>
      </w:r>
      <w:r w:rsidR="000C65D3">
        <w:t>Center for Computer Games Research</w:t>
      </w:r>
    </w:p>
    <w:p w:rsidR="00BD4DD4" w:rsidP="000C65D3" w:rsidRDefault="000C65D3" w14:paraId="6F2BC695" w14:textId="77777777">
      <w:pPr>
        <w:pStyle w:val="FootnoteText"/>
      </w:pPr>
      <w:r>
        <w:t xml:space="preserve">IT University of Copenhagen. </w:t>
      </w:r>
      <w:r w:rsidRPr="000C65D3">
        <w:t>. Paper presented at NORDICHI 2008, Lund, Sweden.</w:t>
      </w:r>
    </w:p>
    <w:p w:rsidRPr="00BD4DD4" w:rsidR="000B55E7" w:rsidP="000C65D3" w:rsidRDefault="000B55E7" w14:paraId="7D6E458D" w14:textId="77777777">
      <w:pPr>
        <w:pStyle w:val="FootnoteText"/>
        <w:rPr>
          <w:lang w:val="en-GB"/>
        </w:rPr>
      </w:pPr>
    </w:p>
  </w:footnote>
  <w:footnote w:id="18">
    <w:p w:rsidR="000B55E7" w:rsidRDefault="000B55E7" w14:paraId="0A6F2325" w14:textId="77777777">
      <w:pPr>
        <w:pStyle w:val="FootnoteText"/>
      </w:pPr>
      <w:r>
        <w:rPr>
          <w:rStyle w:val="FootnoteReference"/>
        </w:rPr>
        <w:footnoteRef/>
      </w:r>
      <w:r>
        <w:t xml:space="preserve"> </w:t>
      </w:r>
      <w:hyperlink w:history="1" r:id="rId8">
        <w:r w:rsidRPr="008027F7">
          <w:rPr>
            <w:rStyle w:val="Hyperlink"/>
          </w:rPr>
          <w:t>http://uk.ign.com/games/call-of-duty-black-ops-3/xbox-one-20035641</w:t>
        </w:r>
      </w:hyperlink>
      <w:r>
        <w:t xml:space="preserve"> (accessed 20th </w:t>
      </w:r>
      <w:r w:rsidR="00B12FB7">
        <w:t>February</w:t>
      </w:r>
      <w:r>
        <w:t xml:space="preserve"> 2017)</w:t>
      </w:r>
    </w:p>
    <w:p w:rsidRPr="000B55E7" w:rsidR="000B55E7" w:rsidRDefault="000B55E7" w14:paraId="64A3EBBA" w14:textId="77777777">
      <w:pPr>
        <w:pStyle w:val="FootnoteText"/>
        <w:rPr>
          <w:lang w:val="en-GB"/>
        </w:rPr>
      </w:pPr>
    </w:p>
  </w:footnote>
  <w:footnote w:id="19">
    <w:p w:rsidR="000B55E7" w:rsidRDefault="000B55E7" w14:paraId="7F971BA1" w14:textId="77777777">
      <w:pPr>
        <w:pStyle w:val="FootnoteText"/>
      </w:pPr>
      <w:r>
        <w:rPr>
          <w:rStyle w:val="FootnoteReference"/>
        </w:rPr>
        <w:footnoteRef/>
      </w:r>
      <w:r>
        <w:t xml:space="preserve"> </w:t>
      </w:r>
      <w:hyperlink w:history="1" r:id="rId9">
        <w:r w:rsidRPr="008027F7">
          <w:rPr>
            <w:rStyle w:val="Hyperlink"/>
          </w:rPr>
          <w:t>http://www.metacritic.com/game/pc/call-of-duty-black-ops</w:t>
        </w:r>
      </w:hyperlink>
      <w:r>
        <w:t xml:space="preserve"> (accessed 20th </w:t>
      </w:r>
      <w:r w:rsidR="00B12FB7">
        <w:t>February</w:t>
      </w:r>
      <w:r>
        <w:t xml:space="preserve"> 2017)</w:t>
      </w:r>
    </w:p>
    <w:p w:rsidRPr="000B55E7" w:rsidR="000B55E7" w:rsidRDefault="000B55E7" w14:paraId="630BE041" w14:textId="77777777">
      <w:pPr>
        <w:pStyle w:val="FootnoteText"/>
      </w:pPr>
    </w:p>
  </w:footnote>
  <w:footnote w:id="20">
    <w:p w:rsidR="009A2528" w:rsidRDefault="009A2528" w14:paraId="59A705B0" w14:textId="77777777">
      <w:pPr>
        <w:pStyle w:val="FootnoteText"/>
      </w:pPr>
      <w:r>
        <w:rPr>
          <w:rStyle w:val="FootnoteReference"/>
        </w:rPr>
        <w:footnoteRef/>
      </w:r>
      <w:r>
        <w:t xml:space="preserve"> </w:t>
      </w:r>
      <w:r w:rsidRPr="009A2528">
        <w:t xml:space="preserve"> Charles</w:t>
      </w:r>
      <w:r>
        <w:t>, D.</w:t>
      </w:r>
      <w:r w:rsidR="00927859">
        <w:t xml:space="preserve"> </w:t>
      </w:r>
      <w:r>
        <w:t xml:space="preserve">(2005) </w:t>
      </w:r>
      <w:r w:rsidRPr="009A2528">
        <w:t>Player-Centred Game Design: Player Modelling and Adaptive Digital Games</w:t>
      </w:r>
      <w:r w:rsidR="00927859">
        <w:t>.</w:t>
      </w:r>
      <w:r w:rsidRPr="00927859" w:rsidR="00927859">
        <w:t xml:space="preserve"> In Digital Games Research Association 2005 Conference: Changing Views - Worlds in Pla</w:t>
      </w:r>
      <w:r w:rsidR="00927859">
        <w:t>y (2005)</w:t>
      </w:r>
    </w:p>
    <w:p w:rsidRPr="009A2528" w:rsidR="00991E08" w:rsidRDefault="00991E08" w14:paraId="7792163D" w14:textId="77777777">
      <w:pPr>
        <w:pStyle w:val="FootnoteText"/>
        <w:rPr>
          <w:lang w:val="en-GB"/>
        </w:rPr>
      </w:pPr>
    </w:p>
  </w:footnote>
  <w:footnote w:id="21">
    <w:p w:rsidR="00991E08" w:rsidRDefault="00991E08" w14:paraId="3A6C122E" w14:textId="77777777">
      <w:pPr>
        <w:pStyle w:val="FootnoteText"/>
        <w:rPr>
          <w:color w:val="0563C1" w:themeColor="hyperlink"/>
          <w:sz w:val="18"/>
          <w:u w:val="single"/>
          <w:lang w:val="en-GB"/>
        </w:rPr>
      </w:pPr>
      <w:r>
        <w:rPr>
          <w:rStyle w:val="FootnoteReference"/>
        </w:rPr>
        <w:footnoteRef/>
      </w:r>
      <w:r>
        <w:t xml:space="preserve"> </w:t>
      </w:r>
      <w:r w:rsidRPr="00424CC9">
        <w:rPr>
          <w:sz w:val="18"/>
          <w:lang w:val="en-GB"/>
        </w:rPr>
        <w:t>UKIE (The Association for UK Interactive Entertainment)</w:t>
      </w:r>
      <w:r w:rsidRPr="00424CC9">
        <w:rPr>
          <w:sz w:val="18"/>
        </w:rPr>
        <w:t xml:space="preserve"> </w:t>
      </w:r>
      <w:hyperlink w:history="1" r:id="rId10">
        <w:r w:rsidRPr="00964761">
          <w:rPr>
            <w:rStyle w:val="Hyperlink"/>
            <w:sz w:val="18"/>
            <w:lang w:val="en-GB"/>
          </w:rPr>
          <w:t>http://ukie.org.uk/research</w:t>
        </w:r>
      </w:hyperlink>
      <w:r>
        <w:rPr>
          <w:sz w:val="18"/>
          <w:lang w:val="en-GB"/>
        </w:rPr>
        <w:t xml:space="preserve"> (Accessed 23rd February 2017)</w:t>
      </w:r>
    </w:p>
    <w:p w:rsidRPr="00991E08" w:rsidR="00991E08" w:rsidRDefault="00991E08" w14:paraId="5F023777" w14:textId="77777777">
      <w:pPr>
        <w:pStyle w:val="FootnoteText"/>
        <w:rPr>
          <w:color w:val="0563C1" w:themeColor="hyperlink"/>
          <w:sz w:val="18"/>
          <w:u w:val="single"/>
          <w:lang w:val="en-GB"/>
        </w:rPr>
      </w:pPr>
    </w:p>
  </w:footnote>
  <w:footnote w:id="22">
    <w:p w:rsidR="00D51A58" w:rsidP="00D51A58" w:rsidRDefault="00D51A58" w14:paraId="7316B861" w14:textId="77777777">
      <w:pPr>
        <w:pStyle w:val="FootnoteText"/>
      </w:pPr>
      <w:r>
        <w:rPr>
          <w:rStyle w:val="FootnoteReference"/>
        </w:rPr>
        <w:footnoteRef/>
      </w:r>
      <w:r>
        <w:t xml:space="preserve"> Ferro, L. (2013)</w:t>
      </w:r>
      <w:r w:rsidRPr="00FF084A">
        <w:t xml:space="preserve"> </w:t>
      </w:r>
      <w:r>
        <w:t>Towards personalised, gamified systems: an investigation into game design, personality and player typologies. IE '13 Proceedings of The 9th Australasian Conference on Interactive Entertainment: Matters of Life and Death Article No. 7. Pages 1-6.</w:t>
      </w:r>
    </w:p>
    <w:p w:rsidRPr="00FF084A" w:rsidR="00D51A58" w:rsidP="00D51A58" w:rsidRDefault="00D51A58" w14:paraId="49AC4D82" w14:textId="77777777">
      <w:pPr>
        <w:pStyle w:val="FootnoteText"/>
      </w:pPr>
    </w:p>
  </w:footnote>
  <w:footnote w:id="23">
    <w:p w:rsidR="00D51A58" w:rsidP="00D51A58" w:rsidRDefault="00D51A58" w14:paraId="72266032" w14:textId="77777777">
      <w:pPr>
        <w:pStyle w:val="FootnoteText"/>
      </w:pPr>
      <w:r>
        <w:rPr>
          <w:rStyle w:val="FootnoteReference"/>
        </w:rPr>
        <w:footnoteRef/>
      </w:r>
      <w:r>
        <w:t xml:space="preserve"> Kumar, M. and Herger, M. (2013) Gamification at Work: Designing Engaging Business Software </w:t>
      </w:r>
    </w:p>
    <w:p w:rsidR="00D51A58" w:rsidP="00D51A58" w:rsidRDefault="00D51A58" w14:paraId="4545548D" w14:textId="77777777">
      <w:pPr>
        <w:pStyle w:val="FootnoteText"/>
      </w:pPr>
      <w:r>
        <w:t>The Interaction Design Foundation , Denmark ©2013</w:t>
      </w:r>
    </w:p>
    <w:p w:rsidRPr="00C8318E" w:rsidR="00D73B79" w:rsidP="00D51A58" w:rsidRDefault="00D73B79" w14:paraId="0FC97EC4" w14:textId="77777777">
      <w:pPr>
        <w:pStyle w:val="FootnoteText"/>
        <w:rPr>
          <w:lang w:val="en-GB"/>
        </w:rPr>
      </w:pPr>
    </w:p>
  </w:footnote>
  <w:footnote w:id="24">
    <w:p w:rsidR="00D51A58" w:rsidP="00D51A58" w:rsidRDefault="00D51A58" w14:paraId="4010DB01" w14:textId="77777777">
      <w:pPr>
        <w:pStyle w:val="FootnoteText"/>
      </w:pPr>
      <w:r>
        <w:rPr>
          <w:rStyle w:val="FootnoteReference"/>
        </w:rPr>
        <w:footnoteRef/>
      </w:r>
      <w:r>
        <w:t xml:space="preserve"> Adams, E. (2013) Fundamentals of Games Design Third Edition. Published by New Riders, United States of America.</w:t>
      </w:r>
    </w:p>
  </w:footnote>
  <w:footnote w:id="25">
    <w:p w:rsidR="00D73B79" w:rsidRDefault="00D73B79" w14:paraId="61AE78DF" w14:textId="77777777">
      <w:pPr>
        <w:pStyle w:val="FootnoteText"/>
      </w:pPr>
      <w:r>
        <w:rPr>
          <w:rStyle w:val="FootnoteReference"/>
        </w:rPr>
        <w:footnoteRef/>
      </w:r>
      <w:r w:rsidRPr="00D73B79">
        <w:t>Goldberg, L. R. (1990). An alternative “description of personality”: The big-five factor structure. Journal of Personality &amp; Social Psychology, 59, 1216–1229.</w:t>
      </w:r>
    </w:p>
    <w:p w:rsidRPr="00D73B79" w:rsidR="00D73B79" w:rsidRDefault="00D73B79" w14:paraId="7D5FF619" w14:textId="77777777">
      <w:pPr>
        <w:pStyle w:val="FootnoteText"/>
        <w:rPr>
          <w:lang w:val="en-GB"/>
        </w:rPr>
      </w:pPr>
    </w:p>
  </w:footnote>
  <w:footnote w:id="26">
    <w:p w:rsidRPr="00C174E7" w:rsidR="006B3815" w:rsidP="006B3815" w:rsidRDefault="006B3815" w14:paraId="65711D48" w14:textId="77777777">
      <w:pPr>
        <w:pStyle w:val="FootnoteText"/>
        <w:rPr>
          <w:lang w:val="en-GB"/>
        </w:rPr>
      </w:pPr>
      <w:r>
        <w:rPr>
          <w:rStyle w:val="FootnoteReference"/>
        </w:rPr>
        <w:footnoteRef/>
      </w:r>
      <w:r>
        <w:t xml:space="preserve"> </w:t>
      </w:r>
      <w:r w:rsidRPr="00D73B79">
        <w:t>Adams, E. (2013) Fundamentals of Games Design Third Edition. Published by New Riders, United States of America.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A318F3" w:rsidR="00A318F3" w:rsidRDefault="00A318F3" w14:paraId="57234B39" w14:textId="77777777">
    <w:pPr>
      <w:pStyle w:val="Header"/>
      <w:rPr>
        <w:lang w:val="en-GB"/>
      </w:rPr>
    </w:pPr>
    <w:r>
      <w:rPr>
        <w:lang w:val="en-GB"/>
      </w:rPr>
      <w:t>Suraj Abimbola</w:t>
    </w:r>
    <w:r>
      <w:rPr>
        <w:lang w:val="en-GB"/>
      </w:rPr>
      <w:tab/>
    </w:r>
    <w:r w:rsidR="009567C2">
      <w:rPr>
        <w:lang w:val="en-GB"/>
      </w:rPr>
      <w:t>Candidate Number: 6044</w:t>
    </w:r>
    <w:r w:rsidR="009567C2">
      <w:rPr>
        <w:lang w:val="en-GB"/>
      </w:rPr>
      <w:tab/>
    </w:r>
    <w:r w:rsidR="009567C2">
      <w:rPr>
        <w:lang w:val="en-GB"/>
      </w:rPr>
      <w:t xml:space="preserve">Centre Number: </w:t>
    </w:r>
    <w:r>
      <w:rPr>
        <w:lang w:val="en-GB"/>
      </w:rPr>
      <w:t>12121</w:t>
    </w:r>
    <w:r>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D34"/>
    <w:multiLevelType w:val="hybridMultilevel"/>
    <w:tmpl w:val="2ED04C50"/>
    <w:lvl w:ilvl="0" w:tplc="04090001">
      <w:start w:val="1"/>
      <w:numFmt w:val="bullet"/>
      <w:lvlText w:val=""/>
      <w:lvlJc w:val="left"/>
      <w:pPr>
        <w:ind w:left="765" w:hanging="360"/>
      </w:pPr>
      <w:rPr>
        <w:rFonts w:hint="default" w:ascii="Symbol" w:hAnsi="Symbol"/>
      </w:rPr>
    </w:lvl>
    <w:lvl w:ilvl="1" w:tplc="04090003" w:tentative="1">
      <w:start w:val="1"/>
      <w:numFmt w:val="bullet"/>
      <w:lvlText w:val="o"/>
      <w:lvlJc w:val="left"/>
      <w:pPr>
        <w:ind w:left="1485" w:hanging="360"/>
      </w:pPr>
      <w:rPr>
        <w:rFonts w:hint="default" w:ascii="Courier New" w:hAnsi="Courier New" w:cs="Courier New"/>
      </w:rPr>
    </w:lvl>
    <w:lvl w:ilvl="2" w:tplc="04090005" w:tentative="1">
      <w:start w:val="1"/>
      <w:numFmt w:val="bullet"/>
      <w:lvlText w:val=""/>
      <w:lvlJc w:val="left"/>
      <w:pPr>
        <w:ind w:left="2205" w:hanging="360"/>
      </w:pPr>
      <w:rPr>
        <w:rFonts w:hint="default" w:ascii="Wingdings" w:hAnsi="Wingdings"/>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1" w15:restartNumberingAfterBreak="0">
    <w:nsid w:val="27B63850"/>
    <w:multiLevelType w:val="hybridMultilevel"/>
    <w:tmpl w:val="F912D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684680"/>
    <w:multiLevelType w:val="hybridMultilevel"/>
    <w:tmpl w:val="D664459E"/>
    <w:lvl w:ilvl="0" w:tplc="0C78AFEE">
      <w:start w:val="1"/>
      <w:numFmt w:val="decimal"/>
      <w:lvlText w:val="%1."/>
      <w:lvlJc w:val="left"/>
      <w:pPr>
        <w:ind w:left="1080" w:hanging="360"/>
      </w:pPr>
    </w:lvl>
    <w:lvl w:ilvl="1" w:tplc="BF6E98FC">
      <w:start w:val="1"/>
      <w:numFmt w:val="lowerLetter"/>
      <w:lvlText w:val="%2."/>
      <w:lvlJc w:val="left"/>
      <w:pPr>
        <w:ind w:left="1800" w:hanging="360"/>
      </w:pPr>
    </w:lvl>
    <w:lvl w:ilvl="2" w:tplc="6B8A1226">
      <w:start w:val="1"/>
      <w:numFmt w:val="lowerRoman"/>
      <w:lvlText w:val="%3."/>
      <w:lvlJc w:val="right"/>
      <w:pPr>
        <w:ind w:left="2520" w:hanging="180"/>
      </w:pPr>
    </w:lvl>
    <w:lvl w:ilvl="3" w:tplc="82321BBC">
      <w:start w:val="1"/>
      <w:numFmt w:val="decimal"/>
      <w:lvlText w:val="%4."/>
      <w:lvlJc w:val="left"/>
      <w:pPr>
        <w:ind w:left="3240" w:hanging="360"/>
      </w:pPr>
    </w:lvl>
    <w:lvl w:ilvl="4" w:tplc="627A45C4">
      <w:start w:val="1"/>
      <w:numFmt w:val="lowerLetter"/>
      <w:lvlText w:val="%5."/>
      <w:lvlJc w:val="left"/>
      <w:pPr>
        <w:ind w:left="3960" w:hanging="360"/>
      </w:pPr>
    </w:lvl>
    <w:lvl w:ilvl="5" w:tplc="C43CD25A">
      <w:start w:val="1"/>
      <w:numFmt w:val="lowerRoman"/>
      <w:lvlText w:val="%6."/>
      <w:lvlJc w:val="right"/>
      <w:pPr>
        <w:ind w:left="4680" w:hanging="180"/>
      </w:pPr>
    </w:lvl>
    <w:lvl w:ilvl="6" w:tplc="57526A9E">
      <w:start w:val="1"/>
      <w:numFmt w:val="decimal"/>
      <w:lvlText w:val="%7."/>
      <w:lvlJc w:val="left"/>
      <w:pPr>
        <w:ind w:left="5400" w:hanging="360"/>
      </w:pPr>
    </w:lvl>
    <w:lvl w:ilvl="7" w:tplc="9C168C46">
      <w:start w:val="1"/>
      <w:numFmt w:val="lowerLetter"/>
      <w:lvlText w:val="%8."/>
      <w:lvlJc w:val="left"/>
      <w:pPr>
        <w:ind w:left="6120" w:hanging="360"/>
      </w:pPr>
    </w:lvl>
    <w:lvl w:ilvl="8" w:tplc="C660CA86">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61"/>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71D6B8"/>
    <w:rsid w:val="00066495"/>
    <w:rsid w:val="000721BE"/>
    <w:rsid w:val="00075629"/>
    <w:rsid w:val="00080D49"/>
    <w:rsid w:val="00087176"/>
    <w:rsid w:val="0009585A"/>
    <w:rsid w:val="000A1F8B"/>
    <w:rsid w:val="000B55E7"/>
    <w:rsid w:val="000C65D3"/>
    <w:rsid w:val="000F2D24"/>
    <w:rsid w:val="00115917"/>
    <w:rsid w:val="001264C6"/>
    <w:rsid w:val="00132A51"/>
    <w:rsid w:val="00177535"/>
    <w:rsid w:val="00184856"/>
    <w:rsid w:val="00196B1C"/>
    <w:rsid w:val="001B3EB5"/>
    <w:rsid w:val="001F1F68"/>
    <w:rsid w:val="00233EC5"/>
    <w:rsid w:val="002759D2"/>
    <w:rsid w:val="0028007B"/>
    <w:rsid w:val="00287C2A"/>
    <w:rsid w:val="002F4C83"/>
    <w:rsid w:val="00302D82"/>
    <w:rsid w:val="003268BF"/>
    <w:rsid w:val="00342341"/>
    <w:rsid w:val="00343039"/>
    <w:rsid w:val="00344039"/>
    <w:rsid w:val="00350FEE"/>
    <w:rsid w:val="003C3ED3"/>
    <w:rsid w:val="003C5911"/>
    <w:rsid w:val="003E32CD"/>
    <w:rsid w:val="003F3889"/>
    <w:rsid w:val="00424CC9"/>
    <w:rsid w:val="004369D7"/>
    <w:rsid w:val="00482700"/>
    <w:rsid w:val="0048543D"/>
    <w:rsid w:val="004908FB"/>
    <w:rsid w:val="004975B6"/>
    <w:rsid w:val="00523893"/>
    <w:rsid w:val="00527964"/>
    <w:rsid w:val="00532E5C"/>
    <w:rsid w:val="00551561"/>
    <w:rsid w:val="00564024"/>
    <w:rsid w:val="005940F9"/>
    <w:rsid w:val="00594D38"/>
    <w:rsid w:val="005C4D4E"/>
    <w:rsid w:val="005F48A6"/>
    <w:rsid w:val="005F49A0"/>
    <w:rsid w:val="00634CB5"/>
    <w:rsid w:val="00685C45"/>
    <w:rsid w:val="006B0CDF"/>
    <w:rsid w:val="006B3815"/>
    <w:rsid w:val="006B5536"/>
    <w:rsid w:val="006E447C"/>
    <w:rsid w:val="006F6083"/>
    <w:rsid w:val="00735BE3"/>
    <w:rsid w:val="00762210"/>
    <w:rsid w:val="007640C2"/>
    <w:rsid w:val="007708EC"/>
    <w:rsid w:val="00785AA3"/>
    <w:rsid w:val="00805283"/>
    <w:rsid w:val="00814663"/>
    <w:rsid w:val="00840781"/>
    <w:rsid w:val="00843873"/>
    <w:rsid w:val="0085278F"/>
    <w:rsid w:val="00855EB1"/>
    <w:rsid w:val="008B0055"/>
    <w:rsid w:val="008C55E8"/>
    <w:rsid w:val="00915DA3"/>
    <w:rsid w:val="00923D11"/>
    <w:rsid w:val="00927859"/>
    <w:rsid w:val="00934565"/>
    <w:rsid w:val="00936E42"/>
    <w:rsid w:val="009567C2"/>
    <w:rsid w:val="00985A6C"/>
    <w:rsid w:val="00991E08"/>
    <w:rsid w:val="009A2528"/>
    <w:rsid w:val="009F35DB"/>
    <w:rsid w:val="00A318F3"/>
    <w:rsid w:val="00A34573"/>
    <w:rsid w:val="00A425BC"/>
    <w:rsid w:val="00A42DE6"/>
    <w:rsid w:val="00A43B3C"/>
    <w:rsid w:val="00A97ECB"/>
    <w:rsid w:val="00AD680F"/>
    <w:rsid w:val="00AD72E1"/>
    <w:rsid w:val="00B12FB7"/>
    <w:rsid w:val="00B52A3A"/>
    <w:rsid w:val="00B53A87"/>
    <w:rsid w:val="00B53F96"/>
    <w:rsid w:val="00B819EB"/>
    <w:rsid w:val="00BA1B3E"/>
    <w:rsid w:val="00BA1EB3"/>
    <w:rsid w:val="00BA2DE7"/>
    <w:rsid w:val="00BA3972"/>
    <w:rsid w:val="00BB01BA"/>
    <w:rsid w:val="00BB2CB6"/>
    <w:rsid w:val="00BD4DD4"/>
    <w:rsid w:val="00BD5ADE"/>
    <w:rsid w:val="00C12375"/>
    <w:rsid w:val="00C40E6E"/>
    <w:rsid w:val="00C8318E"/>
    <w:rsid w:val="00CC102C"/>
    <w:rsid w:val="00D51A58"/>
    <w:rsid w:val="00D71F3A"/>
    <w:rsid w:val="00D73B79"/>
    <w:rsid w:val="00D73C97"/>
    <w:rsid w:val="00DB0714"/>
    <w:rsid w:val="00DB2324"/>
    <w:rsid w:val="00DB7C4A"/>
    <w:rsid w:val="00DC1D5E"/>
    <w:rsid w:val="00DC689F"/>
    <w:rsid w:val="00DF51A5"/>
    <w:rsid w:val="00E8121E"/>
    <w:rsid w:val="00EA136F"/>
    <w:rsid w:val="00EC2FE2"/>
    <w:rsid w:val="00EE25C6"/>
    <w:rsid w:val="00F009E1"/>
    <w:rsid w:val="00F02548"/>
    <w:rsid w:val="00F02B50"/>
    <w:rsid w:val="00F171F9"/>
    <w:rsid w:val="00F26C40"/>
    <w:rsid w:val="00F55804"/>
    <w:rsid w:val="00F87E34"/>
    <w:rsid w:val="00FB6F69"/>
    <w:rsid w:val="00FC1878"/>
    <w:rsid w:val="00FC240E"/>
    <w:rsid w:val="00FC6C4F"/>
    <w:rsid w:val="00FD53AC"/>
    <w:rsid w:val="00FF084A"/>
    <w:rsid w:val="00FF10EB"/>
    <w:rsid w:val="0271D6B8"/>
    <w:rsid w:val="07579B1E"/>
    <w:rsid w:val="14FA6F38"/>
    <w:rsid w:val="1FA6360C"/>
    <w:rsid w:val="39F30413"/>
    <w:rsid w:val="42D8AF95"/>
    <w:rsid w:val="66448FC9"/>
    <w:rsid w:val="68DB1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86555"/>
  <w15:chartTrackingRefBased/>
  <w15:docId w15:val="{83C0E9DB-DD78-440A-A17F-FB6EABC432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character" w:styleId="FootnoteTextChar" w:customStyle="1">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564024"/>
    <w:rPr>
      <w:sz w:val="16"/>
      <w:szCs w:val="16"/>
    </w:rPr>
  </w:style>
  <w:style w:type="paragraph" w:styleId="CommentText">
    <w:name w:val="annotation text"/>
    <w:basedOn w:val="Normal"/>
    <w:link w:val="CommentTextChar"/>
    <w:uiPriority w:val="99"/>
    <w:semiHidden/>
    <w:unhideWhenUsed/>
    <w:rsid w:val="00564024"/>
    <w:pPr>
      <w:spacing w:line="240" w:lineRule="auto"/>
    </w:pPr>
    <w:rPr>
      <w:sz w:val="20"/>
      <w:szCs w:val="20"/>
    </w:rPr>
  </w:style>
  <w:style w:type="character" w:styleId="CommentTextChar" w:customStyle="1">
    <w:name w:val="Comment Text Char"/>
    <w:basedOn w:val="DefaultParagraphFont"/>
    <w:link w:val="CommentText"/>
    <w:uiPriority w:val="99"/>
    <w:semiHidden/>
    <w:rsid w:val="00564024"/>
    <w:rPr>
      <w:sz w:val="20"/>
      <w:szCs w:val="20"/>
    </w:rPr>
  </w:style>
  <w:style w:type="paragraph" w:styleId="CommentSubject">
    <w:name w:val="annotation subject"/>
    <w:basedOn w:val="CommentText"/>
    <w:next w:val="CommentText"/>
    <w:link w:val="CommentSubjectChar"/>
    <w:uiPriority w:val="99"/>
    <w:semiHidden/>
    <w:unhideWhenUsed/>
    <w:rsid w:val="00564024"/>
    <w:rPr>
      <w:b/>
      <w:bCs/>
    </w:rPr>
  </w:style>
  <w:style w:type="character" w:styleId="CommentSubjectChar" w:customStyle="1">
    <w:name w:val="Comment Subject Char"/>
    <w:basedOn w:val="CommentTextChar"/>
    <w:link w:val="CommentSubject"/>
    <w:uiPriority w:val="99"/>
    <w:semiHidden/>
    <w:rsid w:val="00564024"/>
    <w:rPr>
      <w:b/>
      <w:bCs/>
      <w:sz w:val="20"/>
      <w:szCs w:val="20"/>
    </w:rPr>
  </w:style>
  <w:style w:type="paragraph" w:styleId="BalloonText">
    <w:name w:val="Balloon Text"/>
    <w:basedOn w:val="Normal"/>
    <w:link w:val="BalloonTextChar"/>
    <w:uiPriority w:val="99"/>
    <w:semiHidden/>
    <w:unhideWhenUsed/>
    <w:rsid w:val="0056402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64024"/>
    <w:rPr>
      <w:rFonts w:ascii="Segoe UI" w:hAnsi="Segoe UI" w:cs="Segoe UI"/>
      <w:sz w:val="18"/>
      <w:szCs w:val="18"/>
    </w:rPr>
  </w:style>
  <w:style w:type="paragraph" w:styleId="Header">
    <w:name w:val="header"/>
    <w:basedOn w:val="Normal"/>
    <w:link w:val="HeaderChar"/>
    <w:uiPriority w:val="99"/>
    <w:unhideWhenUsed/>
    <w:rsid w:val="00564024"/>
    <w:pPr>
      <w:tabs>
        <w:tab w:val="center" w:pos="4513"/>
        <w:tab w:val="right" w:pos="9026"/>
      </w:tabs>
      <w:spacing w:after="0" w:line="240" w:lineRule="auto"/>
    </w:pPr>
  </w:style>
  <w:style w:type="character" w:styleId="HeaderChar" w:customStyle="1">
    <w:name w:val="Header Char"/>
    <w:basedOn w:val="DefaultParagraphFont"/>
    <w:link w:val="Header"/>
    <w:uiPriority w:val="99"/>
    <w:rsid w:val="00564024"/>
  </w:style>
  <w:style w:type="paragraph" w:styleId="Footer">
    <w:name w:val="footer"/>
    <w:basedOn w:val="Normal"/>
    <w:link w:val="FooterChar"/>
    <w:uiPriority w:val="99"/>
    <w:unhideWhenUsed/>
    <w:rsid w:val="00564024"/>
    <w:pPr>
      <w:tabs>
        <w:tab w:val="center" w:pos="4513"/>
        <w:tab w:val="right" w:pos="9026"/>
      </w:tabs>
      <w:spacing w:after="0" w:line="240" w:lineRule="auto"/>
    </w:pPr>
  </w:style>
  <w:style w:type="character" w:styleId="FooterChar" w:customStyle="1">
    <w:name w:val="Footer Char"/>
    <w:basedOn w:val="DefaultParagraphFont"/>
    <w:link w:val="Footer"/>
    <w:uiPriority w:val="99"/>
    <w:rsid w:val="00564024"/>
  </w:style>
  <w:style w:type="paragraph" w:styleId="Revision">
    <w:name w:val="Revision"/>
    <w:hidden/>
    <w:uiPriority w:val="99"/>
    <w:semiHidden/>
    <w:rsid w:val="00564024"/>
    <w:pPr>
      <w:spacing w:after="0" w:line="240" w:lineRule="auto"/>
    </w:pPr>
  </w:style>
  <w:style w:type="character" w:styleId="FollowedHyperlink">
    <w:name w:val="FollowedHyperlink"/>
    <w:basedOn w:val="DefaultParagraphFont"/>
    <w:uiPriority w:val="99"/>
    <w:semiHidden/>
    <w:unhideWhenUsed/>
    <w:rsid w:val="00985A6C"/>
    <w:rPr>
      <w:color w:val="954F72" w:themeColor="followedHyperlink"/>
      <w:u w:val="single"/>
    </w:rPr>
  </w:style>
  <w:style w:type="character" w:styleId="Strong">
    <w:name w:val="Strong"/>
    <w:basedOn w:val="DefaultParagraphFont"/>
    <w:uiPriority w:val="22"/>
    <w:qFormat/>
    <w:rsid w:val="00991E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header" Target="header1.xml"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fontTable" Target="fontTable.xml" Id="rId22" /><Relationship Type="http://schemas.openxmlformats.org/officeDocument/2006/relationships/image" Target="/media/imagec.png" Id="Rf757504c9edc4e92" /><Relationship Type="http://schemas.openxmlformats.org/officeDocument/2006/relationships/image" Target="/media/imaged.png" Id="Rcbbed16239e84a85" /><Relationship Type="http://schemas.openxmlformats.org/officeDocument/2006/relationships/image" Target="/media/imagee.png" Id="R73792d9485da40f1" /></Relationships>
</file>

<file path=word/_rels/footnotes.xml.rels><?xml version="1.0" encoding="UTF-8" standalone="yes"?>
<Relationships xmlns="http://schemas.openxmlformats.org/package/2006/relationships"><Relationship Id="rId8" Type="http://schemas.openxmlformats.org/officeDocument/2006/relationships/hyperlink" Target="http://uk.ign.com/games/call-of-duty-black-ops-3/xbox-one-20035641" TargetMode="External"/><Relationship Id="rId3" Type="http://schemas.openxmlformats.org/officeDocument/2006/relationships/hyperlink" Target="https://www.jstor.org/publisher/ucpress" TargetMode="External"/><Relationship Id="rId7" Type="http://schemas.openxmlformats.org/officeDocument/2006/relationships/hyperlink" Target="https://www.statista.com/statistics/265645/ranking-of-the-20-companies-with-the-highest-spending-on-research-and-development/" TargetMode="External"/><Relationship Id="rId2" Type="http://schemas.openxmlformats.org/officeDocument/2006/relationships/hyperlink" Target="http://ukie.org.uk/research" TargetMode="External"/><Relationship Id="rId1" Type="http://schemas.openxmlformats.org/officeDocument/2006/relationships/hyperlink" Target="http://uxpamagazine.org/users-as-co-creators/" TargetMode="External"/><Relationship Id="rId6" Type="http://schemas.openxmlformats.org/officeDocument/2006/relationships/hyperlink" Target="http://www.slideshare.net/shalinishingari/user-centered-design" TargetMode="External"/><Relationship Id="rId5" Type="http://schemas.openxmlformats.org/officeDocument/2006/relationships/hyperlink" Target="http://www.jstor.org/stable/186102" TargetMode="External"/><Relationship Id="rId10" Type="http://schemas.openxmlformats.org/officeDocument/2006/relationships/hyperlink" Target="http://ukie.org.uk/research" TargetMode="External"/><Relationship Id="rId4" Type="http://schemas.openxmlformats.org/officeDocument/2006/relationships/hyperlink" Target="https://www.jstor.org/publisher/psa" TargetMode="External"/><Relationship Id="rId9" Type="http://schemas.openxmlformats.org/officeDocument/2006/relationships/hyperlink" Target="http://www.metacritic.com/game/pc/call-of-duty-black-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3BAFE-0921-43A2-8F04-09E55E17302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F7DF4A4-130C-9048-AE10-42FA8168FF40}">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Suraj Abimbola</dc:creator>
  <keywords/>
  <dc:description/>
  <lastModifiedBy>Suraj Abimbola</lastModifiedBy>
  <revision>3</revision>
  <dcterms:created xsi:type="dcterms:W3CDTF">2020-03-25T12:32:00.0000000Z</dcterms:created>
  <dcterms:modified xsi:type="dcterms:W3CDTF">2024-05-04T11:56:55.8055891Z</dcterms:modified>
</coreProperties>
</file>