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Acceptance Test</w:t>
      </w:r>
    </w:p>
    <w:p>
      <w:r>
        <w:rPr>
          <w:sz w:val="22"/>
        </w:rPr>
        <w:t>Dokument i gjeneruar automatikisht për testimin e faqeve dhe funksionaliteteve të sistemit.</w:t>
      </w:r>
    </w:p>
    <w:p>
      <w:pPr>
        <w:spacing w:before="300" w:after="150"/>
      </w:pPr>
      <w:r>
        <w:rPr>
          <w:b w:val="on"/>
          <w:sz w:val="28"/>
        </w:rPr>
        <w:t>1. SMIAL Dashboard</w:t>
      </w:r>
    </w:p>
    <w:p>
      <w:r>
        <w:rPr>
          <w:sz w:val="22"/>
        </w:rPr>
        <w:t>Ky seksion përshkruan skenarët e testimit pranues për faqen "SMIAL Dashboard".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SMIAL Dashboard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"SMIAL Dashboard".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Hap detajet e një aplikimi duke zgjedhur një rresht rastësor nga tabela.</w:t>
            </w:r>
          </w:p>
        </w:tc>
        <w:tc>
          <w:tcPr>
            <w:tcW w:w="5000" w:type="dxa"/>
          </w:tcPr>
          <w:p>
            <w:r>
              <w:t>Rreshti u klikua, por faqja e detajeve nuk u hap automatikisht.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Hap listën "2025-2026" për përzgjedhje.</w:t>
            </w:r>
          </w:p>
        </w:tc>
        <w:tc>
          <w:tcPr>
            <w:tcW w:w="5000" w:type="dxa"/>
          </w:tcPr>
          <w:p>
            <w:r>
              <w:t>Lista e përzgjedhjes hapet me sukses.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2. Privatesia</w:t>
      </w:r>
    </w:p>
    <w:p>
      <w:r>
        <w:rPr>
          <w:sz w:val="22"/>
        </w:rPr>
        <w:t>Ky seksion përshkruan skenarët e testimit pranues për faqen "Privatesia".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Privatesia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"Privatesia".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"Përgjigja e pyetjes".</w:t>
            </w:r>
          </w:p>
        </w:tc>
        <w:tc>
          <w:tcPr>
            <w:tcW w:w="5000" w:type="dxa"/>
          </w:tcPr>
          <w:p>
            <w:r>
              <w:t>Fusha "Përgjigja e pyetjes"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Zgjidhni një vlerë nga lista "Pyetja 1".</w:t>
            </w:r>
          </w:p>
        </w:tc>
        <w:tc>
          <w:tcPr>
            <w:tcW w:w="5000" w:type="dxa"/>
          </w:tcPr>
          <w:p>
            <w:r>
              <w:t>Vlera e përzgjedhur shfaqet në listën përkatëse.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Zgjidhni një vlerë nga lista "Pyetja 2".</w:t>
            </w:r>
          </w:p>
        </w:tc>
        <w:tc>
          <w:tcPr>
            <w:tcW w:w="5000" w:type="dxa"/>
          </w:tcPr>
          <w:p>
            <w:r>
              <w:t>Vlera e përzgjedhur shfaqet në listën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"Ruaj".</w:t>
            </w:r>
          </w:p>
        </w:tc>
        <w:tc>
          <w:tcPr>
            <w:tcW w:w="5000" w:type="dxa"/>
          </w:tcPr>
          <w:p>
            <w:r>
              <w:t>Të dhënat ruhen me sukses në sistem.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"Dërgo Kodin".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Klikoni butonin "Verifiko Kodin".</w:t>
            </w:r>
          </w:p>
        </w:tc>
        <w:tc>
          <w:tcPr>
            <w:tcW w:w="5000" w:type="dxa"/>
          </w:tcPr>
          <w:p>
            <w:r>
              <w:t>Sistemi kryen verifikimin e të dhënave.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Hap listën "Pyetja 1" për përzgjedhje.</w:t>
            </w:r>
          </w:p>
        </w:tc>
        <w:tc>
          <w:tcPr>
            <w:tcW w:w="5000" w:type="dxa"/>
          </w:tcPr>
          <w:p>
            <w:r>
              <w:t>Lista e përzgjedhjes hapet me sukses.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Klikon butonin "Pyetja 2".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3. Manuale Përdorimi</w:t>
      </w:r>
    </w:p>
    <w:p>
      <w:r>
        <w:rPr>
          <w:sz w:val="22"/>
        </w:rPr>
        <w:t>Ky seksion përshkruan skenarët e testimit pranues për faqen "Manuale Përdorimi".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Manuale Përdorimi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"Manuale Përdorimi".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4. Aplikime në proçes (36)</w:t>
      </w:r>
    </w:p>
    <w:p>
      <w:r>
        <w:rPr>
          <w:sz w:val="22"/>
        </w:rPr>
        <w:t>Ky seksion përshkruan skenarët e testimit pranues për faqen "Aplikime në proçes (36)".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Aplikime në proçes (36)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"Aplikime në proçes (36)".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"Nr. Aplikimi".</w:t>
            </w:r>
          </w:p>
        </w:tc>
        <w:tc>
          <w:tcPr>
            <w:tcW w:w="5000" w:type="dxa"/>
          </w:tcPr>
          <w:p>
            <w:r>
              <w:t>Fusha "Nr. Aplikimi"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"Kerkoni me NID ose Emer".</w:t>
            </w:r>
          </w:p>
        </w:tc>
        <w:tc>
          <w:tcPr>
            <w:tcW w:w="5000" w:type="dxa"/>
          </w:tcPr>
          <w:p>
            <w:r>
              <w:t>Fusha "Kerkoni me NID ose Emer"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"dataAplications".</w:t>
            </w:r>
          </w:p>
        </w:tc>
        <w:tc>
          <w:tcPr>
            <w:tcW w:w="5000" w:type="dxa"/>
          </w:tcPr>
          <w:p>
            <w:r>
              <w:t>Fusha "dataAplications"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Zgjidhni një vlerë nga lista "time-select".</w:t>
            </w:r>
          </w:p>
        </w:tc>
        <w:tc>
          <w:tcPr>
            <w:tcW w:w="5000" w:type="dxa"/>
          </w:tcPr>
          <w:p>
            <w:r>
              <w:t>Vlera e përzgjedhur shfaqet në listën përkatëse.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Hap detajet e një aplikimi duke zgjedhur një rresht rastësor nga tabela.</w:t>
            </w:r>
          </w:p>
        </w:tc>
        <w:tc>
          <w:tcPr>
            <w:tcW w:w="5000" w:type="dxa"/>
          </w:tcPr>
          <w:p>
            <w:r>
              <w:t>Pas zgjedhjes së rreshtit hapet faqja e detajeve të aplikimit.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Kthen përdoruesin në hapin ose faqen e mëparshme të aplikimit.</w:t>
            </w:r>
          </w:p>
        </w:tc>
        <w:tc>
          <w:tcPr>
            <w:tcW w:w="5000" w:type="dxa"/>
          </w:tcPr>
          <w:p>
            <w:r>
              <w:t>Ky veprim mund të përdoret nga faqja e detajeve të aplikimit.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Ekzekuton veprimin "Bëje të palexuar" në faqen e detajeve të aplikimit.</w:t>
            </w:r>
          </w:p>
        </w:tc>
        <w:tc>
          <w:tcPr>
            <w:tcW w:w="5000" w:type="dxa"/>
          </w:tcPr>
          <w:p>
            <w:r>
              <w:t>Ky veprim mund të përdoret nga faqja e detajeve të aplikimit.</w:t>
            </w:r>
          </w:p>
        </w:tc>
      </w:tr>
      <w:tr>
        <w:tc>
          <w:tcPr>
            <w:tcW w:w="1000" w:type="dxa"/>
          </w:tcPr>
          <w:p>
            <w:r>
              <w:t>10</w:t>
            </w:r>
          </w:p>
        </w:tc>
        <w:tc>
          <w:tcPr>
            <w:tcW w:w="5000" w:type="dxa"/>
          </w:tcPr>
          <w:p>
            <w:r>
              <w:t>Ekzekuton veprimin "Shtyrje afati shqyrtim aplikimi" në faqen e detajeve të aplikimit.</w:t>
            </w:r>
          </w:p>
        </w:tc>
        <w:tc>
          <w:tcPr>
            <w:tcW w:w="5000" w:type="dxa"/>
          </w:tcPr>
          <w:p>
            <w:r>
              <w:t>Ky veprim mund të përdoret nga faqja e detajeve të aplikimit.</w:t>
            </w:r>
          </w:p>
        </w:tc>
      </w:tr>
      <w:tr>
        <w:tc>
          <w:tcPr>
            <w:tcW w:w="1000" w:type="dxa"/>
          </w:tcPr>
          <w:p>
            <w:r>
              <w:t>11</w:t>
            </w:r>
          </w:p>
        </w:tc>
        <w:tc>
          <w:tcPr>
            <w:tcW w:w="5000" w:type="dxa"/>
          </w:tcPr>
          <w:p>
            <w:r>
              <w:t>Ekzekuton veprimin "Dergo mbrapa" në faqen e detajeve të aplikimit.</w:t>
            </w:r>
          </w:p>
        </w:tc>
        <w:tc>
          <w:tcPr>
            <w:tcW w:w="5000" w:type="dxa"/>
          </w:tcPr>
          <w:p>
            <w:r>
              <w:t>Ky veprim mund të përdoret nga faqja e detajeve të aplikimit.</w:t>
            </w:r>
          </w:p>
        </w:tc>
      </w:tr>
      <w:tr>
        <w:tc>
          <w:tcPr>
            <w:tcW w:w="1000" w:type="dxa"/>
          </w:tcPr>
          <w:p>
            <w:r>
              <w:t>12</w:t>
            </w:r>
          </w:p>
        </w:tc>
        <w:tc>
          <w:tcPr>
            <w:tcW w:w="5000" w:type="dxa"/>
          </w:tcPr>
          <w:p>
            <w:r>
              <w:t>Ekzekuton veprimin "Kalo ne hapin tjeter" në faqen e detajeve të aplikimit.</w:t>
            </w:r>
          </w:p>
        </w:tc>
        <w:tc>
          <w:tcPr>
            <w:tcW w:w="5000" w:type="dxa"/>
          </w:tcPr>
          <w:p>
            <w:r>
              <w:t>Ky veprim mund të përdoret nga faqja e detajeve të aplikimit.</w:t>
            </w:r>
          </w:p>
        </w:tc>
      </w:tr>
      <w:tr>
        <w:tc>
          <w:tcPr>
            <w:tcW w:w="1000" w:type="dxa"/>
          </w:tcPr>
          <w:p>
            <w:r>
              <w:t>13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5. Aplikime në pritje (0)</w:t>
      </w:r>
    </w:p>
    <w:p>
      <w:r>
        <w:rPr>
          <w:sz w:val="22"/>
        </w:rPr>
        <w:t>Ky seksion përshkruan skenarët e testimit pranues për faqen "Aplikime në pritje (0)".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Aplikime në pritje (0)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"Aplikime në pritje (0)".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"Nr. Aplikimi".</w:t>
            </w:r>
          </w:p>
        </w:tc>
        <w:tc>
          <w:tcPr>
            <w:tcW w:w="5000" w:type="dxa"/>
          </w:tcPr>
          <w:p>
            <w:r>
              <w:t>Fusha "Nr. Aplikimi"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"Kerkoni me NID ose Emer".</w:t>
            </w:r>
          </w:p>
        </w:tc>
        <w:tc>
          <w:tcPr>
            <w:tcW w:w="5000" w:type="dxa"/>
          </w:tcPr>
          <w:p>
            <w:r>
              <w:t>Fusha "Kerkoni me NID ose Emer"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"dataAplications".</w:t>
            </w:r>
          </w:p>
        </w:tc>
        <w:tc>
          <w:tcPr>
            <w:tcW w:w="5000" w:type="dxa"/>
          </w:tcPr>
          <w:p>
            <w:r>
              <w:t>Fusha "dataAplications"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Zgjidhni një vlerë nga lista "time-select".</w:t>
            </w:r>
          </w:p>
        </w:tc>
        <w:tc>
          <w:tcPr>
            <w:tcW w:w="5000" w:type="dxa"/>
          </w:tcPr>
          <w:p>
            <w:r>
              <w:t>Vlera e përzgjedhur shfaqet në listën përkatëse.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Hap listën "Të gjitha Jashtë afatit Brenda afatit Shtyrje afatit" për përzgjedhje.</w:t>
            </w:r>
          </w:p>
        </w:tc>
        <w:tc>
          <w:tcPr>
            <w:tcW w:w="5000" w:type="dxa"/>
          </w:tcPr>
          <w:p>
            <w:r>
              <w:t>Lista e përzgjedhjes hapet me sukses.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6. Rishpërndarje Aplikimesh</w:t>
      </w:r>
    </w:p>
    <w:p>
      <w:r>
        <w:rPr>
          <w:sz w:val="22"/>
        </w:rPr>
        <w:t>Ky seksion përshkruan skenarët e testimit pranues për faqen "Rishpërndarje Aplikimesh".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Rishpërndarje Aplikimesh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"Rishpërndarje Aplikimesh".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"Nr. Aplikimi".</w:t>
            </w:r>
          </w:p>
        </w:tc>
        <w:tc>
          <w:tcPr>
            <w:tcW w:w="5000" w:type="dxa"/>
          </w:tcPr>
          <w:p>
            <w:r>
              <w:t>Fusha "Nr. Aplikimi"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me NID ose Emër".</w:t>
            </w:r>
          </w:p>
        </w:tc>
        <w:tc>
          <w:tcPr>
            <w:tcW w:w="5000" w:type="dxa"/>
          </w:tcPr>
          <w:p>
            <w:r>
              <w:t>Fusha "Kërkoni me NID ose Emër"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"dataAplications".</w:t>
            </w:r>
          </w:p>
        </w:tc>
        <w:tc>
          <w:tcPr>
            <w:tcW w:w="5000" w:type="dxa"/>
          </w:tcPr>
          <w:p>
            <w:r>
              <w:t>Fusha "dataAplications"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"Kthe në proces".</w:t>
            </w:r>
          </w:p>
        </w:tc>
        <w:tc>
          <w:tcPr>
            <w:tcW w:w="5000" w:type="dxa"/>
          </w:tcPr>
          <w:p>
            <w:r>
              <w:t>Veprimi ekzekutohet me sukses në sistem.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Hap detajet e një aplikimi duke zgjedhur një rresht rastësor nga tabela.</w:t>
            </w:r>
          </w:p>
        </w:tc>
        <w:tc>
          <w:tcPr>
            <w:tcW w:w="5000" w:type="dxa"/>
          </w:tcPr>
          <w:p>
            <w:r>
              <w:t>Rreshti u klikua, por faqja e detajeve nuk u hap automatikisht.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Hap listën "Të gjitha Jashtë afatit Brenda afatit" për përzgjedhje.</w:t>
            </w:r>
          </w:p>
        </w:tc>
        <w:tc>
          <w:tcPr>
            <w:tcW w:w="5000" w:type="dxa"/>
          </w:tcPr>
          <w:p>
            <w:r>
              <w:t>Pas ndërveprimit hapet dritarja përkatëse.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10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7. Statistika për NIM të IAL</w:t>
      </w:r>
    </w:p>
    <w:p>
      <w:r>
        <w:rPr>
          <w:sz w:val="22"/>
        </w:rPr>
        <w:t>Ky seksion përshkruan skenarët e testimit pranues për faqen "Statistika për NIM të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 të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 të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"Pastro".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Hap detajet e një aplikimi duke zgjedhur një rresht rastësor nga tabela.</w:t>
            </w:r>
          </w:p>
        </w:tc>
        <w:tc>
          <w:tcPr>
            <w:tcW w:w="5000" w:type="dxa"/>
          </w:tcPr>
          <w:p>
            <w:r>
              <w:t>Rreshti u klikua, por faqja e detajeve nuk u hap automatikisht.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Hap listën "Viti akademik" për përzgjedhje.</w:t>
            </w:r>
          </w:p>
        </w:tc>
        <w:tc>
          <w:tcPr>
            <w:tcW w:w="5000" w:type="dxa"/>
          </w:tcPr>
          <w:p>
            <w:r>
              <w:t>Lista e përzgjedhjes hapet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Pastron filtrat ose vlerat e vendosura në faqe.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Shkarkon ose eksporton të dhënat e faqes.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10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8. Statistika Aplikime</w:t>
      </w:r>
    </w:p>
    <w:p>
      <w:r>
        <w:rPr>
          <w:sz w:val="22"/>
        </w:rPr>
        <w:t>Ky seksion përshkruan skenarët e testimit pranues për faqen "Statistika Aplikime".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Aplikime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Aplikime".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aplikantin me emër mbiemër".</w:t>
            </w:r>
          </w:p>
        </w:tc>
        <w:tc>
          <w:tcPr>
            <w:tcW w:w="5000" w:type="dxa"/>
          </w:tcPr>
          <w:p>
            <w:r>
              <w:t>Fusha "Kërkoni aplikantin me emër mbiemër"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"Numri i Aplikimit".</w:t>
            </w:r>
          </w:p>
        </w:tc>
        <w:tc>
          <w:tcPr>
            <w:tcW w:w="5000" w:type="dxa"/>
          </w:tcPr>
          <w:p>
            <w:r>
              <w:t>Fusha "Numri i Aplikimit"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Klikoni butonin "Shfaq Grafikë".</w:t>
            </w:r>
          </w:p>
        </w:tc>
        <w:tc>
          <w:tcPr>
            <w:tcW w:w="5000" w:type="dxa"/>
          </w:tcPr>
          <w:p>
            <w:r>
              <w:t>Shfaqet grafiku përkatës me të dhënat e përzgjedhura.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10</w:t>
            </w:r>
          </w:p>
        </w:tc>
        <w:tc>
          <w:tcPr>
            <w:tcW w:w="5000" w:type="dxa"/>
          </w:tcPr>
          <w:p>
            <w:r>
              <w:t>Klikon butonin "Shfaq Grafikë".</w:t>
            </w:r>
          </w:p>
        </w:tc>
        <w:tc>
          <w:tcPr>
            <w:tcW w:w="5000" w:type="dxa"/>
          </w:tcPr>
          <w:p>
            <w:r>
              <w:t>Pas ndërveprimit hapet faqja ose seksioni përkatës.</w:t>
            </w:r>
          </w:p>
        </w:tc>
      </w:tr>
      <w:tr>
        <w:tc>
          <w:tcPr>
            <w:tcW w:w="1000" w:type="dxa"/>
          </w:tcPr>
          <w:p>
            <w:r>
              <w:t>11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9. Statistika Aplikime të Përgjithshme</w:t>
      </w:r>
    </w:p>
    <w:p>
      <w:r>
        <w:rPr>
          <w:sz w:val="22"/>
        </w:rPr>
        <w:t>Ky seksion përshkruan skenarët e testimit pranues për faqen "Statistika Aplikime të Përgjithshme".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Aplikime të Përgjithshme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Aplikime të Përgjithshme".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aplikantin me emër mbiemër".</w:t>
            </w:r>
          </w:p>
        </w:tc>
        <w:tc>
          <w:tcPr>
            <w:tcW w:w="5000" w:type="dxa"/>
          </w:tcPr>
          <w:p>
            <w:r>
              <w:t>Fusha "Kërkoni aplikantin me emër mbiemër"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"Numri i Aplikimit".</w:t>
            </w:r>
          </w:p>
        </w:tc>
        <w:tc>
          <w:tcPr>
            <w:tcW w:w="5000" w:type="dxa"/>
          </w:tcPr>
          <w:p>
            <w:r>
              <w:t>Fusha "Numri i Aplikimit"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"Rifresko".</w:t>
            </w:r>
          </w:p>
        </w:tc>
        <w:tc>
          <w:tcPr>
            <w:tcW w:w="5000" w:type="dxa"/>
          </w:tcPr>
          <w:p>
            <w:r>
              <w:t>Veprimi ekzekutohet me sukses në sistem.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10</w:t>
            </w:r>
          </w:p>
        </w:tc>
        <w:tc>
          <w:tcPr>
            <w:tcW w:w="5000" w:type="dxa"/>
          </w:tcPr>
          <w:p>
            <w:r>
              <w:t>Shkarkon ose eksporton të dhënat e faqes.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11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10. Statistika për specialist</w:t>
      </w:r>
    </w:p>
    <w:p>
      <w:r>
        <w:rPr>
          <w:sz w:val="22"/>
        </w:rPr>
        <w:t>Ky seksion përshkruan skenarët e testimit pranues për faqen "Statistika për specialist".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specialist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specialist".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"Pastro filtrat".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Pastron filtrat ose vlerat e vendosura në faqe.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Shkarkon ose eksporton të dhënat e faqes.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11. Numri i Aplikimeve për Status</w:t>
      </w:r>
    </w:p>
    <w:p>
      <w:r>
        <w:rPr>
          <w:sz w:val="22"/>
        </w:rPr>
        <w:t>Ky seksion përshkruan skenarët e testimit pranues për faqen "Numri i Aplikimeve për Status".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Numri i Aplikimeve për Status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"Numri i Aplikimeve për Status".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Hap detajet e një aplikimi duke zgjedhur një rresht rastësor nga tabela.</w:t>
            </w:r>
          </w:p>
        </w:tc>
        <w:tc>
          <w:tcPr>
            <w:tcW w:w="5000" w:type="dxa"/>
          </w:tcPr>
          <w:p>
            <w:r>
              <w:t>Rreshti u klikua, por faqja e detajeve nuk u hap automatikisht.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12. Statistika aplikimesh të specialistit</w:t>
      </w:r>
    </w:p>
    <w:p>
      <w:r>
        <w:rPr>
          <w:sz w:val="22"/>
        </w:rPr>
        <w:t>Ky seksion përshkruan skenarët e testimit pranues për faqen "Statistika aplikimesh të specialistit".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aplikimesh të specialistit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aplikimesh të specialistit".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"Numri i Aplikimit".</w:t>
            </w:r>
          </w:p>
        </w:tc>
        <w:tc>
          <w:tcPr>
            <w:tcW w:w="5000" w:type="dxa"/>
          </w:tcPr>
          <w:p>
            <w:r>
              <w:t>Fusha "Numri i Aplikimit"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"Kërko për aplikantin me emër (atësi) mbiemer.".</w:t>
            </w:r>
          </w:p>
        </w:tc>
        <w:tc>
          <w:tcPr>
            <w:tcW w:w="5000" w:type="dxa"/>
          </w:tcPr>
          <w:p>
            <w:r>
              <w:t>Fusha "Kërko për aplikantin me emër (atësi) mbiemer."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Hap listën "Zgjidhni..." për përzgjedhje.</w:t>
            </w:r>
          </w:p>
        </w:tc>
        <w:tc>
          <w:tcPr>
            <w:tcW w:w="5000" w:type="dxa"/>
          </w:tcPr>
          <w:p>
            <w:r>
              <w:t>Lista e përzgjedhjes hapet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13. Aplikimet e specialistit sipas statusit</w:t>
      </w:r>
    </w:p>
    <w:p>
      <w:r>
        <w:rPr>
          <w:sz w:val="22"/>
        </w:rPr>
        <w:t>Ky seksion përshkruan skenarët e testimit pranues për faqen "Aplikimet e specialistit sipas statusit".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Aplikimet e specialistit sipas statusit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"Aplikimet e specialistit sipas statusit".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"Pastro filtrat".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Pastron filtrat ose vlerat e vendosura në faqe.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14. Aplikantët e specialistit sipas statusit</w:t>
      </w:r>
    </w:p>
    <w:p>
      <w:r>
        <w:rPr>
          <w:sz w:val="22"/>
        </w:rPr>
        <w:t>Ky seksion përshkruan skenarët e testimit pranues për faqen "Aplikantët e specialistit sipas statusit".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Aplikantët e specialistit sipas statusit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"Aplikantët e specialistit sipas statusit".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aplikantin me emër mbiemër".</w:t>
            </w:r>
          </w:p>
        </w:tc>
        <w:tc>
          <w:tcPr>
            <w:tcW w:w="5000" w:type="dxa"/>
          </w:tcPr>
          <w:p>
            <w:r>
              <w:t>Fusha "Kërkoni aplikantin me emër mbiemër"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"Pastro filtrat".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Kryen kërkimin sipas kritereve të vendosura.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Pastron filtrat ose vlerat e vendosura në faqe.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Shkarkon ose eksporton të dhënat e faqes.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10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2026-05-29T13:02:59Z</dcterms:created>
  <dc:creator>Apache POI</dc:creator>
</cp:coreProperties>
</file>