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pranues të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Admin Dashboard</w:t>
      </w:r>
    </w:p>
    <w:p>
      <w:r>
        <w:rPr>
          <w:sz w:val="22"/>
        </w:rPr>
        <w:t>Ky seksion përshkruan skenarët e testimit pranues për faqen "Admin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Admin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"Admin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 Manual".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Struktura Organizative</w:t>
      </w:r>
    </w:p>
    <w:p>
      <w:r>
        <w:rPr>
          <w:sz w:val="22"/>
        </w:rPr>
        <w:t>Ky seksion përshkruan skenarët e testimit pranues për faqen "Struktura Organizative".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Struktura Organizative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"Struktura Organizative".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 njësi kryesore".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Departamentet</w:t>
      </w:r>
    </w:p>
    <w:p>
      <w:r>
        <w:rPr>
          <w:sz w:val="22"/>
        </w:rPr>
        <w:t>Ky seksion përshkruan skenarët e testimit pranues për faqen "Departamentet".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Departamentet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"Departamentet".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departamentin".</w:t>
            </w:r>
          </w:p>
        </w:tc>
        <w:tc>
          <w:tcPr>
            <w:tcW w:w="5000" w:type="dxa"/>
          </w:tcPr>
          <w:p>
            <w:r>
              <w:t>Fusha "Kërkoni departamentin" shfaqet e plotësuar.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Kërko Student</w:t>
      </w:r>
    </w:p>
    <w:p>
      <w:r>
        <w:rPr>
          <w:sz w:val="22"/>
        </w:rPr>
        <w:t>Ky seksion përshkruan skenarët e testimit pranues për faqen "Kërko Student".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Kërko Student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"Kërko Student".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"searchTerm".</w:t>
            </w:r>
          </w:p>
        </w:tc>
        <w:tc>
          <w:tcPr>
            <w:tcW w:w="5000" w:type="dxa"/>
          </w:tcPr>
          <w:p>
            <w:r>
              <w:t>Fusha "searchTerm"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"searchTermAtesi".</w:t>
            </w:r>
          </w:p>
        </w:tc>
        <w:tc>
          <w:tcPr>
            <w:tcW w:w="5000" w:type="dxa"/>
          </w:tcPr>
          <w:p>
            <w:r>
              <w:t>Fusha "searchTermAtesi"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"searchTermMbiemer".</w:t>
            </w:r>
          </w:p>
        </w:tc>
        <w:tc>
          <w:tcPr>
            <w:tcW w:w="5000" w:type="dxa"/>
          </w:tcPr>
          <w:p>
            <w:r>
              <w:t>Fusha "searchTermMbiemer"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Plotësoni fushën "nim".</w:t>
            </w:r>
          </w:p>
        </w:tc>
        <w:tc>
          <w:tcPr>
            <w:tcW w:w="5000" w:type="dxa"/>
          </w:tcPr>
          <w:p>
            <w:r>
              <w:t>Fusha "nim" shfaqet e plotësuar.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Importo Studentët</w:t>
      </w:r>
    </w:p>
    <w:p>
      <w:r>
        <w:rPr>
          <w:sz w:val="22"/>
        </w:rPr>
        <w:t>Ky seksion përshkruan skenarët e testimit pranues për faqen "Importo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"Shto student manualisht".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"Ndrysho statusin e studentit në joaktiv".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"Riaktivizo studentin".</w:t>
            </w:r>
          </w:p>
        </w:tc>
        <w:tc>
          <w:tcPr>
            <w:tcW w:w="5000" w:type="dxa"/>
          </w:tcPr>
          <w:p>
            <w:r>
              <w:t>Regjistrimi ose përdoruesi aktivizohet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Importimi i Studentëve të Pezulluar</w:t>
      </w:r>
    </w:p>
    <w:p>
      <w:r>
        <w:rPr>
          <w:sz w:val="22"/>
        </w:rPr>
        <w:t>Ky seksion përshkruan skenarët e testimit pranues për faqen "Importimi i Studentëve të Pezulluar".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të Pezulluar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të Pezulluar".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"Regjistro".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Gjenero NIM</w:t>
      </w:r>
    </w:p>
    <w:p>
      <w:r>
        <w:rPr>
          <w:sz w:val="22"/>
        </w:rPr>
        <w:t>Ky seksion përshkruan skenarët e testimit pranues për faqen "Gjenero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Gjenero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"Gjenero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"Refuzo Gjenerim NIM".</w:t>
            </w:r>
          </w:p>
        </w:tc>
        <w:tc>
          <w:tcPr>
            <w:tcW w:w="5000" w:type="dxa"/>
          </w:tcPr>
          <w:p>
            <w:r>
              <w:t>Sistemi refuzon veprimin dhe shfaq rezultatin përkatës.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"Dërgo".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Statusi i Studentëve</w:t>
      </w:r>
    </w:p>
    <w:p>
      <w:r>
        <w:rPr>
          <w:sz w:val="22"/>
        </w:rPr>
        <w:t>Ky seksion përshkruan skenarët e testimit pranues për faqen "Statusi i Studentëve".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Statusi i Studentëve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"Statusi i Studentëve".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"Diplomo Studentët".</w:t>
            </w:r>
          </w:p>
        </w:tc>
        <w:tc>
          <w:tcPr>
            <w:tcW w:w="5000" w:type="dxa"/>
          </w:tcPr>
          <w:p>
            <w:r>
              <w:t>Studenti ose regjistrimi përkatës diplomohet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"Çregjistro Studentët".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"Pezullo Studentët".</w:t>
            </w:r>
          </w:p>
        </w:tc>
        <w:tc>
          <w:tcPr>
            <w:tcW w:w="5000" w:type="dxa"/>
          </w:tcPr>
          <w:p>
            <w:r>
              <w:t>Regjistrimi ose përdoruesi pezullohet sipas veprimit të zgjedhur.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Menaxho NIM me probleme</w:t>
      </w:r>
    </w:p>
    <w:p>
      <w:r>
        <w:rPr>
          <w:sz w:val="22"/>
        </w:rPr>
        <w:t>Ky seksion përshkruan skenarët e testimit pranues për faqen "Menaxho NIM me probleme".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Menaxho NIM me probleme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"Menaxho NIM me probleme".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Transfero Studentët</w:t>
      </w:r>
    </w:p>
    <w:p>
      <w:r>
        <w:rPr>
          <w:sz w:val="22"/>
        </w:rPr>
        <w:t>Ky seksion përshkruan skenarët e testimit pranues për faqen "Transfero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Importimi i Studentëve në Programin e Dytë</w:t>
      </w:r>
    </w:p>
    <w:p>
      <w:r>
        <w:rPr>
          <w:sz w:val="22"/>
        </w:rPr>
        <w:t>Ky seksion përshkruan skenarët e testimit pranues për faqen "Importimi i Studentëve në Programin e Dytë".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në Programin e Dytë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në Programin e Dytë".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Rolet</w:t>
      </w:r>
    </w:p>
    <w:p>
      <w:r>
        <w:rPr>
          <w:sz w:val="22"/>
        </w:rPr>
        <w:t>Ky seksion përshkruan skenarët e testimit pranues për faqen "Rolet".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Rolet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"Rolet".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15. Përdoruesit</w:t>
      </w:r>
    </w:p>
    <w:p>
      <w:r>
        <w:rPr>
          <w:sz w:val="22"/>
        </w:rPr>
        <w:t>Ky seksion përshkruan skenarët e testimit pranues për faqen "Përdoruesit".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Përdoruesit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"Përdoruesit".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16. Lista e Institucioneve të mbyllura/ të paakredituara të Arsimit të Lartë</w:t>
      </w:r>
    </w:p>
    <w:p>
      <w:r>
        <w:rPr>
          <w:sz w:val="22"/>
        </w:rPr>
        <w:t>Ky seksion përshkruan skenarët e testimit pranues për faqen "Lista e Institucioneve të mbyllura/ të paakredituara të Arsimit të Lartë".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Lista e Institucioneve të mbyllura/ të paakredituara të Arsimit të Lartë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"Lista e Institucioneve të mbyllura/ të paakredituara të Arsimit të Lartë".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17. Ekspertët e Vlerësimit të jashtëm</w:t>
      </w:r>
    </w:p>
    <w:p>
      <w:r>
        <w:rPr>
          <w:sz w:val="22"/>
        </w:rPr>
        <w:t>Ky seksion përshkruan skenarët e testimit pranues për faqen "Ekspertët e Vlerësimit të jashtëm".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Ekspertët e Vlerësimit të jashtëm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"Ekspertët e Vlerësimit të jashtëm".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"Importo".</w:t>
            </w:r>
          </w:p>
        </w:tc>
        <w:tc>
          <w:tcPr>
            <w:tcW w:w="5000" w:type="dxa"/>
          </w:tcPr>
          <w:p>
            <w:r>
              <w:t>Të dhënat importohen me sukses në sistem.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18. Tip Rrjedhë Pune</w:t>
      </w:r>
    </w:p>
    <w:p>
      <w:r>
        <w:rPr>
          <w:sz w:val="22"/>
        </w:rPr>
        <w:t>Ky seksion përshkruan skenarët e testimit pranues për faqen "Tip Rrjedhë Pune".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Tip Rrjedhë Pune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"Tip Rrjedhë Pune".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19. Statuset</w:t>
      </w:r>
    </w:p>
    <w:p>
      <w:r>
        <w:rPr>
          <w:sz w:val="22"/>
        </w:rPr>
        <w:t>Ky seksion përshkruan skenarët e testimit pranues për faqen "Statuset".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20. Workflow (Hapat)</w:t>
      </w:r>
    </w:p>
    <w:p>
      <w:r>
        <w:rPr>
          <w:sz w:val="22"/>
        </w:rPr>
        <w:t>Ky seksion përshkruan skenarët e testimit pranues për faqen "Workflow (Hapat)".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Workflow (Hapat)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"Workflow (Hapat)".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21. Shërbimet</w:t>
      </w:r>
    </w:p>
    <w:p>
      <w:r>
        <w:rPr>
          <w:sz w:val="22"/>
        </w:rPr>
        <w:t>Ky seksion përshkruan skenarët e testimit pranues për faqen "Shërbimet".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Shërbimet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"Shërbimet".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22. Statistika për kuotat</w:t>
      </w:r>
    </w:p>
    <w:p>
      <w:r>
        <w:rPr>
          <w:sz w:val="22"/>
        </w:rPr>
        <w:t>Ky seksion përshkruan skenarët e testimit pranues për faqen "Statistika për kuotat".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kuotat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kuotat".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23. Statistika për NIM</w:t>
      </w:r>
    </w:p>
    <w:p>
      <w:r>
        <w:rPr>
          <w:sz w:val="22"/>
        </w:rPr>
        <w:t>Ky seksion përshkruan skenarët e testimit pranues për faqen "Statistika për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24.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25.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26. Statistika për shpërndarjen e studentëve sipas statuseve</w:t>
      </w:r>
    </w:p>
    <w:p>
      <w:r>
        <w:rPr>
          <w:sz w:val="22"/>
        </w:rPr>
        <w:t>Ky seksion përshkruan skenarët e testimit pranues për faqen "Statistika për shpërndarjen e studentëve sipas statuseve".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studentëve sipas statuseve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studentëve sipas statuseve".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27. Statistika për shpërndarjen e regjistrimeve në nivel IAL-je</w:t>
      </w:r>
    </w:p>
    <w:p>
      <w:r>
        <w:rPr>
          <w:sz w:val="22"/>
        </w:rPr>
        <w:t>Ky seksion përshkruan skenarët e testimit pranues për faqen "Statistika për shpërndarjen e regjistrimeve në nivel IAL-je".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IAL-je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IAL-je".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28. Statistika për shpërndarjen e regjistrimeve sipas kuotave</w:t>
      </w:r>
    </w:p>
    <w:p>
      <w:r>
        <w:rPr>
          <w:sz w:val="22"/>
        </w:rPr>
        <w:t>Ky seksion përshkruan skenarët e testimit pranues për faqen "Statistika për shpërndarjen e regjistrimeve sipas kuotave".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kuotave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kuotave".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29. Statistika për shpërndarjen e regjistrimeve në nivel program studimi</w:t>
      </w:r>
    </w:p>
    <w:p>
      <w:r>
        <w:rPr>
          <w:sz w:val="22"/>
        </w:rPr>
        <w:t>Ky seksion përshkruan skenarët e testimit pranues për faqen "Statistika për shpërndarjen e regjistrimeve në nivel program studimi".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program studimi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program studimi".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30. Statistika për shpërndarjen e regjistrimeve sipas gjinisë dhe urbanizimit</w:t>
      </w:r>
    </w:p>
    <w:p>
      <w:r>
        <w:rPr>
          <w:sz w:val="22"/>
        </w:rPr>
        <w:t>Ky seksion përshkruan skenarët e testimit pranues për faqen "Statistika për shpërndarjen e regjistrimeve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31. Statistika për notën mesatare në IAL</w:t>
      </w:r>
    </w:p>
    <w:p>
      <w:r>
        <w:rPr>
          <w:sz w:val="22"/>
        </w:rPr>
        <w:t>Ky seksion përshkruan skenarët e testimit pranues për faqen "Statistika për notën mesatare në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32. Statistika për notën mesatare në IAL sipas gjinisë dhe urbanizimit</w:t>
      </w:r>
    </w:p>
    <w:p>
      <w:r>
        <w:rPr>
          <w:sz w:val="22"/>
        </w:rPr>
        <w:t>Ky seksion përshkruan skenarët e testimit pranues për faqen "Statistika për notën mesatare në IAL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33. Statistika për shpërndarjen e regjistrimeve në IAL sipas intervaleve të notës mesatare</w:t>
      </w:r>
    </w:p>
    <w:p>
      <w:r>
        <w:rPr>
          <w:sz w:val="22"/>
        </w:rPr>
        <w:t>Ky seksion përshkruan skenarët e testimit pranues për faqen "Statistika për shpërndarjen e regjistrimeve në IAL sipas intervaleve të notës mesatare".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IAL sipas intervaleve të notës mesatare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IAL sipas intervaleve të notës mesatare".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34. Statistika për shpërndarjen e regjistrimeve për mësuesi</w:t>
      </w:r>
    </w:p>
    <w:p>
      <w:r>
        <w:rPr>
          <w:sz w:val="22"/>
        </w:rPr>
        <w:t>Ky seksion përshkruan skenarët e testimit pranues për faqen "Statistika për shpërndarjen e regjistrimeve për mësuesi".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për mësuesi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për mësuesi".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35. Raporte Loge</w:t>
      </w:r>
    </w:p>
    <w:p>
      <w:r>
        <w:rPr>
          <w:sz w:val="22"/>
        </w:rPr>
        <w:t>Ky seksion përshkruan skenarët e testimit pranues për faqen "Raporte Loge".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Loge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Loge".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"dataLogs".</w:t>
            </w:r>
          </w:p>
        </w:tc>
        <w:tc>
          <w:tcPr>
            <w:tcW w:w="5000" w:type="dxa"/>
          </w:tcPr>
          <w:p>
            <w:r>
              <w:t>Fusha "dataLogs"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36. Raporte për aksesimin e sistemit</w:t>
      </w:r>
    </w:p>
    <w:p>
      <w:r>
        <w:rPr>
          <w:sz w:val="22"/>
        </w:rPr>
        <w:t>Ky seksion përshkruan skenarët e testimit pranues për faqen "Raporte për aksesimin e sistemit".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për aksesimin e sistemit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për aksesimin e sistemit".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"dataLogs1".</w:t>
            </w:r>
          </w:p>
        </w:tc>
        <w:tc>
          <w:tcPr>
            <w:tcW w:w="5000" w:type="dxa"/>
          </w:tcPr>
          <w:p>
            <w:r>
              <w:t>Fusha "dataLogs1"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37. Statistika për studentët e regjistruar në programet e Gjuhëve të Huaja</w:t>
      </w:r>
    </w:p>
    <w:p>
      <w:r>
        <w:rPr>
          <w:sz w:val="22"/>
        </w:rPr>
        <w:t>Ky seksion përshkruan skenarët e testimit pranues për faqen "Statistika për studentët e regjistruar në programet e Gjuhëve të Huaja".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studentët e regjistruar në programet e Gjuhëve të Huaja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studentët e regjistruar në programet e Gjuhëve të Huaja".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38. Statistika Aplikime</w:t>
      </w:r>
    </w:p>
    <w:p>
      <w:r>
        <w:rPr>
          <w:sz w:val="22"/>
        </w:rPr>
        <w:t>Ky seksion përshkruan skenarët e testimit pranues për faqen "Statistika Aplikime".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"Shfaq Grafikë".</w:t>
            </w:r>
          </w:p>
        </w:tc>
        <w:tc>
          <w:tcPr>
            <w:tcW w:w="5000" w:type="dxa"/>
          </w:tcPr>
          <w:p>
            <w:r>
              <w:t>Shfaqet grafiku përkatës me të dhënat e përzgjedhura.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39. Statistika për specialist</w:t>
      </w:r>
    </w:p>
    <w:p>
      <w:r>
        <w:rPr>
          <w:sz w:val="22"/>
        </w:rPr>
        <w:t>Ky seksion përshkruan skenarët e testimit pranues për faqen "Statistika për specialist".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specialist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specialist".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40. Numri i Aplikimeve për Status</w:t>
      </w:r>
    </w:p>
    <w:p>
      <w:r>
        <w:rPr>
          <w:sz w:val="22"/>
        </w:rPr>
        <w:t>Ky seksion përshkruan skenarët e testimit pranues për faqen "Numri i Aplikimeve për Status".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Numri i Aplikimeve për Status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"Numri i Aplikimeve për Status".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41. Statistika mbi numrat e matrikullimit</w:t>
      </w:r>
    </w:p>
    <w:p>
      <w:r>
        <w:rPr>
          <w:sz w:val="22"/>
        </w:rPr>
        <w:t>Ky seksion përshkruan skenarët e testimit pranues për faqen "Statistika mbi numrat e matrikullimit".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mbi numrat e matrikullimit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mbi numrat e matrikullimit".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2026-05-21T15:00:22Z</dcterms:created>
  <dc:creator>Apache POI</dc:creator>
</cp:coreProperties>
</file>