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E55D6" w14:textId="59F6AE79" w:rsidR="007B0296" w:rsidRDefault="007B0296" w:rsidP="007B029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0296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proofErr w:type="spellStart"/>
      <w:r w:rsidRPr="007B0296">
        <w:rPr>
          <w:rFonts w:ascii="Courier New" w:eastAsia="Times New Roman" w:hAnsi="Courier New" w:cs="Courier New"/>
          <w:color w:val="333333"/>
          <w:sz w:val="19"/>
          <w:szCs w:val="19"/>
        </w:rPr>
        <w:t>run_</w:t>
      </w:r>
      <w:proofErr w:type="gramStart"/>
      <w:r w:rsidRPr="007B0296">
        <w:rPr>
          <w:rFonts w:ascii="Courier New" w:eastAsia="Times New Roman" w:hAnsi="Courier New" w:cs="Courier New"/>
          <w:color w:val="333333"/>
          <w:sz w:val="19"/>
          <w:szCs w:val="19"/>
        </w:rPr>
        <w:t>analysis.R</w:t>
      </w:r>
      <w:proofErr w:type="spellEnd"/>
      <w:proofErr w:type="gramEnd"/>
      <w:r w:rsidRPr="007B0296">
        <w:rPr>
          <w:rFonts w:ascii="Helvetica" w:eastAsia="Times New Roman" w:hAnsi="Helvetica" w:cs="Helvetica"/>
          <w:color w:val="333333"/>
          <w:sz w:val="21"/>
          <w:szCs w:val="21"/>
        </w:rPr>
        <w:t xml:space="preserve"> script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prepares the data</w:t>
      </w:r>
      <w:r w:rsidRPr="007B029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by performing  the following steps.</w:t>
      </w:r>
    </w:p>
    <w:p w14:paraId="67903803" w14:textId="712DFEF0" w:rsidR="007B0296" w:rsidRDefault="007B0296" w:rsidP="007B029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1. Download dataset and extracted from UCI HAR Dataset folder.</w:t>
      </w:r>
    </w:p>
    <w:p w14:paraId="0C9A3168" w14:textId="5FCD7E6F" w:rsidR="007B0296" w:rsidRDefault="007B0296" w:rsidP="007B029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2. Assigns data to variables</w:t>
      </w:r>
    </w:p>
    <w:p w14:paraId="55D172BC" w14:textId="79F58C75" w:rsidR="007B0296" w:rsidRDefault="007B0296" w:rsidP="007B029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3. Merges the training and test datasets by combining the x’s, y’s. and then column binding</w:t>
      </w:r>
    </w:p>
    <w:p w14:paraId="79B9693B" w14:textId="696EDB38" w:rsidR="007B0296" w:rsidRPr="007B0296" w:rsidRDefault="007B0296" w:rsidP="007B029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4. Create tidy data by extracting only mean and standard deviation from each measurement</w:t>
      </w:r>
    </w:p>
    <w:p w14:paraId="5619445F" w14:textId="77777777" w:rsidR="007B0296" w:rsidRPr="007B0296" w:rsidRDefault="007B0296" w:rsidP="007B0296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936BC51" w14:textId="77777777" w:rsidR="004513C7" w:rsidRDefault="004513C7">
      <w:bookmarkStart w:id="0" w:name="_GoBack"/>
      <w:bookmarkEnd w:id="0"/>
    </w:p>
    <w:sectPr w:rsidR="0045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22ADB"/>
    <w:multiLevelType w:val="multilevel"/>
    <w:tmpl w:val="8626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C37D0"/>
    <w:multiLevelType w:val="hybridMultilevel"/>
    <w:tmpl w:val="ACC0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96"/>
    <w:rsid w:val="004513C7"/>
    <w:rsid w:val="007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D736"/>
  <w15:chartTrackingRefBased/>
  <w15:docId w15:val="{25EFE3BA-5BB1-4023-AE9B-1460FA2A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02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0296"/>
    <w:rPr>
      <w:b/>
      <w:bCs/>
    </w:rPr>
  </w:style>
  <w:style w:type="character" w:styleId="Emphasis">
    <w:name w:val="Emphasis"/>
    <w:basedOn w:val="DefaultParagraphFont"/>
    <w:uiPriority w:val="20"/>
    <w:qFormat/>
    <w:rsid w:val="007B0296"/>
    <w:rPr>
      <w:i/>
      <w:iCs/>
    </w:rPr>
  </w:style>
  <w:style w:type="paragraph" w:styleId="ListParagraph">
    <w:name w:val="List Paragraph"/>
    <w:basedOn w:val="Normal"/>
    <w:uiPriority w:val="34"/>
    <w:qFormat/>
    <w:rsid w:val="007B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Agrawal</dc:creator>
  <cp:keywords/>
  <dc:description/>
  <cp:lastModifiedBy>Surabhi Agrawal</cp:lastModifiedBy>
  <cp:revision>1</cp:revision>
  <dcterms:created xsi:type="dcterms:W3CDTF">2019-07-25T17:36:00Z</dcterms:created>
  <dcterms:modified xsi:type="dcterms:W3CDTF">2019-07-25T17:44:00Z</dcterms:modified>
</cp:coreProperties>
</file>