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7B5" w:rsidRPr="008E3B28" w:rsidRDefault="00AD5321" w:rsidP="008A67B5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5321">
        <w:rPr>
          <w:rFonts w:ascii="Times New Roman" w:hAnsi="Times New Roman" w:cs="Times New Roman"/>
          <w:sz w:val="28"/>
          <w:szCs w:val="28"/>
        </w:rPr>
        <w:pict>
          <v:group id="_x0000_s1046" style="position:absolute;left:0;text-align:left;margin-left:63.8pt;margin-top:20.25pt;width:518.8pt;height:802.95pt;z-index:251661312;mso-position-horizontal-relative:page;mso-position-vertical-relative:page" coordsize="20000,20000">
            <v:rect id="_x0000_s1047" style="position:absolute;width:20000;height:20000" filled="f" strokeweight="2pt"/>
            <v:line id="_x0000_s1048" style="position:absolute" from="1093,18949" to="1095,19989" strokeweight="2pt"/>
            <v:line id="_x0000_s1049" style="position:absolute" from="10,18941" to="19977,18942" strokeweight="2pt"/>
            <v:line id="_x0000_s1050" style="position:absolute" from="2186,18949" to="2188,19989" strokeweight="2pt"/>
            <v:line id="_x0000_s1051" style="position:absolute" from="4919,18949" to="4921,19989" strokeweight="2pt"/>
            <v:line id="_x0000_s1052" style="position:absolute" from="6557,18959" to="6559,19989" strokeweight="2pt"/>
            <v:line id="_x0000_s1053" style="position:absolute" from="7650,18949" to="7652,19979" strokeweight="2pt"/>
            <v:line id="_x0000_s1054" style="position:absolute" from="18905,18949" to="18909,19989" strokeweight="2pt"/>
            <v:line id="_x0000_s1055" style="position:absolute" from="10,19293" to="7631,19295" strokeweight="1pt"/>
            <v:line id="_x0000_s1056" style="position:absolute" from="10,19646" to="7631,19647" strokeweight="2pt"/>
            <v:line id="_x0000_s1057" style="position:absolute" from="18919,19296" to="19990,19297" strokeweight="1pt"/>
            <v:rect id="_x0000_s1058" style="position:absolute;left:54;top:19660;width:1000;height:309" filled="f" stroked="f" strokeweight=".25pt">
              <v:textbox style="mso-next-textbox:#_x0000_s1058" inset="1pt,1pt,1pt,1pt">
                <w:txbxContent>
                  <w:p w:rsidR="008A67B5" w:rsidRDefault="008A67B5" w:rsidP="008A67B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Изм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rect>
            <v:rect id="_x0000_s1059" style="position:absolute;left:1139;top:19660;width:1001;height:309" filled="f" stroked="f" strokeweight=".25pt">
              <v:textbox style="mso-next-textbox:#_x0000_s1059" inset="1pt,1pt,1pt,1pt">
                <w:txbxContent>
                  <w:p w:rsidR="008A67B5" w:rsidRDefault="008A67B5" w:rsidP="008A67B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Лист</w:t>
                    </w:r>
                  </w:p>
                </w:txbxContent>
              </v:textbox>
            </v:rect>
            <v:rect id="_x0000_s1060" style="position:absolute;left:2267;top:19660;width:2573;height:309" filled="f" stroked="f" strokeweight=".25pt">
              <v:textbox style="mso-next-textbox:#_x0000_s1060" inset="1pt,1pt,1pt,1pt">
                <w:txbxContent>
                  <w:p w:rsidR="008A67B5" w:rsidRDefault="008A67B5" w:rsidP="00022367">
                    <w:pPr>
                      <w:pStyle w:val="a8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 xml:space="preserve">№ </w:t>
                    </w: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докум.</w:t>
                    </w:r>
                  </w:p>
                </w:txbxContent>
              </v:textbox>
            </v:rect>
            <v:rect id="_x0000_s1061" style="position:absolute;left:4983;top:19660;width:1534;height:309" filled="f" stroked="f" strokeweight=".25pt">
              <v:textbox style="mso-next-textbox:#_x0000_s1061" inset="1pt,1pt,1pt,1pt">
                <w:txbxContent>
                  <w:p w:rsidR="008A67B5" w:rsidRDefault="008A67B5" w:rsidP="008A67B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Подп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_x0000_s1062" style="position:absolute;left:6604;top:19660;width:1000;height:309" filled="f" stroked="f" strokeweight=".25pt">
              <v:textbox style="mso-next-textbox:#_x0000_s1062" inset="1pt,1pt,1pt,1pt">
                <w:txbxContent>
                  <w:p w:rsidR="008A67B5" w:rsidRDefault="008A67B5" w:rsidP="008A67B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Дата</w:t>
                    </w:r>
                  </w:p>
                </w:txbxContent>
              </v:textbox>
            </v:rect>
            <v:rect id="_x0000_s1063" style="position:absolute;left:18949;top:18977;width:1001;height:309" filled="f" stroked="f" strokeweight=".25pt">
              <v:textbox style="mso-next-textbox:#_x0000_s1063" inset="1pt,1pt,1pt,1pt">
                <w:txbxContent>
                  <w:p w:rsidR="008A67B5" w:rsidRDefault="008A67B5" w:rsidP="008A67B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Лист</w:t>
                    </w:r>
                  </w:p>
                </w:txbxContent>
              </v:textbox>
            </v:rect>
            <v:rect id="_x0000_s1064" style="position:absolute;left:18949;top:19435;width:1001;height:423" filled="f" stroked="f" strokeweight=".25pt">
              <v:textbox style="mso-next-textbox:#_x0000_s1064" inset="1pt,1pt,1pt,1pt">
                <w:txbxContent>
                  <w:p w:rsidR="008A67B5" w:rsidRDefault="008A67B5" w:rsidP="008A67B5">
                    <w:pPr>
                      <w:jc w:val="center"/>
                    </w:pPr>
                    <w:r>
                      <w:t>68</w:t>
                    </w:r>
                  </w:p>
                </w:txbxContent>
              </v:textbox>
            </v:rect>
            <v:rect id="_x0000_s1065" style="position:absolute;left:7745;top:19220;width:11075;height:721" filled="f" stroked="f" strokeweight=".25pt">
              <v:textbox style="mso-next-textbox:#_x0000_s1065" inset="1pt,1pt,1pt,1pt">
                <w:txbxContent>
                  <w:p w:rsidR="008A67B5" w:rsidRDefault="008A67B5" w:rsidP="008A67B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44"/>
                        <w:szCs w:val="44"/>
                        <w:lang w:val="ru-RU"/>
                      </w:rPr>
                      <w:t>ДП.13.02.10.19ПЗ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A67B5" w:rsidRPr="00967C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</w:t>
      </w:r>
      <w:r w:rsidR="008A67B5" w:rsidRPr="008E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A67B5" w:rsidRPr="00967C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ИСПОЛЬЗОВАННЫХ</w:t>
      </w:r>
      <w:r w:rsidR="008A67B5" w:rsidRPr="008E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A67B5" w:rsidRPr="00967C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ИСТОЧНИКОВ</w:t>
      </w:r>
    </w:p>
    <w:p w:rsidR="008A67B5" w:rsidRPr="008E3B28" w:rsidRDefault="008A67B5" w:rsidP="008A67B5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A67B5" w:rsidRDefault="00A7648F" w:rsidP="008A67B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proofErr w:type="spellStart"/>
      <w:r w:rsidR="008A67B5" w:rsidRPr="007A5391">
        <w:rPr>
          <w:rFonts w:ascii="Times New Roman" w:hAnsi="Times New Roman" w:cs="Times New Roman"/>
          <w:sz w:val="28"/>
          <w:szCs w:val="28"/>
        </w:rPr>
        <w:t>Сибикин</w:t>
      </w:r>
      <w:proofErr w:type="spellEnd"/>
      <w:r w:rsidR="00267420">
        <w:rPr>
          <w:rFonts w:ascii="Times New Roman" w:hAnsi="Times New Roman" w:cs="Times New Roman"/>
          <w:sz w:val="28"/>
          <w:szCs w:val="28"/>
        </w:rPr>
        <w:t xml:space="preserve">, </w:t>
      </w:r>
      <w:r w:rsidR="008A67B5" w:rsidRPr="007A5391">
        <w:rPr>
          <w:rFonts w:ascii="Times New Roman" w:hAnsi="Times New Roman" w:cs="Times New Roman"/>
          <w:sz w:val="28"/>
          <w:szCs w:val="28"/>
        </w:rPr>
        <w:t>М.</w:t>
      </w:r>
      <w:r w:rsidR="008A67B5" w:rsidRPr="007A539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A67B5" w:rsidRPr="007A5391">
        <w:rPr>
          <w:rFonts w:ascii="Times New Roman" w:hAnsi="Times New Roman" w:cs="Times New Roman"/>
          <w:sz w:val="28"/>
          <w:szCs w:val="28"/>
        </w:rPr>
        <w:t>Ю.</w:t>
      </w:r>
      <w:r w:rsidR="00267420">
        <w:rPr>
          <w:rFonts w:ascii="Times New Roman" w:hAnsi="Times New Roman" w:cs="Times New Roman"/>
          <w:sz w:val="28"/>
          <w:szCs w:val="28"/>
        </w:rPr>
        <w:t xml:space="preserve"> </w:t>
      </w:r>
      <w:r w:rsidR="008A67B5" w:rsidRPr="007A5391">
        <w:rPr>
          <w:rFonts w:ascii="Times New Roman" w:hAnsi="Times New Roman" w:cs="Times New Roman"/>
          <w:sz w:val="28"/>
          <w:szCs w:val="28"/>
        </w:rPr>
        <w:t xml:space="preserve">Технология электромашиностроения : </w:t>
      </w:r>
      <w:proofErr w:type="spellStart"/>
      <w:r w:rsidR="008A67B5" w:rsidRPr="007A5391">
        <w:rPr>
          <w:rFonts w:ascii="Times New Roman" w:hAnsi="Times New Roman" w:cs="Times New Roman"/>
          <w:sz w:val="28"/>
          <w:szCs w:val="28"/>
        </w:rPr>
        <w:t>учеб</w:t>
      </w:r>
      <w:proofErr w:type="gramStart"/>
      <w:r w:rsidR="008A67B5" w:rsidRPr="007A5391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="008A67B5" w:rsidRPr="007A5391">
        <w:rPr>
          <w:rFonts w:ascii="Times New Roman" w:hAnsi="Times New Roman" w:cs="Times New Roman"/>
          <w:sz w:val="28"/>
          <w:szCs w:val="28"/>
        </w:rPr>
        <w:t>особие</w:t>
      </w:r>
      <w:proofErr w:type="spellEnd"/>
      <w:r w:rsidR="00F77EA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F77EA4">
        <w:rPr>
          <w:rFonts w:ascii="Times New Roman" w:hAnsi="Times New Roman" w:cs="Times New Roman"/>
          <w:sz w:val="28"/>
          <w:szCs w:val="28"/>
        </w:rPr>
        <w:t>М.Ю.Сибикин</w:t>
      </w:r>
      <w:proofErr w:type="spellEnd"/>
      <w:r w:rsidR="00F77EA4">
        <w:rPr>
          <w:rFonts w:ascii="Times New Roman" w:hAnsi="Times New Roman" w:cs="Times New Roman"/>
          <w:sz w:val="28"/>
          <w:szCs w:val="28"/>
        </w:rPr>
        <w:t>.</w:t>
      </w:r>
      <w:r w:rsidR="008A67B5" w:rsidRPr="007A5391">
        <w:rPr>
          <w:rFonts w:ascii="Times New Roman" w:hAnsi="Times New Roman" w:cs="Times New Roman"/>
          <w:sz w:val="28"/>
          <w:szCs w:val="28"/>
        </w:rPr>
        <w:t xml:space="preserve">  - М.: ИНФРА-М, 2017. - 352 с.</w:t>
      </w:r>
      <w:r w:rsidR="008A67B5" w:rsidRPr="007A53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A67B5" w:rsidRDefault="00A7648F" w:rsidP="008A67B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proofErr w:type="spellStart"/>
      <w:r w:rsidR="008A67B5" w:rsidRPr="007A5391">
        <w:rPr>
          <w:rFonts w:ascii="Times New Roman" w:hAnsi="Times New Roman" w:cs="Times New Roman"/>
          <w:sz w:val="28"/>
          <w:szCs w:val="28"/>
        </w:rPr>
        <w:t>Ярушин</w:t>
      </w:r>
      <w:proofErr w:type="spellEnd"/>
      <w:r w:rsidR="00267420">
        <w:rPr>
          <w:rFonts w:ascii="Times New Roman" w:hAnsi="Times New Roman" w:cs="Times New Roman"/>
          <w:sz w:val="28"/>
          <w:szCs w:val="28"/>
        </w:rPr>
        <w:t xml:space="preserve">, С. </w:t>
      </w:r>
      <w:r w:rsidR="008A67B5" w:rsidRPr="007A5391">
        <w:rPr>
          <w:rFonts w:ascii="Times New Roman" w:hAnsi="Times New Roman" w:cs="Times New Roman"/>
          <w:sz w:val="28"/>
          <w:szCs w:val="28"/>
        </w:rPr>
        <w:t>Г.</w:t>
      </w:r>
      <w:r w:rsidR="00267420">
        <w:rPr>
          <w:rFonts w:ascii="Times New Roman" w:hAnsi="Times New Roman" w:cs="Times New Roman"/>
          <w:sz w:val="28"/>
          <w:szCs w:val="28"/>
        </w:rPr>
        <w:t xml:space="preserve"> </w:t>
      </w:r>
      <w:r w:rsidR="008A67B5" w:rsidRPr="007A5391">
        <w:rPr>
          <w:rFonts w:ascii="Times New Roman" w:hAnsi="Times New Roman" w:cs="Times New Roman"/>
          <w:sz w:val="28"/>
          <w:szCs w:val="28"/>
        </w:rPr>
        <w:t xml:space="preserve">Технологические процессы в </w:t>
      </w:r>
      <w:r w:rsidR="00267420">
        <w:rPr>
          <w:rFonts w:ascii="Times New Roman" w:hAnsi="Times New Roman" w:cs="Times New Roman"/>
          <w:sz w:val="28"/>
          <w:szCs w:val="28"/>
        </w:rPr>
        <w:t>машиностроении: учебник для СПО / С.Г.</w:t>
      </w:r>
      <w:r w:rsidR="00F77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EA4">
        <w:rPr>
          <w:rFonts w:ascii="Times New Roman" w:hAnsi="Times New Roman" w:cs="Times New Roman"/>
          <w:sz w:val="28"/>
          <w:szCs w:val="28"/>
        </w:rPr>
        <w:t>Ярушин</w:t>
      </w:r>
      <w:proofErr w:type="spellEnd"/>
      <w:r w:rsidR="00F77EA4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="008A67B5" w:rsidRPr="007A539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8A67B5" w:rsidRPr="007A5391">
        <w:rPr>
          <w:rFonts w:ascii="Times New Roman" w:hAnsi="Times New Roman" w:cs="Times New Roman"/>
          <w:sz w:val="28"/>
          <w:szCs w:val="28"/>
        </w:rPr>
        <w:t xml:space="preserve">, 2016. -   564 с. </w:t>
      </w:r>
    </w:p>
    <w:p w:rsidR="008A67B5" w:rsidRDefault="00A7648F" w:rsidP="008A67B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="008A67B5" w:rsidRPr="007A5391">
        <w:rPr>
          <w:rFonts w:ascii="Times New Roman" w:hAnsi="Times New Roman" w:cs="Times New Roman"/>
          <w:sz w:val="28"/>
          <w:szCs w:val="28"/>
        </w:rPr>
        <w:t>Славинский</w:t>
      </w:r>
      <w:r w:rsidR="00267420">
        <w:rPr>
          <w:rFonts w:ascii="Times New Roman" w:hAnsi="Times New Roman" w:cs="Times New Roman"/>
          <w:sz w:val="28"/>
          <w:szCs w:val="28"/>
        </w:rPr>
        <w:t>, А. К.</w:t>
      </w:r>
      <w:r w:rsidR="008A67B5" w:rsidRPr="007A5391">
        <w:rPr>
          <w:rFonts w:ascii="Times New Roman" w:hAnsi="Times New Roman" w:cs="Times New Roman"/>
          <w:sz w:val="28"/>
          <w:szCs w:val="28"/>
        </w:rPr>
        <w:t xml:space="preserve"> Электротехника с основа</w:t>
      </w:r>
      <w:r w:rsidR="00267420">
        <w:rPr>
          <w:rFonts w:ascii="Times New Roman" w:hAnsi="Times New Roman" w:cs="Times New Roman"/>
          <w:sz w:val="28"/>
          <w:szCs w:val="28"/>
        </w:rPr>
        <w:t>ми электроники: учебное пособие /</w:t>
      </w:r>
      <w:r w:rsidR="00267420" w:rsidRPr="00267420">
        <w:rPr>
          <w:rFonts w:ascii="Times New Roman" w:hAnsi="Times New Roman" w:cs="Times New Roman"/>
          <w:sz w:val="28"/>
          <w:szCs w:val="28"/>
        </w:rPr>
        <w:t xml:space="preserve"> </w:t>
      </w:r>
      <w:r w:rsidR="00267420">
        <w:rPr>
          <w:rFonts w:ascii="Times New Roman" w:hAnsi="Times New Roman" w:cs="Times New Roman"/>
          <w:sz w:val="28"/>
          <w:szCs w:val="28"/>
        </w:rPr>
        <w:t xml:space="preserve">А.К. </w:t>
      </w:r>
      <w:r w:rsidR="00267420" w:rsidRPr="007A5391">
        <w:rPr>
          <w:rFonts w:ascii="Times New Roman" w:hAnsi="Times New Roman" w:cs="Times New Roman"/>
          <w:sz w:val="28"/>
          <w:szCs w:val="28"/>
        </w:rPr>
        <w:t>Славинский</w:t>
      </w:r>
      <w:r w:rsidR="00267420">
        <w:rPr>
          <w:rFonts w:ascii="Times New Roman" w:hAnsi="Times New Roman" w:cs="Times New Roman"/>
          <w:sz w:val="28"/>
          <w:szCs w:val="28"/>
        </w:rPr>
        <w:t>,</w:t>
      </w:r>
      <w:r w:rsidR="00F77EA4">
        <w:rPr>
          <w:rFonts w:ascii="Times New Roman" w:hAnsi="Times New Roman" w:cs="Times New Roman"/>
          <w:sz w:val="28"/>
          <w:szCs w:val="28"/>
        </w:rPr>
        <w:t xml:space="preserve"> И.С. </w:t>
      </w:r>
      <w:proofErr w:type="spellStart"/>
      <w:r w:rsidR="00F77EA4">
        <w:rPr>
          <w:rFonts w:ascii="Times New Roman" w:hAnsi="Times New Roman" w:cs="Times New Roman"/>
          <w:sz w:val="28"/>
          <w:szCs w:val="28"/>
        </w:rPr>
        <w:t>Туревский</w:t>
      </w:r>
      <w:proofErr w:type="spellEnd"/>
      <w:r w:rsidR="00F77EA4">
        <w:rPr>
          <w:rFonts w:ascii="Times New Roman" w:hAnsi="Times New Roman" w:cs="Times New Roman"/>
          <w:sz w:val="28"/>
          <w:szCs w:val="28"/>
        </w:rPr>
        <w:t xml:space="preserve">. </w:t>
      </w:r>
      <w:r w:rsidR="008A67B5" w:rsidRPr="007A5391">
        <w:rPr>
          <w:rFonts w:ascii="Times New Roman" w:hAnsi="Times New Roman" w:cs="Times New Roman"/>
          <w:sz w:val="28"/>
          <w:szCs w:val="28"/>
        </w:rPr>
        <w:t>-</w:t>
      </w:r>
      <w:r w:rsidR="00F77EA4">
        <w:rPr>
          <w:rFonts w:ascii="Times New Roman" w:hAnsi="Times New Roman" w:cs="Times New Roman"/>
          <w:sz w:val="28"/>
          <w:szCs w:val="28"/>
        </w:rPr>
        <w:t xml:space="preserve"> </w:t>
      </w:r>
      <w:r w:rsidR="008A67B5" w:rsidRPr="007A5391">
        <w:rPr>
          <w:rFonts w:ascii="Times New Roman" w:hAnsi="Times New Roman" w:cs="Times New Roman"/>
          <w:sz w:val="28"/>
          <w:szCs w:val="28"/>
        </w:rPr>
        <w:t xml:space="preserve">М.: ИД ФОРУМ: НИЦ ИНФРА-М, 2015. - 448 с. </w:t>
      </w:r>
    </w:p>
    <w:p w:rsidR="008A67B5" w:rsidRPr="007A5391" w:rsidRDefault="00A7648F" w:rsidP="008A67B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</w:t>
      </w:r>
      <w:r w:rsidR="008A67B5" w:rsidRPr="007A53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7.0.96-2016 Система стандартов по информации, библиотечному и издательскому делу. Электронные библиотеки. Основные виды. Структура. Технология формирования. - М.: </w:t>
      </w:r>
      <w:proofErr w:type="spellStart"/>
      <w:r w:rsidR="008A67B5" w:rsidRPr="007A539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Стандартинформ</w:t>
      </w:r>
      <w:proofErr w:type="spellEnd"/>
      <w:r w:rsidR="008A67B5" w:rsidRPr="007A5391">
        <w:rPr>
          <w:rFonts w:ascii="Times New Roman" w:eastAsia="Times New Roman" w:hAnsi="Times New Roman" w:cs="Times New Roman"/>
          <w:sz w:val="28"/>
          <w:szCs w:val="28"/>
          <w:lang w:eastAsia="ru-RU"/>
        </w:rPr>
        <w:t>, 2016. - 16 с.</w:t>
      </w:r>
    </w:p>
    <w:p w:rsidR="008A67B5" w:rsidRPr="007A5391" w:rsidRDefault="00A7648F" w:rsidP="008A67B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="008A67B5" w:rsidRPr="00A41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Прогноз научно-технологического развития Российской </w:t>
      </w:r>
      <w:r w:rsidR="00675E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</w:t>
      </w:r>
      <w:r w:rsidR="00D03FE5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н</w:t>
      </w:r>
      <w:r w:rsidR="00F77EA4">
        <w:rPr>
          <w:rFonts w:ascii="Times New Roman" w:eastAsia="Times New Roman" w:hAnsi="Times New Roman" w:cs="Times New Roman"/>
          <w:sz w:val="28"/>
          <w:szCs w:val="28"/>
          <w:lang w:eastAsia="ru-RU"/>
        </w:rPr>
        <w:t>а период до 2030 года. -</w:t>
      </w:r>
      <w:r w:rsidR="00675E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67B5" w:rsidRPr="00A41EC8">
        <w:rPr>
          <w:rFonts w:ascii="Times New Roman" w:eastAsia="Times New Roman" w:hAnsi="Times New Roman" w:cs="Times New Roman"/>
          <w:sz w:val="28"/>
          <w:szCs w:val="28"/>
          <w:lang w:eastAsia="ru-RU"/>
        </w:rPr>
        <w:t>URL: http://government.ru/media/files/41d4b737638891da218</w:t>
      </w:r>
      <w:r w:rsidR="00D03FE5">
        <w:rPr>
          <w:rFonts w:ascii="Times New Roman" w:eastAsia="Times New Roman" w:hAnsi="Times New Roman" w:cs="Times New Roman"/>
          <w:sz w:val="28"/>
          <w:szCs w:val="28"/>
          <w:lang w:eastAsia="ru-RU"/>
        </w:rPr>
        <w:t>4/pdf (дата обращения 11.05.2021</w:t>
      </w:r>
      <w:r w:rsidR="008A67B5" w:rsidRPr="00A41EC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A67B5" w:rsidRPr="007A5391" w:rsidRDefault="00A7648F" w:rsidP="008A67B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r w:rsidR="00675E8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7.32-</w:t>
      </w:r>
      <w:r w:rsidR="008A67B5" w:rsidRPr="007A53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2017 Система стандартов по информации, библиотечному и издательскому делу. Отчет о научно-исследовательской работе. </w:t>
      </w:r>
      <w:r w:rsidR="008A6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и правила оформления. - М.: </w:t>
      </w:r>
      <w:proofErr w:type="spellStart"/>
      <w:r w:rsidR="008A67B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Стандартинформ</w:t>
      </w:r>
      <w:proofErr w:type="spellEnd"/>
      <w:r w:rsidR="008A67B5">
        <w:rPr>
          <w:rFonts w:ascii="Times New Roman" w:eastAsia="Times New Roman" w:hAnsi="Times New Roman" w:cs="Times New Roman"/>
          <w:sz w:val="28"/>
          <w:szCs w:val="28"/>
          <w:lang w:eastAsia="ru-RU"/>
        </w:rPr>
        <w:t>, 2017. - 28</w:t>
      </w:r>
      <w:r w:rsidR="008A67B5" w:rsidRPr="007A53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</w:t>
      </w:r>
    </w:p>
    <w:p w:rsidR="008A67B5" w:rsidRPr="007A5391" w:rsidRDefault="008A67B5" w:rsidP="008A67B5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67B5" w:rsidRPr="007A5391" w:rsidRDefault="008A67B5" w:rsidP="008A67B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67B5" w:rsidRDefault="00AD5321" w:rsidP="008A67B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group id="_x0000_s1026" style="position:absolute;left:0;text-align:left;margin-left:63.8pt;margin-top:20.25pt;width:518.8pt;height:802.95pt;z-index:251660288;mso-position-horizontal-relative:page;mso-position-vertical-relative:page" coordsize="20000,20000">
            <v:rect id="_x0000_s1027" style="position:absolute;width:20000;height:20000" filled="f" strokeweight="2pt"/>
            <v:line id="_x0000_s1028" style="position:absolute" from="1093,18949" to="1095,19989" strokeweight="2pt"/>
            <v:line id="_x0000_s1029" style="position:absolute" from="10,18941" to="19977,18942" strokeweight="2pt"/>
            <v:line id="_x0000_s1030" style="position:absolute" from="2186,18949" to="2188,19989" strokeweight="2pt"/>
            <v:line id="_x0000_s1031" style="position:absolute" from="4919,18949" to="4921,19989" strokeweight="2pt"/>
            <v:line id="_x0000_s1032" style="position:absolute" from="6557,18959" to="6559,19989" strokeweight="2pt"/>
            <v:line id="_x0000_s1033" style="position:absolute" from="7650,18949" to="7652,19979" strokeweight="2pt"/>
            <v:line id="_x0000_s1034" style="position:absolute" from="18905,18949" to="18909,19989" strokeweight="2pt"/>
            <v:line id="_x0000_s1035" style="position:absolute" from="10,19293" to="7631,19295" strokeweight="1pt"/>
            <v:line id="_x0000_s1036" style="position:absolute" from="10,19646" to="7631,19647" strokeweight="2pt"/>
            <v:line id="_x0000_s1037" style="position:absolute" from="18919,19296" to="19990,19297" strokeweight="1pt"/>
            <v:rect id="_x0000_s1038" style="position:absolute;left:54;top:19660;width:1000;height:309" filled="f" stroked="f" strokeweight=".25pt">
              <v:textbox style="mso-next-textbox:#_x0000_s1038" inset="1pt,1pt,1pt,1pt">
                <w:txbxContent>
                  <w:p w:rsidR="008A67B5" w:rsidRDefault="008A67B5" w:rsidP="008A67B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Изм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rect>
            <v:rect id="_x0000_s1039" style="position:absolute;left:1139;top:19660;width:1001;height:309" filled="f" stroked="f" strokeweight=".25pt">
              <v:textbox style="mso-next-textbox:#_x0000_s1039" inset="1pt,1pt,1pt,1pt">
                <w:txbxContent>
                  <w:p w:rsidR="008A67B5" w:rsidRDefault="008A67B5" w:rsidP="008A67B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Лист</w:t>
                    </w:r>
                  </w:p>
                </w:txbxContent>
              </v:textbox>
            </v:rect>
            <v:rect id="_x0000_s1040" style="position:absolute;left:2267;top:19660;width:2573;height:309" filled="f" stroked="f" strokeweight=".25pt">
              <v:textbox style="mso-next-textbox:#_x0000_s1040" inset="1pt,1pt,1pt,1pt">
                <w:txbxContent>
                  <w:p w:rsidR="008A67B5" w:rsidRDefault="008A67B5" w:rsidP="008A67B5">
                    <w:pPr>
                      <w:pStyle w:val="a8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 xml:space="preserve">№ </w:t>
                    </w: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 xml:space="preserve">докум. </w:t>
                    </w:r>
                  </w:p>
                </w:txbxContent>
              </v:textbox>
            </v:rect>
            <v:rect id="_x0000_s1041" style="position:absolute;left:4983;top:19660;width:1534;height:309" filled="f" stroked="f" strokeweight=".25pt">
              <v:textbox style="mso-next-textbox:#_x0000_s1041" inset="1pt,1pt,1pt,1pt">
                <w:txbxContent>
                  <w:p w:rsidR="008A67B5" w:rsidRDefault="008A67B5" w:rsidP="008A67B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Подп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_x0000_s1042" style="position:absolute;left:6604;top:19660;width:1000;height:309" filled="f" stroked="f" strokeweight=".25pt">
              <v:textbox style="mso-next-textbox:#_x0000_s1042" inset="1pt,1pt,1pt,1pt">
                <w:txbxContent>
                  <w:p w:rsidR="008A67B5" w:rsidRDefault="008A67B5" w:rsidP="008A67B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Дата</w:t>
                    </w:r>
                  </w:p>
                </w:txbxContent>
              </v:textbox>
            </v:rect>
            <v:rect id="_x0000_s1043" style="position:absolute;left:18949;top:18977;width:1001;height:309" filled="f" stroked="f" strokeweight=".25pt">
              <v:textbox style="mso-next-textbox:#_x0000_s1043" inset="1pt,1pt,1pt,1pt">
                <w:txbxContent>
                  <w:p w:rsidR="008A67B5" w:rsidRDefault="008A67B5" w:rsidP="008A67B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Лист</w:t>
                    </w:r>
                  </w:p>
                </w:txbxContent>
              </v:textbox>
            </v:rect>
            <v:rect id="_x0000_s1044" style="position:absolute;left:18949;top:19435;width:1001;height:423" filled="f" stroked="f" strokeweight=".25pt">
              <v:textbox style="mso-next-textbox:#_x0000_s1044" inset="1pt,1pt,1pt,1pt">
                <w:txbxContent>
                  <w:p w:rsidR="008A67B5" w:rsidRDefault="008A67B5" w:rsidP="008A67B5">
                    <w:pPr>
                      <w:jc w:val="center"/>
                    </w:pPr>
                    <w:r>
                      <w:t>68</w:t>
                    </w:r>
                  </w:p>
                </w:txbxContent>
              </v:textbox>
            </v:rect>
            <v:rect id="_x0000_s1045" style="position:absolute;left:7745;top:19220;width:11075;height:721" filled="f" stroked="f" strokeweight=".25pt">
              <v:textbox style="mso-next-textbox:#_x0000_s1045" inset="1pt,1pt,1pt,1pt">
                <w:txbxContent>
                  <w:p w:rsidR="008A67B5" w:rsidRDefault="008A67B5" w:rsidP="008A67B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44"/>
                        <w:szCs w:val="44"/>
                        <w:lang w:val="ru-RU"/>
                      </w:rPr>
                      <w:t>ДП.13.02.10.19ПЗ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8A67B5" w:rsidRPr="00D5308B" w:rsidRDefault="008A67B5" w:rsidP="008A67B5">
      <w:pPr>
        <w:pStyle w:val="a3"/>
        <w:spacing w:after="0" w:line="360" w:lineRule="auto"/>
        <w:ind w:left="0" w:hanging="426"/>
        <w:jc w:val="both"/>
        <w:rPr>
          <w:rFonts w:ascii="Times New Roman" w:hAnsi="Times New Roman" w:cs="Times New Roman"/>
          <w:sz w:val="32"/>
          <w:szCs w:val="32"/>
        </w:rPr>
      </w:pPr>
    </w:p>
    <w:p w:rsidR="00D23C7B" w:rsidRDefault="00D23C7B"/>
    <w:sectPr w:rsidR="00D23C7B" w:rsidSect="00D23C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C25" w:rsidRDefault="00920C25" w:rsidP="005A6AB0">
      <w:pPr>
        <w:spacing w:after="0" w:line="240" w:lineRule="auto"/>
      </w:pPr>
      <w:r>
        <w:separator/>
      </w:r>
    </w:p>
  </w:endnote>
  <w:endnote w:type="continuationSeparator" w:id="0">
    <w:p w:rsidR="00920C25" w:rsidRDefault="00920C25" w:rsidP="005A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DB4" w:rsidRDefault="002B7DB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BB2" w:rsidRDefault="00920C25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DB4" w:rsidRDefault="002B7D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C25" w:rsidRDefault="00920C25" w:rsidP="005A6AB0">
      <w:pPr>
        <w:spacing w:after="0" w:line="240" w:lineRule="auto"/>
      </w:pPr>
      <w:r>
        <w:separator/>
      </w:r>
    </w:p>
  </w:footnote>
  <w:footnote w:type="continuationSeparator" w:id="0">
    <w:p w:rsidR="00920C25" w:rsidRDefault="00920C25" w:rsidP="005A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DB4" w:rsidRDefault="002B7DB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BB2" w:rsidRDefault="00920C25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DB4" w:rsidRDefault="002B7DB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3206F"/>
    <w:multiLevelType w:val="hybridMultilevel"/>
    <w:tmpl w:val="1AD00A74"/>
    <w:lvl w:ilvl="0" w:tplc="11F060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A67B5"/>
    <w:rsid w:val="000108A4"/>
    <w:rsid w:val="00022367"/>
    <w:rsid w:val="001D69DB"/>
    <w:rsid w:val="001E7419"/>
    <w:rsid w:val="00267420"/>
    <w:rsid w:val="002B7DB4"/>
    <w:rsid w:val="0053522F"/>
    <w:rsid w:val="005A6AB0"/>
    <w:rsid w:val="00675E80"/>
    <w:rsid w:val="008A67B5"/>
    <w:rsid w:val="008D0707"/>
    <w:rsid w:val="00920C25"/>
    <w:rsid w:val="00933E58"/>
    <w:rsid w:val="00A7648F"/>
    <w:rsid w:val="00AD5321"/>
    <w:rsid w:val="00CE6334"/>
    <w:rsid w:val="00D03FE5"/>
    <w:rsid w:val="00D23C7B"/>
    <w:rsid w:val="00F7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7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67B5"/>
  </w:style>
  <w:style w:type="paragraph" w:styleId="a6">
    <w:name w:val="footer"/>
    <w:basedOn w:val="a"/>
    <w:link w:val="a7"/>
    <w:uiPriority w:val="99"/>
    <w:unhideWhenUsed/>
    <w:rsid w:val="008A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67B5"/>
  </w:style>
  <w:style w:type="paragraph" w:customStyle="1" w:styleId="a8">
    <w:name w:val="Чертежный"/>
    <w:uiPriority w:val="99"/>
    <w:rsid w:val="008A67B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2020-12-01T14:25:00Z</dcterms:created>
  <dcterms:modified xsi:type="dcterms:W3CDTF">2021-04-22T10:14:00Z</dcterms:modified>
</cp:coreProperties>
</file>