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70"/>
        <w:gridCol w:w="1363"/>
        <w:gridCol w:w="1764"/>
        <w:gridCol w:w="1520"/>
        <w:gridCol w:w="1979"/>
      </w:tblGrid>
      <w:tr w:rsidR="00397DAD" w14:paraId="2FC5B523" w14:textId="77777777" w:rsidTr="00397DAD">
        <w:tc>
          <w:tcPr>
            <w:tcW w:w="1659" w:type="dxa"/>
          </w:tcPr>
          <w:p w14:paraId="2C7E9F6F" w14:textId="77777777" w:rsidR="00397DAD" w:rsidRDefault="00397DAD" w:rsidP="00397DAD">
            <w:proofErr w:type="spellStart"/>
            <w:r>
              <w:t>C</w:t>
            </w:r>
            <w:r>
              <w:rPr>
                <w:rFonts w:hint="eastAsia"/>
              </w:rPr>
              <w:t>ommonPkey</w:t>
            </w:r>
            <w:proofErr w:type="spellEnd"/>
          </w:p>
          <w:p w14:paraId="76861A99" w14:textId="06E35F0E" w:rsidR="00397DAD" w:rsidRDefault="00397DAD" w:rsidP="00397DA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  <w:p w14:paraId="30852143" w14:textId="77777777" w:rsidR="00397DAD" w:rsidRDefault="00397DAD" w:rsidP="00397DAD">
            <w:r>
              <w:t>P</w:t>
            </w:r>
            <w:r>
              <w:rPr>
                <w:rFonts w:hint="eastAsia"/>
              </w:rPr>
              <w:t>rimary key</w:t>
            </w:r>
          </w:p>
          <w:p w14:paraId="6A231AB9" w14:textId="2DF2E31C" w:rsidR="00397DAD" w:rsidRDefault="00397DAD" w:rsidP="00397DA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 increment</w:t>
            </w:r>
          </w:p>
        </w:tc>
        <w:tc>
          <w:tcPr>
            <w:tcW w:w="1659" w:type="dxa"/>
          </w:tcPr>
          <w:p w14:paraId="35D6EF5D" w14:textId="77777777" w:rsidR="00397DAD" w:rsidRDefault="00397DAD" w:rsidP="00397DAD">
            <w:proofErr w:type="spellStart"/>
            <w:r>
              <w:rPr>
                <w:rFonts w:hint="eastAsia"/>
              </w:rPr>
              <w:t>CodeType</w:t>
            </w:r>
            <w:proofErr w:type="spellEnd"/>
          </w:p>
          <w:p w14:paraId="5FC528B6" w14:textId="3CD4CCEB" w:rsidR="00397DAD" w:rsidRDefault="00397DAD" w:rsidP="00397DA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E8787FB" w14:textId="77777777" w:rsidR="00397DAD" w:rsidRDefault="00397DAD" w:rsidP="00397DAD">
            <w:proofErr w:type="spellStart"/>
            <w:r>
              <w:rPr>
                <w:rFonts w:hint="eastAsia"/>
              </w:rPr>
              <w:t>CodeTypeDesc</w:t>
            </w:r>
            <w:proofErr w:type="spellEnd"/>
          </w:p>
          <w:p w14:paraId="29B7B179" w14:textId="18A7BA29" w:rsidR="00397DAD" w:rsidRDefault="00397DAD" w:rsidP="00397DAD">
            <w:pPr>
              <w:rPr>
                <w:rFonts w:hint="eastAsia"/>
              </w:rPr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659" w:type="dxa"/>
          </w:tcPr>
          <w:p w14:paraId="3664F4E3" w14:textId="77777777" w:rsidR="00397DAD" w:rsidRDefault="00397DAD" w:rsidP="00397DAD">
            <w:proofErr w:type="spellStart"/>
            <w:r>
              <w:rPr>
                <w:rFonts w:hint="eastAsia"/>
              </w:rPr>
              <w:t>CodeTypeID</w:t>
            </w:r>
            <w:proofErr w:type="spellEnd"/>
          </w:p>
          <w:p w14:paraId="07204341" w14:textId="14E60E07" w:rsidR="00397DAD" w:rsidRDefault="00397DAD" w:rsidP="00397DA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60" w:type="dxa"/>
          </w:tcPr>
          <w:p w14:paraId="2EED53AF" w14:textId="77777777" w:rsidR="00397DAD" w:rsidRDefault="00397DAD" w:rsidP="00397DAD">
            <w:proofErr w:type="spellStart"/>
            <w:r>
              <w:rPr>
                <w:rFonts w:hint="eastAsia"/>
              </w:rPr>
              <w:t>CodeDescription</w:t>
            </w:r>
            <w:proofErr w:type="spellEnd"/>
          </w:p>
          <w:p w14:paraId="7BC0D559" w14:textId="206A02EC" w:rsidR="00397DAD" w:rsidRDefault="00397DAD" w:rsidP="00397DAD">
            <w:pPr>
              <w:rPr>
                <w:rFonts w:hint="eastAsia"/>
              </w:rPr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200)</w:t>
            </w:r>
          </w:p>
        </w:tc>
      </w:tr>
    </w:tbl>
    <w:p w14:paraId="3275016E" w14:textId="0B12766B" w:rsidR="00397DAD" w:rsidRDefault="00397DAD">
      <w:r>
        <w:t>C</w:t>
      </w:r>
      <w:r>
        <w:rPr>
          <w:rFonts w:hint="eastAsia"/>
        </w:rPr>
        <w:t xml:space="preserve">reate table </w:t>
      </w:r>
      <w:proofErr w:type="spellStart"/>
      <w:proofErr w:type="gramStart"/>
      <w:r>
        <w:rPr>
          <w:rFonts w:hint="eastAsia"/>
        </w:rPr>
        <w:t>commonType</w:t>
      </w:r>
      <w:proofErr w:type="spellEnd"/>
      <w:r>
        <w:rPr>
          <w:rFonts w:hint="eastAsia"/>
        </w:rPr>
        <w:t>(</w:t>
      </w:r>
      <w:proofErr w:type="gramEnd"/>
    </w:p>
    <w:p w14:paraId="723EC695" w14:textId="3F3B8A6A" w:rsidR="00397DAD" w:rsidRDefault="00397DAD" w:rsidP="00397DAD">
      <w:proofErr w:type="spellStart"/>
      <w:r>
        <w:t>C</w:t>
      </w:r>
      <w:r>
        <w:rPr>
          <w:rFonts w:hint="eastAsia"/>
        </w:rPr>
        <w:t>ommonPkey</w:t>
      </w:r>
      <w:proofErr w:type="spellEnd"/>
      <w:r>
        <w:rPr>
          <w:rFonts w:hint="eastAsia"/>
        </w:rPr>
        <w:t xml:space="preserve"> </w:t>
      </w:r>
      <w:r w:rsidRPr="00397DAD">
        <w:t xml:space="preserve">int primary key </w:t>
      </w:r>
      <w:proofErr w:type="spellStart"/>
      <w:r w:rsidRPr="00397DAD">
        <w:t>auto_increment</w:t>
      </w:r>
      <w:proofErr w:type="spellEnd"/>
      <w:r w:rsidRPr="00397DAD">
        <w:t>,</w:t>
      </w:r>
    </w:p>
    <w:p w14:paraId="17ACDBE0" w14:textId="126ACBF2" w:rsidR="00397DAD" w:rsidRDefault="00397DAD" w:rsidP="00397DAD">
      <w:proofErr w:type="spellStart"/>
      <w:r>
        <w:rPr>
          <w:rFonts w:hint="eastAsia"/>
        </w:rPr>
        <w:t>CodeType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int</w:t>
      </w:r>
      <w:r>
        <w:rPr>
          <w:rFonts w:hint="eastAsia"/>
        </w:rPr>
        <w:t>,</w:t>
      </w:r>
    </w:p>
    <w:p w14:paraId="1F89FBC7" w14:textId="730BA923" w:rsidR="00397DAD" w:rsidRDefault="00397DAD" w:rsidP="00397DAD">
      <w:proofErr w:type="spellStart"/>
      <w:r>
        <w:rPr>
          <w:rFonts w:hint="eastAsia"/>
        </w:rPr>
        <w:t>CodeTypeDesc</w:t>
      </w:r>
      <w:proofErr w:type="spellEnd"/>
      <w:r>
        <w:rPr>
          <w:rFonts w:hint="eastAsia"/>
        </w:rPr>
        <w:t xml:space="preserve"> </w:t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10)</w:t>
      </w:r>
      <w:r>
        <w:rPr>
          <w:rFonts w:hint="eastAsia"/>
        </w:rPr>
        <w:t>,</w:t>
      </w:r>
    </w:p>
    <w:p w14:paraId="2DC8D67F" w14:textId="03ADCFE8" w:rsidR="00397DAD" w:rsidRDefault="00397DAD" w:rsidP="00397DAD">
      <w:proofErr w:type="spellStart"/>
      <w:r>
        <w:rPr>
          <w:rFonts w:hint="eastAsia"/>
        </w:rPr>
        <w:t>CodeDescription</w:t>
      </w:r>
      <w:proofErr w:type="spellEnd"/>
      <w:r>
        <w:rPr>
          <w:rFonts w:hint="eastAsia"/>
        </w:rPr>
        <w:t xml:space="preserve"> </w:t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200)</w:t>
      </w:r>
    </w:p>
    <w:p w14:paraId="280C0D25" w14:textId="24036CE3" w:rsidR="00397DAD" w:rsidRDefault="00397DAD">
      <w:pPr>
        <w:rPr>
          <w:rFonts w:hint="eastAsia"/>
        </w:rPr>
      </w:pPr>
      <w:r>
        <w:rPr>
          <w:rFonts w:hint="eastAsia"/>
        </w:rPr>
        <w:t>);</w:t>
      </w:r>
    </w:p>
    <w:p w14:paraId="3349DF0F" w14:textId="77777777" w:rsidR="00397DAD" w:rsidRDefault="00397DAD"/>
    <w:p w14:paraId="1805E170" w14:textId="6C3BA044" w:rsidR="00397DAD" w:rsidRDefault="00397DAD">
      <w:pPr>
        <w:rPr>
          <w:rFonts w:hint="eastAsia"/>
        </w:rPr>
      </w:pPr>
      <w:r>
        <w:rPr>
          <w:rFonts w:hint="eastAsia"/>
        </w:rPr>
        <w:t>權限</w:t>
      </w:r>
    </w:p>
    <w:p w14:paraId="5C65A388" w14:textId="77777777" w:rsidR="00397DAD" w:rsidRDefault="00397DAD">
      <w:pPr>
        <w:rPr>
          <w:rFonts w:hint="eastAsia"/>
        </w:rPr>
      </w:pPr>
    </w:p>
    <w:p w14:paraId="56210CCB" w14:textId="71610D58" w:rsidR="00295BDD" w:rsidRDefault="0007271D">
      <w:r>
        <w:rPr>
          <w:rFonts w:hint="eastAsia"/>
        </w:rPr>
        <w:t>地區</w:t>
      </w:r>
      <w:proofErr w:type="gramStart"/>
      <w:r w:rsidR="007D3B05">
        <w:t>—</w:t>
      </w:r>
      <w:proofErr w:type="gramEnd"/>
      <w:r w:rsidR="007D3B05">
        <w:rPr>
          <w:rFonts w:hint="eastAsia"/>
        </w:rPr>
        <w:t>(</w:t>
      </w:r>
      <w:r w:rsidR="007D3B05">
        <w:rPr>
          <w:rFonts w:hint="eastAsia"/>
        </w:rPr>
        <w:t>市</w:t>
      </w:r>
      <w:r w:rsidR="007D3B05">
        <w:rPr>
          <w:rFonts w:hint="eastAsia"/>
        </w:rPr>
        <w:t>)</w:t>
      </w:r>
    </w:p>
    <w:p w14:paraId="58AF2173" w14:textId="51A317DC" w:rsidR="007D3B05" w:rsidRPr="007D3B05" w:rsidRDefault="007D3B05">
      <w:pPr>
        <w:rPr>
          <w:rFonts w:hint="eastAsia"/>
          <w:strike/>
        </w:rPr>
      </w:pPr>
      <w:r w:rsidRPr="00397DAD">
        <w:rPr>
          <w:rFonts w:hint="eastAsia"/>
          <w:strike/>
          <w:highlight w:val="lightGray"/>
        </w:rPr>
        <w:t>地區</w:t>
      </w:r>
      <w:proofErr w:type="gramStart"/>
      <w:r w:rsidRPr="00397DAD">
        <w:rPr>
          <w:strike/>
          <w:highlight w:val="lightGray"/>
        </w:rPr>
        <w:t>—</w:t>
      </w:r>
      <w:proofErr w:type="gramEnd"/>
      <w:r w:rsidRPr="00397DAD">
        <w:rPr>
          <w:rFonts w:hint="eastAsia"/>
          <w:strike/>
          <w:highlight w:val="lightGray"/>
        </w:rPr>
        <w:t>(</w:t>
      </w:r>
      <w:r w:rsidRPr="00397DAD">
        <w:rPr>
          <w:rFonts w:hint="eastAsia"/>
          <w:strike/>
          <w:highlight w:val="lightGray"/>
        </w:rPr>
        <w:t>區</w:t>
      </w:r>
      <w:r w:rsidRPr="00397DAD">
        <w:rPr>
          <w:rFonts w:hint="eastAsia"/>
          <w:strike/>
          <w:highlight w:val="lightGray"/>
        </w:rPr>
        <w:t>)</w:t>
      </w:r>
    </w:p>
    <w:p w14:paraId="7F61C85B" w14:textId="1012B914" w:rsidR="0007271D" w:rsidRDefault="0007271D">
      <w:r>
        <w:rPr>
          <w:rFonts w:hint="eastAsia"/>
        </w:rPr>
        <w:t>場館</w:t>
      </w:r>
      <w:r w:rsidR="00527D2C">
        <w:rPr>
          <w:rFonts w:hint="eastAsia"/>
        </w:rPr>
        <w:t>類別</w:t>
      </w:r>
    </w:p>
    <w:p w14:paraId="18A9C16C" w14:textId="77777777" w:rsidR="00527D2C" w:rsidRDefault="00527D2C">
      <w:pPr>
        <w:rPr>
          <w:rFonts w:hint="eastAsia"/>
        </w:rPr>
      </w:pPr>
    </w:p>
    <w:p w14:paraId="161687F7" w14:textId="69C0EB83" w:rsidR="0007271D" w:rsidRDefault="0007271D">
      <w:r>
        <w:rPr>
          <w:rFonts w:hint="eastAsia"/>
        </w:rPr>
        <w:t>課程類型</w:t>
      </w:r>
    </w:p>
    <w:p w14:paraId="5C853673" w14:textId="77777777" w:rsidR="00527D2C" w:rsidRDefault="00527D2C">
      <w:pPr>
        <w:rPr>
          <w:rFonts w:hint="eastAsia"/>
        </w:rPr>
      </w:pPr>
    </w:p>
    <w:p w14:paraId="639645D6" w14:textId="0D610E62" w:rsidR="0007271D" w:rsidRPr="00527D2C" w:rsidRDefault="0007271D">
      <w:pPr>
        <w:rPr>
          <w:strike/>
        </w:rPr>
      </w:pPr>
      <w:r w:rsidRPr="00397DAD">
        <w:rPr>
          <w:rFonts w:hint="eastAsia"/>
          <w:strike/>
          <w:highlight w:val="lightGray"/>
        </w:rPr>
        <w:t>商品種類</w:t>
      </w:r>
    </w:p>
    <w:p w14:paraId="2D457225" w14:textId="6D5F4470" w:rsidR="0007271D" w:rsidRDefault="0007271D">
      <w:pPr>
        <w:rPr>
          <w:rFonts w:hint="eastAsia"/>
        </w:rPr>
      </w:pPr>
      <w:r>
        <w:rPr>
          <w:rFonts w:hint="eastAsia"/>
        </w:rPr>
        <w:t>廠商</w:t>
      </w:r>
    </w:p>
    <w:p w14:paraId="2F1CAA33" w14:textId="77777777" w:rsidR="00527D2C" w:rsidRDefault="00527D2C">
      <w:pPr>
        <w:rPr>
          <w:rFonts w:hint="eastAsia"/>
        </w:rPr>
      </w:pPr>
    </w:p>
    <w:p w14:paraId="20165C3E" w14:textId="265F140E" w:rsidR="00527D2C" w:rsidRDefault="00527D2C">
      <w:r>
        <w:rPr>
          <w:rFonts w:hint="eastAsia"/>
        </w:rPr>
        <w:t>回報類別</w:t>
      </w:r>
    </w:p>
    <w:p w14:paraId="65E97449" w14:textId="2976C0EF" w:rsidR="00527D2C" w:rsidRDefault="00527D2C">
      <w:proofErr w:type="gramStart"/>
      <w:r>
        <w:rPr>
          <w:rFonts w:hint="eastAsia"/>
        </w:rPr>
        <w:t>敏感詞</w:t>
      </w:r>
      <w:proofErr w:type="gramEnd"/>
      <w:r>
        <w:rPr>
          <w:rFonts w:hint="eastAsia"/>
        </w:rPr>
        <w:t>分類</w:t>
      </w:r>
    </w:p>
    <w:p w14:paraId="702561B2" w14:textId="4F35C53B" w:rsidR="00527D2C" w:rsidRDefault="00527D2C">
      <w:r>
        <w:rPr>
          <w:rFonts w:hint="eastAsia"/>
        </w:rPr>
        <w:t>文章主類別</w:t>
      </w:r>
    </w:p>
    <w:p w14:paraId="138F3109" w14:textId="4A47FE3C" w:rsidR="00527D2C" w:rsidRDefault="00527D2C">
      <w:r>
        <w:rPr>
          <w:rFonts w:hint="eastAsia"/>
        </w:rPr>
        <w:lastRenderedPageBreak/>
        <w:t>常見問題分類</w:t>
      </w:r>
    </w:p>
    <w:p w14:paraId="25B4F7D4" w14:textId="52AFA953" w:rsidR="007D3B05" w:rsidRDefault="00527D2C">
      <w:r w:rsidRPr="00527D2C">
        <w:rPr>
          <w:rFonts w:hint="eastAsia"/>
        </w:rPr>
        <w:t>關鍵字</w:t>
      </w:r>
    </w:p>
    <w:p w14:paraId="1FC7B329" w14:textId="77777777" w:rsidR="00397DAD" w:rsidRDefault="00397DAD"/>
    <w:p w14:paraId="59201E96" w14:textId="48B8F58F" w:rsidR="00397DAD" w:rsidRDefault="00397DAD">
      <w:pPr>
        <w:rPr>
          <w:rFonts w:hint="eastAsia"/>
        </w:rPr>
      </w:pPr>
      <w:r>
        <w:rPr>
          <w:rFonts w:hint="eastAsia"/>
        </w:rPr>
        <w:t>會員照片</w:t>
      </w:r>
    </w:p>
    <w:p w14:paraId="063531FA" w14:textId="77777777" w:rsidR="00397DAD" w:rsidRDefault="00397DAD" w:rsidP="00397DAD">
      <w:r>
        <w:rPr>
          <w:rFonts w:hint="eastAsia"/>
        </w:rPr>
        <w:t>場館照片</w:t>
      </w:r>
    </w:p>
    <w:p w14:paraId="188ECD8E" w14:textId="2BBF48DD" w:rsidR="00397DAD" w:rsidRDefault="00397DAD" w:rsidP="00397DAD">
      <w:pPr>
        <w:rPr>
          <w:rFonts w:hint="eastAsia"/>
        </w:rPr>
      </w:pPr>
      <w:r>
        <w:rPr>
          <w:rFonts w:hint="eastAsia"/>
        </w:rPr>
        <w:t>教練照片</w:t>
      </w:r>
    </w:p>
    <w:p w14:paraId="256C2E87" w14:textId="77777777" w:rsidR="00397DAD" w:rsidRDefault="00397DAD" w:rsidP="00397DAD">
      <w:r>
        <w:rPr>
          <w:rFonts w:hint="eastAsia"/>
        </w:rPr>
        <w:t>課程照片</w:t>
      </w:r>
    </w:p>
    <w:p w14:paraId="70C93501" w14:textId="77777777" w:rsidR="00397DAD" w:rsidRDefault="00397DAD" w:rsidP="00397DAD">
      <w:r>
        <w:rPr>
          <w:rFonts w:hint="eastAsia"/>
        </w:rPr>
        <w:t>商品照片</w:t>
      </w:r>
    </w:p>
    <w:p w14:paraId="3031EBF0" w14:textId="6F47AFC1" w:rsidR="00397DAD" w:rsidRPr="00397DAD" w:rsidRDefault="00186E16">
      <w:pPr>
        <w:rPr>
          <w:rFonts w:hint="eastAsia"/>
        </w:rPr>
      </w:pPr>
      <w:r>
        <w:rPr>
          <w:rFonts w:hint="eastAsia"/>
        </w:rPr>
        <w:t>文章照片</w:t>
      </w:r>
    </w:p>
    <w:sectPr w:rsidR="00397DAD" w:rsidRPr="00397D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1D"/>
    <w:rsid w:val="0007271D"/>
    <w:rsid w:val="00186E16"/>
    <w:rsid w:val="00295BDD"/>
    <w:rsid w:val="00295D25"/>
    <w:rsid w:val="00397DAD"/>
    <w:rsid w:val="00527D2C"/>
    <w:rsid w:val="007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944D"/>
  <w15:chartTrackingRefBased/>
  <w15:docId w15:val="{B2B51F4A-EF56-4B5C-B880-1EF4A65C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27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71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71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7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7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7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7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27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72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7271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72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7271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7271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7271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7271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727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7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72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27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727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727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27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27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2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727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271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97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業務系統分析部-永豐銀行</dc:creator>
  <cp:keywords/>
  <dc:description/>
  <cp:lastModifiedBy>業務系統分析部-永豐銀行</cp:lastModifiedBy>
  <cp:revision>1</cp:revision>
  <dcterms:created xsi:type="dcterms:W3CDTF">2024-05-05T03:02:00Z</dcterms:created>
  <dcterms:modified xsi:type="dcterms:W3CDTF">2024-05-05T03:58:00Z</dcterms:modified>
</cp:coreProperties>
</file>