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6BBF4" w14:textId="5CEB43D1" w:rsidR="00054C86" w:rsidRPr="006B6993" w:rsidRDefault="00445F57" w:rsidP="00445F57">
      <w:pPr>
        <w:jc w:val="center"/>
        <w:rPr>
          <w:rFonts w:ascii="华文仿宋" w:eastAsia="华文仿宋" w:hAnsi="华文仿宋" w:hint="eastAsia"/>
          <w:b/>
          <w:bCs/>
          <w:sz w:val="28"/>
          <w:szCs w:val="28"/>
        </w:rPr>
      </w:pPr>
      <w:r w:rsidRPr="006B6993">
        <w:rPr>
          <w:rFonts w:ascii="华文仿宋" w:eastAsia="华文仿宋" w:hAnsi="华文仿宋" w:hint="eastAsia"/>
          <w:b/>
          <w:bCs/>
          <w:sz w:val="28"/>
          <w:szCs w:val="28"/>
        </w:rPr>
        <w:t>Cbb-shop项目页面与ui设计</w:t>
      </w:r>
    </w:p>
    <w:p w14:paraId="7EB07104" w14:textId="48959B44" w:rsid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Cbb-shop是一个在线购物网站</w:t>
      </w:r>
      <w:r>
        <w:rPr>
          <w:rFonts w:ascii="华文仿宋" w:eastAsia="华文仿宋" w:hAnsi="华文仿宋" w:hint="eastAsia"/>
          <w:sz w:val="21"/>
          <w:szCs w:val="21"/>
        </w:rPr>
        <w:t>。</w:t>
      </w:r>
    </w:p>
    <w:p w14:paraId="74F02F02" w14:textId="239D9C00" w:rsidR="00445F57" w:rsidRPr="00445F57" w:rsidRDefault="006B6993" w:rsidP="00445F57">
      <w:pPr>
        <w:pStyle w:val="2"/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</w:pPr>
      <w:r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  <w:t xml:space="preserve">1. </w:t>
      </w:r>
      <w:r w:rsidR="00445F57" w:rsidRPr="00445F57"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  <w:t>界面需求：</w:t>
      </w:r>
    </w:p>
    <w:p w14:paraId="213FCFFC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1. 首页</w:t>
      </w:r>
    </w:p>
    <w:p w14:paraId="281AB75D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（1）搜索框，买家登录、卖家登录、买家个人页面的按钮以实现跳转。</w:t>
      </w:r>
    </w:p>
    <w:p w14:paraId="23F922D5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（2）显示商品图片、名称、描述、价格、库存等信息，商品框固定长宽，显示限定的字数，其他隐藏。</w:t>
      </w:r>
    </w:p>
    <w:p w14:paraId="27BA1A20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（3）筛选得到符合类别的商品。</w:t>
      </w:r>
    </w:p>
    <w:p w14:paraId="298901D0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2. 登录页面</w:t>
      </w:r>
    </w:p>
    <w:p w14:paraId="08174748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包括买家登录界面与卖家登录界面，买家跳转按钮为注册登录（买家登录后跳转首页），卖家跳转按钮为重置密码和登录。</w:t>
      </w:r>
    </w:p>
    <w:p w14:paraId="001649E9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3. 注册页面</w:t>
      </w:r>
    </w:p>
    <w:p w14:paraId="721E1E52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买家注册界面，可返回登录。</w:t>
      </w:r>
    </w:p>
    <w:p w14:paraId="087E3637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4. 商品详情页面</w:t>
      </w:r>
    </w:p>
    <w:p w14:paraId="6CF297FF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显示基本商品信息，提供购买按钮，方便买家提交购买意向。</w:t>
      </w:r>
    </w:p>
    <w:p w14:paraId="31BDFE6F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5. 个人后台</w:t>
      </w:r>
    </w:p>
    <w:p w14:paraId="60D6B845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（1）查看历史下单记录</w:t>
      </w:r>
    </w:p>
    <w:p w14:paraId="28682801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（2）修改个人信息</w:t>
      </w:r>
    </w:p>
    <w:p w14:paraId="3ED36849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（3）可退出登录</w:t>
      </w:r>
    </w:p>
    <w:p w14:paraId="4F547BA8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6. 卖家后台</w:t>
      </w:r>
    </w:p>
    <w:p w14:paraId="7718AC47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（1）商品发布页面，提供商品信息录入功能。</w:t>
      </w:r>
    </w:p>
    <w:p w14:paraId="08960E3E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（2）商品管理页面，显示当前商品状态及操作按钮。</w:t>
      </w:r>
    </w:p>
    <w:p w14:paraId="7FAD0A1B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（3）意向购买人页面，展示用户信息及选择、完成、取消功能。</w:t>
      </w:r>
    </w:p>
    <w:p w14:paraId="2C69A6BF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（4）历史记录页面，供卖家查看商品历史订单。</w:t>
      </w:r>
    </w:p>
    <w:p w14:paraId="6C2EA774" w14:textId="77777777" w:rsidR="00445F57" w:rsidRP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（5）客户信息页面，显示注册客户信息，提供跳转至购买信息的按钮</w:t>
      </w:r>
    </w:p>
    <w:p w14:paraId="2FBFFC84" w14:textId="54DB0493" w:rsidR="00445F57" w:rsidRDefault="00445F57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45F57">
        <w:rPr>
          <w:rFonts w:ascii="华文仿宋" w:eastAsia="华文仿宋" w:hAnsi="华文仿宋" w:hint="eastAsia"/>
          <w:sz w:val="21"/>
          <w:szCs w:val="21"/>
        </w:rPr>
        <w:t>（6）客户购买信息页面，显示用户购买记录（已交易完成订单）。</w:t>
      </w:r>
    </w:p>
    <w:p w14:paraId="2AA5ED6B" w14:textId="1D309122" w:rsidR="00445F57" w:rsidRPr="00445F57" w:rsidRDefault="006B6993" w:rsidP="00445F57">
      <w:pPr>
        <w:pStyle w:val="2"/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</w:pPr>
      <w:r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  <w:lastRenderedPageBreak/>
        <w:t xml:space="preserve">2. </w:t>
      </w:r>
      <w:r w:rsidR="00445F57"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  <w:t>设计</w:t>
      </w:r>
      <w:r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  <w:t>流程</w:t>
      </w:r>
    </w:p>
    <w:p w14:paraId="752B5980" w14:textId="22316283" w:rsidR="00445F57" w:rsidRPr="00B36BC8" w:rsidRDefault="006B6993" w:rsidP="00445F57">
      <w:pPr>
        <w:rPr>
          <w:rFonts w:ascii="华文仿宋" w:eastAsia="华文仿宋" w:hAnsi="华文仿宋" w:hint="eastAsia"/>
          <w:b/>
          <w:bCs/>
          <w:sz w:val="21"/>
          <w:szCs w:val="21"/>
        </w:rPr>
      </w:pPr>
      <w:r w:rsidRPr="00B36BC8">
        <w:rPr>
          <w:rFonts w:ascii="华文仿宋" w:eastAsia="华文仿宋" w:hAnsi="华文仿宋" w:hint="eastAsia"/>
          <w:b/>
          <w:bCs/>
          <w:sz w:val="21"/>
          <w:szCs w:val="21"/>
        </w:rPr>
        <w:t>页面流程图</w:t>
      </w:r>
    </w:p>
    <w:p w14:paraId="0B10C1E3" w14:textId="4C1A27A4" w:rsidR="006B6993" w:rsidRDefault="004D2822" w:rsidP="00445F57">
      <w:pPr>
        <w:rPr>
          <w:rFonts w:ascii="华文仿宋" w:eastAsia="华文仿宋" w:hAnsi="华文仿宋" w:hint="eastAsia"/>
          <w:sz w:val="21"/>
          <w:szCs w:val="21"/>
        </w:rPr>
      </w:pPr>
      <w:r w:rsidRPr="004D2822">
        <w:rPr>
          <w:rFonts w:ascii="华文仿宋" w:eastAsia="华文仿宋" w:hAnsi="华文仿宋"/>
          <w:noProof/>
          <w:sz w:val="21"/>
          <w:szCs w:val="21"/>
        </w:rPr>
        <w:drawing>
          <wp:inline distT="0" distB="0" distL="0" distR="0" wp14:anchorId="7755008E" wp14:editId="6CDCBC54">
            <wp:extent cx="3961496" cy="4675909"/>
            <wp:effectExtent l="0" t="0" r="1270" b="0"/>
            <wp:docPr id="173978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" r="4126" b="6220"/>
                    <a:stretch/>
                  </pic:blipFill>
                  <pic:spPr bwMode="auto">
                    <a:xfrm>
                      <a:off x="0" y="0"/>
                      <a:ext cx="3965674" cy="468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31BAF" w14:textId="3DB6A4CE" w:rsidR="006B6993" w:rsidRPr="00B36BC8" w:rsidRDefault="004D2822" w:rsidP="00445F57">
      <w:pPr>
        <w:rPr>
          <w:rFonts w:ascii="华文仿宋" w:eastAsia="华文仿宋" w:hAnsi="华文仿宋" w:hint="eastAsia"/>
          <w:b/>
          <w:bCs/>
          <w:sz w:val="21"/>
          <w:szCs w:val="21"/>
        </w:rPr>
      </w:pPr>
      <w:r w:rsidRPr="00B36BC8">
        <w:rPr>
          <w:rFonts w:ascii="华文仿宋" w:eastAsia="华文仿宋" w:hAnsi="华文仿宋" w:hint="eastAsia"/>
          <w:b/>
          <w:bCs/>
          <w:sz w:val="21"/>
          <w:szCs w:val="21"/>
        </w:rPr>
        <w:t>设计线框图</w:t>
      </w:r>
    </w:p>
    <w:p w14:paraId="00993441" w14:textId="3BC8CDB8" w:rsidR="004D2822" w:rsidRDefault="002A1B45" w:rsidP="004D2822">
      <w:pPr>
        <w:rPr>
          <w:rFonts w:ascii="华文仿宋" w:eastAsia="华文仿宋" w:hAnsi="华文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CD97AB" wp14:editId="13CA3549">
            <wp:extent cx="4785360" cy="3313917"/>
            <wp:effectExtent l="0" t="0" r="0" b="1270"/>
            <wp:docPr id="121784351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43519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77" cy="331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FEEF" w14:textId="6BD8BCD2" w:rsidR="002A1B45" w:rsidRPr="004D2822" w:rsidRDefault="002A1B45" w:rsidP="004D2822">
      <w:pPr>
        <w:rPr>
          <w:rFonts w:ascii="华文仿宋" w:eastAsia="华文仿宋" w:hAnsi="华文仿宋" w:hint="eastAsia"/>
          <w:sz w:val="21"/>
          <w:szCs w:val="21"/>
        </w:rPr>
      </w:pPr>
      <w:r>
        <w:rPr>
          <w:noProof/>
        </w:rPr>
        <w:drawing>
          <wp:inline distT="0" distB="0" distL="0" distR="0" wp14:anchorId="1A3A95E4" wp14:editId="130A78D5">
            <wp:extent cx="5274310" cy="2680335"/>
            <wp:effectExtent l="0" t="0" r="2540" b="5715"/>
            <wp:docPr id="89280217" name="图片 2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217" name="图片 2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E467" w14:textId="2A1E1349" w:rsidR="00B36BC8" w:rsidRPr="00445F57" w:rsidRDefault="00B36BC8" w:rsidP="00B36BC8">
      <w:pPr>
        <w:pStyle w:val="2"/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</w:pPr>
      <w:r>
        <w:rPr>
          <w:rFonts w:ascii="华文仿宋" w:eastAsia="华文仿宋" w:hAnsi="华文仿宋" w:hint="eastAsia"/>
          <w:b/>
          <w:bCs/>
          <w:color w:val="auto"/>
          <w:sz w:val="24"/>
          <w:szCs w:val="24"/>
        </w:rPr>
        <w:t>3. 界面设计说明</w:t>
      </w:r>
    </w:p>
    <w:p w14:paraId="28E7195F" w14:textId="331AF6C1" w:rsidR="004D2822" w:rsidRPr="00B36BC8" w:rsidRDefault="00B36BC8" w:rsidP="00B36BC8">
      <w:pPr>
        <w:rPr>
          <w:rFonts w:ascii="华文仿宋" w:eastAsia="华文仿宋" w:hAnsi="华文仿宋" w:hint="eastAsia"/>
          <w:b/>
          <w:bCs/>
          <w:sz w:val="21"/>
          <w:szCs w:val="21"/>
        </w:rPr>
      </w:pPr>
      <w:r w:rsidRPr="00B36BC8">
        <w:rPr>
          <w:rFonts w:ascii="华文仿宋" w:eastAsia="华文仿宋" w:hAnsi="华文仿宋" w:hint="eastAsia"/>
          <w:b/>
          <w:bCs/>
          <w:sz w:val="21"/>
          <w:szCs w:val="21"/>
        </w:rPr>
        <w:t>色彩设计</w:t>
      </w:r>
    </w:p>
    <w:p w14:paraId="5735902C" w14:textId="3F66504F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B36BC8">
        <w:rPr>
          <w:rFonts w:ascii="华文仿宋" w:eastAsia="华文仿宋" w:hAnsi="华文仿宋"/>
          <w:noProof/>
          <w:sz w:val="21"/>
          <w:szCs w:val="21"/>
        </w:rPr>
        <w:lastRenderedPageBreak/>
        <w:drawing>
          <wp:inline distT="0" distB="0" distL="0" distR="0" wp14:anchorId="443F9F8A" wp14:editId="23BF0244">
            <wp:extent cx="5693765" cy="1914525"/>
            <wp:effectExtent l="0" t="0" r="2540" b="0"/>
            <wp:docPr id="2630950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34" cy="194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E183" w14:textId="77777777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主要配色为：</w:t>
      </w:r>
    </w:p>
    <w:p w14:paraId="5128414B" w14:textId="5787E6D8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B36BC8">
        <w:rPr>
          <w:rFonts w:ascii="华文仿宋" w:eastAsia="华文仿宋" w:hAnsi="华文仿宋" w:hint="eastAsia"/>
          <w:sz w:val="21"/>
          <w:szCs w:val="21"/>
        </w:rPr>
        <w:t>#00102</w:t>
      </w:r>
      <w:r>
        <w:rPr>
          <w:rFonts w:ascii="华文仿宋" w:eastAsia="华文仿宋" w:hAnsi="华文仿宋" w:hint="eastAsia"/>
          <w:sz w:val="21"/>
          <w:szCs w:val="21"/>
        </w:rPr>
        <w:t>F</w:t>
      </w:r>
    </w:p>
    <w:p w14:paraId="6E08BA36" w14:textId="7694562C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B36BC8">
        <w:rPr>
          <w:rFonts w:ascii="华文仿宋" w:eastAsia="华文仿宋" w:hAnsi="华文仿宋" w:hint="eastAsia"/>
          <w:sz w:val="21"/>
          <w:szCs w:val="21"/>
        </w:rPr>
        <w:t>#0D518A</w:t>
      </w:r>
    </w:p>
    <w:p w14:paraId="13E7F29A" w14:textId="180230A7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B36BC8">
        <w:rPr>
          <w:rFonts w:ascii="华文仿宋" w:eastAsia="华文仿宋" w:hAnsi="华文仿宋" w:hint="eastAsia"/>
          <w:sz w:val="21"/>
          <w:szCs w:val="21"/>
        </w:rPr>
        <w:t>#F8B736</w:t>
      </w:r>
    </w:p>
    <w:p w14:paraId="2B106137" w14:textId="11C7737F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B36BC8">
        <w:rPr>
          <w:rFonts w:ascii="华文仿宋" w:eastAsia="华文仿宋" w:hAnsi="华文仿宋" w:hint="eastAsia"/>
          <w:sz w:val="21"/>
          <w:szCs w:val="21"/>
        </w:rPr>
        <w:t>#F3D794</w:t>
      </w:r>
    </w:p>
    <w:p w14:paraId="2FBF3DC2" w14:textId="4DBA65A6" w:rsidR="00B36BC8" w:rsidRDefault="00B36BC8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B36BC8">
        <w:rPr>
          <w:rFonts w:ascii="华文仿宋" w:eastAsia="华文仿宋" w:hAnsi="华文仿宋" w:hint="eastAsia"/>
          <w:sz w:val="21"/>
          <w:szCs w:val="21"/>
        </w:rPr>
        <w:t>#DBEAF7</w:t>
      </w:r>
    </w:p>
    <w:p w14:paraId="3AB643BB" w14:textId="3AC677CD" w:rsidR="00B36BC8" w:rsidRDefault="00B36BC8" w:rsidP="00B36BC8">
      <w:pPr>
        <w:rPr>
          <w:rFonts w:ascii="华文仿宋" w:eastAsia="华文仿宋" w:hAnsi="华文仿宋" w:hint="eastAsia"/>
          <w:b/>
          <w:bCs/>
          <w:sz w:val="21"/>
          <w:szCs w:val="21"/>
        </w:rPr>
      </w:pPr>
      <w:r w:rsidRPr="00B36BC8">
        <w:rPr>
          <w:rFonts w:ascii="华文仿宋" w:eastAsia="华文仿宋" w:hAnsi="华文仿宋" w:hint="eastAsia"/>
          <w:b/>
          <w:bCs/>
          <w:sz w:val="21"/>
          <w:szCs w:val="21"/>
        </w:rPr>
        <w:t>字体设计</w:t>
      </w:r>
    </w:p>
    <w:p w14:paraId="58D287D7" w14:textId="3B298699" w:rsidR="00B36BC8" w:rsidRPr="00B36BC8" w:rsidRDefault="002A1B45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2A1B45">
        <w:rPr>
          <w:rFonts w:ascii="华文仿宋" w:eastAsia="华文仿宋" w:hAnsi="华文仿宋" w:hint="eastAsia"/>
          <w:sz w:val="21"/>
          <w:szCs w:val="21"/>
        </w:rPr>
        <w:t>暂时使用默认字体</w:t>
      </w:r>
    </w:p>
    <w:p w14:paraId="64086199" w14:textId="7DB77DB4" w:rsidR="00B36BC8" w:rsidRDefault="00B36BC8" w:rsidP="00B36BC8">
      <w:pPr>
        <w:rPr>
          <w:rFonts w:ascii="华文仿宋" w:eastAsia="华文仿宋" w:hAnsi="华文仿宋" w:hint="eastAsia"/>
          <w:b/>
          <w:bCs/>
          <w:sz w:val="21"/>
          <w:szCs w:val="21"/>
        </w:rPr>
      </w:pPr>
      <w:r w:rsidRPr="00B36BC8">
        <w:rPr>
          <w:rFonts w:ascii="华文仿宋" w:eastAsia="华文仿宋" w:hAnsi="华文仿宋" w:hint="eastAsia"/>
          <w:b/>
          <w:bCs/>
          <w:sz w:val="21"/>
          <w:szCs w:val="21"/>
        </w:rPr>
        <w:t>图标与按钮</w:t>
      </w:r>
    </w:p>
    <w:p w14:paraId="0E91A726" w14:textId="51387F91" w:rsidR="00B36BC8" w:rsidRDefault="002A1B45" w:rsidP="00B36BC8">
      <w:pPr>
        <w:rPr>
          <w:rFonts w:ascii="华文仿宋" w:eastAsia="华文仿宋" w:hAnsi="华文仿宋" w:hint="eastAsia"/>
          <w:sz w:val="21"/>
          <w:szCs w:val="21"/>
        </w:rPr>
      </w:pPr>
      <w:r w:rsidRPr="002A1B45">
        <w:rPr>
          <w:rFonts w:ascii="华文仿宋" w:eastAsia="华文仿宋" w:hAnsi="华文仿宋" w:hint="eastAsia"/>
          <w:sz w:val="21"/>
          <w:szCs w:val="21"/>
        </w:rPr>
        <w:t>暂定圆角按钮</w:t>
      </w:r>
    </w:p>
    <w:p w14:paraId="6718B343" w14:textId="4CEB88BA" w:rsidR="00B36BC8" w:rsidRDefault="002A1B45" w:rsidP="00B36BC8">
      <w:pPr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搜索图标使用：</w:t>
      </w:r>
    </w:p>
    <w:p w14:paraId="437FF8A8" w14:textId="0AE58238" w:rsidR="002A1B45" w:rsidRPr="00B36BC8" w:rsidRDefault="002A1B45" w:rsidP="00B36BC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0210F580" wp14:editId="21C16348">
            <wp:extent cx="609600" cy="609600"/>
            <wp:effectExtent l="0" t="0" r="0" b="0"/>
            <wp:docPr id="340206516" name="图片 3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06516" name="图片 3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B45" w:rsidRPr="00B3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38AE8" w14:textId="77777777" w:rsidR="00AA1604" w:rsidRDefault="00AA1604" w:rsidP="004D28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61B986" w14:textId="77777777" w:rsidR="00AA1604" w:rsidRDefault="00AA1604" w:rsidP="004D28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E5FA0" w14:textId="77777777" w:rsidR="00AA1604" w:rsidRDefault="00AA1604" w:rsidP="004D28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726658" w14:textId="77777777" w:rsidR="00AA1604" w:rsidRDefault="00AA1604" w:rsidP="004D28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62ECF"/>
    <w:multiLevelType w:val="hybridMultilevel"/>
    <w:tmpl w:val="433EF722"/>
    <w:lvl w:ilvl="0" w:tplc="B87E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452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86"/>
    <w:rsid w:val="00054C86"/>
    <w:rsid w:val="002A1B45"/>
    <w:rsid w:val="002E1E25"/>
    <w:rsid w:val="002F4E06"/>
    <w:rsid w:val="003335A0"/>
    <w:rsid w:val="00445F57"/>
    <w:rsid w:val="004D2822"/>
    <w:rsid w:val="004E0AB9"/>
    <w:rsid w:val="006B6993"/>
    <w:rsid w:val="006C6B3C"/>
    <w:rsid w:val="00A76F15"/>
    <w:rsid w:val="00AA1604"/>
    <w:rsid w:val="00B02FA1"/>
    <w:rsid w:val="00B36BC8"/>
    <w:rsid w:val="00BE2198"/>
    <w:rsid w:val="00C93B56"/>
    <w:rsid w:val="00D94144"/>
    <w:rsid w:val="00D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EAED4"/>
  <w15:chartTrackingRefBased/>
  <w15:docId w15:val="{8454675C-ECA4-4A63-ADC9-43830DD6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4C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5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C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C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C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C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C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C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C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54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4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4C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4C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4C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4C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4C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4C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4C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4C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4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4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4C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4C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4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4C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4C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28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28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28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6</cp:revision>
  <dcterms:created xsi:type="dcterms:W3CDTF">2024-10-24T07:34:00Z</dcterms:created>
  <dcterms:modified xsi:type="dcterms:W3CDTF">2024-11-22T13:40:00Z</dcterms:modified>
</cp:coreProperties>
</file>