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E1CE6" w14:textId="778E2FB7" w:rsidR="009B7DEE" w:rsidRDefault="00EE5084">
      <w:pPr>
        <w:rPr>
          <w:b/>
          <w:bCs/>
          <w:sz w:val="28"/>
          <w:szCs w:val="28"/>
          <w:lang w:val="es-MX"/>
        </w:rPr>
      </w:pPr>
      <w:r w:rsidRPr="00EE5084">
        <w:rPr>
          <w:b/>
          <w:bCs/>
          <w:sz w:val="28"/>
          <w:szCs w:val="28"/>
          <w:lang w:val="es-MX"/>
        </w:rPr>
        <w:t xml:space="preserve">RETO #10 </w:t>
      </w:r>
      <w:proofErr w:type="gramStart"/>
      <w:r w:rsidRPr="00EE5084">
        <w:rPr>
          <w:b/>
          <w:bCs/>
          <w:sz w:val="28"/>
          <w:szCs w:val="28"/>
          <w:lang w:val="es-MX"/>
        </w:rPr>
        <w:t xml:space="preserve">- </w:t>
      </w:r>
      <w:r w:rsidRPr="00EE5084">
        <w:rPr>
          <w:b/>
          <w:bCs/>
          <w:sz w:val="28"/>
          <w:szCs w:val="28"/>
          <w:lang w:val="es-MX"/>
        </w:rPr>
        <w:t xml:space="preserve"> Pruebas</w:t>
      </w:r>
      <w:proofErr w:type="gramEnd"/>
      <w:r w:rsidRPr="00EE5084">
        <w:rPr>
          <w:b/>
          <w:bCs/>
          <w:sz w:val="28"/>
          <w:szCs w:val="28"/>
          <w:lang w:val="es-MX"/>
        </w:rPr>
        <w:t>, Ajustes y publicación</w:t>
      </w:r>
    </w:p>
    <w:p w14:paraId="24C9890D" w14:textId="3D56D16D" w:rsidR="00EE5084" w:rsidRDefault="00EE5084" w:rsidP="00EE5084">
      <w:pPr>
        <w:rPr>
          <w:b/>
          <w:bCs/>
          <w:sz w:val="28"/>
          <w:szCs w:val="28"/>
          <w:lang w:val="es-MX"/>
        </w:rPr>
      </w:pPr>
      <w:r w:rsidRPr="00EE5084">
        <w:rPr>
          <w:b/>
          <w:bCs/>
          <w:sz w:val="28"/>
          <w:szCs w:val="28"/>
          <w:lang w:val="es-MX"/>
        </w:rPr>
        <w:t>Captura 1</w:t>
      </w:r>
      <w:r>
        <w:rPr>
          <w:b/>
          <w:bCs/>
          <w:sz w:val="28"/>
          <w:szCs w:val="28"/>
          <w:lang w:val="es-MX"/>
        </w:rPr>
        <w:t xml:space="preserve"> - </w:t>
      </w:r>
      <w:r w:rsidRPr="00EE5084">
        <w:rPr>
          <w:b/>
          <w:bCs/>
          <w:sz w:val="28"/>
          <w:szCs w:val="28"/>
          <w:lang w:val="es-MX"/>
        </w:rPr>
        <w:t>Página de inicio con el carrusel de banners y productos destacados</w:t>
      </w:r>
    </w:p>
    <w:p w14:paraId="46AD0E0D" w14:textId="7717FF3D" w:rsidR="00EE5084" w:rsidRDefault="00EE5084" w:rsidP="00EE5084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56279EC1" wp14:editId="75DFDBE1">
            <wp:extent cx="5612130" cy="29768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B0F5" w14:textId="77777777" w:rsidR="00512559" w:rsidRDefault="00512559" w:rsidP="00EE5084">
      <w:pPr>
        <w:rPr>
          <w:b/>
          <w:bCs/>
          <w:sz w:val="28"/>
          <w:szCs w:val="28"/>
          <w:lang w:val="es-MX"/>
        </w:rPr>
      </w:pPr>
    </w:p>
    <w:p w14:paraId="1FF386D1" w14:textId="7A9BEECA" w:rsidR="00EE5084" w:rsidRDefault="00EE5084" w:rsidP="00EE5084">
      <w:pPr>
        <w:rPr>
          <w:b/>
          <w:bCs/>
          <w:sz w:val="28"/>
          <w:szCs w:val="28"/>
          <w:lang w:val="es-MX"/>
        </w:rPr>
      </w:pPr>
      <w:r w:rsidRPr="00EE5084">
        <w:rPr>
          <w:b/>
          <w:bCs/>
          <w:sz w:val="28"/>
          <w:szCs w:val="28"/>
          <w:lang w:val="es-MX"/>
        </w:rPr>
        <w:t>Captura 2</w:t>
      </w:r>
      <w:r>
        <w:rPr>
          <w:b/>
          <w:bCs/>
          <w:sz w:val="28"/>
          <w:szCs w:val="28"/>
          <w:lang w:val="es-MX"/>
        </w:rPr>
        <w:t xml:space="preserve"> - </w:t>
      </w:r>
      <w:proofErr w:type="spellStart"/>
      <w:r w:rsidRPr="00EE5084">
        <w:rPr>
          <w:b/>
          <w:bCs/>
          <w:sz w:val="28"/>
          <w:szCs w:val="28"/>
          <w:lang w:val="es-MX"/>
        </w:rPr>
        <w:t>Header</w:t>
      </w:r>
      <w:proofErr w:type="spellEnd"/>
      <w:r w:rsidRPr="00EE5084">
        <w:rPr>
          <w:b/>
          <w:bCs/>
          <w:sz w:val="28"/>
          <w:szCs w:val="28"/>
          <w:lang w:val="es-MX"/>
        </w:rPr>
        <w:t xml:space="preserve"> del sitio mostrando el menú de navegación y el icono del carrito con contador</w:t>
      </w:r>
    </w:p>
    <w:p w14:paraId="4B24C6A3" w14:textId="323C9320" w:rsidR="00512559" w:rsidRDefault="00512559" w:rsidP="00EE5084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6F525479" wp14:editId="4886710B">
            <wp:extent cx="5612130" cy="199326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10A9" w14:textId="40E67984" w:rsidR="00512559" w:rsidRDefault="00512559" w:rsidP="00EE5084">
      <w:pPr>
        <w:rPr>
          <w:b/>
          <w:bCs/>
          <w:sz w:val="28"/>
          <w:szCs w:val="28"/>
          <w:lang w:val="es-MX"/>
        </w:rPr>
      </w:pPr>
    </w:p>
    <w:p w14:paraId="64D085EE" w14:textId="2EAEF885" w:rsidR="00512559" w:rsidRDefault="00512559" w:rsidP="00EE5084">
      <w:pPr>
        <w:rPr>
          <w:b/>
          <w:bCs/>
          <w:sz w:val="28"/>
          <w:szCs w:val="28"/>
          <w:lang w:val="es-MX"/>
        </w:rPr>
      </w:pPr>
    </w:p>
    <w:p w14:paraId="0980BFDD" w14:textId="2B4D47F2" w:rsidR="00512559" w:rsidRDefault="00512559" w:rsidP="00EE5084">
      <w:pPr>
        <w:rPr>
          <w:b/>
          <w:bCs/>
          <w:sz w:val="28"/>
          <w:szCs w:val="28"/>
          <w:lang w:val="es-MX"/>
        </w:rPr>
      </w:pPr>
    </w:p>
    <w:p w14:paraId="4ECDCD67" w14:textId="77777777" w:rsidR="00512559" w:rsidRDefault="00512559" w:rsidP="00EE5084">
      <w:pPr>
        <w:rPr>
          <w:b/>
          <w:bCs/>
          <w:sz w:val="28"/>
          <w:szCs w:val="28"/>
          <w:lang w:val="es-MX"/>
        </w:rPr>
      </w:pPr>
    </w:p>
    <w:p w14:paraId="1649F64F" w14:textId="5DDC23EB" w:rsidR="00512559" w:rsidRDefault="00512559" w:rsidP="00512559">
      <w:pPr>
        <w:rPr>
          <w:b/>
          <w:bCs/>
          <w:sz w:val="28"/>
          <w:szCs w:val="28"/>
          <w:lang w:val="es-MX"/>
        </w:rPr>
      </w:pPr>
      <w:r w:rsidRPr="00512559">
        <w:rPr>
          <w:b/>
          <w:bCs/>
          <w:sz w:val="28"/>
          <w:szCs w:val="28"/>
          <w:lang w:val="es-MX"/>
        </w:rPr>
        <w:lastRenderedPageBreak/>
        <w:t>Captura 3</w:t>
      </w:r>
      <w:r>
        <w:rPr>
          <w:b/>
          <w:bCs/>
          <w:sz w:val="28"/>
          <w:szCs w:val="28"/>
          <w:lang w:val="es-MX"/>
        </w:rPr>
        <w:t xml:space="preserve"> - </w:t>
      </w:r>
      <w:r w:rsidRPr="00512559">
        <w:rPr>
          <w:b/>
          <w:bCs/>
          <w:sz w:val="28"/>
          <w:szCs w:val="28"/>
          <w:lang w:val="es-MX"/>
        </w:rPr>
        <w:t>Notificación visual (</w:t>
      </w:r>
      <w:proofErr w:type="spellStart"/>
      <w:r w:rsidRPr="00512559">
        <w:rPr>
          <w:b/>
          <w:bCs/>
          <w:sz w:val="28"/>
          <w:szCs w:val="28"/>
          <w:lang w:val="es-MX"/>
        </w:rPr>
        <w:t>toast</w:t>
      </w:r>
      <w:proofErr w:type="spellEnd"/>
      <w:r w:rsidRPr="00512559">
        <w:rPr>
          <w:b/>
          <w:bCs/>
          <w:sz w:val="28"/>
          <w:szCs w:val="28"/>
          <w:lang w:val="es-MX"/>
        </w:rPr>
        <w:t>) al agregar un producto al carrito.</w:t>
      </w:r>
    </w:p>
    <w:p w14:paraId="615AE535" w14:textId="1D01180C" w:rsidR="00512559" w:rsidRDefault="00512559" w:rsidP="00512559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2A49EC2B" wp14:editId="7176C27D">
            <wp:extent cx="5612130" cy="27241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3476" w14:textId="544A8FFC" w:rsidR="00290AA2" w:rsidRDefault="00290AA2" w:rsidP="00290AA2">
      <w:pPr>
        <w:rPr>
          <w:b/>
          <w:bCs/>
          <w:sz w:val="28"/>
          <w:szCs w:val="28"/>
          <w:lang w:val="es-MX"/>
        </w:rPr>
      </w:pPr>
      <w:r w:rsidRPr="00290AA2">
        <w:rPr>
          <w:b/>
          <w:bCs/>
          <w:sz w:val="28"/>
          <w:szCs w:val="28"/>
          <w:lang w:val="es-MX"/>
        </w:rPr>
        <w:t>Captura 5</w:t>
      </w:r>
      <w:r>
        <w:rPr>
          <w:b/>
          <w:bCs/>
          <w:sz w:val="28"/>
          <w:szCs w:val="28"/>
          <w:lang w:val="es-MX"/>
        </w:rPr>
        <w:t xml:space="preserve"> - </w:t>
      </w:r>
      <w:r w:rsidRPr="00290AA2">
        <w:rPr>
          <w:b/>
          <w:bCs/>
          <w:sz w:val="28"/>
          <w:szCs w:val="28"/>
          <w:lang w:val="es-MX"/>
        </w:rPr>
        <w:t>Archivo styles.css mostrando los estilos personalizados del sitio</w:t>
      </w:r>
    </w:p>
    <w:p w14:paraId="4B828AC4" w14:textId="1871DECD" w:rsidR="00290AA2" w:rsidRDefault="00290AA2" w:rsidP="00290AA2">
      <w:pPr>
        <w:rPr>
          <w:b/>
          <w:bCs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1AB8953C" wp14:editId="03D18898">
            <wp:extent cx="5612130" cy="446278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CD3A" w14:textId="77777777" w:rsidR="00290AA2" w:rsidRPr="00290AA2" w:rsidRDefault="00290AA2" w:rsidP="00290AA2">
      <w:pPr>
        <w:rPr>
          <w:b/>
          <w:bCs/>
          <w:sz w:val="28"/>
          <w:szCs w:val="28"/>
          <w:lang w:val="es-MX"/>
        </w:rPr>
      </w:pPr>
      <w:r w:rsidRPr="00290AA2">
        <w:rPr>
          <w:b/>
          <w:bCs/>
          <w:sz w:val="28"/>
          <w:szCs w:val="28"/>
          <w:lang w:val="es-MX"/>
        </w:rPr>
        <w:lastRenderedPageBreak/>
        <w:t>En este reto se trabajó el diseño visual y la experiencia de usuario del sitio web.</w:t>
      </w:r>
    </w:p>
    <w:p w14:paraId="45A512E5" w14:textId="77777777" w:rsidR="00290AA2" w:rsidRPr="00290AA2" w:rsidRDefault="00290AA2" w:rsidP="00290AA2">
      <w:pPr>
        <w:rPr>
          <w:b/>
          <w:bCs/>
          <w:sz w:val="28"/>
          <w:szCs w:val="28"/>
          <w:lang w:val="es-MX"/>
        </w:rPr>
      </w:pPr>
      <w:r w:rsidRPr="00290AA2">
        <w:rPr>
          <w:b/>
          <w:bCs/>
          <w:sz w:val="28"/>
          <w:szCs w:val="28"/>
          <w:lang w:val="es-MX"/>
        </w:rPr>
        <w:t xml:space="preserve">Se utilizó Bootstrap para lograr un diseño </w:t>
      </w:r>
      <w:proofErr w:type="spellStart"/>
      <w:r w:rsidRPr="00290AA2">
        <w:rPr>
          <w:b/>
          <w:bCs/>
          <w:sz w:val="28"/>
          <w:szCs w:val="28"/>
          <w:lang w:val="es-MX"/>
        </w:rPr>
        <w:t>responsive</w:t>
      </w:r>
      <w:proofErr w:type="spellEnd"/>
      <w:r w:rsidRPr="00290AA2">
        <w:rPr>
          <w:b/>
          <w:bCs/>
          <w:sz w:val="28"/>
          <w:szCs w:val="28"/>
          <w:lang w:val="es-MX"/>
        </w:rPr>
        <w:t xml:space="preserve"> que se adapta correctamente a dispositivos móviles.</w:t>
      </w:r>
    </w:p>
    <w:p w14:paraId="68D2B986" w14:textId="77777777" w:rsidR="00290AA2" w:rsidRPr="00290AA2" w:rsidRDefault="00290AA2" w:rsidP="00290AA2">
      <w:pPr>
        <w:rPr>
          <w:b/>
          <w:bCs/>
          <w:sz w:val="28"/>
          <w:szCs w:val="28"/>
          <w:lang w:val="es-MX"/>
        </w:rPr>
      </w:pPr>
      <w:r w:rsidRPr="00290AA2">
        <w:rPr>
          <w:b/>
          <w:bCs/>
          <w:sz w:val="28"/>
          <w:szCs w:val="28"/>
          <w:lang w:val="es-MX"/>
        </w:rPr>
        <w:t>Se personalizaron estilos mediante CSS para mejorar la apariencia general, utilizando una paleta de colores moderna.</w:t>
      </w:r>
    </w:p>
    <w:p w14:paraId="637D1F0F" w14:textId="77243DD1" w:rsidR="00290AA2" w:rsidRPr="00EE5084" w:rsidRDefault="00290AA2" w:rsidP="00290AA2">
      <w:pPr>
        <w:rPr>
          <w:b/>
          <w:bCs/>
          <w:sz w:val="28"/>
          <w:szCs w:val="28"/>
          <w:lang w:val="es-MX"/>
        </w:rPr>
      </w:pPr>
      <w:r w:rsidRPr="00290AA2">
        <w:rPr>
          <w:b/>
          <w:bCs/>
          <w:sz w:val="28"/>
          <w:szCs w:val="28"/>
          <w:lang w:val="es-MX"/>
        </w:rPr>
        <w:t>También se implementaron notificaciones visuales y un encabezado funcional que facilita la navegación y el acceso al carrito de compras.</w:t>
      </w:r>
    </w:p>
    <w:sectPr w:rsidR="00290AA2" w:rsidRPr="00EE50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84"/>
    <w:rsid w:val="00290AA2"/>
    <w:rsid w:val="00512559"/>
    <w:rsid w:val="009B7DEE"/>
    <w:rsid w:val="00EE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B6EF4"/>
  <w15:chartTrackingRefBased/>
  <w15:docId w15:val="{3CFF17FF-EBA0-4B50-A13E-45B62462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5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1</cp:revision>
  <dcterms:created xsi:type="dcterms:W3CDTF">2025-12-13T13:42:00Z</dcterms:created>
  <dcterms:modified xsi:type="dcterms:W3CDTF">2025-12-13T14:08:00Z</dcterms:modified>
</cp:coreProperties>
</file>