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6A3C0" w14:textId="77777777" w:rsidR="00271B06" w:rsidRPr="00271B06" w:rsidRDefault="00271B06" w:rsidP="00271B06">
      <w:pPr>
        <w:pStyle w:val="3"/>
        <w:shd w:val="clear" w:color="auto" w:fill="FFFFFF"/>
        <w:spacing w:after="150"/>
        <w:jc w:val="center"/>
        <w:rPr>
          <w:rFonts w:ascii="Helvetica" w:eastAsia="Times New Roman" w:hAnsi="Helvetica"/>
          <w:sz w:val="36"/>
          <w:szCs w:val="32"/>
          <w:lang w:eastAsia="ru-RU"/>
        </w:rPr>
      </w:pPr>
      <w:r w:rsidRPr="00271B06">
        <w:rPr>
          <w:rFonts w:ascii="Helvetica" w:eastAsia="Times New Roman" w:hAnsi="Helvetica"/>
          <w:b/>
          <w:bCs/>
          <w:sz w:val="36"/>
          <w:szCs w:val="32"/>
        </w:rPr>
        <w:t xml:space="preserve">Смысл </w:t>
      </w:r>
      <w:proofErr w:type="spellStart"/>
      <w:r w:rsidRPr="00271B06">
        <w:rPr>
          <w:rFonts w:ascii="Helvetica" w:eastAsia="Times New Roman" w:hAnsi="Helvetica"/>
          <w:b/>
          <w:bCs/>
          <w:sz w:val="36"/>
          <w:szCs w:val="32"/>
        </w:rPr>
        <w:t>uplift</w:t>
      </w:r>
      <w:proofErr w:type="spellEnd"/>
    </w:p>
    <w:p w14:paraId="73B4D17E" w14:textId="77777777" w:rsidR="00271B06" w:rsidRPr="00271B06" w:rsidRDefault="00271B06" w:rsidP="00271B06">
      <w:pPr>
        <w:pStyle w:val="a3"/>
        <w:shd w:val="clear" w:color="auto" w:fill="FFFFFF"/>
        <w:spacing w:before="0" w:beforeAutospacing="0"/>
        <w:rPr>
          <w:rFonts w:ascii="Helvetica" w:hAnsi="Helvetica"/>
          <w:sz w:val="28"/>
          <w:szCs w:val="32"/>
        </w:rPr>
      </w:pPr>
      <w:r w:rsidRPr="00271B06">
        <w:rPr>
          <w:rFonts w:ascii="Helvetica" w:hAnsi="Helvetica"/>
          <w:sz w:val="28"/>
          <w:szCs w:val="32"/>
        </w:rPr>
        <w:t>В решении о том, кому стоит отправлять СМС, возможны 3 различные ситуации с различными эффектами:</w:t>
      </w:r>
    </w:p>
    <w:p w14:paraId="7AD5B951" w14:textId="77777777" w:rsidR="00271B06" w:rsidRPr="00271B06" w:rsidRDefault="00271B06" w:rsidP="00271B06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sz w:val="28"/>
          <w:szCs w:val="32"/>
        </w:rPr>
      </w:pPr>
      <w:r w:rsidRPr="00271B06">
        <w:rPr>
          <w:rFonts w:ascii="Helvetica" w:eastAsia="Times New Roman" w:hAnsi="Helvetica"/>
          <w:b/>
          <w:bCs/>
          <w:sz w:val="28"/>
          <w:szCs w:val="32"/>
        </w:rPr>
        <w:t>+1</w:t>
      </w:r>
      <w:r w:rsidRPr="00271B06">
        <w:rPr>
          <w:rFonts w:ascii="Helvetica" w:eastAsia="Times New Roman" w:hAnsi="Helvetica"/>
          <w:sz w:val="28"/>
          <w:szCs w:val="32"/>
        </w:rPr>
        <w:t>: клиент совершил покупку после коммуникации, но если бы ее не было — не совершил бы;</w:t>
      </w:r>
    </w:p>
    <w:p w14:paraId="74336404" w14:textId="77777777" w:rsidR="00271B06" w:rsidRPr="00271B06" w:rsidRDefault="00271B06" w:rsidP="00271B06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sz w:val="28"/>
          <w:szCs w:val="32"/>
        </w:rPr>
      </w:pPr>
      <w:r w:rsidRPr="00271B06">
        <w:rPr>
          <w:rFonts w:ascii="Helvetica" w:eastAsia="Times New Roman" w:hAnsi="Helvetica"/>
          <w:b/>
          <w:bCs/>
          <w:sz w:val="28"/>
          <w:szCs w:val="32"/>
        </w:rPr>
        <w:t>0</w:t>
      </w:r>
      <w:r w:rsidRPr="00271B06">
        <w:rPr>
          <w:rFonts w:ascii="Helvetica" w:eastAsia="Times New Roman" w:hAnsi="Helvetica"/>
          <w:sz w:val="28"/>
          <w:szCs w:val="32"/>
        </w:rPr>
        <w:t>: клиент совершит/не совершит покупку независимо от коммуникации;</w:t>
      </w:r>
    </w:p>
    <w:p w14:paraId="089431AA" w14:textId="3B1B4209" w:rsidR="00271B06" w:rsidRPr="00271B06" w:rsidRDefault="00271B06" w:rsidP="00271B06">
      <w:pPr>
        <w:shd w:val="clear" w:color="auto" w:fill="FFFFFF"/>
        <w:spacing w:after="100" w:afterAutospacing="1"/>
        <w:outlineLvl w:val="3"/>
        <w:rPr>
          <w:rFonts w:ascii="Helvetica" w:eastAsia="Times New Roman" w:hAnsi="Helvetica"/>
          <w:sz w:val="32"/>
          <w:szCs w:val="32"/>
        </w:rPr>
      </w:pPr>
      <w:r w:rsidRPr="00271B06">
        <w:rPr>
          <w:rFonts w:ascii="Helvetica" w:eastAsia="Times New Roman" w:hAnsi="Helvetica"/>
          <w:b/>
          <w:bCs/>
          <w:sz w:val="28"/>
          <w:szCs w:val="32"/>
        </w:rPr>
        <w:t>-1</w:t>
      </w:r>
      <w:r w:rsidRPr="00271B06">
        <w:rPr>
          <w:rFonts w:ascii="Helvetica" w:eastAsia="Times New Roman" w:hAnsi="Helvetica"/>
          <w:sz w:val="28"/>
          <w:szCs w:val="32"/>
        </w:rPr>
        <w:t>: клиент не совершил покупку после коммуникации, но если бы коммуникации не было — совершил бы.</w:t>
      </w:r>
    </w:p>
    <w:p w14:paraId="313D38BA" w14:textId="708C077C" w:rsidR="00271B06" w:rsidRPr="00271B06" w:rsidRDefault="00271B06" w:rsidP="00271B06">
      <w:pPr>
        <w:shd w:val="clear" w:color="auto" w:fill="FFFFFF"/>
        <w:spacing w:after="100" w:afterAutospacing="1"/>
        <w:jc w:val="center"/>
        <w:outlineLvl w:val="3"/>
        <w:rPr>
          <w:rFonts w:ascii="Helvetica" w:eastAsia="Times New Roman" w:hAnsi="Helvetica" w:cs="Times New Roman"/>
          <w:b/>
          <w:bCs/>
          <w:sz w:val="32"/>
          <w:szCs w:val="32"/>
          <w:lang w:eastAsia="ru-RU"/>
        </w:rPr>
      </w:pPr>
      <w:r w:rsidRPr="00271B06">
        <w:rPr>
          <w:rFonts w:ascii="Helvetica" w:eastAsia="Times New Roman" w:hAnsi="Helvetica"/>
          <w:sz w:val="32"/>
          <w:szCs w:val="32"/>
        </w:rPr>
        <w:br/>
      </w:r>
      <w:r w:rsidRPr="00271B06">
        <w:rPr>
          <w:rFonts w:ascii="Helvetica" w:eastAsia="Times New Roman" w:hAnsi="Helvetica" w:cs="Times New Roman"/>
          <w:b/>
          <w:bCs/>
          <w:sz w:val="32"/>
          <w:szCs w:val="32"/>
          <w:lang w:eastAsia="ru-RU"/>
        </w:rPr>
        <w:t>Задача</w:t>
      </w:r>
    </w:p>
    <w:p w14:paraId="605DF0C0" w14:textId="0EE9D19E" w:rsidR="00271B06" w:rsidRDefault="00271B06" w:rsidP="00271B06">
      <w:pPr>
        <w:shd w:val="clear" w:color="auto" w:fill="FFFFFF"/>
        <w:spacing w:after="100" w:afterAutospacing="1"/>
        <w:rPr>
          <w:rFonts w:ascii="Helvetica" w:hAnsi="Helvetica" w:cs="Times New Roman"/>
          <w:sz w:val="28"/>
          <w:szCs w:val="32"/>
          <w:lang w:eastAsia="ru-RU"/>
        </w:rPr>
      </w:pPr>
      <w:r w:rsidRPr="00271B06">
        <w:rPr>
          <w:rFonts w:ascii="Helvetica" w:hAnsi="Helvetica" w:cs="Times New Roman"/>
          <w:b/>
          <w:bCs/>
          <w:sz w:val="28"/>
          <w:szCs w:val="32"/>
          <w:lang w:eastAsia="ru-RU"/>
        </w:rPr>
        <w:t>X5</w:t>
      </w:r>
      <w:r w:rsidRPr="00271B06">
        <w:rPr>
          <w:rFonts w:ascii="Helvetica" w:hAnsi="Helvetica" w:cs="Times New Roman"/>
          <w:sz w:val="28"/>
          <w:szCs w:val="32"/>
          <w:lang w:eastAsia="ru-RU"/>
        </w:rPr>
        <w:t> имеет возможность отправлять СМС клиентам, для того чтобы стимулировать их совершать покупки. Понятно, что имеет смысл делать коммуникацию только по тем клиентам, кто без нее не совершил бы покупку, а после нее - совершит. Необходимо разработать алгоритм, который сможет успешно предсказывать, каким клиентам стоит отправлять СМС, а каким нет.</w:t>
      </w:r>
    </w:p>
    <w:p w14:paraId="5E727523" w14:textId="337310F2" w:rsidR="00271B06" w:rsidRPr="00271B06" w:rsidRDefault="00271B06" w:rsidP="00271B06">
      <w:pPr>
        <w:shd w:val="clear" w:color="auto" w:fill="FFFFFF"/>
        <w:spacing w:after="100" w:afterAutospacing="1"/>
        <w:jc w:val="center"/>
        <w:rPr>
          <w:rFonts w:ascii="Helvetica" w:hAnsi="Helvetica" w:cs="Times New Roman"/>
          <w:sz w:val="28"/>
          <w:szCs w:val="32"/>
          <w:lang w:eastAsia="ru-RU"/>
        </w:rPr>
      </w:pPr>
      <w:r w:rsidRPr="00271B06">
        <w:rPr>
          <w:rFonts w:ascii="Helvetica" w:eastAsia="Times New Roman" w:hAnsi="Helvetica"/>
          <w:b/>
          <w:bCs/>
          <w:sz w:val="32"/>
          <w:szCs w:val="32"/>
        </w:rPr>
        <w:t>Данные</w:t>
      </w:r>
    </w:p>
    <w:p w14:paraId="6804B726" w14:textId="77777777" w:rsidR="00271B06" w:rsidRPr="00271B06" w:rsidRDefault="00271B06" w:rsidP="00271B06">
      <w:pPr>
        <w:pStyle w:val="a3"/>
        <w:shd w:val="clear" w:color="auto" w:fill="FFFFFF"/>
        <w:spacing w:before="0" w:beforeAutospacing="0"/>
        <w:rPr>
          <w:rFonts w:ascii="Helvetica" w:hAnsi="Helvetica"/>
          <w:sz w:val="28"/>
          <w:szCs w:val="32"/>
        </w:rPr>
      </w:pPr>
      <w:r w:rsidRPr="00271B06">
        <w:rPr>
          <w:rFonts w:ascii="Helvetica" w:hAnsi="Helvetica"/>
          <w:sz w:val="28"/>
          <w:szCs w:val="32"/>
        </w:rPr>
        <w:t>Участникам предоставляется несколько наборов данных для решения этой задачи. Общие данные:</w:t>
      </w:r>
    </w:p>
    <w:p w14:paraId="17F31B2D" w14:textId="77777777" w:rsidR="00271B06" w:rsidRPr="00271B06" w:rsidRDefault="00271B06" w:rsidP="00271B0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sz w:val="28"/>
          <w:szCs w:val="32"/>
        </w:rPr>
      </w:pP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clients.csv</w:t>
      </w:r>
      <w:r w:rsidRPr="00271B06">
        <w:rPr>
          <w:rFonts w:ascii="Helvetica" w:eastAsia="Times New Roman" w:hAnsi="Helvetica"/>
          <w:sz w:val="28"/>
          <w:szCs w:val="32"/>
        </w:rPr>
        <w:t>: информация о клиентах;</w:t>
      </w:r>
    </w:p>
    <w:p w14:paraId="6466562D" w14:textId="77777777" w:rsidR="00271B06" w:rsidRPr="00271B06" w:rsidRDefault="00271B06" w:rsidP="00271B0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sz w:val="28"/>
          <w:szCs w:val="32"/>
        </w:rPr>
      </w:pP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products.csv</w:t>
      </w:r>
      <w:r w:rsidRPr="00271B06">
        <w:rPr>
          <w:rFonts w:ascii="Helvetica" w:eastAsia="Times New Roman" w:hAnsi="Helvetica"/>
          <w:sz w:val="28"/>
          <w:szCs w:val="32"/>
        </w:rPr>
        <w:t>: информация о товарах;</w:t>
      </w:r>
    </w:p>
    <w:p w14:paraId="4504EB77" w14:textId="77777777" w:rsidR="00271B06" w:rsidRPr="00271B06" w:rsidRDefault="00271B06" w:rsidP="00271B0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sz w:val="28"/>
          <w:szCs w:val="32"/>
        </w:rPr>
      </w:pP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purchases.csv</w:t>
      </w:r>
      <w:r w:rsidRPr="00271B06">
        <w:rPr>
          <w:rFonts w:ascii="Helvetica" w:eastAsia="Times New Roman" w:hAnsi="Helvetica"/>
          <w:sz w:val="28"/>
          <w:szCs w:val="32"/>
        </w:rPr>
        <w:t>: история покупок клиентов до момента рассылки.</w:t>
      </w:r>
    </w:p>
    <w:p w14:paraId="68CA1C61" w14:textId="77777777" w:rsidR="00271B06" w:rsidRPr="00271B06" w:rsidRDefault="00271B06" w:rsidP="00271B06">
      <w:pPr>
        <w:pStyle w:val="a3"/>
        <w:shd w:val="clear" w:color="auto" w:fill="FFFFFF"/>
        <w:spacing w:before="0" w:beforeAutospacing="0"/>
        <w:rPr>
          <w:rFonts w:ascii="Helvetica" w:hAnsi="Helvetica"/>
          <w:sz w:val="28"/>
          <w:szCs w:val="32"/>
        </w:rPr>
      </w:pPr>
      <w:r w:rsidRPr="00271B06">
        <w:rPr>
          <w:rFonts w:ascii="Helvetica" w:hAnsi="Helvetica"/>
          <w:sz w:val="28"/>
          <w:szCs w:val="32"/>
        </w:rPr>
        <w:t>Данные, относящиеся непосредственно к задаче:</w:t>
      </w:r>
    </w:p>
    <w:p w14:paraId="2CAFA183" w14:textId="77777777" w:rsidR="00271B06" w:rsidRPr="00271B06" w:rsidRDefault="00271B06" w:rsidP="00271B0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sz w:val="28"/>
          <w:szCs w:val="32"/>
        </w:rPr>
      </w:pP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uplift_train.csv</w:t>
      </w:r>
      <w:r w:rsidRPr="00271B06">
        <w:rPr>
          <w:rFonts w:ascii="Helvetica" w:eastAsia="Times New Roman" w:hAnsi="Helvetica"/>
          <w:sz w:val="28"/>
          <w:szCs w:val="32"/>
        </w:rPr>
        <w:t>: набор клиентов для обучения, с указанием </w:t>
      </w:r>
      <w:proofErr w:type="spellStart"/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treatment_flg</w:t>
      </w:r>
      <w:proofErr w:type="spellEnd"/>
      <w:r w:rsidRPr="00271B06">
        <w:rPr>
          <w:rFonts w:ascii="Helvetica" w:eastAsia="Times New Roman" w:hAnsi="Helvetica"/>
          <w:sz w:val="28"/>
          <w:szCs w:val="32"/>
        </w:rPr>
        <w:t> — была ли совершена коммуникация, </w:t>
      </w:r>
      <w:proofErr w:type="spellStart"/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target</w:t>
      </w:r>
      <w:proofErr w:type="spellEnd"/>
      <w:r w:rsidRPr="00271B06">
        <w:rPr>
          <w:rFonts w:ascii="Helvetica" w:eastAsia="Times New Roman" w:hAnsi="Helvetica"/>
          <w:sz w:val="28"/>
          <w:szCs w:val="32"/>
        </w:rPr>
        <w:t> — была ли совершена покупка после совершения коммуникации;</w:t>
      </w:r>
    </w:p>
    <w:p w14:paraId="68D3E41F" w14:textId="77777777" w:rsidR="00271B06" w:rsidRPr="00271B06" w:rsidRDefault="00271B06" w:rsidP="00271B0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sz w:val="28"/>
          <w:szCs w:val="32"/>
        </w:rPr>
      </w:pP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uplift_test.csv</w:t>
      </w:r>
      <w:r w:rsidRPr="00271B06">
        <w:rPr>
          <w:rFonts w:ascii="Helvetica" w:eastAsia="Times New Roman" w:hAnsi="Helvetica"/>
          <w:sz w:val="28"/>
          <w:szCs w:val="32"/>
        </w:rPr>
        <w:t>: список клиентов, для которых необходимо оценить </w:t>
      </w:r>
      <w:proofErr w:type="spellStart"/>
      <w:r w:rsidRPr="00271B06">
        <w:rPr>
          <w:rFonts w:ascii="Helvetica" w:eastAsia="Times New Roman" w:hAnsi="Helvetica"/>
          <w:b/>
          <w:bCs/>
          <w:sz w:val="28"/>
          <w:szCs w:val="32"/>
        </w:rPr>
        <w:t>uplift</w:t>
      </w:r>
      <w:proofErr w:type="spellEnd"/>
      <w:r w:rsidRPr="00271B06">
        <w:rPr>
          <w:rFonts w:ascii="Helvetica" w:eastAsia="Times New Roman" w:hAnsi="Helvetica"/>
          <w:sz w:val="28"/>
          <w:szCs w:val="32"/>
        </w:rPr>
        <w:t>;</w:t>
      </w:r>
    </w:p>
    <w:p w14:paraId="0EAD24A6" w14:textId="77777777" w:rsidR="00271B06" w:rsidRDefault="00271B06" w:rsidP="00271B0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sz w:val="28"/>
          <w:szCs w:val="32"/>
        </w:rPr>
      </w:pP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uplift_sample_submission.csv</w:t>
      </w:r>
      <w:r w:rsidRPr="00271B06">
        <w:rPr>
          <w:rFonts w:ascii="Helvetica" w:eastAsia="Times New Roman" w:hAnsi="Helvetica"/>
          <w:sz w:val="28"/>
          <w:szCs w:val="32"/>
        </w:rPr>
        <w:t>: пример файла с предсказаниями.</w:t>
      </w:r>
    </w:p>
    <w:p w14:paraId="447E2EEB" w14:textId="77777777" w:rsidR="00271B06" w:rsidRPr="00271B06" w:rsidRDefault="00271B06" w:rsidP="00271B0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sz w:val="28"/>
          <w:szCs w:val="32"/>
        </w:rPr>
      </w:pPr>
    </w:p>
    <w:p w14:paraId="37DACA6F" w14:textId="77777777" w:rsidR="00271B06" w:rsidRPr="00271B06" w:rsidRDefault="00271B06" w:rsidP="00271B0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/>
          <w:sz w:val="28"/>
          <w:szCs w:val="32"/>
        </w:rPr>
      </w:pPr>
    </w:p>
    <w:p w14:paraId="7B00A659" w14:textId="2363BE09" w:rsidR="00271B06" w:rsidRPr="00271B06" w:rsidRDefault="00271B06" w:rsidP="00271B0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/>
          <w:sz w:val="28"/>
          <w:szCs w:val="32"/>
        </w:rPr>
      </w:pPr>
      <w:r w:rsidRPr="00271B06">
        <w:rPr>
          <w:rFonts w:ascii="Helvetica" w:eastAsia="Times New Roman" w:hAnsi="Helvetica"/>
          <w:b/>
          <w:bCs/>
          <w:sz w:val="32"/>
          <w:szCs w:val="32"/>
        </w:rPr>
        <w:lastRenderedPageBreak/>
        <w:t>Формат решений</w:t>
      </w:r>
    </w:p>
    <w:p w14:paraId="62FA9925" w14:textId="77777777" w:rsidR="00271B06" w:rsidRPr="00271B06" w:rsidRDefault="00271B06" w:rsidP="00271B06">
      <w:pPr>
        <w:pStyle w:val="a3"/>
        <w:shd w:val="clear" w:color="auto" w:fill="FFFFFF"/>
        <w:spacing w:before="0" w:beforeAutospacing="0"/>
        <w:rPr>
          <w:rFonts w:ascii="Helvetica" w:hAnsi="Helvetica"/>
          <w:sz w:val="28"/>
          <w:szCs w:val="32"/>
        </w:rPr>
      </w:pPr>
      <w:r w:rsidRPr="00271B06">
        <w:rPr>
          <w:rFonts w:ascii="Helvetica" w:hAnsi="Helvetica"/>
          <w:sz w:val="28"/>
          <w:szCs w:val="32"/>
        </w:rPr>
        <w:t>Для построения модели, участникам предоставляется обучающий набор клиентов </w:t>
      </w: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uplift_train.csv</w:t>
      </w:r>
      <w:r w:rsidRPr="00271B06">
        <w:rPr>
          <w:rFonts w:ascii="Helvetica" w:hAnsi="Helvetica"/>
          <w:sz w:val="28"/>
          <w:szCs w:val="32"/>
        </w:rPr>
        <w:t> с информацией о наличии коммуникации (</w:t>
      </w:r>
      <w:proofErr w:type="spellStart"/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treatment_flg</w:t>
      </w:r>
      <w:proofErr w:type="spellEnd"/>
      <w:r w:rsidRPr="00271B06">
        <w:rPr>
          <w:rFonts w:ascii="Helvetica" w:hAnsi="Helvetica"/>
          <w:sz w:val="28"/>
          <w:szCs w:val="32"/>
        </w:rPr>
        <w:t>) и совершение покупки (</w:t>
      </w:r>
      <w:proofErr w:type="spellStart"/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target</w:t>
      </w:r>
      <w:proofErr w:type="spellEnd"/>
      <w:r w:rsidRPr="00271B06">
        <w:rPr>
          <w:rFonts w:ascii="Helvetica" w:hAnsi="Helvetica"/>
          <w:sz w:val="28"/>
          <w:szCs w:val="32"/>
        </w:rPr>
        <w:t>).</w:t>
      </w:r>
    </w:p>
    <w:p w14:paraId="42D2012D" w14:textId="77777777" w:rsidR="00271B06" w:rsidRPr="00271B06" w:rsidRDefault="00271B06" w:rsidP="00271B06">
      <w:pPr>
        <w:pStyle w:val="a3"/>
        <w:shd w:val="clear" w:color="auto" w:fill="FFFFFF"/>
        <w:spacing w:before="0" w:beforeAutospacing="0"/>
        <w:rPr>
          <w:rFonts w:ascii="Helvetica" w:hAnsi="Helvetica"/>
          <w:sz w:val="28"/>
          <w:szCs w:val="32"/>
        </w:rPr>
      </w:pPr>
      <w:r w:rsidRPr="00271B06">
        <w:rPr>
          <w:rFonts w:ascii="Helvetica" w:hAnsi="Helvetica"/>
          <w:sz w:val="28"/>
          <w:szCs w:val="32"/>
        </w:rPr>
        <w:t>Необходимо для каждого клиента из тестовой выборки </w:t>
      </w: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uplift_test.csv</w:t>
      </w:r>
      <w:r w:rsidRPr="00271B06">
        <w:rPr>
          <w:rFonts w:ascii="Helvetica" w:hAnsi="Helvetica"/>
          <w:sz w:val="28"/>
          <w:szCs w:val="32"/>
        </w:rPr>
        <w:t> оценить эффективность коммуникации (</w:t>
      </w:r>
      <w:proofErr w:type="spellStart"/>
      <w:r w:rsidRPr="00271B06">
        <w:rPr>
          <w:rFonts w:ascii="Helvetica" w:hAnsi="Helvetica"/>
          <w:b/>
          <w:bCs/>
          <w:sz w:val="28"/>
          <w:szCs w:val="32"/>
        </w:rPr>
        <w:t>uplift</w:t>
      </w:r>
      <w:proofErr w:type="spellEnd"/>
      <w:r w:rsidRPr="00271B06">
        <w:rPr>
          <w:rFonts w:ascii="Helvetica" w:hAnsi="Helvetica"/>
          <w:sz w:val="28"/>
          <w:szCs w:val="32"/>
        </w:rPr>
        <w:t>). Имеет значение порядок оценок, а не их абсолютные значения. Результат должен быть представлен в виде </w:t>
      </w: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CSV</w:t>
      </w:r>
      <w:r w:rsidRPr="00271B06">
        <w:rPr>
          <w:rFonts w:ascii="Helvetica" w:hAnsi="Helvetica"/>
          <w:sz w:val="28"/>
          <w:szCs w:val="32"/>
        </w:rPr>
        <w:t>-файла с колонками </w:t>
      </w:r>
      <w:proofErr w:type="spellStart"/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client_id</w:t>
      </w:r>
      <w:proofErr w:type="spellEnd"/>
      <w:r w:rsidRPr="00271B06">
        <w:rPr>
          <w:rFonts w:ascii="Helvetica" w:hAnsi="Helvetica"/>
          <w:sz w:val="28"/>
          <w:szCs w:val="32"/>
        </w:rPr>
        <w:t> и </w:t>
      </w:r>
      <w:proofErr w:type="spellStart"/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uplift</w:t>
      </w:r>
      <w:proofErr w:type="spellEnd"/>
      <w:r w:rsidRPr="00271B06">
        <w:rPr>
          <w:rFonts w:ascii="Helvetica" w:hAnsi="Helvetica"/>
          <w:sz w:val="28"/>
          <w:szCs w:val="32"/>
        </w:rPr>
        <w:t>.</w:t>
      </w:r>
    </w:p>
    <w:p w14:paraId="0D83E1EF" w14:textId="77777777" w:rsidR="00271B06" w:rsidRPr="00271B06" w:rsidRDefault="00271B06" w:rsidP="00271B06">
      <w:pPr>
        <w:pStyle w:val="a3"/>
        <w:shd w:val="clear" w:color="auto" w:fill="FDF4F0"/>
        <w:spacing w:before="0" w:beforeAutospacing="0"/>
        <w:rPr>
          <w:rFonts w:ascii="Helvetica" w:hAnsi="Helvetica"/>
          <w:sz w:val="28"/>
          <w:szCs w:val="32"/>
        </w:rPr>
      </w:pP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  </w:t>
      </w:r>
      <w:proofErr w:type="spellStart"/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client_id,uplift</w:t>
      </w:r>
      <w:proofErr w:type="spellEnd"/>
      <w:r w:rsidRPr="00271B06">
        <w:rPr>
          <w:rFonts w:ascii="Menlo" w:hAnsi="Menlo" w:cs="Menlo"/>
          <w:color w:val="595452"/>
          <w:sz w:val="28"/>
          <w:szCs w:val="32"/>
          <w:shd w:val="clear" w:color="auto" w:fill="FDF4F0"/>
        </w:rPr>
        <w:br/>
      </w: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008fb49e3a,0.1149912020897228</w:t>
      </w:r>
      <w:r w:rsidRPr="00271B06">
        <w:rPr>
          <w:rFonts w:ascii="Menlo" w:hAnsi="Menlo" w:cs="Menlo"/>
          <w:color w:val="595452"/>
          <w:sz w:val="28"/>
          <w:szCs w:val="32"/>
          <w:shd w:val="clear" w:color="auto" w:fill="FDF4F0"/>
        </w:rPr>
        <w:br/>
      </w: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0095340acc,0.8353208872466903</w:t>
      </w:r>
      <w:r w:rsidRPr="00271B06">
        <w:rPr>
          <w:rFonts w:ascii="Menlo" w:hAnsi="Menlo" w:cs="Menlo"/>
          <w:color w:val="595452"/>
          <w:sz w:val="28"/>
          <w:szCs w:val="32"/>
          <w:shd w:val="clear" w:color="auto" w:fill="FDF4F0"/>
        </w:rPr>
        <w:br/>
      </w: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015c0b4d79,0.3085840952650095</w:t>
      </w:r>
      <w:r w:rsidRPr="00271B06">
        <w:rPr>
          <w:rFonts w:ascii="Menlo" w:hAnsi="Menlo" w:cs="Menlo"/>
          <w:color w:val="595452"/>
          <w:sz w:val="28"/>
          <w:szCs w:val="32"/>
          <w:shd w:val="clear" w:color="auto" w:fill="FDF4F0"/>
        </w:rPr>
        <w:br/>
      </w: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...</w:t>
      </w:r>
      <w:r w:rsidRPr="00271B06">
        <w:rPr>
          <w:rFonts w:ascii="Menlo" w:hAnsi="Menlo" w:cs="Menlo"/>
          <w:color w:val="595452"/>
          <w:sz w:val="28"/>
          <w:szCs w:val="32"/>
          <w:shd w:val="clear" w:color="auto" w:fill="FDF4F0"/>
        </w:rPr>
        <w:br/>
      </w: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ff70c360ad,0.0809048695228205</w:t>
      </w:r>
      <w:r w:rsidRPr="00271B06">
        <w:rPr>
          <w:rFonts w:ascii="Menlo" w:hAnsi="Menlo" w:cs="Menlo"/>
          <w:color w:val="595452"/>
          <w:sz w:val="28"/>
          <w:szCs w:val="32"/>
          <w:shd w:val="clear" w:color="auto" w:fill="FDF4F0"/>
        </w:rPr>
        <w:br/>
      </w: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ff86a1311b,0.4815832858531034</w:t>
      </w:r>
      <w:r w:rsidRPr="00271B06">
        <w:rPr>
          <w:rFonts w:ascii="Menlo" w:hAnsi="Menlo" w:cs="Menlo"/>
          <w:color w:val="595452"/>
          <w:sz w:val="28"/>
          <w:szCs w:val="32"/>
          <w:shd w:val="clear" w:color="auto" w:fill="FDF4F0"/>
        </w:rPr>
        <w:br/>
      </w:r>
      <w:r w:rsidRPr="00271B06">
        <w:rPr>
          <w:rStyle w:val="HTML"/>
          <w:rFonts w:ascii="Menlo" w:hAnsi="Menlo" w:cs="Menlo"/>
          <w:color w:val="595452"/>
          <w:sz w:val="28"/>
          <w:szCs w:val="32"/>
          <w:shd w:val="clear" w:color="auto" w:fill="FDF4F0"/>
        </w:rPr>
        <w:t>ffcccc2cc4,0.10523347182011245</w:t>
      </w:r>
    </w:p>
    <w:p w14:paraId="0ADC855D" w14:textId="6ACB9D92" w:rsidR="00271B06" w:rsidRPr="00271B06" w:rsidRDefault="00271B06" w:rsidP="00271B06">
      <w:pPr>
        <w:pStyle w:val="a3"/>
        <w:shd w:val="clear" w:color="auto" w:fill="FFFFFF"/>
        <w:spacing w:before="0" w:beforeAutospacing="0"/>
        <w:rPr>
          <w:rFonts w:ascii="Helvetica" w:hAnsi="Helvetica"/>
          <w:sz w:val="28"/>
          <w:szCs w:val="32"/>
        </w:rPr>
      </w:pPr>
      <w:r w:rsidRPr="00271B06">
        <w:rPr>
          <w:rFonts w:ascii="Helvetica" w:hAnsi="Helvetica"/>
          <w:sz w:val="28"/>
          <w:szCs w:val="32"/>
        </w:rPr>
        <w:t>Участникам также предоставляется базовый пример решения от организаторов.</w:t>
      </w:r>
    </w:p>
    <w:p w14:paraId="40AC7D8D" w14:textId="77777777" w:rsidR="00271B06" w:rsidRPr="00271B06" w:rsidRDefault="00271B06" w:rsidP="00271B06">
      <w:pPr>
        <w:shd w:val="clear" w:color="auto" w:fill="FFFFFF"/>
        <w:spacing w:after="100" w:afterAutospacing="1"/>
        <w:jc w:val="center"/>
        <w:outlineLvl w:val="3"/>
        <w:rPr>
          <w:rFonts w:ascii="Helvetica" w:eastAsia="Times New Roman" w:hAnsi="Helvetica" w:cs="Times New Roman"/>
          <w:b/>
          <w:bCs/>
          <w:sz w:val="32"/>
          <w:szCs w:val="32"/>
          <w:lang w:eastAsia="ru-RU"/>
        </w:rPr>
      </w:pPr>
      <w:r w:rsidRPr="00271B06">
        <w:rPr>
          <w:rFonts w:ascii="Helvetica" w:eastAsia="Times New Roman" w:hAnsi="Helvetica" w:cs="Times New Roman"/>
          <w:b/>
          <w:bCs/>
          <w:sz w:val="32"/>
          <w:szCs w:val="32"/>
          <w:lang w:eastAsia="ru-RU"/>
        </w:rPr>
        <w:t>Критерий качества</w:t>
      </w:r>
    </w:p>
    <w:p w14:paraId="3459614A" w14:textId="6A4BCC11" w:rsidR="00271B06" w:rsidRPr="00271B06" w:rsidRDefault="00271B06" w:rsidP="00271B06">
      <w:pPr>
        <w:shd w:val="clear" w:color="auto" w:fill="FFFFFF"/>
        <w:rPr>
          <w:rFonts w:ascii="Helvetica" w:hAnsi="Helvetica" w:cs="Times New Roman"/>
          <w:sz w:val="28"/>
          <w:szCs w:val="32"/>
          <w:lang w:eastAsia="ru-RU"/>
        </w:rPr>
      </w:pPr>
      <w:r w:rsidRPr="00271B06">
        <w:rPr>
          <w:rFonts w:ascii="Helvetica" w:hAnsi="Helvetica" w:cs="Times New Roman"/>
          <w:sz w:val="28"/>
          <w:szCs w:val="32"/>
          <w:lang w:eastAsia="ru-RU"/>
        </w:rPr>
        <w:t>В задачах моделирования </w:t>
      </w:r>
      <w:proofErr w:type="spellStart"/>
      <w:r w:rsidRPr="00271B06">
        <w:rPr>
          <w:rFonts w:ascii="Helvetica" w:hAnsi="Helvetica" w:cs="Times New Roman"/>
          <w:b/>
          <w:bCs/>
          <w:sz w:val="28"/>
          <w:szCs w:val="32"/>
          <w:lang w:eastAsia="ru-RU"/>
        </w:rPr>
        <w:t>uplift</w:t>
      </w:r>
      <w:proofErr w:type="spellEnd"/>
      <w:r w:rsidRPr="00271B06">
        <w:rPr>
          <w:rFonts w:ascii="Helvetica" w:hAnsi="Helvetica" w:cs="Times New Roman"/>
          <w:b/>
          <w:bCs/>
          <w:sz w:val="28"/>
          <w:szCs w:val="32"/>
          <w:lang w:eastAsia="ru-RU"/>
        </w:rPr>
        <w:t>-а</w:t>
      </w:r>
      <w:r w:rsidRPr="00271B06">
        <w:rPr>
          <w:rFonts w:ascii="Helvetica" w:hAnsi="Helvetica" w:cs="Times New Roman"/>
          <w:sz w:val="28"/>
          <w:szCs w:val="32"/>
          <w:lang w:eastAsia="ru-RU"/>
        </w:rPr>
        <w:t> клиенты из тестовой выборки ранжируются по убыванию эффективности коммуникации. Из ранжированного списка выбирает</w:t>
      </w:r>
      <w:bookmarkStart w:id="0" w:name="_GoBack"/>
      <w:bookmarkEnd w:id="0"/>
      <w:r w:rsidRPr="00271B06">
        <w:rPr>
          <w:rFonts w:ascii="Helvetica" w:hAnsi="Helvetica" w:cs="Times New Roman"/>
          <w:sz w:val="28"/>
          <w:szCs w:val="32"/>
          <w:lang w:eastAsia="ru-RU"/>
        </w:rPr>
        <w:t>ся </w:t>
      </w:r>
      <w:r w:rsidRPr="00271B06">
        <w:rPr>
          <w:rFonts w:ascii="Helvetica" w:hAnsi="Helvetica" w:cs="Times New Roman"/>
          <w:b/>
          <w:bCs/>
          <w:sz w:val="28"/>
          <w:szCs w:val="32"/>
          <w:lang w:eastAsia="ru-RU"/>
        </w:rPr>
        <w:t>топ 30%</w:t>
      </w:r>
      <w:r w:rsidRPr="00271B06">
        <w:rPr>
          <w:rFonts w:ascii="Helvetica" w:hAnsi="Helvetica" w:cs="Times New Roman"/>
          <w:sz w:val="28"/>
          <w:szCs w:val="32"/>
          <w:lang w:eastAsia="ru-RU"/>
        </w:rPr>
        <w:t> (наиболее перспективные). По выбранным 30% оценивается средняя добавленная конверсия. Простым языком, вычисляется средний прирост отклика при воздействии на клиента.</w:t>
      </w:r>
      <w:r w:rsidRPr="00271B06">
        <w:rPr>
          <w:noProof/>
          <w:sz w:val="28"/>
          <w:szCs w:val="32"/>
          <w:lang w:eastAsia="ru-RU"/>
        </w:rPr>
        <w:t xml:space="preserve"> </w:t>
      </w:r>
    </w:p>
    <w:p w14:paraId="6F7108AD" w14:textId="78E0A96D" w:rsidR="00372FC6" w:rsidRPr="00271B06" w:rsidRDefault="00271B06">
      <w:pPr>
        <w:rPr>
          <w:sz w:val="28"/>
          <w:szCs w:val="32"/>
        </w:rPr>
      </w:pPr>
      <w:r>
        <w:rPr>
          <w:noProof/>
          <w:sz w:val="28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102207FC" wp14:editId="1DD0A4D7">
            <wp:simplePos x="0" y="0"/>
            <wp:positionH relativeFrom="column">
              <wp:posOffset>1250315</wp:posOffset>
            </wp:positionH>
            <wp:positionV relativeFrom="paragraph">
              <wp:posOffset>133985</wp:posOffset>
            </wp:positionV>
            <wp:extent cx="3663481" cy="2517140"/>
            <wp:effectExtent l="0" t="0" r="0" b="0"/>
            <wp:wrapNone/>
            <wp:docPr id="1" name="Изображение 1" descr="../../../../../Desktop/1_2.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1_2.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481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72FC6" w:rsidRPr="00271B06" w:rsidSect="00271B06">
      <w:pgSz w:w="11900" w:h="16840"/>
      <w:pgMar w:top="1050" w:right="850" w:bottom="1134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B7FE0"/>
    <w:multiLevelType w:val="multilevel"/>
    <w:tmpl w:val="00E8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586A79"/>
    <w:multiLevelType w:val="multilevel"/>
    <w:tmpl w:val="C02C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763528"/>
    <w:multiLevelType w:val="multilevel"/>
    <w:tmpl w:val="0E46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0E37E3"/>
    <w:multiLevelType w:val="multilevel"/>
    <w:tmpl w:val="99D0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F85B13"/>
    <w:multiLevelType w:val="multilevel"/>
    <w:tmpl w:val="4488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232F6A"/>
    <w:multiLevelType w:val="multilevel"/>
    <w:tmpl w:val="5392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C6"/>
    <w:rsid w:val="00271B06"/>
    <w:rsid w:val="00372FC6"/>
    <w:rsid w:val="0082129E"/>
    <w:rsid w:val="00AB3624"/>
    <w:rsid w:val="00B9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EDE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F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link w:val="40"/>
    <w:uiPriority w:val="9"/>
    <w:qFormat/>
    <w:rsid w:val="00372FC6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2FC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72FC6"/>
    <w:rPr>
      <w:rFonts w:ascii="Times New Roman" w:hAnsi="Times New Roman" w:cs="Times New Roman"/>
      <w:b/>
      <w:bCs/>
      <w:lang w:eastAsia="ru-RU"/>
    </w:rPr>
  </w:style>
  <w:style w:type="paragraph" w:styleId="a3">
    <w:name w:val="Normal (Web)"/>
    <w:basedOn w:val="a"/>
    <w:uiPriority w:val="99"/>
    <w:unhideWhenUsed/>
    <w:rsid w:val="00372FC6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72FC6"/>
  </w:style>
  <w:style w:type="character" w:styleId="HTML">
    <w:name w:val="HTML Code"/>
    <w:basedOn w:val="a0"/>
    <w:uiPriority w:val="99"/>
    <w:semiHidden/>
    <w:unhideWhenUsed/>
    <w:rsid w:val="00372FC6"/>
    <w:rPr>
      <w:rFonts w:ascii="Courier New" w:eastAsiaTheme="minorHAnsi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72FC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72FC6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4">
    <w:name w:val="Hyperlink"/>
    <w:basedOn w:val="a0"/>
    <w:uiPriority w:val="99"/>
    <w:semiHidden/>
    <w:unhideWhenUsed/>
    <w:rsid w:val="00372FC6"/>
    <w:rPr>
      <w:color w:val="0000FF"/>
      <w:u w:val="single"/>
    </w:rPr>
  </w:style>
  <w:style w:type="paragraph" w:customStyle="1" w:styleId="card-text">
    <w:name w:val="card-text"/>
    <w:basedOn w:val="a"/>
    <w:rsid w:val="00271B06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354</Words>
  <Characters>2019</Characters>
  <Application>Microsoft Macintosh Word</Application>
  <DocSecurity>0</DocSecurity>
  <Lines>16</Lines>
  <Paragraphs>4</Paragraphs>
  <ScaleCrop>false</ScaleCrop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2019-12-04T16:28:00Z</dcterms:created>
  <dcterms:modified xsi:type="dcterms:W3CDTF">2020-01-26T17:54:00Z</dcterms:modified>
</cp:coreProperties>
</file>