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6F9E22" w14:textId="77777777" w:rsidR="00054180" w:rsidRDefault="00000000">
      <w:pPr>
        <w:jc w:val="center"/>
        <w:rPr>
          <w:b/>
          <w:bCs/>
          <w:sz w:val="34"/>
          <w:szCs w:val="34"/>
        </w:rPr>
      </w:pPr>
      <w:r>
        <w:rPr>
          <w:b/>
          <w:bCs/>
          <w:sz w:val="34"/>
          <w:szCs w:val="34"/>
        </w:rPr>
        <w:t xml:space="preserve"> SIMATS ENGINEERING</w:t>
      </w:r>
    </w:p>
    <w:p w14:paraId="1F1269CD" w14:textId="77777777" w:rsidR="00054180" w:rsidRDefault="00000000">
      <w:pPr>
        <w:jc w:val="center"/>
        <w:rPr>
          <w:b/>
          <w:bCs/>
          <w:sz w:val="28"/>
          <w:szCs w:val="28"/>
        </w:rPr>
      </w:pPr>
      <w:r>
        <w:rPr>
          <w:b/>
          <w:bCs/>
          <w:sz w:val="28"/>
          <w:szCs w:val="28"/>
        </w:rPr>
        <w:t>ASSESSMENT TOOL 1</w:t>
      </w:r>
    </w:p>
    <w:p w14:paraId="2071A315" w14:textId="77777777" w:rsidR="00054180" w:rsidRDefault="00054180">
      <w:pPr>
        <w:jc w:val="center"/>
        <w:rPr>
          <w:b/>
          <w:bCs/>
          <w:sz w:val="34"/>
          <w:szCs w:val="34"/>
        </w:rPr>
      </w:pPr>
    </w:p>
    <w:p w14:paraId="428A2CA7" w14:textId="77777777" w:rsidR="00054180" w:rsidRDefault="00054180">
      <w:pPr>
        <w:jc w:val="center"/>
        <w:rPr>
          <w:b/>
          <w:bCs/>
          <w:sz w:val="34"/>
          <w:szCs w:val="34"/>
        </w:rPr>
      </w:pPr>
    </w:p>
    <w:p w14:paraId="49DFDC35" w14:textId="7090A9EC" w:rsidR="00054180" w:rsidRDefault="00000000">
      <w:pPr>
        <w:rPr>
          <w:rFonts w:ascii="Arial" w:hAnsi="Arial" w:cs="Arial"/>
          <w:b/>
          <w:bCs/>
        </w:rPr>
      </w:pPr>
      <w:r>
        <w:rPr>
          <w:rFonts w:ascii="Arial" w:hAnsi="Arial" w:cs="Arial"/>
          <w:b/>
          <w:bCs/>
        </w:rPr>
        <w:t>COURSE NAME:</w:t>
      </w:r>
      <w:r>
        <w:rPr>
          <w:rFonts w:ascii="Arial" w:hAnsi="Arial" w:cs="Arial"/>
          <w:b/>
          <w:bCs/>
        </w:rPr>
        <w:tab/>
        <w:t>Artificial Intelligence</w:t>
      </w:r>
      <w:r>
        <w:rPr>
          <w:rFonts w:ascii="Arial" w:hAnsi="Arial" w:cs="Arial"/>
          <w:b/>
          <w:bCs/>
        </w:rPr>
        <w:tab/>
      </w:r>
      <w:r>
        <w:rPr>
          <w:rFonts w:ascii="Arial" w:hAnsi="Arial" w:cs="Arial"/>
          <w:b/>
          <w:bCs/>
        </w:rPr>
        <w:tab/>
        <w:t xml:space="preserve"> COURSE CODE:</w:t>
      </w:r>
      <w:r>
        <w:rPr>
          <w:rFonts w:ascii="Arial" w:hAnsi="Arial" w:cs="Arial"/>
        </w:rPr>
        <w:t xml:space="preserve"> </w:t>
      </w:r>
      <w:r>
        <w:rPr>
          <w:rFonts w:ascii="Arial" w:hAnsi="Arial" w:cs="Arial"/>
          <w:b/>
          <w:bCs/>
        </w:rPr>
        <w:t>CSA17</w:t>
      </w:r>
      <w:r w:rsidR="00E41350">
        <w:rPr>
          <w:rFonts w:ascii="Arial" w:hAnsi="Arial" w:cs="Arial"/>
          <w:b/>
          <w:bCs/>
        </w:rPr>
        <w:t>08</w:t>
      </w:r>
      <w:r>
        <w:rPr>
          <w:rFonts w:ascii="Arial" w:hAnsi="Arial" w:cs="Arial"/>
          <w:b/>
          <w:bCs/>
        </w:rPr>
        <w:tab/>
      </w:r>
      <w:r w:rsidR="00E41350">
        <w:rPr>
          <w:rFonts w:ascii="Arial" w:hAnsi="Arial" w:cs="Arial"/>
          <w:noProof/>
          <w:sz w:val="22"/>
          <w:szCs w:val="22"/>
        </w:rPr>
        <mc:AlternateContent>
          <mc:Choice Requires="wps">
            <w:drawing>
              <wp:inline distT="0" distB="0" distL="0" distR="0" wp14:anchorId="78D3C688" wp14:editId="6F743CB9">
                <wp:extent cx="5733415" cy="13970"/>
                <wp:effectExtent l="9525" t="9525" r="10160" b="5080"/>
                <wp:docPr id="1863021039"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Rot="1" noChangeAspect="1" noChangeArrowheads="1" noTextEdit="1"/>
                      </wps:cNvSpPr>
                      <wps:spPr bwMode="auto">
                        <a:xfrm>
                          <a:off x="0" y="0"/>
                          <a:ext cx="5733415" cy="1397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inline>
            </w:drawing>
          </mc:Choice>
          <mc:Fallback>
            <w:pict>
              <v:rect w14:anchorId="2065B809" id="Rectangle 1" o:spid="_x0000_s1026" style="width:451.45pt;height:1.1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" filled="f">
                <o:lock v:ext="edit" rotation="t" aspectratio="t" text="t"/>
                <w10:anchorlock/>
              </v:rect>
            </w:pict>
          </mc:Fallback>
        </mc:AlternateConten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2C0FB96B" w14:textId="7B222DED" w:rsidR="00054180" w:rsidRDefault="00054180">
      <w:pPr>
        <w:rPr>
          <w:rFonts w:ascii="Arial" w:hAnsi="Arial" w:cs="Arial"/>
          <w:b/>
          <w:bCs/>
        </w:rPr>
      </w:pPr>
    </w:p>
    <w:p w14:paraId="684D85CE" w14:textId="77777777" w:rsidR="00054180" w:rsidRDefault="00000000">
      <w:pPr>
        <w:rPr>
          <w:rFonts w:ascii="Arial" w:hAnsi="Arial" w:cs="Arial"/>
          <w:b/>
          <w:bCs/>
        </w:rPr>
      </w:pPr>
      <w:r>
        <w:rPr>
          <w:rFonts w:ascii="Arial" w:hAnsi="Arial" w:cs="Arial"/>
          <w:b/>
          <w:bCs/>
        </w:rPr>
        <w:t>COURSE OUTCOME COVERED</w:t>
      </w:r>
    </w:p>
    <w:p w14:paraId="01131033" w14:textId="77777777" w:rsidR="00054180" w:rsidRDefault="00054180">
      <w:pPr>
        <w:rPr>
          <w:rFonts w:ascii="Arial" w:hAnsi="Arial" w:cs="Arial"/>
          <w:b/>
          <w:bCs/>
        </w:rPr>
      </w:pPr>
    </w:p>
    <w:p w14:paraId="53611844" w14:textId="77777777" w:rsidR="00054180" w:rsidRDefault="00000000">
      <w:pPr>
        <w:spacing w:before="40" w:after="80"/>
        <w:jc w:val="both"/>
        <w:rPr>
          <w:rFonts w:ascii="Arial" w:hAnsi="Arial" w:cs="Arial"/>
          <w:i/>
          <w:iCs/>
          <w:color w:val="000000"/>
          <w:sz w:val="20"/>
          <w:szCs w:val="20"/>
        </w:rPr>
      </w:pPr>
      <w:r>
        <w:rPr>
          <w:rFonts w:ascii="Arial" w:hAnsi="Arial" w:cs="Arial"/>
          <w:b/>
          <w:bCs/>
          <w:i/>
          <w:iCs/>
        </w:rPr>
        <w:t xml:space="preserve">CO1: </w:t>
      </w:r>
      <w:r>
        <w:rPr>
          <w:rFonts w:ascii="Arial" w:hAnsi="Arial" w:cs="Arial"/>
        </w:rPr>
        <w:t xml:space="preserve">Apply AI basics such as intelligent agents and uninformed search methods to solve problems effectively. </w:t>
      </w:r>
      <w:r>
        <w:rPr>
          <w:rFonts w:ascii="Arial" w:hAnsi="Arial" w:cs="Arial"/>
          <w:i/>
          <w:iCs/>
          <w:color w:val="000000"/>
          <w:sz w:val="20"/>
          <w:szCs w:val="20"/>
        </w:rPr>
        <w:t xml:space="preserve"> (BL3)</w:t>
      </w:r>
    </w:p>
    <w:p w14:paraId="4EECDB32" w14:textId="77777777" w:rsidR="00054180" w:rsidRDefault="00054180">
      <w:pPr>
        <w:rPr>
          <w:rFonts w:ascii="Arial" w:hAnsi="Arial" w:cs="Arial"/>
          <w:i/>
          <w:iCs/>
        </w:rPr>
      </w:pPr>
    </w:p>
    <w:p w14:paraId="6FA1E115" w14:textId="77777777" w:rsidR="00054180" w:rsidRDefault="00000000">
      <w:pPr>
        <w:rPr>
          <w:rFonts w:ascii="Arial" w:hAnsi="Arial" w:cs="Arial"/>
          <w:i/>
          <w:iCs/>
        </w:rPr>
      </w:pPr>
      <w:r>
        <w:rPr>
          <w:rFonts w:ascii="Arial" w:hAnsi="Arial" w:cs="Arial"/>
          <w:i/>
          <w:iCs/>
        </w:rPr>
        <w:t xml:space="preserve">Assessment Tool Weightage: </w:t>
      </w:r>
      <w:r>
        <w:rPr>
          <w:rFonts w:ascii="Arial" w:hAnsi="Arial" w:cs="Arial"/>
          <w:i/>
          <w:iCs/>
          <w:lang w:val="en-US"/>
        </w:rPr>
        <w:t>35</w:t>
      </w:r>
      <w:r>
        <w:rPr>
          <w:rFonts w:ascii="Arial" w:hAnsi="Arial" w:cs="Arial"/>
          <w:i/>
          <w:iCs/>
        </w:rPr>
        <w:t>%</w:t>
      </w:r>
    </w:p>
    <w:p w14:paraId="3044CD41" w14:textId="77777777" w:rsidR="00054180" w:rsidRDefault="00054180">
      <w:pPr>
        <w:rPr>
          <w:rFonts w:ascii="Arial" w:hAnsi="Arial" w:cs="Arial"/>
          <w:i/>
          <w:iCs/>
        </w:rPr>
      </w:pPr>
    </w:p>
    <w:p w14:paraId="5A82FC5F" w14:textId="77777777" w:rsidR="00054180" w:rsidRDefault="00000000">
      <w:pPr>
        <w:rPr>
          <w:rFonts w:ascii="Arial" w:hAnsi="Arial" w:cs="Arial"/>
        </w:rPr>
      </w:pPr>
      <w:r>
        <w:rPr>
          <w:sz w:val="22"/>
          <w:szCs w:val="22"/>
        </w:rPr>
      </w:r>
      <w:r>
        <w:rPr>
          <w:sz w:val="22"/>
          <w:szCs w:val="22"/>
        </w:rPr>
        <w:pict w14:anchorId="7901120C">
          <v:rect id="Horizontal Line 2" o:spid="_x0000_s1027"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6E18A678" w14:textId="77777777" w:rsidR="00054180" w:rsidRDefault="00054180">
      <w:pPr>
        <w:rPr>
          <w:rFonts w:ascii="Arial" w:hAnsi="Arial" w:cs="Arial"/>
        </w:rPr>
      </w:pPr>
    </w:p>
    <w:p w14:paraId="42B74141" w14:textId="594A8602" w:rsidR="00054180" w:rsidRDefault="00000000">
      <w:pPr>
        <w:rPr>
          <w:rFonts w:ascii="Arial" w:hAnsi="Arial" w:cs="Arial"/>
          <w:b/>
          <w:bCs/>
        </w:rPr>
      </w:pPr>
      <w:r>
        <w:rPr>
          <w:rFonts w:ascii="Arial" w:hAnsi="Arial" w:cs="Arial"/>
          <w:b/>
          <w:bCs/>
        </w:rPr>
        <w:t>QUESTIONS: 5</w:t>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t>Duration: 1 Hour</w:t>
      </w:r>
    </w:p>
    <w:p w14:paraId="0B4F379A" w14:textId="77777777" w:rsidR="00054180" w:rsidRDefault="00000000">
      <w:pPr>
        <w:ind w:left="5760" w:firstLine="720"/>
        <w:rPr>
          <w:rFonts w:ascii="Arial" w:hAnsi="Arial" w:cs="Arial"/>
          <w:b/>
          <w:bCs/>
        </w:rPr>
      </w:pPr>
      <w:r>
        <w:rPr>
          <w:rFonts w:ascii="Arial" w:hAnsi="Arial" w:cs="Arial"/>
          <w:b/>
          <w:bCs/>
        </w:rPr>
        <w:t>Total Marks:50</w:t>
      </w:r>
    </w:p>
    <w:p w14:paraId="7914D261" w14:textId="77777777" w:rsidR="00054180" w:rsidRDefault="00054180">
      <w:pPr>
        <w:rPr>
          <w:rFonts w:ascii="Arial" w:hAnsi="Arial" w:cs="Arial"/>
        </w:rPr>
      </w:pPr>
    </w:p>
    <w:p w14:paraId="2ED7BF5C" w14:textId="77777777" w:rsidR="00054180" w:rsidRDefault="00000000">
      <w:pPr>
        <w:ind w:left="2880" w:firstLine="720"/>
        <w:rPr>
          <w:rFonts w:ascii="Arial" w:hAnsi="Arial" w:cs="Arial"/>
        </w:rPr>
      </w:pPr>
      <w:r>
        <w:rPr>
          <w:rFonts w:ascii="Arial" w:hAnsi="Arial" w:cs="Arial"/>
        </w:rPr>
        <w:t>Annexure A</w:t>
      </w:r>
    </w:p>
    <w:p w14:paraId="25D50A75" w14:textId="77777777" w:rsidR="00054180" w:rsidRDefault="00000000">
      <w:pPr>
        <w:rPr>
          <w:rFonts w:ascii="Arial" w:hAnsi="Arial" w:cs="Arial"/>
          <w:b/>
          <w:bCs/>
        </w:rPr>
      </w:pP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r>
        <w:rPr>
          <w:rFonts w:ascii="Arial" w:hAnsi="Arial" w:cs="Arial"/>
          <w:b/>
          <w:bCs/>
        </w:rPr>
        <w:tab/>
      </w:r>
    </w:p>
    <w:p w14:paraId="78FF02C4" w14:textId="77777777" w:rsidR="00054180" w:rsidRDefault="00000000">
      <w:pPr>
        <w:jc w:val="center"/>
        <w:rPr>
          <w:rFonts w:ascii="Arial" w:hAnsi="Arial" w:cs="Arial"/>
          <w:b/>
          <w:bCs/>
        </w:rPr>
      </w:pPr>
      <w:r>
        <w:rPr>
          <w:b/>
          <w:bCs/>
          <w:sz w:val="28"/>
          <w:szCs w:val="28"/>
          <w:u w:val="single"/>
        </w:rPr>
        <w:t>Analytical Problem Solving</w:t>
      </w:r>
    </w:p>
    <w:p w14:paraId="6A1A185B" w14:textId="77777777" w:rsidR="00054180" w:rsidRDefault="00054180">
      <w:pPr>
        <w:rPr>
          <w:b/>
          <w:bCs/>
        </w:rPr>
      </w:pPr>
    </w:p>
    <w:p w14:paraId="06253E58" w14:textId="77777777" w:rsidR="00054180" w:rsidRDefault="00054180">
      <w:pPr>
        <w:rPr>
          <w:b/>
          <w:bCs/>
        </w:rPr>
      </w:pPr>
    </w:p>
    <w:p w14:paraId="5DD55CEE" w14:textId="77777777" w:rsidR="00054180" w:rsidRDefault="00054180">
      <w:pPr>
        <w:rPr>
          <w:b/>
          <w:bCs/>
        </w:rPr>
      </w:pPr>
    </w:p>
    <w:p w14:paraId="5D5B01AF" w14:textId="77777777" w:rsidR="00054180" w:rsidRDefault="00054180">
      <w:pPr>
        <w:rPr>
          <w:b/>
          <w:bCs/>
        </w:rPr>
      </w:pPr>
    </w:p>
    <w:p w14:paraId="075C6DA5" w14:textId="77777777" w:rsidR="00054180" w:rsidRDefault="00000000">
      <w:pPr>
        <w:rPr>
          <w:b/>
          <w:bCs/>
        </w:rPr>
      </w:pPr>
      <w:r>
        <w:rPr>
          <w:sz w:val="22"/>
          <w:szCs w:val="22"/>
        </w:rPr>
      </w:r>
      <w:r>
        <w:rPr>
          <w:sz w:val="22"/>
          <w:szCs w:val="22"/>
        </w:rPr>
        <w:pict w14:anchorId="4A2E6B20">
          <v:rect id="Horizontal Line 3" o:spid="_x0000_s1026" style="width:451.45pt;height:1.1pt;mso-left-percent:-10001;mso-top-percent:-10001;mso-position-horizontal:absolute;mso-position-horizontal-relative:char;mso-position-vertical:absolute;mso-position-vertical-relative:line;mso-left-percent:-10001;mso-top-percent:-10001" filled="f">
            <o:lock v:ext="edit" rotation="t" aspectratio="t" text="t"/>
            <w10:wrap type="none"/>
            <w10:anchorlock/>
          </v:rect>
        </w:pict>
      </w:r>
    </w:p>
    <w:p w14:paraId="7FE708F6" w14:textId="77777777" w:rsidR="00054180" w:rsidRDefault="00054180">
      <w:pPr>
        <w:rPr>
          <w:b/>
          <w:bCs/>
        </w:rPr>
      </w:pPr>
    </w:p>
    <w:p w14:paraId="5D4FC425" w14:textId="77777777" w:rsidR="00054180" w:rsidRDefault="00000000">
      <w:pPr>
        <w:rPr>
          <w:b/>
          <w:bCs/>
          <w:i/>
          <w:iCs/>
        </w:rPr>
      </w:pPr>
      <w:r>
        <w:rPr>
          <w:b/>
          <w:bCs/>
          <w:i/>
          <w:iCs/>
        </w:rPr>
        <w:t>Code of Conduct:</w:t>
      </w:r>
    </w:p>
    <w:p w14:paraId="5824A62B" w14:textId="77777777" w:rsidR="00054180" w:rsidRDefault="00054180">
      <w:pPr>
        <w:rPr>
          <w:i/>
          <w:iCs/>
        </w:rPr>
      </w:pPr>
    </w:p>
    <w:p w14:paraId="11079A96" w14:textId="0C467F68" w:rsidR="00054180" w:rsidRDefault="00000000">
      <w:pPr>
        <w:jc w:val="both"/>
        <w:rPr>
          <w:i/>
          <w:iCs/>
        </w:rPr>
      </w:pPr>
      <w:r>
        <w:rPr>
          <w:i/>
          <w:iCs/>
        </w:rPr>
        <w:t>I</w:t>
      </w:r>
      <w:r w:rsidR="00E41350">
        <w:rPr>
          <w:i/>
          <w:iCs/>
        </w:rPr>
        <w:t xml:space="preserve">’m </w:t>
      </w:r>
      <w:r w:rsidR="00E41350" w:rsidRPr="00E41350">
        <w:rPr>
          <w:b/>
          <w:bCs/>
          <w:i/>
          <w:iCs/>
        </w:rPr>
        <w:t>Subalakshmi. S</w:t>
      </w:r>
      <w:r w:rsidR="00E41350">
        <w:rPr>
          <w:b/>
          <w:bCs/>
          <w:i/>
          <w:iCs/>
        </w:rPr>
        <w:t xml:space="preserve"> </w:t>
      </w:r>
      <w:r w:rsidR="00E41350" w:rsidRPr="00E41350">
        <w:rPr>
          <w:b/>
          <w:bCs/>
          <w:i/>
          <w:iCs/>
        </w:rPr>
        <w:t>(192521246)</w:t>
      </w:r>
      <w:r>
        <w:rPr>
          <w:i/>
          <w:iCs/>
        </w:rPr>
        <w:t xml:space="preserve"> (Name / Reg No) certify that this submission is my original work and that I have adhered to the guidelines specified for this assessment.</w:t>
      </w:r>
    </w:p>
    <w:p w14:paraId="6BC23399" w14:textId="77777777" w:rsidR="00054180" w:rsidRDefault="00000000">
      <w:pPr>
        <w:jc w:val="both"/>
        <w:rPr>
          <w:i/>
          <w:iCs/>
        </w:rPr>
      </w:pPr>
      <w:r>
        <w:rPr>
          <w:i/>
          <w:iCs/>
        </w:rPr>
        <w:t>I understand that any violation of academic integrity rules will result in disciplinary action.</w:t>
      </w:r>
    </w:p>
    <w:p w14:paraId="14425CE3" w14:textId="77777777" w:rsidR="00054180" w:rsidRDefault="00054180">
      <w:pPr>
        <w:rPr>
          <w:i/>
          <w:iCs/>
        </w:rPr>
      </w:pPr>
    </w:p>
    <w:p w14:paraId="50F21DF2" w14:textId="043A0CA5" w:rsidR="00054180" w:rsidRDefault="00000000">
      <w:pPr>
        <w:rPr>
          <w:b/>
          <w:bCs/>
          <w:i/>
          <w:iCs/>
        </w:rPr>
      </w:pPr>
      <w:r>
        <w:rPr>
          <w:b/>
          <w:bCs/>
          <w:i/>
          <w:iCs/>
        </w:rPr>
        <w:t>Signature of the student:</w:t>
      </w:r>
      <w:r w:rsidR="00E41350">
        <w:rPr>
          <w:b/>
          <w:bCs/>
          <w:i/>
          <w:iCs/>
        </w:rPr>
        <w:t xml:space="preserve"> Subalakshmi S </w:t>
      </w:r>
    </w:p>
    <w:p w14:paraId="7373B091" w14:textId="77777777" w:rsidR="00054180" w:rsidRDefault="00054180"/>
    <w:p w14:paraId="38499AD8" w14:textId="77777777" w:rsidR="00054180" w:rsidRDefault="00054180">
      <w:pPr>
        <w:rPr>
          <w:i/>
          <w:iCs/>
        </w:rPr>
      </w:pPr>
    </w:p>
    <w:p w14:paraId="7AC62728" w14:textId="77777777" w:rsidR="00054180" w:rsidRDefault="00054180">
      <w:pPr>
        <w:rPr>
          <w:i/>
          <w:iCs/>
        </w:rPr>
      </w:pPr>
    </w:p>
    <w:p w14:paraId="1ED92FCE" w14:textId="77777777" w:rsidR="00054180" w:rsidRDefault="00054180">
      <w:pPr>
        <w:rPr>
          <w:i/>
          <w:iCs/>
        </w:rPr>
      </w:pPr>
    </w:p>
    <w:p w14:paraId="0D0BB87F" w14:textId="77777777" w:rsidR="00054180" w:rsidRDefault="00054180">
      <w:pPr>
        <w:rPr>
          <w:i/>
          <w:iCs/>
        </w:rPr>
      </w:pPr>
    </w:p>
    <w:p w14:paraId="15B19EA1" w14:textId="77777777" w:rsidR="00054180" w:rsidRDefault="00054180">
      <w:pPr>
        <w:rPr>
          <w:i/>
          <w:iCs/>
        </w:rPr>
      </w:pPr>
    </w:p>
    <w:p w14:paraId="5A1F4CB2" w14:textId="77777777" w:rsidR="00054180" w:rsidRDefault="00054180">
      <w:pPr>
        <w:rPr>
          <w:i/>
          <w:iCs/>
        </w:rPr>
      </w:pPr>
    </w:p>
    <w:p w14:paraId="7DCE2A11" w14:textId="77777777" w:rsidR="00054180" w:rsidRDefault="00054180">
      <w:pPr>
        <w:rPr>
          <w:i/>
          <w:iCs/>
        </w:rPr>
      </w:pPr>
    </w:p>
    <w:p w14:paraId="6930D379" w14:textId="77777777" w:rsidR="00054180" w:rsidRDefault="00054180">
      <w:pPr>
        <w:rPr>
          <w:i/>
          <w:iCs/>
        </w:rPr>
      </w:pPr>
    </w:p>
    <w:p w14:paraId="112DA832" w14:textId="77777777" w:rsidR="00054180" w:rsidRDefault="00054180">
      <w:pPr>
        <w:rPr>
          <w:i/>
          <w:iCs/>
        </w:rPr>
      </w:pPr>
    </w:p>
    <w:p w14:paraId="1F9A3479" w14:textId="77777777" w:rsidR="00054180" w:rsidRDefault="00054180">
      <w:pPr>
        <w:rPr>
          <w:i/>
          <w:iCs/>
        </w:rPr>
      </w:pPr>
    </w:p>
    <w:p w14:paraId="79DBC32C" w14:textId="77777777" w:rsidR="00054180" w:rsidRDefault="00000000">
      <w:pPr>
        <w:ind w:left="3600"/>
        <w:jc w:val="both"/>
        <w:rPr>
          <w:rFonts w:ascii="Arial" w:hAnsi="Arial" w:cs="Arial"/>
        </w:rPr>
      </w:pPr>
      <w:r>
        <w:rPr>
          <w:rFonts w:ascii="Arial" w:hAnsi="Arial" w:cs="Arial"/>
        </w:rPr>
        <w:lastRenderedPageBreak/>
        <w:t>Annexure A</w:t>
      </w:r>
    </w:p>
    <w:p w14:paraId="7EDB582E" w14:textId="77777777" w:rsidR="00054180" w:rsidRDefault="00054180">
      <w:pPr>
        <w:ind w:left="1440" w:firstLine="720"/>
        <w:jc w:val="both"/>
        <w:rPr>
          <w:rFonts w:ascii="Arial" w:hAnsi="Arial" w:cs="Arial"/>
        </w:rPr>
      </w:pPr>
    </w:p>
    <w:p w14:paraId="3FD2DDD0" w14:textId="77777777" w:rsidR="00054180" w:rsidRDefault="00000000">
      <w:pPr>
        <w:jc w:val="center"/>
        <w:rPr>
          <w:b/>
          <w:bCs/>
          <w:sz w:val="28"/>
          <w:szCs w:val="28"/>
          <w:u w:val="single"/>
        </w:rPr>
      </w:pPr>
      <w:r>
        <w:rPr>
          <w:b/>
          <w:bCs/>
          <w:sz w:val="28"/>
          <w:szCs w:val="28"/>
          <w:u w:val="single"/>
        </w:rPr>
        <w:t>Analytical Problem Solving</w:t>
      </w:r>
    </w:p>
    <w:p w14:paraId="17944D35" w14:textId="77777777" w:rsidR="00054180" w:rsidRDefault="00054180">
      <w:pPr>
        <w:jc w:val="center"/>
        <w:rPr>
          <w:rFonts w:ascii="Arial" w:hAnsi="Arial" w:cs="Arial"/>
          <w:color w:val="000000"/>
        </w:rPr>
      </w:pPr>
    </w:p>
    <w:p w14:paraId="2F629929" w14:textId="77777777" w:rsidR="00054180" w:rsidRDefault="00000000">
      <w:pPr>
        <w:pStyle w:val="ListParagraph"/>
        <w:numPr>
          <w:ilvl w:val="0"/>
          <w:numId w:val="1"/>
        </w:numPr>
        <w:spacing w:before="80" w:after="40"/>
        <w:jc w:val="both"/>
        <w:rPr>
          <w:b/>
          <w:sz w:val="24"/>
          <w:szCs w:val="24"/>
        </w:rPr>
      </w:pPr>
      <w:r>
        <w:rPr>
          <w:bCs/>
          <w:sz w:val="24"/>
          <w:szCs w:val="24"/>
        </w:rPr>
        <w:t xml:space="preserve">Solve the Water Jug problem: you are given 2 jugs, a 4-gallon one and 3-gallon one. Neither has any measuring maker on it. There is a pump that can be used to fill the jugs with water. How can you get exactly 2 gallons of water into 4-gallon jug? Explicit assumptions: A jug can be filled from the pump, water can be poured out of a jug onto the ground, water can be poured from one jug to another and that there are no other measuring devices available. </w:t>
      </w:r>
      <w:r>
        <w:rPr>
          <w:bCs/>
          <w:sz w:val="24"/>
          <w:szCs w:val="24"/>
        </w:rPr>
        <w:tab/>
      </w:r>
      <w:r>
        <w:rPr>
          <w:bCs/>
          <w:sz w:val="24"/>
          <w:szCs w:val="24"/>
        </w:rPr>
        <w:tab/>
      </w:r>
      <w:r>
        <w:rPr>
          <w:bCs/>
          <w:sz w:val="24"/>
          <w:szCs w:val="24"/>
        </w:rPr>
        <w:tab/>
      </w:r>
      <w:r>
        <w:rPr>
          <w:bCs/>
          <w:sz w:val="24"/>
          <w:szCs w:val="24"/>
        </w:rPr>
        <w:tab/>
      </w:r>
      <w:r>
        <w:rPr>
          <w:bCs/>
          <w:sz w:val="24"/>
          <w:szCs w:val="24"/>
        </w:rPr>
        <w:tab/>
      </w:r>
    </w:p>
    <w:p w14:paraId="749A887E" w14:textId="77777777" w:rsidR="00054180" w:rsidRDefault="00054180">
      <w:pPr>
        <w:pStyle w:val="ListParagraph"/>
        <w:spacing w:before="80" w:after="40"/>
        <w:ind w:left="810"/>
        <w:jc w:val="both"/>
        <w:rPr>
          <w:bCs/>
          <w:sz w:val="24"/>
          <w:szCs w:val="24"/>
        </w:rPr>
      </w:pPr>
    </w:p>
    <w:p w14:paraId="6773385E" w14:textId="77777777" w:rsidR="00054180" w:rsidRDefault="00000000">
      <w:pPr>
        <w:pStyle w:val="ListParagraph"/>
        <w:numPr>
          <w:ilvl w:val="0"/>
          <w:numId w:val="1"/>
        </w:numPr>
        <w:jc w:val="both"/>
        <w:rPr>
          <w:sz w:val="24"/>
          <w:szCs w:val="24"/>
          <w:lang w:val="en-GB"/>
        </w:rPr>
      </w:pPr>
      <w:r>
        <w:rPr>
          <w:sz w:val="24"/>
          <w:szCs w:val="24"/>
          <w:lang w:val="en-GB"/>
        </w:rPr>
        <w:t>Find out how Mars Rover</w:t>
      </w:r>
      <w:r>
        <w:rPr>
          <w:sz w:val="24"/>
          <w:szCs w:val="24"/>
        </w:rPr>
        <w:t>, analyse and explore the samples on Mars</w:t>
      </w:r>
      <w:r>
        <w:rPr>
          <w:sz w:val="24"/>
          <w:szCs w:val="24"/>
          <w:lang w:val="en-GB"/>
        </w:rPr>
        <w:t xml:space="preserve"> by answering the following questions.</w:t>
      </w:r>
      <w:r>
        <w:rPr>
          <w:sz w:val="24"/>
          <w:szCs w:val="24"/>
          <w:lang w:val="en-GB"/>
        </w:rPr>
        <w:tab/>
      </w:r>
      <w:r>
        <w:rPr>
          <w:sz w:val="24"/>
          <w:szCs w:val="24"/>
          <w:lang w:val="en-GB"/>
        </w:rPr>
        <w:tab/>
      </w:r>
      <w:r>
        <w:rPr>
          <w:sz w:val="24"/>
          <w:szCs w:val="24"/>
          <w:lang w:val="en-GB"/>
        </w:rPr>
        <w:tab/>
      </w:r>
    </w:p>
    <w:p w14:paraId="4A464BE2" w14:textId="77777777" w:rsidR="00054180" w:rsidRDefault="00000000">
      <w:pPr>
        <w:pStyle w:val="ListParagraph"/>
        <w:numPr>
          <w:ilvl w:val="0"/>
          <w:numId w:val="2"/>
        </w:numPr>
        <w:jc w:val="both"/>
        <w:rPr>
          <w:sz w:val="24"/>
          <w:szCs w:val="24"/>
          <w:lang w:val="en-GB"/>
        </w:rPr>
      </w:pPr>
      <w:r>
        <w:rPr>
          <w:sz w:val="24"/>
          <w:szCs w:val="24"/>
          <w:lang w:val="en-GB"/>
        </w:rPr>
        <w:t xml:space="preserve">What </w:t>
      </w:r>
      <w:proofErr w:type="gramStart"/>
      <w:r>
        <w:rPr>
          <w:sz w:val="24"/>
          <w:szCs w:val="24"/>
          <w:lang w:val="en-GB"/>
        </w:rPr>
        <w:t>are</w:t>
      </w:r>
      <w:proofErr w:type="gramEnd"/>
      <w:r>
        <w:rPr>
          <w:sz w:val="24"/>
          <w:szCs w:val="24"/>
          <w:lang w:val="en-GB"/>
        </w:rPr>
        <w:t xml:space="preserve"> the percept’s for this agent? </w:t>
      </w:r>
      <w:r>
        <w:rPr>
          <w:sz w:val="24"/>
          <w:szCs w:val="24"/>
          <w:lang w:val="en-GB"/>
        </w:rPr>
        <w:tab/>
      </w:r>
      <w:r>
        <w:rPr>
          <w:sz w:val="24"/>
          <w:szCs w:val="24"/>
          <w:lang w:val="en-GB"/>
        </w:rPr>
        <w:tab/>
      </w:r>
    </w:p>
    <w:p w14:paraId="05D9FFDC" w14:textId="77777777" w:rsidR="00054180" w:rsidRDefault="00000000">
      <w:pPr>
        <w:pStyle w:val="ListParagraph"/>
        <w:numPr>
          <w:ilvl w:val="0"/>
          <w:numId w:val="2"/>
        </w:numPr>
        <w:jc w:val="both"/>
        <w:rPr>
          <w:sz w:val="24"/>
          <w:szCs w:val="24"/>
          <w:lang w:val="en-GB"/>
        </w:rPr>
      </w:pPr>
      <w:r>
        <w:rPr>
          <w:sz w:val="24"/>
          <w:szCs w:val="24"/>
          <w:lang w:val="en-GB"/>
        </w:rPr>
        <w:t xml:space="preserve">Characterize the operating environment. </w:t>
      </w:r>
      <w:r>
        <w:rPr>
          <w:sz w:val="24"/>
          <w:szCs w:val="24"/>
          <w:lang w:val="en-GB"/>
        </w:rPr>
        <w:tab/>
      </w:r>
      <w:r>
        <w:rPr>
          <w:sz w:val="24"/>
          <w:szCs w:val="24"/>
          <w:lang w:val="en-GB"/>
        </w:rPr>
        <w:tab/>
      </w:r>
    </w:p>
    <w:p w14:paraId="17395DD6" w14:textId="77777777" w:rsidR="00054180" w:rsidRDefault="00000000">
      <w:pPr>
        <w:pStyle w:val="ListParagraph"/>
        <w:numPr>
          <w:ilvl w:val="0"/>
          <w:numId w:val="2"/>
        </w:numPr>
        <w:jc w:val="both"/>
        <w:rPr>
          <w:sz w:val="24"/>
          <w:szCs w:val="24"/>
          <w:lang w:val="en-GB"/>
        </w:rPr>
      </w:pPr>
      <w:r>
        <w:rPr>
          <w:sz w:val="24"/>
          <w:szCs w:val="24"/>
          <w:lang w:val="en-GB"/>
        </w:rPr>
        <w:t xml:space="preserve">What are the actions the agent can take? </w:t>
      </w:r>
      <w:r>
        <w:rPr>
          <w:sz w:val="24"/>
          <w:szCs w:val="24"/>
          <w:lang w:val="en-GB"/>
        </w:rPr>
        <w:tab/>
      </w:r>
      <w:r>
        <w:rPr>
          <w:sz w:val="24"/>
          <w:szCs w:val="24"/>
          <w:lang w:val="en-GB"/>
        </w:rPr>
        <w:tab/>
      </w:r>
    </w:p>
    <w:p w14:paraId="0ED19617" w14:textId="77777777" w:rsidR="00054180" w:rsidRDefault="00000000">
      <w:pPr>
        <w:pStyle w:val="ListParagraph"/>
        <w:numPr>
          <w:ilvl w:val="0"/>
          <w:numId w:val="2"/>
        </w:numPr>
        <w:jc w:val="both"/>
        <w:rPr>
          <w:sz w:val="24"/>
          <w:szCs w:val="24"/>
          <w:lang w:val="en-GB"/>
        </w:rPr>
      </w:pPr>
      <w:r>
        <w:rPr>
          <w:sz w:val="24"/>
          <w:szCs w:val="24"/>
          <w:lang w:val="en-GB"/>
        </w:rPr>
        <w:t xml:space="preserve">How can one evaluate the performance of the agent? </w:t>
      </w:r>
    </w:p>
    <w:p w14:paraId="19779E70" w14:textId="77777777" w:rsidR="00054180" w:rsidRDefault="00000000">
      <w:pPr>
        <w:pStyle w:val="ListParagraph"/>
        <w:numPr>
          <w:ilvl w:val="0"/>
          <w:numId w:val="2"/>
        </w:numPr>
        <w:jc w:val="both"/>
        <w:rPr>
          <w:sz w:val="24"/>
          <w:szCs w:val="24"/>
        </w:rPr>
      </w:pPr>
      <w:r>
        <w:rPr>
          <w:sz w:val="24"/>
          <w:szCs w:val="24"/>
        </w:rPr>
        <w:t xml:space="preserve">What sort of agent architecture do you think is most suitable for this agent? Why? </w:t>
      </w:r>
    </w:p>
    <w:p w14:paraId="1D05FD5D" w14:textId="77777777" w:rsidR="00054180" w:rsidRDefault="00054180">
      <w:pPr>
        <w:pStyle w:val="ListParagraph"/>
        <w:ind w:left="1530"/>
        <w:jc w:val="both"/>
        <w:rPr>
          <w:sz w:val="24"/>
          <w:szCs w:val="24"/>
        </w:rPr>
      </w:pPr>
    </w:p>
    <w:p w14:paraId="09D5A7FD" w14:textId="77777777" w:rsidR="00054180" w:rsidRDefault="00000000">
      <w:pPr>
        <w:pStyle w:val="ListParagraph"/>
        <w:numPr>
          <w:ilvl w:val="0"/>
          <w:numId w:val="1"/>
        </w:numPr>
        <w:jc w:val="both"/>
        <w:rPr>
          <w:sz w:val="24"/>
          <w:szCs w:val="24"/>
        </w:rPr>
      </w:pPr>
      <w:r>
        <w:rPr>
          <w:sz w:val="24"/>
          <w:szCs w:val="24"/>
          <w:lang w:val="en-GB"/>
        </w:rPr>
        <w:t xml:space="preserve">Explore the search space using search strategies and formulate the problem components for </w:t>
      </w:r>
      <w:r>
        <w:rPr>
          <w:sz w:val="24"/>
          <w:szCs w:val="24"/>
        </w:rPr>
        <w:t>the 8-Queens problem using the following information: Place 8 queens on a chessboard such that none of the queen’s attack any of the others. A configuration of 8 queens on the board as shown in the figure below, but this does not represent a solution as the queen in the first column is on the same diagonal as the queen in the last column.</w:t>
      </w:r>
      <w:r>
        <w:rPr>
          <w:color w:val="000000"/>
          <w:sz w:val="24"/>
          <w:szCs w:val="24"/>
        </w:rPr>
        <w:t xml:space="preserve">  </w:t>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r>
        <w:rPr>
          <w:color w:val="000000"/>
          <w:sz w:val="24"/>
          <w:szCs w:val="24"/>
        </w:rPr>
        <w:tab/>
      </w:r>
    </w:p>
    <w:p w14:paraId="649A4829" w14:textId="77777777" w:rsidR="00054180" w:rsidRDefault="00054180">
      <w:pPr>
        <w:spacing w:before="60" w:after="40"/>
        <w:ind w:left="450"/>
        <w:jc w:val="both"/>
        <w:rPr>
          <w:b/>
          <w:bCs/>
          <w:i/>
          <w:iCs/>
        </w:rPr>
      </w:pPr>
    </w:p>
    <w:p w14:paraId="0DCF3007" w14:textId="77777777" w:rsidR="00054180" w:rsidRDefault="00000000">
      <w:pPr>
        <w:pStyle w:val="ListParagraph"/>
        <w:numPr>
          <w:ilvl w:val="0"/>
          <w:numId w:val="1"/>
        </w:numPr>
        <w:jc w:val="both"/>
        <w:rPr>
          <w:b/>
          <w:bCs/>
          <w:sz w:val="24"/>
          <w:szCs w:val="24"/>
        </w:rPr>
      </w:pPr>
      <w:r>
        <w:rPr>
          <w:sz w:val="24"/>
          <w:szCs w:val="24"/>
        </w:rPr>
        <w:t xml:space="preserve">A customer wants to travel from the one location to another location using OLA Cab booking mobile application. The customer can select the any of the cab type as mini, micro, sedan, shared, prime and so on based on his comfort to reach the destination. Identify what type of problem-solving agent can be used and write the pseudocode for the above problem. </w:t>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r>
        <w:rPr>
          <w:sz w:val="24"/>
          <w:szCs w:val="24"/>
        </w:rPr>
        <w:tab/>
      </w:r>
    </w:p>
    <w:p w14:paraId="60723BEE" w14:textId="77777777" w:rsidR="00054180" w:rsidRDefault="00054180">
      <w:pPr>
        <w:ind w:left="8640" w:firstLine="720"/>
        <w:jc w:val="both"/>
      </w:pPr>
    </w:p>
    <w:p w14:paraId="19720CEE" w14:textId="77777777" w:rsidR="00054180" w:rsidRDefault="00000000">
      <w:pPr>
        <w:pStyle w:val="ListParagraph"/>
        <w:numPr>
          <w:ilvl w:val="0"/>
          <w:numId w:val="1"/>
        </w:numPr>
        <w:jc w:val="both"/>
        <w:rPr>
          <w:sz w:val="24"/>
          <w:szCs w:val="24"/>
        </w:rPr>
      </w:pPr>
      <w:r>
        <w:rPr>
          <w:sz w:val="24"/>
          <w:szCs w:val="24"/>
        </w:rPr>
        <w:t xml:space="preserve">A logistics company operates a delivery network where packages must be transported between warehouses at minimum cost. Each route between warehouses has an associated travel cost (fuel + time). The company wants to determine the least-cost path from the starting warehouse </w:t>
      </w:r>
      <w:r>
        <w:rPr>
          <w:b/>
          <w:bCs/>
          <w:sz w:val="24"/>
          <w:szCs w:val="24"/>
        </w:rPr>
        <w:t>S</w:t>
      </w:r>
      <w:r>
        <w:rPr>
          <w:sz w:val="24"/>
          <w:szCs w:val="24"/>
        </w:rPr>
        <w:t xml:space="preserve"> to the destination warehouse G using the Uniform Cost Search (UCS) algorithm.                   </w:t>
      </w:r>
      <w:r>
        <w:rPr>
          <w:sz w:val="24"/>
          <w:szCs w:val="24"/>
        </w:rPr>
        <w:tab/>
      </w:r>
      <w:r>
        <w:rPr>
          <w:sz w:val="24"/>
          <w:szCs w:val="24"/>
        </w:rPr>
        <w:tab/>
      </w:r>
      <w:r>
        <w:rPr>
          <w:sz w:val="24"/>
          <w:szCs w:val="24"/>
        </w:rPr>
        <w:tab/>
      </w:r>
      <w:r>
        <w:rPr>
          <w:sz w:val="24"/>
          <w:szCs w:val="24"/>
        </w:rPr>
        <w:tab/>
        <w:t xml:space="preserve">      </w:t>
      </w:r>
      <w:r>
        <w:rPr>
          <w:b/>
          <w:bCs/>
          <w:sz w:val="24"/>
          <w:szCs w:val="24"/>
        </w:rPr>
        <w:t xml:space="preserve">  </w:t>
      </w:r>
    </w:p>
    <w:p w14:paraId="4766B66A" w14:textId="77777777" w:rsidR="00054180" w:rsidRDefault="00054180">
      <w:pPr>
        <w:pStyle w:val="ListParagraph"/>
        <w:autoSpaceDE w:val="0"/>
        <w:autoSpaceDN w:val="0"/>
        <w:adjustRightInd w:val="0"/>
        <w:ind w:left="810"/>
        <w:jc w:val="both"/>
        <w:rPr>
          <w:sz w:val="24"/>
          <w:szCs w:val="24"/>
        </w:rPr>
      </w:pPr>
    </w:p>
    <w:p w14:paraId="4A70E3F0" w14:textId="77777777" w:rsidR="00054180" w:rsidRDefault="00000000">
      <w:pPr>
        <w:pStyle w:val="ListParagraph"/>
        <w:autoSpaceDE w:val="0"/>
        <w:autoSpaceDN w:val="0"/>
        <w:adjustRightInd w:val="0"/>
        <w:ind w:left="810"/>
        <w:jc w:val="both"/>
        <w:rPr>
          <w:sz w:val="24"/>
          <w:szCs w:val="24"/>
        </w:rPr>
      </w:pPr>
      <w:r>
        <w:rPr>
          <w:sz w:val="24"/>
          <w:szCs w:val="24"/>
        </w:rPr>
        <w:t>The delivery network is represented as a weighted graph:</w:t>
      </w:r>
    </w:p>
    <w:p w14:paraId="67E54973" w14:textId="77777777" w:rsidR="00054180" w:rsidRDefault="00000000">
      <w:pPr>
        <w:pStyle w:val="ListParagraph"/>
        <w:autoSpaceDE w:val="0"/>
        <w:autoSpaceDN w:val="0"/>
        <w:adjustRightInd w:val="0"/>
        <w:ind w:left="810"/>
        <w:jc w:val="center"/>
        <w:rPr>
          <w:sz w:val="24"/>
          <w:szCs w:val="24"/>
        </w:rPr>
      </w:pPr>
      <w:r>
        <w:rPr>
          <w:noProof/>
        </w:rPr>
        <w:drawing>
          <wp:inline distT="0" distB="0" distL="0" distR="0" wp14:anchorId="456F2819" wp14:editId="54622D95">
            <wp:extent cx="3000375" cy="1524000"/>
            <wp:effectExtent l="19050" t="0" r="9525" b="0"/>
            <wp:docPr id="2" name="Picture 54" descr="downlo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4" descr="download.png"/>
                    <pic:cNvPicPr>
                      <a:picLocks noChangeAspect="1"/>
                    </pic:cNvPicPr>
                  </pic:nvPicPr>
                  <pic:blipFill>
                    <a:blip r:embed="rId9"/>
                    <a:stretch>
                      <a:fillRect/>
                    </a:stretch>
                  </pic:blipFill>
                  <pic:spPr>
                    <a:xfrm>
                      <a:off x="0" y="0"/>
                      <a:ext cx="3000375" cy="1524000"/>
                    </a:xfrm>
                    <a:prstGeom prst="rect">
                      <a:avLst/>
                    </a:prstGeom>
                  </pic:spPr>
                </pic:pic>
              </a:graphicData>
            </a:graphic>
          </wp:inline>
        </w:drawing>
      </w:r>
    </w:p>
    <w:p w14:paraId="6E5C0F96" w14:textId="77777777" w:rsidR="00054180" w:rsidRDefault="00000000" w:rsidP="00E41350">
      <w:pPr>
        <w:spacing w:before="120" w:after="80"/>
        <w:rPr>
          <w:b/>
          <w:bCs/>
          <w:u w:val="single"/>
        </w:rPr>
      </w:pPr>
      <w:r>
        <w:rPr>
          <w:b/>
          <w:bCs/>
          <w:u w:val="single"/>
        </w:rPr>
        <w:lastRenderedPageBreak/>
        <w:t>RUBRICS FOR CALCULATION:</w:t>
      </w:r>
    </w:p>
    <w:p w14:paraId="750E2077" w14:textId="77777777" w:rsidR="00E41350" w:rsidRDefault="00E41350" w:rsidP="00E41350">
      <w:pPr>
        <w:spacing w:before="120" w:after="80"/>
      </w:pPr>
    </w:p>
    <w:tbl>
      <w:tblPr>
        <w:tblW w:w="11176" w:type="dxa"/>
        <w:tblInd w:w="-10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81"/>
        <w:gridCol w:w="1763"/>
        <w:gridCol w:w="1910"/>
        <w:gridCol w:w="1812"/>
        <w:gridCol w:w="1983"/>
        <w:gridCol w:w="1627"/>
      </w:tblGrid>
      <w:tr w:rsidR="00054180" w14:paraId="5BD09BB6" w14:textId="77777777" w:rsidTr="00E41350">
        <w:trPr>
          <w:trHeight w:val="434"/>
        </w:trPr>
        <w:tc>
          <w:tcPr>
            <w:tcW w:w="2081" w:type="dxa"/>
            <w:shd w:val="clear" w:color="auto" w:fill="1F4E79"/>
            <w:tcMar>
              <w:top w:w="60" w:type="dxa"/>
              <w:left w:w="100" w:type="dxa"/>
              <w:bottom w:w="60" w:type="dxa"/>
              <w:right w:w="100" w:type="dxa"/>
            </w:tcMar>
            <w:vAlign w:val="center"/>
          </w:tcPr>
          <w:p w14:paraId="5CCEE96C" w14:textId="77777777" w:rsidR="00054180" w:rsidRDefault="00000000">
            <w:pPr>
              <w:ind w:left="450"/>
              <w:jc w:val="center"/>
            </w:pPr>
            <w:r>
              <w:rPr>
                <w:rFonts w:ascii="Arial" w:hAnsi="Arial" w:cs="Arial"/>
                <w:b/>
                <w:bCs/>
                <w:color w:val="000000"/>
                <w:sz w:val="22"/>
                <w:szCs w:val="22"/>
              </w:rPr>
              <w:t>Criteria</w:t>
            </w:r>
          </w:p>
        </w:tc>
        <w:tc>
          <w:tcPr>
            <w:tcW w:w="1763" w:type="dxa"/>
            <w:shd w:val="clear" w:color="auto" w:fill="1F4E79"/>
            <w:tcMar>
              <w:top w:w="60" w:type="dxa"/>
              <w:left w:w="100" w:type="dxa"/>
              <w:bottom w:w="60" w:type="dxa"/>
              <w:right w:w="100" w:type="dxa"/>
            </w:tcMar>
            <w:vAlign w:val="center"/>
          </w:tcPr>
          <w:p w14:paraId="08DDBEDC" w14:textId="77777777" w:rsidR="00054180" w:rsidRDefault="00000000">
            <w:pPr>
              <w:ind w:left="450"/>
              <w:jc w:val="center"/>
            </w:pPr>
            <w:r>
              <w:rPr>
                <w:rFonts w:ascii="Arial" w:hAnsi="Arial" w:cs="Arial"/>
                <w:b/>
                <w:bCs/>
                <w:color w:val="000000"/>
                <w:sz w:val="22"/>
                <w:szCs w:val="22"/>
              </w:rPr>
              <w:t>Weightage</w:t>
            </w:r>
          </w:p>
        </w:tc>
        <w:tc>
          <w:tcPr>
            <w:tcW w:w="1910" w:type="dxa"/>
            <w:shd w:val="clear" w:color="auto" w:fill="1F4E79"/>
            <w:tcMar>
              <w:top w:w="60" w:type="dxa"/>
              <w:left w:w="100" w:type="dxa"/>
              <w:bottom w:w="60" w:type="dxa"/>
              <w:right w:w="100" w:type="dxa"/>
            </w:tcMar>
            <w:vAlign w:val="center"/>
          </w:tcPr>
          <w:p w14:paraId="3DEFC39B" w14:textId="77777777" w:rsidR="00054180" w:rsidRDefault="00000000">
            <w:pPr>
              <w:ind w:left="450"/>
              <w:jc w:val="center"/>
            </w:pPr>
            <w:r>
              <w:rPr>
                <w:rFonts w:ascii="Arial" w:hAnsi="Arial" w:cs="Arial"/>
                <w:b/>
                <w:bCs/>
                <w:color w:val="000000"/>
                <w:sz w:val="22"/>
                <w:szCs w:val="22"/>
              </w:rPr>
              <w:t>Level 4 (Exemplary)</w:t>
            </w:r>
          </w:p>
        </w:tc>
        <w:tc>
          <w:tcPr>
            <w:tcW w:w="1812" w:type="dxa"/>
            <w:shd w:val="clear" w:color="auto" w:fill="1F4E79"/>
            <w:tcMar>
              <w:top w:w="60" w:type="dxa"/>
              <w:left w:w="100" w:type="dxa"/>
              <w:bottom w:w="60" w:type="dxa"/>
              <w:right w:w="100" w:type="dxa"/>
            </w:tcMar>
            <w:vAlign w:val="center"/>
          </w:tcPr>
          <w:p w14:paraId="322FE84D" w14:textId="77777777" w:rsidR="00054180" w:rsidRDefault="00000000">
            <w:pPr>
              <w:ind w:left="450"/>
              <w:jc w:val="center"/>
            </w:pPr>
            <w:r>
              <w:rPr>
                <w:rFonts w:ascii="Arial" w:hAnsi="Arial" w:cs="Arial"/>
                <w:b/>
                <w:bCs/>
                <w:color w:val="000000"/>
                <w:sz w:val="22"/>
                <w:szCs w:val="22"/>
              </w:rPr>
              <w:t>Level 3 (Proficient)</w:t>
            </w:r>
          </w:p>
        </w:tc>
        <w:tc>
          <w:tcPr>
            <w:tcW w:w="1983" w:type="dxa"/>
            <w:shd w:val="clear" w:color="auto" w:fill="1F4E79"/>
            <w:tcMar>
              <w:top w:w="60" w:type="dxa"/>
              <w:left w:w="100" w:type="dxa"/>
              <w:bottom w:w="60" w:type="dxa"/>
              <w:right w:w="100" w:type="dxa"/>
            </w:tcMar>
            <w:vAlign w:val="center"/>
          </w:tcPr>
          <w:p w14:paraId="72EFA763" w14:textId="77777777" w:rsidR="00054180" w:rsidRDefault="00000000">
            <w:pPr>
              <w:ind w:left="450"/>
              <w:jc w:val="center"/>
            </w:pPr>
            <w:r>
              <w:rPr>
                <w:rFonts w:ascii="Arial" w:hAnsi="Arial" w:cs="Arial"/>
                <w:b/>
                <w:bCs/>
                <w:color w:val="000000"/>
                <w:sz w:val="22"/>
                <w:szCs w:val="22"/>
              </w:rPr>
              <w:t>Level 2 (Developing)</w:t>
            </w:r>
          </w:p>
        </w:tc>
        <w:tc>
          <w:tcPr>
            <w:tcW w:w="1627" w:type="dxa"/>
            <w:shd w:val="clear" w:color="auto" w:fill="1F4E79"/>
            <w:tcMar>
              <w:top w:w="60" w:type="dxa"/>
              <w:left w:w="100" w:type="dxa"/>
              <w:bottom w:w="60" w:type="dxa"/>
              <w:right w:w="100" w:type="dxa"/>
            </w:tcMar>
            <w:vAlign w:val="center"/>
          </w:tcPr>
          <w:p w14:paraId="6EF583DD" w14:textId="77777777" w:rsidR="00054180" w:rsidRDefault="00000000">
            <w:pPr>
              <w:ind w:left="205"/>
              <w:jc w:val="center"/>
            </w:pPr>
            <w:r>
              <w:rPr>
                <w:rFonts w:ascii="Arial" w:hAnsi="Arial" w:cs="Arial"/>
                <w:b/>
                <w:bCs/>
                <w:color w:val="000000"/>
                <w:sz w:val="22"/>
                <w:szCs w:val="22"/>
              </w:rPr>
              <w:t>Level 1 (Beginning)</w:t>
            </w:r>
          </w:p>
        </w:tc>
      </w:tr>
      <w:tr w:rsidR="00054180" w14:paraId="38D6B501" w14:textId="77777777" w:rsidTr="00E41350">
        <w:trPr>
          <w:trHeight w:val="620"/>
        </w:trPr>
        <w:tc>
          <w:tcPr>
            <w:tcW w:w="2081" w:type="dxa"/>
            <w:shd w:val="clear" w:color="auto" w:fill="D6E4F0"/>
            <w:tcMar>
              <w:top w:w="60" w:type="dxa"/>
              <w:left w:w="100" w:type="dxa"/>
              <w:bottom w:w="60" w:type="dxa"/>
              <w:right w:w="100" w:type="dxa"/>
            </w:tcMar>
            <w:vAlign w:val="center"/>
          </w:tcPr>
          <w:p w14:paraId="6CF27AA5" w14:textId="77777777" w:rsidR="00054180" w:rsidRDefault="00000000">
            <w:pPr>
              <w:ind w:left="450"/>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2D57EA81" w14:textId="77777777" w:rsidR="00054180"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20CC1355" w14:textId="77777777" w:rsidR="00054180" w:rsidRDefault="00000000">
            <w:pPr>
              <w:ind w:left="118"/>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500E6DC2" w14:textId="77777777" w:rsidR="00054180" w:rsidRDefault="00000000">
            <w:pPr>
              <w:ind w:left="118"/>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54958910" w14:textId="77777777" w:rsidR="00054180" w:rsidRDefault="00000000">
            <w:pPr>
              <w:ind w:left="118"/>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7B7FFA3" w14:textId="77777777" w:rsidR="00054180" w:rsidRDefault="00000000">
            <w:pPr>
              <w:ind w:left="25"/>
              <w:jc w:val="center"/>
            </w:pPr>
            <w:r>
              <w:rPr>
                <w:rFonts w:ascii="Arial" w:hAnsi="Arial" w:cs="Arial"/>
                <w:color w:val="000000"/>
                <w:sz w:val="22"/>
                <w:szCs w:val="22"/>
              </w:rPr>
              <w:t>Misinterprets or unable to understand problem</w:t>
            </w:r>
          </w:p>
        </w:tc>
      </w:tr>
      <w:tr w:rsidR="00054180" w14:paraId="03717500" w14:textId="77777777" w:rsidTr="00E41350">
        <w:trPr>
          <w:trHeight w:val="829"/>
        </w:trPr>
        <w:tc>
          <w:tcPr>
            <w:tcW w:w="2081" w:type="dxa"/>
            <w:shd w:val="clear" w:color="auto" w:fill="D6E4F0"/>
            <w:tcMar>
              <w:top w:w="60" w:type="dxa"/>
              <w:left w:w="100" w:type="dxa"/>
              <w:bottom w:w="60" w:type="dxa"/>
              <w:right w:w="100" w:type="dxa"/>
            </w:tcMar>
            <w:vAlign w:val="center"/>
          </w:tcPr>
          <w:p w14:paraId="1FEAC853" w14:textId="77777777" w:rsidR="00054180" w:rsidRDefault="00000000">
            <w:pPr>
              <w:ind w:left="450"/>
            </w:pPr>
            <w:r>
              <w:rPr>
                <w:rFonts w:ascii="Arial" w:hAnsi="Arial" w:cs="Arial"/>
                <w:color w:val="000000"/>
                <w:sz w:val="22"/>
                <w:szCs w:val="22"/>
              </w:rPr>
              <w:t>Method Selection</w:t>
            </w:r>
          </w:p>
        </w:tc>
        <w:tc>
          <w:tcPr>
            <w:tcW w:w="1763" w:type="dxa"/>
            <w:tcMar>
              <w:top w:w="60" w:type="dxa"/>
              <w:left w:w="100" w:type="dxa"/>
              <w:bottom w:w="60" w:type="dxa"/>
              <w:right w:w="100" w:type="dxa"/>
            </w:tcMar>
            <w:vAlign w:val="center"/>
          </w:tcPr>
          <w:p w14:paraId="0D13CD48" w14:textId="77777777" w:rsidR="00054180"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4BB6EE51" w14:textId="77777777" w:rsidR="00054180" w:rsidRDefault="00000000">
            <w:pPr>
              <w:ind w:left="118"/>
            </w:pPr>
            <w:r>
              <w:rPr>
                <w:rFonts w:ascii="Arial" w:hAnsi="Arial" w:cs="Arial"/>
                <w:color w:val="000000"/>
                <w:sz w:val="22"/>
                <w:szCs w:val="22"/>
              </w:rPr>
              <w:t>Selects most appropriate method/formula with strong justification</w:t>
            </w:r>
          </w:p>
        </w:tc>
        <w:tc>
          <w:tcPr>
            <w:tcW w:w="1812" w:type="dxa"/>
            <w:tcMar>
              <w:top w:w="60" w:type="dxa"/>
              <w:left w:w="100" w:type="dxa"/>
              <w:bottom w:w="60" w:type="dxa"/>
              <w:right w:w="100" w:type="dxa"/>
            </w:tcMar>
            <w:vAlign w:val="center"/>
          </w:tcPr>
          <w:p w14:paraId="43E164E1" w14:textId="77777777" w:rsidR="00054180" w:rsidRDefault="00000000">
            <w:pPr>
              <w:ind w:left="118"/>
            </w:pPr>
            <w:r>
              <w:rPr>
                <w:rFonts w:ascii="Arial" w:hAnsi="Arial" w:cs="Arial"/>
                <w:color w:val="000000"/>
                <w:sz w:val="22"/>
                <w:szCs w:val="22"/>
              </w:rPr>
              <w:t>Selects correct method with minor errors</w:t>
            </w:r>
          </w:p>
        </w:tc>
        <w:tc>
          <w:tcPr>
            <w:tcW w:w="1983" w:type="dxa"/>
            <w:tcMar>
              <w:top w:w="60" w:type="dxa"/>
              <w:left w:w="100" w:type="dxa"/>
              <w:bottom w:w="60" w:type="dxa"/>
              <w:right w:w="100" w:type="dxa"/>
            </w:tcMar>
            <w:vAlign w:val="center"/>
          </w:tcPr>
          <w:p w14:paraId="38E7E235" w14:textId="77777777" w:rsidR="00054180" w:rsidRDefault="00000000">
            <w:pPr>
              <w:ind w:left="118"/>
            </w:pPr>
            <w:r>
              <w:rPr>
                <w:rFonts w:ascii="Arial" w:hAnsi="Arial" w:cs="Arial"/>
                <w:color w:val="000000"/>
                <w:sz w:val="22"/>
                <w:szCs w:val="22"/>
              </w:rPr>
              <w:t>Inappropriate or partially correct method</w:t>
            </w:r>
          </w:p>
        </w:tc>
        <w:tc>
          <w:tcPr>
            <w:tcW w:w="1627" w:type="dxa"/>
            <w:tcMar>
              <w:top w:w="60" w:type="dxa"/>
              <w:left w:w="100" w:type="dxa"/>
              <w:bottom w:w="60" w:type="dxa"/>
              <w:right w:w="100" w:type="dxa"/>
            </w:tcMar>
            <w:vAlign w:val="center"/>
          </w:tcPr>
          <w:p w14:paraId="32DDD642" w14:textId="77777777" w:rsidR="00054180" w:rsidRDefault="00000000">
            <w:pPr>
              <w:ind w:left="25"/>
              <w:jc w:val="center"/>
            </w:pPr>
            <w:r>
              <w:rPr>
                <w:rFonts w:ascii="Arial" w:hAnsi="Arial" w:cs="Arial"/>
                <w:color w:val="000000"/>
                <w:sz w:val="22"/>
                <w:szCs w:val="22"/>
              </w:rPr>
              <w:t>Unable to select method</w:t>
            </w:r>
          </w:p>
        </w:tc>
      </w:tr>
      <w:tr w:rsidR="00054180" w14:paraId="5A625C8C" w14:textId="77777777" w:rsidTr="00E41350">
        <w:trPr>
          <w:trHeight w:val="620"/>
        </w:trPr>
        <w:tc>
          <w:tcPr>
            <w:tcW w:w="2081" w:type="dxa"/>
            <w:shd w:val="clear" w:color="auto" w:fill="D6E4F0"/>
            <w:tcMar>
              <w:top w:w="60" w:type="dxa"/>
              <w:left w:w="100" w:type="dxa"/>
              <w:bottom w:w="60" w:type="dxa"/>
              <w:right w:w="100" w:type="dxa"/>
            </w:tcMar>
            <w:vAlign w:val="center"/>
          </w:tcPr>
          <w:p w14:paraId="32A23E5E" w14:textId="77777777" w:rsidR="00054180" w:rsidRDefault="00000000">
            <w:pPr>
              <w:ind w:left="450"/>
            </w:pPr>
            <w:r>
              <w:rPr>
                <w:rFonts w:ascii="Arial" w:hAnsi="Arial" w:cs="Arial"/>
                <w:color w:val="000000"/>
                <w:sz w:val="22"/>
                <w:szCs w:val="22"/>
              </w:rPr>
              <w:t>Solution Process</w:t>
            </w:r>
          </w:p>
        </w:tc>
        <w:tc>
          <w:tcPr>
            <w:tcW w:w="1763" w:type="dxa"/>
            <w:tcMar>
              <w:top w:w="60" w:type="dxa"/>
              <w:left w:w="100" w:type="dxa"/>
              <w:bottom w:w="60" w:type="dxa"/>
              <w:right w:w="100" w:type="dxa"/>
            </w:tcMar>
            <w:vAlign w:val="center"/>
          </w:tcPr>
          <w:p w14:paraId="153F6CED" w14:textId="77777777" w:rsidR="00054180" w:rsidRDefault="00000000">
            <w:pPr>
              <w:ind w:left="118"/>
            </w:pPr>
            <w:r>
              <w:rPr>
                <w:rFonts w:ascii="Arial" w:hAnsi="Arial" w:cs="Arial"/>
                <w:color w:val="000000"/>
                <w:sz w:val="22"/>
                <w:szCs w:val="22"/>
              </w:rPr>
              <w:t>25%</w:t>
            </w:r>
          </w:p>
        </w:tc>
        <w:tc>
          <w:tcPr>
            <w:tcW w:w="1910" w:type="dxa"/>
            <w:tcMar>
              <w:top w:w="60" w:type="dxa"/>
              <w:left w:w="100" w:type="dxa"/>
              <w:bottom w:w="60" w:type="dxa"/>
              <w:right w:w="100" w:type="dxa"/>
            </w:tcMar>
            <w:vAlign w:val="center"/>
          </w:tcPr>
          <w:p w14:paraId="3D426C3B" w14:textId="77777777" w:rsidR="00054180" w:rsidRDefault="00000000">
            <w:pPr>
              <w:ind w:left="118"/>
            </w:pPr>
            <w:r>
              <w:rPr>
                <w:rFonts w:ascii="Arial" w:hAnsi="Arial" w:cs="Arial"/>
                <w:color w:val="000000"/>
                <w:sz w:val="22"/>
                <w:szCs w:val="22"/>
              </w:rPr>
              <w:t>Logical, systematic steps with correct approach throughout</w:t>
            </w:r>
          </w:p>
        </w:tc>
        <w:tc>
          <w:tcPr>
            <w:tcW w:w="1812" w:type="dxa"/>
            <w:tcMar>
              <w:top w:w="60" w:type="dxa"/>
              <w:left w:w="100" w:type="dxa"/>
              <w:bottom w:w="60" w:type="dxa"/>
              <w:right w:w="100" w:type="dxa"/>
            </w:tcMar>
            <w:vAlign w:val="center"/>
          </w:tcPr>
          <w:p w14:paraId="383EECC0" w14:textId="77777777" w:rsidR="00054180" w:rsidRDefault="00000000">
            <w:pPr>
              <w:ind w:left="118"/>
            </w:pPr>
            <w:r>
              <w:rPr>
                <w:rFonts w:ascii="Arial" w:hAnsi="Arial" w:cs="Arial"/>
                <w:color w:val="000000"/>
                <w:sz w:val="22"/>
                <w:szCs w:val="22"/>
              </w:rPr>
              <w:t>Mostly correct steps with minor mistakes</w:t>
            </w:r>
          </w:p>
        </w:tc>
        <w:tc>
          <w:tcPr>
            <w:tcW w:w="1983" w:type="dxa"/>
            <w:tcMar>
              <w:top w:w="60" w:type="dxa"/>
              <w:left w:w="100" w:type="dxa"/>
              <w:bottom w:w="60" w:type="dxa"/>
              <w:right w:w="100" w:type="dxa"/>
            </w:tcMar>
            <w:vAlign w:val="center"/>
          </w:tcPr>
          <w:p w14:paraId="610D4901" w14:textId="77777777" w:rsidR="00054180" w:rsidRDefault="00000000">
            <w:pPr>
              <w:ind w:left="118"/>
            </w:pPr>
            <w:r>
              <w:rPr>
                <w:rFonts w:ascii="Arial" w:hAnsi="Arial" w:cs="Arial"/>
                <w:color w:val="000000"/>
                <w:sz w:val="22"/>
                <w:szCs w:val="22"/>
              </w:rPr>
              <w:t>Disorganized steps; multiple errors</w:t>
            </w:r>
          </w:p>
        </w:tc>
        <w:tc>
          <w:tcPr>
            <w:tcW w:w="1627" w:type="dxa"/>
            <w:tcMar>
              <w:top w:w="60" w:type="dxa"/>
              <w:left w:w="100" w:type="dxa"/>
              <w:bottom w:w="60" w:type="dxa"/>
              <w:right w:w="100" w:type="dxa"/>
            </w:tcMar>
            <w:vAlign w:val="center"/>
          </w:tcPr>
          <w:p w14:paraId="55B6A199" w14:textId="77777777" w:rsidR="00054180" w:rsidRDefault="00000000">
            <w:pPr>
              <w:ind w:left="25"/>
              <w:jc w:val="center"/>
            </w:pPr>
            <w:r>
              <w:rPr>
                <w:rFonts w:ascii="Arial" w:hAnsi="Arial" w:cs="Arial"/>
                <w:color w:val="000000"/>
                <w:sz w:val="22"/>
                <w:szCs w:val="22"/>
              </w:rPr>
              <w:t>No clear process</w:t>
            </w:r>
          </w:p>
        </w:tc>
      </w:tr>
      <w:tr w:rsidR="00054180" w14:paraId="711B0964" w14:textId="77777777" w:rsidTr="00E41350">
        <w:trPr>
          <w:trHeight w:val="620"/>
        </w:trPr>
        <w:tc>
          <w:tcPr>
            <w:tcW w:w="2081" w:type="dxa"/>
            <w:shd w:val="clear" w:color="auto" w:fill="D6E4F0"/>
            <w:tcMar>
              <w:top w:w="60" w:type="dxa"/>
              <w:left w:w="100" w:type="dxa"/>
              <w:bottom w:w="60" w:type="dxa"/>
              <w:right w:w="100" w:type="dxa"/>
            </w:tcMar>
            <w:vAlign w:val="center"/>
          </w:tcPr>
          <w:p w14:paraId="0A854B44" w14:textId="77777777" w:rsidR="00054180" w:rsidRDefault="00000000">
            <w:pPr>
              <w:ind w:left="450"/>
            </w:pPr>
            <w:r>
              <w:rPr>
                <w:rFonts w:ascii="Arial" w:hAnsi="Arial" w:cs="Arial"/>
                <w:color w:val="000000"/>
                <w:sz w:val="22"/>
                <w:szCs w:val="22"/>
              </w:rPr>
              <w:t>Accuracy of Calculation</w:t>
            </w:r>
          </w:p>
        </w:tc>
        <w:tc>
          <w:tcPr>
            <w:tcW w:w="1763" w:type="dxa"/>
            <w:tcMar>
              <w:top w:w="60" w:type="dxa"/>
              <w:left w:w="100" w:type="dxa"/>
              <w:bottom w:w="60" w:type="dxa"/>
              <w:right w:w="100" w:type="dxa"/>
            </w:tcMar>
            <w:vAlign w:val="center"/>
          </w:tcPr>
          <w:p w14:paraId="36A53277" w14:textId="77777777" w:rsidR="00054180" w:rsidRDefault="00000000">
            <w:pPr>
              <w:ind w:left="118"/>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7A8DD2FF" w14:textId="77777777" w:rsidR="00054180" w:rsidRDefault="00000000">
            <w:pPr>
              <w:ind w:left="118"/>
            </w:pPr>
            <w:r>
              <w:rPr>
                <w:rFonts w:ascii="Arial" w:hAnsi="Arial" w:cs="Arial"/>
                <w:color w:val="000000"/>
                <w:sz w:val="22"/>
                <w:szCs w:val="22"/>
              </w:rPr>
              <w:t>All calculations accurate; correct final answer</w:t>
            </w:r>
          </w:p>
        </w:tc>
        <w:tc>
          <w:tcPr>
            <w:tcW w:w="1812" w:type="dxa"/>
            <w:tcMar>
              <w:top w:w="60" w:type="dxa"/>
              <w:left w:w="100" w:type="dxa"/>
              <w:bottom w:w="60" w:type="dxa"/>
              <w:right w:w="100" w:type="dxa"/>
            </w:tcMar>
            <w:vAlign w:val="center"/>
          </w:tcPr>
          <w:p w14:paraId="2DE483B0" w14:textId="77777777" w:rsidR="00054180" w:rsidRDefault="00000000">
            <w:pPr>
              <w:ind w:left="118"/>
            </w:pPr>
            <w:r>
              <w:rPr>
                <w:rFonts w:ascii="Arial" w:hAnsi="Arial" w:cs="Arial"/>
                <w:color w:val="000000"/>
                <w:sz w:val="22"/>
                <w:szCs w:val="22"/>
              </w:rPr>
              <w:t>Minor calculation errors</w:t>
            </w:r>
          </w:p>
        </w:tc>
        <w:tc>
          <w:tcPr>
            <w:tcW w:w="1983" w:type="dxa"/>
            <w:tcMar>
              <w:top w:w="60" w:type="dxa"/>
              <w:left w:w="100" w:type="dxa"/>
              <w:bottom w:w="60" w:type="dxa"/>
              <w:right w:w="100" w:type="dxa"/>
            </w:tcMar>
            <w:vAlign w:val="center"/>
          </w:tcPr>
          <w:p w14:paraId="329CC4F0" w14:textId="77777777" w:rsidR="00054180" w:rsidRDefault="00000000">
            <w:pPr>
              <w:ind w:left="118"/>
            </w:pPr>
            <w:r>
              <w:rPr>
                <w:rFonts w:ascii="Arial" w:hAnsi="Arial" w:cs="Arial"/>
                <w:color w:val="000000"/>
                <w:sz w:val="22"/>
                <w:szCs w:val="22"/>
              </w:rPr>
              <w:t>Frequent errors; incorrect final answer</w:t>
            </w:r>
          </w:p>
        </w:tc>
        <w:tc>
          <w:tcPr>
            <w:tcW w:w="1627" w:type="dxa"/>
            <w:tcMar>
              <w:top w:w="60" w:type="dxa"/>
              <w:left w:w="100" w:type="dxa"/>
              <w:bottom w:w="60" w:type="dxa"/>
              <w:right w:w="100" w:type="dxa"/>
            </w:tcMar>
            <w:vAlign w:val="center"/>
          </w:tcPr>
          <w:p w14:paraId="433C0866" w14:textId="77777777" w:rsidR="00054180" w:rsidRDefault="00000000">
            <w:pPr>
              <w:ind w:left="118"/>
              <w:jc w:val="center"/>
            </w:pPr>
            <w:r>
              <w:rPr>
                <w:rFonts w:ascii="Arial" w:hAnsi="Arial" w:cs="Arial"/>
                <w:color w:val="000000"/>
                <w:sz w:val="22"/>
                <w:szCs w:val="22"/>
              </w:rPr>
              <w:t>No valid calculations</w:t>
            </w:r>
          </w:p>
        </w:tc>
      </w:tr>
      <w:tr w:rsidR="00054180" w14:paraId="4C97C08B" w14:textId="77777777" w:rsidTr="00E41350">
        <w:trPr>
          <w:trHeight w:val="620"/>
        </w:trPr>
        <w:tc>
          <w:tcPr>
            <w:tcW w:w="2081" w:type="dxa"/>
            <w:shd w:val="clear" w:color="auto" w:fill="D6E4F0"/>
            <w:tcMar>
              <w:top w:w="60" w:type="dxa"/>
              <w:left w:w="100" w:type="dxa"/>
              <w:bottom w:w="60" w:type="dxa"/>
              <w:right w:w="100" w:type="dxa"/>
            </w:tcMar>
            <w:vAlign w:val="center"/>
          </w:tcPr>
          <w:p w14:paraId="35444773" w14:textId="77777777" w:rsidR="00054180" w:rsidRDefault="00000000">
            <w:pPr>
              <w:ind w:left="450"/>
            </w:pPr>
            <w:r>
              <w:rPr>
                <w:rFonts w:ascii="Arial" w:hAnsi="Arial" w:cs="Arial"/>
                <w:color w:val="000000"/>
                <w:sz w:val="22"/>
                <w:szCs w:val="22"/>
              </w:rPr>
              <w:t>Interpretation of Results</w:t>
            </w:r>
          </w:p>
        </w:tc>
        <w:tc>
          <w:tcPr>
            <w:tcW w:w="1763" w:type="dxa"/>
            <w:tcMar>
              <w:top w:w="60" w:type="dxa"/>
              <w:left w:w="100" w:type="dxa"/>
              <w:bottom w:w="60" w:type="dxa"/>
              <w:right w:w="100" w:type="dxa"/>
            </w:tcMar>
            <w:vAlign w:val="center"/>
          </w:tcPr>
          <w:p w14:paraId="1775E604" w14:textId="77777777" w:rsidR="00054180" w:rsidRDefault="00000000">
            <w:pPr>
              <w:ind w:left="118"/>
            </w:pPr>
            <w:r>
              <w:rPr>
                <w:rFonts w:ascii="Arial" w:hAnsi="Arial" w:cs="Arial"/>
                <w:color w:val="000000"/>
                <w:sz w:val="22"/>
                <w:szCs w:val="22"/>
              </w:rPr>
              <w:t>15%</w:t>
            </w:r>
          </w:p>
        </w:tc>
        <w:tc>
          <w:tcPr>
            <w:tcW w:w="1910" w:type="dxa"/>
            <w:tcMar>
              <w:top w:w="60" w:type="dxa"/>
              <w:left w:w="100" w:type="dxa"/>
              <w:bottom w:w="60" w:type="dxa"/>
              <w:right w:w="100" w:type="dxa"/>
            </w:tcMar>
            <w:vAlign w:val="center"/>
          </w:tcPr>
          <w:p w14:paraId="2105D5C3" w14:textId="77777777" w:rsidR="00054180" w:rsidRDefault="00000000">
            <w:pPr>
              <w:ind w:left="118"/>
            </w:pPr>
            <w:r>
              <w:rPr>
                <w:rFonts w:ascii="Arial" w:hAnsi="Arial" w:cs="Arial"/>
                <w:color w:val="000000"/>
                <w:sz w:val="22"/>
                <w:szCs w:val="22"/>
              </w:rPr>
              <w:t>Clearly interprets results with units and engineering relevance</w:t>
            </w:r>
          </w:p>
        </w:tc>
        <w:tc>
          <w:tcPr>
            <w:tcW w:w="1812" w:type="dxa"/>
            <w:tcMar>
              <w:top w:w="60" w:type="dxa"/>
              <w:left w:w="100" w:type="dxa"/>
              <w:bottom w:w="60" w:type="dxa"/>
              <w:right w:w="100" w:type="dxa"/>
            </w:tcMar>
            <w:vAlign w:val="center"/>
          </w:tcPr>
          <w:p w14:paraId="77E6570E" w14:textId="77777777" w:rsidR="00054180" w:rsidRDefault="00000000">
            <w:pPr>
              <w:ind w:left="118"/>
            </w:pPr>
            <w:r>
              <w:rPr>
                <w:rFonts w:ascii="Arial" w:hAnsi="Arial" w:cs="Arial"/>
                <w:color w:val="000000"/>
                <w:sz w:val="22"/>
                <w:szCs w:val="22"/>
              </w:rPr>
              <w:t>Basic interpretation with minor omissions</w:t>
            </w:r>
          </w:p>
        </w:tc>
        <w:tc>
          <w:tcPr>
            <w:tcW w:w="1983" w:type="dxa"/>
            <w:tcMar>
              <w:top w:w="60" w:type="dxa"/>
              <w:left w:w="100" w:type="dxa"/>
              <w:bottom w:w="60" w:type="dxa"/>
              <w:right w:w="100" w:type="dxa"/>
            </w:tcMar>
            <w:vAlign w:val="center"/>
          </w:tcPr>
          <w:p w14:paraId="5AA69D49" w14:textId="77777777" w:rsidR="00054180" w:rsidRDefault="00000000">
            <w:pPr>
              <w:ind w:left="118"/>
            </w:pPr>
            <w:r>
              <w:rPr>
                <w:rFonts w:ascii="Arial" w:hAnsi="Arial" w:cs="Arial"/>
                <w:color w:val="000000"/>
                <w:sz w:val="22"/>
                <w:szCs w:val="22"/>
              </w:rPr>
              <w:t>Limited or unclear interpretation</w:t>
            </w:r>
          </w:p>
        </w:tc>
        <w:tc>
          <w:tcPr>
            <w:tcW w:w="1627" w:type="dxa"/>
            <w:tcMar>
              <w:top w:w="60" w:type="dxa"/>
              <w:left w:w="100" w:type="dxa"/>
              <w:bottom w:w="60" w:type="dxa"/>
              <w:right w:w="100" w:type="dxa"/>
            </w:tcMar>
            <w:vAlign w:val="center"/>
          </w:tcPr>
          <w:p w14:paraId="44ECD442" w14:textId="77777777" w:rsidR="00054180" w:rsidRDefault="00000000">
            <w:pPr>
              <w:ind w:left="118"/>
              <w:jc w:val="center"/>
            </w:pPr>
            <w:r>
              <w:rPr>
                <w:rFonts w:ascii="Arial" w:hAnsi="Arial" w:cs="Arial"/>
                <w:color w:val="000000"/>
                <w:sz w:val="22"/>
                <w:szCs w:val="22"/>
              </w:rPr>
              <w:t>No interpretation</w:t>
            </w:r>
          </w:p>
        </w:tc>
      </w:tr>
      <w:tr w:rsidR="00054180" w14:paraId="5CA82252" w14:textId="77777777" w:rsidTr="00E41350">
        <w:trPr>
          <w:trHeight w:val="276"/>
        </w:trPr>
        <w:tc>
          <w:tcPr>
            <w:tcW w:w="2081" w:type="dxa"/>
            <w:shd w:val="clear" w:color="auto" w:fill="D6E4F0"/>
            <w:tcMar>
              <w:top w:w="60" w:type="dxa"/>
              <w:left w:w="100" w:type="dxa"/>
              <w:bottom w:w="60" w:type="dxa"/>
              <w:right w:w="100" w:type="dxa"/>
            </w:tcMar>
            <w:vAlign w:val="center"/>
          </w:tcPr>
          <w:p w14:paraId="74C262CB" w14:textId="77777777" w:rsidR="00054180" w:rsidRDefault="00000000">
            <w:pPr>
              <w:ind w:left="450"/>
              <w:rPr>
                <w:b/>
              </w:rPr>
            </w:pPr>
            <w:r>
              <w:rPr>
                <w:rFonts w:ascii="Arial" w:hAnsi="Arial" w:cs="Arial"/>
                <w:color w:val="000000"/>
                <w:sz w:val="22"/>
                <w:szCs w:val="22"/>
              </w:rPr>
              <w:t>Problem Understanding</w:t>
            </w:r>
          </w:p>
        </w:tc>
        <w:tc>
          <w:tcPr>
            <w:tcW w:w="1763" w:type="dxa"/>
            <w:tcMar>
              <w:top w:w="60" w:type="dxa"/>
              <w:left w:w="100" w:type="dxa"/>
              <w:bottom w:w="60" w:type="dxa"/>
              <w:right w:w="100" w:type="dxa"/>
            </w:tcMar>
            <w:vAlign w:val="center"/>
          </w:tcPr>
          <w:p w14:paraId="6054FED4" w14:textId="77777777" w:rsidR="00054180" w:rsidRDefault="00000000">
            <w:pPr>
              <w:ind w:left="118"/>
              <w:jc w:val="center"/>
              <w:rPr>
                <w:b/>
              </w:rPr>
            </w:pPr>
            <w:r>
              <w:rPr>
                <w:rFonts w:ascii="Arial" w:hAnsi="Arial" w:cs="Arial"/>
                <w:color w:val="000000"/>
                <w:sz w:val="22"/>
                <w:szCs w:val="22"/>
              </w:rPr>
              <w:t>20%</w:t>
            </w:r>
          </w:p>
        </w:tc>
        <w:tc>
          <w:tcPr>
            <w:tcW w:w="1910" w:type="dxa"/>
            <w:tcMar>
              <w:top w:w="60" w:type="dxa"/>
              <w:left w:w="100" w:type="dxa"/>
              <w:bottom w:w="60" w:type="dxa"/>
              <w:right w:w="100" w:type="dxa"/>
            </w:tcMar>
            <w:vAlign w:val="center"/>
          </w:tcPr>
          <w:p w14:paraId="37C0F93C" w14:textId="77777777" w:rsidR="00054180" w:rsidRDefault="00000000">
            <w:pPr>
              <w:ind w:left="118"/>
              <w:jc w:val="center"/>
              <w:rPr>
                <w:b/>
              </w:rPr>
            </w:pPr>
            <w:r>
              <w:rPr>
                <w:rFonts w:ascii="Arial" w:hAnsi="Arial" w:cs="Arial"/>
                <w:color w:val="000000"/>
                <w:sz w:val="22"/>
                <w:szCs w:val="22"/>
              </w:rPr>
              <w:t>Clearly interprets problem, identifies all parameters and requirements accurately</w:t>
            </w:r>
          </w:p>
        </w:tc>
        <w:tc>
          <w:tcPr>
            <w:tcW w:w="1812" w:type="dxa"/>
            <w:tcMar>
              <w:top w:w="60" w:type="dxa"/>
              <w:left w:w="100" w:type="dxa"/>
              <w:bottom w:w="60" w:type="dxa"/>
              <w:right w:w="100" w:type="dxa"/>
            </w:tcMar>
            <w:vAlign w:val="center"/>
          </w:tcPr>
          <w:p w14:paraId="0126540F" w14:textId="77777777" w:rsidR="00054180" w:rsidRDefault="00000000">
            <w:pPr>
              <w:ind w:left="118"/>
              <w:jc w:val="center"/>
              <w:rPr>
                <w:b/>
              </w:rPr>
            </w:pPr>
            <w:r>
              <w:rPr>
                <w:rFonts w:ascii="Arial" w:hAnsi="Arial" w:cs="Arial"/>
                <w:color w:val="000000"/>
                <w:sz w:val="22"/>
                <w:szCs w:val="22"/>
              </w:rPr>
              <w:t>Understands problem with minor gaps</w:t>
            </w:r>
          </w:p>
        </w:tc>
        <w:tc>
          <w:tcPr>
            <w:tcW w:w="1983" w:type="dxa"/>
            <w:tcMar>
              <w:top w:w="60" w:type="dxa"/>
              <w:left w:w="100" w:type="dxa"/>
              <w:bottom w:w="60" w:type="dxa"/>
              <w:right w:w="100" w:type="dxa"/>
            </w:tcMar>
            <w:vAlign w:val="center"/>
          </w:tcPr>
          <w:p w14:paraId="36736E16" w14:textId="77777777" w:rsidR="00054180" w:rsidRDefault="00000000">
            <w:pPr>
              <w:ind w:left="118"/>
              <w:jc w:val="center"/>
              <w:rPr>
                <w:b/>
              </w:rPr>
            </w:pPr>
            <w:r>
              <w:rPr>
                <w:rFonts w:ascii="Arial" w:hAnsi="Arial" w:cs="Arial"/>
                <w:color w:val="000000"/>
                <w:sz w:val="22"/>
                <w:szCs w:val="22"/>
              </w:rPr>
              <w:t>Partial understanding; misses key elements</w:t>
            </w:r>
          </w:p>
        </w:tc>
        <w:tc>
          <w:tcPr>
            <w:tcW w:w="1627" w:type="dxa"/>
            <w:tcMar>
              <w:top w:w="60" w:type="dxa"/>
              <w:left w:w="100" w:type="dxa"/>
              <w:bottom w:w="60" w:type="dxa"/>
              <w:right w:w="100" w:type="dxa"/>
            </w:tcMar>
            <w:vAlign w:val="center"/>
          </w:tcPr>
          <w:p w14:paraId="05530309" w14:textId="77777777" w:rsidR="00054180" w:rsidRDefault="00000000">
            <w:pPr>
              <w:ind w:left="118"/>
              <w:jc w:val="center"/>
              <w:rPr>
                <w:b/>
              </w:rPr>
            </w:pPr>
            <w:r>
              <w:rPr>
                <w:rFonts w:ascii="Arial" w:hAnsi="Arial" w:cs="Arial"/>
                <w:color w:val="000000"/>
                <w:sz w:val="22"/>
                <w:szCs w:val="22"/>
              </w:rPr>
              <w:t>Misinterprets or unable to understand problem</w:t>
            </w:r>
          </w:p>
        </w:tc>
      </w:tr>
    </w:tbl>
    <w:p w14:paraId="39398A84" w14:textId="77777777" w:rsidR="00054180" w:rsidRDefault="00054180">
      <w:pPr>
        <w:autoSpaceDE w:val="0"/>
        <w:autoSpaceDN w:val="0"/>
        <w:adjustRightInd w:val="0"/>
      </w:pPr>
    </w:p>
    <w:p w14:paraId="6F83C4EA" w14:textId="77777777" w:rsidR="00054180" w:rsidRDefault="00000000">
      <w:r>
        <w:br w:type="page"/>
      </w:r>
    </w:p>
    <w:p w14:paraId="2D26327B" w14:textId="77777777" w:rsidR="00054180" w:rsidRDefault="00000000">
      <w:pPr>
        <w:spacing w:before="120" w:after="120"/>
        <w:jc w:val="center"/>
        <w:rPr>
          <w:b/>
          <w:bCs/>
          <w:sz w:val="28"/>
          <w:szCs w:val="28"/>
          <w:u w:val="single"/>
        </w:rPr>
      </w:pPr>
      <w:r>
        <w:rPr>
          <w:b/>
          <w:bCs/>
          <w:sz w:val="28"/>
          <w:szCs w:val="28"/>
          <w:u w:val="single"/>
        </w:rPr>
        <w:lastRenderedPageBreak/>
        <w:t>Answers</w:t>
      </w:r>
    </w:p>
    <w:p w14:paraId="3CDFC981" w14:textId="77777777" w:rsidR="00E41350" w:rsidRDefault="00E41350">
      <w:pPr>
        <w:spacing w:before="120" w:after="120"/>
        <w:jc w:val="center"/>
      </w:pPr>
    </w:p>
    <w:p w14:paraId="2D6B5AB2" w14:textId="7042392B" w:rsidR="00054180" w:rsidRDefault="00000000">
      <w:pPr>
        <w:keepNext/>
        <w:spacing w:before="200" w:after="80"/>
        <w:rPr>
          <w:b/>
          <w:bCs/>
        </w:rPr>
      </w:pPr>
      <w:r>
        <w:rPr>
          <w:b/>
          <w:bCs/>
        </w:rPr>
        <w:t>1. Water Jug Problem</w:t>
      </w:r>
      <w:r w:rsidR="00E41350">
        <w:rPr>
          <w:b/>
          <w:bCs/>
        </w:rPr>
        <w:t>:</w:t>
      </w:r>
    </w:p>
    <w:p w14:paraId="635B3B4B" w14:textId="77777777" w:rsidR="00E41350" w:rsidRDefault="00E41350">
      <w:pPr>
        <w:keepNext/>
        <w:spacing w:before="200" w:after="80"/>
      </w:pPr>
    </w:p>
    <w:p w14:paraId="0A83397B" w14:textId="77777777" w:rsidR="00054180" w:rsidRDefault="00000000" w:rsidP="00E41350">
      <w:pPr>
        <w:spacing w:before="60" w:after="60" w:line="360" w:lineRule="auto"/>
        <w:jc w:val="both"/>
      </w:pPr>
      <w:r>
        <w:t>State representation: (x, y) where x = gallons in the 4-gallon jug (0–4) and y = gallons in the 3-gallon jug (0–3). Initial state (0, 0); goal state (2, y) for any y.</w:t>
      </w:r>
    </w:p>
    <w:p w14:paraId="6740DCDA" w14:textId="77777777" w:rsidR="00054180" w:rsidRDefault="00000000" w:rsidP="00E41350">
      <w:pPr>
        <w:spacing w:before="60" w:after="60" w:line="360" w:lineRule="auto"/>
        <w:jc w:val="both"/>
      </w:pPr>
      <w:r>
        <w:t>Production rules used: (a) Fill the 4-gallon jug: (x, y) → (4, y); (b) Fill the 3-gallon jug: (x, y) → (x, 3); (c) Empty a jug onto the ground; (d) Pour from one jug into the other until the receiving jug is full or the source jug is empty.</w:t>
      </w:r>
    </w:p>
    <w:p w14:paraId="0EE368A9" w14:textId="77777777" w:rsidR="00E41350" w:rsidRDefault="00E41350" w:rsidP="00E41350">
      <w:pPr>
        <w:spacing w:before="60" w:after="60" w:line="360" w:lineRule="auto"/>
        <w:jc w:val="both"/>
      </w:pPr>
    </w:p>
    <w:p w14:paraId="47CFC2D9" w14:textId="77777777" w:rsidR="00E41350" w:rsidRDefault="00E41350" w:rsidP="00E41350">
      <w:pPr>
        <w:spacing w:before="60" w:after="60" w:line="360" w:lineRule="auto"/>
        <w:jc w:val="both"/>
      </w:pPr>
    </w:p>
    <w:tbl>
      <w:tblPr>
        <w:tblW w:w="9154"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813"/>
        <w:gridCol w:w="3662"/>
        <w:gridCol w:w="2034"/>
        <w:gridCol w:w="2645"/>
      </w:tblGrid>
      <w:tr w:rsidR="00054180" w14:paraId="379F1EDA" w14:textId="77777777" w:rsidTr="00E41350">
        <w:trPr>
          <w:cantSplit/>
          <w:trHeight w:val="398"/>
          <w:jc w:val="center"/>
        </w:trPr>
        <w:tc>
          <w:tcPr>
            <w:tcW w:w="813" w:type="dxa"/>
            <w:shd w:val="clear" w:color="auto" w:fill="1F4E79"/>
            <w:tcMar>
              <w:top w:w="60" w:type="dxa"/>
              <w:left w:w="100" w:type="dxa"/>
              <w:bottom w:w="60" w:type="dxa"/>
              <w:right w:w="100" w:type="dxa"/>
            </w:tcMar>
            <w:vAlign w:val="center"/>
          </w:tcPr>
          <w:p w14:paraId="3E6587BD" w14:textId="77777777" w:rsidR="00054180" w:rsidRDefault="00000000" w:rsidP="00E41350">
            <w:pPr>
              <w:spacing w:line="360" w:lineRule="auto"/>
              <w:jc w:val="center"/>
            </w:pPr>
            <w:r>
              <w:rPr>
                <w:rFonts w:ascii="Arial" w:hAnsi="Arial" w:cs="Arial"/>
                <w:b/>
                <w:color w:val="FFFFFF"/>
                <w:sz w:val="20"/>
                <w:szCs w:val="20"/>
              </w:rPr>
              <w:t>Step</w:t>
            </w:r>
          </w:p>
        </w:tc>
        <w:tc>
          <w:tcPr>
            <w:tcW w:w="3662" w:type="dxa"/>
            <w:shd w:val="clear" w:color="auto" w:fill="1F4E79"/>
            <w:tcMar>
              <w:top w:w="60" w:type="dxa"/>
              <w:left w:w="100" w:type="dxa"/>
              <w:bottom w:w="60" w:type="dxa"/>
              <w:right w:w="100" w:type="dxa"/>
            </w:tcMar>
            <w:vAlign w:val="center"/>
          </w:tcPr>
          <w:p w14:paraId="581530C1" w14:textId="77777777" w:rsidR="00054180" w:rsidRDefault="00000000" w:rsidP="00E41350">
            <w:pPr>
              <w:spacing w:line="360" w:lineRule="auto"/>
              <w:jc w:val="center"/>
            </w:pPr>
            <w:r>
              <w:rPr>
                <w:rFonts w:ascii="Arial" w:hAnsi="Arial" w:cs="Arial"/>
                <w:b/>
                <w:color w:val="FFFFFF"/>
                <w:sz w:val="20"/>
                <w:szCs w:val="20"/>
              </w:rPr>
              <w:t>Action</w:t>
            </w:r>
          </w:p>
        </w:tc>
        <w:tc>
          <w:tcPr>
            <w:tcW w:w="2034" w:type="dxa"/>
            <w:shd w:val="clear" w:color="auto" w:fill="1F4E79"/>
            <w:tcMar>
              <w:top w:w="60" w:type="dxa"/>
              <w:left w:w="100" w:type="dxa"/>
              <w:bottom w:w="60" w:type="dxa"/>
              <w:right w:w="100" w:type="dxa"/>
            </w:tcMar>
            <w:vAlign w:val="center"/>
          </w:tcPr>
          <w:p w14:paraId="3FFC46D0" w14:textId="77777777" w:rsidR="00054180" w:rsidRDefault="00000000" w:rsidP="00E41350">
            <w:pPr>
              <w:spacing w:line="360" w:lineRule="auto"/>
              <w:jc w:val="center"/>
            </w:pPr>
            <w:r>
              <w:rPr>
                <w:rFonts w:ascii="Arial" w:hAnsi="Arial" w:cs="Arial"/>
                <w:b/>
                <w:color w:val="FFFFFF"/>
                <w:sz w:val="20"/>
                <w:szCs w:val="20"/>
              </w:rPr>
              <w:t>State (x, y)</w:t>
            </w:r>
          </w:p>
        </w:tc>
        <w:tc>
          <w:tcPr>
            <w:tcW w:w="2645" w:type="dxa"/>
            <w:shd w:val="clear" w:color="auto" w:fill="1F4E79"/>
            <w:tcMar>
              <w:top w:w="60" w:type="dxa"/>
              <w:left w:w="100" w:type="dxa"/>
              <w:bottom w:w="60" w:type="dxa"/>
              <w:right w:w="100" w:type="dxa"/>
            </w:tcMar>
            <w:vAlign w:val="center"/>
          </w:tcPr>
          <w:p w14:paraId="4C356637" w14:textId="77777777" w:rsidR="00054180" w:rsidRDefault="00000000" w:rsidP="00E41350">
            <w:pPr>
              <w:spacing w:line="360" w:lineRule="auto"/>
              <w:jc w:val="center"/>
            </w:pPr>
            <w:r>
              <w:rPr>
                <w:rFonts w:ascii="Arial" w:hAnsi="Arial" w:cs="Arial"/>
                <w:b/>
                <w:color w:val="FFFFFF"/>
                <w:sz w:val="20"/>
                <w:szCs w:val="20"/>
              </w:rPr>
              <w:t>Rule applied</w:t>
            </w:r>
          </w:p>
        </w:tc>
      </w:tr>
      <w:tr w:rsidR="00054180" w14:paraId="750DE21E" w14:textId="77777777" w:rsidTr="00E41350">
        <w:trPr>
          <w:cantSplit/>
          <w:trHeight w:val="260"/>
          <w:jc w:val="center"/>
        </w:trPr>
        <w:tc>
          <w:tcPr>
            <w:tcW w:w="813" w:type="dxa"/>
            <w:shd w:val="clear" w:color="auto" w:fill="D6E4F0"/>
            <w:tcMar>
              <w:top w:w="60" w:type="dxa"/>
              <w:left w:w="100" w:type="dxa"/>
              <w:bottom w:w="60" w:type="dxa"/>
              <w:right w:w="100" w:type="dxa"/>
            </w:tcMar>
            <w:vAlign w:val="center"/>
          </w:tcPr>
          <w:p w14:paraId="6E6F66FC" w14:textId="77777777" w:rsidR="00054180" w:rsidRDefault="00000000">
            <w:r>
              <w:rPr>
                <w:rFonts w:ascii="Arial" w:hAnsi="Arial" w:cs="Arial"/>
                <w:b/>
                <w:sz w:val="20"/>
                <w:szCs w:val="20"/>
              </w:rPr>
              <w:t>0</w:t>
            </w:r>
          </w:p>
        </w:tc>
        <w:tc>
          <w:tcPr>
            <w:tcW w:w="3662" w:type="dxa"/>
            <w:tcMar>
              <w:top w:w="60" w:type="dxa"/>
              <w:left w:w="100" w:type="dxa"/>
              <w:bottom w:w="60" w:type="dxa"/>
              <w:right w:w="100" w:type="dxa"/>
            </w:tcMar>
            <w:vAlign w:val="center"/>
          </w:tcPr>
          <w:p w14:paraId="42CED0ED" w14:textId="77777777" w:rsidR="00054180" w:rsidRDefault="00000000">
            <w:r>
              <w:rPr>
                <w:rFonts w:ascii="Arial" w:hAnsi="Arial" w:cs="Arial"/>
                <w:sz w:val="20"/>
                <w:szCs w:val="20"/>
              </w:rPr>
              <w:t>Initial state</w:t>
            </w:r>
          </w:p>
        </w:tc>
        <w:tc>
          <w:tcPr>
            <w:tcW w:w="2034" w:type="dxa"/>
            <w:tcMar>
              <w:top w:w="60" w:type="dxa"/>
              <w:left w:w="100" w:type="dxa"/>
              <w:bottom w:w="60" w:type="dxa"/>
              <w:right w:w="100" w:type="dxa"/>
            </w:tcMar>
            <w:vAlign w:val="center"/>
          </w:tcPr>
          <w:p w14:paraId="1331E5D9" w14:textId="77777777" w:rsidR="00054180" w:rsidRDefault="00000000">
            <w:r>
              <w:rPr>
                <w:rFonts w:ascii="Arial" w:hAnsi="Arial" w:cs="Arial"/>
                <w:sz w:val="20"/>
                <w:szCs w:val="20"/>
              </w:rPr>
              <w:t>(0, 0)</w:t>
            </w:r>
          </w:p>
        </w:tc>
        <w:tc>
          <w:tcPr>
            <w:tcW w:w="2645" w:type="dxa"/>
            <w:tcMar>
              <w:top w:w="60" w:type="dxa"/>
              <w:left w:w="100" w:type="dxa"/>
              <w:bottom w:w="60" w:type="dxa"/>
              <w:right w:w="100" w:type="dxa"/>
            </w:tcMar>
            <w:vAlign w:val="center"/>
          </w:tcPr>
          <w:p w14:paraId="7C4B6FD3" w14:textId="77777777" w:rsidR="00054180" w:rsidRDefault="00000000">
            <w:r>
              <w:rPr>
                <w:rFonts w:ascii="Arial" w:hAnsi="Arial" w:cs="Arial"/>
                <w:sz w:val="20"/>
                <w:szCs w:val="20"/>
              </w:rPr>
              <w:t>—</w:t>
            </w:r>
          </w:p>
        </w:tc>
      </w:tr>
      <w:tr w:rsidR="00054180" w14:paraId="1CC5F5F9" w14:textId="77777777" w:rsidTr="00E41350">
        <w:trPr>
          <w:cantSplit/>
          <w:trHeight w:val="260"/>
          <w:jc w:val="center"/>
        </w:trPr>
        <w:tc>
          <w:tcPr>
            <w:tcW w:w="813" w:type="dxa"/>
            <w:shd w:val="clear" w:color="auto" w:fill="D6E4F0"/>
            <w:tcMar>
              <w:top w:w="60" w:type="dxa"/>
              <w:left w:w="100" w:type="dxa"/>
              <w:bottom w:w="60" w:type="dxa"/>
              <w:right w:w="100" w:type="dxa"/>
            </w:tcMar>
            <w:vAlign w:val="center"/>
          </w:tcPr>
          <w:p w14:paraId="30A88B77" w14:textId="77777777" w:rsidR="00054180" w:rsidRDefault="00000000">
            <w:r>
              <w:rPr>
                <w:rFonts w:ascii="Arial" w:hAnsi="Arial" w:cs="Arial"/>
                <w:b/>
                <w:sz w:val="20"/>
                <w:szCs w:val="20"/>
              </w:rPr>
              <w:t>1</w:t>
            </w:r>
          </w:p>
        </w:tc>
        <w:tc>
          <w:tcPr>
            <w:tcW w:w="3662" w:type="dxa"/>
            <w:tcMar>
              <w:top w:w="60" w:type="dxa"/>
              <w:left w:w="100" w:type="dxa"/>
              <w:bottom w:w="60" w:type="dxa"/>
              <w:right w:w="100" w:type="dxa"/>
            </w:tcMar>
            <w:vAlign w:val="center"/>
          </w:tcPr>
          <w:p w14:paraId="4CFB23BB" w14:textId="77777777" w:rsidR="00054180" w:rsidRDefault="00000000">
            <w:r>
              <w:rPr>
                <w:rFonts w:ascii="Arial" w:hAnsi="Arial" w:cs="Arial"/>
                <w:sz w:val="20"/>
                <w:szCs w:val="20"/>
              </w:rPr>
              <w:t>Fill the 4-gallon jug from the pump</w:t>
            </w:r>
          </w:p>
        </w:tc>
        <w:tc>
          <w:tcPr>
            <w:tcW w:w="2034" w:type="dxa"/>
            <w:tcMar>
              <w:top w:w="60" w:type="dxa"/>
              <w:left w:w="100" w:type="dxa"/>
              <w:bottom w:w="60" w:type="dxa"/>
              <w:right w:w="100" w:type="dxa"/>
            </w:tcMar>
            <w:vAlign w:val="center"/>
          </w:tcPr>
          <w:p w14:paraId="59968C0E" w14:textId="77777777" w:rsidR="00054180" w:rsidRDefault="00000000">
            <w:r>
              <w:rPr>
                <w:rFonts w:ascii="Arial" w:hAnsi="Arial" w:cs="Arial"/>
                <w:sz w:val="20"/>
                <w:szCs w:val="20"/>
              </w:rPr>
              <w:t>(4, 0)</w:t>
            </w:r>
          </w:p>
        </w:tc>
        <w:tc>
          <w:tcPr>
            <w:tcW w:w="2645" w:type="dxa"/>
            <w:tcMar>
              <w:top w:w="60" w:type="dxa"/>
              <w:left w:w="100" w:type="dxa"/>
              <w:bottom w:w="60" w:type="dxa"/>
              <w:right w:w="100" w:type="dxa"/>
            </w:tcMar>
            <w:vAlign w:val="center"/>
          </w:tcPr>
          <w:p w14:paraId="7F87EE17" w14:textId="77777777" w:rsidR="00054180" w:rsidRDefault="00000000">
            <w:r>
              <w:rPr>
                <w:rFonts w:ascii="Arial" w:hAnsi="Arial" w:cs="Arial"/>
                <w:sz w:val="20"/>
                <w:szCs w:val="20"/>
              </w:rPr>
              <w:t>Fill 4</w:t>
            </w:r>
          </w:p>
        </w:tc>
      </w:tr>
      <w:tr w:rsidR="00054180" w14:paraId="40E17009" w14:textId="77777777" w:rsidTr="00E41350">
        <w:trPr>
          <w:cantSplit/>
          <w:trHeight w:val="521"/>
          <w:jc w:val="center"/>
        </w:trPr>
        <w:tc>
          <w:tcPr>
            <w:tcW w:w="813" w:type="dxa"/>
            <w:shd w:val="clear" w:color="auto" w:fill="D6E4F0"/>
            <w:tcMar>
              <w:top w:w="60" w:type="dxa"/>
              <w:left w:w="100" w:type="dxa"/>
              <w:bottom w:w="60" w:type="dxa"/>
              <w:right w:w="100" w:type="dxa"/>
            </w:tcMar>
            <w:vAlign w:val="center"/>
          </w:tcPr>
          <w:p w14:paraId="717A109E" w14:textId="77777777" w:rsidR="00054180" w:rsidRDefault="00000000">
            <w:r>
              <w:rPr>
                <w:rFonts w:ascii="Arial" w:hAnsi="Arial" w:cs="Arial"/>
                <w:b/>
                <w:sz w:val="20"/>
                <w:szCs w:val="20"/>
              </w:rPr>
              <w:t>2</w:t>
            </w:r>
          </w:p>
        </w:tc>
        <w:tc>
          <w:tcPr>
            <w:tcW w:w="3662" w:type="dxa"/>
            <w:tcMar>
              <w:top w:w="60" w:type="dxa"/>
              <w:left w:w="100" w:type="dxa"/>
              <w:bottom w:w="60" w:type="dxa"/>
              <w:right w:w="100" w:type="dxa"/>
            </w:tcMar>
            <w:vAlign w:val="center"/>
          </w:tcPr>
          <w:p w14:paraId="72DC8252" w14:textId="77777777" w:rsidR="00054180" w:rsidRDefault="00000000">
            <w:r>
              <w:rPr>
                <w:rFonts w:ascii="Arial" w:hAnsi="Arial" w:cs="Arial"/>
                <w:sz w:val="20"/>
                <w:szCs w:val="20"/>
              </w:rPr>
              <w:t>Pour 4-gallon jug into 3-gallon jug until it is full</w:t>
            </w:r>
          </w:p>
        </w:tc>
        <w:tc>
          <w:tcPr>
            <w:tcW w:w="2034" w:type="dxa"/>
            <w:tcMar>
              <w:top w:w="60" w:type="dxa"/>
              <w:left w:w="100" w:type="dxa"/>
              <w:bottom w:w="60" w:type="dxa"/>
              <w:right w:w="100" w:type="dxa"/>
            </w:tcMar>
            <w:vAlign w:val="center"/>
          </w:tcPr>
          <w:p w14:paraId="1080669F" w14:textId="77777777" w:rsidR="00054180" w:rsidRDefault="00000000">
            <w:r>
              <w:rPr>
                <w:rFonts w:ascii="Arial" w:hAnsi="Arial" w:cs="Arial"/>
                <w:sz w:val="20"/>
                <w:szCs w:val="20"/>
              </w:rPr>
              <w:t>(1, 3)</w:t>
            </w:r>
          </w:p>
        </w:tc>
        <w:tc>
          <w:tcPr>
            <w:tcW w:w="2645" w:type="dxa"/>
            <w:tcMar>
              <w:top w:w="60" w:type="dxa"/>
              <w:left w:w="100" w:type="dxa"/>
              <w:bottom w:w="60" w:type="dxa"/>
              <w:right w:w="100" w:type="dxa"/>
            </w:tcMar>
            <w:vAlign w:val="center"/>
          </w:tcPr>
          <w:p w14:paraId="28EDABB8" w14:textId="77777777" w:rsidR="00054180" w:rsidRDefault="00000000">
            <w:r>
              <w:rPr>
                <w:rFonts w:ascii="Arial" w:hAnsi="Arial" w:cs="Arial"/>
                <w:sz w:val="20"/>
                <w:szCs w:val="20"/>
              </w:rPr>
              <w:t>Pour 4→3</w:t>
            </w:r>
          </w:p>
        </w:tc>
      </w:tr>
      <w:tr w:rsidR="00054180" w14:paraId="154D396A" w14:textId="77777777" w:rsidTr="00E41350">
        <w:trPr>
          <w:cantSplit/>
          <w:trHeight w:val="521"/>
          <w:jc w:val="center"/>
        </w:trPr>
        <w:tc>
          <w:tcPr>
            <w:tcW w:w="813" w:type="dxa"/>
            <w:shd w:val="clear" w:color="auto" w:fill="D6E4F0"/>
            <w:tcMar>
              <w:top w:w="60" w:type="dxa"/>
              <w:left w:w="100" w:type="dxa"/>
              <w:bottom w:w="60" w:type="dxa"/>
              <w:right w:w="100" w:type="dxa"/>
            </w:tcMar>
            <w:vAlign w:val="center"/>
          </w:tcPr>
          <w:p w14:paraId="2393D9F8" w14:textId="77777777" w:rsidR="00054180" w:rsidRDefault="00000000">
            <w:r>
              <w:rPr>
                <w:rFonts w:ascii="Arial" w:hAnsi="Arial" w:cs="Arial"/>
                <w:b/>
                <w:sz w:val="20"/>
                <w:szCs w:val="20"/>
              </w:rPr>
              <w:t>3</w:t>
            </w:r>
          </w:p>
        </w:tc>
        <w:tc>
          <w:tcPr>
            <w:tcW w:w="3662" w:type="dxa"/>
            <w:tcMar>
              <w:top w:w="60" w:type="dxa"/>
              <w:left w:w="100" w:type="dxa"/>
              <w:bottom w:w="60" w:type="dxa"/>
              <w:right w:w="100" w:type="dxa"/>
            </w:tcMar>
            <w:vAlign w:val="center"/>
          </w:tcPr>
          <w:p w14:paraId="7A1DCA9E" w14:textId="77777777" w:rsidR="00054180" w:rsidRDefault="00000000">
            <w:r>
              <w:rPr>
                <w:rFonts w:ascii="Arial" w:hAnsi="Arial" w:cs="Arial"/>
                <w:sz w:val="20"/>
                <w:szCs w:val="20"/>
              </w:rPr>
              <w:t>Empty the 3-gallon jug onto the ground</w:t>
            </w:r>
          </w:p>
        </w:tc>
        <w:tc>
          <w:tcPr>
            <w:tcW w:w="2034" w:type="dxa"/>
            <w:tcMar>
              <w:top w:w="60" w:type="dxa"/>
              <w:left w:w="100" w:type="dxa"/>
              <w:bottom w:w="60" w:type="dxa"/>
              <w:right w:w="100" w:type="dxa"/>
            </w:tcMar>
            <w:vAlign w:val="center"/>
          </w:tcPr>
          <w:p w14:paraId="63F31332" w14:textId="77777777" w:rsidR="00054180" w:rsidRDefault="00000000">
            <w:r>
              <w:rPr>
                <w:rFonts w:ascii="Arial" w:hAnsi="Arial" w:cs="Arial"/>
                <w:sz w:val="20"/>
                <w:szCs w:val="20"/>
              </w:rPr>
              <w:t>(1, 0)</w:t>
            </w:r>
          </w:p>
        </w:tc>
        <w:tc>
          <w:tcPr>
            <w:tcW w:w="2645" w:type="dxa"/>
            <w:tcMar>
              <w:top w:w="60" w:type="dxa"/>
              <w:left w:w="100" w:type="dxa"/>
              <w:bottom w:w="60" w:type="dxa"/>
              <w:right w:w="100" w:type="dxa"/>
            </w:tcMar>
            <w:vAlign w:val="center"/>
          </w:tcPr>
          <w:p w14:paraId="7F34527B" w14:textId="77777777" w:rsidR="00054180" w:rsidRDefault="00000000">
            <w:r>
              <w:rPr>
                <w:rFonts w:ascii="Arial" w:hAnsi="Arial" w:cs="Arial"/>
                <w:sz w:val="20"/>
                <w:szCs w:val="20"/>
              </w:rPr>
              <w:t>Empty 3</w:t>
            </w:r>
          </w:p>
        </w:tc>
      </w:tr>
      <w:tr w:rsidR="00054180" w14:paraId="20FAB61D" w14:textId="77777777" w:rsidTr="00E41350">
        <w:trPr>
          <w:cantSplit/>
          <w:trHeight w:val="521"/>
          <w:jc w:val="center"/>
        </w:trPr>
        <w:tc>
          <w:tcPr>
            <w:tcW w:w="813" w:type="dxa"/>
            <w:shd w:val="clear" w:color="auto" w:fill="D6E4F0"/>
            <w:tcMar>
              <w:top w:w="60" w:type="dxa"/>
              <w:left w:w="100" w:type="dxa"/>
              <w:bottom w:w="60" w:type="dxa"/>
              <w:right w:w="100" w:type="dxa"/>
            </w:tcMar>
            <w:vAlign w:val="center"/>
          </w:tcPr>
          <w:p w14:paraId="4EA04D61" w14:textId="77777777" w:rsidR="00054180" w:rsidRDefault="00000000">
            <w:r>
              <w:rPr>
                <w:rFonts w:ascii="Arial" w:hAnsi="Arial" w:cs="Arial"/>
                <w:b/>
                <w:sz w:val="20"/>
                <w:szCs w:val="20"/>
              </w:rPr>
              <w:t>4</w:t>
            </w:r>
          </w:p>
        </w:tc>
        <w:tc>
          <w:tcPr>
            <w:tcW w:w="3662" w:type="dxa"/>
            <w:tcMar>
              <w:top w:w="60" w:type="dxa"/>
              <w:left w:w="100" w:type="dxa"/>
              <w:bottom w:w="60" w:type="dxa"/>
              <w:right w:w="100" w:type="dxa"/>
            </w:tcMar>
            <w:vAlign w:val="center"/>
          </w:tcPr>
          <w:p w14:paraId="76C57314" w14:textId="77777777" w:rsidR="00054180" w:rsidRDefault="00000000">
            <w:r>
              <w:rPr>
                <w:rFonts w:ascii="Arial" w:hAnsi="Arial" w:cs="Arial"/>
                <w:sz w:val="20"/>
                <w:szCs w:val="20"/>
              </w:rPr>
              <w:t>Pour the 1 gallon from the 4-gallon jug into the 3-gallon jug</w:t>
            </w:r>
          </w:p>
        </w:tc>
        <w:tc>
          <w:tcPr>
            <w:tcW w:w="2034" w:type="dxa"/>
            <w:tcMar>
              <w:top w:w="60" w:type="dxa"/>
              <w:left w:w="100" w:type="dxa"/>
              <w:bottom w:w="60" w:type="dxa"/>
              <w:right w:w="100" w:type="dxa"/>
            </w:tcMar>
            <w:vAlign w:val="center"/>
          </w:tcPr>
          <w:p w14:paraId="0FDCB53D" w14:textId="77777777" w:rsidR="00054180" w:rsidRDefault="00000000">
            <w:r>
              <w:rPr>
                <w:rFonts w:ascii="Arial" w:hAnsi="Arial" w:cs="Arial"/>
                <w:sz w:val="20"/>
                <w:szCs w:val="20"/>
              </w:rPr>
              <w:t>(0, 1)</w:t>
            </w:r>
          </w:p>
        </w:tc>
        <w:tc>
          <w:tcPr>
            <w:tcW w:w="2645" w:type="dxa"/>
            <w:tcMar>
              <w:top w:w="60" w:type="dxa"/>
              <w:left w:w="100" w:type="dxa"/>
              <w:bottom w:w="60" w:type="dxa"/>
              <w:right w:w="100" w:type="dxa"/>
            </w:tcMar>
            <w:vAlign w:val="center"/>
          </w:tcPr>
          <w:p w14:paraId="21219916" w14:textId="77777777" w:rsidR="00054180" w:rsidRDefault="00000000">
            <w:r>
              <w:rPr>
                <w:rFonts w:ascii="Arial" w:hAnsi="Arial" w:cs="Arial"/>
                <w:sz w:val="20"/>
                <w:szCs w:val="20"/>
              </w:rPr>
              <w:t>Pour 4→3</w:t>
            </w:r>
          </w:p>
        </w:tc>
      </w:tr>
      <w:tr w:rsidR="00054180" w14:paraId="474AE117" w14:textId="77777777" w:rsidTr="00E41350">
        <w:trPr>
          <w:cantSplit/>
          <w:trHeight w:val="260"/>
          <w:jc w:val="center"/>
        </w:trPr>
        <w:tc>
          <w:tcPr>
            <w:tcW w:w="813" w:type="dxa"/>
            <w:shd w:val="clear" w:color="auto" w:fill="D6E4F0"/>
            <w:tcMar>
              <w:top w:w="60" w:type="dxa"/>
              <w:left w:w="100" w:type="dxa"/>
              <w:bottom w:w="60" w:type="dxa"/>
              <w:right w:w="100" w:type="dxa"/>
            </w:tcMar>
            <w:vAlign w:val="center"/>
          </w:tcPr>
          <w:p w14:paraId="4D293733" w14:textId="77777777" w:rsidR="00054180" w:rsidRDefault="00000000">
            <w:r>
              <w:rPr>
                <w:rFonts w:ascii="Arial" w:hAnsi="Arial" w:cs="Arial"/>
                <w:b/>
                <w:sz w:val="20"/>
                <w:szCs w:val="20"/>
              </w:rPr>
              <w:t>5</w:t>
            </w:r>
          </w:p>
        </w:tc>
        <w:tc>
          <w:tcPr>
            <w:tcW w:w="3662" w:type="dxa"/>
            <w:tcMar>
              <w:top w:w="60" w:type="dxa"/>
              <w:left w:w="100" w:type="dxa"/>
              <w:bottom w:w="60" w:type="dxa"/>
              <w:right w:w="100" w:type="dxa"/>
            </w:tcMar>
            <w:vAlign w:val="center"/>
          </w:tcPr>
          <w:p w14:paraId="41377000" w14:textId="77777777" w:rsidR="00054180" w:rsidRDefault="00000000">
            <w:r>
              <w:rPr>
                <w:rFonts w:ascii="Arial" w:hAnsi="Arial" w:cs="Arial"/>
                <w:sz w:val="20"/>
                <w:szCs w:val="20"/>
              </w:rPr>
              <w:t>Fill the 4-gallon jug again</w:t>
            </w:r>
          </w:p>
        </w:tc>
        <w:tc>
          <w:tcPr>
            <w:tcW w:w="2034" w:type="dxa"/>
            <w:tcMar>
              <w:top w:w="60" w:type="dxa"/>
              <w:left w:w="100" w:type="dxa"/>
              <w:bottom w:w="60" w:type="dxa"/>
              <w:right w:w="100" w:type="dxa"/>
            </w:tcMar>
            <w:vAlign w:val="center"/>
          </w:tcPr>
          <w:p w14:paraId="06D08CFD" w14:textId="77777777" w:rsidR="00054180" w:rsidRDefault="00000000">
            <w:r>
              <w:rPr>
                <w:rFonts w:ascii="Arial" w:hAnsi="Arial" w:cs="Arial"/>
                <w:sz w:val="20"/>
                <w:szCs w:val="20"/>
              </w:rPr>
              <w:t>(4, 1)</w:t>
            </w:r>
          </w:p>
        </w:tc>
        <w:tc>
          <w:tcPr>
            <w:tcW w:w="2645" w:type="dxa"/>
            <w:tcMar>
              <w:top w:w="60" w:type="dxa"/>
              <w:left w:w="100" w:type="dxa"/>
              <w:bottom w:w="60" w:type="dxa"/>
              <w:right w:w="100" w:type="dxa"/>
            </w:tcMar>
            <w:vAlign w:val="center"/>
          </w:tcPr>
          <w:p w14:paraId="09BD8959" w14:textId="77777777" w:rsidR="00054180" w:rsidRDefault="00000000">
            <w:r>
              <w:rPr>
                <w:rFonts w:ascii="Arial" w:hAnsi="Arial" w:cs="Arial"/>
                <w:sz w:val="20"/>
                <w:szCs w:val="20"/>
              </w:rPr>
              <w:t>Fill 4</w:t>
            </w:r>
          </w:p>
        </w:tc>
      </w:tr>
      <w:tr w:rsidR="00054180" w14:paraId="6EA733E3" w14:textId="77777777" w:rsidTr="00E41350">
        <w:trPr>
          <w:cantSplit/>
          <w:trHeight w:val="521"/>
          <w:jc w:val="center"/>
        </w:trPr>
        <w:tc>
          <w:tcPr>
            <w:tcW w:w="813" w:type="dxa"/>
            <w:shd w:val="clear" w:color="auto" w:fill="D6E4F0"/>
            <w:tcMar>
              <w:top w:w="60" w:type="dxa"/>
              <w:left w:w="100" w:type="dxa"/>
              <w:bottom w:w="60" w:type="dxa"/>
              <w:right w:w="100" w:type="dxa"/>
            </w:tcMar>
            <w:vAlign w:val="center"/>
          </w:tcPr>
          <w:p w14:paraId="1EAA0D51" w14:textId="77777777" w:rsidR="00054180" w:rsidRDefault="00000000">
            <w:r>
              <w:rPr>
                <w:rFonts w:ascii="Arial" w:hAnsi="Arial" w:cs="Arial"/>
                <w:b/>
                <w:sz w:val="20"/>
                <w:szCs w:val="20"/>
              </w:rPr>
              <w:t>6</w:t>
            </w:r>
          </w:p>
        </w:tc>
        <w:tc>
          <w:tcPr>
            <w:tcW w:w="3662" w:type="dxa"/>
            <w:tcMar>
              <w:top w:w="60" w:type="dxa"/>
              <w:left w:w="100" w:type="dxa"/>
              <w:bottom w:w="60" w:type="dxa"/>
              <w:right w:w="100" w:type="dxa"/>
            </w:tcMar>
            <w:vAlign w:val="center"/>
          </w:tcPr>
          <w:p w14:paraId="7CCDADB8" w14:textId="77777777" w:rsidR="00054180" w:rsidRDefault="00000000">
            <w:r>
              <w:rPr>
                <w:rFonts w:ascii="Arial" w:hAnsi="Arial" w:cs="Arial"/>
                <w:sz w:val="20"/>
                <w:szCs w:val="20"/>
              </w:rPr>
              <w:t>Pour 4-gallon jug into 3-gallon jug until it is full (2 gallons needed)</w:t>
            </w:r>
          </w:p>
        </w:tc>
        <w:tc>
          <w:tcPr>
            <w:tcW w:w="2034" w:type="dxa"/>
            <w:tcMar>
              <w:top w:w="60" w:type="dxa"/>
              <w:left w:w="100" w:type="dxa"/>
              <w:bottom w:w="60" w:type="dxa"/>
              <w:right w:w="100" w:type="dxa"/>
            </w:tcMar>
            <w:vAlign w:val="center"/>
          </w:tcPr>
          <w:p w14:paraId="798E6F1D" w14:textId="77777777" w:rsidR="00054180" w:rsidRDefault="00000000">
            <w:r>
              <w:rPr>
                <w:rFonts w:ascii="Arial" w:hAnsi="Arial" w:cs="Arial"/>
                <w:sz w:val="20"/>
                <w:szCs w:val="20"/>
              </w:rPr>
              <w:t>(2, 3)</w:t>
            </w:r>
          </w:p>
        </w:tc>
        <w:tc>
          <w:tcPr>
            <w:tcW w:w="2645" w:type="dxa"/>
            <w:tcMar>
              <w:top w:w="60" w:type="dxa"/>
              <w:left w:w="100" w:type="dxa"/>
              <w:bottom w:w="60" w:type="dxa"/>
              <w:right w:w="100" w:type="dxa"/>
            </w:tcMar>
            <w:vAlign w:val="center"/>
          </w:tcPr>
          <w:p w14:paraId="6849B4BA" w14:textId="77777777" w:rsidR="00054180" w:rsidRDefault="00000000">
            <w:r>
              <w:rPr>
                <w:rFonts w:ascii="Arial" w:hAnsi="Arial" w:cs="Arial"/>
                <w:sz w:val="20"/>
                <w:szCs w:val="20"/>
              </w:rPr>
              <w:t>Pour 4→3</w:t>
            </w:r>
          </w:p>
        </w:tc>
      </w:tr>
    </w:tbl>
    <w:p w14:paraId="1F7E7005" w14:textId="77777777" w:rsidR="00054180" w:rsidRDefault="00054180">
      <w:pPr>
        <w:jc w:val="both"/>
      </w:pPr>
    </w:p>
    <w:p w14:paraId="509C40AA" w14:textId="4418DDC2" w:rsidR="00054180" w:rsidRDefault="00054180">
      <w:pPr>
        <w:spacing w:before="80" w:after="20"/>
        <w:jc w:val="center"/>
      </w:pPr>
    </w:p>
    <w:p w14:paraId="089D5BBB" w14:textId="7694840D" w:rsidR="00E41350" w:rsidRDefault="00E41350">
      <w:pPr>
        <w:spacing w:after="100"/>
        <w:jc w:val="center"/>
        <w:rPr>
          <w:i/>
          <w:sz w:val="20"/>
          <w:szCs w:val="20"/>
        </w:rPr>
      </w:pPr>
      <w:r>
        <w:rPr>
          <w:noProof/>
        </w:rPr>
        <w:drawing>
          <wp:inline distT="0" distB="0" distL="0" distR="0" wp14:anchorId="3A9ADFA8" wp14:editId="62831076">
            <wp:extent cx="5486400" cy="1683414"/>
            <wp:effectExtent l="0" t="0" r="0" b="0"/>
            <wp:docPr id="101" name="Picture 101" descr="Figure 1: State-space path for the Water Jug probl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jug.png"/>
                    <pic:cNvPicPr/>
                  </pic:nvPicPr>
                  <pic:blipFill>
                    <a:blip r:embed="rId10"/>
                    <a:stretch>
                      <a:fillRect/>
                    </a:stretch>
                  </pic:blipFill>
                  <pic:spPr>
                    <a:xfrm>
                      <a:off x="0" y="0"/>
                      <a:ext cx="5486400" cy="1683414"/>
                    </a:xfrm>
                    <a:prstGeom prst="rect">
                      <a:avLst/>
                    </a:prstGeom>
                  </pic:spPr>
                </pic:pic>
              </a:graphicData>
            </a:graphic>
          </wp:inline>
        </w:drawing>
      </w:r>
    </w:p>
    <w:p w14:paraId="1569933A" w14:textId="168A4DA7" w:rsidR="00054180" w:rsidRDefault="00E41350" w:rsidP="00E41350">
      <w:pPr>
        <w:spacing w:after="100"/>
      </w:pPr>
      <w:r>
        <w:rPr>
          <w:i/>
          <w:sz w:val="20"/>
          <w:szCs w:val="20"/>
        </w:rPr>
        <w:t xml:space="preserve">                                   </w:t>
      </w:r>
      <w:r w:rsidR="00000000">
        <w:rPr>
          <w:i/>
          <w:sz w:val="20"/>
          <w:szCs w:val="20"/>
        </w:rPr>
        <w:t>Figure 1: State-space path for the Water Jug problem</w:t>
      </w:r>
    </w:p>
    <w:p w14:paraId="60FC2C7D" w14:textId="77777777" w:rsidR="00E41350" w:rsidRDefault="00E41350">
      <w:pPr>
        <w:spacing w:before="60" w:after="60"/>
        <w:jc w:val="both"/>
        <w:rPr>
          <w:b/>
          <w:bCs/>
        </w:rPr>
      </w:pPr>
    </w:p>
    <w:p w14:paraId="50E7FF37" w14:textId="77777777" w:rsidR="00E41350" w:rsidRDefault="00E41350">
      <w:pPr>
        <w:spacing w:before="60" w:after="60"/>
        <w:jc w:val="both"/>
        <w:rPr>
          <w:b/>
          <w:bCs/>
        </w:rPr>
      </w:pPr>
    </w:p>
    <w:p w14:paraId="0F3868D2" w14:textId="77777777" w:rsidR="00E41350" w:rsidRDefault="00000000" w:rsidP="00E41350">
      <w:pPr>
        <w:spacing w:before="60" w:after="60"/>
        <w:jc w:val="both"/>
      </w:pPr>
      <w:r>
        <w:rPr>
          <w:b/>
          <w:bCs/>
        </w:rPr>
        <w:t xml:space="preserve">Result: </w:t>
      </w:r>
      <w:r>
        <w:t>The 4-gallon jug holds exactly 2 gallons after 6 moves, reaching the goal state (2, 3).</w:t>
      </w:r>
    </w:p>
    <w:p w14:paraId="0C78538E" w14:textId="021A0082" w:rsidR="00054180" w:rsidRDefault="00000000" w:rsidP="00E41350">
      <w:pPr>
        <w:spacing w:before="60" w:after="60"/>
        <w:jc w:val="both"/>
        <w:rPr>
          <w:b/>
          <w:bCs/>
        </w:rPr>
      </w:pPr>
      <w:r>
        <w:rPr>
          <w:b/>
          <w:bCs/>
        </w:rPr>
        <w:lastRenderedPageBreak/>
        <w:t>2. Mars Rover – PEAS Description</w:t>
      </w:r>
      <w:r w:rsidR="00E41350">
        <w:rPr>
          <w:b/>
          <w:bCs/>
        </w:rPr>
        <w:t>:</w:t>
      </w:r>
    </w:p>
    <w:p w14:paraId="132AF72F" w14:textId="77777777" w:rsidR="00E41350" w:rsidRDefault="00E41350" w:rsidP="00E41350">
      <w:pPr>
        <w:spacing w:before="60" w:after="60"/>
        <w:jc w:val="both"/>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2200"/>
        <w:gridCol w:w="6800"/>
      </w:tblGrid>
      <w:tr w:rsidR="00054180" w14:paraId="797CA743" w14:textId="77777777">
        <w:trPr>
          <w:cantSplit/>
          <w:jc w:val="center"/>
        </w:trPr>
        <w:tc>
          <w:tcPr>
            <w:tcW w:w="2200" w:type="dxa"/>
            <w:shd w:val="clear" w:color="auto" w:fill="1F4E79"/>
            <w:tcMar>
              <w:top w:w="60" w:type="dxa"/>
              <w:left w:w="100" w:type="dxa"/>
              <w:bottom w:w="60" w:type="dxa"/>
              <w:right w:w="100" w:type="dxa"/>
            </w:tcMar>
            <w:vAlign w:val="center"/>
          </w:tcPr>
          <w:p w14:paraId="7F2A1492" w14:textId="77777777" w:rsidR="00054180" w:rsidRDefault="00000000">
            <w:pPr>
              <w:jc w:val="center"/>
            </w:pPr>
            <w:r>
              <w:rPr>
                <w:rFonts w:ascii="Arial" w:hAnsi="Arial" w:cs="Arial"/>
                <w:b/>
                <w:color w:val="FFFFFF"/>
                <w:sz w:val="20"/>
                <w:szCs w:val="20"/>
              </w:rPr>
              <w:t>Component</w:t>
            </w:r>
          </w:p>
        </w:tc>
        <w:tc>
          <w:tcPr>
            <w:tcW w:w="6800" w:type="dxa"/>
            <w:shd w:val="clear" w:color="auto" w:fill="1F4E79"/>
            <w:tcMar>
              <w:top w:w="60" w:type="dxa"/>
              <w:left w:w="100" w:type="dxa"/>
              <w:bottom w:w="60" w:type="dxa"/>
              <w:right w:w="100" w:type="dxa"/>
            </w:tcMar>
            <w:vAlign w:val="center"/>
          </w:tcPr>
          <w:p w14:paraId="0C6428C4" w14:textId="77777777" w:rsidR="00054180" w:rsidRDefault="00000000">
            <w:pPr>
              <w:jc w:val="center"/>
            </w:pPr>
            <w:r>
              <w:rPr>
                <w:rFonts w:ascii="Arial" w:hAnsi="Arial" w:cs="Arial"/>
                <w:b/>
                <w:color w:val="FFFFFF"/>
                <w:sz w:val="20"/>
                <w:szCs w:val="20"/>
              </w:rPr>
              <w:t>Description</w:t>
            </w:r>
          </w:p>
        </w:tc>
      </w:tr>
      <w:tr w:rsidR="00054180" w14:paraId="5DF892CE" w14:textId="77777777">
        <w:trPr>
          <w:cantSplit/>
          <w:jc w:val="center"/>
        </w:trPr>
        <w:tc>
          <w:tcPr>
            <w:tcW w:w="2200" w:type="dxa"/>
            <w:shd w:val="clear" w:color="auto" w:fill="D6E4F0"/>
            <w:tcMar>
              <w:top w:w="60" w:type="dxa"/>
              <w:left w:w="100" w:type="dxa"/>
              <w:bottom w:w="60" w:type="dxa"/>
              <w:right w:w="100" w:type="dxa"/>
            </w:tcMar>
            <w:vAlign w:val="center"/>
          </w:tcPr>
          <w:p w14:paraId="3E29C128" w14:textId="77777777" w:rsidR="00054180" w:rsidRDefault="00000000">
            <w:proofErr w:type="spellStart"/>
            <w:r>
              <w:rPr>
                <w:rFonts w:ascii="Arial" w:hAnsi="Arial" w:cs="Arial"/>
                <w:b/>
                <w:sz w:val="20"/>
                <w:szCs w:val="20"/>
              </w:rPr>
              <w:t>i</w:t>
            </w:r>
            <w:proofErr w:type="spellEnd"/>
            <w:r>
              <w:rPr>
                <w:rFonts w:ascii="Arial" w:hAnsi="Arial" w:cs="Arial"/>
                <w:b/>
                <w:sz w:val="20"/>
                <w:szCs w:val="20"/>
              </w:rPr>
              <w:t xml:space="preserve">. </w:t>
            </w:r>
            <w:proofErr w:type="spellStart"/>
            <w:r>
              <w:rPr>
                <w:rFonts w:ascii="Arial" w:hAnsi="Arial" w:cs="Arial"/>
                <w:b/>
                <w:sz w:val="20"/>
                <w:szCs w:val="20"/>
              </w:rPr>
              <w:t>Percepts</w:t>
            </w:r>
            <w:proofErr w:type="spellEnd"/>
          </w:p>
        </w:tc>
        <w:tc>
          <w:tcPr>
            <w:tcW w:w="6800" w:type="dxa"/>
            <w:tcMar>
              <w:top w:w="60" w:type="dxa"/>
              <w:left w:w="100" w:type="dxa"/>
              <w:bottom w:w="60" w:type="dxa"/>
              <w:right w:w="100" w:type="dxa"/>
            </w:tcMar>
            <w:vAlign w:val="center"/>
          </w:tcPr>
          <w:p w14:paraId="62E3F345" w14:textId="77777777" w:rsidR="00054180" w:rsidRDefault="00000000">
            <w:r>
              <w:rPr>
                <w:rFonts w:ascii="Arial" w:hAnsi="Arial" w:cs="Arial"/>
                <w:sz w:val="20"/>
                <w:szCs w:val="20"/>
              </w:rPr>
              <w:t>Camera images (terrain, rocks, sky), spectrometer / chemical readings of soil and rock samples, temperature and radiation sensors, wheel odometry, inertial (tilt, orientation) sensors, battery and power level, wheel-slip and obstacle signals, and commands from Earth.</w:t>
            </w:r>
          </w:p>
        </w:tc>
      </w:tr>
      <w:tr w:rsidR="00054180" w14:paraId="1DF14BED" w14:textId="77777777">
        <w:trPr>
          <w:cantSplit/>
          <w:jc w:val="center"/>
        </w:trPr>
        <w:tc>
          <w:tcPr>
            <w:tcW w:w="2200" w:type="dxa"/>
            <w:shd w:val="clear" w:color="auto" w:fill="D6E4F0"/>
            <w:tcMar>
              <w:top w:w="60" w:type="dxa"/>
              <w:left w:w="100" w:type="dxa"/>
              <w:bottom w:w="60" w:type="dxa"/>
              <w:right w:w="100" w:type="dxa"/>
            </w:tcMar>
            <w:vAlign w:val="center"/>
          </w:tcPr>
          <w:p w14:paraId="2424C287" w14:textId="77777777" w:rsidR="00054180" w:rsidRDefault="00000000">
            <w:r>
              <w:rPr>
                <w:rFonts w:ascii="Arial" w:hAnsi="Arial" w:cs="Arial"/>
                <w:b/>
                <w:sz w:val="20"/>
                <w:szCs w:val="20"/>
              </w:rPr>
              <w:t>ii. Environment</w:t>
            </w:r>
          </w:p>
        </w:tc>
        <w:tc>
          <w:tcPr>
            <w:tcW w:w="6800" w:type="dxa"/>
            <w:tcMar>
              <w:top w:w="60" w:type="dxa"/>
              <w:left w:w="100" w:type="dxa"/>
              <w:bottom w:w="60" w:type="dxa"/>
              <w:right w:w="100" w:type="dxa"/>
            </w:tcMar>
            <w:vAlign w:val="center"/>
          </w:tcPr>
          <w:p w14:paraId="314778C8" w14:textId="77777777" w:rsidR="00054180" w:rsidRDefault="00000000">
            <w:r>
              <w:rPr>
                <w:rFonts w:ascii="Arial" w:hAnsi="Arial" w:cs="Arial"/>
                <w:sz w:val="20"/>
                <w:szCs w:val="20"/>
              </w:rPr>
              <w:t>Partially observable, stochastic, dynamic (dust storms, temperature swings), continuous, sequential, single agent, with unknown terrain and a long communication delay with Earth.</w:t>
            </w:r>
          </w:p>
        </w:tc>
      </w:tr>
      <w:tr w:rsidR="00054180" w14:paraId="0024B55B" w14:textId="77777777">
        <w:trPr>
          <w:cantSplit/>
          <w:jc w:val="center"/>
        </w:trPr>
        <w:tc>
          <w:tcPr>
            <w:tcW w:w="2200" w:type="dxa"/>
            <w:shd w:val="clear" w:color="auto" w:fill="D6E4F0"/>
            <w:tcMar>
              <w:top w:w="60" w:type="dxa"/>
              <w:left w:w="100" w:type="dxa"/>
              <w:bottom w:w="60" w:type="dxa"/>
              <w:right w:w="100" w:type="dxa"/>
            </w:tcMar>
            <w:vAlign w:val="center"/>
          </w:tcPr>
          <w:p w14:paraId="4CFA9093" w14:textId="77777777" w:rsidR="00054180" w:rsidRDefault="00000000">
            <w:r>
              <w:rPr>
                <w:rFonts w:ascii="Arial" w:hAnsi="Arial" w:cs="Arial"/>
                <w:b/>
                <w:sz w:val="20"/>
                <w:szCs w:val="20"/>
              </w:rPr>
              <w:t>iii. Actions</w:t>
            </w:r>
          </w:p>
        </w:tc>
        <w:tc>
          <w:tcPr>
            <w:tcW w:w="6800" w:type="dxa"/>
            <w:tcMar>
              <w:top w:w="60" w:type="dxa"/>
              <w:left w:w="100" w:type="dxa"/>
              <w:bottom w:w="60" w:type="dxa"/>
              <w:right w:w="100" w:type="dxa"/>
            </w:tcMar>
            <w:vAlign w:val="center"/>
          </w:tcPr>
          <w:p w14:paraId="43892A33" w14:textId="77777777" w:rsidR="00054180" w:rsidRDefault="00000000">
            <w:r>
              <w:rPr>
                <w:rFonts w:ascii="Arial" w:hAnsi="Arial" w:cs="Arial"/>
                <w:sz w:val="20"/>
                <w:szCs w:val="20"/>
              </w:rPr>
              <w:t>Drive forward/backward, turn, and climb; avoid obstacles; deploy the robotic arm; drill or scoop samples; run the on-board analysis instruments; take photographs; recharge via solar panels; and transmit data to Earth.</w:t>
            </w:r>
          </w:p>
        </w:tc>
      </w:tr>
      <w:tr w:rsidR="00054180" w14:paraId="1DD66E05" w14:textId="77777777">
        <w:trPr>
          <w:cantSplit/>
          <w:jc w:val="center"/>
        </w:trPr>
        <w:tc>
          <w:tcPr>
            <w:tcW w:w="2200" w:type="dxa"/>
            <w:shd w:val="clear" w:color="auto" w:fill="D6E4F0"/>
            <w:tcMar>
              <w:top w:w="60" w:type="dxa"/>
              <w:left w:w="100" w:type="dxa"/>
              <w:bottom w:w="60" w:type="dxa"/>
              <w:right w:w="100" w:type="dxa"/>
            </w:tcMar>
            <w:vAlign w:val="center"/>
          </w:tcPr>
          <w:p w14:paraId="1B4E1AD5" w14:textId="77777777" w:rsidR="00054180" w:rsidRDefault="00000000">
            <w:r>
              <w:rPr>
                <w:rFonts w:ascii="Arial" w:hAnsi="Arial" w:cs="Arial"/>
                <w:b/>
                <w:sz w:val="20"/>
                <w:szCs w:val="20"/>
              </w:rPr>
              <w:t>iv. Performance measure</w:t>
            </w:r>
          </w:p>
        </w:tc>
        <w:tc>
          <w:tcPr>
            <w:tcW w:w="6800" w:type="dxa"/>
            <w:tcMar>
              <w:top w:w="60" w:type="dxa"/>
              <w:left w:w="100" w:type="dxa"/>
              <w:bottom w:w="60" w:type="dxa"/>
              <w:right w:w="100" w:type="dxa"/>
            </w:tcMar>
            <w:vAlign w:val="center"/>
          </w:tcPr>
          <w:p w14:paraId="1E682EC1" w14:textId="77777777" w:rsidR="00054180" w:rsidRDefault="00000000">
            <w:r>
              <w:rPr>
                <w:rFonts w:ascii="Arial" w:hAnsi="Arial" w:cs="Arial"/>
                <w:sz w:val="20"/>
                <w:szCs w:val="20"/>
              </w:rPr>
              <w:t>Number and scientific value of samples analysed, area explored, accuracy of results, energy efficiency, rover safety (no damage or being stuck), mission lifetime, and data successfully transmitted.</w:t>
            </w:r>
          </w:p>
        </w:tc>
      </w:tr>
      <w:tr w:rsidR="00054180" w14:paraId="30DE01A7" w14:textId="77777777">
        <w:trPr>
          <w:cantSplit/>
          <w:jc w:val="center"/>
        </w:trPr>
        <w:tc>
          <w:tcPr>
            <w:tcW w:w="2200" w:type="dxa"/>
            <w:shd w:val="clear" w:color="auto" w:fill="D6E4F0"/>
            <w:tcMar>
              <w:top w:w="60" w:type="dxa"/>
              <w:left w:w="100" w:type="dxa"/>
              <w:bottom w:w="60" w:type="dxa"/>
              <w:right w:w="100" w:type="dxa"/>
            </w:tcMar>
            <w:vAlign w:val="center"/>
          </w:tcPr>
          <w:p w14:paraId="4647695E" w14:textId="77777777" w:rsidR="00054180" w:rsidRDefault="00000000">
            <w:r>
              <w:rPr>
                <w:rFonts w:ascii="Arial" w:hAnsi="Arial" w:cs="Arial"/>
                <w:b/>
                <w:sz w:val="20"/>
                <w:szCs w:val="20"/>
              </w:rPr>
              <w:t>v. Architecture</w:t>
            </w:r>
          </w:p>
        </w:tc>
        <w:tc>
          <w:tcPr>
            <w:tcW w:w="6800" w:type="dxa"/>
            <w:tcMar>
              <w:top w:w="60" w:type="dxa"/>
              <w:left w:w="100" w:type="dxa"/>
              <w:bottom w:w="60" w:type="dxa"/>
              <w:right w:w="100" w:type="dxa"/>
            </w:tcMar>
            <w:vAlign w:val="center"/>
          </w:tcPr>
          <w:p w14:paraId="3CA213CA" w14:textId="77777777" w:rsidR="00054180" w:rsidRDefault="00000000">
            <w:r>
              <w:rPr>
                <w:rFonts w:ascii="Arial" w:hAnsi="Arial" w:cs="Arial"/>
                <w:sz w:val="20"/>
                <w:szCs w:val="20"/>
              </w:rPr>
              <w:t>A goal-based agent with utility-based, learning components (hierarchical/hybrid). Simple reflex rules handle safety-critical events (tilt, obstacle); goal-based planning chooses routes and sample targets; utility trades off science value against energy and risk. A purely reflex agent cannot plan, and constant control from Earth is impossible because of the signal delay.</w:t>
            </w:r>
          </w:p>
        </w:tc>
      </w:tr>
    </w:tbl>
    <w:p w14:paraId="4FF23244" w14:textId="77777777" w:rsidR="00054180" w:rsidRDefault="00054180">
      <w:pPr>
        <w:jc w:val="both"/>
      </w:pPr>
    </w:p>
    <w:p w14:paraId="197F494D" w14:textId="77777777" w:rsidR="00054180" w:rsidRDefault="00000000">
      <w:pPr>
        <w:spacing w:before="80" w:after="20"/>
        <w:jc w:val="center"/>
      </w:pPr>
      <w:r>
        <w:rPr>
          <w:noProof/>
        </w:rPr>
        <w:drawing>
          <wp:inline distT="0" distB="0" distL="0" distR="0" wp14:anchorId="05B5327B" wp14:editId="135E50BC">
            <wp:extent cx="4754880" cy="2091404"/>
            <wp:effectExtent l="0" t="0" r="0" b="0"/>
            <wp:docPr id="102" name="Picture 102" descr="Figure 2: Mars Rover as an agent interacting with its environ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rover.png"/>
                    <pic:cNvPicPr/>
                  </pic:nvPicPr>
                  <pic:blipFill>
                    <a:blip r:embed="rId11"/>
                    <a:stretch>
                      <a:fillRect/>
                    </a:stretch>
                  </pic:blipFill>
                  <pic:spPr>
                    <a:xfrm>
                      <a:off x="0" y="0"/>
                      <a:ext cx="4754880" cy="2091404"/>
                    </a:xfrm>
                    <a:prstGeom prst="rect">
                      <a:avLst/>
                    </a:prstGeom>
                  </pic:spPr>
                </pic:pic>
              </a:graphicData>
            </a:graphic>
          </wp:inline>
        </w:drawing>
      </w:r>
    </w:p>
    <w:p w14:paraId="432BC658" w14:textId="77777777" w:rsidR="00054180" w:rsidRDefault="00000000">
      <w:pPr>
        <w:spacing w:after="100"/>
        <w:jc w:val="center"/>
        <w:rPr>
          <w:i/>
          <w:sz w:val="20"/>
          <w:szCs w:val="20"/>
        </w:rPr>
      </w:pPr>
      <w:r>
        <w:rPr>
          <w:i/>
          <w:sz w:val="20"/>
          <w:szCs w:val="20"/>
        </w:rPr>
        <w:t>Figure 2: Mars Rover as an agent interacting with its environment</w:t>
      </w:r>
    </w:p>
    <w:p w14:paraId="6D59AABD" w14:textId="77777777" w:rsidR="00E41350" w:rsidRDefault="00E41350">
      <w:pPr>
        <w:spacing w:after="100"/>
        <w:jc w:val="center"/>
        <w:rPr>
          <w:i/>
          <w:sz w:val="20"/>
          <w:szCs w:val="20"/>
        </w:rPr>
      </w:pPr>
    </w:p>
    <w:p w14:paraId="7B8ADEF7" w14:textId="77777777" w:rsidR="00E41350" w:rsidRDefault="00E41350">
      <w:pPr>
        <w:spacing w:after="100"/>
        <w:jc w:val="center"/>
        <w:rPr>
          <w:i/>
          <w:sz w:val="20"/>
          <w:szCs w:val="20"/>
        </w:rPr>
      </w:pPr>
    </w:p>
    <w:p w14:paraId="0FC7B2A4" w14:textId="77777777" w:rsidR="00E41350" w:rsidRDefault="00E41350">
      <w:pPr>
        <w:spacing w:after="100"/>
        <w:jc w:val="center"/>
        <w:rPr>
          <w:i/>
          <w:sz w:val="20"/>
          <w:szCs w:val="20"/>
        </w:rPr>
      </w:pPr>
    </w:p>
    <w:p w14:paraId="231E77D1" w14:textId="77777777" w:rsidR="00E41350" w:rsidRDefault="00E41350">
      <w:pPr>
        <w:spacing w:after="100"/>
        <w:jc w:val="center"/>
        <w:rPr>
          <w:i/>
          <w:sz w:val="20"/>
          <w:szCs w:val="20"/>
        </w:rPr>
      </w:pPr>
    </w:p>
    <w:p w14:paraId="5F3F22D3" w14:textId="77777777" w:rsidR="00E41350" w:rsidRDefault="00E41350">
      <w:pPr>
        <w:spacing w:after="100"/>
        <w:jc w:val="center"/>
        <w:rPr>
          <w:i/>
          <w:sz w:val="20"/>
          <w:szCs w:val="20"/>
        </w:rPr>
      </w:pPr>
    </w:p>
    <w:p w14:paraId="5BA8450F" w14:textId="77777777" w:rsidR="00E41350" w:rsidRDefault="00E41350">
      <w:pPr>
        <w:spacing w:after="100"/>
        <w:jc w:val="center"/>
        <w:rPr>
          <w:i/>
          <w:sz w:val="20"/>
          <w:szCs w:val="20"/>
        </w:rPr>
      </w:pPr>
    </w:p>
    <w:p w14:paraId="5B396077" w14:textId="77777777" w:rsidR="00E41350" w:rsidRDefault="00E41350">
      <w:pPr>
        <w:spacing w:after="100"/>
        <w:jc w:val="center"/>
        <w:rPr>
          <w:i/>
          <w:sz w:val="20"/>
          <w:szCs w:val="20"/>
        </w:rPr>
      </w:pPr>
    </w:p>
    <w:p w14:paraId="229C4EDD" w14:textId="77777777" w:rsidR="00E41350" w:rsidRDefault="00E41350">
      <w:pPr>
        <w:spacing w:after="100"/>
        <w:jc w:val="center"/>
        <w:rPr>
          <w:i/>
          <w:sz w:val="20"/>
          <w:szCs w:val="20"/>
        </w:rPr>
      </w:pPr>
    </w:p>
    <w:p w14:paraId="0EDBD638" w14:textId="77777777" w:rsidR="00E41350" w:rsidRDefault="00E41350">
      <w:pPr>
        <w:spacing w:after="100"/>
        <w:jc w:val="center"/>
        <w:rPr>
          <w:i/>
          <w:sz w:val="20"/>
          <w:szCs w:val="20"/>
        </w:rPr>
      </w:pPr>
    </w:p>
    <w:p w14:paraId="34CD2B7B" w14:textId="77777777" w:rsidR="00E41350" w:rsidRDefault="00E41350">
      <w:pPr>
        <w:spacing w:after="100"/>
        <w:jc w:val="center"/>
      </w:pPr>
    </w:p>
    <w:p w14:paraId="016500BA" w14:textId="3E09D132" w:rsidR="00054180" w:rsidRDefault="00000000">
      <w:pPr>
        <w:keepNext/>
        <w:spacing w:before="200" w:after="80"/>
        <w:rPr>
          <w:b/>
          <w:bCs/>
        </w:rPr>
      </w:pPr>
      <w:r>
        <w:rPr>
          <w:b/>
          <w:bCs/>
        </w:rPr>
        <w:lastRenderedPageBreak/>
        <w:t>3. 8-Queens Problem Formulation</w:t>
      </w:r>
      <w:r w:rsidR="00E41350">
        <w:rPr>
          <w:b/>
          <w:bCs/>
        </w:rPr>
        <w:t>:</w:t>
      </w:r>
    </w:p>
    <w:p w14:paraId="588BFFAA" w14:textId="77777777" w:rsidR="00E41350" w:rsidRDefault="00E41350">
      <w:pPr>
        <w:keepNext/>
        <w:spacing w:before="200" w:after="80"/>
      </w:pPr>
    </w:p>
    <w:p w14:paraId="1AD9A27C" w14:textId="77777777" w:rsidR="00054180" w:rsidRDefault="00000000" w:rsidP="00E41350">
      <w:pPr>
        <w:spacing w:before="60" w:after="40" w:line="360" w:lineRule="auto"/>
        <w:ind w:left="360"/>
        <w:jc w:val="both"/>
      </w:pPr>
      <w:r>
        <w:rPr>
          <w:b/>
          <w:bCs/>
        </w:rPr>
        <w:t xml:space="preserve">Initial state: </w:t>
      </w:r>
      <w:r>
        <w:t>An empty 8×8 chessboard (no queens placed).</w:t>
      </w:r>
    </w:p>
    <w:p w14:paraId="2A3B2A65" w14:textId="77777777" w:rsidR="00054180" w:rsidRDefault="00000000" w:rsidP="00E41350">
      <w:pPr>
        <w:spacing w:before="60" w:after="40" w:line="360" w:lineRule="auto"/>
        <w:ind w:left="360"/>
        <w:jc w:val="both"/>
      </w:pPr>
      <w:r>
        <w:rPr>
          <w:b/>
          <w:bCs/>
        </w:rPr>
        <w:t xml:space="preserve">States: </w:t>
      </w:r>
      <w:r>
        <w:t>Any arrangement of 0 to 8 queens on the board (incremental formulation: one queen per column, placed so that no queens attack each other, which reduces the space from about 1.8×10^14 to just 2,057 states).</w:t>
      </w:r>
    </w:p>
    <w:p w14:paraId="3AD61E46" w14:textId="77777777" w:rsidR="00054180" w:rsidRDefault="00000000" w:rsidP="00E41350">
      <w:pPr>
        <w:spacing w:before="60" w:after="40" w:line="360" w:lineRule="auto"/>
        <w:ind w:left="360"/>
        <w:jc w:val="both"/>
      </w:pPr>
      <w:r>
        <w:rPr>
          <w:b/>
          <w:bCs/>
        </w:rPr>
        <w:t xml:space="preserve">Actions: </w:t>
      </w:r>
      <w:r>
        <w:t>Add a queen to any square in the leftmost empty column such that it is not attacked by any queen already placed.</w:t>
      </w:r>
    </w:p>
    <w:p w14:paraId="435440C1" w14:textId="77777777" w:rsidR="00054180" w:rsidRDefault="00000000" w:rsidP="00E41350">
      <w:pPr>
        <w:spacing w:before="60" w:after="40" w:line="360" w:lineRule="auto"/>
        <w:ind w:left="360"/>
        <w:jc w:val="both"/>
      </w:pPr>
      <w:r>
        <w:rPr>
          <w:b/>
          <w:bCs/>
        </w:rPr>
        <w:t xml:space="preserve">Transition model: </w:t>
      </w:r>
      <w:r>
        <w:t>Returns the board with the new queen added to the chosen square.</w:t>
      </w:r>
    </w:p>
    <w:p w14:paraId="1244FBB1" w14:textId="77777777" w:rsidR="00054180" w:rsidRDefault="00000000" w:rsidP="00E41350">
      <w:pPr>
        <w:spacing w:before="60" w:after="40" w:line="360" w:lineRule="auto"/>
        <w:ind w:left="360"/>
        <w:jc w:val="both"/>
      </w:pPr>
      <w:r>
        <w:rPr>
          <w:b/>
          <w:bCs/>
        </w:rPr>
        <w:t xml:space="preserve">Goal test: </w:t>
      </w:r>
      <w:r>
        <w:t>8 queens are on the board and none attacks another (no two share a row, column, or diagonal).</w:t>
      </w:r>
    </w:p>
    <w:p w14:paraId="7B786507" w14:textId="77777777" w:rsidR="00054180" w:rsidRDefault="00000000" w:rsidP="00E41350">
      <w:pPr>
        <w:spacing w:before="60" w:after="40" w:line="360" w:lineRule="auto"/>
        <w:ind w:left="360"/>
        <w:jc w:val="both"/>
      </w:pPr>
      <w:r>
        <w:rPr>
          <w:b/>
          <w:bCs/>
        </w:rPr>
        <w:t xml:space="preserve">Path cost: </w:t>
      </w:r>
      <w:r>
        <w:t>Not relevant – only the final configuration matters.</w:t>
      </w:r>
    </w:p>
    <w:p w14:paraId="54C8B26E" w14:textId="77777777" w:rsidR="00054180" w:rsidRDefault="00000000" w:rsidP="00E41350">
      <w:pPr>
        <w:spacing w:before="60" w:after="60" w:line="360" w:lineRule="auto"/>
        <w:jc w:val="both"/>
      </w:pPr>
      <w:r>
        <w:t>Search strategies: The search space is explored with uninformed search. Depth-first search (backtracking) is most suitable: it places one queen per column and backtracks when a column has no safe square, giving a solution after examining only a small part of the space. Breadth-first search also finds a solution but stores a very large frontier in memory. Heuristic methods (e.g., hill climbing using the number of attacking pairs) are possible for the complete-state formulation.</w:t>
      </w:r>
    </w:p>
    <w:p w14:paraId="32720D97" w14:textId="77777777" w:rsidR="00054180" w:rsidRDefault="00000000">
      <w:pPr>
        <w:spacing w:before="80" w:after="20"/>
        <w:jc w:val="center"/>
      </w:pPr>
      <w:r>
        <w:rPr>
          <w:noProof/>
        </w:rPr>
        <w:drawing>
          <wp:inline distT="0" distB="0" distL="0" distR="0" wp14:anchorId="244C01AC" wp14:editId="12E8F5B9">
            <wp:extent cx="4937760" cy="2706392"/>
            <wp:effectExtent l="0" t="0" r="0" b="0"/>
            <wp:docPr id="103" name="Picture 103" descr="Figure 3: (a) the failed configuration described in the question, (b) a valid 8-queens solu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queens.png"/>
                    <pic:cNvPicPr/>
                  </pic:nvPicPr>
                  <pic:blipFill>
                    <a:blip r:embed="rId12"/>
                    <a:stretch>
                      <a:fillRect/>
                    </a:stretch>
                  </pic:blipFill>
                  <pic:spPr>
                    <a:xfrm>
                      <a:off x="0" y="0"/>
                      <a:ext cx="4937760" cy="2706392"/>
                    </a:xfrm>
                    <a:prstGeom prst="rect">
                      <a:avLst/>
                    </a:prstGeom>
                  </pic:spPr>
                </pic:pic>
              </a:graphicData>
            </a:graphic>
          </wp:inline>
        </w:drawing>
      </w:r>
    </w:p>
    <w:p w14:paraId="5C801559" w14:textId="77777777" w:rsidR="00054180" w:rsidRDefault="00000000">
      <w:pPr>
        <w:spacing w:after="100"/>
        <w:jc w:val="center"/>
      </w:pPr>
      <w:r>
        <w:rPr>
          <w:i/>
          <w:sz w:val="20"/>
          <w:szCs w:val="20"/>
        </w:rPr>
        <w:t>Figure 3: (a) the failed configuration described in the question, (b) a valid 8-queens solution</w:t>
      </w:r>
    </w:p>
    <w:p w14:paraId="601A7873" w14:textId="77777777" w:rsidR="00E41350" w:rsidRDefault="00E41350">
      <w:pPr>
        <w:keepNext/>
        <w:spacing w:before="200" w:after="80"/>
        <w:rPr>
          <w:b/>
          <w:bCs/>
        </w:rPr>
      </w:pPr>
    </w:p>
    <w:p w14:paraId="38BFD9B7" w14:textId="728BC404" w:rsidR="00054180" w:rsidRDefault="00000000">
      <w:pPr>
        <w:keepNext/>
        <w:spacing w:before="200" w:after="80"/>
        <w:rPr>
          <w:b/>
          <w:bCs/>
        </w:rPr>
      </w:pPr>
      <w:r>
        <w:rPr>
          <w:b/>
          <w:bCs/>
        </w:rPr>
        <w:t>4. OLA Cab Booking – Problem-Solving Agent</w:t>
      </w:r>
      <w:r w:rsidR="00E41350">
        <w:rPr>
          <w:b/>
          <w:bCs/>
        </w:rPr>
        <w:t>:</w:t>
      </w:r>
    </w:p>
    <w:p w14:paraId="4FCD3150" w14:textId="77777777" w:rsidR="00E41350" w:rsidRDefault="00E41350">
      <w:pPr>
        <w:keepNext/>
        <w:spacing w:before="200" w:after="80"/>
      </w:pPr>
    </w:p>
    <w:p w14:paraId="331007EA" w14:textId="77777777" w:rsidR="00054180" w:rsidRDefault="00000000" w:rsidP="00E41350">
      <w:pPr>
        <w:spacing w:before="60" w:after="60" w:line="360" w:lineRule="auto"/>
        <w:jc w:val="both"/>
      </w:pPr>
      <w:r>
        <w:rPr>
          <w:b/>
          <w:bCs/>
        </w:rPr>
        <w:t xml:space="preserve">Agent type: </w:t>
      </w:r>
      <w:r>
        <w:t>A goal-based problem-solving agent with a utility-based selection step. The goal is to reach the destination; because several cab types (mini, micro, sedan, shared, prime) can all reach it, a utility function (fare, arrival time, comfort, availability) chooses the best option.</w:t>
      </w:r>
    </w:p>
    <w:p w14:paraId="11E67FD9" w14:textId="77777777" w:rsidR="00E41350" w:rsidRDefault="00E41350" w:rsidP="00E41350">
      <w:pPr>
        <w:spacing w:before="60" w:after="60" w:line="360" w:lineRule="auto"/>
        <w:jc w:val="both"/>
      </w:pPr>
    </w:p>
    <w:p w14:paraId="090C6BF6" w14:textId="42A870E2" w:rsidR="00054180" w:rsidRDefault="00054180">
      <w:pPr>
        <w:spacing w:before="80" w:after="20"/>
        <w:jc w:val="center"/>
      </w:pPr>
    </w:p>
    <w:p w14:paraId="5ABF52A3" w14:textId="06739CF1" w:rsidR="00E41350" w:rsidRDefault="00E41350">
      <w:pPr>
        <w:spacing w:after="100"/>
        <w:jc w:val="center"/>
        <w:rPr>
          <w:i/>
          <w:sz w:val="20"/>
          <w:szCs w:val="20"/>
        </w:rPr>
      </w:pPr>
      <w:r>
        <w:rPr>
          <w:noProof/>
        </w:rPr>
        <w:drawing>
          <wp:inline distT="0" distB="0" distL="0" distR="0" wp14:anchorId="1C587B4E" wp14:editId="3E191445">
            <wp:extent cx="5760720" cy="1643137"/>
            <wp:effectExtent l="0" t="0" r="0" b="0"/>
            <wp:docPr id="104" name="Picture 104" descr="Figure 4: Working cycle of the OLA problem-solving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ola.png"/>
                    <pic:cNvPicPr/>
                  </pic:nvPicPr>
                  <pic:blipFill>
                    <a:blip r:embed="rId13"/>
                    <a:stretch>
                      <a:fillRect/>
                    </a:stretch>
                  </pic:blipFill>
                  <pic:spPr>
                    <a:xfrm>
                      <a:off x="0" y="0"/>
                      <a:ext cx="5760720" cy="1643137"/>
                    </a:xfrm>
                    <a:prstGeom prst="rect">
                      <a:avLst/>
                    </a:prstGeom>
                  </pic:spPr>
                </pic:pic>
              </a:graphicData>
            </a:graphic>
          </wp:inline>
        </w:drawing>
      </w:r>
    </w:p>
    <w:p w14:paraId="30747A46" w14:textId="77777777" w:rsidR="00E41350" w:rsidRDefault="00E41350">
      <w:pPr>
        <w:spacing w:after="100"/>
        <w:jc w:val="center"/>
        <w:rPr>
          <w:i/>
          <w:sz w:val="20"/>
          <w:szCs w:val="20"/>
        </w:rPr>
      </w:pPr>
    </w:p>
    <w:p w14:paraId="7621AED8" w14:textId="77777777" w:rsidR="00E41350" w:rsidRDefault="00E41350">
      <w:pPr>
        <w:spacing w:after="100"/>
        <w:jc w:val="center"/>
        <w:rPr>
          <w:i/>
          <w:sz w:val="20"/>
          <w:szCs w:val="20"/>
        </w:rPr>
      </w:pPr>
    </w:p>
    <w:p w14:paraId="3C966893" w14:textId="32C49838" w:rsidR="00054180" w:rsidRDefault="00000000">
      <w:pPr>
        <w:spacing w:after="100"/>
        <w:jc w:val="center"/>
        <w:rPr>
          <w:i/>
          <w:sz w:val="20"/>
          <w:szCs w:val="20"/>
        </w:rPr>
      </w:pPr>
      <w:r>
        <w:rPr>
          <w:i/>
          <w:sz w:val="20"/>
          <w:szCs w:val="20"/>
        </w:rPr>
        <w:t>Figure 4: Working cycle of the OLA problem-solving agent</w:t>
      </w:r>
    </w:p>
    <w:p w14:paraId="6A4AEEB5" w14:textId="77777777" w:rsidR="00E41350" w:rsidRDefault="00E41350">
      <w:pPr>
        <w:spacing w:after="100"/>
        <w:jc w:val="center"/>
      </w:pPr>
    </w:p>
    <w:p w14:paraId="6905E10F" w14:textId="77777777" w:rsidR="00E41350" w:rsidRDefault="00E41350">
      <w:pPr>
        <w:spacing w:before="60" w:after="60"/>
        <w:rPr>
          <w:b/>
          <w:bCs/>
        </w:rPr>
      </w:pPr>
    </w:p>
    <w:p w14:paraId="7136AFAF" w14:textId="3ADDC61C" w:rsidR="00054180" w:rsidRDefault="00000000">
      <w:pPr>
        <w:spacing w:before="60" w:after="60"/>
      </w:pPr>
      <w:r>
        <w:rPr>
          <w:b/>
          <w:bCs/>
        </w:rPr>
        <w:t>Pseudocode:</w:t>
      </w:r>
    </w:p>
    <w:p w14:paraId="59FEB612" w14:textId="77777777" w:rsidR="00054180" w:rsidRDefault="00000000" w:rsidP="00E41350">
      <w:pPr>
        <w:spacing w:line="360" w:lineRule="auto"/>
        <w:ind w:left="240"/>
      </w:pPr>
      <w:r>
        <w:rPr>
          <w:rFonts w:ascii="Courier New" w:hAnsi="Courier New" w:cs="Courier New"/>
          <w:sz w:val="17"/>
          <w:szCs w:val="17"/>
        </w:rPr>
        <w:t>function OLA-</w:t>
      </w:r>
      <w:proofErr w:type="gramStart"/>
      <w:r>
        <w:rPr>
          <w:rFonts w:ascii="Courier New" w:hAnsi="Courier New" w:cs="Courier New"/>
          <w:sz w:val="17"/>
          <w:szCs w:val="17"/>
        </w:rPr>
        <w:t>AGENT(</w:t>
      </w:r>
      <w:proofErr w:type="gramEnd"/>
      <w:r>
        <w:rPr>
          <w:rFonts w:ascii="Courier New" w:hAnsi="Courier New" w:cs="Courier New"/>
          <w:sz w:val="17"/>
          <w:szCs w:val="17"/>
        </w:rPr>
        <w:t>percept) returns an action</w:t>
      </w:r>
    </w:p>
    <w:p w14:paraId="1B9BC727" w14:textId="77777777" w:rsidR="00054180" w:rsidRDefault="00000000" w:rsidP="00E41350">
      <w:pPr>
        <w:spacing w:line="360" w:lineRule="auto"/>
        <w:ind w:left="240"/>
      </w:pPr>
      <w:r>
        <w:rPr>
          <w:rFonts w:ascii="Courier New" w:hAnsi="Courier New" w:cs="Courier New"/>
          <w:sz w:val="17"/>
          <w:szCs w:val="17"/>
        </w:rPr>
        <w:t xml:space="preserve">  persistent: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(action sequence, initially empty), state, goal, problem</w:t>
      </w:r>
    </w:p>
    <w:p w14:paraId="4233EB40" w14:textId="77777777" w:rsidR="00054180" w:rsidRDefault="00000000" w:rsidP="00E41350">
      <w:pPr>
        <w:spacing w:line="360" w:lineRule="auto"/>
        <w:ind w:left="240"/>
      </w:pPr>
      <w:r>
        <w:rPr>
          <w:rFonts w:ascii="Courier New" w:hAnsi="Courier New" w:cs="Courier New"/>
          <w:sz w:val="17"/>
          <w:szCs w:val="17"/>
        </w:rPr>
        <w:t xml:space="preserve">  state &lt;- UPDATE-</w:t>
      </w:r>
      <w:proofErr w:type="gramStart"/>
      <w:r>
        <w:rPr>
          <w:rFonts w:ascii="Courier New" w:hAnsi="Courier New" w:cs="Courier New"/>
          <w:sz w:val="17"/>
          <w:szCs w:val="17"/>
        </w:rPr>
        <w:t>STATE(</w:t>
      </w:r>
      <w:proofErr w:type="gramEnd"/>
      <w:r>
        <w:rPr>
          <w:rFonts w:ascii="Courier New" w:hAnsi="Courier New" w:cs="Courier New"/>
          <w:sz w:val="17"/>
          <w:szCs w:val="17"/>
        </w:rPr>
        <w:t xml:space="preserve">state, </w:t>
      </w:r>
      <w:proofErr w:type="gramStart"/>
      <w:r>
        <w:rPr>
          <w:rFonts w:ascii="Courier New" w:hAnsi="Courier New" w:cs="Courier New"/>
          <w:sz w:val="17"/>
          <w:szCs w:val="17"/>
        </w:rPr>
        <w:t xml:space="preserve">percept)   </w:t>
      </w:r>
      <w:proofErr w:type="gramEnd"/>
      <w:r>
        <w:rPr>
          <w:rFonts w:ascii="Courier New" w:hAnsi="Courier New" w:cs="Courier New"/>
          <w:sz w:val="17"/>
          <w:szCs w:val="17"/>
        </w:rPr>
        <w:t xml:space="preserve">    // pickup, drop, time, traffic, cab list</w:t>
      </w:r>
    </w:p>
    <w:p w14:paraId="5CD4C60C" w14:textId="77777777" w:rsidR="00054180" w:rsidRDefault="00000000" w:rsidP="00E41350">
      <w:pPr>
        <w:spacing w:line="360" w:lineRule="auto"/>
        <w:ind w:left="240"/>
      </w:pPr>
      <w:r>
        <w:rPr>
          <w:rFonts w:ascii="Courier New" w:hAnsi="Courier New" w:cs="Courier New"/>
          <w:sz w:val="17"/>
          <w:szCs w:val="17"/>
        </w:rPr>
        <w:t xml:space="preserve">  if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is empty then</w:t>
      </w:r>
    </w:p>
    <w:p w14:paraId="69BEA55B" w14:textId="77777777" w:rsidR="00054180" w:rsidRDefault="00000000" w:rsidP="00E41350">
      <w:pPr>
        <w:spacing w:line="360" w:lineRule="auto"/>
        <w:ind w:left="240"/>
      </w:pPr>
      <w:r>
        <w:rPr>
          <w:rFonts w:ascii="Courier New" w:hAnsi="Courier New" w:cs="Courier New"/>
          <w:sz w:val="17"/>
          <w:szCs w:val="17"/>
        </w:rPr>
        <w:t xml:space="preserve">      goal &lt;- FORMULATE-</w:t>
      </w:r>
      <w:proofErr w:type="gramStart"/>
      <w:r>
        <w:rPr>
          <w:rFonts w:ascii="Courier New" w:hAnsi="Courier New" w:cs="Courier New"/>
          <w:sz w:val="17"/>
          <w:szCs w:val="17"/>
        </w:rPr>
        <w:t xml:space="preserve">GOAL(state)   </w:t>
      </w:r>
      <w:proofErr w:type="gramEnd"/>
      <w:r>
        <w:rPr>
          <w:rFonts w:ascii="Courier New" w:hAnsi="Courier New" w:cs="Courier New"/>
          <w:sz w:val="17"/>
          <w:szCs w:val="17"/>
        </w:rPr>
        <w:t xml:space="preserve">        // reach destination</w:t>
      </w:r>
    </w:p>
    <w:p w14:paraId="51DA7C95" w14:textId="77777777" w:rsidR="00054180" w:rsidRDefault="00000000" w:rsidP="00E41350">
      <w:pPr>
        <w:spacing w:line="360" w:lineRule="auto"/>
        <w:ind w:left="240"/>
      </w:pPr>
      <w:r>
        <w:rPr>
          <w:rFonts w:ascii="Courier New" w:hAnsi="Courier New" w:cs="Courier New"/>
          <w:sz w:val="17"/>
          <w:szCs w:val="17"/>
        </w:rPr>
        <w:t xml:space="preserve">      problem &lt;- FORMULATE-</w:t>
      </w:r>
      <w:proofErr w:type="gramStart"/>
      <w:r>
        <w:rPr>
          <w:rFonts w:ascii="Courier New" w:hAnsi="Courier New" w:cs="Courier New"/>
          <w:sz w:val="17"/>
          <w:szCs w:val="17"/>
        </w:rPr>
        <w:t>PROBLEM(</w:t>
      </w:r>
      <w:proofErr w:type="gramEnd"/>
      <w:r>
        <w:rPr>
          <w:rFonts w:ascii="Courier New" w:hAnsi="Courier New" w:cs="Courier New"/>
          <w:sz w:val="17"/>
          <w:szCs w:val="17"/>
        </w:rPr>
        <w:t>state, goal)</w:t>
      </w:r>
    </w:p>
    <w:p w14:paraId="45EA48E1" w14:textId="77777777" w:rsidR="00054180" w:rsidRDefault="00000000" w:rsidP="00E41350">
      <w:pPr>
        <w:spacing w:line="360" w:lineRule="auto"/>
        <w:ind w:left="240"/>
      </w:pPr>
      <w:r>
        <w:rPr>
          <w:rFonts w:ascii="Courier New" w:hAnsi="Courier New" w:cs="Courier New"/>
          <w:sz w:val="17"/>
          <w:szCs w:val="17"/>
        </w:rPr>
        <w:t xml:space="preserve">      for each </w:t>
      </w:r>
      <w:proofErr w:type="spellStart"/>
      <w:r>
        <w:rPr>
          <w:rFonts w:ascii="Courier New" w:hAnsi="Courier New" w:cs="Courier New"/>
          <w:sz w:val="17"/>
          <w:szCs w:val="17"/>
        </w:rPr>
        <w:t>cab_type</w:t>
      </w:r>
      <w:proofErr w:type="spellEnd"/>
      <w:r>
        <w:rPr>
          <w:rFonts w:ascii="Courier New" w:hAnsi="Courier New" w:cs="Courier New"/>
          <w:sz w:val="17"/>
          <w:szCs w:val="17"/>
        </w:rPr>
        <w:t xml:space="preserve"> in {mini, micro, sedan, shared, prime} do</w:t>
      </w:r>
    </w:p>
    <w:p w14:paraId="47FAB708" w14:textId="77777777" w:rsidR="00054180" w:rsidRDefault="00000000" w:rsidP="00E41350">
      <w:pPr>
        <w:spacing w:line="360" w:lineRule="auto"/>
        <w:ind w:left="240"/>
      </w:pPr>
      <w:r>
        <w:rPr>
          <w:rFonts w:ascii="Courier New" w:hAnsi="Courier New" w:cs="Courier New"/>
          <w:sz w:val="17"/>
          <w:szCs w:val="17"/>
        </w:rPr>
        <w:t xml:space="preserve">          if </w:t>
      </w:r>
      <w:proofErr w:type="gramStart"/>
      <w:r>
        <w:rPr>
          <w:rFonts w:ascii="Courier New" w:hAnsi="Courier New" w:cs="Courier New"/>
          <w:sz w:val="17"/>
          <w:szCs w:val="17"/>
        </w:rPr>
        <w:t>AVAILABLE(</w:t>
      </w:r>
      <w:proofErr w:type="spellStart"/>
      <w:proofErr w:type="gramEnd"/>
      <w:r>
        <w:rPr>
          <w:rFonts w:ascii="Courier New" w:hAnsi="Courier New" w:cs="Courier New"/>
          <w:sz w:val="17"/>
          <w:szCs w:val="17"/>
        </w:rPr>
        <w:t>cab_type</w:t>
      </w:r>
      <w:proofErr w:type="spellEnd"/>
      <w:r>
        <w:rPr>
          <w:rFonts w:ascii="Courier New" w:hAnsi="Courier New" w:cs="Courier New"/>
          <w:sz w:val="17"/>
          <w:szCs w:val="17"/>
        </w:rPr>
        <w:t>) then</w:t>
      </w:r>
    </w:p>
    <w:p w14:paraId="784C78D5" w14:textId="77777777" w:rsidR="00054180" w:rsidRDefault="00000000" w:rsidP="00E41350">
      <w:pPr>
        <w:spacing w:line="360" w:lineRule="auto"/>
        <w:ind w:left="240"/>
      </w:pPr>
      <w:r>
        <w:rPr>
          <w:rFonts w:ascii="Courier New" w:hAnsi="Courier New" w:cs="Courier New"/>
          <w:sz w:val="17"/>
          <w:szCs w:val="17"/>
        </w:rPr>
        <w:t xml:space="preserve">              fare, eta, comfort &lt;- </w:t>
      </w:r>
      <w:proofErr w:type="gramStart"/>
      <w:r>
        <w:rPr>
          <w:rFonts w:ascii="Courier New" w:hAnsi="Courier New" w:cs="Courier New"/>
          <w:sz w:val="17"/>
          <w:szCs w:val="17"/>
        </w:rPr>
        <w:t>ESTIMATE(</w:t>
      </w:r>
      <w:proofErr w:type="spellStart"/>
      <w:proofErr w:type="gramEnd"/>
      <w:r>
        <w:rPr>
          <w:rFonts w:ascii="Courier New" w:hAnsi="Courier New" w:cs="Courier New"/>
          <w:sz w:val="17"/>
          <w:szCs w:val="17"/>
        </w:rPr>
        <w:t>cab_type</w:t>
      </w:r>
      <w:proofErr w:type="spellEnd"/>
      <w:r>
        <w:rPr>
          <w:rFonts w:ascii="Courier New" w:hAnsi="Courier New" w:cs="Courier New"/>
          <w:sz w:val="17"/>
          <w:szCs w:val="17"/>
        </w:rPr>
        <w:t>, problem)</w:t>
      </w:r>
    </w:p>
    <w:p w14:paraId="28C475CC" w14:textId="77777777" w:rsidR="00054180" w:rsidRDefault="00000000" w:rsidP="00E41350">
      <w:pPr>
        <w:spacing w:line="360" w:lineRule="auto"/>
        <w:ind w:left="240"/>
      </w:pPr>
      <w:r>
        <w:rPr>
          <w:rFonts w:ascii="Courier New" w:hAnsi="Courier New" w:cs="Courier New"/>
          <w:sz w:val="17"/>
          <w:szCs w:val="17"/>
        </w:rPr>
        <w:t xml:space="preserve">              U[</w:t>
      </w:r>
      <w:proofErr w:type="spellStart"/>
      <w:r>
        <w:rPr>
          <w:rFonts w:ascii="Courier New" w:hAnsi="Courier New" w:cs="Courier New"/>
          <w:sz w:val="17"/>
          <w:szCs w:val="17"/>
        </w:rPr>
        <w:t>cab_type</w:t>
      </w:r>
      <w:proofErr w:type="spellEnd"/>
      <w:r>
        <w:rPr>
          <w:rFonts w:ascii="Courier New" w:hAnsi="Courier New" w:cs="Courier New"/>
          <w:sz w:val="17"/>
          <w:szCs w:val="17"/>
        </w:rPr>
        <w:t xml:space="preserve">] &lt;- </w:t>
      </w:r>
      <w:proofErr w:type="gramStart"/>
      <w:r>
        <w:rPr>
          <w:rFonts w:ascii="Courier New" w:hAnsi="Courier New" w:cs="Courier New"/>
          <w:sz w:val="17"/>
          <w:szCs w:val="17"/>
        </w:rPr>
        <w:t>UTILITY(</w:t>
      </w:r>
      <w:proofErr w:type="gramEnd"/>
      <w:r>
        <w:rPr>
          <w:rFonts w:ascii="Courier New" w:hAnsi="Courier New" w:cs="Courier New"/>
          <w:sz w:val="17"/>
          <w:szCs w:val="17"/>
        </w:rPr>
        <w:t xml:space="preserve">fare, eta, comfort, </w:t>
      </w:r>
      <w:proofErr w:type="spellStart"/>
      <w:r>
        <w:rPr>
          <w:rFonts w:ascii="Courier New" w:hAnsi="Courier New" w:cs="Courier New"/>
          <w:sz w:val="17"/>
          <w:szCs w:val="17"/>
        </w:rPr>
        <w:t>user_preference</w:t>
      </w:r>
      <w:proofErr w:type="spellEnd"/>
      <w:r>
        <w:rPr>
          <w:rFonts w:ascii="Courier New" w:hAnsi="Courier New" w:cs="Courier New"/>
          <w:sz w:val="17"/>
          <w:szCs w:val="17"/>
        </w:rPr>
        <w:t>)</w:t>
      </w:r>
    </w:p>
    <w:p w14:paraId="13E7D4AD" w14:textId="77777777" w:rsidR="00054180" w:rsidRDefault="00000000" w:rsidP="00E41350">
      <w:pPr>
        <w:spacing w:line="360" w:lineRule="auto"/>
        <w:ind w:left="240"/>
      </w:pPr>
      <w:r>
        <w:rPr>
          <w:rFonts w:ascii="Courier New" w:hAnsi="Courier New" w:cs="Courier New"/>
          <w:sz w:val="17"/>
          <w:szCs w:val="17"/>
        </w:rPr>
        <w:t xml:space="preserve">      best &lt;- argmax over </w:t>
      </w:r>
      <w:proofErr w:type="spellStart"/>
      <w:r>
        <w:rPr>
          <w:rFonts w:ascii="Courier New" w:hAnsi="Courier New" w:cs="Courier New"/>
          <w:sz w:val="17"/>
          <w:szCs w:val="17"/>
        </w:rPr>
        <w:t>cab_type</w:t>
      </w:r>
      <w:proofErr w:type="spellEnd"/>
      <w:r>
        <w:rPr>
          <w:rFonts w:ascii="Courier New" w:hAnsi="Courier New" w:cs="Courier New"/>
          <w:sz w:val="17"/>
          <w:szCs w:val="17"/>
        </w:rPr>
        <w:t xml:space="preserve"> of U[</w:t>
      </w:r>
      <w:proofErr w:type="spellStart"/>
      <w:r>
        <w:rPr>
          <w:rFonts w:ascii="Courier New" w:hAnsi="Courier New" w:cs="Courier New"/>
          <w:sz w:val="17"/>
          <w:szCs w:val="17"/>
        </w:rPr>
        <w:t>cab_type</w:t>
      </w:r>
      <w:proofErr w:type="spellEnd"/>
      <w:r>
        <w:rPr>
          <w:rFonts w:ascii="Courier New" w:hAnsi="Courier New" w:cs="Courier New"/>
          <w:sz w:val="17"/>
          <w:szCs w:val="17"/>
        </w:rPr>
        <w:t>]</w:t>
      </w:r>
    </w:p>
    <w:p w14:paraId="3FD6A1DA" w14:textId="77777777" w:rsidR="00054180" w:rsidRDefault="00000000" w:rsidP="00E41350">
      <w:pPr>
        <w:spacing w:line="360" w:lineRule="auto"/>
        <w:ind w:left="240"/>
      </w:pPr>
      <w:r>
        <w:rPr>
          <w:rFonts w:ascii="Courier New" w:hAnsi="Courier New" w:cs="Courier New"/>
          <w:sz w:val="17"/>
          <w:szCs w:val="17"/>
        </w:rPr>
        <w:t xml:space="preserve">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&lt;- </w:t>
      </w:r>
      <w:proofErr w:type="gramStart"/>
      <w:r>
        <w:rPr>
          <w:rFonts w:ascii="Courier New" w:hAnsi="Courier New" w:cs="Courier New"/>
          <w:sz w:val="17"/>
          <w:szCs w:val="17"/>
        </w:rPr>
        <w:t>SEARCH(</w:t>
      </w:r>
      <w:proofErr w:type="gramEnd"/>
      <w:r>
        <w:rPr>
          <w:rFonts w:ascii="Courier New" w:hAnsi="Courier New" w:cs="Courier New"/>
          <w:sz w:val="17"/>
          <w:szCs w:val="17"/>
        </w:rPr>
        <w:t xml:space="preserve">problem, </w:t>
      </w:r>
      <w:proofErr w:type="gramStart"/>
      <w:r>
        <w:rPr>
          <w:rFonts w:ascii="Courier New" w:hAnsi="Courier New" w:cs="Courier New"/>
          <w:sz w:val="17"/>
          <w:szCs w:val="17"/>
        </w:rPr>
        <w:t xml:space="preserve">best)   </w:t>
      </w:r>
      <w:proofErr w:type="gramEnd"/>
      <w:r>
        <w:rPr>
          <w:rFonts w:ascii="Courier New" w:hAnsi="Courier New" w:cs="Courier New"/>
          <w:sz w:val="17"/>
          <w:szCs w:val="17"/>
        </w:rPr>
        <w:t xml:space="preserve">         // route, book, track, drop-off</w:t>
      </w:r>
    </w:p>
    <w:p w14:paraId="280BFA18" w14:textId="77777777" w:rsidR="00054180" w:rsidRDefault="00000000" w:rsidP="00E41350">
      <w:pPr>
        <w:spacing w:line="360" w:lineRule="auto"/>
        <w:ind w:left="240"/>
      </w:pPr>
      <w:r>
        <w:rPr>
          <w:rFonts w:ascii="Courier New" w:hAnsi="Courier New" w:cs="Courier New"/>
          <w:sz w:val="17"/>
          <w:szCs w:val="17"/>
        </w:rPr>
        <w:t xml:space="preserve">      if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 failure then return NO-CAB-AVAILABLE</w:t>
      </w:r>
    </w:p>
    <w:p w14:paraId="6E8632A6" w14:textId="77777777" w:rsidR="00054180" w:rsidRDefault="00000000" w:rsidP="00E41350">
      <w:pPr>
        <w:spacing w:line="360" w:lineRule="auto"/>
        <w:ind w:left="240"/>
      </w:pPr>
      <w:r>
        <w:rPr>
          <w:rFonts w:ascii="Courier New" w:hAnsi="Courier New" w:cs="Courier New"/>
          <w:sz w:val="17"/>
          <w:szCs w:val="17"/>
        </w:rPr>
        <w:t xml:space="preserve">  action &lt;- </w:t>
      </w:r>
      <w:proofErr w:type="gramStart"/>
      <w:r>
        <w:rPr>
          <w:rFonts w:ascii="Courier New" w:hAnsi="Courier New" w:cs="Courier New"/>
          <w:sz w:val="17"/>
          <w:szCs w:val="17"/>
        </w:rPr>
        <w:t>FIRST(</w:t>
      </w:r>
      <w:proofErr w:type="spellStart"/>
      <w:proofErr w:type="gramEnd"/>
      <w:r>
        <w:rPr>
          <w:rFonts w:ascii="Courier New" w:hAnsi="Courier New" w:cs="Courier New"/>
          <w:sz w:val="17"/>
          <w:szCs w:val="17"/>
        </w:rPr>
        <w:t>seq</w:t>
      </w:r>
      <w:proofErr w:type="spellEnd"/>
      <w:r>
        <w:rPr>
          <w:rFonts w:ascii="Courier New" w:hAnsi="Courier New" w:cs="Courier New"/>
          <w:sz w:val="17"/>
          <w:szCs w:val="17"/>
        </w:rPr>
        <w:t>)</w:t>
      </w:r>
    </w:p>
    <w:p w14:paraId="2D51F288" w14:textId="77777777" w:rsidR="00054180" w:rsidRDefault="00000000" w:rsidP="00E41350">
      <w:pPr>
        <w:spacing w:line="360" w:lineRule="auto"/>
        <w:ind w:left="240"/>
      </w:pPr>
      <w:r>
        <w:rPr>
          <w:rFonts w:ascii="Courier New" w:hAnsi="Courier New" w:cs="Courier New"/>
          <w:sz w:val="17"/>
          <w:szCs w:val="17"/>
        </w:rPr>
        <w:t xml:space="preserve">  </w:t>
      </w:r>
      <w:proofErr w:type="spellStart"/>
      <w:r>
        <w:rPr>
          <w:rFonts w:ascii="Courier New" w:hAnsi="Courier New" w:cs="Courier New"/>
          <w:sz w:val="17"/>
          <w:szCs w:val="17"/>
        </w:rPr>
        <w:t>seq</w:t>
      </w:r>
      <w:proofErr w:type="spellEnd"/>
      <w:r>
        <w:rPr>
          <w:rFonts w:ascii="Courier New" w:hAnsi="Courier New" w:cs="Courier New"/>
          <w:sz w:val="17"/>
          <w:szCs w:val="17"/>
        </w:rPr>
        <w:t xml:space="preserve"> &lt;- </w:t>
      </w:r>
      <w:proofErr w:type="gramStart"/>
      <w:r>
        <w:rPr>
          <w:rFonts w:ascii="Courier New" w:hAnsi="Courier New" w:cs="Courier New"/>
          <w:sz w:val="17"/>
          <w:szCs w:val="17"/>
        </w:rPr>
        <w:t>REST(</w:t>
      </w:r>
      <w:proofErr w:type="spellStart"/>
      <w:proofErr w:type="gramEnd"/>
      <w:r>
        <w:rPr>
          <w:rFonts w:ascii="Courier New" w:hAnsi="Courier New" w:cs="Courier New"/>
          <w:sz w:val="17"/>
          <w:szCs w:val="17"/>
        </w:rPr>
        <w:t>seq</w:t>
      </w:r>
      <w:proofErr w:type="spellEnd"/>
      <w:r>
        <w:rPr>
          <w:rFonts w:ascii="Courier New" w:hAnsi="Courier New" w:cs="Courier New"/>
          <w:sz w:val="17"/>
          <w:szCs w:val="17"/>
        </w:rPr>
        <w:t>)</w:t>
      </w:r>
    </w:p>
    <w:p w14:paraId="3BD2185C" w14:textId="77777777" w:rsidR="00054180" w:rsidRDefault="00000000" w:rsidP="00E41350">
      <w:pPr>
        <w:spacing w:line="360" w:lineRule="auto"/>
        <w:ind w:left="240"/>
        <w:rPr>
          <w:rFonts w:ascii="Courier New" w:hAnsi="Courier New" w:cs="Courier New"/>
          <w:sz w:val="17"/>
          <w:szCs w:val="17"/>
        </w:rPr>
      </w:pPr>
      <w:r>
        <w:rPr>
          <w:rFonts w:ascii="Courier New" w:hAnsi="Courier New" w:cs="Courier New"/>
          <w:sz w:val="17"/>
          <w:szCs w:val="17"/>
        </w:rPr>
        <w:t xml:space="preserve">  return action</w:t>
      </w:r>
    </w:p>
    <w:p w14:paraId="46512505" w14:textId="77777777" w:rsidR="00E41350" w:rsidRDefault="00E41350" w:rsidP="00E41350">
      <w:pPr>
        <w:spacing w:line="360" w:lineRule="auto"/>
        <w:ind w:left="240"/>
        <w:rPr>
          <w:rFonts w:ascii="Courier New" w:hAnsi="Courier New" w:cs="Courier New"/>
          <w:sz w:val="17"/>
          <w:szCs w:val="17"/>
        </w:rPr>
      </w:pPr>
    </w:p>
    <w:p w14:paraId="2D85D8B0" w14:textId="77777777" w:rsidR="00E41350" w:rsidRDefault="00E41350" w:rsidP="00E41350">
      <w:pPr>
        <w:spacing w:line="360" w:lineRule="auto"/>
        <w:ind w:left="240"/>
        <w:rPr>
          <w:rFonts w:ascii="Courier New" w:hAnsi="Courier New" w:cs="Courier New"/>
          <w:sz w:val="17"/>
          <w:szCs w:val="17"/>
        </w:rPr>
      </w:pPr>
    </w:p>
    <w:p w14:paraId="61052925" w14:textId="52C36D11" w:rsidR="00054180" w:rsidRDefault="00000000">
      <w:pPr>
        <w:keepNext/>
        <w:spacing w:before="200" w:after="80"/>
        <w:rPr>
          <w:b/>
          <w:bCs/>
        </w:rPr>
      </w:pPr>
      <w:r>
        <w:rPr>
          <w:b/>
          <w:bCs/>
        </w:rPr>
        <w:lastRenderedPageBreak/>
        <w:t>5. Uniform Cost Search (S to G)</w:t>
      </w:r>
      <w:r w:rsidR="00E41350">
        <w:rPr>
          <w:b/>
          <w:bCs/>
        </w:rPr>
        <w:t>:</w:t>
      </w:r>
    </w:p>
    <w:p w14:paraId="4DC198FD" w14:textId="77777777" w:rsidR="00E41350" w:rsidRDefault="00E41350">
      <w:pPr>
        <w:keepNext/>
        <w:spacing w:before="200" w:after="80"/>
      </w:pPr>
    </w:p>
    <w:p w14:paraId="1E084AF5" w14:textId="77777777" w:rsidR="00054180" w:rsidRDefault="00000000" w:rsidP="00E41350">
      <w:pPr>
        <w:spacing w:before="60" w:after="60" w:line="360" w:lineRule="auto"/>
        <w:jc w:val="both"/>
      </w:pPr>
      <w:r>
        <w:t>UCS always expands the frontier node with the lowest path cost g(n), using a priority queue. Edge costs from the graph: S–A = 1, S–G = 12, A–B = 3, A–C = 1, B–D = 3, C–D = 1, C–G = 2, D–G = 3.</w:t>
      </w:r>
    </w:p>
    <w:p w14:paraId="4FA341E7" w14:textId="77777777" w:rsidR="00E41350" w:rsidRDefault="00E41350">
      <w:pPr>
        <w:spacing w:before="60" w:after="60"/>
        <w:jc w:val="both"/>
      </w:pPr>
    </w:p>
    <w:tbl>
      <w:tblPr>
        <w:tblW w:w="9000"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0"/>
        <w:gridCol w:w="1900"/>
        <w:gridCol w:w="3100"/>
        <w:gridCol w:w="3300"/>
      </w:tblGrid>
      <w:tr w:rsidR="00054180" w14:paraId="121DF3D2" w14:textId="77777777">
        <w:trPr>
          <w:cantSplit/>
          <w:jc w:val="center"/>
        </w:trPr>
        <w:tc>
          <w:tcPr>
            <w:tcW w:w="700" w:type="dxa"/>
            <w:shd w:val="clear" w:color="auto" w:fill="1F4E79"/>
            <w:tcMar>
              <w:top w:w="60" w:type="dxa"/>
              <w:left w:w="100" w:type="dxa"/>
              <w:bottom w:w="60" w:type="dxa"/>
              <w:right w:w="100" w:type="dxa"/>
            </w:tcMar>
            <w:vAlign w:val="center"/>
          </w:tcPr>
          <w:p w14:paraId="3F305CAA" w14:textId="77777777" w:rsidR="00054180" w:rsidRDefault="00000000">
            <w:pPr>
              <w:jc w:val="center"/>
            </w:pPr>
            <w:r>
              <w:rPr>
                <w:rFonts w:ascii="Arial" w:hAnsi="Arial" w:cs="Arial"/>
                <w:b/>
                <w:color w:val="FFFFFF"/>
                <w:sz w:val="20"/>
                <w:szCs w:val="20"/>
              </w:rPr>
              <w:t>Step</w:t>
            </w:r>
          </w:p>
        </w:tc>
        <w:tc>
          <w:tcPr>
            <w:tcW w:w="1900" w:type="dxa"/>
            <w:shd w:val="clear" w:color="auto" w:fill="1F4E79"/>
            <w:tcMar>
              <w:top w:w="60" w:type="dxa"/>
              <w:left w:w="100" w:type="dxa"/>
              <w:bottom w:w="60" w:type="dxa"/>
              <w:right w:w="100" w:type="dxa"/>
            </w:tcMar>
            <w:vAlign w:val="center"/>
          </w:tcPr>
          <w:p w14:paraId="3D5FC06C" w14:textId="77777777" w:rsidR="00054180" w:rsidRDefault="00000000">
            <w:pPr>
              <w:jc w:val="center"/>
            </w:pPr>
            <w:r>
              <w:rPr>
                <w:rFonts w:ascii="Arial" w:hAnsi="Arial" w:cs="Arial"/>
                <w:b/>
                <w:color w:val="FFFFFF"/>
                <w:sz w:val="20"/>
                <w:szCs w:val="20"/>
              </w:rPr>
              <w:t>Node expanded (g)</w:t>
            </w:r>
          </w:p>
        </w:tc>
        <w:tc>
          <w:tcPr>
            <w:tcW w:w="3100" w:type="dxa"/>
            <w:shd w:val="clear" w:color="auto" w:fill="1F4E79"/>
            <w:tcMar>
              <w:top w:w="60" w:type="dxa"/>
              <w:left w:w="100" w:type="dxa"/>
              <w:bottom w:w="60" w:type="dxa"/>
              <w:right w:w="100" w:type="dxa"/>
            </w:tcMar>
            <w:vAlign w:val="center"/>
          </w:tcPr>
          <w:p w14:paraId="1D65C0D5" w14:textId="77777777" w:rsidR="00054180" w:rsidRDefault="00000000">
            <w:pPr>
              <w:jc w:val="center"/>
            </w:pPr>
            <w:r>
              <w:rPr>
                <w:rFonts w:ascii="Arial" w:hAnsi="Arial" w:cs="Arial"/>
                <w:b/>
                <w:color w:val="FFFFFF"/>
                <w:sz w:val="20"/>
                <w:szCs w:val="20"/>
              </w:rPr>
              <w:t>Frontier after expansion (node, g)</w:t>
            </w:r>
          </w:p>
        </w:tc>
        <w:tc>
          <w:tcPr>
            <w:tcW w:w="3300" w:type="dxa"/>
            <w:shd w:val="clear" w:color="auto" w:fill="1F4E79"/>
            <w:tcMar>
              <w:top w:w="60" w:type="dxa"/>
              <w:left w:w="100" w:type="dxa"/>
              <w:bottom w:w="60" w:type="dxa"/>
              <w:right w:w="100" w:type="dxa"/>
            </w:tcMar>
            <w:vAlign w:val="center"/>
          </w:tcPr>
          <w:p w14:paraId="63A37DCC" w14:textId="77777777" w:rsidR="00054180" w:rsidRDefault="00000000">
            <w:pPr>
              <w:jc w:val="center"/>
            </w:pPr>
            <w:r>
              <w:rPr>
                <w:rFonts w:ascii="Arial" w:hAnsi="Arial" w:cs="Arial"/>
                <w:b/>
                <w:color w:val="FFFFFF"/>
                <w:sz w:val="20"/>
                <w:szCs w:val="20"/>
              </w:rPr>
              <w:t>Remark</w:t>
            </w:r>
          </w:p>
        </w:tc>
      </w:tr>
      <w:tr w:rsidR="00054180" w14:paraId="001A3B6D" w14:textId="77777777">
        <w:trPr>
          <w:cantSplit/>
          <w:jc w:val="center"/>
        </w:trPr>
        <w:tc>
          <w:tcPr>
            <w:tcW w:w="700" w:type="dxa"/>
            <w:shd w:val="clear" w:color="auto" w:fill="D6E4F0"/>
            <w:tcMar>
              <w:top w:w="60" w:type="dxa"/>
              <w:left w:w="100" w:type="dxa"/>
              <w:bottom w:w="60" w:type="dxa"/>
              <w:right w:w="100" w:type="dxa"/>
            </w:tcMar>
            <w:vAlign w:val="center"/>
          </w:tcPr>
          <w:p w14:paraId="221F8AAB" w14:textId="77777777" w:rsidR="00054180" w:rsidRDefault="00000000">
            <w:r>
              <w:rPr>
                <w:rFonts w:ascii="Arial" w:hAnsi="Arial" w:cs="Arial"/>
                <w:b/>
                <w:sz w:val="20"/>
                <w:szCs w:val="20"/>
              </w:rPr>
              <w:t>1</w:t>
            </w:r>
          </w:p>
        </w:tc>
        <w:tc>
          <w:tcPr>
            <w:tcW w:w="1900" w:type="dxa"/>
            <w:tcMar>
              <w:top w:w="60" w:type="dxa"/>
              <w:left w:w="100" w:type="dxa"/>
              <w:bottom w:w="60" w:type="dxa"/>
              <w:right w:w="100" w:type="dxa"/>
            </w:tcMar>
            <w:vAlign w:val="center"/>
          </w:tcPr>
          <w:p w14:paraId="2F17919F" w14:textId="77777777" w:rsidR="00054180" w:rsidRDefault="00000000">
            <w:r>
              <w:rPr>
                <w:rFonts w:ascii="Arial" w:hAnsi="Arial" w:cs="Arial"/>
                <w:sz w:val="20"/>
                <w:szCs w:val="20"/>
              </w:rPr>
              <w:t>S (0)</w:t>
            </w:r>
          </w:p>
        </w:tc>
        <w:tc>
          <w:tcPr>
            <w:tcW w:w="3100" w:type="dxa"/>
            <w:tcMar>
              <w:top w:w="60" w:type="dxa"/>
              <w:left w:w="100" w:type="dxa"/>
              <w:bottom w:w="60" w:type="dxa"/>
              <w:right w:w="100" w:type="dxa"/>
            </w:tcMar>
            <w:vAlign w:val="center"/>
          </w:tcPr>
          <w:p w14:paraId="363A4FE3" w14:textId="77777777" w:rsidR="00054180" w:rsidRDefault="00000000">
            <w:r>
              <w:rPr>
                <w:rFonts w:ascii="Arial" w:hAnsi="Arial" w:cs="Arial"/>
                <w:sz w:val="20"/>
                <w:szCs w:val="20"/>
              </w:rPr>
              <w:t>A:1, G:12</w:t>
            </w:r>
          </w:p>
        </w:tc>
        <w:tc>
          <w:tcPr>
            <w:tcW w:w="3300" w:type="dxa"/>
            <w:tcMar>
              <w:top w:w="60" w:type="dxa"/>
              <w:left w:w="100" w:type="dxa"/>
              <w:bottom w:w="60" w:type="dxa"/>
              <w:right w:w="100" w:type="dxa"/>
            </w:tcMar>
            <w:vAlign w:val="center"/>
          </w:tcPr>
          <w:p w14:paraId="76178A1C" w14:textId="77777777" w:rsidR="00054180" w:rsidRDefault="00000000">
            <w:r>
              <w:rPr>
                <w:rFonts w:ascii="Arial" w:hAnsi="Arial" w:cs="Arial"/>
                <w:sz w:val="20"/>
                <w:szCs w:val="20"/>
              </w:rPr>
              <w:t>Start node</w:t>
            </w:r>
          </w:p>
        </w:tc>
      </w:tr>
      <w:tr w:rsidR="00054180" w14:paraId="0C34C299" w14:textId="77777777">
        <w:trPr>
          <w:cantSplit/>
          <w:jc w:val="center"/>
        </w:trPr>
        <w:tc>
          <w:tcPr>
            <w:tcW w:w="700" w:type="dxa"/>
            <w:shd w:val="clear" w:color="auto" w:fill="D6E4F0"/>
            <w:tcMar>
              <w:top w:w="60" w:type="dxa"/>
              <w:left w:w="100" w:type="dxa"/>
              <w:bottom w:w="60" w:type="dxa"/>
              <w:right w:w="100" w:type="dxa"/>
            </w:tcMar>
            <w:vAlign w:val="center"/>
          </w:tcPr>
          <w:p w14:paraId="096683C4" w14:textId="77777777" w:rsidR="00054180" w:rsidRDefault="00000000">
            <w:r>
              <w:rPr>
                <w:rFonts w:ascii="Arial" w:hAnsi="Arial" w:cs="Arial"/>
                <w:b/>
                <w:sz w:val="20"/>
                <w:szCs w:val="20"/>
              </w:rPr>
              <w:t>2</w:t>
            </w:r>
          </w:p>
        </w:tc>
        <w:tc>
          <w:tcPr>
            <w:tcW w:w="1900" w:type="dxa"/>
            <w:tcMar>
              <w:top w:w="60" w:type="dxa"/>
              <w:left w:w="100" w:type="dxa"/>
              <w:bottom w:w="60" w:type="dxa"/>
              <w:right w:w="100" w:type="dxa"/>
            </w:tcMar>
            <w:vAlign w:val="center"/>
          </w:tcPr>
          <w:p w14:paraId="3CD9AE67" w14:textId="77777777" w:rsidR="00054180" w:rsidRDefault="00000000">
            <w:r>
              <w:rPr>
                <w:rFonts w:ascii="Arial" w:hAnsi="Arial" w:cs="Arial"/>
                <w:sz w:val="20"/>
                <w:szCs w:val="20"/>
              </w:rPr>
              <w:t>A (1)</w:t>
            </w:r>
          </w:p>
        </w:tc>
        <w:tc>
          <w:tcPr>
            <w:tcW w:w="3100" w:type="dxa"/>
            <w:tcMar>
              <w:top w:w="60" w:type="dxa"/>
              <w:left w:w="100" w:type="dxa"/>
              <w:bottom w:w="60" w:type="dxa"/>
              <w:right w:w="100" w:type="dxa"/>
            </w:tcMar>
            <w:vAlign w:val="center"/>
          </w:tcPr>
          <w:p w14:paraId="0604701E" w14:textId="77777777" w:rsidR="00054180" w:rsidRDefault="00000000">
            <w:r>
              <w:rPr>
                <w:rFonts w:ascii="Arial" w:hAnsi="Arial" w:cs="Arial"/>
                <w:sz w:val="20"/>
                <w:szCs w:val="20"/>
              </w:rPr>
              <w:t>C:2, B:4, G:12</w:t>
            </w:r>
          </w:p>
        </w:tc>
        <w:tc>
          <w:tcPr>
            <w:tcW w:w="3300" w:type="dxa"/>
            <w:tcMar>
              <w:top w:w="60" w:type="dxa"/>
              <w:left w:w="100" w:type="dxa"/>
              <w:bottom w:w="60" w:type="dxa"/>
              <w:right w:w="100" w:type="dxa"/>
            </w:tcMar>
            <w:vAlign w:val="center"/>
          </w:tcPr>
          <w:p w14:paraId="734DD6C2" w14:textId="77777777" w:rsidR="00054180" w:rsidRDefault="00000000">
            <w:r>
              <w:rPr>
                <w:rFonts w:ascii="Arial" w:hAnsi="Arial" w:cs="Arial"/>
                <w:sz w:val="20"/>
                <w:szCs w:val="20"/>
              </w:rPr>
              <w:t>Via A</w:t>
            </w:r>
          </w:p>
        </w:tc>
      </w:tr>
      <w:tr w:rsidR="00054180" w14:paraId="534CA30C" w14:textId="77777777">
        <w:trPr>
          <w:cantSplit/>
          <w:jc w:val="center"/>
        </w:trPr>
        <w:tc>
          <w:tcPr>
            <w:tcW w:w="700" w:type="dxa"/>
            <w:shd w:val="clear" w:color="auto" w:fill="D6E4F0"/>
            <w:tcMar>
              <w:top w:w="60" w:type="dxa"/>
              <w:left w:w="100" w:type="dxa"/>
              <w:bottom w:w="60" w:type="dxa"/>
              <w:right w:w="100" w:type="dxa"/>
            </w:tcMar>
            <w:vAlign w:val="center"/>
          </w:tcPr>
          <w:p w14:paraId="5F1A0D45" w14:textId="77777777" w:rsidR="00054180" w:rsidRDefault="00000000">
            <w:r>
              <w:rPr>
                <w:rFonts w:ascii="Arial" w:hAnsi="Arial" w:cs="Arial"/>
                <w:b/>
                <w:sz w:val="20"/>
                <w:szCs w:val="20"/>
              </w:rPr>
              <w:t>3</w:t>
            </w:r>
          </w:p>
        </w:tc>
        <w:tc>
          <w:tcPr>
            <w:tcW w:w="1900" w:type="dxa"/>
            <w:tcMar>
              <w:top w:w="60" w:type="dxa"/>
              <w:left w:w="100" w:type="dxa"/>
              <w:bottom w:w="60" w:type="dxa"/>
              <w:right w:w="100" w:type="dxa"/>
            </w:tcMar>
            <w:vAlign w:val="center"/>
          </w:tcPr>
          <w:p w14:paraId="057BF7EC" w14:textId="77777777" w:rsidR="00054180" w:rsidRDefault="00000000">
            <w:r>
              <w:rPr>
                <w:rFonts w:ascii="Arial" w:hAnsi="Arial" w:cs="Arial"/>
                <w:sz w:val="20"/>
                <w:szCs w:val="20"/>
              </w:rPr>
              <w:t>C (2)</w:t>
            </w:r>
          </w:p>
        </w:tc>
        <w:tc>
          <w:tcPr>
            <w:tcW w:w="3100" w:type="dxa"/>
            <w:tcMar>
              <w:top w:w="60" w:type="dxa"/>
              <w:left w:w="100" w:type="dxa"/>
              <w:bottom w:w="60" w:type="dxa"/>
              <w:right w:w="100" w:type="dxa"/>
            </w:tcMar>
            <w:vAlign w:val="center"/>
          </w:tcPr>
          <w:p w14:paraId="7FE2C2C4" w14:textId="77777777" w:rsidR="00054180" w:rsidRDefault="00000000">
            <w:r>
              <w:rPr>
                <w:rFonts w:ascii="Arial" w:hAnsi="Arial" w:cs="Arial"/>
                <w:sz w:val="20"/>
                <w:szCs w:val="20"/>
              </w:rPr>
              <w:t>D:3, B:4, G:4 (via C), G:12</w:t>
            </w:r>
          </w:p>
        </w:tc>
        <w:tc>
          <w:tcPr>
            <w:tcW w:w="3300" w:type="dxa"/>
            <w:tcMar>
              <w:top w:w="60" w:type="dxa"/>
              <w:left w:w="100" w:type="dxa"/>
              <w:bottom w:w="60" w:type="dxa"/>
              <w:right w:w="100" w:type="dxa"/>
            </w:tcMar>
            <w:vAlign w:val="center"/>
          </w:tcPr>
          <w:p w14:paraId="3956D596" w14:textId="77777777" w:rsidR="00054180" w:rsidRDefault="00000000">
            <w:r>
              <w:rPr>
                <w:rFonts w:ascii="Arial" w:hAnsi="Arial" w:cs="Arial"/>
                <w:sz w:val="20"/>
                <w:szCs w:val="20"/>
              </w:rPr>
              <w:t>G improved from 12 to 4</w:t>
            </w:r>
          </w:p>
        </w:tc>
      </w:tr>
      <w:tr w:rsidR="00054180" w14:paraId="23D87B87" w14:textId="77777777">
        <w:trPr>
          <w:cantSplit/>
          <w:jc w:val="center"/>
        </w:trPr>
        <w:tc>
          <w:tcPr>
            <w:tcW w:w="700" w:type="dxa"/>
            <w:shd w:val="clear" w:color="auto" w:fill="D6E4F0"/>
            <w:tcMar>
              <w:top w:w="60" w:type="dxa"/>
              <w:left w:w="100" w:type="dxa"/>
              <w:bottom w:w="60" w:type="dxa"/>
              <w:right w:w="100" w:type="dxa"/>
            </w:tcMar>
            <w:vAlign w:val="center"/>
          </w:tcPr>
          <w:p w14:paraId="3E17EF1B" w14:textId="77777777" w:rsidR="00054180" w:rsidRDefault="00000000">
            <w:r>
              <w:rPr>
                <w:rFonts w:ascii="Arial" w:hAnsi="Arial" w:cs="Arial"/>
                <w:b/>
                <w:sz w:val="20"/>
                <w:szCs w:val="20"/>
              </w:rPr>
              <w:t>4</w:t>
            </w:r>
          </w:p>
        </w:tc>
        <w:tc>
          <w:tcPr>
            <w:tcW w:w="1900" w:type="dxa"/>
            <w:tcMar>
              <w:top w:w="60" w:type="dxa"/>
              <w:left w:w="100" w:type="dxa"/>
              <w:bottom w:w="60" w:type="dxa"/>
              <w:right w:w="100" w:type="dxa"/>
            </w:tcMar>
            <w:vAlign w:val="center"/>
          </w:tcPr>
          <w:p w14:paraId="373CC04B" w14:textId="77777777" w:rsidR="00054180" w:rsidRDefault="00000000">
            <w:r>
              <w:rPr>
                <w:rFonts w:ascii="Arial" w:hAnsi="Arial" w:cs="Arial"/>
                <w:sz w:val="20"/>
                <w:szCs w:val="20"/>
              </w:rPr>
              <w:t>D (3)</w:t>
            </w:r>
          </w:p>
        </w:tc>
        <w:tc>
          <w:tcPr>
            <w:tcW w:w="3100" w:type="dxa"/>
            <w:tcMar>
              <w:top w:w="60" w:type="dxa"/>
              <w:left w:w="100" w:type="dxa"/>
              <w:bottom w:w="60" w:type="dxa"/>
              <w:right w:w="100" w:type="dxa"/>
            </w:tcMar>
            <w:vAlign w:val="center"/>
          </w:tcPr>
          <w:p w14:paraId="30A9BCC9" w14:textId="77777777" w:rsidR="00054180" w:rsidRDefault="00000000">
            <w:r>
              <w:rPr>
                <w:rFonts w:ascii="Arial" w:hAnsi="Arial" w:cs="Arial"/>
                <w:sz w:val="20"/>
                <w:szCs w:val="20"/>
              </w:rPr>
              <w:t>B:4, G:4, G:6 (via D)</w:t>
            </w:r>
          </w:p>
        </w:tc>
        <w:tc>
          <w:tcPr>
            <w:tcW w:w="3300" w:type="dxa"/>
            <w:tcMar>
              <w:top w:w="60" w:type="dxa"/>
              <w:left w:w="100" w:type="dxa"/>
              <w:bottom w:w="60" w:type="dxa"/>
              <w:right w:w="100" w:type="dxa"/>
            </w:tcMar>
            <w:vAlign w:val="center"/>
          </w:tcPr>
          <w:p w14:paraId="7ABC460E" w14:textId="77777777" w:rsidR="00054180" w:rsidRDefault="00000000">
            <w:r>
              <w:rPr>
                <w:rFonts w:ascii="Arial" w:hAnsi="Arial" w:cs="Arial"/>
                <w:sz w:val="20"/>
                <w:szCs w:val="20"/>
              </w:rPr>
              <w:t>G:6 is worse than G:4; ignored</w:t>
            </w:r>
          </w:p>
        </w:tc>
      </w:tr>
      <w:tr w:rsidR="00054180" w14:paraId="750232F0" w14:textId="77777777">
        <w:trPr>
          <w:cantSplit/>
          <w:jc w:val="center"/>
        </w:trPr>
        <w:tc>
          <w:tcPr>
            <w:tcW w:w="700" w:type="dxa"/>
            <w:shd w:val="clear" w:color="auto" w:fill="D6E4F0"/>
            <w:tcMar>
              <w:top w:w="60" w:type="dxa"/>
              <w:left w:w="100" w:type="dxa"/>
              <w:bottom w:w="60" w:type="dxa"/>
              <w:right w:w="100" w:type="dxa"/>
            </w:tcMar>
            <w:vAlign w:val="center"/>
          </w:tcPr>
          <w:p w14:paraId="4307A802" w14:textId="77777777" w:rsidR="00054180" w:rsidRDefault="00000000">
            <w:r>
              <w:rPr>
                <w:rFonts w:ascii="Arial" w:hAnsi="Arial" w:cs="Arial"/>
                <w:b/>
                <w:sz w:val="20"/>
                <w:szCs w:val="20"/>
              </w:rPr>
              <w:t>5</w:t>
            </w:r>
          </w:p>
        </w:tc>
        <w:tc>
          <w:tcPr>
            <w:tcW w:w="1900" w:type="dxa"/>
            <w:tcMar>
              <w:top w:w="60" w:type="dxa"/>
              <w:left w:w="100" w:type="dxa"/>
              <w:bottom w:w="60" w:type="dxa"/>
              <w:right w:w="100" w:type="dxa"/>
            </w:tcMar>
            <w:vAlign w:val="center"/>
          </w:tcPr>
          <w:p w14:paraId="17C536E3" w14:textId="77777777" w:rsidR="00054180" w:rsidRDefault="00000000">
            <w:r>
              <w:rPr>
                <w:rFonts w:ascii="Arial" w:hAnsi="Arial" w:cs="Arial"/>
                <w:sz w:val="20"/>
                <w:szCs w:val="20"/>
              </w:rPr>
              <w:t>B (4)</w:t>
            </w:r>
          </w:p>
        </w:tc>
        <w:tc>
          <w:tcPr>
            <w:tcW w:w="3100" w:type="dxa"/>
            <w:tcMar>
              <w:top w:w="60" w:type="dxa"/>
              <w:left w:w="100" w:type="dxa"/>
              <w:bottom w:w="60" w:type="dxa"/>
              <w:right w:w="100" w:type="dxa"/>
            </w:tcMar>
            <w:vAlign w:val="center"/>
          </w:tcPr>
          <w:p w14:paraId="03D753FF" w14:textId="77777777" w:rsidR="00054180" w:rsidRDefault="00000000">
            <w:r>
              <w:rPr>
                <w:rFonts w:ascii="Arial" w:hAnsi="Arial" w:cs="Arial"/>
                <w:sz w:val="20"/>
                <w:szCs w:val="20"/>
              </w:rPr>
              <w:t>G:4, D:7 (via B)</w:t>
            </w:r>
          </w:p>
        </w:tc>
        <w:tc>
          <w:tcPr>
            <w:tcW w:w="3300" w:type="dxa"/>
            <w:tcMar>
              <w:top w:w="60" w:type="dxa"/>
              <w:left w:w="100" w:type="dxa"/>
              <w:bottom w:w="60" w:type="dxa"/>
              <w:right w:w="100" w:type="dxa"/>
            </w:tcMar>
            <w:vAlign w:val="center"/>
          </w:tcPr>
          <w:p w14:paraId="76BE1395" w14:textId="77777777" w:rsidR="00054180" w:rsidRDefault="00000000">
            <w:r>
              <w:rPr>
                <w:rFonts w:ascii="Arial" w:hAnsi="Arial" w:cs="Arial"/>
                <w:sz w:val="20"/>
                <w:szCs w:val="20"/>
              </w:rPr>
              <w:t>D:7 is worse than D:3; ignored</w:t>
            </w:r>
          </w:p>
        </w:tc>
      </w:tr>
      <w:tr w:rsidR="00054180" w14:paraId="083B9AA4" w14:textId="77777777">
        <w:trPr>
          <w:cantSplit/>
          <w:jc w:val="center"/>
        </w:trPr>
        <w:tc>
          <w:tcPr>
            <w:tcW w:w="700" w:type="dxa"/>
            <w:shd w:val="clear" w:color="auto" w:fill="D6E4F0"/>
            <w:tcMar>
              <w:top w:w="60" w:type="dxa"/>
              <w:left w:w="100" w:type="dxa"/>
              <w:bottom w:w="60" w:type="dxa"/>
              <w:right w:w="100" w:type="dxa"/>
            </w:tcMar>
            <w:vAlign w:val="center"/>
          </w:tcPr>
          <w:p w14:paraId="70690C1C" w14:textId="77777777" w:rsidR="00054180" w:rsidRDefault="00000000">
            <w:r>
              <w:rPr>
                <w:rFonts w:ascii="Arial" w:hAnsi="Arial" w:cs="Arial"/>
                <w:b/>
                <w:sz w:val="20"/>
                <w:szCs w:val="20"/>
              </w:rPr>
              <w:t>6</w:t>
            </w:r>
          </w:p>
        </w:tc>
        <w:tc>
          <w:tcPr>
            <w:tcW w:w="1900" w:type="dxa"/>
            <w:tcMar>
              <w:top w:w="60" w:type="dxa"/>
              <w:left w:w="100" w:type="dxa"/>
              <w:bottom w:w="60" w:type="dxa"/>
              <w:right w:w="100" w:type="dxa"/>
            </w:tcMar>
            <w:vAlign w:val="center"/>
          </w:tcPr>
          <w:p w14:paraId="09026FCF" w14:textId="77777777" w:rsidR="00054180" w:rsidRDefault="00000000">
            <w:r>
              <w:rPr>
                <w:rFonts w:ascii="Arial" w:hAnsi="Arial" w:cs="Arial"/>
                <w:sz w:val="20"/>
                <w:szCs w:val="20"/>
              </w:rPr>
              <w:t>G (4)</w:t>
            </w:r>
          </w:p>
        </w:tc>
        <w:tc>
          <w:tcPr>
            <w:tcW w:w="3100" w:type="dxa"/>
            <w:tcMar>
              <w:top w:w="60" w:type="dxa"/>
              <w:left w:w="100" w:type="dxa"/>
              <w:bottom w:w="60" w:type="dxa"/>
              <w:right w:w="100" w:type="dxa"/>
            </w:tcMar>
            <w:vAlign w:val="center"/>
          </w:tcPr>
          <w:p w14:paraId="3D87FF63" w14:textId="77777777" w:rsidR="00054180" w:rsidRDefault="00000000">
            <w:r>
              <w:rPr>
                <w:rFonts w:ascii="Arial" w:hAnsi="Arial" w:cs="Arial"/>
                <w:sz w:val="20"/>
                <w:szCs w:val="20"/>
              </w:rPr>
              <w:t>—</w:t>
            </w:r>
          </w:p>
        </w:tc>
        <w:tc>
          <w:tcPr>
            <w:tcW w:w="3300" w:type="dxa"/>
            <w:tcMar>
              <w:top w:w="60" w:type="dxa"/>
              <w:left w:w="100" w:type="dxa"/>
              <w:bottom w:w="60" w:type="dxa"/>
              <w:right w:w="100" w:type="dxa"/>
            </w:tcMar>
            <w:vAlign w:val="center"/>
          </w:tcPr>
          <w:p w14:paraId="255D52BB" w14:textId="77777777" w:rsidR="00054180" w:rsidRDefault="00000000">
            <w:r>
              <w:rPr>
                <w:rFonts w:ascii="Arial" w:hAnsi="Arial" w:cs="Arial"/>
                <w:sz w:val="20"/>
                <w:szCs w:val="20"/>
              </w:rPr>
              <w:t>Goal reached and returned</w:t>
            </w:r>
          </w:p>
        </w:tc>
      </w:tr>
    </w:tbl>
    <w:p w14:paraId="71A83CB9" w14:textId="77777777" w:rsidR="00054180" w:rsidRDefault="00054180">
      <w:pPr>
        <w:jc w:val="both"/>
      </w:pPr>
    </w:p>
    <w:p w14:paraId="5E2E796B" w14:textId="77777777" w:rsidR="00054180" w:rsidRDefault="00000000">
      <w:pPr>
        <w:spacing w:before="80" w:after="20"/>
        <w:jc w:val="center"/>
      </w:pPr>
      <w:r>
        <w:rPr>
          <w:noProof/>
        </w:rPr>
        <w:drawing>
          <wp:inline distT="0" distB="0" distL="0" distR="0" wp14:anchorId="5B4A39A4" wp14:editId="5DA4540A">
            <wp:extent cx="5673014" cy="3040380"/>
            <wp:effectExtent l="0" t="0" r="4445" b="7620"/>
            <wp:docPr id="105" name="Picture 105" descr="Figure 5: UCS search tree with cumulative path cos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ucs.png"/>
                    <pic:cNvPicPr/>
                  </pic:nvPicPr>
                  <pic:blipFill>
                    <a:blip r:embed="rId14"/>
                    <a:stretch>
                      <a:fillRect/>
                    </a:stretch>
                  </pic:blipFill>
                  <pic:spPr>
                    <a:xfrm>
                      <a:off x="0" y="0"/>
                      <a:ext cx="5678806" cy="3043484"/>
                    </a:xfrm>
                    <a:prstGeom prst="rect">
                      <a:avLst/>
                    </a:prstGeom>
                  </pic:spPr>
                </pic:pic>
              </a:graphicData>
            </a:graphic>
          </wp:inline>
        </w:drawing>
      </w:r>
    </w:p>
    <w:p w14:paraId="5FF42E49" w14:textId="77777777" w:rsidR="00E41350" w:rsidRDefault="00E41350">
      <w:pPr>
        <w:spacing w:after="100"/>
        <w:jc w:val="center"/>
        <w:rPr>
          <w:i/>
          <w:sz w:val="20"/>
          <w:szCs w:val="20"/>
        </w:rPr>
      </w:pPr>
    </w:p>
    <w:p w14:paraId="6CD2F3C7" w14:textId="77777777" w:rsidR="00E41350" w:rsidRDefault="00E41350">
      <w:pPr>
        <w:spacing w:after="100"/>
        <w:jc w:val="center"/>
        <w:rPr>
          <w:i/>
          <w:sz w:val="20"/>
          <w:szCs w:val="20"/>
        </w:rPr>
      </w:pPr>
    </w:p>
    <w:p w14:paraId="4D0ADB1D" w14:textId="77777777" w:rsidR="00E41350" w:rsidRDefault="00E41350">
      <w:pPr>
        <w:spacing w:after="100"/>
        <w:jc w:val="center"/>
        <w:rPr>
          <w:i/>
          <w:sz w:val="20"/>
          <w:szCs w:val="20"/>
        </w:rPr>
      </w:pPr>
    </w:p>
    <w:p w14:paraId="37F4F396" w14:textId="73DEFFDE" w:rsidR="00054180" w:rsidRDefault="00000000">
      <w:pPr>
        <w:spacing w:after="100"/>
        <w:jc w:val="center"/>
      </w:pPr>
      <w:r>
        <w:rPr>
          <w:i/>
          <w:sz w:val="20"/>
          <w:szCs w:val="20"/>
        </w:rPr>
        <w:t>Figure 5: UCS search tree with cumulative path costs</w:t>
      </w:r>
    </w:p>
    <w:p w14:paraId="06C5B92A" w14:textId="77777777" w:rsidR="00E41350" w:rsidRDefault="00E41350">
      <w:pPr>
        <w:spacing w:before="60" w:after="60"/>
        <w:jc w:val="both"/>
        <w:rPr>
          <w:b/>
          <w:bCs/>
        </w:rPr>
      </w:pPr>
    </w:p>
    <w:p w14:paraId="3991ECC1" w14:textId="77777777" w:rsidR="00E41350" w:rsidRDefault="00E41350">
      <w:pPr>
        <w:spacing w:before="60" w:after="60"/>
        <w:jc w:val="both"/>
        <w:rPr>
          <w:b/>
          <w:bCs/>
        </w:rPr>
      </w:pPr>
    </w:p>
    <w:p w14:paraId="4B3182AE" w14:textId="2E348540" w:rsidR="00054180" w:rsidRDefault="00000000">
      <w:pPr>
        <w:spacing w:before="60" w:after="60"/>
        <w:jc w:val="both"/>
      </w:pPr>
      <w:r>
        <w:rPr>
          <w:b/>
          <w:bCs/>
        </w:rPr>
        <w:t xml:space="preserve">Result: </w:t>
      </w:r>
      <w:r>
        <w:t>Least-cost path = S → A → C → G with total cost 1 + 1 + 2 = 4. Alternative paths cost more: S → A → C → D → G = 6, S → A → B → D → G = 10, and the direct S → G = 12. UCS is complete and optimal because all edge costs are positive.</w:t>
      </w:r>
    </w:p>
    <w:sectPr w:rsidR="00054180">
      <w:pgSz w:w="11909" w:h="16834"/>
      <w:pgMar w:top="1440" w:right="1397"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A2CC1BB" w14:textId="77777777" w:rsidR="00815C3C" w:rsidRDefault="00815C3C">
      <w:r>
        <w:separator/>
      </w:r>
    </w:p>
  </w:endnote>
  <w:endnote w:type="continuationSeparator" w:id="0">
    <w:p w14:paraId="1D0C5427" w14:textId="77777777" w:rsidR="00815C3C" w:rsidRDefault="00815C3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C5A64C1A-D065-4C8C-A37E-7CAA69651265}"/>
  </w:font>
  <w:font w:name="Liberation Serif">
    <w:altName w:val="Times New Roman"/>
    <w:charset w:val="00"/>
    <w:family w:val="roman"/>
    <w:pitch w:val="default"/>
  </w:font>
  <w:font w:name="Droid Sans Fallback">
    <w:altName w:val="Times New Roman"/>
    <w:charset w:val="00"/>
    <w:family w:val="roman"/>
    <w:pitch w:val="default"/>
  </w:font>
  <w:font w:name="FreeSans">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2B37A4BE-8E32-44F9-B78D-74500466C678}"/>
  </w:font>
  <w:font w:name="Cambria">
    <w:panose1 w:val="02040503050406030204"/>
    <w:charset w:val="00"/>
    <w:family w:val="roman"/>
    <w:pitch w:val="variable"/>
    <w:sig w:usb0="E00006FF" w:usb1="420024FF" w:usb2="02000000" w:usb3="00000000" w:csb0="0000019F" w:csb1="00000000"/>
    <w:embedRegular r:id="rId3" w:fontKey="{30CFF27D-C3EE-4A94-88CD-A675E2D258B2}"/>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29DB2" w14:textId="77777777" w:rsidR="00815C3C" w:rsidRDefault="00815C3C">
      <w:r>
        <w:separator/>
      </w:r>
    </w:p>
  </w:footnote>
  <w:footnote w:type="continuationSeparator" w:id="0">
    <w:p w14:paraId="25FEB926" w14:textId="77777777" w:rsidR="00815C3C" w:rsidRDefault="00815C3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D85194"/>
    <w:multiLevelType w:val="multilevel"/>
    <w:tmpl w:val="18D85194"/>
    <w:lvl w:ilvl="0">
      <w:start w:val="1"/>
      <w:numFmt w:val="lowerRoman"/>
      <w:lvlText w:val="%1."/>
      <w:lvlJc w:val="left"/>
      <w:pPr>
        <w:ind w:left="1530" w:hanging="720"/>
      </w:pPr>
      <w:rPr>
        <w:rFonts w:hint="default"/>
      </w:rPr>
    </w:lvl>
    <w:lvl w:ilvl="1">
      <w:start w:val="1"/>
      <w:numFmt w:val="lowerLetter"/>
      <w:lvlText w:val="%2."/>
      <w:lvlJc w:val="left"/>
      <w:pPr>
        <w:ind w:left="1890" w:hanging="360"/>
      </w:pPr>
    </w:lvl>
    <w:lvl w:ilvl="2">
      <w:start w:val="1"/>
      <w:numFmt w:val="lowerRoman"/>
      <w:lvlText w:val="%3."/>
      <w:lvlJc w:val="right"/>
      <w:pPr>
        <w:ind w:left="2610" w:hanging="180"/>
      </w:pPr>
    </w:lvl>
    <w:lvl w:ilvl="3">
      <w:start w:val="1"/>
      <w:numFmt w:val="decimal"/>
      <w:lvlText w:val="%4."/>
      <w:lvlJc w:val="left"/>
      <w:pPr>
        <w:ind w:left="3330" w:hanging="360"/>
      </w:pPr>
    </w:lvl>
    <w:lvl w:ilvl="4">
      <w:start w:val="1"/>
      <w:numFmt w:val="lowerLetter"/>
      <w:lvlText w:val="%5."/>
      <w:lvlJc w:val="left"/>
      <w:pPr>
        <w:ind w:left="4050" w:hanging="360"/>
      </w:pPr>
    </w:lvl>
    <w:lvl w:ilvl="5">
      <w:start w:val="1"/>
      <w:numFmt w:val="lowerRoman"/>
      <w:lvlText w:val="%6."/>
      <w:lvlJc w:val="right"/>
      <w:pPr>
        <w:ind w:left="4770" w:hanging="180"/>
      </w:pPr>
    </w:lvl>
    <w:lvl w:ilvl="6">
      <w:start w:val="1"/>
      <w:numFmt w:val="decimal"/>
      <w:lvlText w:val="%7."/>
      <w:lvlJc w:val="left"/>
      <w:pPr>
        <w:ind w:left="5490" w:hanging="360"/>
      </w:pPr>
    </w:lvl>
    <w:lvl w:ilvl="7">
      <w:start w:val="1"/>
      <w:numFmt w:val="lowerLetter"/>
      <w:lvlText w:val="%8."/>
      <w:lvlJc w:val="left"/>
      <w:pPr>
        <w:ind w:left="6210" w:hanging="360"/>
      </w:pPr>
    </w:lvl>
    <w:lvl w:ilvl="8">
      <w:start w:val="1"/>
      <w:numFmt w:val="lowerRoman"/>
      <w:lvlText w:val="%9."/>
      <w:lvlJc w:val="right"/>
      <w:pPr>
        <w:ind w:left="6930" w:hanging="180"/>
      </w:pPr>
    </w:lvl>
  </w:abstractNum>
  <w:abstractNum w:abstractNumId="1" w15:restartNumberingAfterBreak="0">
    <w:nsid w:val="23732A6A"/>
    <w:multiLevelType w:val="multilevel"/>
    <w:tmpl w:val="23732A6A"/>
    <w:lvl w:ilvl="0">
      <w:start w:val="1"/>
      <w:numFmt w:val="decimal"/>
      <w:lvlText w:val="%1."/>
      <w:lvlJc w:val="left"/>
      <w:pPr>
        <w:ind w:left="810" w:hanging="360"/>
      </w:pPr>
      <w:rPr>
        <w:rFonts w:hint="default"/>
      </w:rPr>
    </w:lvl>
    <w:lvl w:ilvl="1">
      <w:start w:val="1"/>
      <w:numFmt w:val="lowerLetter"/>
      <w:lvlText w:val="%2."/>
      <w:lvlJc w:val="left"/>
      <w:pPr>
        <w:ind w:left="1530" w:hanging="360"/>
      </w:pPr>
    </w:lvl>
    <w:lvl w:ilvl="2">
      <w:start w:val="1"/>
      <w:numFmt w:val="lowerRoman"/>
      <w:lvlText w:val="%3."/>
      <w:lvlJc w:val="right"/>
      <w:pPr>
        <w:ind w:left="2250" w:hanging="180"/>
      </w:pPr>
    </w:lvl>
    <w:lvl w:ilvl="3">
      <w:start w:val="1"/>
      <w:numFmt w:val="decimal"/>
      <w:lvlText w:val="%4."/>
      <w:lvlJc w:val="left"/>
      <w:pPr>
        <w:ind w:left="2970" w:hanging="360"/>
      </w:pPr>
    </w:lvl>
    <w:lvl w:ilvl="4">
      <w:start w:val="1"/>
      <w:numFmt w:val="lowerLetter"/>
      <w:lvlText w:val="%5."/>
      <w:lvlJc w:val="left"/>
      <w:pPr>
        <w:ind w:left="3690" w:hanging="360"/>
      </w:pPr>
    </w:lvl>
    <w:lvl w:ilvl="5">
      <w:start w:val="1"/>
      <w:numFmt w:val="lowerRoman"/>
      <w:lvlText w:val="%6."/>
      <w:lvlJc w:val="right"/>
      <w:pPr>
        <w:ind w:left="4410" w:hanging="180"/>
      </w:pPr>
    </w:lvl>
    <w:lvl w:ilvl="6">
      <w:start w:val="1"/>
      <w:numFmt w:val="decimal"/>
      <w:lvlText w:val="%7."/>
      <w:lvlJc w:val="left"/>
      <w:pPr>
        <w:ind w:left="5130" w:hanging="360"/>
      </w:pPr>
    </w:lvl>
    <w:lvl w:ilvl="7">
      <w:start w:val="1"/>
      <w:numFmt w:val="lowerLetter"/>
      <w:lvlText w:val="%8."/>
      <w:lvlJc w:val="left"/>
      <w:pPr>
        <w:ind w:left="5850" w:hanging="360"/>
      </w:pPr>
    </w:lvl>
    <w:lvl w:ilvl="8">
      <w:start w:val="1"/>
      <w:numFmt w:val="lowerRoman"/>
      <w:lvlText w:val="%9."/>
      <w:lvlJc w:val="right"/>
      <w:pPr>
        <w:ind w:left="6570" w:hanging="180"/>
      </w:pPr>
    </w:lvl>
  </w:abstractNum>
  <w:num w:numId="1" w16cid:durableId="487794434">
    <w:abstractNumId w:val="1"/>
  </w:num>
  <w:num w:numId="2" w16cid:durableId="26334661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54180"/>
    <w:rsid w:val="0006187B"/>
    <w:rsid w:val="000B74DE"/>
    <w:rsid w:val="00165C4C"/>
    <w:rsid w:val="00174167"/>
    <w:rsid w:val="00270AD8"/>
    <w:rsid w:val="002766C8"/>
    <w:rsid w:val="002B5E4F"/>
    <w:rsid w:val="0038189A"/>
    <w:rsid w:val="003A04CE"/>
    <w:rsid w:val="00462B90"/>
    <w:rsid w:val="00514854"/>
    <w:rsid w:val="005C0F8A"/>
    <w:rsid w:val="005F5BD4"/>
    <w:rsid w:val="007004BC"/>
    <w:rsid w:val="0073065E"/>
    <w:rsid w:val="007A706A"/>
    <w:rsid w:val="007C2F7A"/>
    <w:rsid w:val="00815C3C"/>
    <w:rsid w:val="00890D9E"/>
    <w:rsid w:val="008B71DF"/>
    <w:rsid w:val="00A8522C"/>
    <w:rsid w:val="00AD53F8"/>
    <w:rsid w:val="00AF4E7B"/>
    <w:rsid w:val="00B40688"/>
    <w:rsid w:val="00B7588B"/>
    <w:rsid w:val="00BA05C5"/>
    <w:rsid w:val="00BB6A9E"/>
    <w:rsid w:val="00BD76BE"/>
    <w:rsid w:val="00C307AE"/>
    <w:rsid w:val="00C433CD"/>
    <w:rsid w:val="00C95088"/>
    <w:rsid w:val="00CB0485"/>
    <w:rsid w:val="00CD3424"/>
    <w:rsid w:val="00CF46BC"/>
    <w:rsid w:val="00D47398"/>
    <w:rsid w:val="00DA1C8D"/>
    <w:rsid w:val="00DB63CC"/>
    <w:rsid w:val="00DC766B"/>
    <w:rsid w:val="00E41350"/>
    <w:rsid w:val="00E94C9C"/>
    <w:rsid w:val="00EE269D"/>
    <w:rsid w:val="3E7D5567"/>
    <w:rsid w:val="3EEF359A"/>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8" fillcolor="white">
      <v:fill color="white"/>
    </o:shapedefaults>
    <o:shapelayout v:ext="edit">
      <o:idmap v:ext="edit" data="1"/>
    </o:shapelayout>
  </w:shapeDefaults>
  <w:decimalSymbol w:val="."/>
  <w:listSeparator w:val=","/>
  <w14:docId w14:val="0087182C"/>
  <w15:docId w15:val="{8CE5C7C6-6DFB-4F26-9CBC-06473B857F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0"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sz w:val="24"/>
      <w:szCs w:val="24"/>
      <w:lang w:eastAsia="en-GB"/>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semiHidden/>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paragraph" w:styleId="NormalWeb">
    <w:name w:val="Normal (Web)"/>
    <w:basedOn w:val="Normal"/>
    <w:unhideWhenUsed/>
    <w:qFormat/>
    <w:pPr>
      <w:spacing w:before="100" w:beforeAutospacing="1" w:after="100" w:afterAutospacing="1"/>
    </w:pPr>
  </w:style>
  <w:style w:type="character" w:styleId="Strong">
    <w:name w:val="Strong"/>
    <w:basedOn w:val="DefaultParagraphFont"/>
    <w:qFormat/>
    <w:rPr>
      <w:b/>
      <w:bCs/>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table" w:customStyle="1" w:styleId="TableNormal0">
    <w:name w:val="TableNormal"/>
    <w:qFormat/>
    <w:tblPr>
      <w:tblCellMar>
        <w:top w:w="100" w:type="dxa"/>
        <w:left w:w="100" w:type="dxa"/>
        <w:bottom w:w="100" w:type="dxa"/>
        <w:right w:w="100" w:type="dxa"/>
      </w:tblCellMar>
    </w:tblPr>
  </w:style>
  <w:style w:type="paragraph" w:customStyle="1" w:styleId="p1">
    <w:name w:val="p1"/>
    <w:basedOn w:val="Normal"/>
    <w:qFormat/>
    <w:rPr>
      <w:rFonts w:ascii="Helvetica" w:hAnsi="Helvetica"/>
      <w:color w:val="000000"/>
      <w:sz w:val="15"/>
      <w:szCs w:val="15"/>
    </w:rPr>
  </w:style>
  <w:style w:type="paragraph" w:customStyle="1" w:styleId="Normal1">
    <w:name w:val="Normal1"/>
    <w:qFormat/>
    <w:pPr>
      <w:widowControl w:val="0"/>
      <w:suppressAutoHyphens/>
      <w:spacing w:after="200"/>
      <w:textAlignment w:val="baseline"/>
    </w:pPr>
    <w:rPr>
      <w:rFonts w:ascii="Liberation Serif" w:eastAsia="Droid Sans Fallback" w:hAnsi="Liberation Serif" w:cs="FreeSans"/>
      <w:color w:val="00000A"/>
      <w:sz w:val="24"/>
      <w:szCs w:val="24"/>
      <w:lang w:eastAsia="zh-CN" w:bidi="hi-IN"/>
    </w:rPr>
  </w:style>
  <w:style w:type="paragraph" w:styleId="ListParagraph">
    <w:name w:val="List Paragraph"/>
    <w:qFormat/>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fontTable" Target="fontTable.xml"/><Relationship Id="rId10" Type="http://schemas.openxmlformats.org/officeDocument/2006/relationships/image" Target="media/image2.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8"/>
    <customShpInfo spid="_x0000_s1027"/>
    <customShpInfo spid="_x0000_s1026"/>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492EB5F-EF2C-4CCD-83FC-2EE99A1832C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8</Pages>
  <Words>1515</Words>
  <Characters>8638</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Subalakshmi Soundararajan</cp:lastModifiedBy>
  <cp:revision>2</cp:revision>
  <dcterms:created xsi:type="dcterms:W3CDTF">2026-10-04T04:45:00Z</dcterms:created>
  <dcterms:modified xsi:type="dcterms:W3CDTF">2026-10-04T04:45:00Z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eyJoZGlkIjoiMDNkZjJmZmM1ZGFhOWFhMzgxMzJjNTZhMzEyOWMxNDIiLCJ1c2VySWQiOiI1Njc1MDYzNjc1MjIifQ==</vt:lpwstr>
  </property>
  <property fmtid="{D5CDD505-2E9C-101B-9397-08002B2CF9AE}" pid="3" name="KSOProductBuildVer">
    <vt:lpwstr>1033-12.1.0.28032</vt:lpwstr>
  </property>
  <property fmtid="{D5CDD505-2E9C-101B-9397-08002B2CF9AE}" pid="4" name="ICV">
    <vt:lpwstr>8DDEA744D68C400A8F7586C6793A0DB9_12</vt:lpwstr>
  </property>
</Properties>
</file>