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7493" w14:textId="38CF31E6" w:rsidR="00B944E7" w:rsidRPr="00B944E7" w:rsidRDefault="00B944E7" w:rsidP="00B944E7">
      <w:pPr>
        <w:spacing w:before="240" w:after="240"/>
        <w:jc w:val="both"/>
        <w:rPr>
          <w:rFonts w:ascii="Verdana" w:eastAsia="Verdana" w:hAnsi="Verdana" w:cs="Verdana"/>
          <w:b/>
          <w:sz w:val="28"/>
          <w:szCs w:val="28"/>
          <w:lang w:val="en-US"/>
        </w:rPr>
      </w:pPr>
      <w:r w:rsidRPr="00B944E7">
        <w:rPr>
          <w:rFonts w:ascii="Verdana" w:eastAsia="Verdana" w:hAnsi="Verdana" w:cs="Verdana"/>
          <w:b/>
          <w:sz w:val="28"/>
          <w:szCs w:val="28"/>
          <w:lang w:val="en-US"/>
        </w:rPr>
        <w:t xml:space="preserve">Training and evaluating </w:t>
      </w:r>
      <w:bookmarkStart w:id="0" w:name="_Hlk147407805"/>
      <w:r w:rsidRPr="00B944E7">
        <w:rPr>
          <w:rFonts w:ascii="Verdana" w:eastAsia="Verdana" w:hAnsi="Verdana" w:cs="Verdana"/>
          <w:b/>
          <w:sz w:val="28"/>
          <w:szCs w:val="28"/>
          <w:lang w:val="en-US"/>
        </w:rPr>
        <w:t xml:space="preserve">machine learning algorithms </w:t>
      </w:r>
      <w:bookmarkEnd w:id="0"/>
      <w:r w:rsidRPr="00B944E7">
        <w:rPr>
          <w:rFonts w:ascii="Verdana" w:eastAsia="Verdana" w:hAnsi="Verdana" w:cs="Verdana"/>
          <w:b/>
          <w:sz w:val="28"/>
          <w:szCs w:val="28"/>
          <w:lang w:val="en-US"/>
        </w:rPr>
        <w:t>for microplastics classification through</w:t>
      </w:r>
      <w:r>
        <w:rPr>
          <w:rFonts w:ascii="Verdana" w:eastAsia="Verdana" w:hAnsi="Verdana" w:cs="Verdana"/>
          <w:b/>
          <w:sz w:val="28"/>
          <w:szCs w:val="28"/>
          <w:lang w:val="en-US"/>
        </w:rPr>
        <w:t xml:space="preserve"> Raman </w:t>
      </w:r>
      <w:r w:rsidRPr="00B944E7">
        <w:rPr>
          <w:rFonts w:ascii="Verdana" w:eastAsia="Verdana" w:hAnsi="Verdana" w:cs="Verdana"/>
          <w:b/>
          <w:sz w:val="28"/>
          <w:szCs w:val="28"/>
          <w:lang w:val="en-US"/>
        </w:rPr>
        <w:t>spectroscopy</w:t>
      </w:r>
    </w:p>
    <w:p w14:paraId="00000002" w14:textId="68F49261" w:rsidR="007407BC" w:rsidRPr="00CF5C57" w:rsidRDefault="00B944E7">
      <w:pPr>
        <w:spacing w:before="240" w:after="240"/>
        <w:jc w:val="both"/>
        <w:rPr>
          <w:rFonts w:ascii="Verdana" w:eastAsia="Verdana" w:hAnsi="Verdana" w:cs="Verdana"/>
          <w:vertAlign w:val="superscript"/>
        </w:rPr>
      </w:pPr>
      <w:r w:rsidRPr="00B944E7">
        <w:rPr>
          <w:rFonts w:ascii="Verdana" w:eastAsia="Verdana" w:hAnsi="Verdana" w:cs="Verdana"/>
        </w:rPr>
        <w:t>Subanaveen P</w:t>
      </w:r>
      <w:r w:rsidR="00626BFF" w:rsidRPr="00626BFF">
        <w:rPr>
          <w:rFonts w:ascii="Verdana" w:eastAsia="Verdana" w:hAnsi="Verdana" w:cs="Verdana"/>
          <w:vertAlign w:val="superscript"/>
        </w:rPr>
        <w:t>1</w:t>
      </w:r>
      <w:r>
        <w:rPr>
          <w:rFonts w:ascii="Verdana" w:eastAsia="Verdana" w:hAnsi="Verdana" w:cs="Verdana"/>
        </w:rPr>
        <w:t>,</w:t>
      </w:r>
      <w:r w:rsidRPr="00B944E7">
        <w:rPr>
          <w:rFonts w:ascii="Verdana" w:eastAsia="Verdana" w:hAnsi="Verdana" w:cs="Verdana"/>
        </w:rPr>
        <w:t> Pooja S</w:t>
      </w:r>
      <w:r w:rsidR="00626BFF" w:rsidRPr="00626BFF">
        <w:rPr>
          <w:rFonts w:ascii="Verdana" w:eastAsia="Verdana" w:hAnsi="Verdana" w:cs="Verdana"/>
          <w:vertAlign w:val="superscript"/>
        </w:rPr>
        <w:t>1</w:t>
      </w:r>
      <w:r w:rsidR="004E0A56" w:rsidRPr="00CF5C57">
        <w:rPr>
          <w:rFonts w:ascii="Verdana" w:eastAsia="Verdana" w:hAnsi="Verdana" w:cs="Verdana"/>
        </w:rPr>
        <w:t>,</w:t>
      </w:r>
      <w:r>
        <w:rPr>
          <w:rFonts w:ascii="Verdana" w:eastAsia="Verdana" w:hAnsi="Verdana" w:cs="Verdana"/>
        </w:rPr>
        <w:t xml:space="preserve"> and</w:t>
      </w:r>
      <w:r w:rsidR="004E0A56" w:rsidRPr="00CF5C57">
        <w:rPr>
          <w:rFonts w:ascii="Verdana" w:eastAsia="Verdana" w:hAnsi="Verdana" w:cs="Verdana"/>
        </w:rPr>
        <w:t xml:space="preserve"> Rajapandiyan Panneerselvam</w:t>
      </w:r>
      <w:r w:rsidR="00626BFF" w:rsidRPr="00626BFF">
        <w:rPr>
          <w:rFonts w:ascii="Verdana" w:eastAsia="Verdana" w:hAnsi="Verdana" w:cs="Verdana"/>
          <w:vertAlign w:val="superscript"/>
        </w:rPr>
        <w:t>2</w:t>
      </w:r>
      <w:r w:rsidR="004E0A56" w:rsidRPr="00CF5C57">
        <w:rPr>
          <w:rFonts w:ascii="Verdana" w:eastAsia="Verdana" w:hAnsi="Verdana" w:cs="Verdana"/>
          <w:vertAlign w:val="superscript"/>
        </w:rPr>
        <w:t>*</w:t>
      </w:r>
      <w:r w:rsidR="004E0A56" w:rsidRPr="00CF5C57">
        <w:rPr>
          <w:rFonts w:ascii="Verdana" w:eastAsia="Verdana" w:hAnsi="Verdana" w:cs="Verdana"/>
        </w:rPr>
        <w:t>.</w:t>
      </w:r>
    </w:p>
    <w:p w14:paraId="30D0521D" w14:textId="33FCD4AE" w:rsidR="00DF2E4A" w:rsidRPr="00626BFF" w:rsidRDefault="00626BFF" w:rsidP="00A75178">
      <w:pPr>
        <w:ind w:left="100" w:right="119"/>
        <w:jc w:val="both"/>
        <w:rPr>
          <w:rFonts w:ascii="Verdana" w:hAnsi="Verdana"/>
          <w:i/>
        </w:rPr>
      </w:pPr>
      <w:r w:rsidRPr="00626BFF">
        <w:rPr>
          <w:rFonts w:ascii="Verdana" w:hAnsi="Verdana"/>
          <w:i/>
          <w:vertAlign w:val="superscript"/>
        </w:rPr>
        <w:t>1</w:t>
      </w:r>
      <w:r w:rsidRPr="00626BFF">
        <w:rPr>
          <w:rFonts w:ascii="Verdana" w:hAnsi="Verdana"/>
          <w:i/>
        </w:rPr>
        <w:t>Department of Physics, SRM University – AP, Andhra</w:t>
      </w:r>
      <w:r w:rsidRPr="00626BFF">
        <w:rPr>
          <w:rFonts w:ascii="Verdana" w:hAnsi="Verdana"/>
          <w:i/>
          <w:spacing w:val="1"/>
        </w:rPr>
        <w:t xml:space="preserve"> </w:t>
      </w:r>
      <w:r w:rsidRPr="00626BFF">
        <w:rPr>
          <w:rFonts w:ascii="Verdana" w:hAnsi="Verdana"/>
          <w:i/>
        </w:rPr>
        <w:t>Pradesh,</w:t>
      </w:r>
      <w:r w:rsidRPr="00626BFF">
        <w:rPr>
          <w:rFonts w:ascii="Verdana" w:hAnsi="Verdana"/>
          <w:i/>
          <w:spacing w:val="-2"/>
        </w:rPr>
        <w:t xml:space="preserve"> </w:t>
      </w:r>
      <w:r w:rsidRPr="00626BFF">
        <w:rPr>
          <w:rFonts w:ascii="Verdana" w:hAnsi="Verdana"/>
          <w:i/>
        </w:rPr>
        <w:t>India</w:t>
      </w:r>
    </w:p>
    <w:p w14:paraId="00000003" w14:textId="50996349" w:rsidR="007407BC" w:rsidRPr="00626BFF" w:rsidRDefault="00626BFF" w:rsidP="00626BFF">
      <w:pPr>
        <w:ind w:left="100" w:right="119"/>
        <w:jc w:val="both"/>
        <w:rPr>
          <w:rFonts w:ascii="Verdana" w:hAnsi="Verdana"/>
          <w:i/>
        </w:rPr>
      </w:pPr>
      <w:r w:rsidRPr="00626BFF">
        <w:rPr>
          <w:rFonts w:ascii="Verdana" w:hAnsi="Verdana"/>
          <w:i/>
          <w:vertAlign w:val="superscript"/>
        </w:rPr>
        <w:t>2</w:t>
      </w:r>
      <w:r w:rsidR="003B11F4" w:rsidRPr="00626BFF">
        <w:rPr>
          <w:rFonts w:ascii="Verdana" w:eastAsia="Verdana" w:hAnsi="Verdana" w:cs="Verdana"/>
          <w:i/>
        </w:rPr>
        <w:t>Raman Research Laboratory (RaRe Lab), Department of Chemistry, SRM University – AP, Andhra Pradesh, India</w:t>
      </w:r>
    </w:p>
    <w:p w14:paraId="00000004" w14:textId="0464BB13" w:rsidR="007407BC" w:rsidRPr="00CF5C57" w:rsidRDefault="00000000">
      <w:pPr>
        <w:spacing w:before="240" w:after="240"/>
        <w:rPr>
          <w:rFonts w:ascii="Verdana" w:eastAsia="Verdana" w:hAnsi="Verdana" w:cs="Verdana"/>
        </w:rPr>
      </w:pPr>
      <w:r w:rsidRPr="00CF5C57">
        <w:rPr>
          <w:rFonts w:ascii="Verdana" w:eastAsia="Verdana" w:hAnsi="Verdana" w:cs="Verdana"/>
        </w:rPr>
        <w:t xml:space="preserve">Email: </w:t>
      </w:r>
      <w:hyperlink r:id="rId4" w:history="1">
        <w:r w:rsidR="008569E6" w:rsidRPr="00CF5C57">
          <w:rPr>
            <w:rStyle w:val="Hyperlink"/>
            <w:rFonts w:ascii="Verdana" w:eastAsia="Verdana" w:hAnsi="Verdana" w:cs="Verdana"/>
          </w:rPr>
          <w:t>rajapandiyan.p@srmap.edu.in</w:t>
        </w:r>
      </w:hyperlink>
      <w:r w:rsidR="008569E6" w:rsidRPr="00CF5C57">
        <w:rPr>
          <w:rFonts w:ascii="Verdana" w:eastAsia="Verdana" w:hAnsi="Verdana" w:cs="Verdana"/>
        </w:rPr>
        <w:t>,</w:t>
      </w:r>
      <w:r w:rsidR="00B944E7">
        <w:rPr>
          <w:rFonts w:ascii="Verdana" w:eastAsia="Verdana" w:hAnsi="Verdana" w:cs="Verdana"/>
        </w:rPr>
        <w:t xml:space="preserve"> </w:t>
      </w:r>
      <w:r w:rsidR="00B944E7" w:rsidRPr="00B944E7">
        <w:rPr>
          <w:rFonts w:ascii="Verdana" w:hAnsi="Verdana"/>
          <w:color w:val="222222"/>
          <w:shd w:val="clear" w:color="auto" w:fill="FFFFFF"/>
        </w:rPr>
        <w:t>subanaveen_p@srmap.edu.in</w:t>
      </w:r>
      <w:r w:rsidR="00626BFF">
        <w:rPr>
          <w:rFonts w:ascii="Verdana" w:eastAsia="Verdana" w:hAnsi="Verdana" w:cs="Verdana"/>
        </w:rPr>
        <w:t>.</w:t>
      </w:r>
    </w:p>
    <w:p w14:paraId="1C037D44" w14:textId="405B84C7" w:rsidR="00F47EB0" w:rsidRPr="00F47EB0" w:rsidRDefault="00000000" w:rsidP="00F47EB0">
      <w:pPr>
        <w:spacing w:before="240" w:after="240"/>
        <w:jc w:val="both"/>
        <w:rPr>
          <w:rFonts w:ascii="Verdana" w:eastAsia="Verdana" w:hAnsi="Verdana" w:cs="Verdana"/>
          <w:b/>
        </w:rPr>
      </w:pPr>
      <w:r w:rsidRPr="00CF5C57">
        <w:rPr>
          <w:rFonts w:ascii="Verdana" w:eastAsia="Verdana" w:hAnsi="Verdana" w:cs="Verdana"/>
          <w:b/>
        </w:rPr>
        <w:t>Abstract:</w:t>
      </w:r>
    </w:p>
    <w:p w14:paraId="3208586C" w14:textId="348E21F5" w:rsidR="00F47EB0" w:rsidRPr="00F47EB0" w:rsidRDefault="00F47EB0" w:rsidP="009544AF">
      <w:pPr>
        <w:pStyle w:val="address"/>
        <w:ind w:left="0" w:firstLine="0"/>
        <w:jc w:val="both"/>
        <w:rPr>
          <w:rFonts w:ascii="Verdana" w:hAnsi="Verdana" w:cs="Arial"/>
          <w:sz w:val="22"/>
          <w:szCs w:val="22"/>
          <w:lang w:val="en"/>
        </w:rPr>
      </w:pPr>
      <w:r w:rsidRPr="00F47EB0">
        <w:rPr>
          <w:rFonts w:ascii="Verdana" w:hAnsi="Verdana" w:cs="Arial"/>
          <w:sz w:val="22"/>
          <w:szCs w:val="22"/>
          <w:lang w:val="en"/>
        </w:rPr>
        <w:t xml:space="preserve">As emerging pollutants of concern, microplastics have been found in different water environments and have an impact on human health through the aquatic food chain. To advance our understanding of the traceability and environmental fate of microplastics, reproducible and accurate methods, techniques, and analytical methods are necessary for MP type identification and characterization. In this study, a random forest model is </w:t>
      </w:r>
      <w:r w:rsidR="00F73A8F" w:rsidRPr="00F47EB0">
        <w:rPr>
          <w:rFonts w:ascii="Verdana" w:hAnsi="Verdana" w:cs="Arial"/>
          <w:sz w:val="22"/>
          <w:szCs w:val="22"/>
          <w:lang w:val="en"/>
        </w:rPr>
        <w:t>utilized</w:t>
      </w:r>
      <w:r w:rsidRPr="00F47EB0">
        <w:rPr>
          <w:rFonts w:ascii="Verdana" w:hAnsi="Verdana" w:cs="Arial"/>
          <w:sz w:val="22"/>
          <w:szCs w:val="22"/>
          <w:lang w:val="en"/>
        </w:rPr>
        <w:t xml:space="preserve"> for the fast identification and differentiation of Raman spectra for the most common types of microplastics (polyethylene (PE), polystyrene (PS), polycarbonate (PC), and polyvinyl chloride (PVC)) in the environment. The random decision forest input data is reduced to a combination of highly discriminative single wavenumbers selected using a machine learning classifier. This dimension reduction allows input from systems with individual wavenumber measurements and decreases prediction time. Therefore, we demonstrated the potential of using random forests to identify and distinguish microplastics. Our results suggest that the combination of Raman spectroscopy and machine learning holds promise for developing effective microplastic particle detection and monitoring strategies.</w:t>
      </w:r>
    </w:p>
    <w:p w14:paraId="3DEA41A9" w14:textId="77777777" w:rsidR="009544AF" w:rsidRPr="00CF5C57" w:rsidRDefault="009544AF" w:rsidP="009544AF">
      <w:pPr>
        <w:pStyle w:val="address"/>
        <w:ind w:left="0" w:firstLine="0"/>
        <w:jc w:val="both"/>
        <w:rPr>
          <w:rFonts w:ascii="Verdana" w:hAnsi="Verdana" w:cs="Arial"/>
          <w:sz w:val="22"/>
          <w:szCs w:val="22"/>
          <w:lang w:val="en-GB"/>
        </w:rPr>
      </w:pPr>
    </w:p>
    <w:p w14:paraId="63800B18" w14:textId="554D2AB4" w:rsidR="0065012C" w:rsidRPr="00B944E7" w:rsidRDefault="0065012C" w:rsidP="0065012C">
      <w:pPr>
        <w:spacing w:line="360" w:lineRule="auto"/>
        <w:jc w:val="both"/>
        <w:rPr>
          <w:rFonts w:ascii="Verdana" w:hAnsi="Verdana" w:cs="Times New Roman"/>
          <w:bCs/>
        </w:rPr>
      </w:pPr>
      <w:r w:rsidRPr="00CF5C57">
        <w:rPr>
          <w:rFonts w:ascii="Verdana" w:hAnsi="Verdana" w:cs="Times New Roman"/>
          <w:b/>
          <w:bCs/>
        </w:rPr>
        <w:t xml:space="preserve">Keywords: </w:t>
      </w:r>
      <w:r w:rsidRPr="00CF5C57">
        <w:rPr>
          <w:rFonts w:ascii="Verdana" w:hAnsi="Verdana" w:cs="Times New Roman"/>
        </w:rPr>
        <w:t xml:space="preserve">Surface Enhanced Raman spectroscopy (SERS), </w:t>
      </w:r>
      <w:r w:rsidR="00B944E7">
        <w:rPr>
          <w:rFonts w:ascii="Verdana" w:hAnsi="Verdana" w:cs="Times New Roman"/>
        </w:rPr>
        <w:t>Microplastics</w:t>
      </w:r>
      <w:r w:rsidR="006040ED" w:rsidRPr="00CF5C57">
        <w:rPr>
          <w:rFonts w:ascii="Verdana" w:hAnsi="Verdana" w:cs="Times New Roman"/>
        </w:rPr>
        <w:t xml:space="preserve">, </w:t>
      </w:r>
      <w:r w:rsidR="00B944E7">
        <w:rPr>
          <w:rFonts w:ascii="Verdana" w:hAnsi="Verdana" w:cs="Times New Roman"/>
          <w:bCs/>
          <w:lang w:val="en-US"/>
        </w:rPr>
        <w:t>M</w:t>
      </w:r>
      <w:r w:rsidR="00B944E7" w:rsidRPr="00B944E7">
        <w:rPr>
          <w:rFonts w:ascii="Verdana" w:hAnsi="Verdana" w:cs="Times New Roman"/>
          <w:bCs/>
          <w:lang w:val="en-US"/>
        </w:rPr>
        <w:t>achine learning algorithms</w:t>
      </w:r>
      <w:r w:rsidR="00B944E7">
        <w:rPr>
          <w:rFonts w:ascii="Verdana" w:hAnsi="Verdana" w:cs="Times New Roman"/>
          <w:bCs/>
          <w:lang w:val="en-US"/>
        </w:rPr>
        <w:t>.</w:t>
      </w:r>
    </w:p>
    <w:p w14:paraId="1738A31F" w14:textId="77777777" w:rsidR="009544AF" w:rsidRPr="00CF5C57" w:rsidRDefault="009544AF" w:rsidP="00F53F54">
      <w:pPr>
        <w:pStyle w:val="address"/>
        <w:ind w:left="0" w:firstLine="0"/>
        <w:jc w:val="both"/>
        <w:rPr>
          <w:rFonts w:ascii="Verdana" w:hAnsi="Verdana" w:cs="Arial"/>
          <w:sz w:val="22"/>
          <w:szCs w:val="22"/>
          <w:lang w:val="en"/>
        </w:rPr>
      </w:pPr>
    </w:p>
    <w:p w14:paraId="1C4F3F1C" w14:textId="69BB29F5" w:rsidR="009544AF" w:rsidRPr="00CF5C57" w:rsidRDefault="009544AF" w:rsidP="00F53F54">
      <w:pPr>
        <w:pStyle w:val="address"/>
        <w:ind w:left="0" w:firstLine="0"/>
        <w:jc w:val="both"/>
        <w:rPr>
          <w:rFonts w:ascii="Verdana" w:hAnsi="Verdana" w:cs="Arial"/>
          <w:sz w:val="22"/>
          <w:szCs w:val="22"/>
          <w:lang w:val="en"/>
        </w:rPr>
      </w:pPr>
    </w:p>
    <w:p w14:paraId="2D88A97F" w14:textId="77777777" w:rsidR="009544AF" w:rsidRPr="00CF5C57" w:rsidRDefault="009544AF" w:rsidP="00F53F54">
      <w:pPr>
        <w:pStyle w:val="address"/>
        <w:ind w:left="0" w:firstLine="0"/>
        <w:jc w:val="both"/>
        <w:rPr>
          <w:rFonts w:ascii="Verdana" w:hAnsi="Verdana" w:cs="Arial"/>
          <w:sz w:val="22"/>
          <w:szCs w:val="22"/>
          <w:lang w:val="en"/>
        </w:rPr>
      </w:pPr>
    </w:p>
    <w:p w14:paraId="7AE6B609" w14:textId="77777777" w:rsidR="000C07A9" w:rsidRPr="00CF5C57" w:rsidRDefault="000C07A9" w:rsidP="00F53F54">
      <w:pPr>
        <w:pStyle w:val="address"/>
        <w:ind w:left="0" w:firstLine="0"/>
        <w:jc w:val="both"/>
        <w:rPr>
          <w:rFonts w:ascii="Verdana" w:hAnsi="Verdana" w:cs="Arial"/>
          <w:sz w:val="22"/>
          <w:szCs w:val="22"/>
          <w:lang w:val="en-GB"/>
        </w:rPr>
      </w:pPr>
      <w:bookmarkStart w:id="1" w:name="_Hlk147402592"/>
    </w:p>
    <w:bookmarkEnd w:id="1"/>
    <w:p w14:paraId="00000008" w14:textId="30B3B4A4" w:rsidR="007407BC" w:rsidRPr="00CF5C57" w:rsidRDefault="007407BC">
      <w:pPr>
        <w:rPr>
          <w:rFonts w:ascii="Verdana" w:eastAsia="Times New Roman" w:hAnsi="Verdana" w:cs="Times New Roman"/>
          <w:b/>
          <w:sz w:val="24"/>
          <w:szCs w:val="24"/>
        </w:rPr>
      </w:pPr>
    </w:p>
    <w:sectPr w:rsidR="007407BC" w:rsidRPr="00CF5C57">
      <w:pgSz w:w="12240" w:h="15840"/>
      <w:pgMar w:top="12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Ľ⒐̸怀"/>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NDM2NTczNDYzNDNT0lEKTi0uzszPAykwrgUA4DNIPiwAAAA="/>
  </w:docVars>
  <w:rsids>
    <w:rsidRoot w:val="007407BC"/>
    <w:rsid w:val="00020731"/>
    <w:rsid w:val="000C07A9"/>
    <w:rsid w:val="000D47FD"/>
    <w:rsid w:val="00131472"/>
    <w:rsid w:val="001673CB"/>
    <w:rsid w:val="0017190D"/>
    <w:rsid w:val="001B2C4F"/>
    <w:rsid w:val="00215055"/>
    <w:rsid w:val="002558A4"/>
    <w:rsid w:val="002748E4"/>
    <w:rsid w:val="002F26B4"/>
    <w:rsid w:val="0036523B"/>
    <w:rsid w:val="00366DA0"/>
    <w:rsid w:val="00375F1C"/>
    <w:rsid w:val="003B11F4"/>
    <w:rsid w:val="00412A73"/>
    <w:rsid w:val="00467028"/>
    <w:rsid w:val="004A34E8"/>
    <w:rsid w:val="004C2678"/>
    <w:rsid w:val="004D3736"/>
    <w:rsid w:val="004E0A56"/>
    <w:rsid w:val="005777BB"/>
    <w:rsid w:val="005C17DC"/>
    <w:rsid w:val="006040ED"/>
    <w:rsid w:val="00626BFF"/>
    <w:rsid w:val="0065012C"/>
    <w:rsid w:val="006B38E6"/>
    <w:rsid w:val="007407BC"/>
    <w:rsid w:val="0074088F"/>
    <w:rsid w:val="0077399A"/>
    <w:rsid w:val="007776CB"/>
    <w:rsid w:val="007955FE"/>
    <w:rsid w:val="007E4EE1"/>
    <w:rsid w:val="00802A31"/>
    <w:rsid w:val="008308F4"/>
    <w:rsid w:val="008569E6"/>
    <w:rsid w:val="008A5A3A"/>
    <w:rsid w:val="009544AF"/>
    <w:rsid w:val="00964E4C"/>
    <w:rsid w:val="0098300C"/>
    <w:rsid w:val="009A31A6"/>
    <w:rsid w:val="00A67F15"/>
    <w:rsid w:val="00A75178"/>
    <w:rsid w:val="00AA7757"/>
    <w:rsid w:val="00B944E7"/>
    <w:rsid w:val="00BC3537"/>
    <w:rsid w:val="00BD5D42"/>
    <w:rsid w:val="00C3009D"/>
    <w:rsid w:val="00C30DF7"/>
    <w:rsid w:val="00C32E5A"/>
    <w:rsid w:val="00C94D7A"/>
    <w:rsid w:val="00CF5C57"/>
    <w:rsid w:val="00DC68F7"/>
    <w:rsid w:val="00DF2E4A"/>
    <w:rsid w:val="00E47383"/>
    <w:rsid w:val="00E8789F"/>
    <w:rsid w:val="00EA0ED5"/>
    <w:rsid w:val="00EA50C9"/>
    <w:rsid w:val="00EC5633"/>
    <w:rsid w:val="00F47EB0"/>
    <w:rsid w:val="00F53F54"/>
    <w:rsid w:val="00F73A8F"/>
    <w:rsid w:val="00F8520B"/>
    <w:rsid w:val="00FB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862E"/>
  <w15:docId w15:val="{31A1D7FD-F898-4F7B-84C1-9375F786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address">
    <w:name w:val="address"/>
    <w:rsid w:val="004E0A56"/>
    <w:pPr>
      <w:spacing w:after="240" w:line="240" w:lineRule="auto"/>
      <w:ind w:left="345" w:hanging="147"/>
      <w:contextualSpacing/>
    </w:pPr>
    <w:rPr>
      <w:rFonts w:ascii="Times" w:eastAsia="Times New Roman" w:hAnsi="Times" w:cs="Times New Roman"/>
      <w:sz w:val="20"/>
      <w:szCs w:val="20"/>
      <w:lang w:val="de-DE" w:eastAsia="de-DE"/>
    </w:rPr>
  </w:style>
  <w:style w:type="character" w:styleId="Hyperlink">
    <w:name w:val="Hyperlink"/>
    <w:basedOn w:val="DefaultParagraphFont"/>
    <w:uiPriority w:val="99"/>
    <w:unhideWhenUsed/>
    <w:rsid w:val="008569E6"/>
    <w:rPr>
      <w:color w:val="0000FF" w:themeColor="hyperlink"/>
      <w:u w:val="single"/>
    </w:rPr>
  </w:style>
  <w:style w:type="character" w:styleId="UnresolvedMention">
    <w:name w:val="Unresolved Mention"/>
    <w:basedOn w:val="DefaultParagraphFont"/>
    <w:uiPriority w:val="99"/>
    <w:semiHidden/>
    <w:unhideWhenUsed/>
    <w:rsid w:val="0085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4250">
      <w:bodyDiv w:val="1"/>
      <w:marLeft w:val="0"/>
      <w:marRight w:val="0"/>
      <w:marTop w:val="0"/>
      <w:marBottom w:val="0"/>
      <w:divBdr>
        <w:top w:val="none" w:sz="0" w:space="0" w:color="auto"/>
        <w:left w:val="none" w:sz="0" w:space="0" w:color="auto"/>
        <w:bottom w:val="none" w:sz="0" w:space="0" w:color="auto"/>
        <w:right w:val="none" w:sz="0" w:space="0" w:color="auto"/>
      </w:divBdr>
    </w:div>
    <w:div w:id="557015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apandiyan.p@srma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Jayasree K</cp:lastModifiedBy>
  <cp:revision>58</cp:revision>
  <dcterms:created xsi:type="dcterms:W3CDTF">2023-03-10T04:18:00Z</dcterms:created>
  <dcterms:modified xsi:type="dcterms:W3CDTF">2023-10-05T11:03:00Z</dcterms:modified>
</cp:coreProperties>
</file>