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98E0" w14:textId="77777777" w:rsidR="003F5971" w:rsidRPr="003F5971" w:rsidRDefault="003F5971" w:rsidP="003F5971"/>
    <w:p w14:paraId="157A1715" w14:textId="0EEE21E6" w:rsidR="003F5971" w:rsidRDefault="00705513" w:rsidP="00705513">
      <w:pPr>
        <w:pStyle w:val="Heading1"/>
        <w:numPr>
          <w:ilvl w:val="0"/>
          <w:numId w:val="1"/>
        </w:numPr>
      </w:pPr>
      <w:bookmarkStart w:id="0" w:name="_Toc218548980"/>
      <w:r>
        <w:t>Introduction</w:t>
      </w:r>
      <w:bookmarkEnd w:id="0"/>
    </w:p>
    <w:p w14:paraId="249C4D6A" w14:textId="77777777" w:rsidR="00705513" w:rsidRDefault="00705513" w:rsidP="00705513"/>
    <w:p w14:paraId="49D6C49F" w14:textId="44EF44CE" w:rsidR="00705513" w:rsidRDefault="002A26E0" w:rsidP="002A26E0">
      <w:pPr>
        <w:pStyle w:val="Heading2"/>
        <w:numPr>
          <w:ilvl w:val="1"/>
          <w:numId w:val="1"/>
        </w:numPr>
      </w:pPr>
      <w:bookmarkStart w:id="1" w:name="_Toc218548981"/>
      <w:r>
        <w:t>The Problem Domain</w:t>
      </w:r>
      <w:bookmarkEnd w:id="1"/>
    </w:p>
    <w:p w14:paraId="7B34BA50" w14:textId="77777777" w:rsidR="002A26E0" w:rsidRDefault="002A26E0" w:rsidP="002A26E0"/>
    <w:p w14:paraId="215C2712" w14:textId="76E01198" w:rsidR="002A26E0" w:rsidRDefault="002A26E0" w:rsidP="002A26E0">
      <w:pPr>
        <w:ind w:left="360"/>
      </w:pPr>
      <w:r>
        <w:t>Fantasy Premier Le</w:t>
      </w:r>
      <w:r w:rsidR="00F367A9">
        <w:t xml:space="preserve">ague (FPL) is a strategic fantasy sports, with over more than 11 million players. FPL is the biggest Fantasy football game in the world. Which is free to play and where players can win great prizes! But successful FPL manager </w:t>
      </w:r>
      <w:r w:rsidR="002025E1">
        <w:t>requires</w:t>
      </w:r>
      <w:r w:rsidR="00F367A9">
        <w:t xml:space="preserve"> a great knowledge of prediction. Where the managers predict which players might perform well in the upcoming matches. </w:t>
      </w:r>
      <w:proofErr w:type="gramStart"/>
      <w:r w:rsidR="00F367A9">
        <w:t>But,</w:t>
      </w:r>
      <w:proofErr w:type="gramEnd"/>
      <w:r w:rsidR="00F367A9">
        <w:t xml:space="preserve"> human decision-making is often flawed, mostly because of cognitive biases such as recency bias or club bias. Often novice manager </w:t>
      </w:r>
      <w:r w:rsidR="002025E1">
        <w:t>overvalues</w:t>
      </w:r>
      <w:r w:rsidR="00F367A9">
        <w:t xml:space="preserve"> a player’s last game and prefers players from supported teams. Where this </w:t>
      </w:r>
      <w:r w:rsidR="00D26B3C">
        <w:t>report presents an AI system</w:t>
      </w:r>
      <w:r w:rsidR="00F367A9">
        <w:t xml:space="preserve"> </w:t>
      </w:r>
      <w:r w:rsidR="00D26B3C">
        <w:t>that</w:t>
      </w:r>
      <w:r w:rsidR="00F367A9">
        <w:t xml:space="preserve"> address</w:t>
      </w:r>
      <w:r w:rsidR="00D26B3C">
        <w:t>es</w:t>
      </w:r>
      <w:r w:rsidR="00F367A9">
        <w:t xml:space="preserve"> the limitations of human emotion</w:t>
      </w:r>
      <w:r w:rsidR="002025E1">
        <w:t xml:space="preserve">s and develop an Artificial Intelligence system that predicts players performance objectively using historical data rather than emotions and any kind of bias. </w:t>
      </w:r>
    </w:p>
    <w:p w14:paraId="75696DC3" w14:textId="77777777" w:rsidR="002A26E0" w:rsidRDefault="002A26E0" w:rsidP="002A26E0"/>
    <w:p w14:paraId="19D2859F" w14:textId="39BA5E78" w:rsidR="002A26E0" w:rsidRDefault="002A26E0" w:rsidP="002A26E0">
      <w:pPr>
        <w:pStyle w:val="Heading2"/>
        <w:numPr>
          <w:ilvl w:val="1"/>
          <w:numId w:val="1"/>
        </w:numPr>
      </w:pPr>
      <w:bookmarkStart w:id="2" w:name="_Toc218548982"/>
      <w:r>
        <w:t>Project Aim</w:t>
      </w:r>
      <w:bookmarkEnd w:id="2"/>
      <w:r>
        <w:t xml:space="preserve"> </w:t>
      </w:r>
    </w:p>
    <w:p w14:paraId="16693A56" w14:textId="77777777" w:rsidR="002A26E0" w:rsidRDefault="002A26E0" w:rsidP="002025E1"/>
    <w:p w14:paraId="007CB5E5" w14:textId="60BCD159" w:rsidR="002A26E0" w:rsidRDefault="002025E1" w:rsidP="002025E1">
      <w:pPr>
        <w:ind w:left="360"/>
      </w:pPr>
      <w:r>
        <w:t xml:space="preserve">The </w:t>
      </w:r>
      <w:r w:rsidR="00EB746C">
        <w:t>main</w:t>
      </w:r>
      <w:r>
        <w:t xml:space="preserve"> aim of the project is to </w:t>
      </w:r>
      <w:r w:rsidR="00EB746C">
        <w:t>create</w:t>
      </w:r>
      <w:r>
        <w:t xml:space="preserve"> a Multiple Linear Regression model capable of </w:t>
      </w:r>
      <w:r w:rsidR="00EB746C">
        <w:t>calculating</w:t>
      </w:r>
      <w:r>
        <w:t xml:space="preserve"> the specific Total Points </w:t>
      </w:r>
      <w:r w:rsidR="00EB746C">
        <w:t xml:space="preserve">of </w:t>
      </w:r>
      <w:r>
        <w:t>a player</w:t>
      </w:r>
      <w:r w:rsidR="00EB746C">
        <w:t xml:space="preserve"> will score in the next Game week. This system will help FPL managers to identify high-value players based on statistics (Form) rather than insights.</w:t>
      </w:r>
    </w:p>
    <w:p w14:paraId="03145147" w14:textId="77777777" w:rsidR="002025E1" w:rsidRDefault="002025E1" w:rsidP="002A26E0"/>
    <w:p w14:paraId="4CF4DA5A" w14:textId="67254051" w:rsidR="002A26E0" w:rsidRDefault="002A26E0" w:rsidP="002A26E0">
      <w:pPr>
        <w:pStyle w:val="Heading2"/>
        <w:numPr>
          <w:ilvl w:val="1"/>
          <w:numId w:val="1"/>
        </w:numPr>
      </w:pPr>
      <w:bookmarkStart w:id="3" w:name="_Toc218548983"/>
      <w:r>
        <w:t>AI Agent Definition (PEAS Framework)</w:t>
      </w:r>
      <w:bookmarkEnd w:id="3"/>
    </w:p>
    <w:p w14:paraId="6A820E76" w14:textId="77777777" w:rsidR="002A26E0" w:rsidRDefault="002A26E0" w:rsidP="00EB746C"/>
    <w:p w14:paraId="63FF3DD7" w14:textId="78043747" w:rsidR="000845B6" w:rsidRDefault="002A5DC6" w:rsidP="002A5DC6">
      <w:pPr>
        <w:ind w:left="360"/>
      </w:pPr>
      <w:r>
        <w:t>“</w:t>
      </w:r>
      <w:r w:rsidR="000845B6">
        <w:t>An AI system can also be called a Rational Agent. It is an entity that takes its environment in consideration through sensors and acts upon that environment through actuators that maximize a performance measurement.</w:t>
      </w:r>
      <w:r>
        <w:t>”</w:t>
      </w:r>
      <w:r w:rsidR="000845B6">
        <w:t xml:space="preserve"> </w:t>
      </w:r>
      <w:sdt>
        <w:sdtPr>
          <w:id w:val="-1034193705"/>
          <w:citation/>
        </w:sdtPr>
        <w:sdtContent>
          <w:r w:rsidR="000845B6">
            <w:fldChar w:fldCharType="begin"/>
          </w:r>
          <w:r w:rsidR="000845B6">
            <w:instrText xml:space="preserve"> CITATION PRE10 \l 2057 </w:instrText>
          </w:r>
          <w:r w:rsidR="000845B6">
            <w:fldChar w:fldCharType="separate"/>
          </w:r>
          <w:r w:rsidR="00BD0C5E">
            <w:rPr>
              <w:noProof/>
            </w:rPr>
            <w:t>(PRENTICE HALL SERIES, 2010)</w:t>
          </w:r>
          <w:r w:rsidR="000845B6">
            <w:fldChar w:fldCharType="end"/>
          </w:r>
        </w:sdtContent>
      </w:sdt>
    </w:p>
    <w:p w14:paraId="1E767259" w14:textId="1ABD8DE2" w:rsidR="002A5DC6" w:rsidRDefault="002A5DC6" w:rsidP="00EB746C">
      <w:pPr>
        <w:ind w:left="360"/>
      </w:pPr>
      <w:r>
        <w:t xml:space="preserve">The design of this FPL prediction project is to be a Goal-Based Agent. The main goal is to accurately predict the total points for each and specific players in the upcoming </w:t>
      </w:r>
      <w:proofErr w:type="spellStart"/>
      <w:r>
        <w:t>gameweek</w:t>
      </w:r>
      <w:proofErr w:type="spellEnd"/>
      <w:r>
        <w:t>. Which will be defined by using the standard PEAS framework:</w:t>
      </w:r>
    </w:p>
    <w:p w14:paraId="64E74769" w14:textId="77777777" w:rsidR="00503BED" w:rsidRDefault="00503BED" w:rsidP="00EB746C">
      <w:pPr>
        <w:ind w:left="360"/>
      </w:pPr>
    </w:p>
    <w:p w14:paraId="275AD6B3" w14:textId="77777777" w:rsidR="00503BED" w:rsidRDefault="00503BED" w:rsidP="00EB746C">
      <w:pPr>
        <w:ind w:left="360"/>
      </w:pPr>
    </w:p>
    <w:p w14:paraId="06C2A9FA" w14:textId="632CE7C4" w:rsidR="002A5DC6" w:rsidRPr="00D57E07" w:rsidRDefault="002A5DC6" w:rsidP="002A5DC6">
      <w:pPr>
        <w:pStyle w:val="ListParagraph"/>
        <w:numPr>
          <w:ilvl w:val="0"/>
          <w:numId w:val="2"/>
        </w:numPr>
        <w:rPr>
          <w:b/>
          <w:bCs/>
        </w:rPr>
      </w:pPr>
      <w:r w:rsidRPr="00D57E07">
        <w:rPr>
          <w:b/>
          <w:bCs/>
        </w:rPr>
        <w:t>Performance Measure(P)</w:t>
      </w:r>
    </w:p>
    <w:p w14:paraId="2D3644AA" w14:textId="58638D11" w:rsidR="002A5DC6" w:rsidRDefault="002A5DC6" w:rsidP="002A5DC6">
      <w:pPr>
        <w:ind w:left="360"/>
      </w:pPr>
      <w:r>
        <w:lastRenderedPageBreak/>
        <w:t xml:space="preserve">For the regression agent, the success will be determined by how close the predicted points are to the actual points achieved by the players. Which will define the criteria for the success. </w:t>
      </w:r>
    </w:p>
    <w:p w14:paraId="54A404BD" w14:textId="44CD8F34" w:rsidR="002A5DC6" w:rsidRDefault="002A5DC6" w:rsidP="002A5DC6">
      <w:pPr>
        <w:pStyle w:val="ListParagraph"/>
        <w:numPr>
          <w:ilvl w:val="0"/>
          <w:numId w:val="3"/>
        </w:numPr>
      </w:pPr>
      <w:r w:rsidRPr="00D57E07">
        <w:rPr>
          <w:b/>
          <w:bCs/>
        </w:rPr>
        <w:t>Metric</w:t>
      </w:r>
      <w:r>
        <w:t>: Mean Squared Error (RMSE)</w:t>
      </w:r>
    </w:p>
    <w:p w14:paraId="070B0244" w14:textId="5BF182CD" w:rsidR="00A81A27" w:rsidRDefault="002A5DC6" w:rsidP="00A81A27">
      <w:pPr>
        <w:pStyle w:val="ListParagraph"/>
        <w:numPr>
          <w:ilvl w:val="0"/>
          <w:numId w:val="3"/>
        </w:numPr>
      </w:pPr>
      <w:r w:rsidRPr="00D57E07">
        <w:rPr>
          <w:b/>
          <w:bCs/>
        </w:rPr>
        <w:t>Rationality</w:t>
      </w:r>
      <w:r>
        <w:t>: The coefficient (weights) that mathematically mini</w:t>
      </w:r>
      <w:r w:rsidR="00501B39">
        <w:t xml:space="preserve">mizes the </w:t>
      </w:r>
      <w:r w:rsidR="00A81A27">
        <w:t xml:space="preserve">error term. It does not guess randomly, rather optimizes on SSE (Sum of Square Errors) to achieve the highest possible accuracy given the historical data. </w:t>
      </w:r>
    </w:p>
    <w:p w14:paraId="4753B8E5" w14:textId="77777777" w:rsidR="00503BED" w:rsidRDefault="00503BED" w:rsidP="00503BED">
      <w:pPr>
        <w:pStyle w:val="ListParagraph"/>
      </w:pPr>
    </w:p>
    <w:p w14:paraId="67459CA2" w14:textId="109D7DCF" w:rsidR="002A5DC6" w:rsidRPr="00D57E07" w:rsidRDefault="002A5DC6" w:rsidP="00A81A27">
      <w:pPr>
        <w:pStyle w:val="ListParagraph"/>
        <w:numPr>
          <w:ilvl w:val="0"/>
          <w:numId w:val="2"/>
        </w:numPr>
        <w:rPr>
          <w:b/>
          <w:bCs/>
        </w:rPr>
      </w:pPr>
      <w:r w:rsidRPr="00D57E07">
        <w:rPr>
          <w:b/>
          <w:bCs/>
        </w:rPr>
        <w:t>Environment (E)</w:t>
      </w:r>
    </w:p>
    <w:p w14:paraId="0E50D89B" w14:textId="34ADB00B" w:rsidR="00A81A27" w:rsidRDefault="00A81A27" w:rsidP="009836B4">
      <w:pPr>
        <w:ind w:left="360"/>
      </w:pPr>
      <w:r>
        <w:t xml:space="preserve">The environment is the domain in which the AI agent operates, based on specific properties the environments can be classified. </w:t>
      </w:r>
      <w:sdt>
        <w:sdtPr>
          <w:id w:val="1881975341"/>
          <w:citation/>
        </w:sdtPr>
        <w:sdtContent>
          <w:r>
            <w:fldChar w:fldCharType="begin"/>
          </w:r>
          <w:r>
            <w:instrText xml:space="preserve"> CITATION PRE10 \l 2057 </w:instrText>
          </w:r>
          <w:r>
            <w:fldChar w:fldCharType="separate"/>
          </w:r>
          <w:r w:rsidR="00BD0C5E">
            <w:rPr>
              <w:noProof/>
            </w:rPr>
            <w:t>(PRENTICE HALL SERIES, 2010)</w:t>
          </w:r>
          <w:r>
            <w:fldChar w:fldCharType="end"/>
          </w:r>
        </w:sdtContent>
      </w:sdt>
      <w:r>
        <w:t xml:space="preserve"> </w:t>
      </w:r>
      <w:r w:rsidR="000D5786">
        <w:t>Similarly,</w:t>
      </w:r>
      <w:r>
        <w:t xml:space="preserve"> this project’s environment which is the FPL Dataset is classified as:</w:t>
      </w:r>
    </w:p>
    <w:p w14:paraId="78693B12" w14:textId="245AB29F" w:rsidR="00A81A27" w:rsidRDefault="009836B4" w:rsidP="00A81A27">
      <w:pPr>
        <w:pStyle w:val="ListParagraph"/>
        <w:numPr>
          <w:ilvl w:val="0"/>
          <w:numId w:val="3"/>
        </w:numPr>
      </w:pPr>
      <w:r w:rsidRPr="00610BEB">
        <w:rPr>
          <w:b/>
          <w:bCs/>
        </w:rPr>
        <w:t>Fully Observable</w:t>
      </w:r>
      <w:r>
        <w:t xml:space="preserve">: The agent will have the complete access of the data (all columns like ICT Index, Minutes, and Goals). There </w:t>
      </w:r>
      <w:proofErr w:type="gramStart"/>
      <w:r>
        <w:t>are</w:t>
      </w:r>
      <w:proofErr w:type="gramEnd"/>
      <w:r>
        <w:t xml:space="preserve"> no hidden information during the training process.</w:t>
      </w:r>
    </w:p>
    <w:p w14:paraId="45A46F21" w14:textId="3B5D8455" w:rsidR="009836B4" w:rsidRDefault="009836B4" w:rsidP="00A81A27">
      <w:pPr>
        <w:pStyle w:val="ListParagraph"/>
        <w:numPr>
          <w:ilvl w:val="0"/>
          <w:numId w:val="3"/>
        </w:numPr>
      </w:pPr>
      <w:r w:rsidRPr="00610BEB">
        <w:rPr>
          <w:b/>
          <w:bCs/>
        </w:rPr>
        <w:t>Stochastic</w:t>
      </w:r>
      <w:r>
        <w:t xml:space="preserve">: Unlike Chess football is not deterministic. A player might have a high ICT Index but still fail to score or assist, due a better performance of </w:t>
      </w:r>
      <w:r w:rsidR="00610BEB">
        <w:t>opponents</w:t>
      </w:r>
      <w:r>
        <w:t xml:space="preserve"> like a goalkeeper making a heroic save or a defender’s goal line </w:t>
      </w:r>
      <w:r w:rsidR="00610BEB">
        <w:t>clearance or</w:t>
      </w:r>
      <w:r>
        <w:t xml:space="preserve"> may be the opponent was more </w:t>
      </w:r>
      <w:r w:rsidR="00610BEB">
        <w:t>organized</w:t>
      </w:r>
      <w:r>
        <w:t xml:space="preserve"> as a team rather than </w:t>
      </w:r>
      <w:r w:rsidR="00610BEB">
        <w:t>relying</w:t>
      </w:r>
      <w:r>
        <w:t xml:space="preserve"> on a single player or the moment of magic in the game. In football luck is not that exists but rather created by the players from their </w:t>
      </w:r>
      <w:r w:rsidR="00610BEB">
        <w:t>perseverance. The agent must handle this kind of uncertainty.</w:t>
      </w:r>
    </w:p>
    <w:p w14:paraId="077C8F23" w14:textId="0E052AF8" w:rsidR="009836B4" w:rsidRDefault="009836B4" w:rsidP="00A81A27">
      <w:pPr>
        <w:pStyle w:val="ListParagraph"/>
        <w:numPr>
          <w:ilvl w:val="0"/>
          <w:numId w:val="3"/>
        </w:numPr>
      </w:pPr>
      <w:r w:rsidRPr="00610BEB">
        <w:rPr>
          <w:b/>
          <w:bCs/>
        </w:rPr>
        <w:t>Static</w:t>
      </w:r>
      <w:r>
        <w:t>:</w:t>
      </w:r>
      <w:r w:rsidR="00610BEB">
        <w:t xml:space="preserve"> the historical training data from season 2021 to 2025 will not change while the agent is in the training phase. The past stats are fixed during the analysis.</w:t>
      </w:r>
    </w:p>
    <w:p w14:paraId="1A3DA5D8" w14:textId="6E5664B0" w:rsidR="009836B4" w:rsidRDefault="009836B4" w:rsidP="00A81A27">
      <w:pPr>
        <w:pStyle w:val="ListParagraph"/>
        <w:numPr>
          <w:ilvl w:val="0"/>
          <w:numId w:val="3"/>
        </w:numPr>
      </w:pPr>
      <w:r w:rsidRPr="00610BEB">
        <w:rPr>
          <w:b/>
          <w:bCs/>
        </w:rPr>
        <w:t>Discrete</w:t>
      </w:r>
      <w:r>
        <w:t>:</w:t>
      </w:r>
      <w:r w:rsidR="00610BEB">
        <w:t xml:space="preserve"> The games </w:t>
      </w:r>
      <w:r w:rsidR="00616676">
        <w:t>are played</w:t>
      </w:r>
      <w:r w:rsidR="00610BEB">
        <w:t xml:space="preserve"> in </w:t>
      </w:r>
      <w:r w:rsidR="00616676">
        <w:t>discrete</w:t>
      </w:r>
      <w:r w:rsidR="00610BEB">
        <w:t xml:space="preserve"> jumps rather than smoothly evolving. </w:t>
      </w:r>
    </w:p>
    <w:p w14:paraId="6EF27A2A" w14:textId="3CB6D91D" w:rsidR="002A5DC6" w:rsidRDefault="009836B4" w:rsidP="002A5DC6">
      <w:pPr>
        <w:pStyle w:val="ListParagraph"/>
        <w:numPr>
          <w:ilvl w:val="0"/>
          <w:numId w:val="3"/>
        </w:numPr>
      </w:pPr>
      <w:r w:rsidRPr="00610BEB">
        <w:rPr>
          <w:b/>
          <w:bCs/>
        </w:rPr>
        <w:t>Single-Agent</w:t>
      </w:r>
      <w:r>
        <w:t>:</w:t>
      </w:r>
      <w:r w:rsidR="00616676">
        <w:t xml:space="preserve"> To Predict the score, this model </w:t>
      </w:r>
      <w:proofErr w:type="gramStart"/>
      <w:r w:rsidR="00616676">
        <w:t>has to</w:t>
      </w:r>
      <w:proofErr w:type="gramEnd"/>
      <w:r w:rsidR="00616676">
        <w:t xml:space="preserve"> operate alone</w:t>
      </w:r>
      <w:r w:rsidR="0042579F">
        <w:t xml:space="preserve">. </w:t>
      </w:r>
    </w:p>
    <w:p w14:paraId="0C135C01" w14:textId="77777777" w:rsidR="00503BED" w:rsidRDefault="00503BED" w:rsidP="00503BED">
      <w:pPr>
        <w:pStyle w:val="ListParagraph"/>
      </w:pPr>
    </w:p>
    <w:p w14:paraId="6DE6B1B7" w14:textId="1FE8FAA8" w:rsidR="002A5DC6" w:rsidRPr="00D57E07" w:rsidRDefault="002A5DC6" w:rsidP="002A5DC6">
      <w:pPr>
        <w:pStyle w:val="ListParagraph"/>
        <w:numPr>
          <w:ilvl w:val="0"/>
          <w:numId w:val="2"/>
        </w:numPr>
        <w:rPr>
          <w:b/>
          <w:bCs/>
        </w:rPr>
      </w:pPr>
      <w:r w:rsidRPr="00D57E07">
        <w:rPr>
          <w:b/>
          <w:bCs/>
        </w:rPr>
        <w:t>Actuators (A)</w:t>
      </w:r>
    </w:p>
    <w:p w14:paraId="3BD7DDCE" w14:textId="77777777" w:rsidR="002B775F" w:rsidRDefault="002B775F" w:rsidP="0042579F">
      <w:pPr>
        <w:ind w:left="360"/>
      </w:pPr>
      <w:r>
        <w:t>The mechanisms by which the agent acts on the environment</w:t>
      </w:r>
    </w:p>
    <w:p w14:paraId="052C866F" w14:textId="688C5EE8" w:rsidR="002B775F" w:rsidRDefault="002B775F" w:rsidP="002B775F">
      <w:pPr>
        <w:pStyle w:val="ListParagraph"/>
        <w:numPr>
          <w:ilvl w:val="0"/>
          <w:numId w:val="3"/>
        </w:numPr>
      </w:pPr>
      <w:r w:rsidRPr="00D57E07">
        <w:rPr>
          <w:b/>
          <w:bCs/>
        </w:rPr>
        <w:t>Primary Actuator</w:t>
      </w:r>
      <w:r>
        <w:t>: The Prediction Output Interface.</w:t>
      </w:r>
    </w:p>
    <w:p w14:paraId="79C9F2AF" w14:textId="48DE458E" w:rsidR="002A5DC6" w:rsidRDefault="002B775F" w:rsidP="002B775F">
      <w:pPr>
        <w:pStyle w:val="ListParagraph"/>
        <w:numPr>
          <w:ilvl w:val="0"/>
          <w:numId w:val="3"/>
        </w:numPr>
      </w:pPr>
      <w:r w:rsidRPr="00D57E07">
        <w:rPr>
          <w:b/>
          <w:bCs/>
        </w:rPr>
        <w:t>Action</w:t>
      </w:r>
      <w:r>
        <w:t xml:space="preserve">: The output is generated when the system </w:t>
      </w:r>
      <w:r w:rsidR="00293E45">
        <w:t xml:space="preserve">generates a continuous numerical value like the </w:t>
      </w:r>
      <w:r w:rsidR="000D5786">
        <w:t>Predicted Point</w:t>
      </w:r>
      <w:r w:rsidR="00293E45">
        <w:t>. Which helps the FPL manager’s decision making.</w:t>
      </w:r>
    </w:p>
    <w:p w14:paraId="5328E265" w14:textId="77777777" w:rsidR="00503BED" w:rsidRDefault="00503BED" w:rsidP="00503BED">
      <w:pPr>
        <w:pStyle w:val="ListParagraph"/>
      </w:pPr>
    </w:p>
    <w:p w14:paraId="7E84FEB6" w14:textId="195E3A67" w:rsidR="002A5DC6" w:rsidRPr="00D57E07" w:rsidRDefault="002A5DC6" w:rsidP="002A5DC6">
      <w:pPr>
        <w:pStyle w:val="ListParagraph"/>
        <w:numPr>
          <w:ilvl w:val="0"/>
          <w:numId w:val="2"/>
        </w:numPr>
        <w:rPr>
          <w:b/>
          <w:bCs/>
        </w:rPr>
      </w:pPr>
      <w:r w:rsidRPr="00D57E07">
        <w:rPr>
          <w:b/>
          <w:bCs/>
        </w:rPr>
        <w:t>Sensors (S)</w:t>
      </w:r>
    </w:p>
    <w:p w14:paraId="312A4895" w14:textId="5A9D32CC" w:rsidR="00293E45" w:rsidRDefault="00293E45" w:rsidP="00293E45">
      <w:pPr>
        <w:ind w:left="360"/>
      </w:pPr>
      <w:r>
        <w:t>This is how the agent perceives the environment.</w:t>
      </w:r>
    </w:p>
    <w:p w14:paraId="6D68DA5C" w14:textId="58AFD864" w:rsidR="00293E45" w:rsidRDefault="00293E45" w:rsidP="00293E45">
      <w:pPr>
        <w:pStyle w:val="ListParagraph"/>
        <w:numPr>
          <w:ilvl w:val="0"/>
          <w:numId w:val="3"/>
        </w:numPr>
      </w:pPr>
      <w:r w:rsidRPr="00D57E07">
        <w:rPr>
          <w:b/>
          <w:bCs/>
        </w:rPr>
        <w:t>Principles</w:t>
      </w:r>
      <w:r>
        <w:t>: The agent takes in the world through Data Ingestion.</w:t>
      </w:r>
    </w:p>
    <w:p w14:paraId="3CDE3ACE" w14:textId="30E6AB97" w:rsidR="00293E45" w:rsidRDefault="00293E45" w:rsidP="00293E45">
      <w:pPr>
        <w:pStyle w:val="ListParagraph"/>
        <w:numPr>
          <w:ilvl w:val="0"/>
          <w:numId w:val="3"/>
        </w:numPr>
      </w:pPr>
      <w:r w:rsidRPr="00D57E07">
        <w:rPr>
          <w:b/>
          <w:bCs/>
        </w:rPr>
        <w:t>Mechanism</w:t>
      </w:r>
      <w:r>
        <w:t>: Using the Pandas library, the agent reads the .csv file, then senses the features such as ICT Form, Fixture Difficulty Rating, and value, and convert them into vector inputs for the regression equation.</w:t>
      </w:r>
    </w:p>
    <w:p w14:paraId="5FF7FF06" w14:textId="4275A23F" w:rsidR="00705513" w:rsidRDefault="00705513" w:rsidP="00705513">
      <w:pPr>
        <w:pStyle w:val="Heading1"/>
        <w:numPr>
          <w:ilvl w:val="0"/>
          <w:numId w:val="1"/>
        </w:numPr>
      </w:pPr>
      <w:bookmarkStart w:id="4" w:name="_Toc218548984"/>
      <w:r>
        <w:lastRenderedPageBreak/>
        <w:t>Background</w:t>
      </w:r>
      <w:bookmarkEnd w:id="4"/>
    </w:p>
    <w:p w14:paraId="11DF1294" w14:textId="1E7D3430" w:rsidR="002A26E0" w:rsidRDefault="002A26E0" w:rsidP="002A26E0">
      <w:pPr>
        <w:pStyle w:val="Heading2"/>
      </w:pPr>
    </w:p>
    <w:p w14:paraId="14576A1E" w14:textId="5458B4BA" w:rsidR="002A26E0" w:rsidRDefault="002A26E0" w:rsidP="002A26E0">
      <w:pPr>
        <w:pStyle w:val="Heading2"/>
        <w:numPr>
          <w:ilvl w:val="1"/>
          <w:numId w:val="1"/>
        </w:numPr>
      </w:pPr>
      <w:bookmarkStart w:id="5" w:name="_Toc218548985"/>
      <w:r>
        <w:t>Dataset Description</w:t>
      </w:r>
      <w:bookmarkEnd w:id="5"/>
    </w:p>
    <w:p w14:paraId="0B1186D7" w14:textId="77777777" w:rsidR="002A26E0" w:rsidRDefault="002A26E0" w:rsidP="002A26E0"/>
    <w:p w14:paraId="0E4DFEC3" w14:textId="627CF8E6" w:rsidR="00293E45" w:rsidRDefault="00293E45" w:rsidP="00293E45">
      <w:pPr>
        <w:ind w:left="360"/>
      </w:pPr>
      <w:r>
        <w:t xml:space="preserve">The data is sourced from the Vaastav Anand Fantasy Premier League Repository on GitHub, </w:t>
      </w:r>
      <w:r w:rsidR="00D57E07">
        <w:t>widely the considered gold standard FPL research.</w:t>
      </w:r>
    </w:p>
    <w:p w14:paraId="137D6329" w14:textId="14F0D00B" w:rsidR="00D57E07" w:rsidRDefault="00D57E07" w:rsidP="00D57E07">
      <w:pPr>
        <w:pStyle w:val="ListParagraph"/>
        <w:numPr>
          <w:ilvl w:val="0"/>
          <w:numId w:val="3"/>
        </w:numPr>
      </w:pPr>
      <w:r w:rsidRPr="00D57E07">
        <w:rPr>
          <w:b/>
          <w:bCs/>
        </w:rPr>
        <w:t>Volume</w:t>
      </w:r>
      <w:r>
        <w:t xml:space="preserve">: Dataset contains data for over 700 players, every </w:t>
      </w:r>
      <w:r w:rsidR="005051FC">
        <w:t>game week</w:t>
      </w:r>
      <w:r>
        <w:t xml:space="preserve"> per season.</w:t>
      </w:r>
    </w:p>
    <w:p w14:paraId="13CDB8C5" w14:textId="396645EF" w:rsidR="00D57E07" w:rsidRDefault="00D57E07" w:rsidP="00D57E07">
      <w:pPr>
        <w:pStyle w:val="ListParagraph"/>
        <w:numPr>
          <w:ilvl w:val="0"/>
          <w:numId w:val="3"/>
        </w:numPr>
      </w:pPr>
      <w:r w:rsidRPr="00D57E07">
        <w:rPr>
          <w:b/>
          <w:bCs/>
        </w:rPr>
        <w:t>Scope</w:t>
      </w:r>
      <w:r>
        <w:t>: For the insurances of tactical relevance, the data has been filtered to only include the post-pandemic era, which includes approximately 75000 rows of training data.</w:t>
      </w:r>
    </w:p>
    <w:p w14:paraId="6A8C2C43" w14:textId="66001631" w:rsidR="00D57E07" w:rsidRDefault="00D57E07" w:rsidP="00D57E07">
      <w:pPr>
        <w:pStyle w:val="ListParagraph"/>
        <w:numPr>
          <w:ilvl w:val="0"/>
          <w:numId w:val="3"/>
        </w:numPr>
      </w:pPr>
      <w:r w:rsidRPr="00D57E07">
        <w:rPr>
          <w:b/>
          <w:bCs/>
        </w:rPr>
        <w:t>Key Features</w:t>
      </w:r>
      <w:r>
        <w:t xml:space="preserve">: </w:t>
      </w:r>
      <w:r w:rsidR="005051FC">
        <w:t>The primary features which has been included in the analysis are Minutes Played, and the ICT Index, which was the metric developed by the Premier League to qualify each player’s impact on a match.</w:t>
      </w:r>
    </w:p>
    <w:p w14:paraId="40CD11E1" w14:textId="77777777" w:rsidR="002A26E0" w:rsidRDefault="002A26E0" w:rsidP="002A26E0"/>
    <w:p w14:paraId="57B34180" w14:textId="01390BCC" w:rsidR="002A26E0" w:rsidRDefault="002A26E0" w:rsidP="002A26E0">
      <w:pPr>
        <w:pStyle w:val="Heading2"/>
        <w:numPr>
          <w:ilvl w:val="1"/>
          <w:numId w:val="1"/>
        </w:numPr>
      </w:pPr>
      <w:bookmarkStart w:id="6" w:name="_Toc218548986"/>
      <w:r>
        <w:t>Theoretical Model: Multiple Linear Regression</w:t>
      </w:r>
      <w:bookmarkEnd w:id="6"/>
    </w:p>
    <w:p w14:paraId="2F387233" w14:textId="77777777" w:rsidR="002A26E0" w:rsidRDefault="002A26E0" w:rsidP="002A26E0"/>
    <w:p w14:paraId="47EEA692" w14:textId="0450B991" w:rsidR="002A26E0" w:rsidRDefault="005051FC" w:rsidP="005051FC">
      <w:pPr>
        <w:ind w:left="360"/>
      </w:pPr>
      <w:r>
        <w:t>Multiple Linear Regression has been chosen as the core algorithm. Designed to predict continuous variables (Points), unlike other classification modes that predict categorical outcomes a win/loss.</w:t>
      </w:r>
    </w:p>
    <w:p w14:paraId="187CA2B6" w14:textId="48677D6B" w:rsidR="005051FC" w:rsidRDefault="00F419FC" w:rsidP="005051FC">
      <w:pPr>
        <w:ind w:left="360"/>
      </w:pPr>
      <w:r>
        <w:t>The linear relationship between the independent input variables (X) and the dependent target variable (</w:t>
      </w:r>
      <w:r w:rsidR="000E7AF5" w:rsidRPr="000E7AF5">
        <w:rPr>
          <w:rFonts w:cs="Times New Roman"/>
          <w:i/>
          <w:iCs/>
        </w:rPr>
        <w:t>y</w:t>
      </w:r>
      <w:r>
        <w:t>), is the mathematical model. The equation is:</w:t>
      </w:r>
    </w:p>
    <w:p w14:paraId="4A56A6FC" w14:textId="0E143629" w:rsidR="00F419FC" w:rsidRPr="00F419FC" w:rsidRDefault="00F419FC" w:rsidP="00F419FC">
      <w:pPr>
        <w:ind w:left="360" w:firstLine="720"/>
        <w:rPr>
          <w:lang w:val="en-US"/>
        </w:rPr>
      </w:pPr>
      <w:r w:rsidRPr="000E7AF5">
        <w:rPr>
          <w:rFonts w:cs="Times New Roman"/>
          <w:i/>
          <w:iCs/>
        </w:rPr>
        <w:t>y</w:t>
      </w:r>
      <w:r>
        <w:rPr>
          <w:rFonts w:cs="Times New Roman"/>
        </w:rPr>
        <w:t xml:space="preserve"> = </w:t>
      </w:r>
      <w:r w:rsidR="000E7AF5" w:rsidRPr="000E7AF5">
        <w:rPr>
          <w:rFonts w:cs="Times New Roman"/>
          <w:i/>
          <w:iCs/>
        </w:rPr>
        <w:t>β</w:t>
      </w:r>
      <w:r>
        <w:rPr>
          <w:rFonts w:cs="Times New Roman"/>
          <w:sz w:val="20"/>
          <w:szCs w:val="20"/>
          <w:vertAlign w:val="subscript"/>
        </w:rPr>
        <w:t>0</w:t>
      </w:r>
      <w:r>
        <w:rPr>
          <w:rFonts w:cs="Times New Roman"/>
        </w:rPr>
        <w:t xml:space="preserve"> + </w:t>
      </w:r>
      <w:r w:rsidR="000E7AF5" w:rsidRPr="000E7AF5">
        <w:rPr>
          <w:rFonts w:cs="Times New Roman"/>
          <w:i/>
          <w:iCs/>
        </w:rPr>
        <w:t>β</w:t>
      </w:r>
      <w:r>
        <w:rPr>
          <w:rFonts w:cs="Times New Roman"/>
          <w:sz w:val="20"/>
          <w:szCs w:val="20"/>
          <w:vertAlign w:val="subscript"/>
        </w:rPr>
        <w:t>1</w:t>
      </w:r>
      <w:r w:rsidRPr="000E7AF5">
        <w:rPr>
          <w:rFonts w:cs="Times New Roman"/>
          <w:i/>
          <w:iCs/>
        </w:rPr>
        <w:t>x</w:t>
      </w:r>
      <w:r>
        <w:rPr>
          <w:rFonts w:cs="Times New Roman"/>
          <w:sz w:val="20"/>
          <w:szCs w:val="20"/>
          <w:vertAlign w:val="subscript"/>
        </w:rPr>
        <w:t>1</w:t>
      </w:r>
      <w:r>
        <w:rPr>
          <w:rFonts w:cs="Times New Roman"/>
        </w:rPr>
        <w:t xml:space="preserve"> + </w:t>
      </w:r>
      <w:r w:rsidR="000E7AF5" w:rsidRPr="000E7AF5">
        <w:rPr>
          <w:rFonts w:cs="Times New Roman"/>
          <w:i/>
          <w:iCs/>
        </w:rPr>
        <w:t>β</w:t>
      </w:r>
      <w:r>
        <w:rPr>
          <w:rFonts w:cs="Times New Roman"/>
          <w:sz w:val="20"/>
          <w:szCs w:val="20"/>
          <w:vertAlign w:val="subscript"/>
        </w:rPr>
        <w:t>2</w:t>
      </w:r>
      <w:r w:rsidR="000E7AF5" w:rsidRPr="000E7AF5">
        <w:rPr>
          <w:rFonts w:cs="Times New Roman"/>
          <w:i/>
          <w:iCs/>
        </w:rPr>
        <w:t>x</w:t>
      </w:r>
      <w:r>
        <w:rPr>
          <w:rFonts w:cs="Times New Roman"/>
          <w:sz w:val="20"/>
          <w:szCs w:val="20"/>
          <w:vertAlign w:val="subscript"/>
        </w:rPr>
        <w:t>2</w:t>
      </w:r>
      <w:r>
        <w:rPr>
          <w:rFonts w:cs="Times New Roman"/>
        </w:rPr>
        <w:t xml:space="preserve"> + …. + </w:t>
      </w:r>
      <w:r w:rsidRPr="000E7AF5">
        <w:rPr>
          <w:rFonts w:cs="Times New Roman"/>
          <w:i/>
          <w:iCs/>
        </w:rPr>
        <w:t>β</w:t>
      </w:r>
      <w:proofErr w:type="spellStart"/>
      <w:r>
        <w:rPr>
          <w:rFonts w:cs="Times New Roman"/>
          <w:sz w:val="20"/>
          <w:szCs w:val="20"/>
          <w:vertAlign w:val="subscript"/>
        </w:rPr>
        <w:t>n</w:t>
      </w:r>
      <w:r w:rsidR="000E7AF5" w:rsidRPr="000E7AF5">
        <w:rPr>
          <w:rFonts w:cs="Times New Roman"/>
          <w:i/>
          <w:iCs/>
        </w:rPr>
        <w:t>x</w:t>
      </w:r>
      <w:r>
        <w:rPr>
          <w:rFonts w:cs="Times New Roman"/>
          <w:sz w:val="20"/>
          <w:szCs w:val="20"/>
          <w:vertAlign w:val="subscript"/>
        </w:rPr>
        <w:t>n</w:t>
      </w:r>
      <w:proofErr w:type="spellEnd"/>
      <w:r>
        <w:rPr>
          <w:rFonts w:cs="Times New Roman"/>
        </w:rPr>
        <w:t xml:space="preserve"> + </w:t>
      </w:r>
      <w:r w:rsidRPr="000E7AF5">
        <w:rPr>
          <w:rFonts w:cs="Times New Roman"/>
          <w:i/>
          <w:iCs/>
        </w:rPr>
        <w:t>ε</w:t>
      </w:r>
      <w:r>
        <w:rPr>
          <w:rFonts w:cs="Times New Roman"/>
        </w:rPr>
        <w:t xml:space="preserve"> </w:t>
      </w:r>
    </w:p>
    <w:p w14:paraId="2C2701D6" w14:textId="7DDE6BEE" w:rsidR="00F419FC" w:rsidRDefault="00F419FC" w:rsidP="005051FC">
      <w:pPr>
        <w:ind w:left="360"/>
      </w:pPr>
      <w:r>
        <w:t xml:space="preserve">Where: </w:t>
      </w:r>
    </w:p>
    <w:p w14:paraId="18D2EABF" w14:textId="03F5F713" w:rsidR="00F419FC" w:rsidRDefault="000E7AF5" w:rsidP="00F419FC">
      <w:pPr>
        <w:pStyle w:val="ListParagraph"/>
        <w:numPr>
          <w:ilvl w:val="1"/>
          <w:numId w:val="3"/>
        </w:numPr>
      </w:pPr>
      <w:r w:rsidRPr="000E7AF5">
        <w:rPr>
          <w:rFonts w:cs="Times New Roman"/>
          <w:i/>
          <w:iCs/>
        </w:rPr>
        <w:t>y</w:t>
      </w:r>
      <w:r w:rsidR="00F419FC">
        <w:t xml:space="preserve"> is the predicted Total Points.</w:t>
      </w:r>
    </w:p>
    <w:p w14:paraId="05D0618D" w14:textId="5772C65D" w:rsidR="005051FC" w:rsidRPr="00F419FC" w:rsidRDefault="000E7AF5" w:rsidP="002A26E0">
      <w:pPr>
        <w:pStyle w:val="ListParagraph"/>
        <w:numPr>
          <w:ilvl w:val="1"/>
          <w:numId w:val="3"/>
        </w:numPr>
      </w:pPr>
      <w:r w:rsidRPr="000E7AF5">
        <w:rPr>
          <w:rFonts w:cs="Times New Roman"/>
          <w:i/>
          <w:iCs/>
        </w:rPr>
        <w:t>x</w:t>
      </w:r>
      <w:r w:rsidR="00F419FC">
        <w:rPr>
          <w:rFonts w:cs="Times New Roman"/>
          <w:sz w:val="20"/>
          <w:szCs w:val="20"/>
          <w:vertAlign w:val="subscript"/>
        </w:rPr>
        <w:t>1</w:t>
      </w:r>
      <w:r w:rsidR="00F419FC">
        <w:t>,</w:t>
      </w:r>
      <w:r w:rsidR="00F419FC" w:rsidRPr="00F419FC">
        <w:rPr>
          <w:rFonts w:cs="Times New Roman"/>
        </w:rPr>
        <w:t xml:space="preserve"> </w:t>
      </w:r>
      <w:r w:rsidRPr="000E7AF5">
        <w:rPr>
          <w:rFonts w:cs="Times New Roman"/>
          <w:i/>
          <w:iCs/>
        </w:rPr>
        <w:t>x</w:t>
      </w:r>
      <w:r w:rsidR="00F419FC">
        <w:rPr>
          <w:rFonts w:cs="Times New Roman"/>
          <w:sz w:val="20"/>
          <w:szCs w:val="20"/>
          <w:vertAlign w:val="subscript"/>
        </w:rPr>
        <w:t xml:space="preserve">2 </w:t>
      </w:r>
      <w:r w:rsidR="00F419FC" w:rsidRPr="000E7AF5">
        <w:rPr>
          <w:rFonts w:cs="Times New Roman"/>
        </w:rPr>
        <w:t>are the input features of ICT Index, Form.</w:t>
      </w:r>
    </w:p>
    <w:p w14:paraId="7F546438" w14:textId="18A49A16" w:rsidR="00F419FC" w:rsidRPr="000E7AF5" w:rsidRDefault="000E7AF5" w:rsidP="002A26E0">
      <w:pPr>
        <w:pStyle w:val="ListParagraph"/>
        <w:numPr>
          <w:ilvl w:val="1"/>
          <w:numId w:val="3"/>
        </w:numPr>
      </w:pPr>
      <w:r w:rsidRPr="000E7AF5">
        <w:rPr>
          <w:rFonts w:cs="Times New Roman"/>
          <w:i/>
          <w:iCs/>
        </w:rPr>
        <w:t>β</w:t>
      </w:r>
      <w:r>
        <w:rPr>
          <w:rFonts w:cs="Times New Roman"/>
        </w:rPr>
        <w:t xml:space="preserve"> represents the learned weights for each feature. </w:t>
      </w:r>
    </w:p>
    <w:p w14:paraId="0EBF542D" w14:textId="6391A2C5" w:rsidR="00F419FC" w:rsidRPr="00503BED" w:rsidRDefault="000E7AF5" w:rsidP="00F419FC">
      <w:pPr>
        <w:pStyle w:val="ListParagraph"/>
        <w:numPr>
          <w:ilvl w:val="1"/>
          <w:numId w:val="3"/>
        </w:numPr>
      </w:pPr>
      <w:r w:rsidRPr="000E7AF5">
        <w:rPr>
          <w:rFonts w:cs="Times New Roman"/>
          <w:i/>
          <w:iCs/>
        </w:rPr>
        <w:t>ε</w:t>
      </w:r>
      <w:r>
        <w:rPr>
          <w:rFonts w:cs="Times New Roman"/>
          <w:i/>
          <w:iCs/>
        </w:rPr>
        <w:t xml:space="preserve"> </w:t>
      </w:r>
      <w:r w:rsidRPr="000E7AF5">
        <w:rPr>
          <w:rFonts w:cs="Times New Roman"/>
        </w:rPr>
        <w:t>is the error term (residuals).</w:t>
      </w:r>
    </w:p>
    <w:p w14:paraId="0A29F954" w14:textId="3D56454E" w:rsidR="00503BED" w:rsidRPr="006D4E56" w:rsidRDefault="000E27F9" w:rsidP="000E27F9">
      <w:pPr>
        <w:jc w:val="left"/>
      </w:pPr>
      <w:r>
        <w:br w:type="page"/>
      </w:r>
    </w:p>
    <w:p w14:paraId="247FF410" w14:textId="48F41C0B" w:rsidR="002A26E0" w:rsidRDefault="002A26E0" w:rsidP="002A26E0">
      <w:pPr>
        <w:pStyle w:val="Heading2"/>
        <w:numPr>
          <w:ilvl w:val="1"/>
          <w:numId w:val="1"/>
        </w:numPr>
      </w:pPr>
      <w:bookmarkStart w:id="7" w:name="_Toc218548987"/>
      <w:r>
        <w:lastRenderedPageBreak/>
        <w:t>The Learning Process (Sum of Squared Errors)</w:t>
      </w:r>
      <w:bookmarkEnd w:id="7"/>
    </w:p>
    <w:p w14:paraId="7A3C66F0" w14:textId="77777777" w:rsidR="002A26E0" w:rsidRDefault="002A26E0" w:rsidP="002A26E0"/>
    <w:p w14:paraId="3A825ED6" w14:textId="3F995F85" w:rsidR="000E7AF5" w:rsidRDefault="000E7AF5" w:rsidP="005E7F1B">
      <w:pPr>
        <w:ind w:left="360"/>
      </w:pPr>
      <w:r>
        <w:t xml:space="preserve">By minimizing the error between its predictions and the actual results, is how the model learns the optimal weights. Which is achieved by minimizing the Sum of Squared Errors (SSE). </w:t>
      </w:r>
    </w:p>
    <w:p w14:paraId="3932059C" w14:textId="7FC917E1" w:rsidR="005E7F1B" w:rsidRPr="006D4E56" w:rsidRDefault="006D4E56" w:rsidP="006D4E56">
      <w:pPr>
        <w:rPr>
          <w:rFonts w:ascii="Cambria Math" w:hAnsi="Cambria Math"/>
          <w:i/>
          <w:lang w:val="en-US"/>
        </w:rPr>
      </w:pPr>
      <m:oMathPara>
        <m:oMath>
          <m:r>
            <m:rPr>
              <m:sty m:val="bi"/>
            </m:rPr>
            <w:rPr>
              <w:rFonts w:ascii="Cambria Math" w:hAnsi="Cambria Math"/>
              <w:lang w:val="en-US"/>
            </w:rPr>
            <m:t xml:space="preserve">SSE = </m:t>
          </m:r>
          <m:sSup>
            <m:sSupPr>
              <m:ctrlPr>
                <w:rPr>
                  <w:rFonts w:ascii="Cambria Math" w:hAnsi="Cambria Math" w:cs="Times New Roman"/>
                  <w:i/>
                  <w:sz w:val="56"/>
                  <w:szCs w:val="56"/>
                </w:rPr>
              </m:ctrlPr>
            </m:sSupPr>
            <m:e>
              <m:nary>
                <m:naryPr>
                  <m:chr m:val="∑"/>
                  <m:limLoc m:val="undOvr"/>
                  <m:ctrlPr>
                    <w:rPr>
                      <w:rFonts w:ascii="Cambria Math" w:hAnsi="Cambria Math" w:cs="Times New Roman"/>
                      <w:i/>
                      <w:sz w:val="56"/>
                      <w:szCs w:val="56"/>
                    </w:rPr>
                  </m:ctrlPr>
                </m:naryPr>
                <m:sub>
                  <m:r>
                    <w:rPr>
                      <w:rFonts w:ascii="Cambria Math" w:hAnsi="Cambria Math" w:cs="Times New Roman"/>
                      <w:sz w:val="56"/>
                      <w:szCs w:val="56"/>
                    </w:rPr>
                    <m:t>i=1</m:t>
                  </m:r>
                </m:sub>
                <m:sup>
                  <m:r>
                    <w:rPr>
                      <w:rFonts w:ascii="Cambria Math" w:hAnsi="Cambria Math" w:cs="Times New Roman"/>
                      <w:sz w:val="56"/>
                      <w:szCs w:val="56"/>
                    </w:rPr>
                    <m:t>n</m:t>
                  </m:r>
                </m:sup>
                <m:e>
                  <m:r>
                    <w:rPr>
                      <w:rFonts w:ascii="Cambria Math" w:hAnsi="Cambria Math" w:cs="Times New Roman"/>
                      <w:sz w:val="56"/>
                      <w:szCs w:val="56"/>
                    </w:rPr>
                    <m:t>(</m:t>
                  </m:r>
                  <m:sSub>
                    <m:sSubPr>
                      <m:ctrlPr>
                        <w:rPr>
                          <w:rFonts w:ascii="Cambria Math" w:hAnsi="Cambria Math" w:cs="Times New Roman"/>
                          <w:i/>
                          <w:sz w:val="56"/>
                          <w:szCs w:val="56"/>
                        </w:rPr>
                      </m:ctrlPr>
                    </m:sSubPr>
                    <m:e>
                      <m:r>
                        <w:rPr>
                          <w:rFonts w:ascii="Cambria Math" w:hAnsi="Cambria Math" w:cs="Times New Roman"/>
                          <w:sz w:val="56"/>
                          <w:szCs w:val="56"/>
                        </w:rPr>
                        <m:t>y</m:t>
                      </m:r>
                    </m:e>
                    <m:sub>
                      <m:r>
                        <w:rPr>
                          <w:rFonts w:ascii="Cambria Math" w:hAnsi="Cambria Math" w:cs="Times New Roman"/>
                          <w:sz w:val="56"/>
                          <w:szCs w:val="56"/>
                        </w:rPr>
                        <m:t>i</m:t>
                      </m:r>
                    </m:sub>
                  </m:sSub>
                  <m:r>
                    <w:rPr>
                      <w:rFonts w:ascii="Cambria Math" w:hAnsi="Cambria Math" w:cs="Times New Roman"/>
                      <w:sz w:val="56"/>
                      <w:szCs w:val="56"/>
                    </w:rPr>
                    <m:t>-</m:t>
                  </m:r>
                  <m:sSub>
                    <m:sSubPr>
                      <m:ctrlPr>
                        <w:rPr>
                          <w:rFonts w:ascii="Cambria Math" w:hAnsi="Cambria Math" w:cs="Times New Roman"/>
                          <w:i/>
                          <w:sz w:val="56"/>
                          <w:szCs w:val="56"/>
                        </w:rPr>
                      </m:ctrlPr>
                    </m:sSubPr>
                    <m:e>
                      <m:acc>
                        <m:accPr>
                          <m:ctrlPr>
                            <w:rPr>
                              <w:rFonts w:ascii="Cambria Math" w:hAnsi="Cambria Math" w:cs="Times New Roman"/>
                              <w:i/>
                              <w:sz w:val="56"/>
                              <w:szCs w:val="56"/>
                            </w:rPr>
                          </m:ctrlPr>
                        </m:accPr>
                        <m:e>
                          <m:r>
                            <w:rPr>
                              <w:rFonts w:ascii="Cambria Math" w:hAnsi="Cambria Math" w:cs="Times New Roman"/>
                              <w:sz w:val="56"/>
                              <w:szCs w:val="56"/>
                            </w:rPr>
                            <m:t>y</m:t>
                          </m:r>
                        </m:e>
                      </m:acc>
                    </m:e>
                    <m:sub>
                      <m:r>
                        <w:rPr>
                          <w:rFonts w:ascii="Cambria Math" w:hAnsi="Cambria Math" w:cs="Times New Roman"/>
                          <w:sz w:val="56"/>
                          <w:szCs w:val="56"/>
                        </w:rPr>
                        <m:t>i</m:t>
                      </m:r>
                    </m:sub>
                  </m:sSub>
                  <m:r>
                    <w:rPr>
                      <w:rFonts w:ascii="Cambria Math" w:hAnsi="Cambria Math" w:cs="Times New Roman"/>
                      <w:sz w:val="56"/>
                      <w:szCs w:val="56"/>
                    </w:rPr>
                    <m:t>)</m:t>
                  </m:r>
                </m:e>
              </m:nary>
            </m:e>
            <m:sup>
              <m:r>
                <w:rPr>
                  <w:rFonts w:ascii="Cambria Math" w:hAnsi="Cambria Math" w:cs="Times New Roman"/>
                  <w:sz w:val="56"/>
                  <w:szCs w:val="56"/>
                </w:rPr>
                <m:t>2</m:t>
              </m:r>
            </m:sup>
          </m:sSup>
        </m:oMath>
      </m:oMathPara>
    </w:p>
    <w:p w14:paraId="2793EBD8" w14:textId="732EE9EA" w:rsidR="005E7F1B" w:rsidRDefault="005E7F1B" w:rsidP="006D4E56"/>
    <w:p w14:paraId="0AAD12ED" w14:textId="2DD08739" w:rsidR="006D4E56" w:rsidRDefault="006D4E56" w:rsidP="002E0563">
      <w:pPr>
        <w:ind w:left="360"/>
      </w:pPr>
      <w:r>
        <w:t>Mathematical Explanation:</w:t>
      </w:r>
    </w:p>
    <w:p w14:paraId="77AF7FF2" w14:textId="598DB4D2" w:rsidR="006D4E56" w:rsidRDefault="002E0563" w:rsidP="006D4E56">
      <w:pPr>
        <w:pStyle w:val="ListParagraph"/>
        <w:numPr>
          <w:ilvl w:val="0"/>
          <w:numId w:val="4"/>
        </w:numPr>
      </w:pPr>
      <m:oMath>
        <m:r>
          <w:rPr>
            <w:rFonts w:ascii="Cambria Math" w:hAnsi="Cambria Math"/>
            <w:sz w:val="40"/>
            <w:szCs w:val="40"/>
          </w:rPr>
          <m:t>∑</m:t>
        </m:r>
      </m:oMath>
      <w:r>
        <w:t xml:space="preserve"> (Sigma): Summation, which means the algorithm must iterate through every data </w:t>
      </w:r>
      <w:proofErr w:type="gramStart"/>
      <w:r>
        <w:t>points</w:t>
      </w:r>
      <w:proofErr w:type="gramEnd"/>
      <w:r>
        <w:t xml:space="preserve"> in the training set, from player 1 (</w:t>
      </w:r>
      <w:r w:rsidRPr="002E0563">
        <w:rPr>
          <w:i/>
          <w:iCs/>
        </w:rPr>
        <w:t xml:space="preserve">i </w:t>
      </w:r>
      <w:r>
        <w:t>= 1) to the last (</w:t>
      </w:r>
      <w:r w:rsidRPr="002E0563">
        <w:rPr>
          <w:i/>
          <w:iCs/>
        </w:rPr>
        <w:t>n</w:t>
      </w:r>
      <w:r>
        <w:t>)</w:t>
      </w:r>
    </w:p>
    <w:p w14:paraId="4EC2CEE5" w14:textId="4FF3726A" w:rsidR="002E0563" w:rsidRDefault="00000000" w:rsidP="006D4E56">
      <w:pPr>
        <w:pStyle w:val="ListParagraph"/>
        <w:numPr>
          <w:ilvl w:val="0"/>
          <w:numId w:val="4"/>
        </w:numPr>
      </w:pPr>
      <m:oMath>
        <m:sSub>
          <m:sSubPr>
            <m:ctrlPr>
              <w:rPr>
                <w:rFonts w:ascii="Cambria Math" w:hAnsi="Cambria Math" w:cs="Times New Roman"/>
                <w:i/>
                <w:sz w:val="56"/>
                <w:szCs w:val="56"/>
              </w:rPr>
            </m:ctrlPr>
          </m:sSubPr>
          <m:e>
            <m:r>
              <w:rPr>
                <w:rFonts w:ascii="Cambria Math" w:hAnsi="Cambria Math" w:cs="Times New Roman"/>
                <w:sz w:val="56"/>
                <w:szCs w:val="56"/>
              </w:rPr>
              <m:t>y</m:t>
            </m:r>
          </m:e>
          <m:sub>
            <m:r>
              <w:rPr>
                <w:rFonts w:ascii="Cambria Math" w:hAnsi="Cambria Math" w:cs="Times New Roman"/>
                <w:sz w:val="56"/>
                <w:szCs w:val="56"/>
              </w:rPr>
              <m:t>i</m:t>
            </m:r>
          </m:sub>
        </m:sSub>
      </m:oMath>
      <w:r w:rsidR="002E0563">
        <w:rPr>
          <w:sz w:val="56"/>
          <w:szCs w:val="56"/>
        </w:rPr>
        <w:t xml:space="preserve"> </w:t>
      </w:r>
      <w:r w:rsidR="002E0563" w:rsidRPr="002E0563">
        <w:rPr>
          <w:b/>
          <w:bCs/>
        </w:rPr>
        <w:t>:</w:t>
      </w:r>
      <w:r w:rsidR="002E0563">
        <w:t xml:space="preserve"> The Actual Points achieved by the players.</w:t>
      </w:r>
    </w:p>
    <w:p w14:paraId="10373F24" w14:textId="5235DC73" w:rsidR="002E0563" w:rsidRDefault="00000000" w:rsidP="006D4E56">
      <w:pPr>
        <w:pStyle w:val="ListParagraph"/>
        <w:numPr>
          <w:ilvl w:val="0"/>
          <w:numId w:val="4"/>
        </w:numPr>
      </w:pPr>
      <m:oMath>
        <m:sSub>
          <m:sSubPr>
            <m:ctrlPr>
              <w:rPr>
                <w:rFonts w:ascii="Cambria Math" w:hAnsi="Cambria Math" w:cs="Times New Roman"/>
                <w:i/>
                <w:sz w:val="56"/>
                <w:szCs w:val="56"/>
              </w:rPr>
            </m:ctrlPr>
          </m:sSubPr>
          <m:e>
            <m:acc>
              <m:accPr>
                <m:ctrlPr>
                  <w:rPr>
                    <w:rFonts w:ascii="Cambria Math" w:hAnsi="Cambria Math" w:cs="Times New Roman"/>
                    <w:i/>
                    <w:sz w:val="56"/>
                    <w:szCs w:val="56"/>
                  </w:rPr>
                </m:ctrlPr>
              </m:accPr>
              <m:e>
                <m:r>
                  <w:rPr>
                    <w:rFonts w:ascii="Cambria Math" w:hAnsi="Cambria Math" w:cs="Times New Roman"/>
                    <w:sz w:val="56"/>
                    <w:szCs w:val="56"/>
                  </w:rPr>
                  <m:t>y</m:t>
                </m:r>
              </m:e>
            </m:acc>
          </m:e>
          <m:sub>
            <m:r>
              <w:rPr>
                <w:rFonts w:ascii="Cambria Math" w:hAnsi="Cambria Math" w:cs="Times New Roman"/>
                <w:sz w:val="56"/>
                <w:szCs w:val="56"/>
              </w:rPr>
              <m:t>i</m:t>
            </m:r>
          </m:sub>
        </m:sSub>
      </m:oMath>
      <w:r w:rsidR="002E0563">
        <w:rPr>
          <w:sz w:val="56"/>
          <w:szCs w:val="56"/>
        </w:rPr>
        <w:t xml:space="preserve"> </w:t>
      </w:r>
      <w:r w:rsidR="002E0563" w:rsidRPr="002E0563">
        <w:rPr>
          <w:b/>
          <w:bCs/>
        </w:rPr>
        <w:t>:</w:t>
      </w:r>
      <w:r w:rsidR="002E0563">
        <w:t xml:space="preserve"> The Predicted Points </w:t>
      </w:r>
      <w:r w:rsidR="00E731F7">
        <w:t>generated.</w:t>
      </w:r>
    </w:p>
    <w:p w14:paraId="4FEF1135" w14:textId="220C5F1A" w:rsidR="002E0563" w:rsidRDefault="002E0563" w:rsidP="006D4E56">
      <w:pPr>
        <w:pStyle w:val="ListParagraph"/>
        <w:numPr>
          <w:ilvl w:val="0"/>
          <w:numId w:val="4"/>
        </w:numPr>
      </w:pPr>
      <w:r w:rsidRPr="002E0563">
        <w:rPr>
          <w:b/>
          <w:bCs/>
        </w:rPr>
        <w:t>Squared Term:</w:t>
      </w:r>
      <w:r>
        <w:t xml:space="preserve"> The difference </w:t>
      </w:r>
      <w:r w:rsidR="00E731F7">
        <w:t xml:space="preserve">will not be squared to ensure </w:t>
      </w:r>
      <w:proofErr w:type="spellStart"/>
      <w:r w:rsidR="00E731F7">
        <w:t>tat</w:t>
      </w:r>
      <w:proofErr w:type="spellEnd"/>
      <w:r w:rsidR="00E731F7">
        <w:t xml:space="preserve"> negative errors do not cancel out positive errors, and to heavily penalize large outliners. </w:t>
      </w:r>
    </w:p>
    <w:p w14:paraId="4980EED0" w14:textId="77777777" w:rsidR="006D4E56" w:rsidRDefault="006D4E56" w:rsidP="000E7AF5">
      <w:pPr>
        <w:ind w:left="360"/>
      </w:pPr>
    </w:p>
    <w:p w14:paraId="4248C00C" w14:textId="18146DD4" w:rsidR="002A26E0" w:rsidRPr="002A26E0" w:rsidRDefault="002A26E0" w:rsidP="002A26E0">
      <w:pPr>
        <w:pStyle w:val="Heading2"/>
        <w:numPr>
          <w:ilvl w:val="1"/>
          <w:numId w:val="1"/>
        </w:numPr>
      </w:pPr>
      <w:bookmarkStart w:id="8" w:name="_Toc218548988"/>
      <w:r>
        <w:t>Literature Review (Alternative Models)</w:t>
      </w:r>
      <w:bookmarkEnd w:id="8"/>
    </w:p>
    <w:p w14:paraId="0770C59D" w14:textId="77777777" w:rsidR="00705513" w:rsidRDefault="00705513" w:rsidP="00705513"/>
    <w:p w14:paraId="6D87BF40" w14:textId="69F18167" w:rsidR="00705513" w:rsidRDefault="00E731F7" w:rsidP="00E731F7">
      <w:pPr>
        <w:ind w:left="360"/>
      </w:pPr>
      <w:r>
        <w:t>Other algorithms were also considered but rejected:</w:t>
      </w:r>
    </w:p>
    <w:p w14:paraId="65920FA8" w14:textId="0F972D90" w:rsidR="00E731F7" w:rsidRDefault="00E731F7" w:rsidP="00E731F7">
      <w:pPr>
        <w:pStyle w:val="ListParagraph"/>
        <w:numPr>
          <w:ilvl w:val="0"/>
          <w:numId w:val="3"/>
        </w:numPr>
      </w:pPr>
      <w:r>
        <w:t xml:space="preserve">Naïve Bayes: In football all features are highly correlated (a player with higher number of Goals/Assists will always have a high ‘Threat’ score), which violates the </w:t>
      </w:r>
      <w:r w:rsidR="00624CB8">
        <w:t xml:space="preserve">naïve bayes rules, which assumes that all features are independent. </w:t>
      </w:r>
      <w:sdt>
        <w:sdtPr>
          <w:id w:val="-524174696"/>
          <w:citation/>
        </w:sdtPr>
        <w:sdtContent>
          <w:r w:rsidR="00624CB8">
            <w:fldChar w:fldCharType="begin"/>
          </w:r>
          <w:r w:rsidR="00624CB8">
            <w:instrText xml:space="preserve"> CITATION wee \l 2057 </w:instrText>
          </w:r>
          <w:r w:rsidR="00624CB8">
            <w:fldChar w:fldCharType="separate"/>
          </w:r>
          <w:r w:rsidR="00BD0C5E">
            <w:rPr>
              <w:noProof/>
            </w:rPr>
            <w:t>(Lecture w. 5.)</w:t>
          </w:r>
          <w:r w:rsidR="00624CB8">
            <w:fldChar w:fldCharType="end"/>
          </w:r>
        </w:sdtContent>
      </w:sdt>
    </w:p>
    <w:p w14:paraId="1571500D" w14:textId="49686565" w:rsidR="00E731F7" w:rsidRDefault="00E731F7" w:rsidP="00624CB8">
      <w:pPr>
        <w:pStyle w:val="ListParagraph"/>
        <w:numPr>
          <w:ilvl w:val="0"/>
          <w:numId w:val="3"/>
        </w:numPr>
      </w:pPr>
      <w:r>
        <w:t>Logistic Regression:</w:t>
      </w:r>
      <w:r w:rsidR="00624CB8">
        <w:t xml:space="preserve"> Is a classification algorithm used for binary outcomes</w:t>
      </w:r>
      <w:r w:rsidR="005274E0">
        <w:t xml:space="preserve"> (will a player score? Yes/No). Since the aim is to predict a precise numerical score, Logistic Regression is not applicable. </w:t>
      </w:r>
      <w:sdt>
        <w:sdtPr>
          <w:id w:val="-1546453429"/>
          <w:citation/>
        </w:sdtPr>
        <w:sdtContent>
          <w:r w:rsidR="005274E0">
            <w:fldChar w:fldCharType="begin"/>
          </w:r>
          <w:r w:rsidR="005274E0">
            <w:instrText xml:space="preserve">CITATION Lec \l 2057 </w:instrText>
          </w:r>
          <w:r w:rsidR="005274E0">
            <w:fldChar w:fldCharType="separate"/>
          </w:r>
          <w:r w:rsidR="00BD0C5E">
            <w:rPr>
              <w:noProof/>
            </w:rPr>
            <w:t>(Lecture)</w:t>
          </w:r>
          <w:r w:rsidR="005274E0">
            <w:fldChar w:fldCharType="end"/>
          </w:r>
        </w:sdtContent>
      </w:sdt>
    </w:p>
    <w:p w14:paraId="6B74A709" w14:textId="7553C688" w:rsidR="00E731F7" w:rsidRDefault="000E27F9" w:rsidP="000E27F9">
      <w:pPr>
        <w:jc w:val="left"/>
      </w:pPr>
      <w:r>
        <w:br w:type="page"/>
      </w:r>
    </w:p>
    <w:p w14:paraId="00B79AF8" w14:textId="224E7914" w:rsidR="00705513" w:rsidRDefault="00705513" w:rsidP="00705513">
      <w:pPr>
        <w:pStyle w:val="Heading1"/>
        <w:numPr>
          <w:ilvl w:val="0"/>
          <w:numId w:val="1"/>
        </w:numPr>
      </w:pPr>
      <w:bookmarkStart w:id="9" w:name="_Toc218548989"/>
      <w:r>
        <w:lastRenderedPageBreak/>
        <w:t>Solution</w:t>
      </w:r>
      <w:bookmarkEnd w:id="9"/>
    </w:p>
    <w:p w14:paraId="354A5018" w14:textId="77777777" w:rsidR="002A26E0" w:rsidRDefault="002A26E0" w:rsidP="002A26E0"/>
    <w:p w14:paraId="4573597E" w14:textId="5E5AE8E9" w:rsidR="002A26E0" w:rsidRDefault="002A26E0" w:rsidP="002A26E0">
      <w:pPr>
        <w:pStyle w:val="Heading2"/>
        <w:numPr>
          <w:ilvl w:val="1"/>
          <w:numId w:val="1"/>
        </w:numPr>
      </w:pPr>
      <w:bookmarkStart w:id="10" w:name="_Toc218548990"/>
      <w:r>
        <w:t>Data Pre-processing (Intersection Merge)</w:t>
      </w:r>
      <w:bookmarkEnd w:id="10"/>
    </w:p>
    <w:p w14:paraId="601F615A" w14:textId="77777777" w:rsidR="002A26E0" w:rsidRDefault="002A26E0" w:rsidP="002A26E0"/>
    <w:p w14:paraId="60492E56" w14:textId="0686AF97" w:rsidR="002A26E0" w:rsidRDefault="005274E0" w:rsidP="005274E0">
      <w:pPr>
        <w:ind w:left="360"/>
      </w:pPr>
      <w:r>
        <w:t xml:space="preserve">The discrepancy between the initial historical </w:t>
      </w:r>
      <w:r w:rsidR="00FF6D5D">
        <w:t xml:space="preserve">datasets was one of the significant challenges during this project. The data schema was for 2016-2024 and differed from the modern 2024-25 schema </w:t>
      </w:r>
      <w:r w:rsidR="002E103F">
        <w:t xml:space="preserve">the newer data set had Expected Goals </w:t>
      </w:r>
      <w:r w:rsidR="003B5805">
        <w:t xml:space="preserve">(xG), </w:t>
      </w:r>
      <w:r w:rsidR="002E103F">
        <w:t xml:space="preserve">while older ones did not. </w:t>
      </w:r>
    </w:p>
    <w:p w14:paraId="4A864058" w14:textId="40D84BE1" w:rsidR="002E103F" w:rsidRDefault="002E103F" w:rsidP="005274E0">
      <w:pPr>
        <w:ind w:left="360"/>
      </w:pPr>
      <w:r>
        <w:t>Implementation of an Intersection Merge was done in Python</w:t>
      </w:r>
      <w:r w:rsidR="003B5805">
        <w:t xml:space="preserve"> using </w:t>
      </w:r>
      <w:r w:rsidR="00725BEF">
        <w:t>pandas’</w:t>
      </w:r>
      <w:r w:rsidR="003B5805">
        <w:t xml:space="preserve"> library</w:t>
      </w:r>
      <w:r>
        <w:t xml:space="preserve">, by </w:t>
      </w:r>
      <w:r w:rsidR="003B5805">
        <w:t xml:space="preserve">programmatically </w:t>
      </w:r>
      <w:r>
        <w:t xml:space="preserve">identifying the 35 common columns available across all </w:t>
      </w:r>
      <w:r w:rsidR="003B5805">
        <w:t>seasons (Minutes, Goals, ICT Index)</w:t>
      </w:r>
      <w:r>
        <w:t xml:space="preserve"> and discarded mismatched </w:t>
      </w:r>
      <w:r w:rsidR="003B5805">
        <w:t>features</w:t>
      </w:r>
      <w:r>
        <w:t xml:space="preserve">. Which ensured a consistent feature set across the 5 </w:t>
      </w:r>
      <w:r w:rsidR="003B5805">
        <w:t>years</w:t>
      </w:r>
      <w:r>
        <w:t xml:space="preserve"> of historical </w:t>
      </w:r>
      <w:r w:rsidR="008C32B5">
        <w:t xml:space="preserve">data, allowing for a robust model training. </w:t>
      </w:r>
      <w:r>
        <w:t xml:space="preserve"> </w:t>
      </w:r>
    </w:p>
    <w:p w14:paraId="1AE09940" w14:textId="77777777" w:rsidR="005274E0" w:rsidRDefault="005274E0" w:rsidP="002A26E0"/>
    <w:p w14:paraId="665B292E" w14:textId="77777777" w:rsidR="008C32B5" w:rsidRDefault="008C32B5" w:rsidP="002A26E0"/>
    <w:p w14:paraId="379801AA" w14:textId="54558B2D" w:rsidR="002A26E0" w:rsidRDefault="002A26E0" w:rsidP="002A26E0">
      <w:pPr>
        <w:pStyle w:val="Heading2"/>
        <w:numPr>
          <w:ilvl w:val="1"/>
          <w:numId w:val="1"/>
        </w:numPr>
      </w:pPr>
      <w:bookmarkStart w:id="11" w:name="_Toc218548991"/>
      <w:r>
        <w:t>Feature Engineering (Form and Lag)</w:t>
      </w:r>
      <w:bookmarkEnd w:id="11"/>
    </w:p>
    <w:p w14:paraId="70DB57F5" w14:textId="77777777" w:rsidR="002A26E0" w:rsidRDefault="002A26E0" w:rsidP="002A26E0"/>
    <w:p w14:paraId="4DBB7B4C" w14:textId="65D52897" w:rsidR="002A26E0" w:rsidRDefault="008C32B5" w:rsidP="008C32B5">
      <w:pPr>
        <w:ind w:left="360"/>
      </w:pPr>
      <w:r>
        <w:t xml:space="preserve">A new feature called “Player Form” was engineered, to capture trends where often the raw statistics usually fail. </w:t>
      </w:r>
    </w:p>
    <w:p w14:paraId="679DA63A" w14:textId="23E3B092" w:rsidR="008C32B5" w:rsidRDefault="008C32B5" w:rsidP="008C32B5">
      <w:pPr>
        <w:pStyle w:val="ListParagraph"/>
        <w:numPr>
          <w:ilvl w:val="0"/>
          <w:numId w:val="3"/>
        </w:numPr>
      </w:pPr>
      <w:r>
        <w:t>Techique: The Rolling Average of the ICT Index over the previous 3 games.</w:t>
      </w:r>
    </w:p>
    <w:p w14:paraId="6D0DC867" w14:textId="73FCB03C" w:rsidR="008C32B5" w:rsidRDefault="008C32B5" w:rsidP="008C32B5">
      <w:pPr>
        <w:pStyle w:val="ListParagraph"/>
        <w:numPr>
          <w:ilvl w:val="0"/>
          <w:numId w:val="3"/>
        </w:numPr>
      </w:pPr>
      <w:r>
        <w:t>The Shift (</w:t>
      </w:r>
      <w:r w:rsidR="00413E9B">
        <w:t>Leakage Prevention</w:t>
      </w:r>
      <w:r>
        <w:t xml:space="preserve">): </w:t>
      </w:r>
      <w:r w:rsidR="00BD7E18">
        <w:t>a crucial step taken on a time-series prediction, preventing Data Leakage</w:t>
      </w:r>
      <w:r w:rsidR="00413E9B">
        <w:t xml:space="preserve"> – the error of using future information to predict the past </w:t>
      </w:r>
      <w:sdt>
        <w:sdtPr>
          <w:id w:val="660655015"/>
          <w:citation/>
        </w:sdtPr>
        <w:sdtContent>
          <w:r w:rsidR="00413E9B">
            <w:fldChar w:fldCharType="begin"/>
          </w:r>
          <w:r w:rsidR="00413E9B">
            <w:instrText xml:space="preserve">CITATION Sha \l 2057 </w:instrText>
          </w:r>
          <w:r w:rsidR="00413E9B">
            <w:fldChar w:fldCharType="separate"/>
          </w:r>
          <w:r w:rsidR="00BD0C5E">
            <w:rPr>
              <w:noProof/>
            </w:rPr>
            <w:t>(Shachar Kaufman, Saharon Rosset, &amp; Claudia Perlich, 2011)</w:t>
          </w:r>
          <w:r w:rsidR="00413E9B">
            <w:fldChar w:fldCharType="end"/>
          </w:r>
        </w:sdtContent>
      </w:sdt>
      <w:r w:rsidR="00BD7E18">
        <w:t>. By shifting the rolling average down by one row, which ensures that the model used past data game weeks 1-3 to predict the future performance game week 4, simulating a real-world scenario.</w:t>
      </w:r>
      <w:r w:rsidR="002F6E1D">
        <w:t xml:space="preserve"> The calculated rolling average has been shifted to (t + 1), strictly on the performance data from Game weeks N-1, N-2, and N-3.  </w:t>
      </w:r>
    </w:p>
    <w:p w14:paraId="237C5153" w14:textId="77777777" w:rsidR="008C32B5" w:rsidRDefault="008C32B5" w:rsidP="002A26E0"/>
    <w:p w14:paraId="46977FEF" w14:textId="6A49CEE7" w:rsidR="002A26E0" w:rsidRDefault="002A26E0" w:rsidP="002A26E0">
      <w:pPr>
        <w:pStyle w:val="Heading2"/>
        <w:numPr>
          <w:ilvl w:val="1"/>
          <w:numId w:val="1"/>
        </w:numPr>
      </w:pPr>
      <w:bookmarkStart w:id="12" w:name="_Toc218548992"/>
      <w:r>
        <w:t>Validation Strategy (Temporal Split)</w:t>
      </w:r>
      <w:bookmarkEnd w:id="12"/>
    </w:p>
    <w:p w14:paraId="2CDB1D77" w14:textId="77777777" w:rsidR="002A26E0" w:rsidRDefault="002A26E0" w:rsidP="002A26E0"/>
    <w:p w14:paraId="20BC1212" w14:textId="488463C1" w:rsidR="002A26E0" w:rsidRDefault="00BD7E18" w:rsidP="00BD7E18">
      <w:pPr>
        <w:ind w:left="360"/>
      </w:pPr>
      <w:r>
        <w:t xml:space="preserve">The standard random train test split will be inappropriate for time series data because it would allow the model to cheat by training on future games. </w:t>
      </w:r>
      <w:r w:rsidR="00F67DB0">
        <w:t>Instead,</w:t>
      </w:r>
      <w:r>
        <w:t xml:space="preserve"> </w:t>
      </w:r>
      <w:r w:rsidR="00F67DB0">
        <w:t xml:space="preserve">strict </w:t>
      </w:r>
      <w:r>
        <w:t>a Temporal Split was created</w:t>
      </w:r>
      <w:r w:rsidR="00F67DB0">
        <w:t xml:space="preserve"> based on </w:t>
      </w:r>
      <w:sdt>
        <w:sdtPr>
          <w:id w:val="1002400647"/>
          <w:citation/>
        </w:sdtPr>
        <w:sdtContent>
          <w:r w:rsidR="00F67DB0">
            <w:fldChar w:fldCharType="begin"/>
          </w:r>
          <w:r w:rsidR="00F67DB0">
            <w:instrText xml:space="preserve"> CITATION Gar23 \l 2057 </w:instrText>
          </w:r>
          <w:r w:rsidR="00F67DB0">
            <w:fldChar w:fldCharType="separate"/>
          </w:r>
          <w:r w:rsidR="00BD0C5E">
            <w:rPr>
              <w:noProof/>
            </w:rPr>
            <w:t>(Gareth James • Daniela Witten • Trevor Hastie, 2023)</w:t>
          </w:r>
          <w:r w:rsidR="00F67DB0">
            <w:fldChar w:fldCharType="end"/>
          </w:r>
        </w:sdtContent>
      </w:sdt>
      <w:r>
        <w:t xml:space="preserve">: </w:t>
      </w:r>
    </w:p>
    <w:p w14:paraId="4A119899" w14:textId="6EA97801" w:rsidR="00BD7E18" w:rsidRDefault="00BD7E18" w:rsidP="00BD7E18">
      <w:pPr>
        <w:pStyle w:val="ListParagraph"/>
        <w:numPr>
          <w:ilvl w:val="0"/>
          <w:numId w:val="4"/>
        </w:numPr>
      </w:pPr>
      <w:r>
        <w:t>Training Set</w:t>
      </w:r>
      <w:r w:rsidR="00F67DB0">
        <w:t xml:space="preserve"> (X train)</w:t>
      </w:r>
      <w:r>
        <w:t xml:space="preserve">: Seasons 2021/22, </w:t>
      </w:r>
      <w:r w:rsidR="00BF7464">
        <w:t>2022/23, 2023/24, and 2024/25</w:t>
      </w:r>
      <w:r w:rsidR="002F6E1D">
        <w:t xml:space="preserve">, </w:t>
      </w:r>
    </w:p>
    <w:p w14:paraId="008A5529" w14:textId="05FE7C8B" w:rsidR="003C2A7F" w:rsidRDefault="00BD7E18" w:rsidP="004820A1">
      <w:pPr>
        <w:pStyle w:val="ListParagraph"/>
        <w:numPr>
          <w:ilvl w:val="0"/>
          <w:numId w:val="4"/>
        </w:numPr>
      </w:pPr>
      <w:r>
        <w:t>Test Set</w:t>
      </w:r>
      <w:r w:rsidR="00F67DB0">
        <w:t xml:space="preserve"> (X test)</w:t>
      </w:r>
      <w:r>
        <w:t>: The current 2025/26 Season.</w:t>
      </w:r>
    </w:p>
    <w:p w14:paraId="5AD4666C" w14:textId="1A15781B" w:rsidR="00BD7E18" w:rsidRDefault="00503BED" w:rsidP="00503BED">
      <w:pPr>
        <w:jc w:val="left"/>
      </w:pPr>
      <w:r>
        <w:br w:type="page"/>
      </w:r>
    </w:p>
    <w:p w14:paraId="762241EB" w14:textId="1D9DC5BD" w:rsidR="003C2A7F" w:rsidRDefault="004820A1" w:rsidP="002A26E0">
      <w:pPr>
        <w:pStyle w:val="Heading2"/>
        <w:numPr>
          <w:ilvl w:val="1"/>
          <w:numId w:val="1"/>
        </w:numPr>
      </w:pPr>
      <w:bookmarkStart w:id="13" w:name="_Toc218548993"/>
      <w:r>
        <w:lastRenderedPageBreak/>
        <w:t>Implementation Logic (Pseudocode)</w:t>
      </w:r>
      <w:bookmarkEnd w:id="13"/>
    </w:p>
    <w:p w14:paraId="46FCF076" w14:textId="77777777" w:rsidR="004820A1" w:rsidRDefault="004820A1" w:rsidP="004820A1"/>
    <w:p w14:paraId="2D282AD1" w14:textId="54B9E0EA" w:rsidR="004820A1" w:rsidRDefault="004820A1" w:rsidP="002A26E0">
      <w:pPr>
        <w:pStyle w:val="Heading2"/>
        <w:numPr>
          <w:ilvl w:val="1"/>
          <w:numId w:val="1"/>
        </w:numPr>
      </w:pPr>
      <w:bookmarkStart w:id="14" w:name="_Toc218548994"/>
      <w:r>
        <w:t>System Architecture</w:t>
      </w:r>
      <w:bookmarkEnd w:id="14"/>
    </w:p>
    <w:p w14:paraId="00B18DFB" w14:textId="7DC00567" w:rsidR="00503BED" w:rsidRPr="00503BED" w:rsidRDefault="00503BED" w:rsidP="00AF353C">
      <w:pPr>
        <w:rPr>
          <w:lang w:val="en-US"/>
        </w:rPr>
      </w:pPr>
    </w:p>
    <w:p w14:paraId="41BF5D16" w14:textId="4A9C3083" w:rsidR="004820A1" w:rsidRDefault="00503BED" w:rsidP="00503BED">
      <w:pPr>
        <w:pStyle w:val="Caption"/>
      </w:pPr>
      <w:r>
        <w:tab/>
      </w:r>
      <w:r>
        <w:tab/>
      </w:r>
    </w:p>
    <w:p w14:paraId="3492518E" w14:textId="7DAF0B8A" w:rsidR="002A26E0" w:rsidRDefault="004820A1" w:rsidP="002A26E0">
      <w:pPr>
        <w:pStyle w:val="Heading2"/>
        <w:numPr>
          <w:ilvl w:val="1"/>
          <w:numId w:val="1"/>
        </w:numPr>
      </w:pPr>
      <w:bookmarkStart w:id="15" w:name="_Toc218548995"/>
      <w:r>
        <w:t>Achieved Results &amp; Evidence</w:t>
      </w:r>
      <w:bookmarkEnd w:id="15"/>
    </w:p>
    <w:p w14:paraId="28749FE4" w14:textId="77777777" w:rsidR="00705513" w:rsidRDefault="00705513" w:rsidP="00705513"/>
    <w:p w14:paraId="33DAF5A4" w14:textId="420A91EB" w:rsidR="00BF7464" w:rsidRDefault="00BF7464" w:rsidP="00255492">
      <w:pPr>
        <w:ind w:left="360"/>
      </w:pPr>
      <w:r>
        <w:t xml:space="preserve">The below visualizations which </w:t>
      </w:r>
      <w:r w:rsidR="004820A1">
        <w:t>were</w:t>
      </w:r>
      <w:r>
        <w:t xml:space="preserve"> generated form the cleaned dataset confirm the viability of the Linear Regression approach.</w:t>
      </w:r>
    </w:p>
    <w:p w14:paraId="65838DA2" w14:textId="77777777" w:rsidR="00255492" w:rsidRDefault="00255492" w:rsidP="00BF7464">
      <w:pPr>
        <w:ind w:left="360"/>
      </w:pPr>
    </w:p>
    <w:p w14:paraId="250F7114" w14:textId="5F9BB184" w:rsidR="00255492" w:rsidRPr="00255492" w:rsidRDefault="00255492" w:rsidP="00E53A4A">
      <w:pPr>
        <w:ind w:left="720"/>
      </w:pPr>
      <w:r>
        <w:t xml:space="preserve">The heatmap demonstrates </w:t>
      </w:r>
      <w:r w:rsidR="00E53A4A">
        <w:t>that there is a</w:t>
      </w:r>
      <w:r>
        <w:t xml:space="preserve"> strong positive correlation between ICT Index and Total Points</w:t>
      </w:r>
      <w:r w:rsidR="00E53A4A">
        <w:t xml:space="preserve">. This statistical evidence validates the selection of ICT Index as a primary predictor variable. </w:t>
      </w:r>
    </w:p>
    <w:p w14:paraId="0EA8193E" w14:textId="77777777" w:rsidR="00255492" w:rsidRDefault="00255492" w:rsidP="00BF7464">
      <w:pPr>
        <w:ind w:left="360"/>
      </w:pPr>
    </w:p>
    <w:p w14:paraId="720DFAC9" w14:textId="731CA6E8" w:rsidR="00E53A4A" w:rsidRDefault="00E53A4A" w:rsidP="00E53A4A">
      <w:pPr>
        <w:ind w:left="720"/>
      </w:pPr>
      <w:r>
        <w:t>The scatter plot reveals that there is a linear trend where players with a higher ICT Form consistently score high points. Which confirms the engineered Form feature is highly effective.</w:t>
      </w:r>
    </w:p>
    <w:p w14:paraId="480995B9" w14:textId="77777777" w:rsidR="000E27F9" w:rsidRDefault="000E27F9" w:rsidP="00E53A4A">
      <w:pPr>
        <w:ind w:left="720"/>
      </w:pPr>
    </w:p>
    <w:p w14:paraId="1215C1E4" w14:textId="77777777" w:rsidR="00364023" w:rsidRDefault="00364023" w:rsidP="00E53A4A"/>
    <w:p w14:paraId="69E89141" w14:textId="77777777" w:rsidR="00364023" w:rsidRDefault="00364023" w:rsidP="00E53A4A"/>
    <w:p w14:paraId="70DE3E49" w14:textId="335DAB51" w:rsidR="00705513" w:rsidRDefault="00705513" w:rsidP="00705513">
      <w:pPr>
        <w:pStyle w:val="Heading1"/>
        <w:numPr>
          <w:ilvl w:val="0"/>
          <w:numId w:val="1"/>
        </w:numPr>
      </w:pPr>
      <w:bookmarkStart w:id="16" w:name="_Toc218548996"/>
      <w:r>
        <w:t>Conclusion</w:t>
      </w:r>
      <w:bookmarkEnd w:id="16"/>
    </w:p>
    <w:p w14:paraId="3A3B2619" w14:textId="77777777" w:rsidR="00705513" w:rsidRPr="00705513" w:rsidRDefault="00705513" w:rsidP="00705513"/>
    <w:p w14:paraId="7186D0FF" w14:textId="00A7B53C" w:rsidR="003F5971" w:rsidRDefault="002A26E0" w:rsidP="002A26E0">
      <w:pPr>
        <w:pStyle w:val="Heading2"/>
        <w:numPr>
          <w:ilvl w:val="1"/>
          <w:numId w:val="1"/>
        </w:numPr>
      </w:pPr>
      <w:bookmarkStart w:id="17" w:name="_Toc218548997"/>
      <w:r>
        <w:t>Summary</w:t>
      </w:r>
      <w:bookmarkEnd w:id="17"/>
    </w:p>
    <w:p w14:paraId="0667DD51" w14:textId="77777777" w:rsidR="002A26E0" w:rsidRDefault="002A26E0" w:rsidP="002A26E0"/>
    <w:p w14:paraId="3DC83A68" w14:textId="00CB84A0" w:rsidR="002A26E0" w:rsidRDefault="00B76690" w:rsidP="00B76690">
      <w:pPr>
        <w:ind w:left="360"/>
      </w:pPr>
      <w:r>
        <w:t xml:space="preserve">Multiple Linear Regression is the best suitable AI approach for FPL points prediction, can be established by this research. </w:t>
      </w:r>
      <w:r w:rsidR="00F478C9">
        <w:t xml:space="preserve"> This system is a Goal-Based Rational Agent, and was identified that Multiple Linear Regression, which is the best suitable algorithm for predicting a continuous point return of players. </w:t>
      </w:r>
    </w:p>
    <w:p w14:paraId="47AAE85D" w14:textId="6E1C91F1" w:rsidR="00F478C9" w:rsidRDefault="00F478C9" w:rsidP="00864060">
      <w:pPr>
        <w:pStyle w:val="ListParagraph"/>
        <w:numPr>
          <w:ilvl w:val="0"/>
          <w:numId w:val="3"/>
        </w:numPr>
      </w:pPr>
      <w:r w:rsidRPr="00833927">
        <w:rPr>
          <w:b/>
          <w:bCs/>
        </w:rPr>
        <w:t>Data Harmonization</w:t>
      </w:r>
      <w:r>
        <w:t xml:space="preserve">: </w:t>
      </w:r>
      <w:r w:rsidR="00EC090F">
        <w:t xml:space="preserve">The Intersection Merge strategy successfully unified the 5 years of historical data, after overcoming the significant discrepancy between the old and the new datasets. </w:t>
      </w:r>
    </w:p>
    <w:p w14:paraId="12548E9D" w14:textId="5025148D" w:rsidR="00F478C9" w:rsidRDefault="00F478C9" w:rsidP="00864060">
      <w:pPr>
        <w:pStyle w:val="ListParagraph"/>
        <w:numPr>
          <w:ilvl w:val="0"/>
          <w:numId w:val="3"/>
        </w:numPr>
      </w:pPr>
      <w:r w:rsidRPr="00833927">
        <w:rPr>
          <w:b/>
          <w:bCs/>
        </w:rPr>
        <w:t>Temporal Feature Engineering</w:t>
      </w:r>
      <w:r>
        <w:t xml:space="preserve">: </w:t>
      </w:r>
      <w:r w:rsidR="00E92A88">
        <w:t xml:space="preserve">The Player Form feature proved to be a strong predictor. </w:t>
      </w:r>
      <w:r w:rsidR="006224DF">
        <w:t xml:space="preserve">To Justify the use of a regression model, the correlation heatmap validated that recent form has a linear relation to the points </w:t>
      </w:r>
      <w:r w:rsidR="00864060">
        <w:t>obtained.</w:t>
      </w:r>
    </w:p>
    <w:p w14:paraId="3385C408" w14:textId="2DBE2805" w:rsidR="00B76690" w:rsidRDefault="000E27F9" w:rsidP="000E27F9">
      <w:pPr>
        <w:jc w:val="left"/>
      </w:pPr>
      <w:r>
        <w:lastRenderedPageBreak/>
        <w:br w:type="page"/>
      </w:r>
    </w:p>
    <w:p w14:paraId="4767E907" w14:textId="7665EFD4" w:rsidR="002A26E0" w:rsidRDefault="002A26E0" w:rsidP="002A26E0">
      <w:pPr>
        <w:pStyle w:val="Heading2"/>
        <w:numPr>
          <w:ilvl w:val="1"/>
          <w:numId w:val="1"/>
        </w:numPr>
      </w:pPr>
      <w:bookmarkStart w:id="18" w:name="_Toc218548998"/>
      <w:r>
        <w:lastRenderedPageBreak/>
        <w:t>Limitations</w:t>
      </w:r>
      <w:bookmarkEnd w:id="18"/>
    </w:p>
    <w:p w14:paraId="6B5E89A6" w14:textId="77777777" w:rsidR="00B76690" w:rsidRPr="00B76690" w:rsidRDefault="00B76690" w:rsidP="00B76690"/>
    <w:p w14:paraId="26D35C5F" w14:textId="39A6FC18" w:rsidR="002A26E0" w:rsidRDefault="00B76690" w:rsidP="00864060">
      <w:pPr>
        <w:pStyle w:val="ListParagraph"/>
        <w:numPr>
          <w:ilvl w:val="0"/>
          <w:numId w:val="3"/>
        </w:numPr>
      </w:pPr>
      <w:r w:rsidRPr="00833927">
        <w:rPr>
          <w:b/>
          <w:bCs/>
        </w:rPr>
        <w:t>External Factors</w:t>
      </w:r>
      <w:r>
        <w:t>:</w:t>
      </w:r>
      <w:r w:rsidR="00864060">
        <w:t xml:space="preserve"> Assuming the random Nature of Football, a player might have high xG but fail to score due to variance or luck.</w:t>
      </w:r>
    </w:p>
    <w:p w14:paraId="1A209617" w14:textId="5163211C" w:rsidR="00B76690" w:rsidRDefault="00B76690" w:rsidP="00864060">
      <w:pPr>
        <w:pStyle w:val="ListParagraph"/>
        <w:numPr>
          <w:ilvl w:val="0"/>
          <w:numId w:val="3"/>
        </w:numPr>
      </w:pPr>
      <w:r w:rsidRPr="00833927">
        <w:rPr>
          <w:b/>
          <w:bCs/>
        </w:rPr>
        <w:t>Pep Roulette</w:t>
      </w:r>
      <w:r>
        <w:t>:</w:t>
      </w:r>
      <w:r w:rsidR="00864060">
        <w:t xml:space="preserve"> Because this model relies highly on Minutes Played as an input but cannot predict the sudden tactical changes. A manager can rotate key players of a team to give them rest for a more important game mid-week like a Champions League games, giving them 0 minutes, the model cannot access this data from the press conference news, which might incorrectly predict high points.</w:t>
      </w:r>
    </w:p>
    <w:p w14:paraId="69848703" w14:textId="09387FE6" w:rsidR="00864060" w:rsidRDefault="00864060" w:rsidP="00864060">
      <w:pPr>
        <w:pStyle w:val="ListParagraph"/>
        <w:numPr>
          <w:ilvl w:val="0"/>
          <w:numId w:val="3"/>
        </w:numPr>
      </w:pPr>
      <w:r w:rsidRPr="00833927">
        <w:rPr>
          <w:b/>
          <w:bCs/>
        </w:rPr>
        <w:t>Linear Assumption</w:t>
      </w:r>
      <w:r>
        <w:t xml:space="preserve">: Linear regression </w:t>
      </w:r>
      <w:r w:rsidR="005D2BB5">
        <w:t xml:space="preserve">assumes a straight-lines relationship. But a player’s performance can be non-linear, </w:t>
      </w:r>
      <w:proofErr w:type="spellStart"/>
      <w:proofErr w:type="gramStart"/>
      <w:r w:rsidR="005D2BB5">
        <w:t>a</w:t>
      </w:r>
      <w:proofErr w:type="spellEnd"/>
      <w:proofErr w:type="gramEnd"/>
      <w:r w:rsidR="005D2BB5">
        <w:t xml:space="preserve"> injury, a mistake, some sort of sickness, household trouble, may be some unknown factor.</w:t>
      </w:r>
    </w:p>
    <w:p w14:paraId="74088129" w14:textId="06F3431F" w:rsidR="00364023" w:rsidRDefault="00364023" w:rsidP="00864060">
      <w:pPr>
        <w:pStyle w:val="ListParagraph"/>
        <w:numPr>
          <w:ilvl w:val="0"/>
          <w:numId w:val="3"/>
        </w:numPr>
      </w:pPr>
      <w:r>
        <w:rPr>
          <w:b/>
          <w:bCs/>
        </w:rPr>
        <w:t>Defensive Contribution (DefCon)</w:t>
      </w:r>
      <w:r w:rsidRPr="00364023">
        <w:t>:</w:t>
      </w:r>
      <w:r>
        <w:t xml:space="preserve"> Currently the model only relies on ICT Index and do not account for the new rewarding rules implemented since the 2025/26 season, awarding +2 points for defensive actions rather than just the clean sheet points. Which will be addressed in the future engineering the specific defensive features.</w:t>
      </w:r>
    </w:p>
    <w:p w14:paraId="23932E30" w14:textId="77777777" w:rsidR="002A26E0" w:rsidRDefault="002A26E0" w:rsidP="002A26E0"/>
    <w:p w14:paraId="5380FE3C" w14:textId="0F869C9C" w:rsidR="002A26E0" w:rsidRPr="002A26E0" w:rsidRDefault="002A26E0" w:rsidP="002A26E0">
      <w:pPr>
        <w:pStyle w:val="Heading2"/>
        <w:numPr>
          <w:ilvl w:val="1"/>
          <w:numId w:val="1"/>
        </w:numPr>
      </w:pPr>
      <w:bookmarkStart w:id="19" w:name="_Toc218548999"/>
      <w:r>
        <w:t>Future Work</w:t>
      </w:r>
      <w:bookmarkEnd w:id="19"/>
      <w:r>
        <w:t xml:space="preserve"> </w:t>
      </w:r>
    </w:p>
    <w:p w14:paraId="39CFC9DA" w14:textId="77777777" w:rsidR="003F5971" w:rsidRDefault="003F5971" w:rsidP="003F5971">
      <w:pPr>
        <w:spacing w:line="240" w:lineRule="auto"/>
        <w:jc w:val="left"/>
        <w:rPr>
          <w:iCs/>
          <w:sz w:val="20"/>
          <w:szCs w:val="20"/>
        </w:rPr>
      </w:pPr>
    </w:p>
    <w:p w14:paraId="40FEE3FF" w14:textId="14D5435C" w:rsidR="00833927" w:rsidRDefault="00B76690" w:rsidP="00864060">
      <w:pPr>
        <w:pStyle w:val="ListParagraph"/>
        <w:numPr>
          <w:ilvl w:val="0"/>
          <w:numId w:val="3"/>
        </w:numPr>
      </w:pPr>
      <w:r w:rsidRPr="00833927">
        <w:rPr>
          <w:b/>
          <w:bCs/>
        </w:rPr>
        <w:t>Train</w:t>
      </w:r>
      <w:r w:rsidR="00833927">
        <w:t>: Use Scikit-Learn to calculate the optimal coefficient (</w:t>
      </w:r>
      <w:r w:rsidR="00823EF4">
        <w:rPr>
          <w:rFonts w:cs="Times New Roman"/>
        </w:rPr>
        <w:t>β</w:t>
      </w:r>
      <w:r w:rsidR="00833927">
        <w:t>) for the regression equation.</w:t>
      </w:r>
    </w:p>
    <w:p w14:paraId="69884A1E" w14:textId="696E4B9A" w:rsidR="009D1780" w:rsidRPr="000E27F9" w:rsidRDefault="00364023" w:rsidP="000E27F9">
      <w:pPr>
        <w:pStyle w:val="ListParagraph"/>
        <w:numPr>
          <w:ilvl w:val="0"/>
          <w:numId w:val="3"/>
        </w:numPr>
      </w:pPr>
      <w:r>
        <w:t>To fetch the real-time data from the official FPL API, Replace the static CSV with a Python script</w:t>
      </w:r>
      <w:r w:rsidR="002F6E1D">
        <w:t xml:space="preserve">, </w:t>
      </w:r>
      <w:hyperlink r:id="rId9" w:history="1">
        <w:r w:rsidR="00D375F9" w:rsidRPr="00565B72">
          <w:rPr>
            <w:rStyle w:val="Hyperlink"/>
          </w:rPr>
          <w:t>https://fantasy.premierleague.com/api/bootstrap-static/</w:t>
        </w:r>
      </w:hyperlink>
      <w:r w:rsidR="00D375F9">
        <w:t xml:space="preserve">, </w:t>
      </w:r>
      <w:r w:rsidR="002F6E1D">
        <w:t>that automates and</w:t>
      </w:r>
      <w:r w:rsidR="00823EF4">
        <w:t xml:space="preserve"> predict</w:t>
      </w:r>
      <w:r w:rsidR="002F6E1D">
        <w:t>s</w:t>
      </w:r>
      <w:r w:rsidR="00823EF4">
        <w:t xml:space="preserve"> points for the future game weeks.</w:t>
      </w:r>
      <w:r w:rsidR="00D375F9">
        <w:t xml:space="preserve"> </w:t>
      </w:r>
    </w:p>
    <w:p w14:paraId="37B3AD98" w14:textId="77777777" w:rsidR="009D1780" w:rsidRDefault="009D1780" w:rsidP="00B76690">
      <w:pPr>
        <w:spacing w:line="240" w:lineRule="auto"/>
        <w:jc w:val="left"/>
        <w:rPr>
          <w:iCs/>
          <w:sz w:val="20"/>
          <w:szCs w:val="20"/>
        </w:rPr>
      </w:pPr>
    </w:p>
    <w:sectPr w:rsidR="009D1780" w:rsidSect="00705513">
      <w:headerReference w:type="default" r:id="rId10"/>
      <w:footerReference w:type="default" r:id="rId11"/>
      <w:footerReference w:type="first" r:id="rId12"/>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83ED2" w14:textId="77777777" w:rsidR="00E96913" w:rsidRDefault="00E96913" w:rsidP="00705513">
      <w:pPr>
        <w:spacing w:after="0" w:line="240" w:lineRule="auto"/>
      </w:pPr>
      <w:r>
        <w:separator/>
      </w:r>
    </w:p>
  </w:endnote>
  <w:endnote w:type="continuationSeparator" w:id="0">
    <w:p w14:paraId="032FFEDB" w14:textId="77777777" w:rsidR="00E96913" w:rsidRDefault="00E96913" w:rsidP="0070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5568312"/>
      <w:docPartObj>
        <w:docPartGallery w:val="Page Numbers (Bottom of Page)"/>
        <w:docPartUnique/>
      </w:docPartObj>
    </w:sdtPr>
    <w:sdtContent>
      <w:p w14:paraId="374D2BDE" w14:textId="49E715E5" w:rsidR="00705513" w:rsidRDefault="00705513">
        <w:pPr>
          <w:pStyle w:val="Footer"/>
          <w:jc w:val="center"/>
        </w:pPr>
        <w:r>
          <w:fldChar w:fldCharType="begin"/>
        </w:r>
        <w:r>
          <w:instrText>PAGE   \* MERGEFORMAT</w:instrText>
        </w:r>
        <w:r>
          <w:fldChar w:fldCharType="separate"/>
        </w:r>
        <w:r>
          <w:t>2</w:t>
        </w:r>
        <w:r>
          <w:fldChar w:fldCharType="end"/>
        </w:r>
      </w:p>
    </w:sdtContent>
  </w:sdt>
  <w:p w14:paraId="401C7698" w14:textId="78E9AADF" w:rsidR="00705513" w:rsidRDefault="007055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7257"/>
      <w:docPartObj>
        <w:docPartGallery w:val="Page Numbers (Bottom of Page)"/>
        <w:docPartUnique/>
      </w:docPartObj>
    </w:sdtPr>
    <w:sdtContent>
      <w:p w14:paraId="299FCC42" w14:textId="2A852728" w:rsidR="00705513" w:rsidRDefault="00705513">
        <w:pPr>
          <w:pStyle w:val="Footer"/>
          <w:jc w:val="center"/>
        </w:pPr>
        <w:r>
          <w:fldChar w:fldCharType="begin"/>
        </w:r>
        <w:r>
          <w:instrText>PAGE   \* MERGEFORMAT</w:instrText>
        </w:r>
        <w:r>
          <w:fldChar w:fldCharType="separate"/>
        </w:r>
        <w:r>
          <w:t>2</w:t>
        </w:r>
        <w:r>
          <w:fldChar w:fldCharType="end"/>
        </w:r>
      </w:p>
    </w:sdtContent>
  </w:sdt>
  <w:p w14:paraId="078FBB80" w14:textId="77777777" w:rsidR="00705513" w:rsidRDefault="00705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11892" w14:textId="77777777" w:rsidR="00E96913" w:rsidRDefault="00E96913" w:rsidP="00705513">
      <w:pPr>
        <w:spacing w:after="0" w:line="240" w:lineRule="auto"/>
      </w:pPr>
      <w:r>
        <w:separator/>
      </w:r>
    </w:p>
  </w:footnote>
  <w:footnote w:type="continuationSeparator" w:id="0">
    <w:p w14:paraId="586A4C9C" w14:textId="77777777" w:rsidR="00E96913" w:rsidRDefault="00E96913" w:rsidP="0070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EE34" w14:textId="5EF705E7" w:rsidR="00705513" w:rsidRDefault="00705513">
    <w:pPr>
      <w:pStyle w:val="Header"/>
    </w:pPr>
    <w:r w:rsidRPr="00705513">
      <w:t>CU6051NP</w:t>
    </w:r>
    <w:r>
      <w:tab/>
    </w:r>
    <w:r>
      <w:tab/>
      <w:t>Subanta Poudel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223"/>
    <w:multiLevelType w:val="multilevel"/>
    <w:tmpl w:val="15B8A8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2EB2E1F"/>
    <w:multiLevelType w:val="hybridMultilevel"/>
    <w:tmpl w:val="48E4C536"/>
    <w:lvl w:ilvl="0" w:tplc="2268797E">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AF7798"/>
    <w:multiLevelType w:val="hybridMultilevel"/>
    <w:tmpl w:val="BCBAAC16"/>
    <w:lvl w:ilvl="0" w:tplc="6104660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C0623D"/>
    <w:multiLevelType w:val="hybridMultilevel"/>
    <w:tmpl w:val="F8683854"/>
    <w:lvl w:ilvl="0" w:tplc="951E11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414324">
    <w:abstractNumId w:val="0"/>
  </w:num>
  <w:num w:numId="2" w16cid:durableId="1726492029">
    <w:abstractNumId w:val="3"/>
  </w:num>
  <w:num w:numId="3" w16cid:durableId="805391822">
    <w:abstractNumId w:val="1"/>
  </w:num>
  <w:num w:numId="4" w16cid:durableId="1128474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92A"/>
    <w:rsid w:val="00020F7A"/>
    <w:rsid w:val="00021C19"/>
    <w:rsid w:val="000845B6"/>
    <w:rsid w:val="000D5786"/>
    <w:rsid w:val="000E07F1"/>
    <w:rsid w:val="000E27F9"/>
    <w:rsid w:val="000E7AF5"/>
    <w:rsid w:val="000F7013"/>
    <w:rsid w:val="00104023"/>
    <w:rsid w:val="00196E22"/>
    <w:rsid w:val="002025E1"/>
    <w:rsid w:val="00255492"/>
    <w:rsid w:val="00293E45"/>
    <w:rsid w:val="002A26E0"/>
    <w:rsid w:val="002A5DC6"/>
    <w:rsid w:val="002B70B4"/>
    <w:rsid w:val="002B775F"/>
    <w:rsid w:val="002E0563"/>
    <w:rsid w:val="002E103F"/>
    <w:rsid w:val="002F6E1D"/>
    <w:rsid w:val="00305AD1"/>
    <w:rsid w:val="0033076C"/>
    <w:rsid w:val="00331559"/>
    <w:rsid w:val="00364023"/>
    <w:rsid w:val="003B5805"/>
    <w:rsid w:val="003C2A7F"/>
    <w:rsid w:val="003C32B5"/>
    <w:rsid w:val="003F5971"/>
    <w:rsid w:val="00413E9B"/>
    <w:rsid w:val="0042579F"/>
    <w:rsid w:val="004820A1"/>
    <w:rsid w:val="004A506A"/>
    <w:rsid w:val="00501B39"/>
    <w:rsid w:val="00503BED"/>
    <w:rsid w:val="005051FC"/>
    <w:rsid w:val="005274E0"/>
    <w:rsid w:val="005D2BB5"/>
    <w:rsid w:val="005E5F03"/>
    <w:rsid w:val="005E7F1B"/>
    <w:rsid w:val="00610BEB"/>
    <w:rsid w:val="00616676"/>
    <w:rsid w:val="0061675B"/>
    <w:rsid w:val="006224DF"/>
    <w:rsid w:val="00624CB8"/>
    <w:rsid w:val="0068492A"/>
    <w:rsid w:val="006D4E56"/>
    <w:rsid w:val="00705513"/>
    <w:rsid w:val="00725BEF"/>
    <w:rsid w:val="00746582"/>
    <w:rsid w:val="00817FEE"/>
    <w:rsid w:val="00823EF4"/>
    <w:rsid w:val="00833927"/>
    <w:rsid w:val="00864060"/>
    <w:rsid w:val="008C32B5"/>
    <w:rsid w:val="008F0BF5"/>
    <w:rsid w:val="0092487A"/>
    <w:rsid w:val="009339D1"/>
    <w:rsid w:val="009836B4"/>
    <w:rsid w:val="009C564A"/>
    <w:rsid w:val="009D1780"/>
    <w:rsid w:val="009D6541"/>
    <w:rsid w:val="00A7585F"/>
    <w:rsid w:val="00A81A27"/>
    <w:rsid w:val="00AF353C"/>
    <w:rsid w:val="00B76690"/>
    <w:rsid w:val="00BD0C5E"/>
    <w:rsid w:val="00BD7E18"/>
    <w:rsid w:val="00BF67F1"/>
    <w:rsid w:val="00BF7464"/>
    <w:rsid w:val="00CA4398"/>
    <w:rsid w:val="00D26B3C"/>
    <w:rsid w:val="00D375F9"/>
    <w:rsid w:val="00D57E07"/>
    <w:rsid w:val="00DC09FC"/>
    <w:rsid w:val="00DC4BB0"/>
    <w:rsid w:val="00DC702C"/>
    <w:rsid w:val="00E07153"/>
    <w:rsid w:val="00E53A4A"/>
    <w:rsid w:val="00E731F7"/>
    <w:rsid w:val="00E90FD0"/>
    <w:rsid w:val="00E92A88"/>
    <w:rsid w:val="00E96913"/>
    <w:rsid w:val="00EB13C5"/>
    <w:rsid w:val="00EB746C"/>
    <w:rsid w:val="00EC090F"/>
    <w:rsid w:val="00EC5617"/>
    <w:rsid w:val="00F264C3"/>
    <w:rsid w:val="00F367A9"/>
    <w:rsid w:val="00F419FC"/>
    <w:rsid w:val="00F478C9"/>
    <w:rsid w:val="00F547A8"/>
    <w:rsid w:val="00F67DB0"/>
    <w:rsid w:val="00FE1D50"/>
    <w:rsid w:val="00FF6D5D"/>
    <w:rsid w:val="3B49F282"/>
    <w:rsid w:val="55D6071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B3B1"/>
  <w15:docId w15:val="{4B44C912-F126-4BC1-80C9-9BD5FC03C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71"/>
    <w:pPr>
      <w:jc w:val="both"/>
    </w:pPr>
    <w:rPr>
      <w:rFonts w:ascii="Times New Roman" w:hAnsi="Times New Roman"/>
    </w:rPr>
  </w:style>
  <w:style w:type="paragraph" w:styleId="Heading1">
    <w:name w:val="heading 1"/>
    <w:basedOn w:val="Normal"/>
    <w:next w:val="Normal"/>
    <w:link w:val="Heading1Char"/>
    <w:uiPriority w:val="9"/>
    <w:qFormat/>
    <w:rsid w:val="003F5971"/>
    <w:pPr>
      <w:keepNext/>
      <w:keepLines/>
      <w:spacing w:before="240" w:after="0"/>
      <w:jc w:val="left"/>
      <w:outlineLvl w:val="0"/>
    </w:pPr>
    <w:rPr>
      <w:b/>
      <w:color w:val="000000"/>
      <w:sz w:val="32"/>
      <w:szCs w:val="28"/>
    </w:rPr>
  </w:style>
  <w:style w:type="paragraph" w:styleId="Heading2">
    <w:name w:val="heading 2"/>
    <w:basedOn w:val="Normal"/>
    <w:next w:val="Normal"/>
    <w:link w:val="Heading2Char"/>
    <w:uiPriority w:val="9"/>
    <w:unhideWhenUsed/>
    <w:qFormat/>
    <w:rsid w:val="003F5971"/>
    <w:pPr>
      <w:keepNext/>
      <w:keepLines/>
      <w:spacing w:before="40" w:after="0"/>
      <w:jc w:val="left"/>
      <w:outlineLvl w:val="1"/>
    </w:pPr>
    <w:rPr>
      <w:b/>
      <w:sz w:val="28"/>
      <w:szCs w:val="26"/>
    </w:rPr>
  </w:style>
  <w:style w:type="paragraph" w:styleId="Heading3">
    <w:name w:val="heading 3"/>
    <w:basedOn w:val="Normal"/>
    <w:next w:val="Normal"/>
    <w:link w:val="Heading3Char"/>
    <w:uiPriority w:val="9"/>
    <w:unhideWhenUsed/>
    <w:qFormat/>
    <w:rsid w:val="003F5971"/>
    <w:pPr>
      <w:keepNext/>
      <w:keepLines/>
      <w:spacing w:before="40" w:after="0"/>
      <w:jc w:val="left"/>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sid w:val="003F5971"/>
    <w:pPr>
      <w:keepNext/>
      <w:keepLines/>
      <w:spacing w:before="480" w:after="120"/>
      <w:jc w:val="left"/>
    </w:pPr>
    <w:rPr>
      <w:b/>
      <w:sz w:val="40"/>
      <w:szCs w:val="72"/>
    </w:rPr>
  </w:style>
  <w:style w:type="table" w:customStyle="1" w:styleId="TableNormal00">
    <w:name w:val="TableNormal0"/>
    <w:tblPr>
      <w:tblCellMar>
        <w:top w:w="0" w:type="dxa"/>
        <w:left w:w="0" w:type="dxa"/>
        <w:bottom w:w="0" w:type="dxa"/>
        <w:right w:w="0" w:type="dxa"/>
      </w:tblCellMar>
    </w:tbl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F5971"/>
    <w:rPr>
      <w:rFonts w:ascii="Times New Roman" w:hAnsi="Times New Roman"/>
      <w:b/>
      <w:color w:val="000000"/>
      <w:sz w:val="32"/>
      <w:szCs w:val="28"/>
    </w:rPr>
  </w:style>
  <w:style w:type="character" w:customStyle="1" w:styleId="Heading2Char">
    <w:name w:val="Heading 2 Char"/>
    <w:basedOn w:val="DefaultParagraphFont"/>
    <w:link w:val="Heading2"/>
    <w:uiPriority w:val="9"/>
    <w:rsid w:val="003F5971"/>
    <w:rPr>
      <w:rFonts w:ascii="Times New Roman" w:hAnsi="Times New Roman"/>
      <w:b/>
      <w:sz w:val="28"/>
      <w:szCs w:val="26"/>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6F2008"/>
    <w:pPr>
      <w:spacing w:after="100"/>
    </w:pPr>
  </w:style>
  <w:style w:type="paragraph" w:styleId="TOC2">
    <w:name w:val="toc 2"/>
    <w:basedOn w:val="Normal"/>
    <w:next w:val="Normal"/>
    <w:autoRedefine/>
    <w:uiPriority w:val="39"/>
    <w:unhideWhenUsed/>
    <w:rsid w:val="006F2008"/>
    <w:pPr>
      <w:spacing w:after="100"/>
      <w:ind w:left="240"/>
    </w:p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3F5971"/>
    <w:rPr>
      <w:rFonts w:ascii="Times New Roman" w:hAnsi="Times New Roman"/>
      <w:b/>
    </w:rPr>
  </w:style>
  <w:style w:type="paragraph" w:styleId="TOC3">
    <w:name w:val="toc 3"/>
    <w:basedOn w:val="Normal"/>
    <w:next w:val="Normal"/>
    <w:autoRedefine/>
    <w:uiPriority w:val="39"/>
    <w:unhideWhenUsed/>
    <w:rsid w:val="00DE6670"/>
    <w:pPr>
      <w:spacing w:after="100"/>
      <w:ind w:left="480"/>
    </w:p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25549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76690"/>
  </w:style>
  <w:style w:type="paragraph" w:styleId="TableofFigures">
    <w:name w:val="table of figures"/>
    <w:basedOn w:val="Normal"/>
    <w:next w:val="Normal"/>
    <w:uiPriority w:val="99"/>
    <w:unhideWhenUsed/>
    <w:rsid w:val="000D5786"/>
    <w:pPr>
      <w:spacing w:after="0"/>
    </w:pPr>
  </w:style>
  <w:style w:type="character" w:styleId="UnresolvedMention">
    <w:name w:val="Unresolved Mention"/>
    <w:basedOn w:val="DefaultParagraphFont"/>
    <w:uiPriority w:val="99"/>
    <w:semiHidden/>
    <w:unhideWhenUsed/>
    <w:rsid w:val="00D375F9"/>
    <w:rPr>
      <w:color w:val="605E5C"/>
      <w:shd w:val="clear" w:color="auto" w:fill="E1DFDD"/>
    </w:rPr>
  </w:style>
  <w:style w:type="paragraph" w:styleId="NormalWeb">
    <w:name w:val="Normal (Web)"/>
    <w:basedOn w:val="Normal"/>
    <w:uiPriority w:val="99"/>
    <w:semiHidden/>
    <w:unhideWhenUsed/>
    <w:rsid w:val="009D178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256">
      <w:bodyDiv w:val="1"/>
      <w:marLeft w:val="0"/>
      <w:marRight w:val="0"/>
      <w:marTop w:val="0"/>
      <w:marBottom w:val="0"/>
      <w:divBdr>
        <w:top w:val="none" w:sz="0" w:space="0" w:color="auto"/>
        <w:left w:val="none" w:sz="0" w:space="0" w:color="auto"/>
        <w:bottom w:val="none" w:sz="0" w:space="0" w:color="auto"/>
        <w:right w:val="none" w:sz="0" w:space="0" w:color="auto"/>
      </w:divBdr>
    </w:div>
    <w:div w:id="100925475">
      <w:bodyDiv w:val="1"/>
      <w:marLeft w:val="0"/>
      <w:marRight w:val="0"/>
      <w:marTop w:val="0"/>
      <w:marBottom w:val="0"/>
      <w:divBdr>
        <w:top w:val="none" w:sz="0" w:space="0" w:color="auto"/>
        <w:left w:val="none" w:sz="0" w:space="0" w:color="auto"/>
        <w:bottom w:val="none" w:sz="0" w:space="0" w:color="auto"/>
        <w:right w:val="none" w:sz="0" w:space="0" w:color="auto"/>
      </w:divBdr>
    </w:div>
    <w:div w:id="146211499">
      <w:bodyDiv w:val="1"/>
      <w:marLeft w:val="0"/>
      <w:marRight w:val="0"/>
      <w:marTop w:val="0"/>
      <w:marBottom w:val="0"/>
      <w:divBdr>
        <w:top w:val="none" w:sz="0" w:space="0" w:color="auto"/>
        <w:left w:val="none" w:sz="0" w:space="0" w:color="auto"/>
        <w:bottom w:val="none" w:sz="0" w:space="0" w:color="auto"/>
        <w:right w:val="none" w:sz="0" w:space="0" w:color="auto"/>
      </w:divBdr>
    </w:div>
    <w:div w:id="187716030">
      <w:bodyDiv w:val="1"/>
      <w:marLeft w:val="0"/>
      <w:marRight w:val="0"/>
      <w:marTop w:val="0"/>
      <w:marBottom w:val="0"/>
      <w:divBdr>
        <w:top w:val="none" w:sz="0" w:space="0" w:color="auto"/>
        <w:left w:val="none" w:sz="0" w:space="0" w:color="auto"/>
        <w:bottom w:val="none" w:sz="0" w:space="0" w:color="auto"/>
        <w:right w:val="none" w:sz="0" w:space="0" w:color="auto"/>
      </w:divBdr>
    </w:div>
    <w:div w:id="308561750">
      <w:bodyDiv w:val="1"/>
      <w:marLeft w:val="0"/>
      <w:marRight w:val="0"/>
      <w:marTop w:val="0"/>
      <w:marBottom w:val="0"/>
      <w:divBdr>
        <w:top w:val="none" w:sz="0" w:space="0" w:color="auto"/>
        <w:left w:val="none" w:sz="0" w:space="0" w:color="auto"/>
        <w:bottom w:val="none" w:sz="0" w:space="0" w:color="auto"/>
        <w:right w:val="none" w:sz="0" w:space="0" w:color="auto"/>
      </w:divBdr>
    </w:div>
    <w:div w:id="347369025">
      <w:bodyDiv w:val="1"/>
      <w:marLeft w:val="0"/>
      <w:marRight w:val="0"/>
      <w:marTop w:val="0"/>
      <w:marBottom w:val="0"/>
      <w:divBdr>
        <w:top w:val="none" w:sz="0" w:space="0" w:color="auto"/>
        <w:left w:val="none" w:sz="0" w:space="0" w:color="auto"/>
        <w:bottom w:val="none" w:sz="0" w:space="0" w:color="auto"/>
        <w:right w:val="none" w:sz="0" w:space="0" w:color="auto"/>
      </w:divBdr>
    </w:div>
    <w:div w:id="357464648">
      <w:bodyDiv w:val="1"/>
      <w:marLeft w:val="0"/>
      <w:marRight w:val="0"/>
      <w:marTop w:val="0"/>
      <w:marBottom w:val="0"/>
      <w:divBdr>
        <w:top w:val="none" w:sz="0" w:space="0" w:color="auto"/>
        <w:left w:val="none" w:sz="0" w:space="0" w:color="auto"/>
        <w:bottom w:val="none" w:sz="0" w:space="0" w:color="auto"/>
        <w:right w:val="none" w:sz="0" w:space="0" w:color="auto"/>
      </w:divBdr>
    </w:div>
    <w:div w:id="421727057">
      <w:bodyDiv w:val="1"/>
      <w:marLeft w:val="0"/>
      <w:marRight w:val="0"/>
      <w:marTop w:val="0"/>
      <w:marBottom w:val="0"/>
      <w:divBdr>
        <w:top w:val="none" w:sz="0" w:space="0" w:color="auto"/>
        <w:left w:val="none" w:sz="0" w:space="0" w:color="auto"/>
        <w:bottom w:val="none" w:sz="0" w:space="0" w:color="auto"/>
        <w:right w:val="none" w:sz="0" w:space="0" w:color="auto"/>
      </w:divBdr>
    </w:div>
    <w:div w:id="429397820">
      <w:bodyDiv w:val="1"/>
      <w:marLeft w:val="0"/>
      <w:marRight w:val="0"/>
      <w:marTop w:val="0"/>
      <w:marBottom w:val="0"/>
      <w:divBdr>
        <w:top w:val="none" w:sz="0" w:space="0" w:color="auto"/>
        <w:left w:val="none" w:sz="0" w:space="0" w:color="auto"/>
        <w:bottom w:val="none" w:sz="0" w:space="0" w:color="auto"/>
        <w:right w:val="none" w:sz="0" w:space="0" w:color="auto"/>
      </w:divBdr>
    </w:div>
    <w:div w:id="440956446">
      <w:bodyDiv w:val="1"/>
      <w:marLeft w:val="0"/>
      <w:marRight w:val="0"/>
      <w:marTop w:val="0"/>
      <w:marBottom w:val="0"/>
      <w:divBdr>
        <w:top w:val="none" w:sz="0" w:space="0" w:color="auto"/>
        <w:left w:val="none" w:sz="0" w:space="0" w:color="auto"/>
        <w:bottom w:val="none" w:sz="0" w:space="0" w:color="auto"/>
        <w:right w:val="none" w:sz="0" w:space="0" w:color="auto"/>
      </w:divBdr>
    </w:div>
    <w:div w:id="499589118">
      <w:bodyDiv w:val="1"/>
      <w:marLeft w:val="0"/>
      <w:marRight w:val="0"/>
      <w:marTop w:val="0"/>
      <w:marBottom w:val="0"/>
      <w:divBdr>
        <w:top w:val="none" w:sz="0" w:space="0" w:color="auto"/>
        <w:left w:val="none" w:sz="0" w:space="0" w:color="auto"/>
        <w:bottom w:val="none" w:sz="0" w:space="0" w:color="auto"/>
        <w:right w:val="none" w:sz="0" w:space="0" w:color="auto"/>
      </w:divBdr>
    </w:div>
    <w:div w:id="591595893">
      <w:bodyDiv w:val="1"/>
      <w:marLeft w:val="0"/>
      <w:marRight w:val="0"/>
      <w:marTop w:val="0"/>
      <w:marBottom w:val="0"/>
      <w:divBdr>
        <w:top w:val="none" w:sz="0" w:space="0" w:color="auto"/>
        <w:left w:val="none" w:sz="0" w:space="0" w:color="auto"/>
        <w:bottom w:val="none" w:sz="0" w:space="0" w:color="auto"/>
        <w:right w:val="none" w:sz="0" w:space="0" w:color="auto"/>
      </w:divBdr>
    </w:div>
    <w:div w:id="741100355">
      <w:bodyDiv w:val="1"/>
      <w:marLeft w:val="0"/>
      <w:marRight w:val="0"/>
      <w:marTop w:val="0"/>
      <w:marBottom w:val="0"/>
      <w:divBdr>
        <w:top w:val="none" w:sz="0" w:space="0" w:color="auto"/>
        <w:left w:val="none" w:sz="0" w:space="0" w:color="auto"/>
        <w:bottom w:val="none" w:sz="0" w:space="0" w:color="auto"/>
        <w:right w:val="none" w:sz="0" w:space="0" w:color="auto"/>
      </w:divBdr>
    </w:div>
    <w:div w:id="755397091">
      <w:bodyDiv w:val="1"/>
      <w:marLeft w:val="0"/>
      <w:marRight w:val="0"/>
      <w:marTop w:val="0"/>
      <w:marBottom w:val="0"/>
      <w:divBdr>
        <w:top w:val="none" w:sz="0" w:space="0" w:color="auto"/>
        <w:left w:val="none" w:sz="0" w:space="0" w:color="auto"/>
        <w:bottom w:val="none" w:sz="0" w:space="0" w:color="auto"/>
        <w:right w:val="none" w:sz="0" w:space="0" w:color="auto"/>
      </w:divBdr>
    </w:div>
    <w:div w:id="781732294">
      <w:bodyDiv w:val="1"/>
      <w:marLeft w:val="0"/>
      <w:marRight w:val="0"/>
      <w:marTop w:val="0"/>
      <w:marBottom w:val="0"/>
      <w:divBdr>
        <w:top w:val="none" w:sz="0" w:space="0" w:color="auto"/>
        <w:left w:val="none" w:sz="0" w:space="0" w:color="auto"/>
        <w:bottom w:val="none" w:sz="0" w:space="0" w:color="auto"/>
        <w:right w:val="none" w:sz="0" w:space="0" w:color="auto"/>
      </w:divBdr>
    </w:div>
    <w:div w:id="860438778">
      <w:bodyDiv w:val="1"/>
      <w:marLeft w:val="0"/>
      <w:marRight w:val="0"/>
      <w:marTop w:val="0"/>
      <w:marBottom w:val="0"/>
      <w:divBdr>
        <w:top w:val="none" w:sz="0" w:space="0" w:color="auto"/>
        <w:left w:val="none" w:sz="0" w:space="0" w:color="auto"/>
        <w:bottom w:val="none" w:sz="0" w:space="0" w:color="auto"/>
        <w:right w:val="none" w:sz="0" w:space="0" w:color="auto"/>
      </w:divBdr>
    </w:div>
    <w:div w:id="979387563">
      <w:bodyDiv w:val="1"/>
      <w:marLeft w:val="0"/>
      <w:marRight w:val="0"/>
      <w:marTop w:val="0"/>
      <w:marBottom w:val="0"/>
      <w:divBdr>
        <w:top w:val="none" w:sz="0" w:space="0" w:color="auto"/>
        <w:left w:val="none" w:sz="0" w:space="0" w:color="auto"/>
        <w:bottom w:val="none" w:sz="0" w:space="0" w:color="auto"/>
        <w:right w:val="none" w:sz="0" w:space="0" w:color="auto"/>
      </w:divBdr>
    </w:div>
    <w:div w:id="983240814">
      <w:bodyDiv w:val="1"/>
      <w:marLeft w:val="0"/>
      <w:marRight w:val="0"/>
      <w:marTop w:val="0"/>
      <w:marBottom w:val="0"/>
      <w:divBdr>
        <w:top w:val="none" w:sz="0" w:space="0" w:color="auto"/>
        <w:left w:val="none" w:sz="0" w:space="0" w:color="auto"/>
        <w:bottom w:val="none" w:sz="0" w:space="0" w:color="auto"/>
        <w:right w:val="none" w:sz="0" w:space="0" w:color="auto"/>
      </w:divBdr>
    </w:div>
    <w:div w:id="1157652918">
      <w:bodyDiv w:val="1"/>
      <w:marLeft w:val="0"/>
      <w:marRight w:val="0"/>
      <w:marTop w:val="0"/>
      <w:marBottom w:val="0"/>
      <w:divBdr>
        <w:top w:val="none" w:sz="0" w:space="0" w:color="auto"/>
        <w:left w:val="none" w:sz="0" w:space="0" w:color="auto"/>
        <w:bottom w:val="none" w:sz="0" w:space="0" w:color="auto"/>
        <w:right w:val="none" w:sz="0" w:space="0" w:color="auto"/>
      </w:divBdr>
    </w:div>
    <w:div w:id="1235042969">
      <w:bodyDiv w:val="1"/>
      <w:marLeft w:val="0"/>
      <w:marRight w:val="0"/>
      <w:marTop w:val="0"/>
      <w:marBottom w:val="0"/>
      <w:divBdr>
        <w:top w:val="none" w:sz="0" w:space="0" w:color="auto"/>
        <w:left w:val="none" w:sz="0" w:space="0" w:color="auto"/>
        <w:bottom w:val="none" w:sz="0" w:space="0" w:color="auto"/>
        <w:right w:val="none" w:sz="0" w:space="0" w:color="auto"/>
      </w:divBdr>
    </w:div>
    <w:div w:id="1342321749">
      <w:bodyDiv w:val="1"/>
      <w:marLeft w:val="0"/>
      <w:marRight w:val="0"/>
      <w:marTop w:val="0"/>
      <w:marBottom w:val="0"/>
      <w:divBdr>
        <w:top w:val="none" w:sz="0" w:space="0" w:color="auto"/>
        <w:left w:val="none" w:sz="0" w:space="0" w:color="auto"/>
        <w:bottom w:val="none" w:sz="0" w:space="0" w:color="auto"/>
        <w:right w:val="none" w:sz="0" w:space="0" w:color="auto"/>
      </w:divBdr>
    </w:div>
    <w:div w:id="1372069143">
      <w:bodyDiv w:val="1"/>
      <w:marLeft w:val="0"/>
      <w:marRight w:val="0"/>
      <w:marTop w:val="0"/>
      <w:marBottom w:val="0"/>
      <w:divBdr>
        <w:top w:val="none" w:sz="0" w:space="0" w:color="auto"/>
        <w:left w:val="none" w:sz="0" w:space="0" w:color="auto"/>
        <w:bottom w:val="none" w:sz="0" w:space="0" w:color="auto"/>
        <w:right w:val="none" w:sz="0" w:space="0" w:color="auto"/>
      </w:divBdr>
    </w:div>
    <w:div w:id="1383140178">
      <w:bodyDiv w:val="1"/>
      <w:marLeft w:val="0"/>
      <w:marRight w:val="0"/>
      <w:marTop w:val="0"/>
      <w:marBottom w:val="0"/>
      <w:divBdr>
        <w:top w:val="none" w:sz="0" w:space="0" w:color="auto"/>
        <w:left w:val="none" w:sz="0" w:space="0" w:color="auto"/>
        <w:bottom w:val="none" w:sz="0" w:space="0" w:color="auto"/>
        <w:right w:val="none" w:sz="0" w:space="0" w:color="auto"/>
      </w:divBdr>
    </w:div>
    <w:div w:id="1398749740">
      <w:bodyDiv w:val="1"/>
      <w:marLeft w:val="0"/>
      <w:marRight w:val="0"/>
      <w:marTop w:val="0"/>
      <w:marBottom w:val="0"/>
      <w:divBdr>
        <w:top w:val="none" w:sz="0" w:space="0" w:color="auto"/>
        <w:left w:val="none" w:sz="0" w:space="0" w:color="auto"/>
        <w:bottom w:val="none" w:sz="0" w:space="0" w:color="auto"/>
        <w:right w:val="none" w:sz="0" w:space="0" w:color="auto"/>
      </w:divBdr>
    </w:div>
    <w:div w:id="1399210612">
      <w:bodyDiv w:val="1"/>
      <w:marLeft w:val="0"/>
      <w:marRight w:val="0"/>
      <w:marTop w:val="0"/>
      <w:marBottom w:val="0"/>
      <w:divBdr>
        <w:top w:val="none" w:sz="0" w:space="0" w:color="auto"/>
        <w:left w:val="none" w:sz="0" w:space="0" w:color="auto"/>
        <w:bottom w:val="none" w:sz="0" w:space="0" w:color="auto"/>
        <w:right w:val="none" w:sz="0" w:space="0" w:color="auto"/>
      </w:divBdr>
    </w:div>
    <w:div w:id="1448311837">
      <w:bodyDiv w:val="1"/>
      <w:marLeft w:val="0"/>
      <w:marRight w:val="0"/>
      <w:marTop w:val="0"/>
      <w:marBottom w:val="0"/>
      <w:divBdr>
        <w:top w:val="none" w:sz="0" w:space="0" w:color="auto"/>
        <w:left w:val="none" w:sz="0" w:space="0" w:color="auto"/>
        <w:bottom w:val="none" w:sz="0" w:space="0" w:color="auto"/>
        <w:right w:val="none" w:sz="0" w:space="0" w:color="auto"/>
      </w:divBdr>
    </w:div>
    <w:div w:id="1492135363">
      <w:bodyDiv w:val="1"/>
      <w:marLeft w:val="0"/>
      <w:marRight w:val="0"/>
      <w:marTop w:val="0"/>
      <w:marBottom w:val="0"/>
      <w:divBdr>
        <w:top w:val="none" w:sz="0" w:space="0" w:color="auto"/>
        <w:left w:val="none" w:sz="0" w:space="0" w:color="auto"/>
        <w:bottom w:val="none" w:sz="0" w:space="0" w:color="auto"/>
        <w:right w:val="none" w:sz="0" w:space="0" w:color="auto"/>
      </w:divBdr>
    </w:div>
    <w:div w:id="1494832594">
      <w:bodyDiv w:val="1"/>
      <w:marLeft w:val="0"/>
      <w:marRight w:val="0"/>
      <w:marTop w:val="0"/>
      <w:marBottom w:val="0"/>
      <w:divBdr>
        <w:top w:val="none" w:sz="0" w:space="0" w:color="auto"/>
        <w:left w:val="none" w:sz="0" w:space="0" w:color="auto"/>
        <w:bottom w:val="none" w:sz="0" w:space="0" w:color="auto"/>
        <w:right w:val="none" w:sz="0" w:space="0" w:color="auto"/>
      </w:divBdr>
    </w:div>
    <w:div w:id="1517845957">
      <w:bodyDiv w:val="1"/>
      <w:marLeft w:val="0"/>
      <w:marRight w:val="0"/>
      <w:marTop w:val="0"/>
      <w:marBottom w:val="0"/>
      <w:divBdr>
        <w:top w:val="none" w:sz="0" w:space="0" w:color="auto"/>
        <w:left w:val="none" w:sz="0" w:space="0" w:color="auto"/>
        <w:bottom w:val="none" w:sz="0" w:space="0" w:color="auto"/>
        <w:right w:val="none" w:sz="0" w:space="0" w:color="auto"/>
      </w:divBdr>
    </w:div>
    <w:div w:id="1540362067">
      <w:bodyDiv w:val="1"/>
      <w:marLeft w:val="0"/>
      <w:marRight w:val="0"/>
      <w:marTop w:val="0"/>
      <w:marBottom w:val="0"/>
      <w:divBdr>
        <w:top w:val="none" w:sz="0" w:space="0" w:color="auto"/>
        <w:left w:val="none" w:sz="0" w:space="0" w:color="auto"/>
        <w:bottom w:val="none" w:sz="0" w:space="0" w:color="auto"/>
        <w:right w:val="none" w:sz="0" w:space="0" w:color="auto"/>
      </w:divBdr>
    </w:div>
    <w:div w:id="1614940715">
      <w:bodyDiv w:val="1"/>
      <w:marLeft w:val="0"/>
      <w:marRight w:val="0"/>
      <w:marTop w:val="0"/>
      <w:marBottom w:val="0"/>
      <w:divBdr>
        <w:top w:val="none" w:sz="0" w:space="0" w:color="auto"/>
        <w:left w:val="none" w:sz="0" w:space="0" w:color="auto"/>
        <w:bottom w:val="none" w:sz="0" w:space="0" w:color="auto"/>
        <w:right w:val="none" w:sz="0" w:space="0" w:color="auto"/>
      </w:divBdr>
    </w:div>
    <w:div w:id="1630741114">
      <w:bodyDiv w:val="1"/>
      <w:marLeft w:val="0"/>
      <w:marRight w:val="0"/>
      <w:marTop w:val="0"/>
      <w:marBottom w:val="0"/>
      <w:divBdr>
        <w:top w:val="none" w:sz="0" w:space="0" w:color="auto"/>
        <w:left w:val="none" w:sz="0" w:space="0" w:color="auto"/>
        <w:bottom w:val="none" w:sz="0" w:space="0" w:color="auto"/>
        <w:right w:val="none" w:sz="0" w:space="0" w:color="auto"/>
      </w:divBdr>
    </w:div>
    <w:div w:id="1637419008">
      <w:bodyDiv w:val="1"/>
      <w:marLeft w:val="0"/>
      <w:marRight w:val="0"/>
      <w:marTop w:val="0"/>
      <w:marBottom w:val="0"/>
      <w:divBdr>
        <w:top w:val="none" w:sz="0" w:space="0" w:color="auto"/>
        <w:left w:val="none" w:sz="0" w:space="0" w:color="auto"/>
        <w:bottom w:val="none" w:sz="0" w:space="0" w:color="auto"/>
        <w:right w:val="none" w:sz="0" w:space="0" w:color="auto"/>
      </w:divBdr>
    </w:div>
    <w:div w:id="1681423041">
      <w:bodyDiv w:val="1"/>
      <w:marLeft w:val="0"/>
      <w:marRight w:val="0"/>
      <w:marTop w:val="0"/>
      <w:marBottom w:val="0"/>
      <w:divBdr>
        <w:top w:val="none" w:sz="0" w:space="0" w:color="auto"/>
        <w:left w:val="none" w:sz="0" w:space="0" w:color="auto"/>
        <w:bottom w:val="none" w:sz="0" w:space="0" w:color="auto"/>
        <w:right w:val="none" w:sz="0" w:space="0" w:color="auto"/>
      </w:divBdr>
    </w:div>
    <w:div w:id="1771467839">
      <w:bodyDiv w:val="1"/>
      <w:marLeft w:val="0"/>
      <w:marRight w:val="0"/>
      <w:marTop w:val="0"/>
      <w:marBottom w:val="0"/>
      <w:divBdr>
        <w:top w:val="none" w:sz="0" w:space="0" w:color="auto"/>
        <w:left w:val="none" w:sz="0" w:space="0" w:color="auto"/>
        <w:bottom w:val="none" w:sz="0" w:space="0" w:color="auto"/>
        <w:right w:val="none" w:sz="0" w:space="0" w:color="auto"/>
      </w:divBdr>
    </w:div>
    <w:div w:id="1791506247">
      <w:bodyDiv w:val="1"/>
      <w:marLeft w:val="0"/>
      <w:marRight w:val="0"/>
      <w:marTop w:val="0"/>
      <w:marBottom w:val="0"/>
      <w:divBdr>
        <w:top w:val="none" w:sz="0" w:space="0" w:color="auto"/>
        <w:left w:val="none" w:sz="0" w:space="0" w:color="auto"/>
        <w:bottom w:val="none" w:sz="0" w:space="0" w:color="auto"/>
        <w:right w:val="none" w:sz="0" w:space="0" w:color="auto"/>
      </w:divBdr>
    </w:div>
    <w:div w:id="1799689259">
      <w:bodyDiv w:val="1"/>
      <w:marLeft w:val="0"/>
      <w:marRight w:val="0"/>
      <w:marTop w:val="0"/>
      <w:marBottom w:val="0"/>
      <w:divBdr>
        <w:top w:val="none" w:sz="0" w:space="0" w:color="auto"/>
        <w:left w:val="none" w:sz="0" w:space="0" w:color="auto"/>
        <w:bottom w:val="none" w:sz="0" w:space="0" w:color="auto"/>
        <w:right w:val="none" w:sz="0" w:space="0" w:color="auto"/>
      </w:divBdr>
    </w:div>
    <w:div w:id="1841508871">
      <w:bodyDiv w:val="1"/>
      <w:marLeft w:val="0"/>
      <w:marRight w:val="0"/>
      <w:marTop w:val="0"/>
      <w:marBottom w:val="0"/>
      <w:divBdr>
        <w:top w:val="none" w:sz="0" w:space="0" w:color="auto"/>
        <w:left w:val="none" w:sz="0" w:space="0" w:color="auto"/>
        <w:bottom w:val="none" w:sz="0" w:space="0" w:color="auto"/>
        <w:right w:val="none" w:sz="0" w:space="0" w:color="auto"/>
      </w:divBdr>
    </w:div>
    <w:div w:id="1855219766">
      <w:bodyDiv w:val="1"/>
      <w:marLeft w:val="0"/>
      <w:marRight w:val="0"/>
      <w:marTop w:val="0"/>
      <w:marBottom w:val="0"/>
      <w:divBdr>
        <w:top w:val="none" w:sz="0" w:space="0" w:color="auto"/>
        <w:left w:val="none" w:sz="0" w:space="0" w:color="auto"/>
        <w:bottom w:val="none" w:sz="0" w:space="0" w:color="auto"/>
        <w:right w:val="none" w:sz="0" w:space="0" w:color="auto"/>
      </w:divBdr>
    </w:div>
    <w:div w:id="1926957361">
      <w:bodyDiv w:val="1"/>
      <w:marLeft w:val="0"/>
      <w:marRight w:val="0"/>
      <w:marTop w:val="0"/>
      <w:marBottom w:val="0"/>
      <w:divBdr>
        <w:top w:val="none" w:sz="0" w:space="0" w:color="auto"/>
        <w:left w:val="none" w:sz="0" w:space="0" w:color="auto"/>
        <w:bottom w:val="none" w:sz="0" w:space="0" w:color="auto"/>
        <w:right w:val="none" w:sz="0" w:space="0" w:color="auto"/>
      </w:divBdr>
    </w:div>
    <w:div w:id="1995522026">
      <w:bodyDiv w:val="1"/>
      <w:marLeft w:val="0"/>
      <w:marRight w:val="0"/>
      <w:marTop w:val="0"/>
      <w:marBottom w:val="0"/>
      <w:divBdr>
        <w:top w:val="none" w:sz="0" w:space="0" w:color="auto"/>
        <w:left w:val="none" w:sz="0" w:space="0" w:color="auto"/>
        <w:bottom w:val="none" w:sz="0" w:space="0" w:color="auto"/>
        <w:right w:val="none" w:sz="0" w:space="0" w:color="auto"/>
      </w:divBdr>
    </w:div>
    <w:div w:id="1998923140">
      <w:bodyDiv w:val="1"/>
      <w:marLeft w:val="0"/>
      <w:marRight w:val="0"/>
      <w:marTop w:val="0"/>
      <w:marBottom w:val="0"/>
      <w:divBdr>
        <w:top w:val="none" w:sz="0" w:space="0" w:color="auto"/>
        <w:left w:val="none" w:sz="0" w:space="0" w:color="auto"/>
        <w:bottom w:val="none" w:sz="0" w:space="0" w:color="auto"/>
        <w:right w:val="none" w:sz="0" w:space="0" w:color="auto"/>
      </w:divBdr>
    </w:div>
    <w:div w:id="2044551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fantasy.premierleague.com/api/bootstrap-stati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gk5C8dK6LTZFl+JPGEPvaaap2w==">CgMxLjA4AHIhMVZsUS1KN2NfRDV1SnVMOWIzSEgwQ3dXV3JxQ1Z6YlpR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PRE10</b:Tag>
    <b:SourceType>Book</b:SourceType>
    <b:Guid>{AEFC663E-1810-4B2A-AB4F-91E0AE05657A}</b:Guid>
    <b:Title>Artificial Intelligence</b:Title>
    <b:Year>2010</b:Year>
    <b:Author>
      <b:Author>
        <b:Corporate>PRENTICE HALL SERIES</b:Corporate>
      </b:Author>
      <b:Editor>
        <b:NameList>
          <b:Person>
            <b:Last>Norvig</b:Last>
            <b:First>Sturat</b:First>
            <b:Middle>J. Russell &amp; Peter</b:Middle>
          </b:Person>
        </b:NameList>
      </b:Editor>
    </b:Author>
    <b:Publisher>Pearson</b:Publisher>
    <b:Volume>Third</b:Volume>
    <b:NumberVolumes>3</b:NumberVolumes>
    <b:Pages>1151</b:Pages>
    <b:RefOrder>1</b:RefOrder>
  </b:Source>
  <b:Source>
    <b:Tag>wee</b:Tag>
    <b:SourceType>DocumentFromInternetSite</b:SourceType>
    <b:Guid>{940B392D-AC3E-4C77-A17F-52CF65426CD1}</b:Guid>
    <b:Author>
      <b:Author>
        <b:NameList>
          <b:Person>
            <b:Last>Lecture</b:Last>
            <b:First>week</b:First>
            <b:Middle>5</b:Middle>
          </b:Person>
        </b:NameList>
      </b:Author>
    </b:Author>
    <b:RefOrder>2</b:RefOrder>
  </b:Source>
  <b:Source>
    <b:Tag>Lec</b:Tag>
    <b:SourceType>DocumentFromInternetSite</b:SourceType>
    <b:Guid>{357E8542-BD12-4631-9D0C-1ADFADA56A41}</b:Guid>
    <b:Author>
      <b:Author>
        <b:NameList>
          <b:Person>
            <b:Last>Lecture</b:Last>
          </b:Person>
        </b:NameList>
      </b:Author>
    </b:Author>
    <b:RefOrder>3</b:RefOrder>
  </b:Source>
  <b:Source>
    <b:Tag>Sha</b:Tag>
    <b:SourceType>JournalArticle</b:SourceType>
    <b:Guid>{227FA28B-9D16-4CBD-9C12-AA052CFDA219}</b:Guid>
    <b:Title>Leakage in Data Mining:  Formulation, Detection, and Avoidance</b:Title>
    <b:Author>
      <b:Author>
        <b:Corporate>Shachar Kaufman, Saharon Rosset, &amp; Claudia Perlich</b:Corporate>
      </b:Author>
    </b:Author>
    <b:Year>2011</b:Year>
    <b:RefOrder>4</b:RefOrder>
  </b:Source>
  <b:Source>
    <b:Tag>Gar23</b:Tag>
    <b:SourceType>Book</b:SourceType>
    <b:Guid>{8FEDE547-5440-41F6-A358-23FD4DCD4295}</b:Guid>
    <b:Title>An Introduction to Statistical Learning</b:Title>
    <b:Year>2023</b:Year>
    <b:Author>
      <b:Author>
        <b:Corporate>Gareth James • Daniela Witten • Trevor Hastie</b:Corporate>
      </b:Author>
    </b:Author>
    <b:RefOrder>5</b:RefOrder>
  </b:Source>
  <b:Source>
    <b:Tag>Vaa25</b:Tag>
    <b:SourceType>InternetSite</b:SourceType>
    <b:Guid>{2D72F209-90E8-4A37-B447-95CF60D57795}</b:Guid>
    <b:Title>Fantasy-Premier-League Repository. GitHub.</b:Title>
    <b:Year>2025</b:Year>
    <b:Author>
      <b:Author>
        <b:NameList>
          <b:Person>
            <b:Last>Ananada</b:Last>
            <b:First>Vaastav</b:First>
          </b:Person>
        </b:NameList>
      </b:Author>
    </b:Author>
    <b:URL>https://github.com/vaastav/Fantasy-Premier-League</b:URL>
    <b:RefOrder>6</b:RefOrder>
  </b:Source>
  <b:Source>
    <b:Tag>FPL25</b:Tag>
    <b:SourceType>InternetSite</b:SourceType>
    <b:Guid>{47176BE6-975A-42F6-B322-1D71C9150FF3}</b:Guid>
    <b:Author>
      <b:Author>
        <b:NameList>
          <b:Person>
            <b:Last>Focal</b:Last>
            <b:First>FPL</b:First>
          </b:Person>
        </b:NameList>
      </b:Author>
    </b:Author>
    <b:InternetSiteTitle>FPL Focal: Fantasy Premier League Tips and Tools</b:InternetSiteTitle>
    <b:Year>2025</b:Year>
    <b:Month>December</b:Month>
    <b:Day>20</b:Day>
    <b:URL>https://fpl.page</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FA99A0-6386-4E92-97F1-84A573F80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1822</Words>
  <Characters>9589</Characters>
  <Application>Microsoft Office Word</Application>
  <DocSecurity>0</DocSecurity>
  <Lines>217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subanta poudel</cp:lastModifiedBy>
  <cp:revision>2</cp:revision>
  <cp:lastPrinted>2026-01-05T18:00:00Z</cp:lastPrinted>
  <dcterms:created xsi:type="dcterms:W3CDTF">2026-01-06T11:25:00Z</dcterms:created>
  <dcterms:modified xsi:type="dcterms:W3CDTF">2026-01-06T11:25:00Z</dcterms:modified>
</cp:coreProperties>
</file>