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05956" w14:textId="77777777" w:rsidR="00B13266" w:rsidRPr="00B13266" w:rsidRDefault="00B13266" w:rsidP="00B13266">
      <w:pPr>
        <w:spacing w:before="100" w:beforeAutospacing="1" w:after="100" w:afterAutospacing="1" w:line="240" w:lineRule="auto"/>
        <w:jc w:val="center"/>
        <w:outlineLvl w:val="0"/>
        <w:rPr>
          <w:rFonts w:ascii="Times New Roman" w:eastAsia="Times New Roman" w:hAnsi="Times New Roman" w:cs="Times New Roman"/>
          <w:b/>
          <w:bCs/>
          <w:color w:val="000000"/>
          <w:kern w:val="36"/>
          <w:sz w:val="54"/>
          <w:szCs w:val="54"/>
        </w:rPr>
      </w:pPr>
      <w:r w:rsidRPr="00B13266">
        <w:rPr>
          <w:rFonts w:ascii="Times New Roman" w:eastAsia="Times New Roman" w:hAnsi="Times New Roman" w:cs="Times New Roman"/>
          <w:b/>
          <w:bCs/>
          <w:color w:val="000000"/>
          <w:kern w:val="36"/>
          <w:sz w:val="54"/>
          <w:szCs w:val="54"/>
        </w:rPr>
        <w:t>Robot Framework User Guide</w:t>
      </w:r>
    </w:p>
    <w:p w14:paraId="0DA0112F" w14:textId="77777777" w:rsidR="00B13266" w:rsidRPr="00B13266" w:rsidRDefault="00B13266" w:rsidP="00B13266">
      <w:pPr>
        <w:spacing w:before="100" w:beforeAutospacing="1" w:after="100" w:afterAutospacing="1" w:line="240" w:lineRule="auto"/>
        <w:jc w:val="center"/>
        <w:outlineLvl w:val="1"/>
        <w:rPr>
          <w:rFonts w:ascii="Times New Roman" w:eastAsia="Times New Roman" w:hAnsi="Times New Roman" w:cs="Times New Roman"/>
          <w:b/>
          <w:bCs/>
          <w:color w:val="000000"/>
          <w:sz w:val="43"/>
          <w:szCs w:val="43"/>
        </w:rPr>
      </w:pPr>
      <w:r w:rsidRPr="00B13266">
        <w:rPr>
          <w:rFonts w:ascii="Times New Roman" w:eastAsia="Times New Roman" w:hAnsi="Times New Roman" w:cs="Times New Roman"/>
          <w:b/>
          <w:bCs/>
          <w:color w:val="000000"/>
          <w:sz w:val="43"/>
          <w:szCs w:val="43"/>
        </w:rPr>
        <w:t>Version 3.2.2</w:t>
      </w:r>
    </w:p>
    <w:p w14:paraId="50C002D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Copyright © 2008-2015 Nokia Networks</w:t>
      </w:r>
    </w:p>
    <w:p w14:paraId="713A49AC"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Copyright © 2016- Robot Framework Foundation</w:t>
      </w:r>
    </w:p>
    <w:p w14:paraId="64293B93" w14:textId="77777777" w:rsidR="00B13266" w:rsidRPr="00B13266" w:rsidRDefault="00B13266" w:rsidP="00B13266">
      <w:pPr>
        <w:spacing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Licensed under the </w:t>
      </w:r>
      <w:hyperlink r:id="rId5" w:history="1">
        <w:r w:rsidRPr="00B13266">
          <w:rPr>
            <w:rFonts w:ascii="Times New Roman" w:eastAsia="Times New Roman" w:hAnsi="Times New Roman" w:cs="Times New Roman"/>
            <w:color w:val="0000FF"/>
            <w:sz w:val="27"/>
            <w:szCs w:val="27"/>
            <w:u w:val="single"/>
          </w:rPr>
          <w:t xml:space="preserve">Creative Commons Attribution 3.0 </w:t>
        </w:r>
        <w:proofErr w:type="spellStart"/>
        <w:r w:rsidRPr="00B13266">
          <w:rPr>
            <w:rFonts w:ascii="Times New Roman" w:eastAsia="Times New Roman" w:hAnsi="Times New Roman" w:cs="Times New Roman"/>
            <w:color w:val="0000FF"/>
            <w:sz w:val="27"/>
            <w:szCs w:val="27"/>
            <w:u w:val="single"/>
          </w:rPr>
          <w:t>Unported</w:t>
        </w:r>
        <w:proofErr w:type="spellEnd"/>
      </w:hyperlink>
      <w:r w:rsidRPr="00B13266">
        <w:rPr>
          <w:rFonts w:ascii="Times New Roman" w:eastAsia="Times New Roman" w:hAnsi="Times New Roman" w:cs="Times New Roman"/>
          <w:color w:val="000000"/>
          <w:sz w:val="27"/>
          <w:szCs w:val="27"/>
        </w:rPr>
        <w:t> license</w:t>
      </w:r>
    </w:p>
    <w:p w14:paraId="1CDF6C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Table of Contents</w:t>
      </w:r>
    </w:p>
    <w:p w14:paraId="424EFB92" w14:textId="77777777" w:rsidR="00B13266" w:rsidRPr="00B13266" w:rsidRDefault="00B13266" w:rsidP="00B13266">
      <w:pPr>
        <w:numPr>
          <w:ilvl w:val="0"/>
          <w:numId w:val="1"/>
        </w:numPr>
        <w:spacing w:after="0" w:line="240" w:lineRule="auto"/>
        <w:ind w:left="1020"/>
        <w:rPr>
          <w:rFonts w:ascii="Times New Roman" w:eastAsia="Times New Roman" w:hAnsi="Times New Roman" w:cs="Times New Roman"/>
          <w:color w:val="000000"/>
          <w:sz w:val="27"/>
          <w:szCs w:val="27"/>
        </w:rPr>
      </w:pPr>
      <w:hyperlink r:id="rId6" w:anchor="getting-started" w:history="1">
        <w:r w:rsidRPr="00B13266">
          <w:rPr>
            <w:rFonts w:ascii="Times New Roman" w:eastAsia="Times New Roman" w:hAnsi="Times New Roman" w:cs="Times New Roman"/>
            <w:color w:val="0000FF"/>
            <w:sz w:val="27"/>
            <w:szCs w:val="27"/>
            <w:u w:val="single"/>
          </w:rPr>
          <w:t>1   Getting started</w:t>
        </w:r>
      </w:hyperlink>
    </w:p>
    <w:p w14:paraId="6B15DA71"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7" w:anchor="introduction" w:history="1">
        <w:r w:rsidRPr="00B13266">
          <w:rPr>
            <w:rFonts w:ascii="Times New Roman" w:eastAsia="Times New Roman" w:hAnsi="Times New Roman" w:cs="Times New Roman"/>
            <w:color w:val="0000FF"/>
            <w:sz w:val="27"/>
            <w:szCs w:val="27"/>
            <w:u w:val="single"/>
          </w:rPr>
          <w:t>1.1   Introduction</w:t>
        </w:r>
      </w:hyperlink>
    </w:p>
    <w:p w14:paraId="406A090D"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8" w:anchor="copyright-and-license" w:history="1">
        <w:r w:rsidRPr="00B13266">
          <w:rPr>
            <w:rFonts w:ascii="Times New Roman" w:eastAsia="Times New Roman" w:hAnsi="Times New Roman" w:cs="Times New Roman"/>
            <w:color w:val="0000FF"/>
            <w:sz w:val="27"/>
            <w:szCs w:val="27"/>
            <w:u w:val="single"/>
          </w:rPr>
          <w:t>1.2   Copyright and license</w:t>
        </w:r>
      </w:hyperlink>
    </w:p>
    <w:p w14:paraId="3EEA160F"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9" w:anchor="installation-instructions" w:history="1">
        <w:r w:rsidRPr="00B13266">
          <w:rPr>
            <w:rFonts w:ascii="Times New Roman" w:eastAsia="Times New Roman" w:hAnsi="Times New Roman" w:cs="Times New Roman"/>
            <w:color w:val="0000FF"/>
            <w:sz w:val="27"/>
            <w:szCs w:val="27"/>
            <w:u w:val="single"/>
          </w:rPr>
          <w:t>1.3   Installation instructions</w:t>
        </w:r>
      </w:hyperlink>
    </w:p>
    <w:p w14:paraId="355D0B3A"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0" w:anchor="demonstrations" w:history="1">
        <w:r w:rsidRPr="00B13266">
          <w:rPr>
            <w:rFonts w:ascii="Times New Roman" w:eastAsia="Times New Roman" w:hAnsi="Times New Roman" w:cs="Times New Roman"/>
            <w:color w:val="0000FF"/>
            <w:sz w:val="27"/>
            <w:szCs w:val="27"/>
            <w:u w:val="single"/>
          </w:rPr>
          <w:t>1.4   Demonstrations</w:t>
        </w:r>
      </w:hyperlink>
    </w:p>
    <w:p w14:paraId="4D847860" w14:textId="77777777" w:rsidR="00B13266" w:rsidRPr="00B13266" w:rsidRDefault="00B13266" w:rsidP="00B13266">
      <w:pPr>
        <w:numPr>
          <w:ilvl w:val="0"/>
          <w:numId w:val="1"/>
        </w:numPr>
        <w:spacing w:after="0" w:line="240" w:lineRule="auto"/>
        <w:ind w:left="1020"/>
        <w:rPr>
          <w:rFonts w:ascii="Times New Roman" w:eastAsia="Times New Roman" w:hAnsi="Times New Roman" w:cs="Times New Roman"/>
          <w:color w:val="000000"/>
          <w:sz w:val="27"/>
          <w:szCs w:val="27"/>
        </w:rPr>
      </w:pPr>
      <w:hyperlink r:id="rId11" w:anchor="creating-test-data" w:history="1">
        <w:r w:rsidRPr="00B13266">
          <w:rPr>
            <w:rFonts w:ascii="Times New Roman" w:eastAsia="Times New Roman" w:hAnsi="Times New Roman" w:cs="Times New Roman"/>
            <w:color w:val="0000FF"/>
            <w:sz w:val="27"/>
            <w:szCs w:val="27"/>
            <w:u w:val="single"/>
          </w:rPr>
          <w:t>2   Creating test data</w:t>
        </w:r>
      </w:hyperlink>
    </w:p>
    <w:p w14:paraId="6E0ADF93"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2" w:anchor="test-data-syntax" w:history="1">
        <w:r w:rsidRPr="00B13266">
          <w:rPr>
            <w:rFonts w:ascii="Times New Roman" w:eastAsia="Times New Roman" w:hAnsi="Times New Roman" w:cs="Times New Roman"/>
            <w:color w:val="0000FF"/>
            <w:sz w:val="27"/>
            <w:szCs w:val="27"/>
            <w:u w:val="single"/>
          </w:rPr>
          <w:t>2.1   Test data syntax</w:t>
        </w:r>
      </w:hyperlink>
    </w:p>
    <w:p w14:paraId="32300F67"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3" w:anchor="creating-test-cases" w:history="1">
        <w:r w:rsidRPr="00B13266">
          <w:rPr>
            <w:rFonts w:ascii="Times New Roman" w:eastAsia="Times New Roman" w:hAnsi="Times New Roman" w:cs="Times New Roman"/>
            <w:color w:val="0000FF"/>
            <w:sz w:val="27"/>
            <w:szCs w:val="27"/>
            <w:u w:val="single"/>
          </w:rPr>
          <w:t>2.2   Creating test cases</w:t>
        </w:r>
      </w:hyperlink>
    </w:p>
    <w:p w14:paraId="78CBA5C6"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4" w:anchor="creating-tasks" w:history="1">
        <w:r w:rsidRPr="00B13266">
          <w:rPr>
            <w:rFonts w:ascii="Times New Roman" w:eastAsia="Times New Roman" w:hAnsi="Times New Roman" w:cs="Times New Roman"/>
            <w:color w:val="0000FF"/>
            <w:sz w:val="27"/>
            <w:szCs w:val="27"/>
            <w:u w:val="single"/>
          </w:rPr>
          <w:t>2.3   Creating tasks</w:t>
        </w:r>
      </w:hyperlink>
    </w:p>
    <w:p w14:paraId="37A3A872"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5" w:anchor="creating-test-suites" w:history="1">
        <w:r w:rsidRPr="00B13266">
          <w:rPr>
            <w:rFonts w:ascii="Times New Roman" w:eastAsia="Times New Roman" w:hAnsi="Times New Roman" w:cs="Times New Roman"/>
            <w:color w:val="0000FF"/>
            <w:sz w:val="27"/>
            <w:szCs w:val="27"/>
            <w:u w:val="single"/>
          </w:rPr>
          <w:t>2.4   Creating test suites</w:t>
        </w:r>
      </w:hyperlink>
    </w:p>
    <w:p w14:paraId="1C81FFA6"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6" w:anchor="using-test-libraries" w:history="1">
        <w:r w:rsidRPr="00B13266">
          <w:rPr>
            <w:rFonts w:ascii="Times New Roman" w:eastAsia="Times New Roman" w:hAnsi="Times New Roman" w:cs="Times New Roman"/>
            <w:color w:val="0000FF"/>
            <w:sz w:val="27"/>
            <w:szCs w:val="27"/>
            <w:u w:val="single"/>
          </w:rPr>
          <w:t>2.5   Using test libraries</w:t>
        </w:r>
      </w:hyperlink>
    </w:p>
    <w:p w14:paraId="42393BCD"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7" w:anchor="variables" w:history="1">
        <w:r w:rsidRPr="00B13266">
          <w:rPr>
            <w:rFonts w:ascii="Times New Roman" w:eastAsia="Times New Roman" w:hAnsi="Times New Roman" w:cs="Times New Roman"/>
            <w:color w:val="0000FF"/>
            <w:sz w:val="27"/>
            <w:szCs w:val="27"/>
            <w:u w:val="single"/>
          </w:rPr>
          <w:t>2.6   Variables</w:t>
        </w:r>
      </w:hyperlink>
    </w:p>
    <w:p w14:paraId="28B7FFAA"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8" w:anchor="creating-user-keywords" w:history="1">
        <w:r w:rsidRPr="00B13266">
          <w:rPr>
            <w:rFonts w:ascii="Times New Roman" w:eastAsia="Times New Roman" w:hAnsi="Times New Roman" w:cs="Times New Roman"/>
            <w:color w:val="0000FF"/>
            <w:sz w:val="27"/>
            <w:szCs w:val="27"/>
            <w:u w:val="single"/>
          </w:rPr>
          <w:t>2.7   Creating user keywords</w:t>
        </w:r>
      </w:hyperlink>
    </w:p>
    <w:p w14:paraId="35D7EE95"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19" w:anchor="resource-and-variable-files" w:history="1">
        <w:r w:rsidRPr="00B13266">
          <w:rPr>
            <w:rFonts w:ascii="Times New Roman" w:eastAsia="Times New Roman" w:hAnsi="Times New Roman" w:cs="Times New Roman"/>
            <w:color w:val="0000FF"/>
            <w:sz w:val="27"/>
            <w:szCs w:val="27"/>
            <w:u w:val="single"/>
          </w:rPr>
          <w:t>2.8   Resource and variable files</w:t>
        </w:r>
      </w:hyperlink>
    </w:p>
    <w:p w14:paraId="37E88B18"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0" w:anchor="advanced-features" w:history="1">
        <w:r w:rsidRPr="00B13266">
          <w:rPr>
            <w:rFonts w:ascii="Times New Roman" w:eastAsia="Times New Roman" w:hAnsi="Times New Roman" w:cs="Times New Roman"/>
            <w:color w:val="0000FF"/>
            <w:sz w:val="27"/>
            <w:szCs w:val="27"/>
            <w:u w:val="single"/>
          </w:rPr>
          <w:t>2.9   Advanced features</w:t>
        </w:r>
      </w:hyperlink>
    </w:p>
    <w:p w14:paraId="6F2CDDB3" w14:textId="77777777" w:rsidR="00B13266" w:rsidRPr="00B13266" w:rsidRDefault="00B13266" w:rsidP="00B13266">
      <w:pPr>
        <w:numPr>
          <w:ilvl w:val="0"/>
          <w:numId w:val="1"/>
        </w:numPr>
        <w:spacing w:after="0" w:line="240" w:lineRule="auto"/>
        <w:ind w:left="1020"/>
        <w:rPr>
          <w:rFonts w:ascii="Times New Roman" w:eastAsia="Times New Roman" w:hAnsi="Times New Roman" w:cs="Times New Roman"/>
          <w:color w:val="000000"/>
          <w:sz w:val="27"/>
          <w:szCs w:val="27"/>
        </w:rPr>
      </w:pPr>
      <w:hyperlink r:id="rId21" w:anchor="executing-test-cases" w:history="1">
        <w:r w:rsidRPr="00B13266">
          <w:rPr>
            <w:rFonts w:ascii="Times New Roman" w:eastAsia="Times New Roman" w:hAnsi="Times New Roman" w:cs="Times New Roman"/>
            <w:color w:val="0000FF"/>
            <w:sz w:val="27"/>
            <w:szCs w:val="27"/>
            <w:u w:val="single"/>
          </w:rPr>
          <w:t>3   Executing test cases</w:t>
        </w:r>
      </w:hyperlink>
    </w:p>
    <w:p w14:paraId="27420EE5"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2" w:anchor="id170" w:history="1">
        <w:r w:rsidRPr="00B13266">
          <w:rPr>
            <w:rFonts w:ascii="Times New Roman" w:eastAsia="Times New Roman" w:hAnsi="Times New Roman" w:cs="Times New Roman"/>
            <w:color w:val="0000FF"/>
            <w:sz w:val="27"/>
            <w:szCs w:val="27"/>
            <w:u w:val="single"/>
          </w:rPr>
          <w:t>3.1   Basic usage</w:t>
        </w:r>
      </w:hyperlink>
    </w:p>
    <w:p w14:paraId="2C422C34"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3" w:anchor="test-execution" w:history="1">
        <w:r w:rsidRPr="00B13266">
          <w:rPr>
            <w:rFonts w:ascii="Times New Roman" w:eastAsia="Times New Roman" w:hAnsi="Times New Roman" w:cs="Times New Roman"/>
            <w:color w:val="0000FF"/>
            <w:sz w:val="27"/>
            <w:szCs w:val="27"/>
            <w:u w:val="single"/>
          </w:rPr>
          <w:t>3.2   Test execution</w:t>
        </w:r>
      </w:hyperlink>
    </w:p>
    <w:p w14:paraId="01A68589"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4" w:anchor="task-execution" w:history="1">
        <w:r w:rsidRPr="00B13266">
          <w:rPr>
            <w:rFonts w:ascii="Times New Roman" w:eastAsia="Times New Roman" w:hAnsi="Times New Roman" w:cs="Times New Roman"/>
            <w:color w:val="0000FF"/>
            <w:sz w:val="27"/>
            <w:szCs w:val="27"/>
            <w:u w:val="single"/>
          </w:rPr>
          <w:t>3.3   Task execution</w:t>
        </w:r>
      </w:hyperlink>
    </w:p>
    <w:p w14:paraId="6C5D868C"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5" w:anchor="post-processing-outputs" w:history="1">
        <w:r w:rsidRPr="00B13266">
          <w:rPr>
            <w:rFonts w:ascii="Times New Roman" w:eastAsia="Times New Roman" w:hAnsi="Times New Roman" w:cs="Times New Roman"/>
            <w:color w:val="0000FF"/>
            <w:sz w:val="27"/>
            <w:szCs w:val="27"/>
            <w:u w:val="single"/>
          </w:rPr>
          <w:t>3.4   Post-processing outputs</w:t>
        </w:r>
      </w:hyperlink>
    </w:p>
    <w:p w14:paraId="5AFFA863"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6" w:anchor="configuring-execution" w:history="1">
        <w:r w:rsidRPr="00B13266">
          <w:rPr>
            <w:rFonts w:ascii="Times New Roman" w:eastAsia="Times New Roman" w:hAnsi="Times New Roman" w:cs="Times New Roman"/>
            <w:color w:val="0000FF"/>
            <w:sz w:val="27"/>
            <w:szCs w:val="27"/>
            <w:u w:val="single"/>
          </w:rPr>
          <w:t>3.5   Configuring execution</w:t>
        </w:r>
      </w:hyperlink>
    </w:p>
    <w:p w14:paraId="1CEBC931"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7" w:anchor="created-outputs" w:history="1">
        <w:r w:rsidRPr="00B13266">
          <w:rPr>
            <w:rFonts w:ascii="Times New Roman" w:eastAsia="Times New Roman" w:hAnsi="Times New Roman" w:cs="Times New Roman"/>
            <w:color w:val="0000FF"/>
            <w:sz w:val="27"/>
            <w:szCs w:val="27"/>
            <w:u w:val="single"/>
          </w:rPr>
          <w:t>3.6   Created outputs</w:t>
        </w:r>
      </w:hyperlink>
    </w:p>
    <w:p w14:paraId="1C920D82" w14:textId="77777777" w:rsidR="00B13266" w:rsidRPr="00B13266" w:rsidRDefault="00B13266" w:rsidP="00B13266">
      <w:pPr>
        <w:numPr>
          <w:ilvl w:val="0"/>
          <w:numId w:val="1"/>
        </w:numPr>
        <w:spacing w:after="0" w:line="240" w:lineRule="auto"/>
        <w:ind w:left="1020"/>
        <w:rPr>
          <w:rFonts w:ascii="Times New Roman" w:eastAsia="Times New Roman" w:hAnsi="Times New Roman" w:cs="Times New Roman"/>
          <w:color w:val="000000"/>
          <w:sz w:val="27"/>
          <w:szCs w:val="27"/>
        </w:rPr>
      </w:pPr>
      <w:hyperlink r:id="rId28" w:anchor="extending-robot-framework" w:history="1">
        <w:r w:rsidRPr="00B13266">
          <w:rPr>
            <w:rFonts w:ascii="Times New Roman" w:eastAsia="Times New Roman" w:hAnsi="Times New Roman" w:cs="Times New Roman"/>
            <w:color w:val="0000FF"/>
            <w:sz w:val="27"/>
            <w:szCs w:val="27"/>
            <w:u w:val="single"/>
          </w:rPr>
          <w:t>4   Extending Robot Framework</w:t>
        </w:r>
      </w:hyperlink>
    </w:p>
    <w:p w14:paraId="2A1CEA40"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29" w:anchor="creating-test-libraries" w:history="1">
        <w:r w:rsidRPr="00B13266">
          <w:rPr>
            <w:rFonts w:ascii="Times New Roman" w:eastAsia="Times New Roman" w:hAnsi="Times New Roman" w:cs="Times New Roman"/>
            <w:color w:val="0000FF"/>
            <w:sz w:val="27"/>
            <w:szCs w:val="27"/>
            <w:u w:val="single"/>
          </w:rPr>
          <w:t>4.1   Creating test libraries</w:t>
        </w:r>
      </w:hyperlink>
    </w:p>
    <w:p w14:paraId="325371AB"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0" w:anchor="remote-library-interface" w:history="1">
        <w:r w:rsidRPr="00B13266">
          <w:rPr>
            <w:rFonts w:ascii="Times New Roman" w:eastAsia="Times New Roman" w:hAnsi="Times New Roman" w:cs="Times New Roman"/>
            <w:color w:val="0000FF"/>
            <w:sz w:val="27"/>
            <w:szCs w:val="27"/>
            <w:u w:val="single"/>
          </w:rPr>
          <w:t>4.2   Remote library interface</w:t>
        </w:r>
      </w:hyperlink>
    </w:p>
    <w:p w14:paraId="463C6D7C"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1" w:anchor="listener-interface" w:history="1">
        <w:r w:rsidRPr="00B13266">
          <w:rPr>
            <w:rFonts w:ascii="Times New Roman" w:eastAsia="Times New Roman" w:hAnsi="Times New Roman" w:cs="Times New Roman"/>
            <w:color w:val="0000FF"/>
            <w:sz w:val="27"/>
            <w:szCs w:val="27"/>
            <w:u w:val="single"/>
          </w:rPr>
          <w:t>4.3   Listener interface</w:t>
        </w:r>
      </w:hyperlink>
    </w:p>
    <w:p w14:paraId="17410903"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2" w:anchor="extending-the-robot-framework-jar" w:history="1">
        <w:r w:rsidRPr="00B13266">
          <w:rPr>
            <w:rFonts w:ascii="Times New Roman" w:eastAsia="Times New Roman" w:hAnsi="Times New Roman" w:cs="Times New Roman"/>
            <w:color w:val="0000FF"/>
            <w:sz w:val="27"/>
            <w:szCs w:val="27"/>
            <w:u w:val="single"/>
          </w:rPr>
          <w:t>4.4   Extending the Robot Framework Jar</w:t>
        </w:r>
      </w:hyperlink>
    </w:p>
    <w:p w14:paraId="35037F33" w14:textId="77777777" w:rsidR="00B13266" w:rsidRPr="00B13266" w:rsidRDefault="00B13266" w:rsidP="00B13266">
      <w:pPr>
        <w:numPr>
          <w:ilvl w:val="0"/>
          <w:numId w:val="1"/>
        </w:numPr>
        <w:spacing w:after="0" w:line="240" w:lineRule="auto"/>
        <w:ind w:left="1020"/>
        <w:rPr>
          <w:rFonts w:ascii="Times New Roman" w:eastAsia="Times New Roman" w:hAnsi="Times New Roman" w:cs="Times New Roman"/>
          <w:color w:val="000000"/>
          <w:sz w:val="27"/>
          <w:szCs w:val="27"/>
        </w:rPr>
      </w:pPr>
      <w:hyperlink r:id="rId33" w:anchor="supporting-tools" w:history="1">
        <w:r w:rsidRPr="00B13266">
          <w:rPr>
            <w:rFonts w:ascii="Times New Roman" w:eastAsia="Times New Roman" w:hAnsi="Times New Roman" w:cs="Times New Roman"/>
            <w:color w:val="0000FF"/>
            <w:sz w:val="27"/>
            <w:szCs w:val="27"/>
            <w:u w:val="single"/>
          </w:rPr>
          <w:t>5   Supporting Tools</w:t>
        </w:r>
      </w:hyperlink>
    </w:p>
    <w:p w14:paraId="62338976"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4" w:anchor="library-documentation-tool-libdoc" w:history="1">
        <w:r w:rsidRPr="00B13266">
          <w:rPr>
            <w:rFonts w:ascii="Times New Roman" w:eastAsia="Times New Roman" w:hAnsi="Times New Roman" w:cs="Times New Roman"/>
            <w:color w:val="0000FF"/>
            <w:sz w:val="27"/>
            <w:szCs w:val="27"/>
            <w:u w:val="single"/>
          </w:rPr>
          <w:t>5.1   Library documentation tool (</w:t>
        </w:r>
        <w:proofErr w:type="spellStart"/>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FF"/>
            <w:sz w:val="27"/>
            <w:szCs w:val="27"/>
            <w:u w:val="single"/>
          </w:rPr>
          <w:t>)</w:t>
        </w:r>
      </w:hyperlink>
    </w:p>
    <w:p w14:paraId="6E2D6E13"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5" w:anchor="test-data-documentation-tool-testdoc" w:history="1">
        <w:r w:rsidRPr="00B13266">
          <w:rPr>
            <w:rFonts w:ascii="Times New Roman" w:eastAsia="Times New Roman" w:hAnsi="Times New Roman" w:cs="Times New Roman"/>
            <w:color w:val="0000FF"/>
            <w:sz w:val="27"/>
            <w:szCs w:val="27"/>
            <w:u w:val="single"/>
          </w:rPr>
          <w:t>5.2   Test data documentation tool (</w:t>
        </w:r>
        <w:proofErr w:type="spellStart"/>
        <w:r w:rsidRPr="00B13266">
          <w:rPr>
            <w:rFonts w:ascii="Times New Roman" w:eastAsia="Times New Roman" w:hAnsi="Times New Roman" w:cs="Times New Roman"/>
            <w:color w:val="0000FF"/>
            <w:sz w:val="27"/>
            <w:szCs w:val="27"/>
            <w:u w:val="single"/>
          </w:rPr>
          <w:t>Testdoc</w:t>
        </w:r>
        <w:proofErr w:type="spellEnd"/>
        <w:r w:rsidRPr="00B13266">
          <w:rPr>
            <w:rFonts w:ascii="Times New Roman" w:eastAsia="Times New Roman" w:hAnsi="Times New Roman" w:cs="Times New Roman"/>
            <w:color w:val="0000FF"/>
            <w:sz w:val="27"/>
            <w:szCs w:val="27"/>
            <w:u w:val="single"/>
          </w:rPr>
          <w:t>)</w:t>
        </w:r>
      </w:hyperlink>
    </w:p>
    <w:p w14:paraId="5FE4B28E"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6" w:anchor="test-data-clean-up-tool-tidy" w:history="1">
        <w:r w:rsidRPr="00B13266">
          <w:rPr>
            <w:rFonts w:ascii="Times New Roman" w:eastAsia="Times New Roman" w:hAnsi="Times New Roman" w:cs="Times New Roman"/>
            <w:color w:val="0000FF"/>
            <w:sz w:val="27"/>
            <w:szCs w:val="27"/>
            <w:u w:val="single"/>
          </w:rPr>
          <w:t>5.3   Test data clean-up tool (Tidy)</w:t>
        </w:r>
      </w:hyperlink>
    </w:p>
    <w:p w14:paraId="63A2E1E7"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7" w:anchor="external-tools" w:history="1">
        <w:r w:rsidRPr="00B13266">
          <w:rPr>
            <w:rFonts w:ascii="Times New Roman" w:eastAsia="Times New Roman" w:hAnsi="Times New Roman" w:cs="Times New Roman"/>
            <w:color w:val="0000FF"/>
            <w:sz w:val="27"/>
            <w:szCs w:val="27"/>
            <w:u w:val="single"/>
          </w:rPr>
          <w:t>5.4   External tools</w:t>
        </w:r>
      </w:hyperlink>
    </w:p>
    <w:p w14:paraId="7AC13F78" w14:textId="77777777" w:rsidR="00B13266" w:rsidRPr="00B13266" w:rsidRDefault="00B13266" w:rsidP="00B13266">
      <w:pPr>
        <w:numPr>
          <w:ilvl w:val="0"/>
          <w:numId w:val="1"/>
        </w:numPr>
        <w:spacing w:after="0" w:line="240" w:lineRule="auto"/>
        <w:ind w:left="1020"/>
        <w:rPr>
          <w:rFonts w:ascii="Times New Roman" w:eastAsia="Times New Roman" w:hAnsi="Times New Roman" w:cs="Times New Roman"/>
          <w:color w:val="000000"/>
          <w:sz w:val="27"/>
          <w:szCs w:val="27"/>
        </w:rPr>
      </w:pPr>
      <w:hyperlink r:id="rId38" w:anchor="appendices" w:history="1">
        <w:r w:rsidRPr="00B13266">
          <w:rPr>
            <w:rFonts w:ascii="Times New Roman" w:eastAsia="Times New Roman" w:hAnsi="Times New Roman" w:cs="Times New Roman"/>
            <w:color w:val="0000FF"/>
            <w:sz w:val="27"/>
            <w:szCs w:val="27"/>
            <w:u w:val="single"/>
          </w:rPr>
          <w:t>6   Appendices</w:t>
        </w:r>
      </w:hyperlink>
    </w:p>
    <w:p w14:paraId="62ACD5A7"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39" w:anchor="all-available-settings-in-test-data" w:history="1">
        <w:r w:rsidRPr="00B13266">
          <w:rPr>
            <w:rFonts w:ascii="Times New Roman" w:eastAsia="Times New Roman" w:hAnsi="Times New Roman" w:cs="Times New Roman"/>
            <w:color w:val="0000FF"/>
            <w:sz w:val="27"/>
            <w:szCs w:val="27"/>
            <w:u w:val="single"/>
          </w:rPr>
          <w:t>6.1   All available settings in test data</w:t>
        </w:r>
      </w:hyperlink>
    </w:p>
    <w:p w14:paraId="1B8D59A3"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40" w:anchor="all-command-line-options" w:history="1">
        <w:r w:rsidRPr="00B13266">
          <w:rPr>
            <w:rFonts w:ascii="Times New Roman" w:eastAsia="Times New Roman" w:hAnsi="Times New Roman" w:cs="Times New Roman"/>
            <w:color w:val="0000FF"/>
            <w:sz w:val="27"/>
            <w:szCs w:val="27"/>
            <w:u w:val="single"/>
          </w:rPr>
          <w:t>6.2   All command line options</w:t>
        </w:r>
      </w:hyperlink>
    </w:p>
    <w:p w14:paraId="18B48042"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41" w:anchor="documentation-formatting" w:history="1">
        <w:r w:rsidRPr="00B13266">
          <w:rPr>
            <w:rFonts w:ascii="Times New Roman" w:eastAsia="Times New Roman" w:hAnsi="Times New Roman" w:cs="Times New Roman"/>
            <w:color w:val="0000FF"/>
            <w:sz w:val="27"/>
            <w:szCs w:val="27"/>
            <w:u w:val="single"/>
          </w:rPr>
          <w:t>6.3   Documentation formatting</w:t>
        </w:r>
      </w:hyperlink>
    </w:p>
    <w:p w14:paraId="5FA926BC"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42" w:anchor="time-format" w:history="1">
        <w:r w:rsidRPr="00B13266">
          <w:rPr>
            <w:rFonts w:ascii="Times New Roman" w:eastAsia="Times New Roman" w:hAnsi="Times New Roman" w:cs="Times New Roman"/>
            <w:color w:val="0000FF"/>
            <w:sz w:val="27"/>
            <w:szCs w:val="27"/>
            <w:u w:val="single"/>
          </w:rPr>
          <w:t>6.4   Time format</w:t>
        </w:r>
      </w:hyperlink>
    </w:p>
    <w:p w14:paraId="773FF46D" w14:textId="77777777" w:rsidR="00B13266" w:rsidRPr="00B13266" w:rsidRDefault="00B13266" w:rsidP="00B13266">
      <w:pPr>
        <w:numPr>
          <w:ilvl w:val="1"/>
          <w:numId w:val="1"/>
        </w:numPr>
        <w:spacing w:after="0" w:line="240" w:lineRule="auto"/>
        <w:ind w:left="1740"/>
        <w:rPr>
          <w:rFonts w:ascii="Times New Roman" w:eastAsia="Times New Roman" w:hAnsi="Times New Roman" w:cs="Times New Roman"/>
          <w:color w:val="000000"/>
          <w:sz w:val="27"/>
          <w:szCs w:val="27"/>
        </w:rPr>
      </w:pPr>
      <w:hyperlink r:id="rId43" w:anchor="boolean-arguments" w:history="1">
        <w:r w:rsidRPr="00B13266">
          <w:rPr>
            <w:rFonts w:ascii="Times New Roman" w:eastAsia="Times New Roman" w:hAnsi="Times New Roman" w:cs="Times New Roman"/>
            <w:color w:val="0000FF"/>
            <w:sz w:val="27"/>
            <w:szCs w:val="27"/>
            <w:u w:val="single"/>
          </w:rPr>
          <w:t>6.5   Boolean arguments</w:t>
        </w:r>
      </w:hyperlink>
    </w:p>
    <w:p w14:paraId="6B90FCA5" w14:textId="77777777" w:rsidR="00B13266" w:rsidRPr="00B13266" w:rsidRDefault="00B13266" w:rsidP="00B13266">
      <w:pPr>
        <w:numPr>
          <w:ilvl w:val="1"/>
          <w:numId w:val="1"/>
        </w:numPr>
        <w:spacing w:line="240" w:lineRule="auto"/>
        <w:ind w:left="1740"/>
        <w:rPr>
          <w:rFonts w:ascii="Times New Roman" w:eastAsia="Times New Roman" w:hAnsi="Times New Roman" w:cs="Times New Roman"/>
          <w:color w:val="000000"/>
          <w:sz w:val="27"/>
          <w:szCs w:val="27"/>
        </w:rPr>
      </w:pPr>
      <w:hyperlink r:id="rId44" w:anchor="internal-api" w:history="1">
        <w:r w:rsidRPr="00B13266">
          <w:rPr>
            <w:rFonts w:ascii="Times New Roman" w:eastAsia="Times New Roman" w:hAnsi="Times New Roman" w:cs="Times New Roman"/>
            <w:color w:val="0000FF"/>
            <w:sz w:val="27"/>
            <w:szCs w:val="27"/>
            <w:u w:val="single"/>
          </w:rPr>
          <w:t>6.6   Internal API</w:t>
        </w:r>
      </w:hyperlink>
    </w:p>
    <w:p w14:paraId="34393A4E" w14:textId="77777777" w:rsidR="00B13266" w:rsidRPr="00B13266" w:rsidRDefault="00B13266" w:rsidP="00B13266">
      <w:pPr>
        <w:spacing w:before="100" w:beforeAutospacing="1" w:after="100" w:afterAutospacing="1" w:line="240" w:lineRule="auto"/>
        <w:outlineLvl w:val="0"/>
        <w:rPr>
          <w:rFonts w:ascii="Times New Roman" w:eastAsia="Times New Roman" w:hAnsi="Times New Roman" w:cs="Times New Roman"/>
          <w:b/>
          <w:bCs/>
          <w:color w:val="000000"/>
          <w:kern w:val="36"/>
          <w:sz w:val="54"/>
          <w:szCs w:val="54"/>
        </w:rPr>
      </w:pPr>
      <w:hyperlink r:id="rId45" w:anchor="id455" w:history="1">
        <w:r w:rsidRPr="00B13266">
          <w:rPr>
            <w:rFonts w:ascii="Times New Roman" w:eastAsia="Times New Roman" w:hAnsi="Times New Roman" w:cs="Times New Roman"/>
            <w:b/>
            <w:bCs/>
            <w:color w:val="000000"/>
            <w:kern w:val="36"/>
            <w:sz w:val="54"/>
            <w:szCs w:val="54"/>
            <w:u w:val="single"/>
          </w:rPr>
          <w:t>1   Getting started</w:t>
        </w:r>
      </w:hyperlink>
    </w:p>
    <w:p w14:paraId="127E9FA0" w14:textId="77777777" w:rsidR="00B13266" w:rsidRPr="00B13266" w:rsidRDefault="00B13266" w:rsidP="00B13266">
      <w:pPr>
        <w:numPr>
          <w:ilvl w:val="0"/>
          <w:numId w:val="2"/>
        </w:numPr>
        <w:spacing w:after="0" w:line="240" w:lineRule="auto"/>
        <w:ind w:left="1020"/>
        <w:rPr>
          <w:rFonts w:ascii="Times New Roman" w:eastAsia="Times New Roman" w:hAnsi="Times New Roman" w:cs="Times New Roman"/>
          <w:color w:val="000000"/>
          <w:sz w:val="27"/>
          <w:szCs w:val="27"/>
        </w:rPr>
      </w:pPr>
      <w:hyperlink r:id="rId46" w:anchor="introduction" w:history="1">
        <w:r w:rsidRPr="00B13266">
          <w:rPr>
            <w:rFonts w:ascii="Times New Roman" w:eastAsia="Times New Roman" w:hAnsi="Times New Roman" w:cs="Times New Roman"/>
            <w:color w:val="0000FF"/>
            <w:sz w:val="27"/>
            <w:szCs w:val="27"/>
            <w:u w:val="single"/>
          </w:rPr>
          <w:t>1.1   Introduction</w:t>
        </w:r>
      </w:hyperlink>
    </w:p>
    <w:p w14:paraId="1EBE7613" w14:textId="77777777" w:rsidR="00B13266" w:rsidRPr="00B13266" w:rsidRDefault="00B13266" w:rsidP="00B13266">
      <w:pPr>
        <w:numPr>
          <w:ilvl w:val="0"/>
          <w:numId w:val="2"/>
        </w:numPr>
        <w:spacing w:after="0" w:line="240" w:lineRule="auto"/>
        <w:ind w:left="1020"/>
        <w:rPr>
          <w:rFonts w:ascii="Times New Roman" w:eastAsia="Times New Roman" w:hAnsi="Times New Roman" w:cs="Times New Roman"/>
          <w:color w:val="000000"/>
          <w:sz w:val="27"/>
          <w:szCs w:val="27"/>
        </w:rPr>
      </w:pPr>
      <w:hyperlink r:id="rId47" w:anchor="copyright-and-license" w:history="1">
        <w:r w:rsidRPr="00B13266">
          <w:rPr>
            <w:rFonts w:ascii="Times New Roman" w:eastAsia="Times New Roman" w:hAnsi="Times New Roman" w:cs="Times New Roman"/>
            <w:color w:val="0000FF"/>
            <w:sz w:val="27"/>
            <w:szCs w:val="27"/>
            <w:u w:val="single"/>
          </w:rPr>
          <w:t>1.2   Copyright and license</w:t>
        </w:r>
      </w:hyperlink>
    </w:p>
    <w:p w14:paraId="0BC46C2E" w14:textId="77777777" w:rsidR="00B13266" w:rsidRPr="00B13266" w:rsidRDefault="00B13266" w:rsidP="00B13266">
      <w:pPr>
        <w:numPr>
          <w:ilvl w:val="0"/>
          <w:numId w:val="2"/>
        </w:numPr>
        <w:spacing w:after="0" w:line="240" w:lineRule="auto"/>
        <w:ind w:left="1020"/>
        <w:rPr>
          <w:rFonts w:ascii="Times New Roman" w:eastAsia="Times New Roman" w:hAnsi="Times New Roman" w:cs="Times New Roman"/>
          <w:color w:val="000000"/>
          <w:sz w:val="27"/>
          <w:szCs w:val="27"/>
        </w:rPr>
      </w:pPr>
      <w:hyperlink r:id="rId48" w:anchor="installation-instructions" w:history="1">
        <w:r w:rsidRPr="00B13266">
          <w:rPr>
            <w:rFonts w:ascii="Times New Roman" w:eastAsia="Times New Roman" w:hAnsi="Times New Roman" w:cs="Times New Roman"/>
            <w:color w:val="0000FF"/>
            <w:sz w:val="27"/>
            <w:szCs w:val="27"/>
            <w:u w:val="single"/>
          </w:rPr>
          <w:t>1.3   Installation instructions</w:t>
        </w:r>
      </w:hyperlink>
    </w:p>
    <w:p w14:paraId="0976D9CF" w14:textId="77777777" w:rsidR="00B13266" w:rsidRPr="00B13266" w:rsidRDefault="00B13266" w:rsidP="00B13266">
      <w:pPr>
        <w:numPr>
          <w:ilvl w:val="0"/>
          <w:numId w:val="2"/>
        </w:numPr>
        <w:spacing w:line="240" w:lineRule="auto"/>
        <w:ind w:left="1020"/>
        <w:rPr>
          <w:rFonts w:ascii="Times New Roman" w:eastAsia="Times New Roman" w:hAnsi="Times New Roman" w:cs="Times New Roman"/>
          <w:color w:val="000000"/>
          <w:sz w:val="27"/>
          <w:szCs w:val="27"/>
        </w:rPr>
      </w:pPr>
      <w:hyperlink r:id="rId49" w:anchor="demonstrations" w:history="1">
        <w:r w:rsidRPr="00B13266">
          <w:rPr>
            <w:rFonts w:ascii="Times New Roman" w:eastAsia="Times New Roman" w:hAnsi="Times New Roman" w:cs="Times New Roman"/>
            <w:color w:val="0000FF"/>
            <w:sz w:val="27"/>
            <w:szCs w:val="27"/>
            <w:u w:val="single"/>
          </w:rPr>
          <w:t>1.4   Demonstrations</w:t>
        </w:r>
      </w:hyperlink>
    </w:p>
    <w:p w14:paraId="2F8E9D69"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50" w:anchor="id494" w:history="1">
        <w:r w:rsidRPr="00B13266">
          <w:rPr>
            <w:rFonts w:ascii="Times New Roman" w:eastAsia="Times New Roman" w:hAnsi="Times New Roman" w:cs="Times New Roman"/>
            <w:b/>
            <w:bCs/>
            <w:color w:val="000000"/>
            <w:sz w:val="43"/>
            <w:szCs w:val="43"/>
            <w:u w:val="single"/>
          </w:rPr>
          <w:t>1.1   Introduction</w:t>
        </w:r>
      </w:hyperlink>
    </w:p>
    <w:p w14:paraId="0D399C5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a Python-based, extensible keyword-driven automation framework for acceptance testing, acceptance test driven development (ATDD), behavior driven development (BDD) and robotic process automation (RPA). It can be used in distributed, heterogeneous environments, where automation requires using different technologies and interfaces.</w:t>
      </w:r>
    </w:p>
    <w:p w14:paraId="76305F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framework has a rich ecosystem around it consisting of various generic libraries and tools that are developed as separate projects. For more information about Robot Framework and the ecosystem, see </w:t>
      </w:r>
      <w:hyperlink r:id="rId51" w:history="1">
        <w:r w:rsidRPr="00B13266">
          <w:rPr>
            <w:rFonts w:ascii="Times New Roman" w:eastAsia="Times New Roman" w:hAnsi="Times New Roman" w:cs="Times New Roman"/>
            <w:color w:val="0000FF"/>
            <w:sz w:val="27"/>
            <w:szCs w:val="27"/>
            <w:u w:val="single"/>
          </w:rPr>
          <w:t>http://robotframework.org</w:t>
        </w:r>
      </w:hyperlink>
      <w:r w:rsidRPr="00B13266">
        <w:rPr>
          <w:rFonts w:ascii="Times New Roman" w:eastAsia="Times New Roman" w:hAnsi="Times New Roman" w:cs="Times New Roman"/>
          <w:color w:val="000000"/>
          <w:sz w:val="27"/>
          <w:szCs w:val="27"/>
        </w:rPr>
        <w:t>.</w:t>
      </w:r>
    </w:p>
    <w:p w14:paraId="38D5F29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open source software released under the </w:t>
      </w:r>
      <w:hyperlink r:id="rId52" w:history="1">
        <w:r w:rsidRPr="00B13266">
          <w:rPr>
            <w:rFonts w:ascii="Times New Roman" w:eastAsia="Times New Roman" w:hAnsi="Times New Roman" w:cs="Times New Roman"/>
            <w:color w:val="0000FF"/>
            <w:sz w:val="27"/>
            <w:szCs w:val="27"/>
            <w:u w:val="single"/>
          </w:rPr>
          <w:t>Apache License 2.0</w:t>
        </w:r>
      </w:hyperlink>
      <w:r w:rsidRPr="00B13266">
        <w:rPr>
          <w:rFonts w:ascii="Times New Roman" w:eastAsia="Times New Roman" w:hAnsi="Times New Roman" w:cs="Times New Roman"/>
          <w:color w:val="000000"/>
          <w:sz w:val="27"/>
          <w:szCs w:val="27"/>
        </w:rPr>
        <w:t>. Its development is sponsored by the </w:t>
      </w:r>
      <w:hyperlink r:id="rId53" w:history="1">
        <w:r w:rsidRPr="00B13266">
          <w:rPr>
            <w:rFonts w:ascii="Times New Roman" w:eastAsia="Times New Roman" w:hAnsi="Times New Roman" w:cs="Times New Roman"/>
            <w:color w:val="0000FF"/>
            <w:sz w:val="27"/>
            <w:szCs w:val="27"/>
            <w:u w:val="single"/>
          </w:rPr>
          <w:t>Robot Framework Foundation</w:t>
        </w:r>
      </w:hyperlink>
      <w:r w:rsidRPr="00B13266">
        <w:rPr>
          <w:rFonts w:ascii="Times New Roman" w:eastAsia="Times New Roman" w:hAnsi="Times New Roman" w:cs="Times New Roman"/>
          <w:color w:val="000000"/>
          <w:sz w:val="27"/>
          <w:szCs w:val="27"/>
        </w:rPr>
        <w:t>.</w:t>
      </w:r>
    </w:p>
    <w:p w14:paraId="02C73F9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0DECC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official RPA support was added in Robot Framework 3.1. This User Guide still talks mainly about creating tests, test data, and test libraries, but same concepts apply also when </w:t>
      </w:r>
      <w:hyperlink r:id="rId54" w:anchor="creating-tasks" w:history="1">
        <w:r w:rsidRPr="00B13266">
          <w:rPr>
            <w:rFonts w:ascii="Times New Roman" w:eastAsia="Times New Roman" w:hAnsi="Times New Roman" w:cs="Times New Roman"/>
            <w:color w:val="0000FF"/>
            <w:sz w:val="24"/>
            <w:szCs w:val="24"/>
            <w:u w:val="single"/>
          </w:rPr>
          <w:t>creating tasks</w:t>
        </w:r>
      </w:hyperlink>
      <w:r w:rsidRPr="00B13266">
        <w:rPr>
          <w:rFonts w:ascii="Times New Roman" w:eastAsia="Times New Roman" w:hAnsi="Times New Roman" w:cs="Times New Roman"/>
          <w:color w:val="000000"/>
          <w:sz w:val="24"/>
          <w:szCs w:val="24"/>
        </w:rPr>
        <w:t>.</w:t>
      </w:r>
    </w:p>
    <w:p w14:paraId="6E4EE25B" w14:textId="77777777" w:rsidR="00B13266" w:rsidRPr="00B13266" w:rsidRDefault="00B13266" w:rsidP="00B13266">
      <w:pPr>
        <w:numPr>
          <w:ilvl w:val="0"/>
          <w:numId w:val="3"/>
        </w:numPr>
        <w:spacing w:after="0" w:line="240" w:lineRule="auto"/>
        <w:ind w:left="1020"/>
        <w:rPr>
          <w:rFonts w:ascii="Times New Roman" w:eastAsia="Times New Roman" w:hAnsi="Times New Roman" w:cs="Times New Roman"/>
          <w:color w:val="000000"/>
          <w:sz w:val="27"/>
          <w:szCs w:val="27"/>
        </w:rPr>
      </w:pPr>
      <w:hyperlink r:id="rId55" w:anchor="why-robot-framework" w:history="1">
        <w:r w:rsidRPr="00B13266">
          <w:rPr>
            <w:rFonts w:ascii="Times New Roman" w:eastAsia="Times New Roman" w:hAnsi="Times New Roman" w:cs="Times New Roman"/>
            <w:color w:val="0000FF"/>
            <w:sz w:val="27"/>
            <w:szCs w:val="27"/>
            <w:u w:val="single"/>
          </w:rPr>
          <w:t>1.1.1   Why Robot Framework?</w:t>
        </w:r>
      </w:hyperlink>
    </w:p>
    <w:p w14:paraId="634EC0DB" w14:textId="77777777" w:rsidR="00B13266" w:rsidRPr="00B13266" w:rsidRDefault="00B13266" w:rsidP="00B13266">
      <w:pPr>
        <w:numPr>
          <w:ilvl w:val="0"/>
          <w:numId w:val="3"/>
        </w:numPr>
        <w:spacing w:after="0" w:line="240" w:lineRule="auto"/>
        <w:ind w:left="1020"/>
        <w:rPr>
          <w:rFonts w:ascii="Times New Roman" w:eastAsia="Times New Roman" w:hAnsi="Times New Roman" w:cs="Times New Roman"/>
          <w:color w:val="000000"/>
          <w:sz w:val="27"/>
          <w:szCs w:val="27"/>
        </w:rPr>
      </w:pPr>
      <w:hyperlink r:id="rId56" w:anchor="high-level-architecture" w:history="1">
        <w:r w:rsidRPr="00B13266">
          <w:rPr>
            <w:rFonts w:ascii="Times New Roman" w:eastAsia="Times New Roman" w:hAnsi="Times New Roman" w:cs="Times New Roman"/>
            <w:color w:val="0000FF"/>
            <w:sz w:val="27"/>
            <w:szCs w:val="27"/>
            <w:u w:val="single"/>
          </w:rPr>
          <w:t>1.1.2   High-level architecture</w:t>
        </w:r>
      </w:hyperlink>
    </w:p>
    <w:p w14:paraId="5F497EE1" w14:textId="77777777" w:rsidR="00B13266" w:rsidRPr="00B13266" w:rsidRDefault="00B13266" w:rsidP="00B13266">
      <w:pPr>
        <w:numPr>
          <w:ilvl w:val="0"/>
          <w:numId w:val="3"/>
        </w:numPr>
        <w:spacing w:after="0" w:line="240" w:lineRule="auto"/>
        <w:ind w:left="1020"/>
        <w:rPr>
          <w:rFonts w:ascii="Times New Roman" w:eastAsia="Times New Roman" w:hAnsi="Times New Roman" w:cs="Times New Roman"/>
          <w:color w:val="000000"/>
          <w:sz w:val="27"/>
          <w:szCs w:val="27"/>
        </w:rPr>
      </w:pPr>
      <w:hyperlink r:id="rId57" w:anchor="screenshots" w:history="1">
        <w:r w:rsidRPr="00B13266">
          <w:rPr>
            <w:rFonts w:ascii="Times New Roman" w:eastAsia="Times New Roman" w:hAnsi="Times New Roman" w:cs="Times New Roman"/>
            <w:color w:val="0000FF"/>
            <w:sz w:val="27"/>
            <w:szCs w:val="27"/>
            <w:u w:val="single"/>
          </w:rPr>
          <w:t>1.1.3   Screenshots</w:t>
        </w:r>
      </w:hyperlink>
    </w:p>
    <w:p w14:paraId="2195581B" w14:textId="77777777" w:rsidR="00B13266" w:rsidRPr="00B13266" w:rsidRDefault="00B13266" w:rsidP="00B13266">
      <w:pPr>
        <w:numPr>
          <w:ilvl w:val="0"/>
          <w:numId w:val="3"/>
        </w:numPr>
        <w:spacing w:after="0" w:line="240" w:lineRule="auto"/>
        <w:ind w:left="1020"/>
        <w:rPr>
          <w:rFonts w:ascii="Times New Roman" w:eastAsia="Times New Roman" w:hAnsi="Times New Roman" w:cs="Times New Roman"/>
          <w:color w:val="000000"/>
          <w:sz w:val="27"/>
          <w:szCs w:val="27"/>
        </w:rPr>
      </w:pPr>
      <w:hyperlink r:id="rId58" w:anchor="getting-more-information" w:history="1">
        <w:r w:rsidRPr="00B13266">
          <w:rPr>
            <w:rFonts w:ascii="Times New Roman" w:eastAsia="Times New Roman" w:hAnsi="Times New Roman" w:cs="Times New Roman"/>
            <w:color w:val="0000FF"/>
            <w:sz w:val="27"/>
            <w:szCs w:val="27"/>
            <w:u w:val="single"/>
          </w:rPr>
          <w:t>1.1.4   Getting more information</w:t>
        </w:r>
      </w:hyperlink>
    </w:p>
    <w:p w14:paraId="7961B987" w14:textId="77777777" w:rsidR="00B13266" w:rsidRPr="00B13266" w:rsidRDefault="00B13266" w:rsidP="00B13266">
      <w:pPr>
        <w:numPr>
          <w:ilvl w:val="1"/>
          <w:numId w:val="3"/>
        </w:numPr>
        <w:spacing w:after="0" w:line="240" w:lineRule="auto"/>
        <w:ind w:left="1740"/>
        <w:rPr>
          <w:rFonts w:ascii="Times New Roman" w:eastAsia="Times New Roman" w:hAnsi="Times New Roman" w:cs="Times New Roman"/>
          <w:color w:val="000000"/>
          <w:sz w:val="27"/>
          <w:szCs w:val="27"/>
        </w:rPr>
      </w:pPr>
      <w:hyperlink r:id="rId59" w:anchor="project-pages" w:history="1">
        <w:r w:rsidRPr="00B13266">
          <w:rPr>
            <w:rFonts w:ascii="Times New Roman" w:eastAsia="Times New Roman" w:hAnsi="Times New Roman" w:cs="Times New Roman"/>
            <w:color w:val="0000FF"/>
            <w:sz w:val="27"/>
            <w:szCs w:val="27"/>
            <w:u w:val="single"/>
          </w:rPr>
          <w:t>Project pages</w:t>
        </w:r>
      </w:hyperlink>
    </w:p>
    <w:p w14:paraId="35177950" w14:textId="77777777" w:rsidR="00B13266" w:rsidRPr="00B13266" w:rsidRDefault="00B13266" w:rsidP="00B13266">
      <w:pPr>
        <w:numPr>
          <w:ilvl w:val="1"/>
          <w:numId w:val="3"/>
        </w:numPr>
        <w:spacing w:line="240" w:lineRule="auto"/>
        <w:ind w:left="1740"/>
        <w:rPr>
          <w:rFonts w:ascii="Times New Roman" w:eastAsia="Times New Roman" w:hAnsi="Times New Roman" w:cs="Times New Roman"/>
          <w:color w:val="000000"/>
          <w:sz w:val="27"/>
          <w:szCs w:val="27"/>
        </w:rPr>
      </w:pPr>
      <w:hyperlink r:id="rId60" w:anchor="mailing-lists" w:history="1">
        <w:r w:rsidRPr="00B13266">
          <w:rPr>
            <w:rFonts w:ascii="Times New Roman" w:eastAsia="Times New Roman" w:hAnsi="Times New Roman" w:cs="Times New Roman"/>
            <w:color w:val="0000FF"/>
            <w:sz w:val="27"/>
            <w:szCs w:val="27"/>
            <w:u w:val="single"/>
          </w:rPr>
          <w:t>Mailing lists</w:t>
        </w:r>
      </w:hyperlink>
    </w:p>
    <w:p w14:paraId="6095C2E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61" w:anchor="id498" w:history="1">
        <w:r w:rsidRPr="00B13266">
          <w:rPr>
            <w:rFonts w:ascii="Times New Roman" w:eastAsia="Times New Roman" w:hAnsi="Times New Roman" w:cs="Times New Roman"/>
            <w:b/>
            <w:bCs/>
            <w:color w:val="000000"/>
            <w:sz w:val="38"/>
            <w:szCs w:val="38"/>
            <w:u w:val="single"/>
          </w:rPr>
          <w:t>1.1.1   Why Robot Framework?</w:t>
        </w:r>
      </w:hyperlink>
    </w:p>
    <w:p w14:paraId="6C633E1B"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Enables easy-to-use tabular syntax for </w:t>
      </w:r>
      <w:hyperlink r:id="rId62" w:anchor="creating-test-cases" w:history="1">
        <w:r w:rsidRPr="00B13266">
          <w:rPr>
            <w:rFonts w:ascii="Times New Roman" w:eastAsia="Times New Roman" w:hAnsi="Times New Roman" w:cs="Times New Roman"/>
            <w:color w:val="0000FF"/>
            <w:sz w:val="27"/>
            <w:szCs w:val="27"/>
            <w:u w:val="single"/>
          </w:rPr>
          <w:t>creating test cases</w:t>
        </w:r>
      </w:hyperlink>
      <w:r w:rsidRPr="00B13266">
        <w:rPr>
          <w:rFonts w:ascii="Times New Roman" w:eastAsia="Times New Roman" w:hAnsi="Times New Roman" w:cs="Times New Roman"/>
          <w:color w:val="000000"/>
          <w:sz w:val="27"/>
          <w:szCs w:val="27"/>
        </w:rPr>
        <w:t> in a uniform way.</w:t>
      </w:r>
    </w:p>
    <w:p w14:paraId="36528D5E"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ability to create reusable </w:t>
      </w:r>
      <w:hyperlink r:id="rId63" w:anchor="creating-user-keywords" w:history="1">
        <w:r w:rsidRPr="00B13266">
          <w:rPr>
            <w:rFonts w:ascii="Times New Roman" w:eastAsia="Times New Roman" w:hAnsi="Times New Roman" w:cs="Times New Roman"/>
            <w:color w:val="0000FF"/>
            <w:sz w:val="27"/>
            <w:szCs w:val="27"/>
            <w:u w:val="single"/>
          </w:rPr>
          <w:t>higher-level keywords</w:t>
        </w:r>
      </w:hyperlink>
      <w:r w:rsidRPr="00B13266">
        <w:rPr>
          <w:rFonts w:ascii="Times New Roman" w:eastAsia="Times New Roman" w:hAnsi="Times New Roman" w:cs="Times New Roman"/>
          <w:color w:val="000000"/>
          <w:sz w:val="27"/>
          <w:szCs w:val="27"/>
        </w:rPr>
        <w:t> from the existing keywords.</w:t>
      </w:r>
    </w:p>
    <w:p w14:paraId="180616DC"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easy-to-read result </w:t>
      </w:r>
      <w:hyperlink r:id="rId64" w:anchor="report-file" w:history="1">
        <w:r w:rsidRPr="00B13266">
          <w:rPr>
            <w:rFonts w:ascii="Times New Roman" w:eastAsia="Times New Roman" w:hAnsi="Times New Roman" w:cs="Times New Roman"/>
            <w:color w:val="0000FF"/>
            <w:sz w:val="27"/>
            <w:szCs w:val="27"/>
            <w:u w:val="single"/>
          </w:rPr>
          <w:t>reports</w:t>
        </w:r>
      </w:hyperlink>
      <w:r w:rsidRPr="00B13266">
        <w:rPr>
          <w:rFonts w:ascii="Times New Roman" w:eastAsia="Times New Roman" w:hAnsi="Times New Roman" w:cs="Times New Roman"/>
          <w:color w:val="000000"/>
          <w:sz w:val="27"/>
          <w:szCs w:val="27"/>
        </w:rPr>
        <w:t> and </w:t>
      </w:r>
      <w:hyperlink r:id="rId65" w:anchor="log-file" w:history="1">
        <w:r w:rsidRPr="00B13266">
          <w:rPr>
            <w:rFonts w:ascii="Times New Roman" w:eastAsia="Times New Roman" w:hAnsi="Times New Roman" w:cs="Times New Roman"/>
            <w:color w:val="0000FF"/>
            <w:sz w:val="27"/>
            <w:szCs w:val="27"/>
            <w:u w:val="single"/>
          </w:rPr>
          <w:t>logs</w:t>
        </w:r>
      </w:hyperlink>
      <w:r w:rsidRPr="00B13266">
        <w:rPr>
          <w:rFonts w:ascii="Times New Roman" w:eastAsia="Times New Roman" w:hAnsi="Times New Roman" w:cs="Times New Roman"/>
          <w:color w:val="000000"/>
          <w:sz w:val="27"/>
          <w:szCs w:val="27"/>
        </w:rPr>
        <w:t> in HTML format.</w:t>
      </w:r>
    </w:p>
    <w:p w14:paraId="3CA7A2E1"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Is platform and application independent.</w:t>
      </w:r>
    </w:p>
    <w:p w14:paraId="06206AFB"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a simple </w:t>
      </w:r>
      <w:hyperlink r:id="rId66" w:anchor="creating-test-libraries" w:history="1">
        <w:r w:rsidRPr="00B13266">
          <w:rPr>
            <w:rFonts w:ascii="Times New Roman" w:eastAsia="Times New Roman" w:hAnsi="Times New Roman" w:cs="Times New Roman"/>
            <w:color w:val="0000FF"/>
            <w:sz w:val="27"/>
            <w:szCs w:val="27"/>
            <w:u w:val="single"/>
          </w:rPr>
          <w:t>library API</w:t>
        </w:r>
      </w:hyperlink>
      <w:r w:rsidRPr="00B13266">
        <w:rPr>
          <w:rFonts w:ascii="Times New Roman" w:eastAsia="Times New Roman" w:hAnsi="Times New Roman" w:cs="Times New Roman"/>
          <w:color w:val="000000"/>
          <w:sz w:val="27"/>
          <w:szCs w:val="27"/>
        </w:rPr>
        <w:t> for creating customized test libraries which can be implemented natively with either Python or Java.</w:t>
      </w:r>
    </w:p>
    <w:p w14:paraId="24B4DF79"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a </w:t>
      </w:r>
      <w:hyperlink r:id="rId67" w:anchor="id173" w:history="1">
        <w:r w:rsidRPr="00B13266">
          <w:rPr>
            <w:rFonts w:ascii="Times New Roman" w:eastAsia="Times New Roman" w:hAnsi="Times New Roman" w:cs="Times New Roman"/>
            <w:color w:val="0000FF"/>
            <w:sz w:val="27"/>
            <w:szCs w:val="27"/>
            <w:u w:val="single"/>
          </w:rPr>
          <w:t>command line interface</w:t>
        </w:r>
      </w:hyperlink>
      <w:r w:rsidRPr="00B13266">
        <w:rPr>
          <w:rFonts w:ascii="Times New Roman" w:eastAsia="Times New Roman" w:hAnsi="Times New Roman" w:cs="Times New Roman"/>
          <w:color w:val="000000"/>
          <w:sz w:val="27"/>
          <w:szCs w:val="27"/>
        </w:rPr>
        <w:t> and XML based </w:t>
      </w:r>
      <w:hyperlink r:id="rId68" w:anchor="output-file" w:history="1">
        <w:r w:rsidRPr="00B13266">
          <w:rPr>
            <w:rFonts w:ascii="Times New Roman" w:eastAsia="Times New Roman" w:hAnsi="Times New Roman" w:cs="Times New Roman"/>
            <w:color w:val="0000FF"/>
            <w:sz w:val="27"/>
            <w:szCs w:val="27"/>
            <w:u w:val="single"/>
          </w:rPr>
          <w:t>output files</w:t>
        </w:r>
      </w:hyperlink>
      <w:r w:rsidRPr="00B13266">
        <w:rPr>
          <w:rFonts w:ascii="Times New Roman" w:eastAsia="Times New Roman" w:hAnsi="Times New Roman" w:cs="Times New Roman"/>
          <w:color w:val="000000"/>
          <w:sz w:val="27"/>
          <w:szCs w:val="27"/>
        </w:rPr>
        <w:t> for integration into existing build infrastructure (continuous integration systems).</w:t>
      </w:r>
    </w:p>
    <w:p w14:paraId="49EDF8F4"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support for Selenium for web testing, Java GUI testing, running processes, Telnet, SSH, and so on.</w:t>
      </w:r>
    </w:p>
    <w:p w14:paraId="497473DE"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Supports creating </w:t>
      </w:r>
      <w:hyperlink r:id="rId69" w:anchor="data-driven-style" w:history="1">
        <w:r w:rsidRPr="00B13266">
          <w:rPr>
            <w:rFonts w:ascii="Times New Roman" w:eastAsia="Times New Roman" w:hAnsi="Times New Roman" w:cs="Times New Roman"/>
            <w:color w:val="0000FF"/>
            <w:sz w:val="27"/>
            <w:szCs w:val="27"/>
            <w:u w:val="single"/>
          </w:rPr>
          <w:t>data-driven test cases</w:t>
        </w:r>
      </w:hyperlink>
      <w:r w:rsidRPr="00B13266">
        <w:rPr>
          <w:rFonts w:ascii="Times New Roman" w:eastAsia="Times New Roman" w:hAnsi="Times New Roman" w:cs="Times New Roman"/>
          <w:color w:val="000000"/>
          <w:sz w:val="27"/>
          <w:szCs w:val="27"/>
        </w:rPr>
        <w:t>.</w:t>
      </w:r>
    </w:p>
    <w:p w14:paraId="138DF394"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Has built-in support for </w:t>
      </w:r>
      <w:hyperlink r:id="rId70"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practical particularly for testing in different environments.</w:t>
      </w:r>
    </w:p>
    <w:p w14:paraId="47C625C5"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w:t>
      </w:r>
      <w:hyperlink r:id="rId71" w:anchor="tagging-test-cases" w:history="1">
        <w:r w:rsidRPr="00B13266">
          <w:rPr>
            <w:rFonts w:ascii="Times New Roman" w:eastAsia="Times New Roman" w:hAnsi="Times New Roman" w:cs="Times New Roman"/>
            <w:color w:val="0000FF"/>
            <w:sz w:val="27"/>
            <w:szCs w:val="27"/>
            <w:u w:val="single"/>
          </w:rPr>
          <w:t>tagging</w:t>
        </w:r>
      </w:hyperlink>
      <w:r w:rsidRPr="00B13266">
        <w:rPr>
          <w:rFonts w:ascii="Times New Roman" w:eastAsia="Times New Roman" w:hAnsi="Times New Roman" w:cs="Times New Roman"/>
          <w:color w:val="000000"/>
          <w:sz w:val="27"/>
          <w:szCs w:val="27"/>
        </w:rPr>
        <w:t> to categorize and </w:t>
      </w:r>
      <w:hyperlink r:id="rId72" w:anchor="selecting-test-cases" w:history="1">
        <w:r w:rsidRPr="00B13266">
          <w:rPr>
            <w:rFonts w:ascii="Times New Roman" w:eastAsia="Times New Roman" w:hAnsi="Times New Roman" w:cs="Times New Roman"/>
            <w:color w:val="0000FF"/>
            <w:sz w:val="27"/>
            <w:szCs w:val="27"/>
            <w:u w:val="single"/>
          </w:rPr>
          <w:t>select test cases</w:t>
        </w:r>
      </w:hyperlink>
      <w:r w:rsidRPr="00B13266">
        <w:rPr>
          <w:rFonts w:ascii="Times New Roman" w:eastAsia="Times New Roman" w:hAnsi="Times New Roman" w:cs="Times New Roman"/>
          <w:color w:val="000000"/>
          <w:sz w:val="27"/>
          <w:szCs w:val="27"/>
        </w:rPr>
        <w:t> to be executed.</w:t>
      </w:r>
    </w:p>
    <w:p w14:paraId="17A3C877"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Enables easy integration with source control: </w:t>
      </w:r>
      <w:hyperlink r:id="rId73" w:anchor="robot.running.model.TestSuite" w:history="1">
        <w:r w:rsidRPr="00B13266">
          <w:rPr>
            <w:rFonts w:ascii="Times New Roman" w:eastAsia="Times New Roman" w:hAnsi="Times New Roman" w:cs="Times New Roman"/>
            <w:color w:val="0000FF"/>
            <w:sz w:val="27"/>
            <w:szCs w:val="27"/>
            <w:u w:val="single"/>
          </w:rPr>
          <w:t>test suites</w:t>
        </w:r>
      </w:hyperlink>
      <w:r w:rsidRPr="00B13266">
        <w:rPr>
          <w:rFonts w:ascii="Times New Roman" w:eastAsia="Times New Roman" w:hAnsi="Times New Roman" w:cs="Times New Roman"/>
          <w:color w:val="000000"/>
          <w:sz w:val="27"/>
          <w:szCs w:val="27"/>
        </w:rPr>
        <w:t> are just files and directories that can be versioned with the production code.</w:t>
      </w:r>
    </w:p>
    <w:p w14:paraId="014E452A"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Provides </w:t>
      </w:r>
      <w:hyperlink r:id="rId74" w:anchor="test-setup-and-teardown" w:history="1">
        <w:r w:rsidRPr="00B13266">
          <w:rPr>
            <w:rFonts w:ascii="Times New Roman" w:eastAsia="Times New Roman" w:hAnsi="Times New Roman" w:cs="Times New Roman"/>
            <w:color w:val="0000FF"/>
            <w:sz w:val="27"/>
            <w:szCs w:val="27"/>
            <w:u w:val="single"/>
          </w:rPr>
          <w:t>test-case</w:t>
        </w:r>
      </w:hyperlink>
      <w:r w:rsidRPr="00B13266">
        <w:rPr>
          <w:rFonts w:ascii="Times New Roman" w:eastAsia="Times New Roman" w:hAnsi="Times New Roman" w:cs="Times New Roman"/>
          <w:color w:val="000000"/>
          <w:sz w:val="27"/>
          <w:szCs w:val="27"/>
        </w:rPr>
        <w:t> and </w:t>
      </w:r>
      <w:hyperlink r:id="rId75" w:anchor="suite-setup-and-teardown" w:history="1">
        <w:r w:rsidRPr="00B13266">
          <w:rPr>
            <w:rFonts w:ascii="Times New Roman" w:eastAsia="Times New Roman" w:hAnsi="Times New Roman" w:cs="Times New Roman"/>
            <w:color w:val="0000FF"/>
            <w:sz w:val="27"/>
            <w:szCs w:val="27"/>
            <w:u w:val="single"/>
          </w:rPr>
          <w:t>test-suite</w:t>
        </w:r>
      </w:hyperlink>
      <w:r w:rsidRPr="00B13266">
        <w:rPr>
          <w:rFonts w:ascii="Times New Roman" w:eastAsia="Times New Roman" w:hAnsi="Times New Roman" w:cs="Times New Roman"/>
          <w:color w:val="000000"/>
          <w:sz w:val="27"/>
          <w:szCs w:val="27"/>
        </w:rPr>
        <w:t> -level setup and teardown.</w:t>
      </w:r>
    </w:p>
    <w:p w14:paraId="32C01E1F" w14:textId="77777777" w:rsidR="00B13266" w:rsidRPr="00B13266" w:rsidRDefault="00B13266" w:rsidP="00B13266">
      <w:pPr>
        <w:numPr>
          <w:ilvl w:val="0"/>
          <w:numId w:val="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modular architecture supports creating tests even for applications with several diverse interfaces.</w:t>
      </w:r>
    </w:p>
    <w:p w14:paraId="0F50582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6" w:anchor="id499" w:history="1">
        <w:r w:rsidRPr="00B13266">
          <w:rPr>
            <w:rFonts w:ascii="Times New Roman" w:eastAsia="Times New Roman" w:hAnsi="Times New Roman" w:cs="Times New Roman"/>
            <w:b/>
            <w:bCs/>
            <w:color w:val="000000"/>
            <w:sz w:val="38"/>
            <w:szCs w:val="38"/>
            <w:u w:val="single"/>
          </w:rPr>
          <w:t>1.1.2   High-level architecture</w:t>
        </w:r>
      </w:hyperlink>
    </w:p>
    <w:p w14:paraId="185229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a generic, application and technology independent framework. It has a highly modular architecture illustrated in the diagram below.</w:t>
      </w:r>
    </w:p>
    <w:p w14:paraId="2321CD5B" w14:textId="7A77D2CB"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00"/>
          <w:sz w:val="27"/>
          <w:szCs w:val="27"/>
        </w:rPr>
        <w:lastRenderedPageBreak/>
        <w:drawing>
          <wp:inline distT="0" distB="0" distL="0" distR="0" wp14:anchorId="4D1DB440" wp14:editId="30670000">
            <wp:extent cx="2965450" cy="2076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5450" cy="2076450"/>
                    </a:xfrm>
                    <a:prstGeom prst="rect">
                      <a:avLst/>
                    </a:prstGeom>
                    <a:noFill/>
                    <a:ln>
                      <a:noFill/>
                    </a:ln>
                  </pic:spPr>
                </pic:pic>
              </a:graphicData>
            </a:graphic>
          </wp:inline>
        </w:drawing>
      </w:r>
    </w:p>
    <w:p w14:paraId="62CFD03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Robot Framework architecture</w:t>
      </w:r>
    </w:p>
    <w:p w14:paraId="5974DB3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hyperlink r:id="rId78" w:anchor="creating-test-data" w:history="1">
        <w:r w:rsidRPr="00B13266">
          <w:rPr>
            <w:rFonts w:ascii="Times New Roman" w:eastAsia="Times New Roman" w:hAnsi="Times New Roman" w:cs="Times New Roman"/>
            <w:color w:val="0000FF"/>
            <w:sz w:val="27"/>
            <w:szCs w:val="27"/>
            <w:u w:val="single"/>
          </w:rPr>
          <w:t>test data</w:t>
        </w:r>
      </w:hyperlink>
      <w:r w:rsidRPr="00B13266">
        <w:rPr>
          <w:rFonts w:ascii="Times New Roman" w:eastAsia="Times New Roman" w:hAnsi="Times New Roman" w:cs="Times New Roman"/>
          <w:color w:val="000000"/>
          <w:sz w:val="27"/>
          <w:szCs w:val="27"/>
        </w:rPr>
        <w:t> is in simple, easy-to-edit tabular format. When Robot Framework is started, it processes the data, </w:t>
      </w:r>
      <w:hyperlink r:id="rId79" w:anchor="id173" w:history="1">
        <w:r w:rsidRPr="00B13266">
          <w:rPr>
            <w:rFonts w:ascii="Times New Roman" w:eastAsia="Times New Roman" w:hAnsi="Times New Roman" w:cs="Times New Roman"/>
            <w:color w:val="0000FF"/>
            <w:sz w:val="27"/>
            <w:szCs w:val="27"/>
            <w:u w:val="single"/>
          </w:rPr>
          <w:t>executes test cases</w:t>
        </w:r>
      </w:hyperlink>
      <w:r w:rsidRPr="00B13266">
        <w:rPr>
          <w:rFonts w:ascii="Times New Roman" w:eastAsia="Times New Roman" w:hAnsi="Times New Roman" w:cs="Times New Roman"/>
          <w:color w:val="000000"/>
          <w:sz w:val="27"/>
          <w:szCs w:val="27"/>
        </w:rPr>
        <w:t> and generates logs and reports. The core framework does not know anything about the target under test, and the interaction with it is handled by </w:t>
      </w:r>
      <w:hyperlink r:id="rId80" w:anchor="creating-test-libraries" w:history="1">
        <w:r w:rsidRPr="00B13266">
          <w:rPr>
            <w:rFonts w:ascii="Times New Roman" w:eastAsia="Times New Roman" w:hAnsi="Times New Roman" w:cs="Times New Roman"/>
            <w:color w:val="0000FF"/>
            <w:sz w:val="27"/>
            <w:szCs w:val="27"/>
            <w:u w:val="single"/>
          </w:rPr>
          <w:t>libraries</w:t>
        </w:r>
      </w:hyperlink>
      <w:r w:rsidRPr="00B13266">
        <w:rPr>
          <w:rFonts w:ascii="Times New Roman" w:eastAsia="Times New Roman" w:hAnsi="Times New Roman" w:cs="Times New Roman"/>
          <w:color w:val="000000"/>
          <w:sz w:val="27"/>
          <w:szCs w:val="27"/>
        </w:rPr>
        <w:t>. Libraries can either use application interfaces directly or use lower level test tools as drivers.</w:t>
      </w:r>
    </w:p>
    <w:p w14:paraId="730A925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1" w:anchor="id500" w:history="1">
        <w:r w:rsidRPr="00B13266">
          <w:rPr>
            <w:rFonts w:ascii="Times New Roman" w:eastAsia="Times New Roman" w:hAnsi="Times New Roman" w:cs="Times New Roman"/>
            <w:b/>
            <w:bCs/>
            <w:color w:val="000000"/>
            <w:sz w:val="38"/>
            <w:szCs w:val="38"/>
            <w:u w:val="single"/>
          </w:rPr>
          <w:t>1.1.3   Screenshots</w:t>
        </w:r>
      </w:hyperlink>
    </w:p>
    <w:p w14:paraId="779DDB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Following screenshots show examples of the </w:t>
      </w:r>
      <w:hyperlink r:id="rId82" w:anchor="creating-test-data" w:history="1">
        <w:r w:rsidRPr="00B13266">
          <w:rPr>
            <w:rFonts w:ascii="Times New Roman" w:eastAsia="Times New Roman" w:hAnsi="Times New Roman" w:cs="Times New Roman"/>
            <w:color w:val="0000FF"/>
            <w:sz w:val="27"/>
            <w:szCs w:val="27"/>
            <w:u w:val="single"/>
          </w:rPr>
          <w:t>test data</w:t>
        </w:r>
      </w:hyperlink>
      <w:r w:rsidRPr="00B13266">
        <w:rPr>
          <w:rFonts w:ascii="Times New Roman" w:eastAsia="Times New Roman" w:hAnsi="Times New Roman" w:cs="Times New Roman"/>
          <w:color w:val="000000"/>
          <w:sz w:val="27"/>
          <w:szCs w:val="27"/>
        </w:rPr>
        <w:t> and created </w:t>
      </w:r>
      <w:hyperlink r:id="rId83" w:anchor="report-file" w:history="1">
        <w:r w:rsidRPr="00B13266">
          <w:rPr>
            <w:rFonts w:ascii="Times New Roman" w:eastAsia="Times New Roman" w:hAnsi="Times New Roman" w:cs="Times New Roman"/>
            <w:color w:val="0000FF"/>
            <w:sz w:val="27"/>
            <w:szCs w:val="27"/>
            <w:u w:val="single"/>
          </w:rPr>
          <w:t>reports</w:t>
        </w:r>
      </w:hyperlink>
      <w:r w:rsidRPr="00B13266">
        <w:rPr>
          <w:rFonts w:ascii="Times New Roman" w:eastAsia="Times New Roman" w:hAnsi="Times New Roman" w:cs="Times New Roman"/>
          <w:color w:val="000000"/>
          <w:sz w:val="27"/>
          <w:szCs w:val="27"/>
        </w:rPr>
        <w:t> and </w:t>
      </w:r>
      <w:hyperlink r:id="rId84" w:anchor="log-file" w:history="1">
        <w:r w:rsidRPr="00B13266">
          <w:rPr>
            <w:rFonts w:ascii="Times New Roman" w:eastAsia="Times New Roman" w:hAnsi="Times New Roman" w:cs="Times New Roman"/>
            <w:color w:val="0000FF"/>
            <w:sz w:val="27"/>
            <w:szCs w:val="27"/>
            <w:u w:val="single"/>
          </w:rPr>
          <w:t>logs</w:t>
        </w:r>
      </w:hyperlink>
      <w:r w:rsidRPr="00B13266">
        <w:rPr>
          <w:rFonts w:ascii="Times New Roman" w:eastAsia="Times New Roman" w:hAnsi="Times New Roman" w:cs="Times New Roman"/>
          <w:color w:val="000000"/>
          <w:sz w:val="27"/>
          <w:szCs w:val="27"/>
        </w:rPr>
        <w:t>.</w:t>
      </w:r>
    </w:p>
    <w:p w14:paraId="7DF1A5AD" w14:textId="3F7B48BF"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00"/>
          <w:sz w:val="27"/>
          <w:szCs w:val="27"/>
        </w:rPr>
        <w:drawing>
          <wp:inline distT="0" distB="0" distL="0" distR="0" wp14:anchorId="0798E727" wp14:editId="5A385E02">
            <wp:extent cx="5403850" cy="2787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3850" cy="2787650"/>
                    </a:xfrm>
                    <a:prstGeom prst="rect">
                      <a:avLst/>
                    </a:prstGeom>
                    <a:noFill/>
                    <a:ln>
                      <a:noFill/>
                    </a:ln>
                  </pic:spPr>
                </pic:pic>
              </a:graphicData>
            </a:graphic>
          </wp:inline>
        </w:drawing>
      </w:r>
    </w:p>
    <w:p w14:paraId="3A6DE64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Test case files</w:t>
      </w:r>
    </w:p>
    <w:p w14:paraId="25289C3F" w14:textId="05AFCB60"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00"/>
          <w:sz w:val="27"/>
          <w:szCs w:val="27"/>
        </w:rPr>
        <w:lastRenderedPageBreak/>
        <w:drawing>
          <wp:inline distT="0" distB="0" distL="0" distR="0" wp14:anchorId="0FE865DD" wp14:editId="3C3CDB24">
            <wp:extent cx="5943600" cy="2452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452370"/>
                    </a:xfrm>
                    <a:prstGeom prst="rect">
                      <a:avLst/>
                    </a:prstGeom>
                    <a:noFill/>
                    <a:ln>
                      <a:noFill/>
                    </a:ln>
                  </pic:spPr>
                </pic:pic>
              </a:graphicData>
            </a:graphic>
          </wp:inline>
        </w:drawing>
      </w:r>
    </w:p>
    <w:p w14:paraId="21FEDDE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Reports and logs</w:t>
      </w:r>
    </w:p>
    <w:p w14:paraId="49949A0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7" w:anchor="id501" w:history="1">
        <w:r w:rsidRPr="00B13266">
          <w:rPr>
            <w:rFonts w:ascii="Times New Roman" w:eastAsia="Times New Roman" w:hAnsi="Times New Roman" w:cs="Times New Roman"/>
            <w:b/>
            <w:bCs/>
            <w:color w:val="000000"/>
            <w:sz w:val="38"/>
            <w:szCs w:val="38"/>
            <w:u w:val="single"/>
          </w:rPr>
          <w:t>1.1.4   Getting more information</w:t>
        </w:r>
      </w:hyperlink>
    </w:p>
    <w:p w14:paraId="64E6AD1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8" w:anchor="id502" w:history="1">
        <w:r w:rsidRPr="00B13266">
          <w:rPr>
            <w:rFonts w:ascii="Times New Roman" w:eastAsia="Times New Roman" w:hAnsi="Times New Roman" w:cs="Times New Roman"/>
            <w:b/>
            <w:bCs/>
            <w:color w:val="000000"/>
            <w:sz w:val="32"/>
            <w:szCs w:val="32"/>
            <w:u w:val="single"/>
          </w:rPr>
          <w:t>Project pages</w:t>
        </w:r>
      </w:hyperlink>
    </w:p>
    <w:p w14:paraId="008BAA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number one place to find more information about Robot Framework and the rich ecosystem around it is </w:t>
      </w:r>
      <w:hyperlink r:id="rId89" w:history="1">
        <w:r w:rsidRPr="00B13266">
          <w:rPr>
            <w:rFonts w:ascii="Times New Roman" w:eastAsia="Times New Roman" w:hAnsi="Times New Roman" w:cs="Times New Roman"/>
            <w:color w:val="0000FF"/>
            <w:sz w:val="27"/>
            <w:szCs w:val="27"/>
            <w:u w:val="single"/>
          </w:rPr>
          <w:t>http://robotframework.org</w:t>
        </w:r>
      </w:hyperlink>
      <w:r w:rsidRPr="00B13266">
        <w:rPr>
          <w:rFonts w:ascii="Times New Roman" w:eastAsia="Times New Roman" w:hAnsi="Times New Roman" w:cs="Times New Roman"/>
          <w:color w:val="000000"/>
          <w:sz w:val="27"/>
          <w:szCs w:val="27"/>
        </w:rPr>
        <w:t>. Robot Framework itself is hosted on </w:t>
      </w:r>
      <w:hyperlink r:id="rId90" w:history="1">
        <w:r w:rsidRPr="00B13266">
          <w:rPr>
            <w:rFonts w:ascii="Times New Roman" w:eastAsia="Times New Roman" w:hAnsi="Times New Roman" w:cs="Times New Roman"/>
            <w:color w:val="0000FF"/>
            <w:sz w:val="27"/>
            <w:szCs w:val="27"/>
            <w:u w:val="single"/>
          </w:rPr>
          <w:t>GitHub</w:t>
        </w:r>
      </w:hyperlink>
      <w:r w:rsidRPr="00B13266">
        <w:rPr>
          <w:rFonts w:ascii="Times New Roman" w:eastAsia="Times New Roman" w:hAnsi="Times New Roman" w:cs="Times New Roman"/>
          <w:color w:val="000000"/>
          <w:sz w:val="27"/>
          <w:szCs w:val="27"/>
        </w:rPr>
        <w:t>.</w:t>
      </w:r>
    </w:p>
    <w:p w14:paraId="090A1B6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1" w:anchor="id503" w:history="1">
        <w:r w:rsidRPr="00B13266">
          <w:rPr>
            <w:rFonts w:ascii="Times New Roman" w:eastAsia="Times New Roman" w:hAnsi="Times New Roman" w:cs="Times New Roman"/>
            <w:b/>
            <w:bCs/>
            <w:color w:val="000000"/>
            <w:sz w:val="32"/>
            <w:szCs w:val="32"/>
            <w:u w:val="single"/>
          </w:rPr>
          <w:t>Mailing lists</w:t>
        </w:r>
      </w:hyperlink>
    </w:p>
    <w:p w14:paraId="63CA752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several Robot Framework mailing lists where to ask and search for more information. The mailing list archives are open for everyone (including the search engines) and everyone can also join these lists freely. Only list members can send mails, though, and to prevent spam new users are moderated which means that it might take a little time before your first message goes through. Do not be afraid to send question to mailing lists but remember </w:t>
      </w:r>
      <w:hyperlink r:id="rId92" w:history="1">
        <w:r w:rsidRPr="00B13266">
          <w:rPr>
            <w:rFonts w:ascii="Times New Roman" w:eastAsia="Times New Roman" w:hAnsi="Times New Roman" w:cs="Times New Roman"/>
            <w:color w:val="0000FF"/>
            <w:sz w:val="27"/>
            <w:szCs w:val="27"/>
            <w:u w:val="single"/>
          </w:rPr>
          <w:t>How To Ask Questions The Smart Way</w:t>
        </w:r>
      </w:hyperlink>
      <w:r w:rsidRPr="00B13266">
        <w:rPr>
          <w:rFonts w:ascii="Times New Roman" w:eastAsia="Times New Roman" w:hAnsi="Times New Roman" w:cs="Times New Roman"/>
          <w:color w:val="000000"/>
          <w:sz w:val="27"/>
          <w:szCs w:val="27"/>
        </w:rPr>
        <w:t>.</w:t>
      </w:r>
    </w:p>
    <w:p w14:paraId="68FDD8C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93" w:history="1">
        <w:proofErr w:type="spellStart"/>
        <w:r w:rsidRPr="00B13266">
          <w:rPr>
            <w:rFonts w:ascii="Times New Roman" w:eastAsia="Times New Roman" w:hAnsi="Times New Roman" w:cs="Times New Roman"/>
            <w:color w:val="0000FF"/>
            <w:sz w:val="27"/>
            <w:szCs w:val="27"/>
            <w:u w:val="single"/>
          </w:rPr>
          <w:t>robotframework</w:t>
        </w:r>
        <w:proofErr w:type="spellEnd"/>
        <w:r w:rsidRPr="00B13266">
          <w:rPr>
            <w:rFonts w:ascii="Times New Roman" w:eastAsia="Times New Roman" w:hAnsi="Times New Roman" w:cs="Times New Roman"/>
            <w:color w:val="0000FF"/>
            <w:sz w:val="27"/>
            <w:szCs w:val="27"/>
            <w:u w:val="single"/>
          </w:rPr>
          <w:t>-users</w:t>
        </w:r>
      </w:hyperlink>
    </w:p>
    <w:p w14:paraId="6D72773A"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General discussion about all Robot Framework related issues. Questions and problems can be sent to this list. Used also for information sharing for all users.</w:t>
      </w:r>
    </w:p>
    <w:p w14:paraId="5B54CE9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94" w:history="1">
        <w:proofErr w:type="spellStart"/>
        <w:r w:rsidRPr="00B13266">
          <w:rPr>
            <w:rFonts w:ascii="Times New Roman" w:eastAsia="Times New Roman" w:hAnsi="Times New Roman" w:cs="Times New Roman"/>
            <w:color w:val="0000FF"/>
            <w:sz w:val="27"/>
            <w:szCs w:val="27"/>
            <w:u w:val="single"/>
          </w:rPr>
          <w:t>robotframework</w:t>
        </w:r>
        <w:proofErr w:type="spellEnd"/>
        <w:r w:rsidRPr="00B13266">
          <w:rPr>
            <w:rFonts w:ascii="Times New Roman" w:eastAsia="Times New Roman" w:hAnsi="Times New Roman" w:cs="Times New Roman"/>
            <w:color w:val="0000FF"/>
            <w:sz w:val="27"/>
            <w:szCs w:val="27"/>
            <w:u w:val="single"/>
          </w:rPr>
          <w:t>-announce</w:t>
        </w:r>
      </w:hyperlink>
    </w:p>
    <w:p w14:paraId="5F86BE6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An announcements-only mailing list where only moderators can send messages. All announcements are sent also to the </w:t>
      </w:r>
      <w:proofErr w:type="spellStart"/>
      <w:r w:rsidRPr="00B13266">
        <w:rPr>
          <w:rFonts w:ascii="Times New Roman" w:eastAsia="Times New Roman" w:hAnsi="Times New Roman" w:cs="Times New Roman"/>
          <w:color w:val="000000"/>
          <w:sz w:val="27"/>
          <w:szCs w:val="27"/>
        </w:rPr>
        <w:t>robotframework</w:t>
      </w:r>
      <w:proofErr w:type="spellEnd"/>
      <w:r w:rsidRPr="00B13266">
        <w:rPr>
          <w:rFonts w:ascii="Times New Roman" w:eastAsia="Times New Roman" w:hAnsi="Times New Roman" w:cs="Times New Roman"/>
          <w:color w:val="000000"/>
          <w:sz w:val="27"/>
          <w:szCs w:val="27"/>
        </w:rPr>
        <w:t>-users mailing list so there is no need to join both lists.</w:t>
      </w:r>
    </w:p>
    <w:p w14:paraId="4F42D101"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95" w:history="1">
        <w:proofErr w:type="spellStart"/>
        <w:r w:rsidRPr="00B13266">
          <w:rPr>
            <w:rFonts w:ascii="Times New Roman" w:eastAsia="Times New Roman" w:hAnsi="Times New Roman" w:cs="Times New Roman"/>
            <w:color w:val="0000FF"/>
            <w:sz w:val="27"/>
            <w:szCs w:val="27"/>
            <w:u w:val="single"/>
          </w:rPr>
          <w:t>robotframework-devel</w:t>
        </w:r>
        <w:proofErr w:type="spellEnd"/>
      </w:hyperlink>
    </w:p>
    <w:p w14:paraId="5158E29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Discussion about Robot Framework development.</w:t>
      </w:r>
    </w:p>
    <w:p w14:paraId="59F887ED"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96" w:anchor="id495" w:history="1">
        <w:r w:rsidRPr="00B13266">
          <w:rPr>
            <w:rFonts w:ascii="Times New Roman" w:eastAsia="Times New Roman" w:hAnsi="Times New Roman" w:cs="Times New Roman"/>
            <w:b/>
            <w:bCs/>
            <w:color w:val="000000"/>
            <w:sz w:val="43"/>
            <w:szCs w:val="43"/>
            <w:u w:val="single"/>
          </w:rPr>
          <w:t>1.2   Copyright and license</w:t>
        </w:r>
      </w:hyperlink>
    </w:p>
    <w:p w14:paraId="2E8372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open source software provided under the </w:t>
      </w:r>
      <w:hyperlink r:id="rId97" w:history="1">
        <w:r w:rsidRPr="00B13266">
          <w:rPr>
            <w:rFonts w:ascii="Times New Roman" w:eastAsia="Times New Roman" w:hAnsi="Times New Roman" w:cs="Times New Roman"/>
            <w:color w:val="0000FF"/>
            <w:sz w:val="27"/>
            <w:szCs w:val="27"/>
            <w:u w:val="single"/>
          </w:rPr>
          <w:t>Apache License 2.0</w:t>
        </w:r>
      </w:hyperlink>
      <w:r w:rsidRPr="00B13266">
        <w:rPr>
          <w:rFonts w:ascii="Times New Roman" w:eastAsia="Times New Roman" w:hAnsi="Times New Roman" w:cs="Times New Roman"/>
          <w:color w:val="000000"/>
          <w:sz w:val="27"/>
          <w:szCs w:val="27"/>
        </w:rPr>
        <w:t>. Robot Framework documentation such as this User Guide use the </w:t>
      </w:r>
      <w:hyperlink r:id="rId98" w:history="1">
        <w:r w:rsidRPr="00B13266">
          <w:rPr>
            <w:rFonts w:ascii="Times New Roman" w:eastAsia="Times New Roman" w:hAnsi="Times New Roman" w:cs="Times New Roman"/>
            <w:color w:val="0000FF"/>
            <w:sz w:val="27"/>
            <w:szCs w:val="27"/>
            <w:u w:val="single"/>
          </w:rPr>
          <w:t xml:space="preserve">Creative Commons Attribution 3.0 </w:t>
        </w:r>
        <w:proofErr w:type="spellStart"/>
        <w:r w:rsidRPr="00B13266">
          <w:rPr>
            <w:rFonts w:ascii="Times New Roman" w:eastAsia="Times New Roman" w:hAnsi="Times New Roman" w:cs="Times New Roman"/>
            <w:color w:val="0000FF"/>
            <w:sz w:val="27"/>
            <w:szCs w:val="27"/>
            <w:u w:val="single"/>
          </w:rPr>
          <w:t>Unported</w:t>
        </w:r>
        <w:proofErr w:type="spellEnd"/>
      </w:hyperlink>
      <w:r w:rsidRPr="00B13266">
        <w:rPr>
          <w:rFonts w:ascii="Times New Roman" w:eastAsia="Times New Roman" w:hAnsi="Times New Roman" w:cs="Times New Roman"/>
          <w:color w:val="000000"/>
          <w:sz w:val="27"/>
          <w:szCs w:val="27"/>
        </w:rPr>
        <w:t> license. Most libraries and tools in the larger ecosystem around the framework are also open source, but they may use different licenses.</w:t>
      </w:r>
    </w:p>
    <w:p w14:paraId="03C200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full Robot Framework copyright notice is included below:</w:t>
      </w:r>
    </w:p>
    <w:p w14:paraId="44A66B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Copyright 2008-2015 Nokia Networks</w:t>
      </w:r>
    </w:p>
    <w:p w14:paraId="3F80A1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Copyright 2016-     Robot Framework Foundation</w:t>
      </w:r>
    </w:p>
    <w:p w14:paraId="44BDDC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42BCC3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Licensed under the Apache License, Version 2.0 (the "License"</w:t>
      </w:r>
      <w:proofErr w:type="gramStart"/>
      <w:r w:rsidRPr="00B13266">
        <w:rPr>
          <w:rFonts w:ascii="Courier New" w:eastAsia="Times New Roman" w:hAnsi="Courier New" w:cs="Courier New"/>
          <w:color w:val="000000"/>
          <w:sz w:val="20"/>
          <w:szCs w:val="20"/>
        </w:rPr>
        <w:t>);</w:t>
      </w:r>
      <w:proofErr w:type="gramEnd"/>
    </w:p>
    <w:p w14:paraId="5EA85A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you may not use this file except in compliance with the License.</w:t>
      </w:r>
    </w:p>
    <w:p w14:paraId="7BB19B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You may obtain a copy of the License at</w:t>
      </w:r>
    </w:p>
    <w:p w14:paraId="67A992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6F5E1C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http://www.apache.org/licenses/LICENSE-2.0</w:t>
      </w:r>
    </w:p>
    <w:p w14:paraId="088721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432C9B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Unless required by applicable law or agreed to in writing, software</w:t>
      </w:r>
    </w:p>
    <w:p w14:paraId="215345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distributed under the License is distributed on an "AS IS" BASIS,</w:t>
      </w:r>
    </w:p>
    <w:p w14:paraId="129AE2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WITHOUT WARRANTIES OR CONDITIONS OF ANY KIND, either express or implied.</w:t>
      </w:r>
    </w:p>
    <w:p w14:paraId="5AFABC0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See the License for the specific language governing permissions and</w:t>
      </w:r>
    </w:p>
    <w:p w14:paraId="600BC9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limitations under the License.</w:t>
      </w:r>
    </w:p>
    <w:p w14:paraId="3F3D60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30A55EE4"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99" w:anchor="id496" w:history="1">
        <w:r w:rsidRPr="00B13266">
          <w:rPr>
            <w:rFonts w:ascii="Times New Roman" w:eastAsia="Times New Roman" w:hAnsi="Times New Roman" w:cs="Times New Roman"/>
            <w:b/>
            <w:bCs/>
            <w:color w:val="000000"/>
            <w:sz w:val="43"/>
            <w:szCs w:val="43"/>
            <w:u w:val="single"/>
          </w:rPr>
          <w:t>1.3   Installation instructions</w:t>
        </w:r>
      </w:hyperlink>
    </w:p>
    <w:p w14:paraId="53362BA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These instructions cover installing and uninstalling Robot Framework and its preconditions on different operating systems. If you already have </w:t>
      </w:r>
      <w:hyperlink r:id="rId100"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installed, it is enough to run:</w:t>
      </w:r>
    </w:p>
    <w:p w14:paraId="603512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w:t>
      </w:r>
      <w:proofErr w:type="spellStart"/>
      <w:r w:rsidRPr="00B13266">
        <w:rPr>
          <w:rFonts w:ascii="Courier New" w:eastAsia="Times New Roman" w:hAnsi="Courier New" w:cs="Courier New"/>
          <w:color w:val="000000"/>
          <w:sz w:val="20"/>
          <w:szCs w:val="20"/>
        </w:rPr>
        <w:t>robotframework</w:t>
      </w:r>
      <w:proofErr w:type="spellEnd"/>
    </w:p>
    <w:p w14:paraId="6F04ACB6"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01" w:anchor="id16" w:history="1">
        <w:r w:rsidRPr="00B13266">
          <w:rPr>
            <w:rFonts w:ascii="Times New Roman" w:eastAsia="Times New Roman" w:hAnsi="Times New Roman" w:cs="Times New Roman"/>
            <w:color w:val="0000FF"/>
            <w:sz w:val="27"/>
            <w:szCs w:val="27"/>
            <w:u w:val="single"/>
          </w:rPr>
          <w:t>1.3.1   Introduction</w:t>
        </w:r>
      </w:hyperlink>
    </w:p>
    <w:p w14:paraId="2162BB94"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02" w:anchor="preconditions" w:history="1">
        <w:r w:rsidRPr="00B13266">
          <w:rPr>
            <w:rFonts w:ascii="Times New Roman" w:eastAsia="Times New Roman" w:hAnsi="Times New Roman" w:cs="Times New Roman"/>
            <w:color w:val="0000FF"/>
            <w:sz w:val="27"/>
            <w:szCs w:val="27"/>
            <w:u w:val="single"/>
          </w:rPr>
          <w:t>1.3.2   Preconditions</w:t>
        </w:r>
      </w:hyperlink>
    </w:p>
    <w:p w14:paraId="63C2E12C"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3" w:anchor="python-2-vs-python-3" w:history="1">
        <w:r w:rsidRPr="00B13266">
          <w:rPr>
            <w:rFonts w:ascii="Times New Roman" w:eastAsia="Times New Roman" w:hAnsi="Times New Roman" w:cs="Times New Roman"/>
            <w:color w:val="0000FF"/>
            <w:sz w:val="27"/>
            <w:szCs w:val="27"/>
            <w:u w:val="single"/>
          </w:rPr>
          <w:t>Python 2 vs Python 3</w:t>
        </w:r>
      </w:hyperlink>
    </w:p>
    <w:p w14:paraId="46454EF8"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4" w:anchor="python-installation" w:history="1">
        <w:r w:rsidRPr="00B13266">
          <w:rPr>
            <w:rFonts w:ascii="Times New Roman" w:eastAsia="Times New Roman" w:hAnsi="Times New Roman" w:cs="Times New Roman"/>
            <w:color w:val="0000FF"/>
            <w:sz w:val="27"/>
            <w:szCs w:val="27"/>
            <w:u w:val="single"/>
          </w:rPr>
          <w:t>Python installation</w:t>
        </w:r>
      </w:hyperlink>
    </w:p>
    <w:p w14:paraId="6BF34ED7"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5" w:anchor="jython-installation" w:history="1">
        <w:proofErr w:type="spellStart"/>
        <w:r w:rsidRPr="00B13266">
          <w:rPr>
            <w:rFonts w:ascii="Times New Roman" w:eastAsia="Times New Roman" w:hAnsi="Times New Roman" w:cs="Times New Roman"/>
            <w:color w:val="0000FF"/>
            <w:sz w:val="27"/>
            <w:szCs w:val="27"/>
            <w:u w:val="single"/>
          </w:rPr>
          <w:t>Jython</w:t>
        </w:r>
        <w:proofErr w:type="spellEnd"/>
        <w:r w:rsidRPr="00B13266">
          <w:rPr>
            <w:rFonts w:ascii="Times New Roman" w:eastAsia="Times New Roman" w:hAnsi="Times New Roman" w:cs="Times New Roman"/>
            <w:color w:val="0000FF"/>
            <w:sz w:val="27"/>
            <w:szCs w:val="27"/>
            <w:u w:val="single"/>
          </w:rPr>
          <w:t xml:space="preserve"> installation</w:t>
        </w:r>
      </w:hyperlink>
    </w:p>
    <w:p w14:paraId="70248AA2"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6" w:anchor="ironpython-installation" w:history="1">
        <w:proofErr w:type="spellStart"/>
        <w:r w:rsidRPr="00B13266">
          <w:rPr>
            <w:rFonts w:ascii="Times New Roman" w:eastAsia="Times New Roman" w:hAnsi="Times New Roman" w:cs="Times New Roman"/>
            <w:color w:val="0000FF"/>
            <w:sz w:val="27"/>
            <w:szCs w:val="27"/>
            <w:u w:val="single"/>
          </w:rPr>
          <w:t>IronPython</w:t>
        </w:r>
        <w:proofErr w:type="spellEnd"/>
        <w:r w:rsidRPr="00B13266">
          <w:rPr>
            <w:rFonts w:ascii="Times New Roman" w:eastAsia="Times New Roman" w:hAnsi="Times New Roman" w:cs="Times New Roman"/>
            <w:color w:val="0000FF"/>
            <w:sz w:val="27"/>
            <w:szCs w:val="27"/>
            <w:u w:val="single"/>
          </w:rPr>
          <w:t xml:space="preserve"> installation</w:t>
        </w:r>
      </w:hyperlink>
    </w:p>
    <w:p w14:paraId="44E764DC"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7" w:anchor="pypy-installation" w:history="1">
        <w:proofErr w:type="spellStart"/>
        <w:r w:rsidRPr="00B13266">
          <w:rPr>
            <w:rFonts w:ascii="Times New Roman" w:eastAsia="Times New Roman" w:hAnsi="Times New Roman" w:cs="Times New Roman"/>
            <w:color w:val="0000FF"/>
            <w:sz w:val="27"/>
            <w:szCs w:val="27"/>
            <w:u w:val="single"/>
          </w:rPr>
          <w:t>PyPy</w:t>
        </w:r>
        <w:proofErr w:type="spellEnd"/>
        <w:r w:rsidRPr="00B13266">
          <w:rPr>
            <w:rFonts w:ascii="Times New Roman" w:eastAsia="Times New Roman" w:hAnsi="Times New Roman" w:cs="Times New Roman"/>
            <w:color w:val="0000FF"/>
            <w:sz w:val="27"/>
            <w:szCs w:val="27"/>
            <w:u w:val="single"/>
          </w:rPr>
          <w:t xml:space="preserve"> installation</w:t>
        </w:r>
      </w:hyperlink>
    </w:p>
    <w:p w14:paraId="7C151712"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8" w:anchor="configuring-path" w:history="1">
        <w:r w:rsidRPr="00B13266">
          <w:rPr>
            <w:rFonts w:ascii="Times New Roman" w:eastAsia="Times New Roman" w:hAnsi="Times New Roman" w:cs="Times New Roman"/>
            <w:color w:val="0000FF"/>
            <w:sz w:val="27"/>
            <w:szCs w:val="27"/>
            <w:u w:val="single"/>
          </w:rPr>
          <w:t>Configuring </w:t>
        </w:r>
        <w:r w:rsidRPr="00B13266">
          <w:rPr>
            <w:rFonts w:ascii="Courier New" w:eastAsia="Times New Roman" w:hAnsi="Courier New" w:cs="Courier New"/>
            <w:color w:val="0000FF"/>
            <w:sz w:val="20"/>
            <w:szCs w:val="20"/>
            <w:u w:val="single"/>
          </w:rPr>
          <w:t>PATH</w:t>
        </w:r>
      </w:hyperlink>
    </w:p>
    <w:p w14:paraId="502314DC"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09" w:anchor="setting-https-proxy" w:history="1">
        <w:r w:rsidRPr="00B13266">
          <w:rPr>
            <w:rFonts w:ascii="Times New Roman" w:eastAsia="Times New Roman" w:hAnsi="Times New Roman" w:cs="Times New Roman"/>
            <w:color w:val="0000FF"/>
            <w:sz w:val="27"/>
            <w:szCs w:val="27"/>
            <w:u w:val="single"/>
          </w:rPr>
          <w:t>Setting </w:t>
        </w:r>
        <w:proofErr w:type="spellStart"/>
        <w:r w:rsidRPr="00B13266">
          <w:rPr>
            <w:rFonts w:ascii="Courier New" w:eastAsia="Times New Roman" w:hAnsi="Courier New" w:cs="Courier New"/>
            <w:color w:val="0000FF"/>
            <w:sz w:val="20"/>
            <w:szCs w:val="20"/>
            <w:u w:val="single"/>
          </w:rPr>
          <w:t>https_proxy</w:t>
        </w:r>
        <w:proofErr w:type="spellEnd"/>
      </w:hyperlink>
    </w:p>
    <w:p w14:paraId="6CE4178F"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10" w:anchor="installing-with-pip" w:history="1">
        <w:r w:rsidRPr="00B13266">
          <w:rPr>
            <w:rFonts w:ascii="Times New Roman" w:eastAsia="Times New Roman" w:hAnsi="Times New Roman" w:cs="Times New Roman"/>
            <w:color w:val="0000FF"/>
            <w:sz w:val="27"/>
            <w:szCs w:val="27"/>
            <w:u w:val="single"/>
          </w:rPr>
          <w:t>1.3.3   Installing with pip</w:t>
        </w:r>
      </w:hyperlink>
    </w:p>
    <w:p w14:paraId="0568A869"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1" w:anchor="installing-pip-for-python" w:history="1">
        <w:r w:rsidRPr="00B13266">
          <w:rPr>
            <w:rFonts w:ascii="Times New Roman" w:eastAsia="Times New Roman" w:hAnsi="Times New Roman" w:cs="Times New Roman"/>
            <w:color w:val="0000FF"/>
            <w:sz w:val="27"/>
            <w:szCs w:val="27"/>
            <w:u w:val="single"/>
          </w:rPr>
          <w:t>Installing pip for Python</w:t>
        </w:r>
      </w:hyperlink>
    </w:p>
    <w:p w14:paraId="1B118782"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2" w:anchor="installing-pip-for-jython" w:history="1">
        <w:r w:rsidRPr="00B13266">
          <w:rPr>
            <w:rFonts w:ascii="Times New Roman" w:eastAsia="Times New Roman" w:hAnsi="Times New Roman" w:cs="Times New Roman"/>
            <w:color w:val="0000FF"/>
            <w:sz w:val="27"/>
            <w:szCs w:val="27"/>
            <w:u w:val="single"/>
          </w:rPr>
          <w:t xml:space="preserve">Installing pip for </w:t>
        </w:r>
        <w:proofErr w:type="spellStart"/>
        <w:r w:rsidRPr="00B13266">
          <w:rPr>
            <w:rFonts w:ascii="Times New Roman" w:eastAsia="Times New Roman" w:hAnsi="Times New Roman" w:cs="Times New Roman"/>
            <w:color w:val="0000FF"/>
            <w:sz w:val="27"/>
            <w:szCs w:val="27"/>
            <w:u w:val="single"/>
          </w:rPr>
          <w:t>Jython</w:t>
        </w:r>
        <w:proofErr w:type="spellEnd"/>
      </w:hyperlink>
    </w:p>
    <w:p w14:paraId="0A884505"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3" w:anchor="installing-pip-for-ironpython" w:history="1">
        <w:r w:rsidRPr="00B13266">
          <w:rPr>
            <w:rFonts w:ascii="Times New Roman" w:eastAsia="Times New Roman" w:hAnsi="Times New Roman" w:cs="Times New Roman"/>
            <w:color w:val="0000FF"/>
            <w:sz w:val="27"/>
            <w:szCs w:val="27"/>
            <w:u w:val="single"/>
          </w:rPr>
          <w:t xml:space="preserve">Installing pip for </w:t>
        </w:r>
        <w:proofErr w:type="spellStart"/>
        <w:r w:rsidRPr="00B13266">
          <w:rPr>
            <w:rFonts w:ascii="Times New Roman" w:eastAsia="Times New Roman" w:hAnsi="Times New Roman" w:cs="Times New Roman"/>
            <w:color w:val="0000FF"/>
            <w:sz w:val="27"/>
            <w:szCs w:val="27"/>
            <w:u w:val="single"/>
          </w:rPr>
          <w:t>IronPython</w:t>
        </w:r>
        <w:proofErr w:type="spellEnd"/>
      </w:hyperlink>
    </w:p>
    <w:p w14:paraId="28CC8C89"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4" w:anchor="installing-pip-for-pypy" w:history="1">
        <w:r w:rsidRPr="00B13266">
          <w:rPr>
            <w:rFonts w:ascii="Times New Roman" w:eastAsia="Times New Roman" w:hAnsi="Times New Roman" w:cs="Times New Roman"/>
            <w:color w:val="0000FF"/>
            <w:sz w:val="27"/>
            <w:szCs w:val="27"/>
            <w:u w:val="single"/>
          </w:rPr>
          <w:t xml:space="preserve">Installing pip for </w:t>
        </w:r>
        <w:proofErr w:type="spellStart"/>
        <w:r w:rsidRPr="00B13266">
          <w:rPr>
            <w:rFonts w:ascii="Times New Roman" w:eastAsia="Times New Roman" w:hAnsi="Times New Roman" w:cs="Times New Roman"/>
            <w:color w:val="0000FF"/>
            <w:sz w:val="27"/>
            <w:szCs w:val="27"/>
            <w:u w:val="single"/>
          </w:rPr>
          <w:t>PyPy</w:t>
        </w:r>
        <w:proofErr w:type="spellEnd"/>
      </w:hyperlink>
    </w:p>
    <w:p w14:paraId="4A3834B1"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5" w:anchor="using-pip" w:history="1">
        <w:r w:rsidRPr="00B13266">
          <w:rPr>
            <w:rFonts w:ascii="Times New Roman" w:eastAsia="Times New Roman" w:hAnsi="Times New Roman" w:cs="Times New Roman"/>
            <w:color w:val="0000FF"/>
            <w:sz w:val="27"/>
            <w:szCs w:val="27"/>
            <w:u w:val="single"/>
          </w:rPr>
          <w:t>Using pip</w:t>
        </w:r>
      </w:hyperlink>
    </w:p>
    <w:p w14:paraId="694A4ABB"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16" w:anchor="installing-from-source" w:history="1">
        <w:r w:rsidRPr="00B13266">
          <w:rPr>
            <w:rFonts w:ascii="Times New Roman" w:eastAsia="Times New Roman" w:hAnsi="Times New Roman" w:cs="Times New Roman"/>
            <w:color w:val="0000FF"/>
            <w:sz w:val="27"/>
            <w:szCs w:val="27"/>
            <w:u w:val="single"/>
          </w:rPr>
          <w:t>1.3.4   Installing from source</w:t>
        </w:r>
      </w:hyperlink>
    </w:p>
    <w:p w14:paraId="6221DF5E"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7" w:anchor="getting-source-code" w:history="1">
        <w:r w:rsidRPr="00B13266">
          <w:rPr>
            <w:rFonts w:ascii="Times New Roman" w:eastAsia="Times New Roman" w:hAnsi="Times New Roman" w:cs="Times New Roman"/>
            <w:color w:val="0000FF"/>
            <w:sz w:val="27"/>
            <w:szCs w:val="27"/>
            <w:u w:val="single"/>
          </w:rPr>
          <w:t>Getting source code</w:t>
        </w:r>
      </w:hyperlink>
    </w:p>
    <w:p w14:paraId="48830785"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18" w:anchor="installation" w:history="1">
        <w:r w:rsidRPr="00B13266">
          <w:rPr>
            <w:rFonts w:ascii="Times New Roman" w:eastAsia="Times New Roman" w:hAnsi="Times New Roman" w:cs="Times New Roman"/>
            <w:color w:val="0000FF"/>
            <w:sz w:val="27"/>
            <w:szCs w:val="27"/>
            <w:u w:val="single"/>
          </w:rPr>
          <w:t>Installation</w:t>
        </w:r>
      </w:hyperlink>
    </w:p>
    <w:p w14:paraId="65C44225"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19" w:anchor="standalone-jar-distribution" w:history="1">
        <w:r w:rsidRPr="00B13266">
          <w:rPr>
            <w:rFonts w:ascii="Times New Roman" w:eastAsia="Times New Roman" w:hAnsi="Times New Roman" w:cs="Times New Roman"/>
            <w:color w:val="0000FF"/>
            <w:sz w:val="27"/>
            <w:szCs w:val="27"/>
            <w:u w:val="single"/>
          </w:rPr>
          <w:t>1.3.5   Standalone JAR distribution</w:t>
        </w:r>
      </w:hyperlink>
    </w:p>
    <w:p w14:paraId="352A7490"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20" w:anchor="manual-installation" w:history="1">
        <w:r w:rsidRPr="00B13266">
          <w:rPr>
            <w:rFonts w:ascii="Times New Roman" w:eastAsia="Times New Roman" w:hAnsi="Times New Roman" w:cs="Times New Roman"/>
            <w:color w:val="0000FF"/>
            <w:sz w:val="27"/>
            <w:szCs w:val="27"/>
            <w:u w:val="single"/>
          </w:rPr>
          <w:t>1.3.6   Manual installation</w:t>
        </w:r>
      </w:hyperlink>
    </w:p>
    <w:p w14:paraId="38C67A1A"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21" w:anchor="verifying-installation" w:history="1">
        <w:r w:rsidRPr="00B13266">
          <w:rPr>
            <w:rFonts w:ascii="Times New Roman" w:eastAsia="Times New Roman" w:hAnsi="Times New Roman" w:cs="Times New Roman"/>
            <w:color w:val="0000FF"/>
            <w:sz w:val="27"/>
            <w:szCs w:val="27"/>
            <w:u w:val="single"/>
          </w:rPr>
          <w:t>1.3.7   Verifying installation</w:t>
        </w:r>
      </w:hyperlink>
    </w:p>
    <w:p w14:paraId="3146FD5B"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22" w:anchor="where-files-are-installed" w:history="1">
        <w:r w:rsidRPr="00B13266">
          <w:rPr>
            <w:rFonts w:ascii="Times New Roman" w:eastAsia="Times New Roman" w:hAnsi="Times New Roman" w:cs="Times New Roman"/>
            <w:color w:val="0000FF"/>
            <w:sz w:val="27"/>
            <w:szCs w:val="27"/>
            <w:u w:val="single"/>
          </w:rPr>
          <w:t>Where files are installed</w:t>
        </w:r>
      </w:hyperlink>
    </w:p>
    <w:p w14:paraId="0B725198"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23" w:anchor="uninstallation" w:history="1">
        <w:r w:rsidRPr="00B13266">
          <w:rPr>
            <w:rFonts w:ascii="Times New Roman" w:eastAsia="Times New Roman" w:hAnsi="Times New Roman" w:cs="Times New Roman"/>
            <w:color w:val="0000FF"/>
            <w:sz w:val="27"/>
            <w:szCs w:val="27"/>
            <w:u w:val="single"/>
          </w:rPr>
          <w:t>1.3.8   Uninstallation</w:t>
        </w:r>
      </w:hyperlink>
    </w:p>
    <w:p w14:paraId="3BB0FD46"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24" w:anchor="upgrading" w:history="1">
        <w:r w:rsidRPr="00B13266">
          <w:rPr>
            <w:rFonts w:ascii="Times New Roman" w:eastAsia="Times New Roman" w:hAnsi="Times New Roman" w:cs="Times New Roman"/>
            <w:color w:val="0000FF"/>
            <w:sz w:val="27"/>
            <w:szCs w:val="27"/>
            <w:u w:val="single"/>
          </w:rPr>
          <w:t>1.3.9   Upgrading</w:t>
        </w:r>
      </w:hyperlink>
    </w:p>
    <w:p w14:paraId="0FF14418" w14:textId="77777777" w:rsidR="00B13266" w:rsidRPr="00B13266" w:rsidRDefault="00B13266" w:rsidP="00B13266">
      <w:pPr>
        <w:numPr>
          <w:ilvl w:val="0"/>
          <w:numId w:val="5"/>
        </w:numPr>
        <w:spacing w:after="0" w:line="240" w:lineRule="auto"/>
        <w:ind w:left="1020"/>
        <w:rPr>
          <w:rFonts w:ascii="Times New Roman" w:eastAsia="Times New Roman" w:hAnsi="Times New Roman" w:cs="Times New Roman"/>
          <w:color w:val="000000"/>
          <w:sz w:val="27"/>
          <w:szCs w:val="27"/>
        </w:rPr>
      </w:pPr>
      <w:hyperlink r:id="rId125" w:anchor="executing-robot-framework" w:history="1">
        <w:r w:rsidRPr="00B13266">
          <w:rPr>
            <w:rFonts w:ascii="Times New Roman" w:eastAsia="Times New Roman" w:hAnsi="Times New Roman" w:cs="Times New Roman"/>
            <w:color w:val="0000FF"/>
            <w:sz w:val="27"/>
            <w:szCs w:val="27"/>
            <w:u w:val="single"/>
          </w:rPr>
          <w:t>1.3.10   Executing Robot Framework</w:t>
        </w:r>
      </w:hyperlink>
    </w:p>
    <w:p w14:paraId="35CE0225"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26" w:anchor="using-robot-and-rebot-scripts" w:history="1">
        <w:r w:rsidRPr="00B13266">
          <w:rPr>
            <w:rFonts w:ascii="Times New Roman" w:eastAsia="Times New Roman" w:hAnsi="Times New Roman" w:cs="Times New Roman"/>
            <w:color w:val="0000FF"/>
            <w:sz w:val="27"/>
            <w:szCs w:val="27"/>
            <w:u w:val="single"/>
          </w:rPr>
          <w:t>Using </w:t>
        </w:r>
        <w:r w:rsidRPr="00B13266">
          <w:rPr>
            <w:rFonts w:ascii="Courier New" w:eastAsia="Times New Roman" w:hAnsi="Courier New" w:cs="Courier New"/>
            <w:color w:val="0000FF"/>
            <w:sz w:val="20"/>
            <w:szCs w:val="20"/>
            <w:u w:val="single"/>
          </w:rPr>
          <w:t>robot</w:t>
        </w:r>
        <w:r w:rsidRPr="00B13266">
          <w:rPr>
            <w:rFonts w:ascii="Times New Roman" w:eastAsia="Times New Roman" w:hAnsi="Times New Roman" w:cs="Times New Roman"/>
            <w:color w:val="0000FF"/>
            <w:sz w:val="27"/>
            <w:szCs w:val="27"/>
            <w:u w:val="single"/>
          </w:rPr>
          <w:t> and </w:t>
        </w:r>
        <w:proofErr w:type="spellStart"/>
        <w:r w:rsidRPr="00B13266">
          <w:rPr>
            <w:rFonts w:ascii="Courier New" w:eastAsia="Times New Roman" w:hAnsi="Courier New" w:cs="Courier New"/>
            <w:color w:val="0000FF"/>
            <w:sz w:val="20"/>
            <w:szCs w:val="20"/>
            <w:u w:val="single"/>
          </w:rPr>
          <w:t>rebot</w:t>
        </w:r>
        <w:proofErr w:type="spellEnd"/>
        <w:r w:rsidRPr="00B13266">
          <w:rPr>
            <w:rFonts w:ascii="Times New Roman" w:eastAsia="Times New Roman" w:hAnsi="Times New Roman" w:cs="Times New Roman"/>
            <w:color w:val="0000FF"/>
            <w:sz w:val="27"/>
            <w:szCs w:val="27"/>
            <w:u w:val="single"/>
          </w:rPr>
          <w:t> scripts</w:t>
        </w:r>
      </w:hyperlink>
    </w:p>
    <w:p w14:paraId="3B350C79"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27" w:anchor="executing-installed-robot-module" w:history="1">
        <w:r w:rsidRPr="00B13266">
          <w:rPr>
            <w:rFonts w:ascii="Times New Roman" w:eastAsia="Times New Roman" w:hAnsi="Times New Roman" w:cs="Times New Roman"/>
            <w:color w:val="0000FF"/>
            <w:sz w:val="27"/>
            <w:szCs w:val="27"/>
            <w:u w:val="single"/>
          </w:rPr>
          <w:t>Executing installed </w:t>
        </w:r>
        <w:r w:rsidRPr="00B13266">
          <w:rPr>
            <w:rFonts w:ascii="Courier New" w:eastAsia="Times New Roman" w:hAnsi="Courier New" w:cs="Courier New"/>
            <w:color w:val="0000FF"/>
            <w:sz w:val="20"/>
            <w:szCs w:val="20"/>
            <w:u w:val="single"/>
          </w:rPr>
          <w:t>robot</w:t>
        </w:r>
        <w:r w:rsidRPr="00B13266">
          <w:rPr>
            <w:rFonts w:ascii="Times New Roman" w:eastAsia="Times New Roman" w:hAnsi="Times New Roman" w:cs="Times New Roman"/>
            <w:color w:val="0000FF"/>
            <w:sz w:val="27"/>
            <w:szCs w:val="27"/>
            <w:u w:val="single"/>
          </w:rPr>
          <w:t> module</w:t>
        </w:r>
      </w:hyperlink>
    </w:p>
    <w:p w14:paraId="7D2C5F49" w14:textId="77777777" w:rsidR="00B13266" w:rsidRPr="00B13266" w:rsidRDefault="00B13266" w:rsidP="00B13266">
      <w:pPr>
        <w:numPr>
          <w:ilvl w:val="1"/>
          <w:numId w:val="5"/>
        </w:numPr>
        <w:spacing w:after="0" w:line="240" w:lineRule="auto"/>
        <w:ind w:left="1740"/>
        <w:rPr>
          <w:rFonts w:ascii="Times New Roman" w:eastAsia="Times New Roman" w:hAnsi="Times New Roman" w:cs="Times New Roman"/>
          <w:color w:val="000000"/>
          <w:sz w:val="27"/>
          <w:szCs w:val="27"/>
        </w:rPr>
      </w:pPr>
      <w:hyperlink r:id="rId128" w:anchor="executing-installed-robot-directory" w:history="1">
        <w:r w:rsidRPr="00B13266">
          <w:rPr>
            <w:rFonts w:ascii="Times New Roman" w:eastAsia="Times New Roman" w:hAnsi="Times New Roman" w:cs="Times New Roman"/>
            <w:color w:val="0000FF"/>
            <w:sz w:val="27"/>
            <w:szCs w:val="27"/>
            <w:u w:val="single"/>
          </w:rPr>
          <w:t>Executing installed </w:t>
        </w:r>
        <w:r w:rsidRPr="00B13266">
          <w:rPr>
            <w:rFonts w:ascii="Courier New" w:eastAsia="Times New Roman" w:hAnsi="Courier New" w:cs="Courier New"/>
            <w:color w:val="0000FF"/>
            <w:sz w:val="20"/>
            <w:szCs w:val="20"/>
            <w:u w:val="single"/>
          </w:rPr>
          <w:t>robot</w:t>
        </w:r>
        <w:r w:rsidRPr="00B13266">
          <w:rPr>
            <w:rFonts w:ascii="Times New Roman" w:eastAsia="Times New Roman" w:hAnsi="Times New Roman" w:cs="Times New Roman"/>
            <w:color w:val="0000FF"/>
            <w:sz w:val="27"/>
            <w:szCs w:val="27"/>
            <w:u w:val="single"/>
          </w:rPr>
          <w:t> directory</w:t>
        </w:r>
      </w:hyperlink>
    </w:p>
    <w:p w14:paraId="2A5071DA" w14:textId="77777777" w:rsidR="00B13266" w:rsidRPr="00B13266" w:rsidRDefault="00B13266" w:rsidP="00B13266">
      <w:pPr>
        <w:numPr>
          <w:ilvl w:val="0"/>
          <w:numId w:val="5"/>
        </w:numPr>
        <w:spacing w:line="240" w:lineRule="auto"/>
        <w:ind w:left="1020"/>
        <w:rPr>
          <w:rFonts w:ascii="Times New Roman" w:eastAsia="Times New Roman" w:hAnsi="Times New Roman" w:cs="Times New Roman"/>
          <w:color w:val="000000"/>
          <w:sz w:val="27"/>
          <w:szCs w:val="27"/>
        </w:rPr>
      </w:pPr>
      <w:hyperlink r:id="rId129" w:anchor="using-virtual-environments" w:history="1">
        <w:r w:rsidRPr="00B13266">
          <w:rPr>
            <w:rFonts w:ascii="Times New Roman" w:eastAsia="Times New Roman" w:hAnsi="Times New Roman" w:cs="Times New Roman"/>
            <w:color w:val="0000FF"/>
            <w:sz w:val="27"/>
            <w:szCs w:val="27"/>
            <w:u w:val="single"/>
          </w:rPr>
          <w:t>1.3.11   Using virtual environments</w:t>
        </w:r>
      </w:hyperlink>
    </w:p>
    <w:p w14:paraId="6B2C754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30" w:anchor="id504" w:history="1">
        <w:r w:rsidRPr="00B13266">
          <w:rPr>
            <w:rFonts w:ascii="Times New Roman" w:eastAsia="Times New Roman" w:hAnsi="Times New Roman" w:cs="Times New Roman"/>
            <w:b/>
            <w:bCs/>
            <w:color w:val="000000"/>
            <w:sz w:val="38"/>
            <w:szCs w:val="38"/>
            <w:u w:val="single"/>
          </w:rPr>
          <w:t>1.3.1   Introduction</w:t>
        </w:r>
      </w:hyperlink>
    </w:p>
    <w:p w14:paraId="239B669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31" w:history="1">
        <w:r w:rsidRPr="00B13266">
          <w:rPr>
            <w:rFonts w:ascii="Times New Roman" w:eastAsia="Times New Roman" w:hAnsi="Times New Roman" w:cs="Times New Roman"/>
            <w:color w:val="0000FF"/>
            <w:sz w:val="27"/>
            <w:szCs w:val="27"/>
            <w:u w:val="single"/>
          </w:rPr>
          <w:t>Robot Framework</w:t>
        </w:r>
      </w:hyperlink>
      <w:r w:rsidRPr="00B13266">
        <w:rPr>
          <w:rFonts w:ascii="Times New Roman" w:eastAsia="Times New Roman" w:hAnsi="Times New Roman" w:cs="Times New Roman"/>
          <w:color w:val="000000"/>
          <w:sz w:val="27"/>
          <w:szCs w:val="27"/>
        </w:rPr>
        <w:t> is implemented with </w:t>
      </w:r>
      <w:hyperlink r:id="rId132"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and supports also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"http://jython.org/"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Jython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(JVM),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"http://ironpython.net/"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IronPython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(.NET)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"http://pypy.org/"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PyPy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Before installing the framework, an obvious </w:t>
      </w:r>
      <w:hyperlink r:id="rId133" w:anchor="preconditions" w:history="1">
        <w:r w:rsidRPr="00B13266">
          <w:rPr>
            <w:rFonts w:ascii="Times New Roman" w:eastAsia="Times New Roman" w:hAnsi="Times New Roman" w:cs="Times New Roman"/>
            <w:color w:val="0000FF"/>
            <w:sz w:val="27"/>
            <w:szCs w:val="27"/>
            <w:u w:val="single"/>
          </w:rPr>
          <w:t>precondition</w:t>
        </w:r>
      </w:hyperlink>
      <w:r w:rsidRPr="00B13266">
        <w:rPr>
          <w:rFonts w:ascii="Times New Roman" w:eastAsia="Times New Roman" w:hAnsi="Times New Roman" w:cs="Times New Roman"/>
          <w:color w:val="000000"/>
          <w:sz w:val="27"/>
          <w:szCs w:val="27"/>
        </w:rPr>
        <w:t> is installing at least one of these interpreters.</w:t>
      </w:r>
    </w:p>
    <w:p w14:paraId="1BBC051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Different ways to install Robot Framework itself are listed below and explained more thoroughly in the subsequent sections.</w:t>
      </w:r>
    </w:p>
    <w:p w14:paraId="171B8FA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134" w:anchor="installing-with-pip" w:history="1">
        <w:r w:rsidRPr="00B13266">
          <w:rPr>
            <w:rFonts w:ascii="Times New Roman" w:eastAsia="Times New Roman" w:hAnsi="Times New Roman" w:cs="Times New Roman"/>
            <w:color w:val="0000FF"/>
            <w:sz w:val="27"/>
            <w:szCs w:val="27"/>
            <w:u w:val="single"/>
          </w:rPr>
          <w:t>Installing with pip</w:t>
        </w:r>
      </w:hyperlink>
    </w:p>
    <w:p w14:paraId="1762ED23"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w:t>
      </w:r>
      <w:hyperlink r:id="rId135"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xml:space="preserve"> is the recommended way to install Robot Framework. As the standard Python package </w:t>
      </w:r>
      <w:proofErr w:type="gramStart"/>
      <w:r w:rsidRPr="00B13266">
        <w:rPr>
          <w:rFonts w:ascii="Times New Roman" w:eastAsia="Times New Roman" w:hAnsi="Times New Roman" w:cs="Times New Roman"/>
          <w:color w:val="000000"/>
          <w:sz w:val="27"/>
          <w:szCs w:val="27"/>
        </w:rPr>
        <w:t>manager</w:t>
      </w:r>
      <w:proofErr w:type="gramEnd"/>
      <w:r w:rsidRPr="00B13266">
        <w:rPr>
          <w:rFonts w:ascii="Times New Roman" w:eastAsia="Times New Roman" w:hAnsi="Times New Roman" w:cs="Times New Roman"/>
          <w:color w:val="000000"/>
          <w:sz w:val="27"/>
          <w:szCs w:val="27"/>
        </w:rPr>
        <w:t xml:space="preserve"> it is included in the latest Python,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versions. If you already have pip available, you can simply execute:</w:t>
      </w:r>
    </w:p>
    <w:p w14:paraId="493007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w:t>
      </w:r>
      <w:proofErr w:type="spellStart"/>
      <w:r w:rsidRPr="00B13266">
        <w:rPr>
          <w:rFonts w:ascii="Courier New" w:eastAsia="Times New Roman" w:hAnsi="Courier New" w:cs="Courier New"/>
          <w:color w:val="000000"/>
          <w:sz w:val="20"/>
          <w:szCs w:val="20"/>
        </w:rPr>
        <w:t>robotframework</w:t>
      </w:r>
      <w:proofErr w:type="spellEnd"/>
    </w:p>
    <w:p w14:paraId="52A30E8D"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136" w:anchor="installing-from-source" w:history="1">
        <w:r w:rsidRPr="00B13266">
          <w:rPr>
            <w:rFonts w:ascii="Times New Roman" w:eastAsia="Times New Roman" w:hAnsi="Times New Roman" w:cs="Times New Roman"/>
            <w:color w:val="0000FF"/>
            <w:sz w:val="27"/>
            <w:szCs w:val="27"/>
            <w:u w:val="single"/>
          </w:rPr>
          <w:t>Installing from source</w:t>
        </w:r>
      </w:hyperlink>
    </w:p>
    <w:p w14:paraId="5472127C"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approach works regardless the operating system and the Python interpreter used. You can get the source code either by downloading a source distribution from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"https://pypi.python.org/pypi/robotframework"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PyPI</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and extracting it, or by cloning the </w:t>
      </w:r>
      <w:hyperlink r:id="rId137" w:history="1">
        <w:r w:rsidRPr="00B13266">
          <w:rPr>
            <w:rFonts w:ascii="Times New Roman" w:eastAsia="Times New Roman" w:hAnsi="Times New Roman" w:cs="Times New Roman"/>
            <w:color w:val="0000FF"/>
            <w:sz w:val="27"/>
            <w:szCs w:val="27"/>
            <w:u w:val="single"/>
          </w:rPr>
          <w:t>GitHub repository</w:t>
        </w:r>
      </w:hyperlink>
      <w:r w:rsidRPr="00B13266">
        <w:rPr>
          <w:rFonts w:ascii="Times New Roman" w:eastAsia="Times New Roman" w:hAnsi="Times New Roman" w:cs="Times New Roman"/>
          <w:color w:val="000000"/>
          <w:sz w:val="27"/>
          <w:szCs w:val="27"/>
        </w:rPr>
        <w:t> .</w:t>
      </w:r>
    </w:p>
    <w:p w14:paraId="373C0207"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138" w:anchor="standalone-jar-distribution" w:history="1">
        <w:r w:rsidRPr="00B13266">
          <w:rPr>
            <w:rFonts w:ascii="Times New Roman" w:eastAsia="Times New Roman" w:hAnsi="Times New Roman" w:cs="Times New Roman"/>
            <w:color w:val="0000FF"/>
            <w:sz w:val="27"/>
            <w:szCs w:val="27"/>
            <w:u w:val="single"/>
          </w:rPr>
          <w:t>Standalone JAR distribution</w:t>
        </w:r>
      </w:hyperlink>
    </w:p>
    <w:p w14:paraId="14269E5D"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If running tests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is enough, the easiest approach is downloading the standalone </w:t>
      </w:r>
      <w:proofErr w:type="spellStart"/>
      <w:r w:rsidRPr="00B13266">
        <w:rPr>
          <w:rFonts w:ascii="Times New Roman" w:eastAsia="Times New Roman" w:hAnsi="Times New Roman" w:cs="Times New Roman"/>
          <w:color w:val="000000"/>
          <w:sz w:val="24"/>
          <w:szCs w:val="24"/>
        </w:rPr>
        <w:t>robotframework</w:t>
      </w:r>
      <w:proofErr w:type="spellEnd"/>
      <w:r w:rsidRPr="00B13266">
        <w:rPr>
          <w:rFonts w:ascii="Times New Roman" w:eastAsia="Times New Roman" w:hAnsi="Times New Roman" w:cs="Times New Roman"/>
          <w:color w:val="000000"/>
          <w:sz w:val="24"/>
          <w:szCs w:val="24"/>
        </w:rPr>
        <w:t>-&lt;version&gt;.jar</w:t>
      </w:r>
      <w:r w:rsidRPr="00B13266">
        <w:rPr>
          <w:rFonts w:ascii="Times New Roman" w:eastAsia="Times New Roman" w:hAnsi="Times New Roman" w:cs="Times New Roman"/>
          <w:color w:val="000000"/>
          <w:sz w:val="27"/>
          <w:szCs w:val="27"/>
        </w:rPr>
        <w:t> from </w:t>
      </w:r>
      <w:hyperlink r:id="rId139" w:anchor="search%7Cga%7C1%7Ca%3Arobotframework" w:history="1">
        <w:r w:rsidRPr="00B13266">
          <w:rPr>
            <w:rFonts w:ascii="Times New Roman" w:eastAsia="Times New Roman" w:hAnsi="Times New Roman" w:cs="Times New Roman"/>
            <w:color w:val="0000FF"/>
            <w:sz w:val="27"/>
            <w:szCs w:val="27"/>
            <w:u w:val="single"/>
          </w:rPr>
          <w:t>Maven central</w:t>
        </w:r>
      </w:hyperlink>
      <w:r w:rsidRPr="00B13266">
        <w:rPr>
          <w:rFonts w:ascii="Times New Roman" w:eastAsia="Times New Roman" w:hAnsi="Times New Roman" w:cs="Times New Roman"/>
          <w:color w:val="000000"/>
          <w:sz w:val="27"/>
          <w:szCs w:val="27"/>
        </w:rPr>
        <w:t xml:space="preserve">. The JAR distribution contains both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Robot Framework and thus only requires having </w:t>
      </w:r>
      <w:hyperlink r:id="rId140" w:history="1">
        <w:r w:rsidRPr="00B13266">
          <w:rPr>
            <w:rFonts w:ascii="Times New Roman" w:eastAsia="Times New Roman" w:hAnsi="Times New Roman" w:cs="Times New Roman"/>
            <w:color w:val="0000FF"/>
            <w:sz w:val="27"/>
            <w:szCs w:val="27"/>
            <w:u w:val="single"/>
          </w:rPr>
          <w:t>Java</w:t>
        </w:r>
      </w:hyperlink>
      <w:r w:rsidRPr="00B13266">
        <w:rPr>
          <w:rFonts w:ascii="Times New Roman" w:eastAsia="Times New Roman" w:hAnsi="Times New Roman" w:cs="Times New Roman"/>
          <w:color w:val="000000"/>
          <w:sz w:val="27"/>
          <w:szCs w:val="27"/>
        </w:rPr>
        <w:t> installed.</w:t>
      </w:r>
    </w:p>
    <w:p w14:paraId="289604C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141" w:anchor="manual-installation" w:history="1">
        <w:r w:rsidRPr="00B13266">
          <w:rPr>
            <w:rFonts w:ascii="Times New Roman" w:eastAsia="Times New Roman" w:hAnsi="Times New Roman" w:cs="Times New Roman"/>
            <w:color w:val="0000FF"/>
            <w:sz w:val="27"/>
            <w:szCs w:val="27"/>
            <w:u w:val="single"/>
          </w:rPr>
          <w:t>Manual installation</w:t>
        </w:r>
      </w:hyperlink>
    </w:p>
    <w:p w14:paraId="1E41A8C6"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have special needs and nothing else works, you can always do a custom manual installation.</w:t>
      </w:r>
    </w:p>
    <w:p w14:paraId="57F4780A"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8ADF5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3.0, there were also separate Windows installers for 32bit and 64bit Python versions. Because Python 2.7.9 and newer contain </w:t>
      </w:r>
      <w:hyperlink r:id="rId142" w:history="1">
        <w:r w:rsidRPr="00B13266">
          <w:rPr>
            <w:rFonts w:ascii="Times New Roman" w:eastAsia="Times New Roman" w:hAnsi="Times New Roman" w:cs="Times New Roman"/>
            <w:color w:val="0000FF"/>
            <w:sz w:val="24"/>
            <w:szCs w:val="24"/>
            <w:u w:val="single"/>
          </w:rPr>
          <w:t>pip</w:t>
        </w:r>
      </w:hyperlink>
      <w:r w:rsidRPr="00B13266">
        <w:rPr>
          <w:rFonts w:ascii="Times New Roman" w:eastAsia="Times New Roman" w:hAnsi="Times New Roman" w:cs="Times New Roman"/>
          <w:color w:val="000000"/>
          <w:sz w:val="24"/>
          <w:szCs w:val="24"/>
        </w:rPr>
        <w:t> on Windows and Python 3 would have needed two more installers, it was decided that </w:t>
      </w:r>
      <w:hyperlink r:id="rId143" w:history="1">
        <w:r w:rsidRPr="00B13266">
          <w:rPr>
            <w:rFonts w:ascii="Times New Roman" w:eastAsia="Times New Roman" w:hAnsi="Times New Roman" w:cs="Times New Roman"/>
            <w:color w:val="0000FF"/>
            <w:sz w:val="24"/>
            <w:szCs w:val="24"/>
            <w:u w:val="single"/>
          </w:rPr>
          <w:t>Windows installers are not created anymore</w:t>
        </w:r>
      </w:hyperlink>
      <w:r w:rsidRPr="00B13266">
        <w:rPr>
          <w:rFonts w:ascii="Times New Roman" w:eastAsia="Times New Roman" w:hAnsi="Times New Roman" w:cs="Times New Roman"/>
          <w:color w:val="000000"/>
          <w:sz w:val="24"/>
          <w:szCs w:val="24"/>
        </w:rPr>
        <w:t>. The recommend installation approach also on Windows is </w:t>
      </w:r>
      <w:hyperlink r:id="rId144" w:anchor="using-pip" w:history="1">
        <w:r w:rsidRPr="00B13266">
          <w:rPr>
            <w:rFonts w:ascii="Times New Roman" w:eastAsia="Times New Roman" w:hAnsi="Times New Roman" w:cs="Times New Roman"/>
            <w:color w:val="0000FF"/>
            <w:sz w:val="24"/>
            <w:szCs w:val="24"/>
            <w:u w:val="single"/>
          </w:rPr>
          <w:t>using pip</w:t>
        </w:r>
      </w:hyperlink>
      <w:r w:rsidRPr="00B13266">
        <w:rPr>
          <w:rFonts w:ascii="Times New Roman" w:eastAsia="Times New Roman" w:hAnsi="Times New Roman" w:cs="Times New Roman"/>
          <w:color w:val="000000"/>
          <w:sz w:val="24"/>
          <w:szCs w:val="24"/>
        </w:rPr>
        <w:t>.</w:t>
      </w:r>
    </w:p>
    <w:p w14:paraId="24B9594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5" w:anchor="id505" w:history="1">
        <w:r w:rsidRPr="00B13266">
          <w:rPr>
            <w:rFonts w:ascii="Times New Roman" w:eastAsia="Times New Roman" w:hAnsi="Times New Roman" w:cs="Times New Roman"/>
            <w:b/>
            <w:bCs/>
            <w:color w:val="000000"/>
            <w:sz w:val="38"/>
            <w:szCs w:val="38"/>
            <w:u w:val="single"/>
          </w:rPr>
          <w:t>1.3.2   Preconditions</w:t>
        </w:r>
      </w:hyperlink>
    </w:p>
    <w:p w14:paraId="75A20DA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supported on </w:t>
      </w:r>
      <w:hyperlink r:id="rId146"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(both Python 2 and Python 3),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"http://jython.org/"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Jython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(JVM)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"http://ironpython.net/"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IronPython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(.NET)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"http://pypy.org/"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PyPy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The interpreter you want to use should be installed before installing the framework itself.</w:t>
      </w:r>
    </w:p>
    <w:p w14:paraId="64F256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Which interpreter to use depends on the needed test libraries and test environment in general. Some libraries use tools or modules that only work with Python, while others may use Java tools that require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or need .NET and thus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There are also many tools and libraries that run fine with all interpreters.</w:t>
      </w:r>
    </w:p>
    <w:p w14:paraId="3FEE15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you do not have special needs or just want to try out the framework, it is recommended to use Python. It is the most mature implementation, considerably faster than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or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(especially start-up time is faster),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readily available on most UNIX-like operating systems. Another good alternative is using the </w:t>
      </w:r>
      <w:hyperlink r:id="rId147" w:anchor="standalone-jar-distribution" w:history="1">
        <w:r w:rsidRPr="00B13266">
          <w:rPr>
            <w:rFonts w:ascii="Times New Roman" w:eastAsia="Times New Roman" w:hAnsi="Times New Roman" w:cs="Times New Roman"/>
            <w:color w:val="0000FF"/>
            <w:sz w:val="27"/>
            <w:szCs w:val="27"/>
            <w:u w:val="single"/>
          </w:rPr>
          <w:t>standalone JAR distribution</w:t>
        </w:r>
      </w:hyperlink>
      <w:r w:rsidRPr="00B13266">
        <w:rPr>
          <w:rFonts w:ascii="Times New Roman" w:eastAsia="Times New Roman" w:hAnsi="Times New Roman" w:cs="Times New Roman"/>
          <w:color w:val="000000"/>
          <w:sz w:val="27"/>
          <w:szCs w:val="27"/>
        </w:rPr>
        <w:t> that only has Java as a precondition.</w:t>
      </w:r>
    </w:p>
    <w:p w14:paraId="2BBF239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48" w:anchor="id506" w:history="1">
        <w:r w:rsidRPr="00B13266">
          <w:rPr>
            <w:rFonts w:ascii="Times New Roman" w:eastAsia="Times New Roman" w:hAnsi="Times New Roman" w:cs="Times New Roman"/>
            <w:b/>
            <w:bCs/>
            <w:color w:val="000000"/>
            <w:sz w:val="32"/>
            <w:szCs w:val="32"/>
            <w:u w:val="single"/>
          </w:rPr>
          <w:t>Python 2 vs Python 3</w:t>
        </w:r>
      </w:hyperlink>
    </w:p>
    <w:p w14:paraId="5EC41F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Python 2 and Python 3 are mostly the same language, but they are not fully compatible with </w:t>
      </w:r>
      <w:proofErr w:type="spellStart"/>
      <w:r w:rsidRPr="00B13266">
        <w:rPr>
          <w:rFonts w:ascii="Times New Roman" w:eastAsia="Times New Roman" w:hAnsi="Times New Roman" w:cs="Times New Roman"/>
          <w:color w:val="000000"/>
          <w:sz w:val="27"/>
          <w:szCs w:val="27"/>
        </w:rPr>
        <w:t xml:space="preserve">each </w:t>
      </w:r>
      <w:proofErr w:type="gramStart"/>
      <w:r w:rsidRPr="00B13266">
        <w:rPr>
          <w:rFonts w:ascii="Times New Roman" w:eastAsia="Times New Roman" w:hAnsi="Times New Roman" w:cs="Times New Roman"/>
          <w:color w:val="000000"/>
          <w:sz w:val="27"/>
          <w:szCs w:val="27"/>
        </w:rPr>
        <w:t>others</w:t>
      </w:r>
      <w:proofErr w:type="spellEnd"/>
      <w:proofErr w:type="gramEnd"/>
      <w:r w:rsidRPr="00B13266">
        <w:rPr>
          <w:rFonts w:ascii="Times New Roman" w:eastAsia="Times New Roman" w:hAnsi="Times New Roman" w:cs="Times New Roman"/>
          <w:color w:val="000000"/>
          <w:sz w:val="27"/>
          <w:szCs w:val="27"/>
        </w:rPr>
        <w:t>. The main difference is that in Python 3 all strings are Unicode while in Python 2 strings are bytes by default, but there are also several other backwards incompatible changes. The last Python 2 release is Python 2.7 that was released in 2010 and will be supported until 2020. See </w:t>
      </w:r>
      <w:hyperlink r:id="rId149" w:history="1">
        <w:r w:rsidRPr="00B13266">
          <w:rPr>
            <w:rFonts w:ascii="Times New Roman" w:eastAsia="Times New Roman" w:hAnsi="Times New Roman" w:cs="Times New Roman"/>
            <w:color w:val="0000FF"/>
            <w:sz w:val="27"/>
            <w:szCs w:val="27"/>
            <w:u w:val="single"/>
          </w:rPr>
          <w:t>Should I use Python 2 or 3?</w:t>
        </w:r>
      </w:hyperlink>
      <w:r w:rsidRPr="00B13266">
        <w:rPr>
          <w:rFonts w:ascii="Times New Roman" w:eastAsia="Times New Roman" w:hAnsi="Times New Roman" w:cs="Times New Roman"/>
          <w:color w:val="000000"/>
          <w:sz w:val="27"/>
          <w:szCs w:val="27"/>
        </w:rPr>
        <w:t> for more information about the differences, which version to use, how to write code that works with both versions, and so on.</w:t>
      </w:r>
    </w:p>
    <w:p w14:paraId="2503242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Robot Framework 3.0 is the first Robot Framework version to support Python 3. It </w:t>
      </w:r>
      <w:proofErr w:type="gramStart"/>
      <w:r w:rsidRPr="00B13266">
        <w:rPr>
          <w:rFonts w:ascii="Times New Roman" w:eastAsia="Times New Roman" w:hAnsi="Times New Roman" w:cs="Times New Roman"/>
          <w:color w:val="000000"/>
          <w:sz w:val="27"/>
          <w:szCs w:val="27"/>
        </w:rPr>
        <w:t>supports also</w:t>
      </w:r>
      <w:proofErr w:type="gramEnd"/>
      <w:r w:rsidRPr="00B13266">
        <w:rPr>
          <w:rFonts w:ascii="Times New Roman" w:eastAsia="Times New Roman" w:hAnsi="Times New Roman" w:cs="Times New Roman"/>
          <w:color w:val="000000"/>
          <w:sz w:val="27"/>
          <w:szCs w:val="27"/>
        </w:rPr>
        <w:t xml:space="preserve"> Python 2, and the plan is to continue Python 2 support as long as Python 2 itself is officially supported. We hope that authors of the libraries and tools in the wider Robot Framework ecosystem also start looking at Python 3 support now that the core framework supports it.</w:t>
      </w:r>
    </w:p>
    <w:p w14:paraId="048EBB5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0" w:anchor="id507" w:history="1">
        <w:r w:rsidRPr="00B13266">
          <w:rPr>
            <w:rFonts w:ascii="Times New Roman" w:eastAsia="Times New Roman" w:hAnsi="Times New Roman" w:cs="Times New Roman"/>
            <w:b/>
            <w:bCs/>
            <w:color w:val="000000"/>
            <w:sz w:val="32"/>
            <w:szCs w:val="32"/>
            <w:u w:val="single"/>
          </w:rPr>
          <w:t>Python installation</w:t>
        </w:r>
      </w:hyperlink>
    </w:p>
    <w:p w14:paraId="72B6DE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 most UNIX-like systems such as Linux and OS X you have </w:t>
      </w:r>
      <w:hyperlink r:id="rId151"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installed by default. If you are on Windows or otherwise need to install Python yourself, a good place to start is </w:t>
      </w:r>
      <w:hyperlink r:id="rId152" w:history="1">
        <w:r w:rsidRPr="00B13266">
          <w:rPr>
            <w:rFonts w:ascii="Times New Roman" w:eastAsia="Times New Roman" w:hAnsi="Times New Roman" w:cs="Times New Roman"/>
            <w:color w:val="0000FF"/>
            <w:sz w:val="27"/>
            <w:szCs w:val="27"/>
            <w:u w:val="single"/>
          </w:rPr>
          <w:t>http://python.org</w:t>
        </w:r>
      </w:hyperlink>
      <w:r w:rsidRPr="00B13266">
        <w:rPr>
          <w:rFonts w:ascii="Times New Roman" w:eastAsia="Times New Roman" w:hAnsi="Times New Roman" w:cs="Times New Roman"/>
          <w:color w:val="000000"/>
          <w:sz w:val="27"/>
          <w:szCs w:val="27"/>
        </w:rPr>
        <w:t>. There you can download a suitable installer and get more information about the installation process and Python in general.</w:t>
      </w:r>
    </w:p>
    <w:p w14:paraId="6C8CC1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3.2 supports Python 2.7 and Python 3.4 and newer, but the </w:t>
      </w:r>
      <w:hyperlink r:id="rId153" w:history="1">
        <w:r w:rsidRPr="00B13266">
          <w:rPr>
            <w:rFonts w:ascii="Times New Roman" w:eastAsia="Times New Roman" w:hAnsi="Times New Roman" w:cs="Times New Roman"/>
            <w:color w:val="0000FF"/>
            <w:sz w:val="27"/>
            <w:szCs w:val="27"/>
            <w:u w:val="single"/>
          </w:rPr>
          <w:t>plan is to drop Python 2 support soon</w:t>
        </w:r>
      </w:hyperlink>
      <w:r w:rsidRPr="00B13266">
        <w:rPr>
          <w:rFonts w:ascii="Times New Roman" w:eastAsia="Times New Roman" w:hAnsi="Times New Roman" w:cs="Times New Roman"/>
          <w:color w:val="000000"/>
          <w:sz w:val="27"/>
          <w:szCs w:val="27"/>
        </w:rPr>
        <w:t> and require Python 3.6 or newer. If you need to use older Python versions, Robot Framework 3.0 supports Python 2.6, Robot Framework 2.5-2.8 support Python 2.5, and Robot Framework 2.0-2.1 support Python 2.3 and 2.4.</w:t>
      </w:r>
    </w:p>
    <w:p w14:paraId="6EFA2CE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After installing Python, you probably still want to configure </w:t>
      </w:r>
      <w:hyperlink r:id="rId154"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to make Python itself as well as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hyperlink r:id="rId155"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executable on the command line.</w:t>
      </w:r>
    </w:p>
    <w:p w14:paraId="0E9A2DE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4BDEE9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Latest Python Windows installers allow setting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4"/>
          <w:szCs w:val="24"/>
        </w:rPr>
        <w:t xml:space="preserve"> as part of the installation. This is disabled by </w:t>
      </w:r>
      <w:proofErr w:type="gramStart"/>
      <w:r w:rsidRPr="00B13266">
        <w:rPr>
          <w:rFonts w:ascii="Times New Roman" w:eastAsia="Times New Roman" w:hAnsi="Times New Roman" w:cs="Times New Roman"/>
          <w:color w:val="000000"/>
          <w:sz w:val="24"/>
          <w:szCs w:val="24"/>
        </w:rPr>
        <w:t>default, but</w:t>
      </w:r>
      <w:proofErr w:type="gramEnd"/>
      <w:r w:rsidRPr="00B13266">
        <w:rPr>
          <w:rFonts w:ascii="Times New Roman" w:eastAsia="Times New Roman" w:hAnsi="Times New Roman" w:cs="Times New Roman"/>
          <w:color w:val="000000"/>
          <w:sz w:val="24"/>
          <w:szCs w:val="24"/>
        </w:rPr>
        <w:t> </w:t>
      </w:r>
      <w:r w:rsidRPr="00B13266">
        <w:rPr>
          <w:rFonts w:ascii="Courier New" w:eastAsia="Times New Roman" w:hAnsi="Courier New" w:cs="Courier New"/>
          <w:color w:val="000000"/>
          <w:sz w:val="20"/>
          <w:szCs w:val="20"/>
          <w:shd w:val="clear" w:color="auto" w:fill="F4F4F4"/>
        </w:rPr>
        <w:t>Add python.exe to Path</w:t>
      </w:r>
      <w:r w:rsidRPr="00B13266">
        <w:rPr>
          <w:rFonts w:ascii="Times New Roman" w:eastAsia="Times New Roman" w:hAnsi="Times New Roman" w:cs="Times New Roman"/>
          <w:color w:val="000000"/>
          <w:sz w:val="24"/>
          <w:szCs w:val="24"/>
        </w:rPr>
        <w:t> can be enabled on the </w:t>
      </w:r>
      <w:r w:rsidRPr="00B13266">
        <w:rPr>
          <w:rFonts w:ascii="Courier New" w:eastAsia="Times New Roman" w:hAnsi="Courier New" w:cs="Courier New"/>
          <w:color w:val="000000"/>
          <w:sz w:val="20"/>
          <w:szCs w:val="20"/>
          <w:shd w:val="clear" w:color="auto" w:fill="F4F4F4"/>
        </w:rPr>
        <w:t>Customize Python</w:t>
      </w:r>
      <w:r w:rsidRPr="00B13266">
        <w:rPr>
          <w:rFonts w:ascii="Times New Roman" w:eastAsia="Times New Roman" w:hAnsi="Times New Roman" w:cs="Times New Roman"/>
          <w:color w:val="000000"/>
          <w:sz w:val="24"/>
          <w:szCs w:val="24"/>
        </w:rPr>
        <w:t> screen.</w:t>
      </w:r>
    </w:p>
    <w:p w14:paraId="41C3027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6" w:anchor="id508" w:history="1">
        <w:proofErr w:type="spellStart"/>
        <w:r w:rsidRPr="00B13266">
          <w:rPr>
            <w:rFonts w:ascii="Times New Roman" w:eastAsia="Times New Roman" w:hAnsi="Times New Roman" w:cs="Times New Roman"/>
            <w:b/>
            <w:bCs/>
            <w:color w:val="000000"/>
            <w:sz w:val="32"/>
            <w:szCs w:val="32"/>
            <w:u w:val="single"/>
          </w:rPr>
          <w:t>Jython</w:t>
        </w:r>
        <w:proofErr w:type="spellEnd"/>
        <w:r w:rsidRPr="00B13266">
          <w:rPr>
            <w:rFonts w:ascii="Times New Roman" w:eastAsia="Times New Roman" w:hAnsi="Times New Roman" w:cs="Times New Roman"/>
            <w:b/>
            <w:bCs/>
            <w:color w:val="000000"/>
            <w:sz w:val="32"/>
            <w:szCs w:val="32"/>
            <w:u w:val="single"/>
          </w:rPr>
          <w:t xml:space="preserve"> installation</w:t>
        </w:r>
      </w:hyperlink>
    </w:p>
    <w:p w14:paraId="7142AF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test libraries implemented with </w:t>
      </w:r>
      <w:hyperlink r:id="rId157" w:history="1">
        <w:r w:rsidRPr="00B13266">
          <w:rPr>
            <w:rFonts w:ascii="Times New Roman" w:eastAsia="Times New Roman" w:hAnsi="Times New Roman" w:cs="Times New Roman"/>
            <w:color w:val="0000FF"/>
            <w:sz w:val="27"/>
            <w:szCs w:val="27"/>
            <w:u w:val="single"/>
          </w:rPr>
          <w:t>Java</w:t>
        </w:r>
      </w:hyperlink>
      <w:r w:rsidRPr="00B13266">
        <w:rPr>
          <w:rFonts w:ascii="Times New Roman" w:eastAsia="Times New Roman" w:hAnsi="Times New Roman" w:cs="Times New Roman"/>
          <w:color w:val="000000"/>
          <w:sz w:val="27"/>
          <w:szCs w:val="27"/>
        </w:rPr>
        <w:t> or that use Java tools internally requires running Robot Framework on </w:t>
      </w:r>
      <w:hyperlink r:id="rId158" w:history="1">
        <w:r w:rsidRPr="00B13266">
          <w:rPr>
            <w:rFonts w:ascii="Times New Roman" w:eastAsia="Times New Roman" w:hAnsi="Times New Roman" w:cs="Times New Roman"/>
            <w:color w:val="0000FF"/>
            <w:sz w:val="27"/>
            <w:szCs w:val="27"/>
            <w:u w:val="single"/>
          </w:rPr>
          <w:t>Jython</w:t>
        </w:r>
      </w:hyperlink>
      <w:r w:rsidRPr="00B13266">
        <w:rPr>
          <w:rFonts w:ascii="Times New Roman" w:eastAsia="Times New Roman" w:hAnsi="Times New Roman" w:cs="Times New Roman"/>
          <w:color w:val="000000"/>
          <w:sz w:val="27"/>
          <w:szCs w:val="27"/>
        </w:rPr>
        <w:t>, which in turn requires Java Runtime Environment (JRE) or Java Development Kit (JDK). Installing either of these Java distributions is out of the scope of these instructions, but you can find more information, for example, from </w:t>
      </w:r>
      <w:hyperlink r:id="rId159" w:history="1">
        <w:r w:rsidRPr="00B13266">
          <w:rPr>
            <w:rFonts w:ascii="Times New Roman" w:eastAsia="Times New Roman" w:hAnsi="Times New Roman" w:cs="Times New Roman"/>
            <w:color w:val="0000FF"/>
            <w:sz w:val="27"/>
            <w:szCs w:val="27"/>
            <w:u w:val="single"/>
          </w:rPr>
          <w:t>http://java.com</w:t>
        </w:r>
      </w:hyperlink>
      <w:r w:rsidRPr="00B13266">
        <w:rPr>
          <w:rFonts w:ascii="Times New Roman" w:eastAsia="Times New Roman" w:hAnsi="Times New Roman" w:cs="Times New Roman"/>
          <w:color w:val="000000"/>
          <w:sz w:val="27"/>
          <w:szCs w:val="27"/>
        </w:rPr>
        <w:t>.</w:t>
      </w:r>
    </w:p>
    <w:p w14:paraId="2664EED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Installing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is a fairly easy procedure, and the first step is getting an installer from </w:t>
      </w:r>
      <w:hyperlink r:id="rId160" w:history="1">
        <w:r w:rsidRPr="00B13266">
          <w:rPr>
            <w:rFonts w:ascii="Times New Roman" w:eastAsia="Times New Roman" w:hAnsi="Times New Roman" w:cs="Times New Roman"/>
            <w:color w:val="0000FF"/>
            <w:sz w:val="27"/>
            <w:szCs w:val="27"/>
            <w:u w:val="single"/>
          </w:rPr>
          <w:t>http://jython.org</w:t>
        </w:r>
      </w:hyperlink>
      <w:r w:rsidRPr="00B13266">
        <w:rPr>
          <w:rFonts w:ascii="Times New Roman" w:eastAsia="Times New Roman" w:hAnsi="Times New Roman" w:cs="Times New Roman"/>
          <w:color w:val="000000"/>
          <w:sz w:val="27"/>
          <w:szCs w:val="27"/>
        </w:rPr>
        <w:t>. The installer is an executable JAR package, which you can run from the command line like </w:t>
      </w:r>
      <w:r w:rsidRPr="00B13266">
        <w:rPr>
          <w:rFonts w:ascii="Courier New" w:eastAsia="Times New Roman" w:hAnsi="Courier New" w:cs="Courier New"/>
          <w:color w:val="000000"/>
          <w:sz w:val="20"/>
          <w:szCs w:val="20"/>
          <w:shd w:val="clear" w:color="auto" w:fill="F4F4F4"/>
        </w:rPr>
        <w:t xml:space="preserve">java -jar </w:t>
      </w:r>
      <w:proofErr w:type="spellStart"/>
      <w:r w:rsidRPr="00B13266">
        <w:rPr>
          <w:rFonts w:ascii="Courier New" w:eastAsia="Times New Roman" w:hAnsi="Courier New" w:cs="Courier New"/>
          <w:color w:val="000000"/>
          <w:sz w:val="20"/>
          <w:szCs w:val="20"/>
          <w:shd w:val="clear" w:color="auto" w:fill="F4F4F4"/>
        </w:rPr>
        <w:t>jython_installer</w:t>
      </w:r>
      <w:proofErr w:type="spellEnd"/>
      <w:r w:rsidRPr="00B13266">
        <w:rPr>
          <w:rFonts w:ascii="Courier New" w:eastAsia="Times New Roman" w:hAnsi="Courier New" w:cs="Courier New"/>
          <w:color w:val="000000"/>
          <w:sz w:val="20"/>
          <w:szCs w:val="20"/>
          <w:shd w:val="clear" w:color="auto" w:fill="F4F4F4"/>
        </w:rPr>
        <w:t>-&lt;version&gt;.jar</w:t>
      </w:r>
      <w:r w:rsidRPr="00B13266">
        <w:rPr>
          <w:rFonts w:ascii="Times New Roman" w:eastAsia="Times New Roman" w:hAnsi="Times New Roman" w:cs="Times New Roman"/>
          <w:color w:val="000000"/>
          <w:sz w:val="27"/>
          <w:szCs w:val="27"/>
        </w:rPr>
        <w:t>. Depending on the system configuration, it may also be possible to just double-click the installer.</w:t>
      </w:r>
    </w:p>
    <w:p w14:paraId="092CA2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3.0 supports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2.7 which requires Java 7 or newer. If older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or Java versions are needed, Robot Framework 2.5-2.8 support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2.5 (requires Java 5 or newer) and Robot Framework 2.0-2.1 support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2.2.</w:t>
      </w:r>
    </w:p>
    <w:p w14:paraId="1065B8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After installing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you probably still want to configure </w:t>
      </w:r>
      <w:hyperlink r:id="rId161"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xml:space="preserve"> to make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itself as well as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hyperlink r:id="rId162"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executable on the command line.</w:t>
      </w:r>
    </w:p>
    <w:p w14:paraId="296E2F7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3" w:anchor="id509" w:history="1">
        <w:proofErr w:type="spellStart"/>
        <w:r w:rsidRPr="00B13266">
          <w:rPr>
            <w:rFonts w:ascii="Times New Roman" w:eastAsia="Times New Roman" w:hAnsi="Times New Roman" w:cs="Times New Roman"/>
            <w:b/>
            <w:bCs/>
            <w:color w:val="000000"/>
            <w:sz w:val="32"/>
            <w:szCs w:val="32"/>
            <w:u w:val="single"/>
          </w:rPr>
          <w:t>IronPython</w:t>
        </w:r>
        <w:proofErr w:type="spellEnd"/>
        <w:r w:rsidRPr="00B13266">
          <w:rPr>
            <w:rFonts w:ascii="Times New Roman" w:eastAsia="Times New Roman" w:hAnsi="Times New Roman" w:cs="Times New Roman"/>
            <w:b/>
            <w:bCs/>
            <w:color w:val="000000"/>
            <w:sz w:val="32"/>
            <w:szCs w:val="32"/>
            <w:u w:val="single"/>
          </w:rPr>
          <w:t xml:space="preserve"> installation</w:t>
        </w:r>
      </w:hyperlink>
    </w:p>
    <w:p w14:paraId="031FB0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64" w:history="1">
        <w:proofErr w:type="spellStart"/>
        <w:r w:rsidRPr="00B13266">
          <w:rPr>
            <w:rFonts w:ascii="Times New Roman" w:eastAsia="Times New Roman" w:hAnsi="Times New Roman" w:cs="Times New Roman"/>
            <w:color w:val="0000FF"/>
            <w:sz w:val="27"/>
            <w:szCs w:val="27"/>
            <w:u w:val="single"/>
          </w:rPr>
          <w:t>IronPython</w:t>
        </w:r>
        <w:proofErr w:type="spellEnd"/>
      </w:hyperlink>
      <w:r w:rsidRPr="00B13266">
        <w:rPr>
          <w:rFonts w:ascii="Times New Roman" w:eastAsia="Times New Roman" w:hAnsi="Times New Roman" w:cs="Times New Roman"/>
          <w:color w:val="000000"/>
          <w:sz w:val="27"/>
          <w:szCs w:val="27"/>
        </w:rPr>
        <w:t> allows running Robot Framework on the </w:t>
      </w:r>
      <w:hyperlink r:id="rId165" w:history="1">
        <w:r w:rsidRPr="00B13266">
          <w:rPr>
            <w:rFonts w:ascii="Times New Roman" w:eastAsia="Times New Roman" w:hAnsi="Times New Roman" w:cs="Times New Roman"/>
            <w:color w:val="0000FF"/>
            <w:sz w:val="27"/>
            <w:szCs w:val="27"/>
            <w:u w:val="single"/>
          </w:rPr>
          <w:t>.NET platform</w:t>
        </w:r>
      </w:hyperlink>
      <w:r w:rsidRPr="00B13266">
        <w:rPr>
          <w:rFonts w:ascii="Times New Roman" w:eastAsia="Times New Roman" w:hAnsi="Times New Roman" w:cs="Times New Roman"/>
          <w:color w:val="000000"/>
          <w:sz w:val="27"/>
          <w:szCs w:val="27"/>
        </w:rPr>
        <w:t xml:space="preserve"> and interacting with C# and other .NET languages and APIs. Only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 is supported in general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2.7.9 or newer is highly recommended.</w:t>
      </w:r>
    </w:p>
    <w:p w14:paraId="71B5FD1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not using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2.7.9 or newer and Robot Framework 3.1 or newer, an additional requirement is installing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"http://effbot.org/downloads/" \l "elementtree"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ElementTree</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module 1.2.7 preview release. This is required because the </w:t>
      </w:r>
      <w:proofErr w:type="spellStart"/>
      <w:r w:rsidRPr="00B13266">
        <w:rPr>
          <w:rFonts w:ascii="Times New Roman" w:eastAsia="Times New Roman" w:hAnsi="Times New Roman" w:cs="Times New Roman"/>
          <w:color w:val="000000"/>
          <w:sz w:val="27"/>
          <w:szCs w:val="27"/>
        </w:rPr>
        <w:t>ElementTree</w:t>
      </w:r>
      <w:proofErr w:type="spellEnd"/>
      <w:r w:rsidRPr="00B13266">
        <w:rPr>
          <w:rFonts w:ascii="Times New Roman" w:eastAsia="Times New Roman" w:hAnsi="Times New Roman" w:cs="Times New Roman"/>
          <w:color w:val="000000"/>
          <w:sz w:val="27"/>
          <w:szCs w:val="27"/>
        </w:rPr>
        <w:t xml:space="preserve"> module distributed with older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versions was broken. Once you have </w:t>
      </w:r>
      <w:hyperlink r:id="rId166" w:anchor="installing-pip-for-ironpython" w:history="1">
        <w:r w:rsidRPr="00B13266">
          <w:rPr>
            <w:rFonts w:ascii="Times New Roman" w:eastAsia="Times New Roman" w:hAnsi="Times New Roman" w:cs="Times New Roman"/>
            <w:color w:val="0000FF"/>
            <w:sz w:val="27"/>
            <w:szCs w:val="27"/>
            <w:u w:val="single"/>
          </w:rPr>
          <w:t xml:space="preserve">pip activated for </w:t>
        </w:r>
        <w:proofErr w:type="spellStart"/>
        <w:r w:rsidRPr="00B13266">
          <w:rPr>
            <w:rFonts w:ascii="Times New Roman" w:eastAsia="Times New Roman" w:hAnsi="Times New Roman" w:cs="Times New Roman"/>
            <w:color w:val="0000FF"/>
            <w:sz w:val="27"/>
            <w:szCs w:val="27"/>
            <w:u w:val="single"/>
          </w:rPr>
          <w:t>IronPython</w:t>
        </w:r>
        <w:proofErr w:type="spellEnd"/>
      </w:hyperlink>
      <w:r w:rsidRPr="00B13266">
        <w:rPr>
          <w:rFonts w:ascii="Times New Roman" w:eastAsia="Times New Roman" w:hAnsi="Times New Roman" w:cs="Times New Roman"/>
          <w:color w:val="000000"/>
          <w:sz w:val="27"/>
          <w:szCs w:val="27"/>
        </w:rPr>
        <w:t xml:space="preserve">, you can easily install </w:t>
      </w:r>
      <w:proofErr w:type="spellStart"/>
      <w:r w:rsidRPr="00B13266">
        <w:rPr>
          <w:rFonts w:ascii="Times New Roman" w:eastAsia="Times New Roman" w:hAnsi="Times New Roman" w:cs="Times New Roman"/>
          <w:color w:val="000000"/>
          <w:sz w:val="27"/>
          <w:szCs w:val="27"/>
        </w:rPr>
        <w:t>ElementTree</w:t>
      </w:r>
      <w:proofErr w:type="spellEnd"/>
      <w:r w:rsidRPr="00B13266">
        <w:rPr>
          <w:rFonts w:ascii="Times New Roman" w:eastAsia="Times New Roman" w:hAnsi="Times New Roman" w:cs="Times New Roman"/>
          <w:color w:val="000000"/>
          <w:sz w:val="27"/>
          <w:szCs w:val="27"/>
        </w:rPr>
        <w:t xml:space="preserve"> using this command:</w:t>
      </w:r>
    </w:p>
    <w:p w14:paraId="6DBC5B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ipy</w:t>
      </w:r>
      <w:proofErr w:type="spellEnd"/>
      <w:r w:rsidRPr="00B13266">
        <w:rPr>
          <w:rFonts w:ascii="Courier New" w:eastAsia="Times New Roman" w:hAnsi="Courier New" w:cs="Courier New"/>
          <w:color w:val="000000"/>
          <w:sz w:val="20"/>
          <w:szCs w:val="20"/>
        </w:rPr>
        <w:t xml:space="preserve"> -m pip install http://effbot.org/media/downloads/elementtree-1.2.7-20070827-preview.zip</w:t>
      </w:r>
    </w:p>
    <w:p w14:paraId="6E014C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Alternatively</w:t>
      </w:r>
      <w:proofErr w:type="gramEnd"/>
      <w:r w:rsidRPr="00B13266">
        <w:rPr>
          <w:rFonts w:ascii="Times New Roman" w:eastAsia="Times New Roman" w:hAnsi="Times New Roman" w:cs="Times New Roman"/>
          <w:color w:val="000000"/>
          <w:sz w:val="27"/>
          <w:szCs w:val="27"/>
        </w:rPr>
        <w:t xml:space="preserve"> you can download the zip package, extract it, and install it by running </w:t>
      </w:r>
      <w:proofErr w:type="spellStart"/>
      <w:r w:rsidRPr="00B13266">
        <w:rPr>
          <w:rFonts w:ascii="Courier New" w:eastAsia="Times New Roman" w:hAnsi="Courier New" w:cs="Courier New"/>
          <w:color w:val="000000"/>
          <w:sz w:val="20"/>
          <w:szCs w:val="20"/>
        </w:rPr>
        <w:t>ipy</w:t>
      </w:r>
      <w:proofErr w:type="spellEnd"/>
      <w:r w:rsidRPr="00B13266">
        <w:rPr>
          <w:rFonts w:ascii="Courier New" w:eastAsia="Times New Roman" w:hAnsi="Courier New" w:cs="Courier New"/>
          <w:color w:val="000000"/>
          <w:sz w:val="20"/>
          <w:szCs w:val="20"/>
        </w:rPr>
        <w:t xml:space="preserve"> setup.py install</w:t>
      </w:r>
      <w:r w:rsidRPr="00B13266">
        <w:rPr>
          <w:rFonts w:ascii="Times New Roman" w:eastAsia="Times New Roman" w:hAnsi="Times New Roman" w:cs="Times New Roman"/>
          <w:color w:val="000000"/>
          <w:sz w:val="27"/>
          <w:szCs w:val="27"/>
        </w:rPr>
        <w:t> on the command prompt in the created directory.</w:t>
      </w:r>
    </w:p>
    <w:p w14:paraId="42E3447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After installing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you probably still want to configure </w:t>
      </w:r>
      <w:hyperlink r:id="rId167"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xml:space="preserve"> to make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itself as well as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hyperlink r:id="rId168"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executable on the command line.</w:t>
      </w:r>
    </w:p>
    <w:p w14:paraId="23C5A74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9" w:anchor="id510" w:history="1">
        <w:proofErr w:type="spellStart"/>
        <w:r w:rsidRPr="00B13266">
          <w:rPr>
            <w:rFonts w:ascii="Times New Roman" w:eastAsia="Times New Roman" w:hAnsi="Times New Roman" w:cs="Times New Roman"/>
            <w:b/>
            <w:bCs/>
            <w:color w:val="000000"/>
            <w:sz w:val="32"/>
            <w:szCs w:val="32"/>
            <w:u w:val="single"/>
          </w:rPr>
          <w:t>PyPy</w:t>
        </w:r>
        <w:proofErr w:type="spellEnd"/>
        <w:r w:rsidRPr="00B13266">
          <w:rPr>
            <w:rFonts w:ascii="Times New Roman" w:eastAsia="Times New Roman" w:hAnsi="Times New Roman" w:cs="Times New Roman"/>
            <w:b/>
            <w:bCs/>
            <w:color w:val="000000"/>
            <w:sz w:val="32"/>
            <w:szCs w:val="32"/>
            <w:u w:val="single"/>
          </w:rPr>
          <w:t xml:space="preserve"> installation</w:t>
        </w:r>
      </w:hyperlink>
    </w:p>
    <w:p w14:paraId="70AFFF4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70" w:history="1">
        <w:proofErr w:type="spellStart"/>
        <w:r w:rsidRPr="00B13266">
          <w:rPr>
            <w:rFonts w:ascii="Times New Roman" w:eastAsia="Times New Roman" w:hAnsi="Times New Roman" w:cs="Times New Roman"/>
            <w:color w:val="0000FF"/>
            <w:sz w:val="27"/>
            <w:szCs w:val="27"/>
            <w:u w:val="single"/>
          </w:rPr>
          <w:t>PyPy</w:t>
        </w:r>
        <w:proofErr w:type="spellEnd"/>
      </w:hyperlink>
      <w:r w:rsidRPr="00B13266">
        <w:rPr>
          <w:rFonts w:ascii="Times New Roman" w:eastAsia="Times New Roman" w:hAnsi="Times New Roman" w:cs="Times New Roman"/>
          <w:color w:val="000000"/>
          <w:sz w:val="27"/>
          <w:szCs w:val="27"/>
        </w:rPr>
        <w:t xml:space="preserve"> is an alternative implementation of the Python language with both Python 2 and Python 3 compatible versions available. Its main advantage over the standard Python implementation is that it can be faster and use less memory, but this depends on the context where and how it is used. If execution speed is important, at least testing </w:t>
      </w:r>
      <w:proofErr w:type="spellStart"/>
      <w:r w:rsidRPr="00B13266">
        <w:rPr>
          <w:rFonts w:ascii="Times New Roman" w:eastAsia="Times New Roman" w:hAnsi="Times New Roman" w:cs="Times New Roman"/>
          <w:color w:val="000000"/>
          <w:sz w:val="27"/>
          <w:szCs w:val="27"/>
        </w:rPr>
        <w:t>PyPY</w:t>
      </w:r>
      <w:proofErr w:type="spellEnd"/>
      <w:r w:rsidRPr="00B13266">
        <w:rPr>
          <w:rFonts w:ascii="Times New Roman" w:eastAsia="Times New Roman" w:hAnsi="Times New Roman" w:cs="Times New Roman"/>
          <w:color w:val="000000"/>
          <w:sz w:val="27"/>
          <w:szCs w:val="27"/>
        </w:rPr>
        <w:t xml:space="preserve"> is probably a good idea.</w:t>
      </w:r>
    </w:p>
    <w:p w14:paraId="2AE20E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Installing </w:t>
      </w:r>
      <w:proofErr w:type="spellStart"/>
      <w:r w:rsidRPr="00B13266">
        <w:rPr>
          <w:rFonts w:ascii="Times New Roman" w:eastAsia="Times New Roman" w:hAnsi="Times New Roman" w:cs="Times New Roman"/>
          <w:color w:val="000000"/>
          <w:sz w:val="27"/>
          <w:szCs w:val="27"/>
        </w:rPr>
        <w:t>PyPy</w:t>
      </w:r>
      <w:proofErr w:type="spellEnd"/>
      <w:r w:rsidRPr="00B13266">
        <w:rPr>
          <w:rFonts w:ascii="Times New Roman" w:eastAsia="Times New Roman" w:hAnsi="Times New Roman" w:cs="Times New Roman"/>
          <w:color w:val="000000"/>
          <w:sz w:val="27"/>
          <w:szCs w:val="27"/>
        </w:rPr>
        <w:t xml:space="preserve"> is a straightforward procedure and you can find both installers and installation instructions at </w:t>
      </w:r>
      <w:hyperlink r:id="rId171" w:history="1">
        <w:r w:rsidRPr="00B13266">
          <w:rPr>
            <w:rFonts w:ascii="Times New Roman" w:eastAsia="Times New Roman" w:hAnsi="Times New Roman" w:cs="Times New Roman"/>
            <w:color w:val="0000FF"/>
            <w:sz w:val="27"/>
            <w:szCs w:val="27"/>
            <w:u w:val="single"/>
          </w:rPr>
          <w:t>http://pypy.org</w:t>
        </w:r>
      </w:hyperlink>
      <w:r w:rsidRPr="00B13266">
        <w:rPr>
          <w:rFonts w:ascii="Times New Roman" w:eastAsia="Times New Roman" w:hAnsi="Times New Roman" w:cs="Times New Roman"/>
          <w:color w:val="000000"/>
          <w:sz w:val="27"/>
          <w:szCs w:val="27"/>
        </w:rPr>
        <w:t>. After installation you probably still want to configure </w:t>
      </w:r>
      <w:hyperlink r:id="rId172"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xml:space="preserve"> to make </w:t>
      </w:r>
      <w:proofErr w:type="spellStart"/>
      <w:r w:rsidRPr="00B13266">
        <w:rPr>
          <w:rFonts w:ascii="Times New Roman" w:eastAsia="Times New Roman" w:hAnsi="Times New Roman" w:cs="Times New Roman"/>
          <w:color w:val="000000"/>
          <w:sz w:val="27"/>
          <w:szCs w:val="27"/>
        </w:rPr>
        <w:t>PyPy</w:t>
      </w:r>
      <w:proofErr w:type="spellEnd"/>
      <w:r w:rsidRPr="00B13266">
        <w:rPr>
          <w:rFonts w:ascii="Times New Roman" w:eastAsia="Times New Roman" w:hAnsi="Times New Roman" w:cs="Times New Roman"/>
          <w:color w:val="000000"/>
          <w:sz w:val="27"/>
          <w:szCs w:val="27"/>
        </w:rPr>
        <w:t xml:space="preserve"> itself as well as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hyperlink r:id="rId173"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executable on the command line.</w:t>
      </w:r>
    </w:p>
    <w:p w14:paraId="3D401EE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4" w:anchor="id511" w:history="1">
        <w:r w:rsidRPr="00B13266">
          <w:rPr>
            <w:rFonts w:ascii="Times New Roman" w:eastAsia="Times New Roman" w:hAnsi="Times New Roman" w:cs="Times New Roman"/>
            <w:b/>
            <w:bCs/>
            <w:color w:val="000000"/>
            <w:sz w:val="32"/>
            <w:szCs w:val="32"/>
            <w:u w:val="single"/>
          </w:rPr>
          <w:t>Configuring </w:t>
        </w:r>
        <w:r w:rsidRPr="00B13266">
          <w:rPr>
            <w:rFonts w:ascii="Courier New" w:eastAsia="Times New Roman" w:hAnsi="Courier New" w:cs="Courier New"/>
            <w:b/>
            <w:bCs/>
            <w:color w:val="000000"/>
            <w:sz w:val="23"/>
            <w:szCs w:val="23"/>
          </w:rPr>
          <w:t>PATH</w:t>
        </w:r>
      </w:hyperlink>
    </w:p>
    <w:p w14:paraId="5FEE0B8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xml:space="preserve"> environment variable lists locations where commands executed in a system are searched from. To make using Robot Framework easier from the command </w:t>
      </w:r>
      <w:r w:rsidRPr="00B13266">
        <w:rPr>
          <w:rFonts w:ascii="Times New Roman" w:eastAsia="Times New Roman" w:hAnsi="Times New Roman" w:cs="Times New Roman"/>
          <w:color w:val="000000"/>
          <w:sz w:val="27"/>
          <w:szCs w:val="27"/>
        </w:rPr>
        <w:lastRenderedPageBreak/>
        <w:t>prompt, it is recommended to add the locations where the </w:t>
      </w:r>
      <w:hyperlink r:id="rId175"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are installed into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It is also often useful to have the interpreter itself in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to make executing it easy.</w:t>
      </w:r>
    </w:p>
    <w:p w14:paraId="4A3E5B0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Python on UNIX-like machines both Python itself and scripts installed with should be automatically in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and no extra actions needed. On Windows and with other interpreters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must be configured separately.</w:t>
      </w:r>
    </w:p>
    <w:p w14:paraId="5536A22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2BF6F1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Latest Python Windows installers allow setting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4"/>
          <w:szCs w:val="24"/>
        </w:rPr>
        <w:t xml:space="preserve"> as part of the installation. This is disabled by </w:t>
      </w:r>
      <w:proofErr w:type="gramStart"/>
      <w:r w:rsidRPr="00B13266">
        <w:rPr>
          <w:rFonts w:ascii="Times New Roman" w:eastAsia="Times New Roman" w:hAnsi="Times New Roman" w:cs="Times New Roman"/>
          <w:color w:val="000000"/>
          <w:sz w:val="24"/>
          <w:szCs w:val="24"/>
        </w:rPr>
        <w:t>default, but</w:t>
      </w:r>
      <w:proofErr w:type="gramEnd"/>
      <w:r w:rsidRPr="00B13266">
        <w:rPr>
          <w:rFonts w:ascii="Times New Roman" w:eastAsia="Times New Roman" w:hAnsi="Times New Roman" w:cs="Times New Roman"/>
          <w:color w:val="000000"/>
          <w:sz w:val="24"/>
          <w:szCs w:val="24"/>
        </w:rPr>
        <w:t> </w:t>
      </w:r>
      <w:r w:rsidRPr="00B13266">
        <w:rPr>
          <w:rFonts w:ascii="Courier New" w:eastAsia="Times New Roman" w:hAnsi="Courier New" w:cs="Courier New"/>
          <w:color w:val="000000"/>
          <w:sz w:val="20"/>
          <w:szCs w:val="20"/>
          <w:shd w:val="clear" w:color="auto" w:fill="F4F4F4"/>
        </w:rPr>
        <w:t>Add python.exe to Path</w:t>
      </w:r>
      <w:r w:rsidRPr="00B13266">
        <w:rPr>
          <w:rFonts w:ascii="Times New Roman" w:eastAsia="Times New Roman" w:hAnsi="Times New Roman" w:cs="Times New Roman"/>
          <w:color w:val="000000"/>
          <w:sz w:val="24"/>
          <w:szCs w:val="24"/>
        </w:rPr>
        <w:t> can be enabled on the </w:t>
      </w:r>
      <w:r w:rsidRPr="00B13266">
        <w:rPr>
          <w:rFonts w:ascii="Courier New" w:eastAsia="Times New Roman" w:hAnsi="Courier New" w:cs="Courier New"/>
          <w:color w:val="000000"/>
          <w:sz w:val="20"/>
          <w:szCs w:val="20"/>
          <w:shd w:val="clear" w:color="auto" w:fill="F4F4F4"/>
        </w:rPr>
        <w:t>Customize Python</w:t>
      </w:r>
      <w:r w:rsidRPr="00B13266">
        <w:rPr>
          <w:rFonts w:ascii="Times New Roman" w:eastAsia="Times New Roman" w:hAnsi="Times New Roman" w:cs="Times New Roman"/>
          <w:color w:val="000000"/>
          <w:sz w:val="24"/>
          <w:szCs w:val="24"/>
        </w:rPr>
        <w:t> screen. It will add both the Python installation directory and the </w:t>
      </w:r>
      <w:r w:rsidRPr="00B13266">
        <w:rPr>
          <w:rFonts w:ascii="Times New Roman" w:eastAsia="Times New Roman" w:hAnsi="Times New Roman" w:cs="Times New Roman"/>
          <w:i/>
          <w:iCs/>
          <w:color w:val="000000"/>
          <w:sz w:val="24"/>
          <w:szCs w:val="24"/>
        </w:rPr>
        <w:t>Scripts</w:t>
      </w:r>
      <w:r w:rsidRPr="00B13266">
        <w:rPr>
          <w:rFonts w:ascii="Times New Roman" w:eastAsia="Times New Roman" w:hAnsi="Times New Roman" w:cs="Times New Roman"/>
          <w:color w:val="000000"/>
          <w:sz w:val="24"/>
          <w:szCs w:val="24"/>
        </w:rPr>
        <w:t> directory to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4"/>
          <w:szCs w:val="24"/>
        </w:rPr>
        <w:t>.</w:t>
      </w:r>
    </w:p>
    <w:p w14:paraId="3BAD044B"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What directories to add to </w:t>
      </w:r>
      <w:r w:rsidRPr="00B13266">
        <w:rPr>
          <w:rFonts w:ascii="Courier New" w:eastAsia="Times New Roman" w:hAnsi="Courier New" w:cs="Courier New"/>
          <w:b/>
          <w:bCs/>
          <w:color w:val="000000"/>
          <w:sz w:val="20"/>
          <w:szCs w:val="20"/>
        </w:rPr>
        <w:t>PATH</w:t>
      </w:r>
    </w:p>
    <w:p w14:paraId="778A853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What directories you need to add to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depends on the interpreter and the operating system. The first location is the installation directory of the interpreter (e.g. </w:t>
      </w:r>
      <w:r w:rsidRPr="00B13266">
        <w:rPr>
          <w:rFonts w:ascii="Times New Roman" w:eastAsia="Times New Roman" w:hAnsi="Times New Roman" w:cs="Times New Roman"/>
          <w:i/>
          <w:iCs/>
          <w:color w:val="000000"/>
          <w:sz w:val="27"/>
          <w:szCs w:val="27"/>
        </w:rPr>
        <w:t>C:\Python27</w:t>
      </w:r>
      <w:r w:rsidRPr="00B13266">
        <w:rPr>
          <w:rFonts w:ascii="Times New Roman" w:eastAsia="Times New Roman" w:hAnsi="Times New Roman" w:cs="Times New Roman"/>
          <w:color w:val="000000"/>
          <w:sz w:val="27"/>
          <w:szCs w:val="27"/>
        </w:rPr>
        <w:t xml:space="preserve">) and the other is the location where scripts are installed with that interpreter. Both Python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install scripts to </w:t>
      </w:r>
      <w:r w:rsidRPr="00B13266">
        <w:rPr>
          <w:rFonts w:ascii="Times New Roman" w:eastAsia="Times New Roman" w:hAnsi="Times New Roman" w:cs="Times New Roman"/>
          <w:i/>
          <w:iCs/>
          <w:color w:val="000000"/>
          <w:sz w:val="27"/>
          <w:szCs w:val="27"/>
        </w:rPr>
        <w:t>Scripts</w:t>
      </w:r>
      <w:r w:rsidRPr="00B13266">
        <w:rPr>
          <w:rFonts w:ascii="Times New Roman" w:eastAsia="Times New Roman" w:hAnsi="Times New Roman" w:cs="Times New Roman"/>
          <w:color w:val="000000"/>
          <w:sz w:val="27"/>
          <w:szCs w:val="27"/>
        </w:rPr>
        <w:t> directory under the installation directory on Windows (e.g. </w:t>
      </w:r>
      <w:r w:rsidRPr="00B13266">
        <w:rPr>
          <w:rFonts w:ascii="Times New Roman" w:eastAsia="Times New Roman" w:hAnsi="Times New Roman" w:cs="Times New Roman"/>
          <w:i/>
          <w:iCs/>
          <w:color w:val="000000"/>
          <w:sz w:val="27"/>
          <w:szCs w:val="27"/>
        </w:rPr>
        <w:t>C:\Python27\Scripts</w:t>
      </w:r>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uses </w:t>
      </w:r>
      <w:r w:rsidRPr="00B13266">
        <w:rPr>
          <w:rFonts w:ascii="Times New Roman" w:eastAsia="Times New Roman" w:hAnsi="Times New Roman" w:cs="Times New Roman"/>
          <w:i/>
          <w:iCs/>
          <w:color w:val="000000"/>
          <w:sz w:val="27"/>
          <w:szCs w:val="27"/>
        </w:rPr>
        <w:t>bin</w:t>
      </w:r>
      <w:r w:rsidRPr="00B13266">
        <w:rPr>
          <w:rFonts w:ascii="Times New Roman" w:eastAsia="Times New Roman" w:hAnsi="Times New Roman" w:cs="Times New Roman"/>
          <w:color w:val="000000"/>
          <w:sz w:val="27"/>
          <w:szCs w:val="27"/>
        </w:rPr>
        <w:t> directory regardless the operating system (e.g. </w:t>
      </w:r>
      <w:r w:rsidRPr="00B13266">
        <w:rPr>
          <w:rFonts w:ascii="Times New Roman" w:eastAsia="Times New Roman" w:hAnsi="Times New Roman" w:cs="Times New Roman"/>
          <w:i/>
          <w:iCs/>
          <w:color w:val="000000"/>
          <w:sz w:val="27"/>
          <w:szCs w:val="27"/>
        </w:rPr>
        <w:t>C:\jython2.7.0\bin</w:t>
      </w:r>
      <w:r w:rsidRPr="00B13266">
        <w:rPr>
          <w:rFonts w:ascii="Times New Roman" w:eastAsia="Times New Roman" w:hAnsi="Times New Roman" w:cs="Times New Roman"/>
          <w:color w:val="000000"/>
          <w:sz w:val="27"/>
          <w:szCs w:val="27"/>
        </w:rPr>
        <w:t>).</w:t>
      </w:r>
    </w:p>
    <w:p w14:paraId="182666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Notice that the </w:t>
      </w:r>
      <w:r w:rsidRPr="00B13266">
        <w:rPr>
          <w:rFonts w:ascii="Times New Roman" w:eastAsia="Times New Roman" w:hAnsi="Times New Roman" w:cs="Times New Roman"/>
          <w:i/>
          <w:iCs/>
          <w:color w:val="000000"/>
          <w:sz w:val="27"/>
          <w:szCs w:val="27"/>
        </w:rPr>
        <w:t>Scripts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bin</w:t>
      </w:r>
      <w:r w:rsidRPr="00B13266">
        <w:rPr>
          <w:rFonts w:ascii="Times New Roman" w:eastAsia="Times New Roman" w:hAnsi="Times New Roman" w:cs="Times New Roman"/>
          <w:color w:val="000000"/>
          <w:sz w:val="27"/>
          <w:szCs w:val="27"/>
        </w:rPr>
        <w:t xml:space="preserve"> directories may not be created as part of the interpreter installation, but only later when Robot Framework or some other </w:t>
      </w:r>
      <w:proofErr w:type="gramStart"/>
      <w:r w:rsidRPr="00B13266">
        <w:rPr>
          <w:rFonts w:ascii="Times New Roman" w:eastAsia="Times New Roman" w:hAnsi="Times New Roman" w:cs="Times New Roman"/>
          <w:color w:val="000000"/>
          <w:sz w:val="27"/>
          <w:szCs w:val="27"/>
        </w:rPr>
        <w:t>third party</w:t>
      </w:r>
      <w:proofErr w:type="gramEnd"/>
      <w:r w:rsidRPr="00B13266">
        <w:rPr>
          <w:rFonts w:ascii="Times New Roman" w:eastAsia="Times New Roman" w:hAnsi="Times New Roman" w:cs="Times New Roman"/>
          <w:color w:val="000000"/>
          <w:sz w:val="27"/>
          <w:szCs w:val="27"/>
        </w:rPr>
        <w:t xml:space="preserve"> module is installed.</w:t>
      </w:r>
    </w:p>
    <w:p w14:paraId="1440BBAE"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Setting </w:t>
      </w:r>
      <w:r w:rsidRPr="00B13266">
        <w:rPr>
          <w:rFonts w:ascii="Courier New" w:eastAsia="Times New Roman" w:hAnsi="Courier New" w:cs="Courier New"/>
          <w:b/>
          <w:bCs/>
          <w:color w:val="000000"/>
          <w:sz w:val="20"/>
          <w:szCs w:val="20"/>
        </w:rPr>
        <w:t>PATH</w:t>
      </w:r>
      <w:r w:rsidRPr="00B13266">
        <w:rPr>
          <w:rFonts w:ascii="Times New Roman" w:eastAsia="Times New Roman" w:hAnsi="Times New Roman" w:cs="Times New Roman"/>
          <w:b/>
          <w:bCs/>
          <w:color w:val="000000"/>
          <w:sz w:val="27"/>
          <w:szCs w:val="27"/>
        </w:rPr>
        <w:t> on Windows</w:t>
      </w:r>
    </w:p>
    <w:p w14:paraId="126CB33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 Windows you can configure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by following the steps below. Notice that the exact setting names may be different on different Windows versions, but the basic approach should still be the same.</w:t>
      </w:r>
    </w:p>
    <w:p w14:paraId="6F2416E0" w14:textId="77777777" w:rsidR="00B13266" w:rsidRPr="00B13266" w:rsidRDefault="00B13266" w:rsidP="00B13266">
      <w:pPr>
        <w:numPr>
          <w:ilvl w:val="0"/>
          <w:numId w:val="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Open </w:t>
      </w:r>
      <w:r w:rsidRPr="00B13266">
        <w:rPr>
          <w:rFonts w:ascii="Courier New" w:eastAsia="Times New Roman" w:hAnsi="Courier New" w:cs="Courier New"/>
          <w:color w:val="000000"/>
          <w:sz w:val="20"/>
          <w:szCs w:val="20"/>
          <w:shd w:val="clear" w:color="auto" w:fill="F4F4F4"/>
        </w:rPr>
        <w:t>Control Panel &gt; System &gt; Advanced &gt; Environment Variables</w:t>
      </w:r>
      <w:r w:rsidRPr="00B13266">
        <w:rPr>
          <w:rFonts w:ascii="Times New Roman" w:eastAsia="Times New Roman" w:hAnsi="Times New Roman" w:cs="Times New Roman"/>
          <w:color w:val="000000"/>
          <w:sz w:val="27"/>
          <w:szCs w:val="27"/>
        </w:rPr>
        <w:t>. There are </w:t>
      </w:r>
      <w:r w:rsidRPr="00B13266">
        <w:rPr>
          <w:rFonts w:ascii="Courier New" w:eastAsia="Times New Roman" w:hAnsi="Courier New" w:cs="Courier New"/>
          <w:color w:val="000000"/>
          <w:sz w:val="20"/>
          <w:szCs w:val="20"/>
          <w:shd w:val="clear" w:color="auto" w:fill="F4F4F4"/>
        </w:rPr>
        <w:t>User variables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System variables</w:t>
      </w:r>
      <w:r w:rsidRPr="00B13266">
        <w:rPr>
          <w:rFonts w:ascii="Times New Roman" w:eastAsia="Times New Roman" w:hAnsi="Times New Roman" w:cs="Times New Roman"/>
          <w:color w:val="000000"/>
          <w:sz w:val="27"/>
          <w:szCs w:val="27"/>
        </w:rPr>
        <w:t>, and the difference between them is that user variables affect only the current users, whereas system variables affect all users.</w:t>
      </w:r>
    </w:p>
    <w:p w14:paraId="568E7DAB" w14:textId="77777777" w:rsidR="00B13266" w:rsidRPr="00B13266" w:rsidRDefault="00B13266" w:rsidP="00B13266">
      <w:pPr>
        <w:numPr>
          <w:ilvl w:val="0"/>
          <w:numId w:val="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To edit an existing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value, select </w:t>
      </w:r>
      <w:r w:rsidRPr="00B13266">
        <w:rPr>
          <w:rFonts w:ascii="Courier New" w:eastAsia="Times New Roman" w:hAnsi="Courier New" w:cs="Courier New"/>
          <w:color w:val="000000"/>
          <w:sz w:val="20"/>
          <w:szCs w:val="20"/>
          <w:shd w:val="clear" w:color="auto" w:fill="F4F4F4"/>
        </w:rPr>
        <w:t>Edit</w:t>
      </w:r>
      <w:r w:rsidRPr="00B13266">
        <w:rPr>
          <w:rFonts w:ascii="Times New Roman" w:eastAsia="Times New Roman" w:hAnsi="Times New Roman" w:cs="Times New Roman"/>
          <w:color w:val="000000"/>
          <w:sz w:val="27"/>
          <w:szCs w:val="27"/>
        </w:rPr>
        <w:t> and add </w:t>
      </w:r>
      <w:r w:rsidRPr="00B13266">
        <w:rPr>
          <w:rFonts w:ascii="Courier New" w:eastAsia="Times New Roman" w:hAnsi="Courier New" w:cs="Courier New"/>
          <w:color w:val="000000"/>
          <w:sz w:val="20"/>
          <w:szCs w:val="20"/>
          <w:shd w:val="clear" w:color="auto" w:fill="F4F4F4"/>
        </w:rPr>
        <w:t>;&lt;</w:t>
      </w:r>
      <w:proofErr w:type="spellStart"/>
      <w:r w:rsidRPr="00B13266">
        <w:rPr>
          <w:rFonts w:ascii="Courier New" w:eastAsia="Times New Roman" w:hAnsi="Courier New" w:cs="Courier New"/>
          <w:color w:val="000000"/>
          <w:sz w:val="20"/>
          <w:szCs w:val="20"/>
          <w:shd w:val="clear" w:color="auto" w:fill="F4F4F4"/>
        </w:rPr>
        <w:t>InstallationDir</w:t>
      </w:r>
      <w:proofErr w:type="spellEnd"/>
      <w:r w:rsidRPr="00B13266">
        <w:rPr>
          <w:rFonts w:ascii="Courier New" w:eastAsia="Times New Roman" w:hAnsi="Courier New" w:cs="Courier New"/>
          <w:color w:val="000000"/>
          <w:sz w:val="20"/>
          <w:szCs w:val="20"/>
          <w:shd w:val="clear" w:color="auto" w:fill="F4F4F4"/>
        </w:rPr>
        <w:t>&gt;;&lt;</w:t>
      </w:r>
      <w:proofErr w:type="spellStart"/>
      <w:r w:rsidRPr="00B13266">
        <w:rPr>
          <w:rFonts w:ascii="Courier New" w:eastAsia="Times New Roman" w:hAnsi="Courier New" w:cs="Courier New"/>
          <w:color w:val="000000"/>
          <w:sz w:val="20"/>
          <w:szCs w:val="20"/>
          <w:shd w:val="clear" w:color="auto" w:fill="F4F4F4"/>
        </w:rPr>
        <w:t>ScriptsDir</w:t>
      </w:r>
      <w:proofErr w:type="spellEnd"/>
      <w:r w:rsidRPr="00B13266">
        <w:rPr>
          <w:rFonts w:ascii="Courier New" w:eastAsia="Times New Roman" w:hAnsi="Courier New" w:cs="Courier New"/>
          <w:color w:val="000000"/>
          <w:sz w:val="20"/>
          <w:szCs w:val="20"/>
          <w:shd w:val="clear" w:color="auto" w:fill="F4F4F4"/>
        </w:rPr>
        <w:t>&gt;</w:t>
      </w:r>
      <w:r w:rsidRPr="00B13266">
        <w:rPr>
          <w:rFonts w:ascii="Times New Roman" w:eastAsia="Times New Roman" w:hAnsi="Times New Roman" w:cs="Times New Roman"/>
          <w:color w:val="000000"/>
          <w:sz w:val="27"/>
          <w:szCs w:val="27"/>
        </w:rPr>
        <w:t> at the end of the value (</w:t>
      </w:r>
      <w:proofErr w:type="gramStart"/>
      <w:r w:rsidRPr="00B13266">
        <w:rPr>
          <w:rFonts w:ascii="Times New Roman" w:eastAsia="Times New Roman" w:hAnsi="Times New Roman" w:cs="Times New Roman"/>
          <w:color w:val="000000"/>
          <w:sz w:val="27"/>
          <w:szCs w:val="27"/>
        </w:rPr>
        <w:t>e.g. </w:t>
      </w:r>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C:\Python27;C:\Python27\Scripts</w:t>
      </w:r>
      <w:r w:rsidRPr="00B13266">
        <w:rPr>
          <w:rFonts w:ascii="Times New Roman" w:eastAsia="Times New Roman" w:hAnsi="Times New Roman" w:cs="Times New Roman"/>
          <w:color w:val="000000"/>
          <w:sz w:val="27"/>
          <w:szCs w:val="27"/>
        </w:rPr>
        <w:t>). Note that the semicolons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are important as they separate the different entries. To add a new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xml:space="preserve"> value, </w:t>
      </w:r>
      <w:r w:rsidRPr="00B13266">
        <w:rPr>
          <w:rFonts w:ascii="Times New Roman" w:eastAsia="Times New Roman" w:hAnsi="Times New Roman" w:cs="Times New Roman"/>
          <w:color w:val="000000"/>
          <w:sz w:val="27"/>
          <w:szCs w:val="27"/>
        </w:rPr>
        <w:lastRenderedPageBreak/>
        <w:t>select </w:t>
      </w:r>
      <w:r w:rsidRPr="00B13266">
        <w:rPr>
          <w:rFonts w:ascii="Courier New" w:eastAsia="Times New Roman" w:hAnsi="Courier New" w:cs="Courier New"/>
          <w:color w:val="000000"/>
          <w:sz w:val="20"/>
          <w:szCs w:val="20"/>
          <w:shd w:val="clear" w:color="auto" w:fill="F4F4F4"/>
        </w:rPr>
        <w:t>New</w:t>
      </w:r>
      <w:r w:rsidRPr="00B13266">
        <w:rPr>
          <w:rFonts w:ascii="Times New Roman" w:eastAsia="Times New Roman" w:hAnsi="Times New Roman" w:cs="Times New Roman"/>
          <w:color w:val="000000"/>
          <w:sz w:val="27"/>
          <w:szCs w:val="27"/>
        </w:rPr>
        <w:t> and set both the name and the value, this time without the leading semicolon.</w:t>
      </w:r>
    </w:p>
    <w:p w14:paraId="3377F159" w14:textId="77777777" w:rsidR="00B13266" w:rsidRPr="00B13266" w:rsidRDefault="00B13266" w:rsidP="00B13266">
      <w:pPr>
        <w:numPr>
          <w:ilvl w:val="0"/>
          <w:numId w:val="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Exit the dialog with </w:t>
      </w:r>
      <w:r w:rsidRPr="00B13266">
        <w:rPr>
          <w:rFonts w:ascii="Courier New" w:eastAsia="Times New Roman" w:hAnsi="Courier New" w:cs="Courier New"/>
          <w:color w:val="000000"/>
          <w:sz w:val="20"/>
          <w:szCs w:val="20"/>
          <w:shd w:val="clear" w:color="auto" w:fill="F4F4F4"/>
        </w:rPr>
        <w:t>Ok</w:t>
      </w:r>
      <w:r w:rsidRPr="00B13266">
        <w:rPr>
          <w:rFonts w:ascii="Times New Roman" w:eastAsia="Times New Roman" w:hAnsi="Times New Roman" w:cs="Times New Roman"/>
          <w:color w:val="000000"/>
          <w:sz w:val="27"/>
          <w:szCs w:val="27"/>
        </w:rPr>
        <w:t> to save the changes.</w:t>
      </w:r>
    </w:p>
    <w:p w14:paraId="1B72B036" w14:textId="77777777" w:rsidR="00B13266" w:rsidRPr="00B13266" w:rsidRDefault="00B13266" w:rsidP="00B13266">
      <w:pPr>
        <w:numPr>
          <w:ilvl w:val="0"/>
          <w:numId w:val="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 a new command prompt for the changes to take effect.</w:t>
      </w:r>
    </w:p>
    <w:p w14:paraId="19DEC90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Notice that if you have multiple Python versions installed, the executed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hyperlink r:id="rId176" w:anchor="using-robot-and-rebot-scripts" w:history="1">
        <w:r w:rsidRPr="00B13266">
          <w:rPr>
            <w:rFonts w:ascii="Times New Roman" w:eastAsia="Times New Roman" w:hAnsi="Times New Roman" w:cs="Times New Roman"/>
            <w:color w:val="0000FF"/>
            <w:sz w:val="27"/>
            <w:szCs w:val="27"/>
            <w:u w:val="single"/>
          </w:rPr>
          <w:t>runner script</w:t>
        </w:r>
      </w:hyperlink>
      <w:r w:rsidRPr="00B13266">
        <w:rPr>
          <w:rFonts w:ascii="Times New Roman" w:eastAsia="Times New Roman" w:hAnsi="Times New Roman" w:cs="Times New Roman"/>
          <w:color w:val="000000"/>
          <w:sz w:val="27"/>
          <w:szCs w:val="27"/>
        </w:rPr>
        <w:t> will always use the one that is </w:t>
      </w:r>
      <w:r w:rsidRPr="00B13266">
        <w:rPr>
          <w:rFonts w:ascii="Times New Roman" w:eastAsia="Times New Roman" w:hAnsi="Times New Roman" w:cs="Times New Roman"/>
          <w:i/>
          <w:iCs/>
          <w:color w:val="000000"/>
          <w:sz w:val="27"/>
          <w:szCs w:val="27"/>
        </w:rPr>
        <w:t>first</w:t>
      </w:r>
      <w:r w:rsidRPr="00B13266">
        <w:rPr>
          <w:rFonts w:ascii="Times New Roman" w:eastAsia="Times New Roman" w:hAnsi="Times New Roman" w:cs="Times New Roman"/>
          <w:color w:val="000000"/>
          <w:sz w:val="27"/>
          <w:szCs w:val="27"/>
        </w:rPr>
        <w:t> in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regardless under what Python version that script is installed. To avoid that, you can always execute the </w:t>
      </w:r>
      <w:hyperlink r:id="rId177" w:anchor="executing-installed-robot-module" w:history="1">
        <w:r w:rsidRPr="00B13266">
          <w:rPr>
            <w:rFonts w:ascii="Times New Roman" w:eastAsia="Times New Roman" w:hAnsi="Times New Roman" w:cs="Times New Roman"/>
            <w:color w:val="0000FF"/>
            <w:sz w:val="27"/>
            <w:szCs w:val="27"/>
            <w:u w:val="single"/>
          </w:rPr>
          <w:t>installed robot module directly</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C:\Python27\python.exe -m robot</w:t>
      </w:r>
      <w:r w:rsidRPr="00B13266">
        <w:rPr>
          <w:rFonts w:ascii="Times New Roman" w:eastAsia="Times New Roman" w:hAnsi="Times New Roman" w:cs="Times New Roman"/>
          <w:color w:val="000000"/>
          <w:sz w:val="27"/>
          <w:szCs w:val="27"/>
        </w:rPr>
        <w:t>.</w:t>
      </w:r>
    </w:p>
    <w:p w14:paraId="12D3015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Notice also that you should not add quotes around directories you add into the </w:t>
      </w:r>
      <w:r w:rsidRPr="00B13266">
        <w:rPr>
          <w:rFonts w:ascii="Courier New" w:eastAsia="Times New Roman" w:hAnsi="Courier New" w:cs="Courier New"/>
          <w:color w:val="000000"/>
          <w:sz w:val="20"/>
          <w:szCs w:val="20"/>
        </w:rPr>
        <w:t>PATH</w:t>
      </w:r>
      <w:r w:rsidRPr="00B13266">
        <w:rPr>
          <w:rFonts w:ascii="Times New Roman" w:eastAsia="Times New Roman" w:hAnsi="Times New Roman" w:cs="Times New Roman"/>
          <w:color w:val="000000"/>
          <w:sz w:val="27"/>
          <w:szCs w:val="27"/>
        </w:rPr>
        <w:t> (e.g. </w:t>
      </w:r>
      <w:r w:rsidRPr="00B13266">
        <w:rPr>
          <w:rFonts w:ascii="Courier New" w:eastAsia="Times New Roman" w:hAnsi="Courier New" w:cs="Courier New"/>
          <w:color w:val="000000"/>
          <w:sz w:val="20"/>
          <w:szCs w:val="20"/>
          <w:shd w:val="clear" w:color="auto" w:fill="F4F4F4"/>
        </w:rPr>
        <w:t>"C:\Python27\Scripts"</w:t>
      </w:r>
      <w:r w:rsidRPr="00B13266">
        <w:rPr>
          <w:rFonts w:ascii="Times New Roman" w:eastAsia="Times New Roman" w:hAnsi="Times New Roman" w:cs="Times New Roman"/>
          <w:color w:val="000000"/>
          <w:sz w:val="27"/>
          <w:szCs w:val="27"/>
        </w:rPr>
        <w:t>). Quotes </w:t>
      </w:r>
      <w:hyperlink r:id="rId178" w:history="1">
        <w:r w:rsidRPr="00B13266">
          <w:rPr>
            <w:rFonts w:ascii="Times New Roman" w:eastAsia="Times New Roman" w:hAnsi="Times New Roman" w:cs="Times New Roman"/>
            <w:color w:val="0000FF"/>
            <w:sz w:val="27"/>
            <w:szCs w:val="27"/>
            <w:u w:val="single"/>
          </w:rPr>
          <w:t>can cause problems with Python programs</w:t>
        </w:r>
      </w:hyperlink>
      <w:r w:rsidRPr="00B13266">
        <w:rPr>
          <w:rFonts w:ascii="Times New Roman" w:eastAsia="Times New Roman" w:hAnsi="Times New Roman" w:cs="Times New Roman"/>
          <w:color w:val="000000"/>
          <w:sz w:val="27"/>
          <w:szCs w:val="27"/>
        </w:rPr>
        <w:t> and they are not needed in this context even if the directory path would contain spaces.</w:t>
      </w:r>
    </w:p>
    <w:p w14:paraId="43E71A62"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Setting </w:t>
      </w:r>
      <w:r w:rsidRPr="00B13266">
        <w:rPr>
          <w:rFonts w:ascii="Courier New" w:eastAsia="Times New Roman" w:hAnsi="Courier New" w:cs="Courier New"/>
          <w:b/>
          <w:bCs/>
          <w:color w:val="000000"/>
          <w:sz w:val="20"/>
          <w:szCs w:val="20"/>
        </w:rPr>
        <w:t>PATH</w:t>
      </w:r>
      <w:r w:rsidRPr="00B13266">
        <w:rPr>
          <w:rFonts w:ascii="Times New Roman" w:eastAsia="Times New Roman" w:hAnsi="Times New Roman" w:cs="Times New Roman"/>
          <w:b/>
          <w:bCs/>
          <w:color w:val="000000"/>
          <w:sz w:val="27"/>
          <w:szCs w:val="27"/>
        </w:rPr>
        <w:t> on UNIX-like systems</w:t>
      </w:r>
    </w:p>
    <w:p w14:paraId="13EBE8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 UNIX-like systems you typically need to edit either some system wide or user specific configuration file. Which file to edit and how depends on the system, and you need to consult your operating system documentation for more details.</w:t>
      </w:r>
    </w:p>
    <w:p w14:paraId="5C4E2FE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9" w:anchor="id512" w:history="1">
        <w:r w:rsidRPr="00B13266">
          <w:rPr>
            <w:rFonts w:ascii="Times New Roman" w:eastAsia="Times New Roman" w:hAnsi="Times New Roman" w:cs="Times New Roman"/>
            <w:b/>
            <w:bCs/>
            <w:color w:val="000000"/>
            <w:sz w:val="32"/>
            <w:szCs w:val="32"/>
            <w:u w:val="single"/>
          </w:rPr>
          <w:t>Setting </w:t>
        </w:r>
        <w:proofErr w:type="spellStart"/>
        <w:r w:rsidRPr="00B13266">
          <w:rPr>
            <w:rFonts w:ascii="Courier New" w:eastAsia="Times New Roman" w:hAnsi="Courier New" w:cs="Courier New"/>
            <w:b/>
            <w:bCs/>
            <w:color w:val="000000"/>
            <w:sz w:val="23"/>
            <w:szCs w:val="23"/>
          </w:rPr>
          <w:t>https_proxy</w:t>
        </w:r>
        <w:proofErr w:type="spellEnd"/>
      </w:hyperlink>
    </w:p>
    <w:p w14:paraId="3E9166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are </w:t>
      </w:r>
      <w:hyperlink r:id="rId180" w:anchor="installing-with-pip" w:history="1">
        <w:r w:rsidRPr="00B13266">
          <w:rPr>
            <w:rFonts w:ascii="Times New Roman" w:eastAsia="Times New Roman" w:hAnsi="Times New Roman" w:cs="Times New Roman"/>
            <w:color w:val="0000FF"/>
            <w:sz w:val="27"/>
            <w:szCs w:val="27"/>
            <w:u w:val="single"/>
          </w:rPr>
          <w:t>installing with pip</w:t>
        </w:r>
      </w:hyperlink>
      <w:r w:rsidRPr="00B13266">
        <w:rPr>
          <w:rFonts w:ascii="Times New Roman" w:eastAsia="Times New Roman" w:hAnsi="Times New Roman" w:cs="Times New Roman"/>
          <w:color w:val="000000"/>
          <w:sz w:val="27"/>
          <w:szCs w:val="27"/>
        </w:rPr>
        <w:t> and are behind a proxy, you need to set the </w:t>
      </w:r>
      <w:proofErr w:type="spellStart"/>
      <w:r w:rsidRPr="00B13266">
        <w:rPr>
          <w:rFonts w:ascii="Courier New" w:eastAsia="Times New Roman" w:hAnsi="Courier New" w:cs="Courier New"/>
          <w:color w:val="000000"/>
          <w:sz w:val="20"/>
          <w:szCs w:val="20"/>
        </w:rPr>
        <w:t>https_proxy</w:t>
      </w:r>
      <w:proofErr w:type="spellEnd"/>
      <w:r w:rsidRPr="00B13266">
        <w:rPr>
          <w:rFonts w:ascii="Times New Roman" w:eastAsia="Times New Roman" w:hAnsi="Times New Roman" w:cs="Times New Roman"/>
          <w:color w:val="000000"/>
          <w:sz w:val="27"/>
          <w:szCs w:val="27"/>
        </w:rPr>
        <w:t> environment variable. It is needed both when installing pip itself and when using it to install Robot Framework and other Python packages.</w:t>
      </w:r>
    </w:p>
    <w:p w14:paraId="6B226A5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How to set the </w:t>
      </w:r>
      <w:proofErr w:type="spellStart"/>
      <w:r w:rsidRPr="00B13266">
        <w:rPr>
          <w:rFonts w:ascii="Courier New" w:eastAsia="Times New Roman" w:hAnsi="Courier New" w:cs="Courier New"/>
          <w:color w:val="000000"/>
          <w:sz w:val="20"/>
          <w:szCs w:val="20"/>
        </w:rPr>
        <w:t>https_proxy</w:t>
      </w:r>
      <w:proofErr w:type="spellEnd"/>
      <w:r w:rsidRPr="00B13266">
        <w:rPr>
          <w:rFonts w:ascii="Times New Roman" w:eastAsia="Times New Roman" w:hAnsi="Times New Roman" w:cs="Times New Roman"/>
          <w:color w:val="000000"/>
          <w:sz w:val="27"/>
          <w:szCs w:val="27"/>
        </w:rPr>
        <w:t> depends on the operating system similarly as </w:t>
      </w:r>
      <w:hyperlink r:id="rId181" w:anchor="configuring-path" w:history="1">
        <w:r w:rsidRPr="00B13266">
          <w:rPr>
            <w:rFonts w:ascii="Times New Roman" w:eastAsia="Times New Roman" w:hAnsi="Times New Roman" w:cs="Times New Roman"/>
            <w:color w:val="0000FF"/>
            <w:sz w:val="27"/>
            <w:szCs w:val="27"/>
            <w:u w:val="single"/>
          </w:rPr>
          <w:t>configuring PATH</w:t>
        </w:r>
      </w:hyperlink>
      <w:r w:rsidRPr="00B13266">
        <w:rPr>
          <w:rFonts w:ascii="Times New Roman" w:eastAsia="Times New Roman" w:hAnsi="Times New Roman" w:cs="Times New Roman"/>
          <w:color w:val="000000"/>
          <w:sz w:val="27"/>
          <w:szCs w:val="27"/>
        </w:rPr>
        <w:t>. The value of this variable must be an URL of the proxy, for example, </w:t>
      </w:r>
      <w:r w:rsidRPr="00B13266">
        <w:rPr>
          <w:rFonts w:ascii="Courier New" w:eastAsia="Times New Roman" w:hAnsi="Courier New" w:cs="Courier New"/>
          <w:color w:val="000000"/>
          <w:sz w:val="20"/>
          <w:szCs w:val="20"/>
          <w:shd w:val="clear" w:color="auto" w:fill="F4F4F4"/>
        </w:rPr>
        <w:t>http://10.0.0.42:8080</w:t>
      </w:r>
      <w:r w:rsidRPr="00B13266">
        <w:rPr>
          <w:rFonts w:ascii="Times New Roman" w:eastAsia="Times New Roman" w:hAnsi="Times New Roman" w:cs="Times New Roman"/>
          <w:color w:val="000000"/>
          <w:sz w:val="27"/>
          <w:szCs w:val="27"/>
        </w:rPr>
        <w:t>.</w:t>
      </w:r>
    </w:p>
    <w:p w14:paraId="2255921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2" w:anchor="id513" w:history="1">
        <w:r w:rsidRPr="00B13266">
          <w:rPr>
            <w:rFonts w:ascii="Times New Roman" w:eastAsia="Times New Roman" w:hAnsi="Times New Roman" w:cs="Times New Roman"/>
            <w:b/>
            <w:bCs/>
            <w:color w:val="000000"/>
            <w:sz w:val="38"/>
            <w:szCs w:val="38"/>
            <w:u w:val="single"/>
          </w:rPr>
          <w:t>1.3.3   Installing with pip</w:t>
        </w:r>
      </w:hyperlink>
    </w:p>
    <w:p w14:paraId="47D1A5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standard Python package manager is </w:t>
      </w:r>
      <w:hyperlink r:id="rId183"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but there are also other alternatives such as </w:t>
      </w:r>
      <w:hyperlink r:id="rId184" w:history="1">
        <w:r w:rsidRPr="00B13266">
          <w:rPr>
            <w:rFonts w:ascii="Times New Roman" w:eastAsia="Times New Roman" w:hAnsi="Times New Roman" w:cs="Times New Roman"/>
            <w:color w:val="0000FF"/>
            <w:sz w:val="27"/>
            <w:szCs w:val="27"/>
            <w:u w:val="single"/>
          </w:rPr>
          <w:t>Buildout</w:t>
        </w:r>
      </w:hyperlink>
      <w:r w:rsidRPr="00B13266">
        <w:rPr>
          <w:rFonts w:ascii="Times New Roman" w:eastAsia="Times New Roman" w:hAnsi="Times New Roman" w:cs="Times New Roman"/>
          <w:color w:val="000000"/>
          <w:sz w:val="27"/>
          <w:szCs w:val="27"/>
        </w:rPr>
        <w: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"http://peak.telecommunity.com/DevCenter/EasyInstall"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easy_install</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These instructions only cover using pip, but other package managers ought </w:t>
      </w:r>
      <w:proofErr w:type="gramStart"/>
      <w:r w:rsidRPr="00B13266">
        <w:rPr>
          <w:rFonts w:ascii="Times New Roman" w:eastAsia="Times New Roman" w:hAnsi="Times New Roman" w:cs="Times New Roman"/>
          <w:color w:val="000000"/>
          <w:sz w:val="27"/>
          <w:szCs w:val="27"/>
        </w:rPr>
        <w:t>be</w:t>
      </w:r>
      <w:proofErr w:type="gramEnd"/>
      <w:r w:rsidRPr="00B13266">
        <w:rPr>
          <w:rFonts w:ascii="Times New Roman" w:eastAsia="Times New Roman" w:hAnsi="Times New Roman" w:cs="Times New Roman"/>
          <w:color w:val="000000"/>
          <w:sz w:val="27"/>
          <w:szCs w:val="27"/>
        </w:rPr>
        <w:t xml:space="preserve"> able to install Robot Framework as well.</w:t>
      </w:r>
    </w:p>
    <w:p w14:paraId="50B63F9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Latest Python,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PyPy</w:t>
      </w:r>
      <w:proofErr w:type="spellEnd"/>
      <w:r w:rsidRPr="00B13266">
        <w:rPr>
          <w:rFonts w:ascii="Times New Roman" w:eastAsia="Times New Roman" w:hAnsi="Times New Roman" w:cs="Times New Roman"/>
          <w:color w:val="000000"/>
          <w:sz w:val="27"/>
          <w:szCs w:val="27"/>
        </w:rPr>
        <w:t xml:space="preserve"> versions contain pip bundled in. Which versions contain it and how to possibly activate it is discussed in sections below. See </w:t>
      </w:r>
      <w:hyperlink r:id="rId185"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project pages if for the latest installation instructions if you need to install it.</w:t>
      </w:r>
    </w:p>
    <w:p w14:paraId="7AB14E9A"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lastRenderedPageBreak/>
        <w:t>Note</w:t>
      </w:r>
    </w:p>
    <w:p w14:paraId="7F215B3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Robot Framework 3.1 and newer are distributed as </w:t>
      </w:r>
      <w:hyperlink r:id="rId186" w:history="1">
        <w:r w:rsidRPr="00B13266">
          <w:rPr>
            <w:rFonts w:ascii="Times New Roman" w:eastAsia="Times New Roman" w:hAnsi="Times New Roman" w:cs="Times New Roman"/>
            <w:color w:val="0000FF"/>
            <w:sz w:val="24"/>
            <w:szCs w:val="24"/>
            <w:u w:val="single"/>
          </w:rPr>
          <w:t>wheels</w:t>
        </w:r>
      </w:hyperlink>
      <w:r w:rsidRPr="00B13266">
        <w:rPr>
          <w:rFonts w:ascii="Times New Roman" w:eastAsia="Times New Roman" w:hAnsi="Times New Roman" w:cs="Times New Roman"/>
          <w:color w:val="000000"/>
          <w:sz w:val="24"/>
          <w:szCs w:val="24"/>
        </w:rPr>
        <w:t>, but earlier versions are available only as source distributions in tar.gz format. It is possible to install both using pip, but installing wheels is a lot faster.</w:t>
      </w:r>
    </w:p>
    <w:p w14:paraId="3DB5FF36"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A0CA28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Only Robot Framework 2.7 and newer can be installed using pip. If you need an older version, you must use other installation approaches.</w:t>
      </w:r>
    </w:p>
    <w:p w14:paraId="21C485D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7" w:anchor="id514" w:history="1">
        <w:r w:rsidRPr="00B13266">
          <w:rPr>
            <w:rFonts w:ascii="Times New Roman" w:eastAsia="Times New Roman" w:hAnsi="Times New Roman" w:cs="Times New Roman"/>
            <w:b/>
            <w:bCs/>
            <w:color w:val="000000"/>
            <w:sz w:val="32"/>
            <w:szCs w:val="32"/>
            <w:u w:val="single"/>
          </w:rPr>
          <w:t>Installing pip for Python</w:t>
        </w:r>
      </w:hyperlink>
    </w:p>
    <w:p w14:paraId="0B50412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Python 2.7.9, the standard Windows installer by default installs and activates pip. Assuming you also have configured </w:t>
      </w:r>
      <w:hyperlink r:id="rId188"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and possibly set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"setting-https-proxy"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https_proxy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you can run </w:t>
      </w:r>
      <w:r w:rsidRPr="00B13266">
        <w:rPr>
          <w:rFonts w:ascii="Courier New" w:eastAsia="Times New Roman" w:hAnsi="Courier New" w:cs="Courier New"/>
          <w:color w:val="000000"/>
          <w:sz w:val="20"/>
          <w:szCs w:val="20"/>
          <w:shd w:val="clear" w:color="auto" w:fill="F4F4F4"/>
        </w:rPr>
        <w:t xml:space="preserve">pip install </w:t>
      </w:r>
      <w:proofErr w:type="spellStart"/>
      <w:r w:rsidRPr="00B13266">
        <w:rPr>
          <w:rFonts w:ascii="Courier New" w:eastAsia="Times New Roman" w:hAnsi="Courier New" w:cs="Courier New"/>
          <w:color w:val="000000"/>
          <w:sz w:val="20"/>
          <w:szCs w:val="20"/>
          <w:shd w:val="clear" w:color="auto" w:fill="F4F4F4"/>
        </w:rPr>
        <w:t>robotframework</w:t>
      </w:r>
      <w:proofErr w:type="spellEnd"/>
      <w:r w:rsidRPr="00B13266">
        <w:rPr>
          <w:rFonts w:ascii="Times New Roman" w:eastAsia="Times New Roman" w:hAnsi="Times New Roman" w:cs="Times New Roman"/>
          <w:color w:val="000000"/>
          <w:sz w:val="27"/>
          <w:szCs w:val="27"/>
        </w:rPr>
        <w:t> right after Python installation. With Python 3.4 and newer pip is officially part of the interpreter and should be automatically available.</w:t>
      </w:r>
    </w:p>
    <w:p w14:paraId="20E170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Outside Windows and with older Python versions you need to install pip yourself. You may be able to do it using system package managers like Apt or Yum on Linux, but you can always use the manual installation instructions found from the </w:t>
      </w:r>
      <w:hyperlink r:id="rId189"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project pages.</w:t>
      </w:r>
    </w:p>
    <w:p w14:paraId="0392BE9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have multiple Python versions with pip installed, the version that is used when the </w:t>
      </w:r>
      <w:r w:rsidRPr="00B13266">
        <w:rPr>
          <w:rFonts w:ascii="Courier New" w:eastAsia="Times New Roman" w:hAnsi="Courier New" w:cs="Courier New"/>
          <w:color w:val="000000"/>
          <w:sz w:val="20"/>
          <w:szCs w:val="20"/>
        </w:rPr>
        <w:t>pip</w:t>
      </w:r>
      <w:r w:rsidRPr="00B13266">
        <w:rPr>
          <w:rFonts w:ascii="Times New Roman" w:eastAsia="Times New Roman" w:hAnsi="Times New Roman" w:cs="Times New Roman"/>
          <w:color w:val="000000"/>
          <w:sz w:val="27"/>
          <w:szCs w:val="27"/>
        </w:rPr>
        <w:t> command is executed depends on which pip is first in the </w:t>
      </w:r>
      <w:hyperlink r:id="rId190"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An alternative is executing the </w:t>
      </w:r>
      <w:r w:rsidRPr="00B13266">
        <w:rPr>
          <w:rFonts w:ascii="Courier New" w:eastAsia="Times New Roman" w:hAnsi="Courier New" w:cs="Courier New"/>
          <w:color w:val="000000"/>
          <w:sz w:val="20"/>
          <w:szCs w:val="20"/>
        </w:rPr>
        <w:t>pip</w:t>
      </w:r>
      <w:r w:rsidRPr="00B13266">
        <w:rPr>
          <w:rFonts w:ascii="Times New Roman" w:eastAsia="Times New Roman" w:hAnsi="Times New Roman" w:cs="Times New Roman"/>
          <w:color w:val="000000"/>
          <w:sz w:val="27"/>
          <w:szCs w:val="27"/>
        </w:rPr>
        <w:t> module using the selected Python version directly:</w:t>
      </w:r>
    </w:p>
    <w:p w14:paraId="2FA673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pip install </w:t>
      </w:r>
      <w:proofErr w:type="spellStart"/>
      <w:r w:rsidRPr="00B13266">
        <w:rPr>
          <w:rFonts w:ascii="Courier New" w:eastAsia="Times New Roman" w:hAnsi="Courier New" w:cs="Courier New"/>
          <w:color w:val="000000"/>
          <w:sz w:val="20"/>
          <w:szCs w:val="20"/>
        </w:rPr>
        <w:t>robotframework</w:t>
      </w:r>
      <w:proofErr w:type="spellEnd"/>
    </w:p>
    <w:p w14:paraId="1FB2B4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python3 -m pip install </w:t>
      </w:r>
      <w:proofErr w:type="spellStart"/>
      <w:r w:rsidRPr="00B13266">
        <w:rPr>
          <w:rFonts w:ascii="Courier New" w:eastAsia="Times New Roman" w:hAnsi="Courier New" w:cs="Courier New"/>
          <w:color w:val="000000"/>
          <w:sz w:val="20"/>
          <w:szCs w:val="20"/>
        </w:rPr>
        <w:t>robotframework</w:t>
      </w:r>
      <w:proofErr w:type="spellEnd"/>
    </w:p>
    <w:p w14:paraId="25CB738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1" w:anchor="id515" w:history="1">
        <w:r w:rsidRPr="00B13266">
          <w:rPr>
            <w:rFonts w:ascii="Times New Roman" w:eastAsia="Times New Roman" w:hAnsi="Times New Roman" w:cs="Times New Roman"/>
            <w:b/>
            <w:bCs/>
            <w:color w:val="000000"/>
            <w:sz w:val="32"/>
            <w:szCs w:val="32"/>
            <w:u w:val="single"/>
          </w:rPr>
          <w:t xml:space="preserve">Installing pip for </w:t>
        </w:r>
        <w:proofErr w:type="spellStart"/>
        <w:r w:rsidRPr="00B13266">
          <w:rPr>
            <w:rFonts w:ascii="Times New Roman" w:eastAsia="Times New Roman" w:hAnsi="Times New Roman" w:cs="Times New Roman"/>
            <w:b/>
            <w:bCs/>
            <w:color w:val="000000"/>
            <w:sz w:val="32"/>
            <w:szCs w:val="32"/>
            <w:u w:val="single"/>
          </w:rPr>
          <w:t>Jython</w:t>
        </w:r>
        <w:proofErr w:type="spellEnd"/>
      </w:hyperlink>
    </w:p>
    <w:p w14:paraId="091C9C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2.7 contain pip bundled in, but it needs to be activated before using it by running the following command:</w:t>
      </w:r>
    </w:p>
    <w:p w14:paraId="299973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-m </w:t>
      </w:r>
      <w:proofErr w:type="spellStart"/>
      <w:r w:rsidRPr="00B13266">
        <w:rPr>
          <w:rFonts w:ascii="Courier New" w:eastAsia="Times New Roman" w:hAnsi="Courier New" w:cs="Courier New"/>
          <w:color w:val="000000"/>
          <w:sz w:val="20"/>
          <w:szCs w:val="20"/>
        </w:rPr>
        <w:t>ensurepip</w:t>
      </w:r>
      <w:proofErr w:type="spellEnd"/>
    </w:p>
    <w:p w14:paraId="7EE49A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installs its pip into </w:t>
      </w:r>
      <w:r w:rsidRPr="00B13266">
        <w:rPr>
          <w:rFonts w:ascii="Times New Roman" w:eastAsia="Times New Roman" w:hAnsi="Times New Roman" w:cs="Times New Roman"/>
          <w:i/>
          <w:iCs/>
          <w:color w:val="000000"/>
          <w:sz w:val="27"/>
          <w:szCs w:val="27"/>
        </w:rPr>
        <w:t>&lt;</w:t>
      </w:r>
      <w:proofErr w:type="spellStart"/>
      <w:r w:rsidRPr="00B13266">
        <w:rPr>
          <w:rFonts w:ascii="Times New Roman" w:eastAsia="Times New Roman" w:hAnsi="Times New Roman" w:cs="Times New Roman"/>
          <w:i/>
          <w:iCs/>
          <w:color w:val="000000"/>
          <w:sz w:val="27"/>
          <w:szCs w:val="27"/>
        </w:rPr>
        <w:t>JythonInstallation</w:t>
      </w:r>
      <w:proofErr w:type="spellEnd"/>
      <w:r w:rsidRPr="00B13266">
        <w:rPr>
          <w:rFonts w:ascii="Times New Roman" w:eastAsia="Times New Roman" w:hAnsi="Times New Roman" w:cs="Times New Roman"/>
          <w:i/>
          <w:iCs/>
          <w:color w:val="000000"/>
          <w:sz w:val="27"/>
          <w:szCs w:val="27"/>
        </w:rPr>
        <w:t>&gt;/bin</w:t>
      </w:r>
      <w:r w:rsidRPr="00B13266">
        <w:rPr>
          <w:rFonts w:ascii="Times New Roman" w:eastAsia="Times New Roman" w:hAnsi="Times New Roman" w:cs="Times New Roman"/>
          <w:color w:val="000000"/>
          <w:sz w:val="27"/>
          <w:szCs w:val="27"/>
        </w:rPr>
        <w:t> directory. Does running </w:t>
      </w:r>
      <w:r w:rsidRPr="00B13266">
        <w:rPr>
          <w:rFonts w:ascii="Courier New" w:eastAsia="Times New Roman" w:hAnsi="Courier New" w:cs="Courier New"/>
          <w:color w:val="000000"/>
          <w:sz w:val="20"/>
          <w:szCs w:val="20"/>
          <w:shd w:val="clear" w:color="auto" w:fill="F4F4F4"/>
        </w:rPr>
        <w:t xml:space="preserve">pip install </w:t>
      </w:r>
      <w:proofErr w:type="spellStart"/>
      <w:r w:rsidRPr="00B13266">
        <w:rPr>
          <w:rFonts w:ascii="Courier New" w:eastAsia="Times New Roman" w:hAnsi="Courier New" w:cs="Courier New"/>
          <w:color w:val="000000"/>
          <w:sz w:val="20"/>
          <w:szCs w:val="20"/>
          <w:shd w:val="clear" w:color="auto" w:fill="F4F4F4"/>
        </w:rPr>
        <w:t>robotframework</w:t>
      </w:r>
      <w:proofErr w:type="spellEnd"/>
      <w:r w:rsidRPr="00B13266">
        <w:rPr>
          <w:rFonts w:ascii="Times New Roman" w:eastAsia="Times New Roman" w:hAnsi="Times New Roman" w:cs="Times New Roman"/>
          <w:color w:val="000000"/>
          <w:sz w:val="27"/>
          <w:szCs w:val="27"/>
        </w:rPr>
        <w:t> actually use it or possibly some other pip version depends on which pip is first in the </w:t>
      </w:r>
      <w:hyperlink r:id="rId192"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An alternative is executing the </w:t>
      </w:r>
      <w:r w:rsidRPr="00B13266">
        <w:rPr>
          <w:rFonts w:ascii="Courier New" w:eastAsia="Times New Roman" w:hAnsi="Courier New" w:cs="Courier New"/>
          <w:color w:val="000000"/>
          <w:sz w:val="20"/>
          <w:szCs w:val="20"/>
        </w:rPr>
        <w:t>pip</w:t>
      </w:r>
      <w:r w:rsidRPr="00B13266">
        <w:rPr>
          <w:rFonts w:ascii="Times New Roman" w:eastAsia="Times New Roman" w:hAnsi="Times New Roman" w:cs="Times New Roman"/>
          <w:color w:val="000000"/>
          <w:sz w:val="27"/>
          <w:szCs w:val="27"/>
        </w:rPr>
        <w:t xml:space="preserve"> module using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directly:</w:t>
      </w:r>
    </w:p>
    <w:p w14:paraId="231A5E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-m pip install </w:t>
      </w:r>
      <w:proofErr w:type="spellStart"/>
      <w:r w:rsidRPr="00B13266">
        <w:rPr>
          <w:rFonts w:ascii="Courier New" w:eastAsia="Times New Roman" w:hAnsi="Courier New" w:cs="Courier New"/>
          <w:color w:val="000000"/>
          <w:sz w:val="20"/>
          <w:szCs w:val="20"/>
        </w:rPr>
        <w:t>robotframework</w:t>
      </w:r>
      <w:proofErr w:type="spellEnd"/>
    </w:p>
    <w:p w14:paraId="45B7CE4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3" w:anchor="id516" w:history="1">
        <w:r w:rsidRPr="00B13266">
          <w:rPr>
            <w:rFonts w:ascii="Times New Roman" w:eastAsia="Times New Roman" w:hAnsi="Times New Roman" w:cs="Times New Roman"/>
            <w:b/>
            <w:bCs/>
            <w:color w:val="000000"/>
            <w:sz w:val="32"/>
            <w:szCs w:val="32"/>
            <w:u w:val="single"/>
          </w:rPr>
          <w:t xml:space="preserve">Installing pip for </w:t>
        </w:r>
        <w:proofErr w:type="spellStart"/>
        <w:r w:rsidRPr="00B13266">
          <w:rPr>
            <w:rFonts w:ascii="Times New Roman" w:eastAsia="Times New Roman" w:hAnsi="Times New Roman" w:cs="Times New Roman"/>
            <w:b/>
            <w:bCs/>
            <w:color w:val="000000"/>
            <w:sz w:val="32"/>
            <w:szCs w:val="32"/>
            <w:u w:val="single"/>
          </w:rPr>
          <w:t>IronPython</w:t>
        </w:r>
        <w:proofErr w:type="spellEnd"/>
      </w:hyperlink>
    </w:p>
    <w:p w14:paraId="3772995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2.7.5 and newer contain pip bundled in. With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2.7.9 and newer pip also works out-of-the-box, but with earlier versions it needs to be activated with </w:t>
      </w:r>
      <w:proofErr w:type="spellStart"/>
      <w:r w:rsidRPr="00B13266">
        <w:rPr>
          <w:rFonts w:ascii="Courier New" w:eastAsia="Times New Roman" w:hAnsi="Courier New" w:cs="Courier New"/>
          <w:color w:val="000000"/>
          <w:sz w:val="20"/>
          <w:szCs w:val="20"/>
          <w:shd w:val="clear" w:color="auto" w:fill="F4F4F4"/>
        </w:rPr>
        <w:t>ipy</w:t>
      </w:r>
      <w:proofErr w:type="spellEnd"/>
      <w:r w:rsidRPr="00B13266">
        <w:rPr>
          <w:rFonts w:ascii="Courier New" w:eastAsia="Times New Roman" w:hAnsi="Courier New" w:cs="Courier New"/>
          <w:color w:val="000000"/>
          <w:sz w:val="20"/>
          <w:szCs w:val="20"/>
          <w:shd w:val="clear" w:color="auto" w:fill="F4F4F4"/>
        </w:rPr>
        <w:t xml:space="preserve"> -m </w:t>
      </w:r>
      <w:proofErr w:type="spellStart"/>
      <w:r w:rsidRPr="00B13266">
        <w:rPr>
          <w:rFonts w:ascii="Courier New" w:eastAsia="Times New Roman" w:hAnsi="Courier New" w:cs="Courier New"/>
          <w:color w:val="000000"/>
          <w:sz w:val="20"/>
          <w:szCs w:val="20"/>
          <w:shd w:val="clear" w:color="auto" w:fill="F4F4F4"/>
        </w:rPr>
        <w:t>ensurepip</w:t>
      </w:r>
      <w:proofErr w:type="spellEnd"/>
      <w:r w:rsidRPr="00B13266">
        <w:rPr>
          <w:rFonts w:ascii="Times New Roman" w:eastAsia="Times New Roman" w:hAnsi="Times New Roman" w:cs="Times New Roman"/>
          <w:color w:val="000000"/>
          <w:sz w:val="27"/>
          <w:szCs w:val="27"/>
        </w:rPr>
        <w:t xml:space="preserve"> similarly as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w:t>
      </w:r>
    </w:p>
    <w:p w14:paraId="4271AD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With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2.7.7 and earlier you need to use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X:Frames</w:t>
      </w:r>
      <w:proofErr w:type="spellEnd"/>
      <w:proofErr w:type="gramEnd"/>
      <w:r w:rsidRPr="00B13266">
        <w:rPr>
          <w:rFonts w:ascii="Times New Roman" w:eastAsia="Times New Roman" w:hAnsi="Times New Roman" w:cs="Times New Roman"/>
          <w:color w:val="000000"/>
          <w:sz w:val="27"/>
          <w:szCs w:val="27"/>
        </w:rPr>
        <w:t> command line option when activating pip like </w:t>
      </w:r>
      <w:proofErr w:type="spellStart"/>
      <w:r w:rsidRPr="00B13266">
        <w:rPr>
          <w:rFonts w:ascii="Courier New" w:eastAsia="Times New Roman" w:hAnsi="Courier New" w:cs="Courier New"/>
          <w:color w:val="000000"/>
          <w:sz w:val="20"/>
          <w:szCs w:val="20"/>
          <w:shd w:val="clear" w:color="auto" w:fill="F4F4F4"/>
        </w:rPr>
        <w:t>ipy</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X:Frames</w:t>
      </w:r>
      <w:proofErr w:type="spellEnd"/>
      <w:r w:rsidRPr="00B13266">
        <w:rPr>
          <w:rFonts w:ascii="Courier New" w:eastAsia="Times New Roman" w:hAnsi="Courier New" w:cs="Courier New"/>
          <w:color w:val="000000"/>
          <w:sz w:val="20"/>
          <w:szCs w:val="20"/>
          <w:shd w:val="clear" w:color="auto" w:fill="F4F4F4"/>
        </w:rPr>
        <w:t xml:space="preserve"> -m </w:t>
      </w:r>
      <w:proofErr w:type="spellStart"/>
      <w:r w:rsidRPr="00B13266">
        <w:rPr>
          <w:rFonts w:ascii="Courier New" w:eastAsia="Times New Roman" w:hAnsi="Courier New" w:cs="Courier New"/>
          <w:color w:val="000000"/>
          <w:sz w:val="20"/>
          <w:szCs w:val="20"/>
          <w:shd w:val="clear" w:color="auto" w:fill="F4F4F4"/>
        </w:rPr>
        <w:t>ensurepip</w:t>
      </w:r>
      <w:proofErr w:type="spellEnd"/>
      <w:r w:rsidRPr="00B13266">
        <w:rPr>
          <w:rFonts w:ascii="Times New Roman" w:eastAsia="Times New Roman" w:hAnsi="Times New Roman" w:cs="Times New Roman"/>
          <w:color w:val="000000"/>
          <w:sz w:val="27"/>
          <w:szCs w:val="27"/>
        </w:rPr>
        <w:t xml:space="preserve"> and also when using it. Prior to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2.7.9 there were problems creating possible start-up scripts when installing modules. Using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2.7.9 is highly recommended.</w:t>
      </w:r>
    </w:p>
    <w:p w14:paraId="1E13E3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installs pip into </w:t>
      </w:r>
      <w:r w:rsidRPr="00B13266">
        <w:rPr>
          <w:rFonts w:ascii="Times New Roman" w:eastAsia="Times New Roman" w:hAnsi="Times New Roman" w:cs="Times New Roman"/>
          <w:i/>
          <w:iCs/>
          <w:color w:val="000000"/>
          <w:sz w:val="27"/>
          <w:szCs w:val="27"/>
        </w:rPr>
        <w:t>&lt;</w:t>
      </w:r>
      <w:proofErr w:type="spellStart"/>
      <w:r w:rsidRPr="00B13266">
        <w:rPr>
          <w:rFonts w:ascii="Times New Roman" w:eastAsia="Times New Roman" w:hAnsi="Times New Roman" w:cs="Times New Roman"/>
          <w:i/>
          <w:iCs/>
          <w:color w:val="000000"/>
          <w:sz w:val="27"/>
          <w:szCs w:val="27"/>
        </w:rPr>
        <w:t>IronPythonInstallation</w:t>
      </w:r>
      <w:proofErr w:type="spellEnd"/>
      <w:r w:rsidRPr="00B13266">
        <w:rPr>
          <w:rFonts w:ascii="Times New Roman" w:eastAsia="Times New Roman" w:hAnsi="Times New Roman" w:cs="Times New Roman"/>
          <w:i/>
          <w:iCs/>
          <w:color w:val="000000"/>
          <w:sz w:val="27"/>
          <w:szCs w:val="27"/>
        </w:rPr>
        <w:t>&gt;/Scripts</w:t>
      </w:r>
      <w:r w:rsidRPr="00B13266">
        <w:rPr>
          <w:rFonts w:ascii="Times New Roman" w:eastAsia="Times New Roman" w:hAnsi="Times New Roman" w:cs="Times New Roman"/>
          <w:color w:val="000000"/>
          <w:sz w:val="27"/>
          <w:szCs w:val="27"/>
        </w:rPr>
        <w:t> directory. Does running </w:t>
      </w:r>
      <w:r w:rsidRPr="00B13266">
        <w:rPr>
          <w:rFonts w:ascii="Courier New" w:eastAsia="Times New Roman" w:hAnsi="Courier New" w:cs="Courier New"/>
          <w:color w:val="000000"/>
          <w:sz w:val="20"/>
          <w:szCs w:val="20"/>
          <w:shd w:val="clear" w:color="auto" w:fill="F4F4F4"/>
        </w:rPr>
        <w:t xml:space="preserve">pip install </w:t>
      </w:r>
      <w:proofErr w:type="spellStart"/>
      <w:r w:rsidRPr="00B13266">
        <w:rPr>
          <w:rFonts w:ascii="Courier New" w:eastAsia="Times New Roman" w:hAnsi="Courier New" w:cs="Courier New"/>
          <w:color w:val="000000"/>
          <w:sz w:val="20"/>
          <w:szCs w:val="20"/>
          <w:shd w:val="clear" w:color="auto" w:fill="F4F4F4"/>
        </w:rPr>
        <w:t>robotframework</w:t>
      </w:r>
      <w:proofErr w:type="spellEnd"/>
      <w:r w:rsidRPr="00B13266">
        <w:rPr>
          <w:rFonts w:ascii="Times New Roman" w:eastAsia="Times New Roman" w:hAnsi="Times New Roman" w:cs="Times New Roman"/>
          <w:color w:val="000000"/>
          <w:sz w:val="27"/>
          <w:szCs w:val="27"/>
        </w:rPr>
        <w:t> actually use it or possibly some other pip version depends on which pip is first in the </w:t>
      </w:r>
      <w:hyperlink r:id="rId194"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An alternative is executing the </w:t>
      </w:r>
      <w:r w:rsidRPr="00B13266">
        <w:rPr>
          <w:rFonts w:ascii="Courier New" w:eastAsia="Times New Roman" w:hAnsi="Courier New" w:cs="Courier New"/>
          <w:color w:val="000000"/>
          <w:sz w:val="20"/>
          <w:szCs w:val="20"/>
        </w:rPr>
        <w:t>pip</w:t>
      </w:r>
      <w:r w:rsidRPr="00B13266">
        <w:rPr>
          <w:rFonts w:ascii="Times New Roman" w:eastAsia="Times New Roman" w:hAnsi="Times New Roman" w:cs="Times New Roman"/>
          <w:color w:val="000000"/>
          <w:sz w:val="27"/>
          <w:szCs w:val="27"/>
        </w:rPr>
        <w:t xml:space="preserve"> module using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directly:</w:t>
      </w:r>
    </w:p>
    <w:p w14:paraId="7C164F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ipy</w:t>
      </w:r>
      <w:proofErr w:type="spellEnd"/>
      <w:r w:rsidRPr="00B13266">
        <w:rPr>
          <w:rFonts w:ascii="Courier New" w:eastAsia="Times New Roman" w:hAnsi="Courier New" w:cs="Courier New"/>
          <w:color w:val="000000"/>
          <w:sz w:val="20"/>
          <w:szCs w:val="20"/>
        </w:rPr>
        <w:t xml:space="preserve"> -m pip install </w:t>
      </w:r>
      <w:proofErr w:type="spellStart"/>
      <w:r w:rsidRPr="00B13266">
        <w:rPr>
          <w:rFonts w:ascii="Courier New" w:eastAsia="Times New Roman" w:hAnsi="Courier New" w:cs="Courier New"/>
          <w:color w:val="000000"/>
          <w:sz w:val="20"/>
          <w:szCs w:val="20"/>
        </w:rPr>
        <w:t>robotframework</w:t>
      </w:r>
      <w:proofErr w:type="spellEnd"/>
    </w:p>
    <w:p w14:paraId="7EE8D4F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5" w:anchor="id517" w:history="1">
        <w:r w:rsidRPr="00B13266">
          <w:rPr>
            <w:rFonts w:ascii="Times New Roman" w:eastAsia="Times New Roman" w:hAnsi="Times New Roman" w:cs="Times New Roman"/>
            <w:b/>
            <w:bCs/>
            <w:color w:val="000000"/>
            <w:sz w:val="32"/>
            <w:szCs w:val="32"/>
            <w:u w:val="single"/>
          </w:rPr>
          <w:t xml:space="preserve">Installing pip for </w:t>
        </w:r>
        <w:proofErr w:type="spellStart"/>
        <w:r w:rsidRPr="00B13266">
          <w:rPr>
            <w:rFonts w:ascii="Times New Roman" w:eastAsia="Times New Roman" w:hAnsi="Times New Roman" w:cs="Times New Roman"/>
            <w:b/>
            <w:bCs/>
            <w:color w:val="000000"/>
            <w:sz w:val="32"/>
            <w:szCs w:val="32"/>
            <w:u w:val="single"/>
          </w:rPr>
          <w:t>PyPy</w:t>
        </w:r>
        <w:proofErr w:type="spellEnd"/>
      </w:hyperlink>
    </w:p>
    <w:p w14:paraId="453F74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w:t>
      </w:r>
      <w:proofErr w:type="spellStart"/>
      <w:r w:rsidRPr="00B13266">
        <w:rPr>
          <w:rFonts w:ascii="Times New Roman" w:eastAsia="Times New Roman" w:hAnsi="Times New Roman" w:cs="Times New Roman"/>
          <w:color w:val="000000"/>
          <w:sz w:val="27"/>
          <w:szCs w:val="27"/>
        </w:rPr>
        <w:t>PyPy</w:t>
      </w:r>
      <w:proofErr w:type="spellEnd"/>
      <w:r w:rsidRPr="00B13266">
        <w:rPr>
          <w:rFonts w:ascii="Times New Roman" w:eastAsia="Times New Roman" w:hAnsi="Times New Roman" w:cs="Times New Roman"/>
          <w:color w:val="000000"/>
          <w:sz w:val="27"/>
          <w:szCs w:val="27"/>
        </w:rPr>
        <w:t xml:space="preserve"> contains pip bundled in. It is not activated by default, but it can be activated similarly as with the other interpreters:</w:t>
      </w:r>
    </w:p>
    <w:p w14:paraId="2E6272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pypy</w:t>
      </w:r>
      <w:proofErr w:type="spellEnd"/>
      <w:r w:rsidRPr="00B13266">
        <w:rPr>
          <w:rFonts w:ascii="Courier New" w:eastAsia="Times New Roman" w:hAnsi="Courier New" w:cs="Courier New"/>
          <w:color w:val="000000"/>
          <w:sz w:val="20"/>
          <w:szCs w:val="20"/>
        </w:rPr>
        <w:t xml:space="preserve"> -m </w:t>
      </w:r>
      <w:proofErr w:type="spellStart"/>
      <w:r w:rsidRPr="00B13266">
        <w:rPr>
          <w:rFonts w:ascii="Courier New" w:eastAsia="Times New Roman" w:hAnsi="Courier New" w:cs="Courier New"/>
          <w:color w:val="000000"/>
          <w:sz w:val="20"/>
          <w:szCs w:val="20"/>
        </w:rPr>
        <w:t>ensurepip</w:t>
      </w:r>
      <w:proofErr w:type="spellEnd"/>
    </w:p>
    <w:p w14:paraId="11C80C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pypy3 -m </w:t>
      </w:r>
      <w:proofErr w:type="spellStart"/>
      <w:r w:rsidRPr="00B13266">
        <w:rPr>
          <w:rFonts w:ascii="Courier New" w:eastAsia="Times New Roman" w:hAnsi="Courier New" w:cs="Courier New"/>
          <w:color w:val="000000"/>
          <w:sz w:val="20"/>
          <w:szCs w:val="20"/>
        </w:rPr>
        <w:t>ensurepip</w:t>
      </w:r>
      <w:proofErr w:type="spellEnd"/>
    </w:p>
    <w:p w14:paraId="42842AC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have multiple Python versions with pip installed, the version that is used when the </w:t>
      </w:r>
      <w:r w:rsidRPr="00B13266">
        <w:rPr>
          <w:rFonts w:ascii="Courier New" w:eastAsia="Times New Roman" w:hAnsi="Courier New" w:cs="Courier New"/>
          <w:color w:val="000000"/>
          <w:sz w:val="20"/>
          <w:szCs w:val="20"/>
        </w:rPr>
        <w:t>pip</w:t>
      </w:r>
      <w:r w:rsidRPr="00B13266">
        <w:rPr>
          <w:rFonts w:ascii="Times New Roman" w:eastAsia="Times New Roman" w:hAnsi="Times New Roman" w:cs="Times New Roman"/>
          <w:color w:val="000000"/>
          <w:sz w:val="27"/>
          <w:szCs w:val="27"/>
        </w:rPr>
        <w:t> command is executed depends on which pip is first in the </w:t>
      </w:r>
      <w:hyperlink r:id="rId196"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An alternative is executing the </w:t>
      </w:r>
      <w:r w:rsidRPr="00B13266">
        <w:rPr>
          <w:rFonts w:ascii="Courier New" w:eastAsia="Times New Roman" w:hAnsi="Courier New" w:cs="Courier New"/>
          <w:color w:val="000000"/>
          <w:sz w:val="20"/>
          <w:szCs w:val="20"/>
        </w:rPr>
        <w:t>pip</w:t>
      </w:r>
      <w:r w:rsidRPr="00B13266">
        <w:rPr>
          <w:rFonts w:ascii="Times New Roman" w:eastAsia="Times New Roman" w:hAnsi="Times New Roman" w:cs="Times New Roman"/>
          <w:color w:val="000000"/>
          <w:sz w:val="27"/>
          <w:szCs w:val="27"/>
        </w:rPr>
        <w:t xml:space="preserve"> module using </w:t>
      </w:r>
      <w:proofErr w:type="spellStart"/>
      <w:r w:rsidRPr="00B13266">
        <w:rPr>
          <w:rFonts w:ascii="Times New Roman" w:eastAsia="Times New Roman" w:hAnsi="Times New Roman" w:cs="Times New Roman"/>
          <w:color w:val="000000"/>
          <w:sz w:val="27"/>
          <w:szCs w:val="27"/>
        </w:rPr>
        <w:t>PyPy</w:t>
      </w:r>
      <w:proofErr w:type="spellEnd"/>
      <w:r w:rsidRPr="00B13266">
        <w:rPr>
          <w:rFonts w:ascii="Times New Roman" w:eastAsia="Times New Roman" w:hAnsi="Times New Roman" w:cs="Times New Roman"/>
          <w:color w:val="000000"/>
          <w:sz w:val="27"/>
          <w:szCs w:val="27"/>
        </w:rPr>
        <w:t xml:space="preserve"> directly:</w:t>
      </w:r>
    </w:p>
    <w:p w14:paraId="636970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pypy</w:t>
      </w:r>
      <w:proofErr w:type="spellEnd"/>
      <w:r w:rsidRPr="00B13266">
        <w:rPr>
          <w:rFonts w:ascii="Courier New" w:eastAsia="Times New Roman" w:hAnsi="Courier New" w:cs="Courier New"/>
          <w:color w:val="000000"/>
          <w:sz w:val="20"/>
          <w:szCs w:val="20"/>
        </w:rPr>
        <w:t xml:space="preserve"> -m pip</w:t>
      </w:r>
    </w:p>
    <w:p w14:paraId="5F0719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pypy3 -m pip</w:t>
      </w:r>
    </w:p>
    <w:p w14:paraId="2E5D212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7" w:anchor="id518" w:history="1">
        <w:r w:rsidRPr="00B13266">
          <w:rPr>
            <w:rFonts w:ascii="Times New Roman" w:eastAsia="Times New Roman" w:hAnsi="Times New Roman" w:cs="Times New Roman"/>
            <w:b/>
            <w:bCs/>
            <w:color w:val="000000"/>
            <w:sz w:val="32"/>
            <w:szCs w:val="32"/>
            <w:u w:val="single"/>
          </w:rPr>
          <w:t>Using pip</w:t>
        </w:r>
      </w:hyperlink>
    </w:p>
    <w:p w14:paraId="45CD6D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Once you have </w:t>
      </w:r>
      <w:hyperlink r:id="rId198"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installed, and have set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"setting-https-proxy"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https_proxy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if you are behind a proxy, using pip on the command line is very easy. The easiest way to use pip is by letting it find and download packages it installs from the </w:t>
      </w:r>
      <w:hyperlink r:id="rId199" w:history="1">
        <w:r w:rsidRPr="00B13266">
          <w:rPr>
            <w:rFonts w:ascii="Times New Roman" w:eastAsia="Times New Roman" w:hAnsi="Times New Roman" w:cs="Times New Roman"/>
            <w:color w:val="0000FF"/>
            <w:sz w:val="27"/>
            <w:szCs w:val="27"/>
            <w:u w:val="single"/>
          </w:rPr>
          <w:t>Python Package Index (</w:t>
        </w:r>
        <w:proofErr w:type="spellStart"/>
        <w:r w:rsidRPr="00B13266">
          <w:rPr>
            <w:rFonts w:ascii="Times New Roman" w:eastAsia="Times New Roman" w:hAnsi="Times New Roman" w:cs="Times New Roman"/>
            <w:color w:val="0000FF"/>
            <w:sz w:val="27"/>
            <w:szCs w:val="27"/>
            <w:u w:val="single"/>
          </w:rPr>
          <w:t>PyPI</w:t>
        </w:r>
        <w:proofErr w:type="spellEnd"/>
        <w:r w:rsidRPr="00B13266">
          <w:rPr>
            <w:rFonts w:ascii="Times New Roman" w:eastAsia="Times New Roman" w:hAnsi="Times New Roman" w:cs="Times New Roman"/>
            <w:color w:val="0000FF"/>
            <w:sz w:val="27"/>
            <w:szCs w:val="27"/>
            <w:u w:val="single"/>
          </w:rPr>
          <w:t>)</w:t>
        </w:r>
      </w:hyperlink>
      <w:r w:rsidRPr="00B13266">
        <w:rPr>
          <w:rFonts w:ascii="Times New Roman" w:eastAsia="Times New Roman" w:hAnsi="Times New Roman" w:cs="Times New Roman"/>
          <w:color w:val="000000"/>
          <w:sz w:val="27"/>
          <w:szCs w:val="27"/>
        </w:rPr>
        <w:t xml:space="preserve">, but it can also install packages downloaded from the </w:t>
      </w:r>
      <w:proofErr w:type="spellStart"/>
      <w:r w:rsidRPr="00B13266">
        <w:rPr>
          <w:rFonts w:ascii="Times New Roman" w:eastAsia="Times New Roman" w:hAnsi="Times New Roman" w:cs="Times New Roman"/>
          <w:color w:val="000000"/>
          <w:sz w:val="27"/>
          <w:szCs w:val="27"/>
        </w:rPr>
        <w:t>PyPI</w:t>
      </w:r>
      <w:proofErr w:type="spellEnd"/>
      <w:r w:rsidRPr="00B13266">
        <w:rPr>
          <w:rFonts w:ascii="Times New Roman" w:eastAsia="Times New Roman" w:hAnsi="Times New Roman" w:cs="Times New Roman"/>
          <w:color w:val="000000"/>
          <w:sz w:val="27"/>
          <w:szCs w:val="27"/>
        </w:rPr>
        <w:t xml:space="preserve"> separately. The most common usages are shown below and </w:t>
      </w:r>
      <w:hyperlink r:id="rId200"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documentation has more information and examples.</w:t>
      </w:r>
    </w:p>
    <w:p w14:paraId="74FAE1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Install the latest version (does not upgrade)</w:t>
      </w:r>
    </w:p>
    <w:p w14:paraId="57B992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w:t>
      </w:r>
      <w:proofErr w:type="spellStart"/>
      <w:r w:rsidRPr="00B13266">
        <w:rPr>
          <w:rFonts w:ascii="Courier New" w:eastAsia="Times New Roman" w:hAnsi="Courier New" w:cs="Courier New"/>
          <w:color w:val="000000"/>
          <w:sz w:val="20"/>
          <w:szCs w:val="20"/>
        </w:rPr>
        <w:t>robotframework</w:t>
      </w:r>
      <w:proofErr w:type="spellEnd"/>
    </w:p>
    <w:p w14:paraId="0538A6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50F2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lastRenderedPageBreak/>
        <w:t># Upgrade to the latest version</w:t>
      </w:r>
    </w:p>
    <w:p w14:paraId="61677B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--upgrade </w:t>
      </w:r>
      <w:proofErr w:type="spellStart"/>
      <w:r w:rsidRPr="00B13266">
        <w:rPr>
          <w:rFonts w:ascii="Courier New" w:eastAsia="Times New Roman" w:hAnsi="Courier New" w:cs="Courier New"/>
          <w:color w:val="000000"/>
          <w:sz w:val="20"/>
          <w:szCs w:val="20"/>
        </w:rPr>
        <w:t>robotframework</w:t>
      </w:r>
      <w:proofErr w:type="spellEnd"/>
    </w:p>
    <w:p w14:paraId="59EC09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2C52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Install a specific version</w:t>
      </w:r>
    </w:p>
    <w:p w14:paraId="7272D3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w:t>
      </w:r>
      <w:proofErr w:type="spellStart"/>
      <w:r w:rsidRPr="00B13266">
        <w:rPr>
          <w:rFonts w:ascii="Courier New" w:eastAsia="Times New Roman" w:hAnsi="Courier New" w:cs="Courier New"/>
          <w:color w:val="19177C"/>
          <w:sz w:val="20"/>
          <w:szCs w:val="20"/>
        </w:rPr>
        <w:t>robotframework</w:t>
      </w:r>
      <w:proofErr w:type="spellEnd"/>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.9.2</w:t>
      </w:r>
    </w:p>
    <w:p w14:paraId="3A27D3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DE2A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Install separately downloaded package (no network connection needed)</w:t>
      </w:r>
    </w:p>
    <w:p w14:paraId="7A0A10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pip install robotframework-3.0.tar.gz</w:t>
      </w:r>
    </w:p>
    <w:p w14:paraId="6F1F96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DC13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Install latest (possibly unreleased) code directly from GitHub</w:t>
      </w:r>
    </w:p>
    <w:p w14:paraId="7AF408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pip install https://github.com/robotframework/robotframework/archive/master.zip</w:t>
      </w:r>
    </w:p>
    <w:p w14:paraId="7F001E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A352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Uninstall</w:t>
      </w:r>
    </w:p>
    <w:p w14:paraId="0EAEBC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uninstall </w:t>
      </w:r>
      <w:proofErr w:type="spellStart"/>
      <w:r w:rsidRPr="00B13266">
        <w:rPr>
          <w:rFonts w:ascii="Courier New" w:eastAsia="Times New Roman" w:hAnsi="Courier New" w:cs="Courier New"/>
          <w:color w:val="000000"/>
          <w:sz w:val="20"/>
          <w:szCs w:val="20"/>
        </w:rPr>
        <w:t>robotframework</w:t>
      </w:r>
      <w:proofErr w:type="spellEnd"/>
    </w:p>
    <w:p w14:paraId="607FA12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Notice that pip 1.4 and newer will only install stable releases by default. If you want to install an alpha, </w:t>
      </w:r>
      <w:proofErr w:type="gramStart"/>
      <w:r w:rsidRPr="00B13266">
        <w:rPr>
          <w:rFonts w:ascii="Times New Roman" w:eastAsia="Times New Roman" w:hAnsi="Times New Roman" w:cs="Times New Roman"/>
          <w:color w:val="000000"/>
          <w:sz w:val="27"/>
          <w:szCs w:val="27"/>
        </w:rPr>
        <w:t>beta</w:t>
      </w:r>
      <w:proofErr w:type="gramEnd"/>
      <w:r w:rsidRPr="00B13266">
        <w:rPr>
          <w:rFonts w:ascii="Times New Roman" w:eastAsia="Times New Roman" w:hAnsi="Times New Roman" w:cs="Times New Roman"/>
          <w:color w:val="000000"/>
          <w:sz w:val="27"/>
          <w:szCs w:val="27"/>
        </w:rPr>
        <w:t xml:space="preserve"> or release candidate, you need to either specify the version explicitly or use the </w:t>
      </w:r>
      <w:r w:rsidRPr="00B13266">
        <w:rPr>
          <w:rFonts w:ascii="Courier New" w:eastAsia="Times New Roman" w:hAnsi="Courier New" w:cs="Courier New"/>
          <w:color w:val="000000"/>
          <w:sz w:val="27"/>
          <w:szCs w:val="27"/>
          <w:shd w:val="clear" w:color="auto" w:fill="F4F4F4"/>
        </w:rPr>
        <w:t>--pre</w:t>
      </w:r>
      <w:r w:rsidRPr="00B13266">
        <w:rPr>
          <w:rFonts w:ascii="Times New Roman" w:eastAsia="Times New Roman" w:hAnsi="Times New Roman" w:cs="Times New Roman"/>
          <w:color w:val="000000"/>
          <w:sz w:val="27"/>
          <w:szCs w:val="27"/>
        </w:rPr>
        <w:t> option:</w:t>
      </w:r>
    </w:p>
    <w:p w14:paraId="1B5528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Install 3.0 beta 1</w:t>
      </w:r>
    </w:p>
    <w:p w14:paraId="2CF836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w:t>
      </w:r>
      <w:proofErr w:type="spellStart"/>
      <w:r w:rsidRPr="00B13266">
        <w:rPr>
          <w:rFonts w:ascii="Courier New" w:eastAsia="Times New Roman" w:hAnsi="Courier New" w:cs="Courier New"/>
          <w:color w:val="19177C"/>
          <w:sz w:val="20"/>
          <w:szCs w:val="20"/>
        </w:rPr>
        <w:t>robotframework</w:t>
      </w:r>
      <w:proofErr w:type="spellEnd"/>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.0b1</w:t>
      </w:r>
    </w:p>
    <w:p w14:paraId="495BBA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194F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Upgrade to the latest version even if it is a pre-release</w:t>
      </w:r>
    </w:p>
    <w:p w14:paraId="6914F1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--pre --upgrade </w:t>
      </w:r>
      <w:proofErr w:type="spellStart"/>
      <w:r w:rsidRPr="00B13266">
        <w:rPr>
          <w:rFonts w:ascii="Courier New" w:eastAsia="Times New Roman" w:hAnsi="Courier New" w:cs="Courier New"/>
          <w:color w:val="000000"/>
          <w:sz w:val="20"/>
          <w:szCs w:val="20"/>
        </w:rPr>
        <w:t>robotframework</w:t>
      </w:r>
      <w:proofErr w:type="spellEnd"/>
    </w:p>
    <w:p w14:paraId="6386A3E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Notice that on Windows pip, by default, does not recreate </w:t>
      </w:r>
      <w:hyperlink r:id="rId201" w:anchor="executing-robot-framework" w:history="1">
        <w:r w:rsidRPr="00B13266">
          <w:rPr>
            <w:rFonts w:ascii="Times New Roman" w:eastAsia="Times New Roman" w:hAnsi="Times New Roman" w:cs="Times New Roman"/>
            <w:color w:val="0000FF"/>
            <w:sz w:val="27"/>
            <w:szCs w:val="27"/>
            <w:u w:val="single"/>
          </w:rPr>
          <w:t>robot.bat and rebot.bat</w:t>
        </w:r>
      </w:hyperlink>
      <w:r w:rsidRPr="00B13266">
        <w:rPr>
          <w:rFonts w:ascii="Times New Roman" w:eastAsia="Times New Roman" w:hAnsi="Times New Roman" w:cs="Times New Roman"/>
          <w:color w:val="000000"/>
          <w:sz w:val="27"/>
          <w:szCs w:val="27"/>
        </w:rPr>
        <w:t> start-up scripts if the same Robot Framework version is installed multiple times using the same Python version. This mainly causes problems when </w:t>
      </w:r>
      <w:hyperlink r:id="rId202" w:anchor="using-virtual-environments" w:history="1">
        <w:r w:rsidRPr="00B13266">
          <w:rPr>
            <w:rFonts w:ascii="Times New Roman" w:eastAsia="Times New Roman" w:hAnsi="Times New Roman" w:cs="Times New Roman"/>
            <w:color w:val="0000FF"/>
            <w:sz w:val="27"/>
            <w:szCs w:val="27"/>
            <w:u w:val="single"/>
          </w:rPr>
          <w:t>using virtual environments</w:t>
        </w:r>
      </w:hyperlink>
      <w:r w:rsidRPr="00B13266">
        <w:rPr>
          <w:rFonts w:ascii="Times New Roman" w:eastAsia="Times New Roman" w:hAnsi="Times New Roman" w:cs="Times New Roman"/>
          <w:color w:val="000000"/>
          <w:sz w:val="27"/>
          <w:szCs w:val="27"/>
        </w:rPr>
        <w:t>, but is something to take into account also if doing custom installations using pip. A workaround if using the </w:t>
      </w:r>
      <w:r w:rsidRPr="00B13266">
        <w:rPr>
          <w:rFonts w:ascii="Times New Roman" w:eastAsia="Times New Roman" w:hAnsi="Times New Roman" w:cs="Times New Roman"/>
          <w:color w:val="000000"/>
          <w:sz w:val="24"/>
          <w:szCs w:val="24"/>
        </w:rPr>
        <w:t>--no-cache-</w:t>
      </w:r>
      <w:proofErr w:type="spellStart"/>
      <w:r w:rsidRPr="00B13266">
        <w:rPr>
          <w:rFonts w:ascii="Times New Roman" w:eastAsia="Times New Roman" w:hAnsi="Times New Roman" w:cs="Times New Roman"/>
          <w:color w:val="000000"/>
          <w:sz w:val="24"/>
          <w:szCs w:val="24"/>
        </w:rPr>
        <w:t>dir</w:t>
      </w:r>
      <w:proofErr w:type="spellEnd"/>
      <w:r w:rsidRPr="00B13266">
        <w:rPr>
          <w:rFonts w:ascii="Times New Roman" w:eastAsia="Times New Roman" w:hAnsi="Times New Roman" w:cs="Times New Roman"/>
          <w:color w:val="000000"/>
          <w:sz w:val="27"/>
          <w:szCs w:val="27"/>
        </w:rPr>
        <w:t> option like </w:t>
      </w:r>
      <w:r w:rsidRPr="00B13266">
        <w:rPr>
          <w:rFonts w:ascii="Courier New" w:eastAsia="Times New Roman" w:hAnsi="Courier New" w:cs="Courier New"/>
          <w:color w:val="000000"/>
          <w:sz w:val="20"/>
          <w:szCs w:val="20"/>
        </w:rPr>
        <w:t>pip install </w:t>
      </w:r>
      <w:r w:rsidRPr="00B13266">
        <w:rPr>
          <w:rFonts w:ascii="Times New Roman" w:eastAsia="Times New Roman" w:hAnsi="Times New Roman" w:cs="Times New Roman"/>
          <w:color w:val="000000"/>
          <w:sz w:val="24"/>
          <w:szCs w:val="24"/>
        </w:rPr>
        <w:t>--no-cache-</w:t>
      </w:r>
      <w:proofErr w:type="spellStart"/>
      <w:r w:rsidRPr="00B13266">
        <w:rPr>
          <w:rFonts w:ascii="Times New Roman" w:eastAsia="Times New Roman" w:hAnsi="Times New Roman" w:cs="Times New Roman"/>
          <w:color w:val="000000"/>
          <w:sz w:val="24"/>
          <w:szCs w:val="24"/>
        </w:rPr>
        <w:t>dir</w:t>
      </w:r>
      <w:proofErr w:type="spellEnd"/>
      <w:r w:rsidRPr="00B13266">
        <w:rPr>
          <w:rFonts w:ascii="Courier New" w:eastAsia="Times New Roman" w:hAnsi="Courier New" w:cs="Courier New"/>
          <w:color w:val="000000"/>
          <w:sz w:val="20"/>
          <w:szCs w:val="20"/>
        </w:rPr>
        <w:t> </w:t>
      </w:r>
      <w:proofErr w:type="spellStart"/>
      <w:r w:rsidRPr="00B13266">
        <w:rPr>
          <w:rFonts w:ascii="Courier New" w:eastAsia="Times New Roman" w:hAnsi="Courier New" w:cs="Courier New"/>
          <w:color w:val="000000"/>
          <w:sz w:val="20"/>
          <w:szCs w:val="20"/>
        </w:rPr>
        <w:t>robotframework</w:t>
      </w:r>
      <w:proofErr w:type="spellEnd"/>
      <w:r w:rsidRPr="00B13266">
        <w:rPr>
          <w:rFonts w:ascii="Times New Roman" w:eastAsia="Times New Roman" w:hAnsi="Times New Roman" w:cs="Times New Roman"/>
          <w:color w:val="000000"/>
          <w:sz w:val="27"/>
          <w:szCs w:val="27"/>
        </w:rPr>
        <w:t>. Alternatively it is possible to ignore the start-up scripts altogether and just use </w:t>
      </w:r>
      <w:r w:rsidRPr="00B13266">
        <w:rPr>
          <w:rFonts w:ascii="Courier New" w:eastAsia="Times New Roman" w:hAnsi="Courier New" w:cs="Courier New"/>
          <w:color w:val="000000"/>
          <w:sz w:val="20"/>
          <w:szCs w:val="20"/>
        </w:rPr>
        <w:t>python </w:t>
      </w:r>
      <w:r w:rsidRPr="00B13266">
        <w:rPr>
          <w:rFonts w:ascii="Times New Roman" w:eastAsia="Times New Roman" w:hAnsi="Times New Roman" w:cs="Times New Roman"/>
          <w:color w:val="000000"/>
          <w:sz w:val="24"/>
          <w:szCs w:val="24"/>
        </w:rPr>
        <w:t>-m</w:t>
      </w:r>
      <w:r w:rsidRPr="00B13266">
        <w:rPr>
          <w:rFonts w:ascii="Courier New" w:eastAsia="Times New Roman" w:hAnsi="Courier New" w:cs="Courier New"/>
          <w:color w:val="000000"/>
          <w:sz w:val="20"/>
          <w:szCs w:val="20"/>
        </w:rPr>
        <w:t> robot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python </w:t>
      </w:r>
      <w:r w:rsidRPr="00B13266">
        <w:rPr>
          <w:rFonts w:ascii="Times New Roman" w:eastAsia="Times New Roman" w:hAnsi="Times New Roman" w:cs="Times New Roman"/>
          <w:color w:val="000000"/>
          <w:sz w:val="24"/>
          <w:szCs w:val="24"/>
        </w:rPr>
        <w:t>-m</w:t>
      </w:r>
      <w:r w:rsidRPr="00B13266">
        <w:rPr>
          <w:rFonts w:ascii="Courier New" w:eastAsia="Times New Roman" w:hAnsi="Courier New" w:cs="Courier New"/>
          <w:color w:val="000000"/>
          <w:sz w:val="20"/>
          <w:szCs w:val="20"/>
        </w:rPr>
        <w:t> </w:t>
      </w:r>
      <w:proofErr w:type="spellStart"/>
      <w:proofErr w:type="gramStart"/>
      <w:r w:rsidRPr="00B13266">
        <w:rPr>
          <w:rFonts w:ascii="Courier New" w:eastAsia="Times New Roman" w:hAnsi="Courier New" w:cs="Courier New"/>
          <w:color w:val="000000"/>
          <w:sz w:val="20"/>
          <w:szCs w:val="20"/>
        </w:rPr>
        <w:t>robot.rebot</w:t>
      </w:r>
      <w:proofErr w:type="spellEnd"/>
      <w:proofErr w:type="gramEnd"/>
      <w:r w:rsidRPr="00B13266">
        <w:rPr>
          <w:rFonts w:ascii="Times New Roman" w:eastAsia="Times New Roman" w:hAnsi="Times New Roman" w:cs="Times New Roman"/>
          <w:color w:val="000000"/>
          <w:sz w:val="27"/>
          <w:szCs w:val="27"/>
        </w:rPr>
        <w:t> commands instead.</w:t>
      </w:r>
    </w:p>
    <w:p w14:paraId="3F49A1E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3" w:anchor="id519" w:history="1">
        <w:r w:rsidRPr="00B13266">
          <w:rPr>
            <w:rFonts w:ascii="Times New Roman" w:eastAsia="Times New Roman" w:hAnsi="Times New Roman" w:cs="Times New Roman"/>
            <w:b/>
            <w:bCs/>
            <w:color w:val="000000"/>
            <w:sz w:val="38"/>
            <w:szCs w:val="38"/>
            <w:u w:val="single"/>
          </w:rPr>
          <w:t>1.3.4   Installing from source</w:t>
        </w:r>
      </w:hyperlink>
    </w:p>
    <w:p w14:paraId="06D56A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installation method can be used on any operating system with any of the supported interpreters. Installing </w:t>
      </w:r>
      <w:r w:rsidRPr="00B13266">
        <w:rPr>
          <w:rFonts w:ascii="Times New Roman" w:eastAsia="Times New Roman" w:hAnsi="Times New Roman" w:cs="Times New Roman"/>
          <w:i/>
          <w:iCs/>
          <w:color w:val="000000"/>
          <w:sz w:val="27"/>
          <w:szCs w:val="27"/>
        </w:rPr>
        <w:t>from source</w:t>
      </w:r>
      <w:r w:rsidRPr="00B13266">
        <w:rPr>
          <w:rFonts w:ascii="Times New Roman" w:eastAsia="Times New Roman" w:hAnsi="Times New Roman" w:cs="Times New Roman"/>
          <w:color w:val="000000"/>
          <w:sz w:val="27"/>
          <w:szCs w:val="27"/>
        </w:rPr>
        <w:t xml:space="preserve"> can sound a bit scary, but the procedure is </w:t>
      </w:r>
      <w:proofErr w:type="gramStart"/>
      <w:r w:rsidRPr="00B13266">
        <w:rPr>
          <w:rFonts w:ascii="Times New Roman" w:eastAsia="Times New Roman" w:hAnsi="Times New Roman" w:cs="Times New Roman"/>
          <w:color w:val="000000"/>
          <w:sz w:val="27"/>
          <w:szCs w:val="27"/>
        </w:rPr>
        <w:t>actually pretty</w:t>
      </w:r>
      <w:proofErr w:type="gramEnd"/>
      <w:r w:rsidRPr="00B13266">
        <w:rPr>
          <w:rFonts w:ascii="Times New Roman" w:eastAsia="Times New Roman" w:hAnsi="Times New Roman" w:cs="Times New Roman"/>
          <w:color w:val="000000"/>
          <w:sz w:val="27"/>
          <w:szCs w:val="27"/>
        </w:rPr>
        <w:t xml:space="preserve"> straightforward.</w:t>
      </w:r>
    </w:p>
    <w:p w14:paraId="4456DD7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04" w:anchor="id520" w:history="1">
        <w:r w:rsidRPr="00B13266">
          <w:rPr>
            <w:rFonts w:ascii="Times New Roman" w:eastAsia="Times New Roman" w:hAnsi="Times New Roman" w:cs="Times New Roman"/>
            <w:b/>
            <w:bCs/>
            <w:color w:val="000000"/>
            <w:sz w:val="32"/>
            <w:szCs w:val="32"/>
            <w:u w:val="single"/>
          </w:rPr>
          <w:t>Getting source code</w:t>
        </w:r>
      </w:hyperlink>
    </w:p>
    <w:p w14:paraId="537C1DD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You typically get the source code by downloading a </w:t>
      </w:r>
      <w:r w:rsidRPr="00B13266">
        <w:rPr>
          <w:rFonts w:ascii="Times New Roman" w:eastAsia="Times New Roman" w:hAnsi="Times New Roman" w:cs="Times New Roman"/>
          <w:i/>
          <w:iCs/>
          <w:color w:val="000000"/>
          <w:sz w:val="27"/>
          <w:szCs w:val="27"/>
        </w:rPr>
        <w:t>source distribution</w:t>
      </w:r>
      <w:r w:rsidRPr="00B13266">
        <w:rPr>
          <w:rFonts w:ascii="Times New Roman" w:eastAsia="Times New Roman" w:hAnsi="Times New Roman" w:cs="Times New Roman"/>
          <w:color w:val="000000"/>
          <w:sz w:val="27"/>
          <w:szCs w:val="27"/>
        </w:rPr>
        <w:t> from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"https://pypi.python.org/pypi/robotframework"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PyPI</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Starting from Robot Framework 3.1 the source distribution is a zip package and with earlier versions it is in tar.gz format. Once you have downloaded the package, you need to extract it somewhere and, as a result, you get a directory </w:t>
      </w:r>
      <w:r w:rsidRPr="00B13266">
        <w:rPr>
          <w:rFonts w:ascii="Times New Roman" w:eastAsia="Times New Roman" w:hAnsi="Times New Roman" w:cs="Times New Roman"/>
          <w:color w:val="000000"/>
          <w:sz w:val="27"/>
          <w:szCs w:val="27"/>
        </w:rPr>
        <w:lastRenderedPageBreak/>
        <w:t>named </w:t>
      </w:r>
      <w:proofErr w:type="spellStart"/>
      <w:r w:rsidRPr="00B13266">
        <w:rPr>
          <w:rFonts w:ascii="Courier New" w:eastAsia="Times New Roman" w:hAnsi="Courier New" w:cs="Courier New"/>
          <w:color w:val="000000"/>
          <w:sz w:val="20"/>
          <w:szCs w:val="20"/>
          <w:shd w:val="clear" w:color="auto" w:fill="F4F4F4"/>
        </w:rPr>
        <w:t>robotframework</w:t>
      </w:r>
      <w:proofErr w:type="spellEnd"/>
      <w:r w:rsidRPr="00B13266">
        <w:rPr>
          <w:rFonts w:ascii="Courier New" w:eastAsia="Times New Roman" w:hAnsi="Courier New" w:cs="Courier New"/>
          <w:color w:val="000000"/>
          <w:sz w:val="20"/>
          <w:szCs w:val="20"/>
          <w:shd w:val="clear" w:color="auto" w:fill="F4F4F4"/>
        </w:rPr>
        <w:t>-&lt;version&gt;</w:t>
      </w:r>
      <w:r w:rsidRPr="00B13266">
        <w:rPr>
          <w:rFonts w:ascii="Times New Roman" w:eastAsia="Times New Roman" w:hAnsi="Times New Roman" w:cs="Times New Roman"/>
          <w:color w:val="000000"/>
          <w:sz w:val="27"/>
          <w:szCs w:val="27"/>
        </w:rPr>
        <w:t>. The directory contains the source code and a </w:t>
      </w:r>
      <w:r w:rsidRPr="00B13266">
        <w:rPr>
          <w:rFonts w:ascii="Courier New" w:eastAsia="Times New Roman" w:hAnsi="Courier New" w:cs="Courier New"/>
          <w:color w:val="000000"/>
          <w:sz w:val="20"/>
          <w:szCs w:val="20"/>
        </w:rPr>
        <w:t>setup.py</w:t>
      </w:r>
      <w:r w:rsidRPr="00B13266">
        <w:rPr>
          <w:rFonts w:ascii="Times New Roman" w:eastAsia="Times New Roman" w:hAnsi="Times New Roman" w:cs="Times New Roman"/>
          <w:color w:val="000000"/>
          <w:sz w:val="27"/>
          <w:szCs w:val="27"/>
        </w:rPr>
        <w:t> script needed for installing it.</w:t>
      </w:r>
    </w:p>
    <w:p w14:paraId="5B9281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alternative approach for getting the source code is cloning project's </w:t>
      </w:r>
      <w:hyperlink r:id="rId205" w:history="1">
        <w:r w:rsidRPr="00B13266">
          <w:rPr>
            <w:rFonts w:ascii="Times New Roman" w:eastAsia="Times New Roman" w:hAnsi="Times New Roman" w:cs="Times New Roman"/>
            <w:color w:val="0000FF"/>
            <w:sz w:val="27"/>
            <w:szCs w:val="27"/>
            <w:u w:val="single"/>
          </w:rPr>
          <w:t>GitHub repository</w:t>
        </w:r>
      </w:hyperlink>
      <w:r w:rsidRPr="00B13266">
        <w:rPr>
          <w:rFonts w:ascii="Times New Roman" w:eastAsia="Times New Roman" w:hAnsi="Times New Roman" w:cs="Times New Roman"/>
          <w:color w:val="000000"/>
          <w:sz w:val="27"/>
          <w:szCs w:val="27"/>
        </w:rPr>
        <w:t xml:space="preserve"> directly. 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you will get the latest code, but you can easily switch to different released versions or other tags.</w:t>
      </w:r>
    </w:p>
    <w:p w14:paraId="1E707A4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06" w:anchor="id521" w:history="1">
        <w:r w:rsidRPr="00B13266">
          <w:rPr>
            <w:rFonts w:ascii="Times New Roman" w:eastAsia="Times New Roman" w:hAnsi="Times New Roman" w:cs="Times New Roman"/>
            <w:b/>
            <w:bCs/>
            <w:color w:val="000000"/>
            <w:sz w:val="32"/>
            <w:szCs w:val="32"/>
            <w:u w:val="single"/>
          </w:rPr>
          <w:t>Installation</w:t>
        </w:r>
      </w:hyperlink>
    </w:p>
    <w:p w14:paraId="5C108E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installed from source using Python's standard </w:t>
      </w:r>
      <w:r w:rsidRPr="00B13266">
        <w:rPr>
          <w:rFonts w:ascii="Courier New" w:eastAsia="Times New Roman" w:hAnsi="Courier New" w:cs="Courier New"/>
          <w:color w:val="000000"/>
          <w:sz w:val="20"/>
          <w:szCs w:val="20"/>
        </w:rPr>
        <w:t>setup.py</w:t>
      </w:r>
      <w:r w:rsidRPr="00B13266">
        <w:rPr>
          <w:rFonts w:ascii="Times New Roman" w:eastAsia="Times New Roman" w:hAnsi="Times New Roman" w:cs="Times New Roman"/>
          <w:color w:val="000000"/>
          <w:sz w:val="27"/>
          <w:szCs w:val="27"/>
        </w:rPr>
        <w:t> script. The script is in the directory containing the sources and you can run it from the command line using any of the supported interpreters:</w:t>
      </w:r>
    </w:p>
    <w:p w14:paraId="024AC1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python setup.py install</w:t>
      </w:r>
    </w:p>
    <w:p w14:paraId="08E399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setup.py install</w:t>
      </w:r>
    </w:p>
    <w:p w14:paraId="1E90FF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ipy</w:t>
      </w:r>
      <w:proofErr w:type="spellEnd"/>
      <w:r w:rsidRPr="00B13266">
        <w:rPr>
          <w:rFonts w:ascii="Courier New" w:eastAsia="Times New Roman" w:hAnsi="Courier New" w:cs="Courier New"/>
          <w:color w:val="000000"/>
          <w:sz w:val="20"/>
          <w:szCs w:val="20"/>
        </w:rPr>
        <w:t xml:space="preserve"> setup.py install</w:t>
      </w:r>
    </w:p>
    <w:p w14:paraId="3BABBB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pypy</w:t>
      </w:r>
      <w:proofErr w:type="spellEnd"/>
      <w:r w:rsidRPr="00B13266">
        <w:rPr>
          <w:rFonts w:ascii="Courier New" w:eastAsia="Times New Roman" w:hAnsi="Courier New" w:cs="Courier New"/>
          <w:color w:val="000000"/>
          <w:sz w:val="20"/>
          <w:szCs w:val="20"/>
        </w:rPr>
        <w:t xml:space="preserve"> setup.py install</w:t>
      </w:r>
    </w:p>
    <w:p w14:paraId="463FC15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0"/>
          <w:szCs w:val="20"/>
        </w:rPr>
        <w:t>setup.py</w:t>
      </w:r>
      <w:r w:rsidRPr="00B13266">
        <w:rPr>
          <w:rFonts w:ascii="Times New Roman" w:eastAsia="Times New Roman" w:hAnsi="Times New Roman" w:cs="Times New Roman"/>
          <w:color w:val="000000"/>
          <w:sz w:val="27"/>
          <w:szCs w:val="27"/>
        </w:rPr>
        <w:t> script accepts several arguments allowing, for example, installation into a non-default location that does not require administrative rights. It is also used for creating different distribution packages. Run </w:t>
      </w:r>
      <w:r w:rsidRPr="00B13266">
        <w:rPr>
          <w:rFonts w:ascii="Courier New" w:eastAsia="Times New Roman" w:hAnsi="Courier New" w:cs="Courier New"/>
          <w:color w:val="000000"/>
          <w:sz w:val="20"/>
          <w:szCs w:val="20"/>
          <w:shd w:val="clear" w:color="auto" w:fill="F4F4F4"/>
        </w:rPr>
        <w:t>python setup.py --help</w:t>
      </w:r>
      <w:r w:rsidRPr="00B13266">
        <w:rPr>
          <w:rFonts w:ascii="Times New Roman" w:eastAsia="Times New Roman" w:hAnsi="Times New Roman" w:cs="Times New Roman"/>
          <w:color w:val="000000"/>
          <w:sz w:val="27"/>
          <w:szCs w:val="27"/>
        </w:rPr>
        <w:t> for more details.</w:t>
      </w:r>
    </w:p>
    <w:p w14:paraId="16E984B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7" w:anchor="id522" w:history="1">
        <w:r w:rsidRPr="00B13266">
          <w:rPr>
            <w:rFonts w:ascii="Times New Roman" w:eastAsia="Times New Roman" w:hAnsi="Times New Roman" w:cs="Times New Roman"/>
            <w:b/>
            <w:bCs/>
            <w:color w:val="000000"/>
            <w:sz w:val="38"/>
            <w:szCs w:val="38"/>
            <w:u w:val="single"/>
          </w:rPr>
          <w:t>1.3.5   Standalone JAR distribution</w:t>
        </w:r>
      </w:hyperlink>
    </w:p>
    <w:p w14:paraId="179462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is also distributed as a standalone Java archive that contains both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"http://jython.org/"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Jython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and Robot Framework and only requires </w:t>
      </w:r>
      <w:hyperlink r:id="rId208" w:history="1">
        <w:r w:rsidRPr="00B13266">
          <w:rPr>
            <w:rFonts w:ascii="Times New Roman" w:eastAsia="Times New Roman" w:hAnsi="Times New Roman" w:cs="Times New Roman"/>
            <w:color w:val="0000FF"/>
            <w:sz w:val="27"/>
            <w:szCs w:val="27"/>
            <w:u w:val="single"/>
          </w:rPr>
          <w:t>Java</w:t>
        </w:r>
      </w:hyperlink>
      <w:r w:rsidRPr="00B13266">
        <w:rPr>
          <w:rFonts w:ascii="Times New Roman" w:eastAsia="Times New Roman" w:hAnsi="Times New Roman" w:cs="Times New Roman"/>
          <w:color w:val="000000"/>
          <w:sz w:val="27"/>
          <w:szCs w:val="27"/>
        </w:rPr>
        <w:t> a dependency. It is an easy way to get everything in one package that requires no installation, but has a downside that it does not work with the normal </w:t>
      </w:r>
      <w:hyperlink r:id="rId209"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interpreter.</w:t>
      </w:r>
    </w:p>
    <w:p w14:paraId="32A0216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package is named </w:t>
      </w:r>
      <w:proofErr w:type="spellStart"/>
      <w:r w:rsidRPr="00B13266">
        <w:rPr>
          <w:rFonts w:ascii="Times New Roman" w:eastAsia="Times New Roman" w:hAnsi="Times New Roman" w:cs="Times New Roman"/>
          <w:color w:val="000000"/>
          <w:sz w:val="24"/>
          <w:szCs w:val="24"/>
        </w:rPr>
        <w:t>robotframework</w:t>
      </w:r>
      <w:proofErr w:type="spellEnd"/>
      <w:r w:rsidRPr="00B13266">
        <w:rPr>
          <w:rFonts w:ascii="Times New Roman" w:eastAsia="Times New Roman" w:hAnsi="Times New Roman" w:cs="Times New Roman"/>
          <w:color w:val="000000"/>
          <w:sz w:val="24"/>
          <w:szCs w:val="24"/>
        </w:rPr>
        <w:t>-&lt;version&gt;.jar</w:t>
      </w:r>
      <w:r w:rsidRPr="00B13266">
        <w:rPr>
          <w:rFonts w:ascii="Times New Roman" w:eastAsia="Times New Roman" w:hAnsi="Times New Roman" w:cs="Times New Roman"/>
          <w:color w:val="000000"/>
          <w:sz w:val="27"/>
          <w:szCs w:val="27"/>
        </w:rPr>
        <w:t> and it is available on the </w:t>
      </w:r>
      <w:hyperlink r:id="rId210" w:anchor="search%7Cga%7C1%7Ca%3Arobotframework" w:history="1">
        <w:r w:rsidRPr="00B13266">
          <w:rPr>
            <w:rFonts w:ascii="Times New Roman" w:eastAsia="Times New Roman" w:hAnsi="Times New Roman" w:cs="Times New Roman"/>
            <w:color w:val="0000FF"/>
            <w:sz w:val="27"/>
            <w:szCs w:val="27"/>
            <w:u w:val="single"/>
          </w:rPr>
          <w:t>Maven central</w:t>
        </w:r>
      </w:hyperlink>
      <w:r w:rsidRPr="00B13266">
        <w:rPr>
          <w:rFonts w:ascii="Times New Roman" w:eastAsia="Times New Roman" w:hAnsi="Times New Roman" w:cs="Times New Roman"/>
          <w:color w:val="000000"/>
          <w:sz w:val="27"/>
          <w:szCs w:val="27"/>
        </w:rPr>
        <w:t>. After downloading the package, you can execute tests with it like:</w:t>
      </w:r>
    </w:p>
    <w:p w14:paraId="442E43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-jar robotframework-3.0.jar </w:t>
      </w:r>
      <w:proofErr w:type="spellStart"/>
      <w:proofErr w:type="gramStart"/>
      <w:r w:rsidRPr="00B13266">
        <w:rPr>
          <w:rFonts w:ascii="Courier New" w:eastAsia="Times New Roman" w:hAnsi="Courier New" w:cs="Courier New"/>
          <w:color w:val="000000"/>
          <w:sz w:val="20"/>
          <w:szCs w:val="20"/>
        </w:rPr>
        <w:t>mytests.robot</w:t>
      </w:r>
      <w:proofErr w:type="spellEnd"/>
      <w:proofErr w:type="gramEnd"/>
    </w:p>
    <w:p w14:paraId="3DE868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-jar robotframework-3.0.jar --variable </w:t>
      </w:r>
      <w:proofErr w:type="spellStart"/>
      <w:r w:rsidRPr="00B13266">
        <w:rPr>
          <w:rFonts w:ascii="Courier New" w:eastAsia="Times New Roman" w:hAnsi="Courier New" w:cs="Courier New"/>
          <w:color w:val="000000"/>
          <w:sz w:val="20"/>
          <w:szCs w:val="20"/>
        </w:rPr>
        <w:t>name:value</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mytests.robot</w:t>
      </w:r>
      <w:proofErr w:type="spellEnd"/>
      <w:proofErr w:type="gramEnd"/>
    </w:p>
    <w:p w14:paraId="17EC606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want to </w:t>
      </w:r>
      <w:hyperlink r:id="rId211" w:anchor="post-processing-outputs" w:history="1">
        <w:r w:rsidRPr="00B13266">
          <w:rPr>
            <w:rFonts w:ascii="Times New Roman" w:eastAsia="Times New Roman" w:hAnsi="Times New Roman" w:cs="Times New Roman"/>
            <w:color w:val="0000FF"/>
            <w:sz w:val="27"/>
            <w:szCs w:val="27"/>
            <w:u w:val="single"/>
          </w:rPr>
          <w:t>post-process outputs</w:t>
        </w:r>
      </w:hyperlink>
      <w:r w:rsidRPr="00B13266">
        <w:rPr>
          <w:rFonts w:ascii="Times New Roman" w:eastAsia="Times New Roman" w:hAnsi="Times New Roman" w:cs="Times New Roman"/>
          <w:color w:val="000000"/>
          <w:sz w:val="27"/>
          <w:szCs w:val="27"/>
        </w:rPr>
        <w:t xml:space="preserve"> using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or use other built-in </w:t>
      </w:r>
      <w:hyperlink r:id="rId212" w:anchor="supporting-tools" w:history="1">
        <w:r w:rsidRPr="00B13266">
          <w:rPr>
            <w:rFonts w:ascii="Times New Roman" w:eastAsia="Times New Roman" w:hAnsi="Times New Roman" w:cs="Times New Roman"/>
            <w:color w:val="0000FF"/>
            <w:sz w:val="27"/>
            <w:szCs w:val="27"/>
            <w:u w:val="single"/>
          </w:rPr>
          <w:t>supporting tools</w:t>
        </w:r>
      </w:hyperlink>
      <w:r w:rsidRPr="00B13266">
        <w:rPr>
          <w:rFonts w:ascii="Times New Roman" w:eastAsia="Times New Roman" w:hAnsi="Times New Roman" w:cs="Times New Roman"/>
          <w:color w:val="000000"/>
          <w:sz w:val="27"/>
          <w:szCs w:val="27"/>
        </w:rPr>
        <w:t>, you need to give the command name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proofErr w:type="spellStart"/>
      <w:r w:rsidRPr="00B13266">
        <w:rPr>
          <w:rFonts w:ascii="Courier New" w:eastAsia="Times New Roman" w:hAnsi="Courier New" w:cs="Courier New"/>
          <w:color w:val="000000"/>
          <w:sz w:val="20"/>
          <w:szCs w:val="20"/>
        </w:rPr>
        <w:t>libdoc</w:t>
      </w:r>
      <w:proofErr w:type="spellEnd"/>
      <w:r w:rsidRPr="00B13266">
        <w:rPr>
          <w:rFonts w:ascii="Times New Roman" w:eastAsia="Times New Roman" w:hAnsi="Times New Roman" w:cs="Times New Roman"/>
          <w:color w:val="000000"/>
          <w:sz w:val="27"/>
          <w:szCs w:val="27"/>
        </w:rPr>
        <w:t>, </w:t>
      </w:r>
      <w:proofErr w:type="spellStart"/>
      <w:r w:rsidRPr="00B13266">
        <w:rPr>
          <w:rFonts w:ascii="Courier New" w:eastAsia="Times New Roman" w:hAnsi="Courier New" w:cs="Courier New"/>
          <w:color w:val="000000"/>
          <w:sz w:val="20"/>
          <w:szCs w:val="20"/>
        </w:rPr>
        <w:t>testdoc</w:t>
      </w:r>
      <w:proofErr w:type="spellEnd"/>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rPr>
        <w:t>tidy</w:t>
      </w:r>
      <w:r w:rsidRPr="00B13266">
        <w:rPr>
          <w:rFonts w:ascii="Times New Roman" w:eastAsia="Times New Roman" w:hAnsi="Times New Roman" w:cs="Times New Roman"/>
          <w:color w:val="000000"/>
          <w:sz w:val="27"/>
          <w:szCs w:val="27"/>
        </w:rPr>
        <w:t> as the first argument to the JAR file:</w:t>
      </w:r>
    </w:p>
    <w:p w14:paraId="623B83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-jar robotframework-3.0.jar </w:t>
      </w: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output.xml</w:t>
      </w:r>
    </w:p>
    <w:p w14:paraId="20439E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-jar robotframework-3.0.jar </w:t>
      </w:r>
      <w:proofErr w:type="spellStart"/>
      <w:r w:rsidRPr="00B13266">
        <w:rPr>
          <w:rFonts w:ascii="Courier New" w:eastAsia="Times New Roman" w:hAnsi="Courier New" w:cs="Courier New"/>
          <w:color w:val="000000"/>
          <w:sz w:val="20"/>
          <w:szCs w:val="20"/>
        </w:rPr>
        <w:t>libdoc</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MyLibrary</w:t>
      </w:r>
      <w:proofErr w:type="spellEnd"/>
      <w:r w:rsidRPr="00B13266">
        <w:rPr>
          <w:rFonts w:ascii="Courier New" w:eastAsia="Times New Roman" w:hAnsi="Courier New" w:cs="Courier New"/>
          <w:color w:val="000000"/>
          <w:sz w:val="20"/>
          <w:szCs w:val="20"/>
        </w:rPr>
        <w:t xml:space="preserve"> list</w:t>
      </w:r>
    </w:p>
    <w:p w14:paraId="5D1295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For more information about the different commands, execute the JAR without arguments.</w:t>
      </w:r>
    </w:p>
    <w:p w14:paraId="2CF5FF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In addition to the Python standard library and Robot Framework modules, the standalone JAR versions starting from 2.9.2 also contain the </w:t>
      </w:r>
      <w:proofErr w:type="spellStart"/>
      <w:r w:rsidRPr="00B13266">
        <w:rPr>
          <w:rFonts w:ascii="Times New Roman" w:eastAsia="Times New Roman" w:hAnsi="Times New Roman" w:cs="Times New Roman"/>
          <w:color w:val="000000"/>
          <w:sz w:val="27"/>
          <w:szCs w:val="27"/>
        </w:rPr>
        <w:t>PyYAML</w:t>
      </w:r>
      <w:proofErr w:type="spellEnd"/>
      <w:r w:rsidRPr="00B13266">
        <w:rPr>
          <w:rFonts w:ascii="Times New Roman" w:eastAsia="Times New Roman" w:hAnsi="Times New Roman" w:cs="Times New Roman"/>
          <w:color w:val="000000"/>
          <w:sz w:val="27"/>
          <w:szCs w:val="27"/>
        </w:rPr>
        <w:t xml:space="preserve"> dependency needed to handle </w:t>
      </w:r>
      <w:proofErr w:type="spellStart"/>
      <w:r w:rsidRPr="00B13266">
        <w:rPr>
          <w:rFonts w:ascii="Times New Roman" w:eastAsia="Times New Roman" w:hAnsi="Times New Roman" w:cs="Times New Roman"/>
          <w:color w:val="000000"/>
          <w:sz w:val="27"/>
          <w:szCs w:val="27"/>
        </w:rPr>
        <w:t>yaml</w:t>
      </w:r>
      <w:proofErr w:type="spellEnd"/>
      <w:r w:rsidRPr="00B13266">
        <w:rPr>
          <w:rFonts w:ascii="Times New Roman" w:eastAsia="Times New Roman" w:hAnsi="Times New Roman" w:cs="Times New Roman"/>
          <w:color w:val="000000"/>
          <w:sz w:val="27"/>
          <w:szCs w:val="27"/>
        </w:rPr>
        <w:t xml:space="preserve"> variable files.</w:t>
      </w:r>
    </w:p>
    <w:p w14:paraId="7455576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13" w:anchor="id523" w:history="1">
        <w:r w:rsidRPr="00B13266">
          <w:rPr>
            <w:rFonts w:ascii="Times New Roman" w:eastAsia="Times New Roman" w:hAnsi="Times New Roman" w:cs="Times New Roman"/>
            <w:b/>
            <w:bCs/>
            <w:color w:val="000000"/>
            <w:sz w:val="38"/>
            <w:szCs w:val="38"/>
            <w:u w:val="single"/>
          </w:rPr>
          <w:t>1.3.6   Manual installation</w:t>
        </w:r>
      </w:hyperlink>
    </w:p>
    <w:p w14:paraId="09081E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do not want to use any automatic way of installing Robot Framework, you can always install it manually following these steps:</w:t>
      </w:r>
    </w:p>
    <w:p w14:paraId="1792AAD1" w14:textId="77777777" w:rsidR="00B13266" w:rsidRPr="00B13266" w:rsidRDefault="00B13266" w:rsidP="00B13266">
      <w:pPr>
        <w:numPr>
          <w:ilvl w:val="0"/>
          <w:numId w:val="7"/>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Get the source code. All the code is in a directory (a package in Python) called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If you have a </w:t>
      </w:r>
      <w:hyperlink r:id="rId214" w:anchor="getting-source-code" w:history="1">
        <w:r w:rsidRPr="00B13266">
          <w:rPr>
            <w:rFonts w:ascii="Times New Roman" w:eastAsia="Times New Roman" w:hAnsi="Times New Roman" w:cs="Times New Roman"/>
            <w:color w:val="0000FF"/>
            <w:sz w:val="27"/>
            <w:szCs w:val="27"/>
            <w:u w:val="single"/>
          </w:rPr>
          <w:t>source distribution</w:t>
        </w:r>
      </w:hyperlink>
      <w:r w:rsidRPr="00B13266">
        <w:rPr>
          <w:rFonts w:ascii="Times New Roman" w:eastAsia="Times New Roman" w:hAnsi="Times New Roman" w:cs="Times New Roman"/>
          <w:color w:val="000000"/>
          <w:sz w:val="27"/>
          <w:szCs w:val="27"/>
        </w:rPr>
        <w:t> or a version control checkout, you can find it from the </w:t>
      </w:r>
      <w:proofErr w:type="spellStart"/>
      <w:r w:rsidRPr="00B13266">
        <w:rPr>
          <w:rFonts w:ascii="Times New Roman" w:eastAsia="Times New Roman" w:hAnsi="Times New Roman" w:cs="Times New Roman"/>
          <w:i/>
          <w:iCs/>
          <w:color w:val="000000"/>
          <w:sz w:val="27"/>
          <w:szCs w:val="27"/>
        </w:rPr>
        <w:t>src</w:t>
      </w:r>
      <w:proofErr w:type="spellEnd"/>
      <w:r w:rsidRPr="00B13266">
        <w:rPr>
          <w:rFonts w:ascii="Times New Roman" w:eastAsia="Times New Roman" w:hAnsi="Times New Roman" w:cs="Times New Roman"/>
          <w:color w:val="000000"/>
          <w:sz w:val="27"/>
          <w:szCs w:val="27"/>
        </w:rPr>
        <w:t> directory, but you can also get it from an earlier installation.</w:t>
      </w:r>
    </w:p>
    <w:p w14:paraId="70AFCF91" w14:textId="77777777" w:rsidR="00B13266" w:rsidRPr="00B13266" w:rsidRDefault="00B13266" w:rsidP="00B13266">
      <w:pPr>
        <w:numPr>
          <w:ilvl w:val="0"/>
          <w:numId w:val="7"/>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Copy the source code where you want to.</w:t>
      </w:r>
    </w:p>
    <w:p w14:paraId="23BADDFF" w14:textId="77777777" w:rsidR="00B13266" w:rsidRPr="00B13266" w:rsidRDefault="00B13266" w:rsidP="00B13266">
      <w:pPr>
        <w:numPr>
          <w:ilvl w:val="0"/>
          <w:numId w:val="7"/>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Decide </w:t>
      </w:r>
      <w:hyperlink r:id="rId215" w:anchor="executing-robot-framework" w:history="1">
        <w:r w:rsidRPr="00B13266">
          <w:rPr>
            <w:rFonts w:ascii="Times New Roman" w:eastAsia="Times New Roman" w:hAnsi="Times New Roman" w:cs="Times New Roman"/>
            <w:color w:val="0000FF"/>
            <w:sz w:val="27"/>
            <w:szCs w:val="27"/>
            <w:u w:val="single"/>
          </w:rPr>
          <w:t>how to run tests</w:t>
        </w:r>
      </w:hyperlink>
      <w:r w:rsidRPr="00B13266">
        <w:rPr>
          <w:rFonts w:ascii="Times New Roman" w:eastAsia="Times New Roman" w:hAnsi="Times New Roman" w:cs="Times New Roman"/>
          <w:color w:val="000000"/>
          <w:sz w:val="27"/>
          <w:szCs w:val="27"/>
        </w:rPr>
        <w:t>.</w:t>
      </w:r>
    </w:p>
    <w:p w14:paraId="52E33DE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16" w:anchor="id524" w:history="1">
        <w:r w:rsidRPr="00B13266">
          <w:rPr>
            <w:rFonts w:ascii="Times New Roman" w:eastAsia="Times New Roman" w:hAnsi="Times New Roman" w:cs="Times New Roman"/>
            <w:b/>
            <w:bCs/>
            <w:color w:val="000000"/>
            <w:sz w:val="38"/>
            <w:szCs w:val="38"/>
            <w:u w:val="single"/>
          </w:rPr>
          <w:t>1.3.7   Verifying installation</w:t>
        </w:r>
      </w:hyperlink>
    </w:p>
    <w:p w14:paraId="72CA9E9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After a successful installation, you should be able to execute the created </w:t>
      </w:r>
      <w:hyperlink r:id="rId217"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with </w:t>
      </w:r>
      <w:r w:rsidRPr="00B13266">
        <w:rPr>
          <w:rFonts w:ascii="Courier New" w:eastAsia="Times New Roman" w:hAnsi="Courier New" w:cs="Courier New"/>
          <w:color w:val="000000"/>
          <w:sz w:val="27"/>
          <w:szCs w:val="27"/>
          <w:shd w:val="clear" w:color="auto" w:fill="F4F4F4"/>
        </w:rPr>
        <w:t>--version</w:t>
      </w:r>
      <w:r w:rsidRPr="00B13266">
        <w:rPr>
          <w:rFonts w:ascii="Times New Roman" w:eastAsia="Times New Roman" w:hAnsi="Times New Roman" w:cs="Times New Roman"/>
          <w:color w:val="000000"/>
          <w:sz w:val="27"/>
          <w:szCs w:val="27"/>
        </w:rPr>
        <w:t> option and get both Robot Framework and interpreter versions as a result:</w:t>
      </w:r>
    </w:p>
    <w:p w14:paraId="6232A7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robot --version</w:t>
      </w:r>
    </w:p>
    <w:p w14:paraId="4C6000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Framework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 xml:space="preserve">.0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Python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.7.10 on linux2</w:t>
      </w:r>
      <w:r w:rsidRPr="00B13266">
        <w:rPr>
          <w:rFonts w:ascii="Courier New" w:eastAsia="Times New Roman" w:hAnsi="Courier New" w:cs="Courier New"/>
          <w:color w:val="666666"/>
          <w:sz w:val="20"/>
          <w:szCs w:val="20"/>
        </w:rPr>
        <w:t>)</w:t>
      </w:r>
    </w:p>
    <w:p w14:paraId="19FDB9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BD9F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--version</w:t>
      </w:r>
    </w:p>
    <w:p w14:paraId="4693FC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 xml:space="preserve">.0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Python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.7.10 on linux2</w:t>
      </w:r>
      <w:r w:rsidRPr="00B13266">
        <w:rPr>
          <w:rFonts w:ascii="Courier New" w:eastAsia="Times New Roman" w:hAnsi="Courier New" w:cs="Courier New"/>
          <w:color w:val="666666"/>
          <w:sz w:val="20"/>
          <w:szCs w:val="20"/>
        </w:rPr>
        <w:t>)</w:t>
      </w:r>
    </w:p>
    <w:p w14:paraId="364B6E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running the runner scripts fails with a message saying that the command is not found or recognized, a good first step is double-checking the </w:t>
      </w:r>
      <w:hyperlink r:id="rId218"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configuration. If that does not help, it is a good idea to re-read relevant sections from these instructions before searching help from the Internet or as asking help on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"http://groups.google.com/group/robotframework-users/"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robotframework</w:t>
      </w:r>
      <w:proofErr w:type="spellEnd"/>
      <w:r w:rsidRPr="00B13266">
        <w:rPr>
          <w:rFonts w:ascii="Times New Roman" w:eastAsia="Times New Roman" w:hAnsi="Times New Roman" w:cs="Times New Roman"/>
          <w:color w:val="0000FF"/>
          <w:sz w:val="27"/>
          <w:szCs w:val="27"/>
          <w:u w:val="single"/>
        </w:rPr>
        <w:t>-users</w:t>
      </w:r>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mailing list or elsewhere.</w:t>
      </w:r>
    </w:p>
    <w:p w14:paraId="06CAE77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19" w:anchor="id525" w:history="1">
        <w:r w:rsidRPr="00B13266">
          <w:rPr>
            <w:rFonts w:ascii="Times New Roman" w:eastAsia="Times New Roman" w:hAnsi="Times New Roman" w:cs="Times New Roman"/>
            <w:b/>
            <w:bCs/>
            <w:color w:val="000000"/>
            <w:sz w:val="32"/>
            <w:szCs w:val="32"/>
            <w:u w:val="single"/>
          </w:rPr>
          <w:t>Where files are installed</w:t>
        </w:r>
      </w:hyperlink>
    </w:p>
    <w:p w14:paraId="311E467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an automatic installer is used, Robot Framework source code is copied into a directory containing external Python modules. On UNIX-like operating systems where Python is pre-</w:t>
      </w:r>
      <w:proofErr w:type="gramStart"/>
      <w:r w:rsidRPr="00B13266">
        <w:rPr>
          <w:rFonts w:ascii="Times New Roman" w:eastAsia="Times New Roman" w:hAnsi="Times New Roman" w:cs="Times New Roman"/>
          <w:color w:val="000000"/>
          <w:sz w:val="27"/>
          <w:szCs w:val="27"/>
        </w:rPr>
        <w:t>installed</w:t>
      </w:r>
      <w:proofErr w:type="gramEnd"/>
      <w:r w:rsidRPr="00B13266">
        <w:rPr>
          <w:rFonts w:ascii="Times New Roman" w:eastAsia="Times New Roman" w:hAnsi="Times New Roman" w:cs="Times New Roman"/>
          <w:color w:val="000000"/>
          <w:sz w:val="27"/>
          <w:szCs w:val="27"/>
        </w:rPr>
        <w:t xml:space="preserve"> the location of this directory varies. If you have installed </w:t>
      </w:r>
      <w:r w:rsidRPr="00B13266">
        <w:rPr>
          <w:rFonts w:ascii="Times New Roman" w:eastAsia="Times New Roman" w:hAnsi="Times New Roman" w:cs="Times New Roman"/>
          <w:color w:val="000000"/>
          <w:sz w:val="27"/>
          <w:szCs w:val="27"/>
        </w:rPr>
        <w:lastRenderedPageBreak/>
        <w:t>the interpreter yourself, it is normally </w:t>
      </w:r>
      <w:r w:rsidRPr="00B13266">
        <w:rPr>
          <w:rFonts w:ascii="Times New Roman" w:eastAsia="Times New Roman" w:hAnsi="Times New Roman" w:cs="Times New Roman"/>
          <w:i/>
          <w:iCs/>
          <w:color w:val="000000"/>
          <w:sz w:val="27"/>
          <w:szCs w:val="27"/>
        </w:rPr>
        <w:t>Lib/site-packages</w:t>
      </w:r>
      <w:r w:rsidRPr="00B13266">
        <w:rPr>
          <w:rFonts w:ascii="Times New Roman" w:eastAsia="Times New Roman" w:hAnsi="Times New Roman" w:cs="Times New Roman"/>
          <w:color w:val="000000"/>
          <w:sz w:val="27"/>
          <w:szCs w:val="27"/>
        </w:rPr>
        <w:t> under the interpreter installation directory, for example, </w:t>
      </w:r>
      <w:r w:rsidRPr="00B13266">
        <w:rPr>
          <w:rFonts w:ascii="Times New Roman" w:eastAsia="Times New Roman" w:hAnsi="Times New Roman" w:cs="Times New Roman"/>
          <w:i/>
          <w:iCs/>
          <w:color w:val="000000"/>
          <w:sz w:val="27"/>
          <w:szCs w:val="27"/>
        </w:rPr>
        <w:t>C:\Python27\Lib\site-packages</w:t>
      </w:r>
      <w:r w:rsidRPr="00B13266">
        <w:rPr>
          <w:rFonts w:ascii="Times New Roman" w:eastAsia="Times New Roman" w:hAnsi="Times New Roman" w:cs="Times New Roman"/>
          <w:color w:val="000000"/>
          <w:sz w:val="27"/>
          <w:szCs w:val="27"/>
        </w:rPr>
        <w:t>. The actual Robot Framework code is in a directory named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w:t>
      </w:r>
    </w:p>
    <w:p w14:paraId="718186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w:t>
      </w:r>
      <w:hyperlink r:id="rId220" w:anchor="using-robot-and-rebot-scripts" w:history="1">
        <w:r w:rsidRPr="00B13266">
          <w:rPr>
            <w:rFonts w:ascii="Times New Roman" w:eastAsia="Times New Roman" w:hAnsi="Times New Roman" w:cs="Times New Roman"/>
            <w:color w:val="0000FF"/>
            <w:sz w:val="27"/>
            <w:szCs w:val="27"/>
            <w:u w:val="single"/>
          </w:rPr>
          <w:t>runner scripts</w:t>
        </w:r>
      </w:hyperlink>
      <w:r w:rsidRPr="00B13266">
        <w:rPr>
          <w:rFonts w:ascii="Times New Roman" w:eastAsia="Times New Roman" w:hAnsi="Times New Roman" w:cs="Times New Roman"/>
          <w:color w:val="000000"/>
          <w:sz w:val="27"/>
          <w:szCs w:val="27"/>
        </w:rPr>
        <w:t> are created and copied into another platform-specific location. When using Python on UNIX-like systems, they normally go to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usr</w:t>
      </w:r>
      <w:proofErr w:type="spellEnd"/>
      <w:r w:rsidRPr="00B13266">
        <w:rPr>
          <w:rFonts w:ascii="Times New Roman" w:eastAsia="Times New Roman" w:hAnsi="Times New Roman" w:cs="Times New Roman"/>
          <w:i/>
          <w:iCs/>
          <w:color w:val="000000"/>
          <w:sz w:val="27"/>
          <w:szCs w:val="27"/>
        </w:rPr>
        <w:t>/bin</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usr</w:t>
      </w:r>
      <w:proofErr w:type="spellEnd"/>
      <w:r w:rsidRPr="00B13266">
        <w:rPr>
          <w:rFonts w:ascii="Times New Roman" w:eastAsia="Times New Roman" w:hAnsi="Times New Roman" w:cs="Times New Roman"/>
          <w:i/>
          <w:iCs/>
          <w:color w:val="000000"/>
          <w:sz w:val="27"/>
          <w:szCs w:val="27"/>
        </w:rPr>
        <w:t>/local/bin</w:t>
      </w:r>
      <w:r w:rsidRPr="00B13266">
        <w:rPr>
          <w:rFonts w:ascii="Times New Roman" w:eastAsia="Times New Roman" w:hAnsi="Times New Roman" w:cs="Times New Roman"/>
          <w:color w:val="000000"/>
          <w:sz w:val="27"/>
          <w:szCs w:val="27"/>
        </w:rPr>
        <w:t xml:space="preserve">. On Windows and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the scripts are typically either in </w:t>
      </w:r>
      <w:r w:rsidRPr="00B13266">
        <w:rPr>
          <w:rFonts w:ascii="Times New Roman" w:eastAsia="Times New Roman" w:hAnsi="Times New Roman" w:cs="Times New Roman"/>
          <w:i/>
          <w:iCs/>
          <w:color w:val="000000"/>
          <w:sz w:val="27"/>
          <w:szCs w:val="27"/>
        </w:rPr>
        <w:t>Scripts</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bin</w:t>
      </w:r>
      <w:r w:rsidRPr="00B13266">
        <w:rPr>
          <w:rFonts w:ascii="Times New Roman" w:eastAsia="Times New Roman" w:hAnsi="Times New Roman" w:cs="Times New Roman"/>
          <w:color w:val="000000"/>
          <w:sz w:val="27"/>
          <w:szCs w:val="27"/>
        </w:rPr>
        <w:t> directory under the interpreter installation directory.</w:t>
      </w:r>
    </w:p>
    <w:p w14:paraId="1113310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1" w:anchor="id526" w:history="1">
        <w:r w:rsidRPr="00B13266">
          <w:rPr>
            <w:rFonts w:ascii="Times New Roman" w:eastAsia="Times New Roman" w:hAnsi="Times New Roman" w:cs="Times New Roman"/>
            <w:b/>
            <w:bCs/>
            <w:color w:val="000000"/>
            <w:sz w:val="38"/>
            <w:szCs w:val="38"/>
            <w:u w:val="single"/>
          </w:rPr>
          <w:t>1.3.8   Uninstallation</w:t>
        </w:r>
      </w:hyperlink>
    </w:p>
    <w:p w14:paraId="284CAB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easiest way to uninstall Robot Framework is using </w:t>
      </w:r>
      <w:hyperlink r:id="rId222"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w:t>
      </w:r>
    </w:p>
    <w:p w14:paraId="206555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uninstall </w:t>
      </w:r>
      <w:proofErr w:type="spellStart"/>
      <w:r w:rsidRPr="00B13266">
        <w:rPr>
          <w:rFonts w:ascii="Courier New" w:eastAsia="Times New Roman" w:hAnsi="Courier New" w:cs="Courier New"/>
          <w:color w:val="000000"/>
          <w:sz w:val="20"/>
          <w:szCs w:val="20"/>
        </w:rPr>
        <w:t>robotframework</w:t>
      </w:r>
      <w:proofErr w:type="spellEnd"/>
    </w:p>
    <w:p w14:paraId="6A8C8D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nice feature in pip is that it can uninstall packages even if they are installed from the source. If you do not have pip available or have done a </w:t>
      </w:r>
      <w:hyperlink r:id="rId223" w:anchor="manual-installation" w:history="1">
        <w:r w:rsidRPr="00B13266">
          <w:rPr>
            <w:rFonts w:ascii="Times New Roman" w:eastAsia="Times New Roman" w:hAnsi="Times New Roman" w:cs="Times New Roman"/>
            <w:color w:val="0000FF"/>
            <w:sz w:val="27"/>
            <w:szCs w:val="27"/>
            <w:u w:val="single"/>
          </w:rPr>
          <w:t>manual installation</w:t>
        </w:r>
      </w:hyperlink>
      <w:r w:rsidRPr="00B13266">
        <w:rPr>
          <w:rFonts w:ascii="Times New Roman" w:eastAsia="Times New Roman" w:hAnsi="Times New Roman" w:cs="Times New Roman"/>
          <w:color w:val="000000"/>
          <w:sz w:val="27"/>
          <w:szCs w:val="27"/>
        </w:rPr>
        <w:t> to a custom location, you need to find </w:t>
      </w:r>
      <w:hyperlink r:id="rId224" w:anchor="where-files-are-installed" w:history="1">
        <w:r w:rsidRPr="00B13266">
          <w:rPr>
            <w:rFonts w:ascii="Times New Roman" w:eastAsia="Times New Roman" w:hAnsi="Times New Roman" w:cs="Times New Roman"/>
            <w:color w:val="0000FF"/>
            <w:sz w:val="27"/>
            <w:szCs w:val="27"/>
            <w:u w:val="single"/>
          </w:rPr>
          <w:t>where files are installed</w:t>
        </w:r>
      </w:hyperlink>
      <w:r w:rsidRPr="00B13266">
        <w:rPr>
          <w:rFonts w:ascii="Times New Roman" w:eastAsia="Times New Roman" w:hAnsi="Times New Roman" w:cs="Times New Roman"/>
          <w:color w:val="000000"/>
          <w:sz w:val="27"/>
          <w:szCs w:val="27"/>
        </w:rPr>
        <w:t> and remove them manually.</w:t>
      </w:r>
    </w:p>
    <w:p w14:paraId="2D2F57D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have set </w:t>
      </w:r>
      <w:hyperlink r:id="rId225"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or configured the environment otherwise, you need to undo those changes separately.</w:t>
      </w:r>
    </w:p>
    <w:p w14:paraId="0C49601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6" w:anchor="id527" w:history="1">
        <w:r w:rsidRPr="00B13266">
          <w:rPr>
            <w:rFonts w:ascii="Times New Roman" w:eastAsia="Times New Roman" w:hAnsi="Times New Roman" w:cs="Times New Roman"/>
            <w:b/>
            <w:bCs/>
            <w:color w:val="000000"/>
            <w:sz w:val="38"/>
            <w:szCs w:val="38"/>
            <w:u w:val="single"/>
          </w:rPr>
          <w:t>1.3.9   Upgrading</w:t>
        </w:r>
      </w:hyperlink>
    </w:p>
    <w:p w14:paraId="75F756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are using </w:t>
      </w:r>
      <w:hyperlink r:id="rId227"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upgrading to a new version requires either specifying the version explicitly or using the </w:t>
      </w:r>
      <w:r w:rsidRPr="00B13266">
        <w:rPr>
          <w:rFonts w:ascii="Courier New" w:eastAsia="Times New Roman" w:hAnsi="Courier New" w:cs="Courier New"/>
          <w:color w:val="000000"/>
          <w:sz w:val="27"/>
          <w:szCs w:val="27"/>
          <w:shd w:val="clear" w:color="auto" w:fill="F4F4F4"/>
        </w:rPr>
        <w:t>--upgrade</w:t>
      </w:r>
      <w:r w:rsidRPr="00B13266">
        <w:rPr>
          <w:rFonts w:ascii="Times New Roman" w:eastAsia="Times New Roman" w:hAnsi="Times New Roman" w:cs="Times New Roman"/>
          <w:color w:val="000000"/>
          <w:sz w:val="27"/>
          <w:szCs w:val="27"/>
        </w:rPr>
        <w:t> option. If upgrading to a preview release, </w:t>
      </w:r>
      <w:r w:rsidRPr="00B13266">
        <w:rPr>
          <w:rFonts w:ascii="Courier New" w:eastAsia="Times New Roman" w:hAnsi="Courier New" w:cs="Courier New"/>
          <w:color w:val="000000"/>
          <w:sz w:val="27"/>
          <w:szCs w:val="27"/>
          <w:shd w:val="clear" w:color="auto" w:fill="F4F4F4"/>
        </w:rPr>
        <w:t>--pre</w:t>
      </w:r>
      <w:r w:rsidRPr="00B13266">
        <w:rPr>
          <w:rFonts w:ascii="Times New Roman" w:eastAsia="Times New Roman" w:hAnsi="Times New Roman" w:cs="Times New Roman"/>
          <w:color w:val="000000"/>
          <w:sz w:val="27"/>
          <w:szCs w:val="27"/>
        </w:rPr>
        <w:t> option is needed as well.</w:t>
      </w:r>
    </w:p>
    <w:p w14:paraId="2CB59D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Upgrade to the latest stable version. This is the most common method.</w:t>
      </w:r>
    </w:p>
    <w:p w14:paraId="4E573C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--upgrade </w:t>
      </w:r>
      <w:proofErr w:type="spellStart"/>
      <w:r w:rsidRPr="00B13266">
        <w:rPr>
          <w:rFonts w:ascii="Courier New" w:eastAsia="Times New Roman" w:hAnsi="Courier New" w:cs="Courier New"/>
          <w:color w:val="000000"/>
          <w:sz w:val="20"/>
          <w:szCs w:val="20"/>
        </w:rPr>
        <w:t>robotframework</w:t>
      </w:r>
      <w:proofErr w:type="spellEnd"/>
    </w:p>
    <w:p w14:paraId="03B395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D0C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Upgrade to the latest version even if it would be a preview release.</w:t>
      </w:r>
    </w:p>
    <w:p w14:paraId="2765BD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--upgrade --pre </w:t>
      </w:r>
      <w:proofErr w:type="spellStart"/>
      <w:r w:rsidRPr="00B13266">
        <w:rPr>
          <w:rFonts w:ascii="Courier New" w:eastAsia="Times New Roman" w:hAnsi="Courier New" w:cs="Courier New"/>
          <w:color w:val="000000"/>
          <w:sz w:val="20"/>
          <w:szCs w:val="20"/>
        </w:rPr>
        <w:t>robotframework</w:t>
      </w:r>
      <w:proofErr w:type="spellEnd"/>
    </w:p>
    <w:p w14:paraId="0527D7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83FE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Upgrade to the specified version.</w:t>
      </w:r>
    </w:p>
    <w:p w14:paraId="36D8B7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pip install </w:t>
      </w:r>
      <w:proofErr w:type="spellStart"/>
      <w:r w:rsidRPr="00B13266">
        <w:rPr>
          <w:rFonts w:ascii="Courier New" w:eastAsia="Times New Roman" w:hAnsi="Courier New" w:cs="Courier New"/>
          <w:color w:val="19177C"/>
          <w:sz w:val="20"/>
          <w:szCs w:val="20"/>
        </w:rPr>
        <w:t>robotframework</w:t>
      </w:r>
      <w:proofErr w:type="spellEnd"/>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.9.2</w:t>
      </w:r>
    </w:p>
    <w:p w14:paraId="32F9E4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pip, it automatically uninstalls previous versions before installation. If you are </w:t>
      </w:r>
      <w:hyperlink r:id="rId228" w:anchor="installing-from-source" w:history="1">
        <w:r w:rsidRPr="00B13266">
          <w:rPr>
            <w:rFonts w:ascii="Times New Roman" w:eastAsia="Times New Roman" w:hAnsi="Times New Roman" w:cs="Times New Roman"/>
            <w:color w:val="0000FF"/>
            <w:sz w:val="27"/>
            <w:szCs w:val="27"/>
            <w:u w:val="single"/>
          </w:rPr>
          <w:t>installing from source</w:t>
        </w:r>
      </w:hyperlink>
      <w:r w:rsidRPr="00B13266">
        <w:rPr>
          <w:rFonts w:ascii="Times New Roman" w:eastAsia="Times New Roman" w:hAnsi="Times New Roman" w:cs="Times New Roman"/>
          <w:color w:val="000000"/>
          <w:sz w:val="27"/>
          <w:szCs w:val="27"/>
        </w:rPr>
        <w:t>, it should be safe to just install over an existing installation. If you encounter problems, </w:t>
      </w:r>
      <w:hyperlink r:id="rId229" w:anchor="uninstallation" w:history="1">
        <w:r w:rsidRPr="00B13266">
          <w:rPr>
            <w:rFonts w:ascii="Times New Roman" w:eastAsia="Times New Roman" w:hAnsi="Times New Roman" w:cs="Times New Roman"/>
            <w:color w:val="0000FF"/>
            <w:sz w:val="27"/>
            <w:szCs w:val="27"/>
            <w:u w:val="single"/>
          </w:rPr>
          <w:t>uninstallation</w:t>
        </w:r>
      </w:hyperlink>
      <w:r w:rsidRPr="00B13266">
        <w:rPr>
          <w:rFonts w:ascii="Times New Roman" w:eastAsia="Times New Roman" w:hAnsi="Times New Roman" w:cs="Times New Roman"/>
          <w:color w:val="000000"/>
          <w:sz w:val="27"/>
          <w:szCs w:val="27"/>
        </w:rPr>
        <w:t> before installation may help.</w:t>
      </w:r>
    </w:p>
    <w:p w14:paraId="37C8269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upgrading Robot Framework, there is always a change that the new version contains backwards incompatible changes affecting existing tests or test infrastructure. </w:t>
      </w:r>
      <w:r w:rsidRPr="00B13266">
        <w:rPr>
          <w:rFonts w:ascii="Times New Roman" w:eastAsia="Times New Roman" w:hAnsi="Times New Roman" w:cs="Times New Roman"/>
          <w:color w:val="000000"/>
          <w:sz w:val="27"/>
          <w:szCs w:val="27"/>
        </w:rPr>
        <w:lastRenderedPageBreak/>
        <w:t>Such changes are very rare in minor versions like 2.8.7 or 2.9.2, but more common in major versions like 2.9 and 3.0. Backwards incompatible changes and deprecated features are explained in the release notes, and it is a good idea to study them especially when upgrading to a new major version.</w:t>
      </w:r>
    </w:p>
    <w:p w14:paraId="147DF84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30" w:anchor="id528" w:history="1">
        <w:r w:rsidRPr="00B13266">
          <w:rPr>
            <w:rFonts w:ascii="Times New Roman" w:eastAsia="Times New Roman" w:hAnsi="Times New Roman" w:cs="Times New Roman"/>
            <w:b/>
            <w:bCs/>
            <w:color w:val="000000"/>
            <w:sz w:val="38"/>
            <w:szCs w:val="38"/>
            <w:u w:val="single"/>
          </w:rPr>
          <w:t>1.3.10   Executing Robot Framework</w:t>
        </w:r>
      </w:hyperlink>
    </w:p>
    <w:p w14:paraId="3FA9975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31" w:anchor="id529" w:history="1">
        <w:r w:rsidRPr="00B13266">
          <w:rPr>
            <w:rFonts w:ascii="Times New Roman" w:eastAsia="Times New Roman" w:hAnsi="Times New Roman" w:cs="Times New Roman"/>
            <w:b/>
            <w:bCs/>
            <w:color w:val="000000"/>
            <w:sz w:val="32"/>
            <w:szCs w:val="32"/>
            <w:u w:val="single"/>
          </w:rPr>
          <w:t>Using </w:t>
        </w:r>
        <w:r w:rsidRPr="00B13266">
          <w:rPr>
            <w:rFonts w:ascii="Courier New" w:eastAsia="Times New Roman" w:hAnsi="Courier New" w:cs="Courier New"/>
            <w:b/>
            <w:bCs/>
            <w:color w:val="000000"/>
            <w:sz w:val="23"/>
            <w:szCs w:val="23"/>
          </w:rPr>
          <w:t>robot</w:t>
        </w:r>
        <w:r w:rsidRPr="00B13266">
          <w:rPr>
            <w:rFonts w:ascii="Times New Roman" w:eastAsia="Times New Roman" w:hAnsi="Times New Roman" w:cs="Times New Roman"/>
            <w:b/>
            <w:bCs/>
            <w:color w:val="000000"/>
            <w:sz w:val="32"/>
            <w:szCs w:val="32"/>
            <w:u w:val="single"/>
          </w:rPr>
          <w:t> and </w:t>
        </w:r>
        <w:proofErr w:type="spellStart"/>
        <w:r w:rsidRPr="00B13266">
          <w:rPr>
            <w:rFonts w:ascii="Courier New" w:eastAsia="Times New Roman" w:hAnsi="Courier New" w:cs="Courier New"/>
            <w:b/>
            <w:bCs/>
            <w:color w:val="000000"/>
            <w:sz w:val="23"/>
            <w:szCs w:val="23"/>
          </w:rPr>
          <w:t>rebot</w:t>
        </w:r>
        <w:proofErr w:type="spellEnd"/>
        <w:r w:rsidRPr="00B13266">
          <w:rPr>
            <w:rFonts w:ascii="Times New Roman" w:eastAsia="Times New Roman" w:hAnsi="Times New Roman" w:cs="Times New Roman"/>
            <w:b/>
            <w:bCs/>
            <w:color w:val="000000"/>
            <w:sz w:val="32"/>
            <w:szCs w:val="32"/>
            <w:u w:val="single"/>
          </w:rPr>
          <w:t> scripts</w:t>
        </w:r>
      </w:hyperlink>
    </w:p>
    <w:p w14:paraId="681F307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3.0, tests are executed using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script and results post-processed with the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script:</w:t>
      </w:r>
    </w:p>
    <w:p w14:paraId="0F92C2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0C2F67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output.xml</w:t>
      </w:r>
    </w:p>
    <w:p w14:paraId="11A553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of these scripts are installed as part of the normal installation and can be executed directly from the command line if </w:t>
      </w:r>
      <w:hyperlink r:id="rId232" w:anchor="configuring-path" w:history="1">
        <w:r w:rsidRPr="00B13266">
          <w:rPr>
            <w:rFonts w:ascii="Times New Roman" w:eastAsia="Times New Roman" w:hAnsi="Times New Roman" w:cs="Times New Roman"/>
            <w:color w:val="0000FF"/>
            <w:sz w:val="27"/>
            <w:szCs w:val="27"/>
            <w:u w:val="single"/>
          </w:rPr>
          <w:t>PATH</w:t>
        </w:r>
      </w:hyperlink>
      <w:r w:rsidRPr="00B13266">
        <w:rPr>
          <w:rFonts w:ascii="Times New Roman" w:eastAsia="Times New Roman" w:hAnsi="Times New Roman" w:cs="Times New Roman"/>
          <w:color w:val="000000"/>
          <w:sz w:val="27"/>
          <w:szCs w:val="27"/>
        </w:rPr>
        <w:t> is set correctly. They are implemented using Python except on Windows where they are batch files.</w:t>
      </w:r>
    </w:p>
    <w:p w14:paraId="0E846B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Older Robot Framework versions do not have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script and the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script is installed only with Python. Instead they have interpreter specific scripts </w:t>
      </w:r>
      <w:proofErr w:type="spellStart"/>
      <w:r w:rsidRPr="00B13266">
        <w:rPr>
          <w:rFonts w:ascii="Courier New" w:eastAsia="Times New Roman" w:hAnsi="Courier New" w:cs="Courier New"/>
          <w:color w:val="000000"/>
          <w:sz w:val="20"/>
          <w:szCs w:val="20"/>
        </w:rPr>
        <w:t>pybot</w:t>
      </w:r>
      <w:proofErr w:type="spellEnd"/>
      <w:r w:rsidRPr="00B13266">
        <w:rPr>
          <w:rFonts w:ascii="Times New Roman" w:eastAsia="Times New Roman" w:hAnsi="Times New Roman" w:cs="Times New Roman"/>
          <w:color w:val="000000"/>
          <w:sz w:val="27"/>
          <w:szCs w:val="27"/>
        </w:rPr>
        <w:t>, </w:t>
      </w:r>
      <w:proofErr w:type="spellStart"/>
      <w:r w:rsidRPr="00B13266">
        <w:rPr>
          <w:rFonts w:ascii="Courier New" w:eastAsia="Times New Roman" w:hAnsi="Courier New" w:cs="Courier New"/>
          <w:color w:val="000000"/>
          <w:sz w:val="20"/>
          <w:szCs w:val="20"/>
        </w:rPr>
        <w:t>jybot</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ipybot</w:t>
      </w:r>
      <w:proofErr w:type="spellEnd"/>
      <w:r w:rsidRPr="00B13266">
        <w:rPr>
          <w:rFonts w:ascii="Times New Roman" w:eastAsia="Times New Roman" w:hAnsi="Times New Roman" w:cs="Times New Roman"/>
          <w:color w:val="000000"/>
          <w:sz w:val="27"/>
          <w:szCs w:val="27"/>
        </w:rPr>
        <w:t> for test execution and </w:t>
      </w:r>
      <w:proofErr w:type="spellStart"/>
      <w:r w:rsidRPr="00B13266">
        <w:rPr>
          <w:rFonts w:ascii="Courier New" w:eastAsia="Times New Roman" w:hAnsi="Courier New" w:cs="Courier New"/>
          <w:color w:val="000000"/>
          <w:sz w:val="20"/>
          <w:szCs w:val="20"/>
        </w:rPr>
        <w:t>jyrebot</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ipyrebot</w:t>
      </w:r>
      <w:proofErr w:type="spellEnd"/>
      <w:r w:rsidRPr="00B13266">
        <w:rPr>
          <w:rFonts w:ascii="Times New Roman" w:eastAsia="Times New Roman" w:hAnsi="Times New Roman" w:cs="Times New Roman"/>
          <w:color w:val="000000"/>
          <w:sz w:val="27"/>
          <w:szCs w:val="27"/>
        </w:rPr>
        <w:t> for post-processing outputs. These scripts still work, but they will be deprecated and removed in the future.</w:t>
      </w:r>
    </w:p>
    <w:p w14:paraId="091DB8D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33" w:anchor="id530" w:history="1">
        <w:r w:rsidRPr="00B13266">
          <w:rPr>
            <w:rFonts w:ascii="Times New Roman" w:eastAsia="Times New Roman" w:hAnsi="Times New Roman" w:cs="Times New Roman"/>
            <w:b/>
            <w:bCs/>
            <w:color w:val="000000"/>
            <w:sz w:val="32"/>
            <w:szCs w:val="32"/>
            <w:u w:val="single"/>
          </w:rPr>
          <w:t>Executing installed </w:t>
        </w:r>
        <w:r w:rsidRPr="00B13266">
          <w:rPr>
            <w:rFonts w:ascii="Courier New" w:eastAsia="Times New Roman" w:hAnsi="Courier New" w:cs="Courier New"/>
            <w:b/>
            <w:bCs/>
            <w:color w:val="000000"/>
            <w:sz w:val="23"/>
            <w:szCs w:val="23"/>
          </w:rPr>
          <w:t>robot</w:t>
        </w:r>
        <w:r w:rsidRPr="00B13266">
          <w:rPr>
            <w:rFonts w:ascii="Times New Roman" w:eastAsia="Times New Roman" w:hAnsi="Times New Roman" w:cs="Times New Roman"/>
            <w:b/>
            <w:bCs/>
            <w:color w:val="000000"/>
            <w:sz w:val="32"/>
            <w:szCs w:val="32"/>
            <w:u w:val="single"/>
          </w:rPr>
          <w:t> module</w:t>
        </w:r>
      </w:hyperlink>
    </w:p>
    <w:p w14:paraId="5448DC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alternative way to run tests is executing the installed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module or its sub module </w:t>
      </w:r>
      <w:proofErr w:type="spellStart"/>
      <w:r w:rsidRPr="00B13266">
        <w:rPr>
          <w:rFonts w:ascii="Courier New" w:eastAsia="Times New Roman" w:hAnsi="Courier New" w:cs="Courier New"/>
          <w:color w:val="000000"/>
          <w:sz w:val="20"/>
          <w:szCs w:val="20"/>
        </w:rPr>
        <w:t>robot.run</w:t>
      </w:r>
      <w:proofErr w:type="spellEnd"/>
      <w:r w:rsidRPr="00B13266">
        <w:rPr>
          <w:rFonts w:ascii="Times New Roman" w:eastAsia="Times New Roman" w:hAnsi="Times New Roman" w:cs="Times New Roman"/>
          <w:color w:val="000000"/>
          <w:sz w:val="27"/>
          <w:szCs w:val="27"/>
        </w:rPr>
        <w:t> directly using Python's </w:t>
      </w:r>
      <w:hyperlink r:id="rId234" w:anchor="cmdoption-m" w:history="1">
        <w:r w:rsidRPr="00B13266">
          <w:rPr>
            <w:rFonts w:ascii="Times New Roman" w:eastAsia="Times New Roman" w:hAnsi="Times New Roman" w:cs="Times New Roman"/>
            <w:color w:val="0000FF"/>
            <w:sz w:val="27"/>
            <w:szCs w:val="27"/>
            <w:u w:val="single"/>
          </w:rPr>
          <w:t>-m command line option</w:t>
        </w:r>
      </w:hyperlink>
      <w:r w:rsidRPr="00B13266">
        <w:rPr>
          <w:rFonts w:ascii="Times New Roman" w:eastAsia="Times New Roman" w:hAnsi="Times New Roman" w:cs="Times New Roman"/>
          <w:color w:val="000000"/>
          <w:sz w:val="27"/>
          <w:szCs w:val="27"/>
        </w:rPr>
        <w:t>. This is especially useful if Robot Framework is used with multiple Python versions:</w:t>
      </w:r>
    </w:p>
    <w:p w14:paraId="0A46F1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5EAAAF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python3 -m </w:t>
      </w:r>
      <w:proofErr w:type="spellStart"/>
      <w:r w:rsidRPr="00B13266">
        <w:rPr>
          <w:rFonts w:ascii="Courier New" w:eastAsia="Times New Roman" w:hAnsi="Courier New" w:cs="Courier New"/>
          <w:color w:val="000000"/>
          <w:sz w:val="20"/>
          <w:szCs w:val="20"/>
        </w:rPr>
        <w:t>robot.run</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551169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-m 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1806C2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/opt/</w:t>
      </w: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-m 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5671FF9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support for </w:t>
      </w:r>
      <w:r w:rsidRPr="00B13266">
        <w:rPr>
          <w:rFonts w:ascii="Courier New" w:eastAsia="Times New Roman" w:hAnsi="Courier New" w:cs="Courier New"/>
          <w:color w:val="000000"/>
          <w:sz w:val="20"/>
          <w:szCs w:val="20"/>
        </w:rPr>
        <w:t>python </w:t>
      </w:r>
      <w:r w:rsidRPr="00B13266">
        <w:rPr>
          <w:rFonts w:ascii="Times New Roman" w:eastAsia="Times New Roman" w:hAnsi="Times New Roman" w:cs="Times New Roman"/>
          <w:color w:val="000000"/>
          <w:sz w:val="24"/>
          <w:szCs w:val="24"/>
        </w:rPr>
        <w:t>-m</w:t>
      </w:r>
      <w:r w:rsidRPr="00B13266">
        <w:rPr>
          <w:rFonts w:ascii="Courier New" w:eastAsia="Times New Roman" w:hAnsi="Courier New" w:cs="Courier New"/>
          <w:color w:val="000000"/>
          <w:sz w:val="20"/>
          <w:szCs w:val="20"/>
        </w:rPr>
        <w:t> robot</w:t>
      </w:r>
      <w:r w:rsidRPr="00B13266">
        <w:rPr>
          <w:rFonts w:ascii="Times New Roman" w:eastAsia="Times New Roman" w:hAnsi="Times New Roman" w:cs="Times New Roman"/>
          <w:color w:val="000000"/>
          <w:sz w:val="27"/>
          <w:szCs w:val="27"/>
        </w:rPr>
        <w:t> approach is a new feature in Robot Framework 3.0, but the older versions support </w:t>
      </w:r>
      <w:r w:rsidRPr="00B13266">
        <w:rPr>
          <w:rFonts w:ascii="Courier New" w:eastAsia="Times New Roman" w:hAnsi="Courier New" w:cs="Courier New"/>
          <w:color w:val="000000"/>
          <w:sz w:val="20"/>
          <w:szCs w:val="20"/>
        </w:rPr>
        <w:t>python </w:t>
      </w:r>
      <w:r w:rsidRPr="00B13266">
        <w:rPr>
          <w:rFonts w:ascii="Times New Roman" w:eastAsia="Times New Roman" w:hAnsi="Times New Roman" w:cs="Times New Roman"/>
          <w:color w:val="000000"/>
          <w:sz w:val="24"/>
          <w:szCs w:val="24"/>
        </w:rPr>
        <w:t>-m</w:t>
      </w:r>
      <w:r w:rsidRPr="00B13266">
        <w:rPr>
          <w:rFonts w:ascii="Courier New" w:eastAsia="Times New Roman" w:hAnsi="Courier New" w:cs="Courier New"/>
          <w:color w:val="000000"/>
          <w:sz w:val="20"/>
          <w:szCs w:val="20"/>
        </w:rPr>
        <w:t> </w:t>
      </w:r>
      <w:proofErr w:type="spellStart"/>
      <w:r w:rsidRPr="00B13266">
        <w:rPr>
          <w:rFonts w:ascii="Courier New" w:eastAsia="Times New Roman" w:hAnsi="Courier New" w:cs="Courier New"/>
          <w:color w:val="000000"/>
          <w:sz w:val="20"/>
          <w:szCs w:val="20"/>
        </w:rPr>
        <w:t>robot.run</w:t>
      </w:r>
      <w:proofErr w:type="spellEnd"/>
      <w:r w:rsidRPr="00B13266">
        <w:rPr>
          <w:rFonts w:ascii="Times New Roman" w:eastAsia="Times New Roman" w:hAnsi="Times New Roman" w:cs="Times New Roman"/>
          <w:color w:val="000000"/>
          <w:sz w:val="27"/>
          <w:szCs w:val="27"/>
        </w:rPr>
        <w:t>. The latter must also be used with Python 2.6.</w:t>
      </w:r>
    </w:p>
    <w:p w14:paraId="6E67A5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Post-processing outputs using the same approach works too, but the module to execute is </w:t>
      </w:r>
      <w:proofErr w:type="spellStart"/>
      <w:proofErr w:type="gramStart"/>
      <w:r w:rsidRPr="00B13266">
        <w:rPr>
          <w:rFonts w:ascii="Courier New" w:eastAsia="Times New Roman" w:hAnsi="Courier New" w:cs="Courier New"/>
          <w:color w:val="000000"/>
          <w:sz w:val="20"/>
          <w:szCs w:val="20"/>
        </w:rPr>
        <w:t>robot.rebot</w:t>
      </w:r>
      <w:proofErr w:type="spellEnd"/>
      <w:proofErr w:type="gramEnd"/>
      <w:r w:rsidRPr="00B13266">
        <w:rPr>
          <w:rFonts w:ascii="Times New Roman" w:eastAsia="Times New Roman" w:hAnsi="Times New Roman" w:cs="Times New Roman"/>
          <w:color w:val="000000"/>
          <w:sz w:val="27"/>
          <w:szCs w:val="27"/>
        </w:rPr>
        <w:t>:</w:t>
      </w:r>
    </w:p>
    <w:p w14:paraId="19467C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python -m </w:t>
      </w:r>
      <w:proofErr w:type="spellStart"/>
      <w:proofErr w:type="gramStart"/>
      <w:r w:rsidRPr="00B13266">
        <w:rPr>
          <w:rFonts w:ascii="Courier New" w:eastAsia="Times New Roman" w:hAnsi="Courier New" w:cs="Courier New"/>
          <w:color w:val="000000"/>
          <w:sz w:val="20"/>
          <w:szCs w:val="20"/>
        </w:rPr>
        <w:t>robot.rebot</w:t>
      </w:r>
      <w:proofErr w:type="spellEnd"/>
      <w:proofErr w:type="gramEnd"/>
      <w:r w:rsidRPr="00B13266">
        <w:rPr>
          <w:rFonts w:ascii="Courier New" w:eastAsia="Times New Roman" w:hAnsi="Courier New" w:cs="Courier New"/>
          <w:color w:val="000000"/>
          <w:sz w:val="20"/>
          <w:szCs w:val="20"/>
        </w:rPr>
        <w:t xml:space="preserve"> output.xml</w:t>
      </w:r>
    </w:p>
    <w:p w14:paraId="4031337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35" w:anchor="id531" w:history="1">
        <w:r w:rsidRPr="00B13266">
          <w:rPr>
            <w:rFonts w:ascii="Times New Roman" w:eastAsia="Times New Roman" w:hAnsi="Times New Roman" w:cs="Times New Roman"/>
            <w:b/>
            <w:bCs/>
            <w:color w:val="000000"/>
            <w:sz w:val="32"/>
            <w:szCs w:val="32"/>
            <w:u w:val="single"/>
          </w:rPr>
          <w:t>Executing installed </w:t>
        </w:r>
        <w:r w:rsidRPr="00B13266">
          <w:rPr>
            <w:rFonts w:ascii="Courier New" w:eastAsia="Times New Roman" w:hAnsi="Courier New" w:cs="Courier New"/>
            <w:b/>
            <w:bCs/>
            <w:color w:val="000000"/>
            <w:sz w:val="23"/>
            <w:szCs w:val="23"/>
          </w:rPr>
          <w:t>robot</w:t>
        </w:r>
        <w:r w:rsidRPr="00B13266">
          <w:rPr>
            <w:rFonts w:ascii="Times New Roman" w:eastAsia="Times New Roman" w:hAnsi="Times New Roman" w:cs="Times New Roman"/>
            <w:b/>
            <w:bCs/>
            <w:color w:val="000000"/>
            <w:sz w:val="32"/>
            <w:szCs w:val="32"/>
            <w:u w:val="single"/>
          </w:rPr>
          <w:t> directory</w:t>
        </w:r>
      </w:hyperlink>
    </w:p>
    <w:p w14:paraId="3A90BF9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know where Robot Framework is installed, you can also execute the installed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directory or the </w:t>
      </w:r>
      <w:r w:rsidRPr="00B13266">
        <w:rPr>
          <w:rFonts w:ascii="Times New Roman" w:eastAsia="Times New Roman" w:hAnsi="Times New Roman" w:cs="Times New Roman"/>
          <w:i/>
          <w:iCs/>
          <w:color w:val="000000"/>
          <w:sz w:val="27"/>
          <w:szCs w:val="27"/>
        </w:rPr>
        <w:t>run.py</w:t>
      </w:r>
      <w:r w:rsidRPr="00B13266">
        <w:rPr>
          <w:rFonts w:ascii="Times New Roman" w:eastAsia="Times New Roman" w:hAnsi="Times New Roman" w:cs="Times New Roman"/>
          <w:color w:val="000000"/>
          <w:sz w:val="27"/>
          <w:szCs w:val="27"/>
        </w:rPr>
        <w:t> file inside it directly:</w:t>
      </w:r>
    </w:p>
    <w:p w14:paraId="5E11D4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path/to/robot/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6D2150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path/to/robot/run.py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32153E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Running the directory is a new feature in Robot Framework 3.0, but the older versions support running the </w:t>
      </w:r>
      <w:r w:rsidRPr="00B13266">
        <w:rPr>
          <w:rFonts w:ascii="Times New Roman" w:eastAsia="Times New Roman" w:hAnsi="Times New Roman" w:cs="Times New Roman"/>
          <w:i/>
          <w:iCs/>
          <w:color w:val="000000"/>
          <w:sz w:val="27"/>
          <w:szCs w:val="27"/>
        </w:rPr>
        <w:t>robot/run.py</w:t>
      </w:r>
      <w:r w:rsidRPr="00B13266">
        <w:rPr>
          <w:rFonts w:ascii="Times New Roman" w:eastAsia="Times New Roman" w:hAnsi="Times New Roman" w:cs="Times New Roman"/>
          <w:color w:val="000000"/>
          <w:sz w:val="27"/>
          <w:szCs w:val="27"/>
        </w:rPr>
        <w:t> file.</w:t>
      </w:r>
    </w:p>
    <w:p w14:paraId="73F9739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Post-processing outputs using the </w:t>
      </w:r>
      <w:r w:rsidRPr="00B13266">
        <w:rPr>
          <w:rFonts w:ascii="Times New Roman" w:eastAsia="Times New Roman" w:hAnsi="Times New Roman" w:cs="Times New Roman"/>
          <w:i/>
          <w:iCs/>
          <w:color w:val="000000"/>
          <w:sz w:val="27"/>
          <w:szCs w:val="27"/>
        </w:rPr>
        <w:t>robot/rebot.py</w:t>
      </w:r>
      <w:r w:rsidRPr="00B13266">
        <w:rPr>
          <w:rFonts w:ascii="Times New Roman" w:eastAsia="Times New Roman" w:hAnsi="Times New Roman" w:cs="Times New Roman"/>
          <w:color w:val="000000"/>
          <w:sz w:val="27"/>
          <w:szCs w:val="27"/>
        </w:rPr>
        <w:t> file works the same way too:</w:t>
      </w:r>
    </w:p>
    <w:p w14:paraId="43D3B0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python path/to/robot/rebot.py output.xml</w:t>
      </w:r>
    </w:p>
    <w:p w14:paraId="2B34B57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Executing Robot Framework this way is especially handy if you have done a </w:t>
      </w:r>
      <w:hyperlink r:id="rId236" w:anchor="manual-installation" w:history="1">
        <w:r w:rsidRPr="00B13266">
          <w:rPr>
            <w:rFonts w:ascii="Times New Roman" w:eastAsia="Times New Roman" w:hAnsi="Times New Roman" w:cs="Times New Roman"/>
            <w:color w:val="0000FF"/>
            <w:sz w:val="27"/>
            <w:szCs w:val="27"/>
            <w:u w:val="single"/>
          </w:rPr>
          <w:t>manual installation</w:t>
        </w:r>
      </w:hyperlink>
      <w:r w:rsidRPr="00B13266">
        <w:rPr>
          <w:rFonts w:ascii="Times New Roman" w:eastAsia="Times New Roman" w:hAnsi="Times New Roman" w:cs="Times New Roman"/>
          <w:color w:val="000000"/>
          <w:sz w:val="27"/>
          <w:szCs w:val="27"/>
        </w:rPr>
        <w:t>.</w:t>
      </w:r>
    </w:p>
    <w:p w14:paraId="2022BCB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37" w:anchor="id532" w:history="1">
        <w:r w:rsidRPr="00B13266">
          <w:rPr>
            <w:rFonts w:ascii="Times New Roman" w:eastAsia="Times New Roman" w:hAnsi="Times New Roman" w:cs="Times New Roman"/>
            <w:b/>
            <w:bCs/>
            <w:color w:val="000000"/>
            <w:sz w:val="38"/>
            <w:szCs w:val="38"/>
            <w:u w:val="single"/>
          </w:rPr>
          <w:t>1.3.11   Using virtual environments</w:t>
        </w:r>
      </w:hyperlink>
    </w:p>
    <w:p w14:paraId="6FAECFE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w:t>
      </w:r>
      <w:hyperlink r:id="rId238" w:anchor="creating-virtual-environments" w:history="1">
        <w:r w:rsidRPr="00B13266">
          <w:rPr>
            <w:rFonts w:ascii="Times New Roman" w:eastAsia="Times New Roman" w:hAnsi="Times New Roman" w:cs="Times New Roman"/>
            <w:color w:val="0000FF"/>
            <w:sz w:val="27"/>
            <w:szCs w:val="27"/>
            <w:u w:val="single"/>
          </w:rPr>
          <w:t>virtual environments</w:t>
        </w:r>
      </w:hyperlink>
      <w:r w:rsidRPr="00B13266">
        <w:rPr>
          <w:rFonts w:ascii="Times New Roman" w:eastAsia="Times New Roman" w:hAnsi="Times New Roman" w:cs="Times New Roman"/>
          <w:color w:val="000000"/>
          <w:sz w:val="27"/>
          <w:szCs w:val="27"/>
        </w:rPr>
        <w:t> allow Python packages to be installed in an isolated location for a particular system or application, rather than installing all packages into the same global location. Virtual environments can be created using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"https://virtualenv.pypa.io/"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virtualenv</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tool or, starting from Python 3.3, using the standard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"https://docs.python.org/3/library/venv.html"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venv</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module.</w:t>
      </w:r>
    </w:p>
    <w:p w14:paraId="206AFB2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in general works fine with virtual environments. The only problem is that when </w:t>
      </w:r>
      <w:hyperlink r:id="rId239" w:anchor="using-pip" w:history="1">
        <w:r w:rsidRPr="00B13266">
          <w:rPr>
            <w:rFonts w:ascii="Times New Roman" w:eastAsia="Times New Roman" w:hAnsi="Times New Roman" w:cs="Times New Roman"/>
            <w:color w:val="0000FF"/>
            <w:sz w:val="27"/>
            <w:szCs w:val="27"/>
            <w:u w:val="single"/>
          </w:rPr>
          <w:t>using pip</w:t>
        </w:r>
      </w:hyperlink>
      <w:r w:rsidRPr="00B13266">
        <w:rPr>
          <w:rFonts w:ascii="Times New Roman" w:eastAsia="Times New Roman" w:hAnsi="Times New Roman" w:cs="Times New Roman"/>
          <w:color w:val="000000"/>
          <w:sz w:val="27"/>
          <w:szCs w:val="27"/>
        </w:rPr>
        <w:t> on Windows, </w:t>
      </w:r>
      <w:r w:rsidRPr="00B13266">
        <w:rPr>
          <w:rFonts w:ascii="Courier New" w:eastAsia="Times New Roman" w:hAnsi="Courier New" w:cs="Courier New"/>
          <w:color w:val="000000"/>
          <w:sz w:val="20"/>
          <w:szCs w:val="20"/>
        </w:rPr>
        <w:t>robot.bat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rebot.bat</w:t>
      </w:r>
      <w:r w:rsidRPr="00B13266">
        <w:rPr>
          <w:rFonts w:ascii="Times New Roman" w:eastAsia="Times New Roman" w:hAnsi="Times New Roman" w:cs="Times New Roman"/>
          <w:color w:val="000000"/>
          <w:sz w:val="27"/>
          <w:szCs w:val="27"/>
        </w:rPr>
        <w:t> scripts are not recreated by default. This means that if Robot Framework is installed into multiple virtual environments, the </w:t>
      </w:r>
      <w:r w:rsidRPr="00B13266">
        <w:rPr>
          <w:rFonts w:ascii="Courier New" w:eastAsia="Times New Roman" w:hAnsi="Courier New" w:cs="Courier New"/>
          <w:color w:val="000000"/>
          <w:sz w:val="20"/>
          <w:szCs w:val="20"/>
        </w:rPr>
        <w:t>robot.bat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rebot.bat</w:t>
      </w:r>
      <w:r w:rsidRPr="00B13266">
        <w:rPr>
          <w:rFonts w:ascii="Times New Roman" w:eastAsia="Times New Roman" w:hAnsi="Times New Roman" w:cs="Times New Roman"/>
          <w:color w:val="000000"/>
          <w:sz w:val="27"/>
          <w:szCs w:val="27"/>
        </w:rPr>
        <w:t> scripts in the latter ones refer to the Python installation in the first virtual environment. A workaround is using the </w:t>
      </w:r>
      <w:r w:rsidRPr="00B13266">
        <w:rPr>
          <w:rFonts w:ascii="Times New Roman" w:eastAsia="Times New Roman" w:hAnsi="Times New Roman" w:cs="Times New Roman"/>
          <w:color w:val="000000"/>
          <w:sz w:val="24"/>
          <w:szCs w:val="24"/>
        </w:rPr>
        <w:t>--no-cache-</w:t>
      </w:r>
      <w:proofErr w:type="spellStart"/>
      <w:r w:rsidRPr="00B13266">
        <w:rPr>
          <w:rFonts w:ascii="Times New Roman" w:eastAsia="Times New Roman" w:hAnsi="Times New Roman" w:cs="Times New Roman"/>
          <w:color w:val="000000"/>
          <w:sz w:val="24"/>
          <w:szCs w:val="24"/>
        </w:rPr>
        <w:t>dir</w:t>
      </w:r>
      <w:proofErr w:type="spellEnd"/>
      <w:r w:rsidRPr="00B13266">
        <w:rPr>
          <w:rFonts w:ascii="Times New Roman" w:eastAsia="Times New Roman" w:hAnsi="Times New Roman" w:cs="Times New Roman"/>
          <w:color w:val="000000"/>
          <w:sz w:val="27"/>
          <w:szCs w:val="27"/>
        </w:rPr>
        <w:t> option when installing. Alternatively the start-up scripts can be ignored and </w:t>
      </w:r>
      <w:r w:rsidRPr="00B13266">
        <w:rPr>
          <w:rFonts w:ascii="Courier New" w:eastAsia="Times New Roman" w:hAnsi="Courier New" w:cs="Courier New"/>
          <w:color w:val="000000"/>
          <w:sz w:val="20"/>
          <w:szCs w:val="20"/>
        </w:rPr>
        <w:t>python </w:t>
      </w:r>
      <w:r w:rsidRPr="00B13266">
        <w:rPr>
          <w:rFonts w:ascii="Times New Roman" w:eastAsia="Times New Roman" w:hAnsi="Times New Roman" w:cs="Times New Roman"/>
          <w:color w:val="000000"/>
          <w:sz w:val="24"/>
          <w:szCs w:val="24"/>
        </w:rPr>
        <w:t>-m</w:t>
      </w:r>
      <w:r w:rsidRPr="00B13266">
        <w:rPr>
          <w:rFonts w:ascii="Courier New" w:eastAsia="Times New Roman" w:hAnsi="Courier New" w:cs="Courier New"/>
          <w:color w:val="000000"/>
          <w:sz w:val="20"/>
          <w:szCs w:val="20"/>
        </w:rPr>
        <w:t> robot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python </w:t>
      </w:r>
      <w:r w:rsidRPr="00B13266">
        <w:rPr>
          <w:rFonts w:ascii="Times New Roman" w:eastAsia="Times New Roman" w:hAnsi="Times New Roman" w:cs="Times New Roman"/>
          <w:color w:val="000000"/>
          <w:sz w:val="24"/>
          <w:szCs w:val="24"/>
        </w:rPr>
        <w:t>-m</w:t>
      </w:r>
      <w:r w:rsidRPr="00B13266">
        <w:rPr>
          <w:rFonts w:ascii="Courier New" w:eastAsia="Times New Roman" w:hAnsi="Courier New" w:cs="Courier New"/>
          <w:color w:val="000000"/>
          <w:sz w:val="20"/>
          <w:szCs w:val="20"/>
        </w:rPr>
        <w:t> </w:t>
      </w:r>
      <w:proofErr w:type="spellStart"/>
      <w:proofErr w:type="gramStart"/>
      <w:r w:rsidRPr="00B13266">
        <w:rPr>
          <w:rFonts w:ascii="Courier New" w:eastAsia="Times New Roman" w:hAnsi="Courier New" w:cs="Courier New"/>
          <w:color w:val="000000"/>
          <w:sz w:val="20"/>
          <w:szCs w:val="20"/>
        </w:rPr>
        <w:t>robot.rebot</w:t>
      </w:r>
      <w:proofErr w:type="spellEnd"/>
      <w:proofErr w:type="gramEnd"/>
      <w:r w:rsidRPr="00B13266">
        <w:rPr>
          <w:rFonts w:ascii="Times New Roman" w:eastAsia="Times New Roman" w:hAnsi="Times New Roman" w:cs="Times New Roman"/>
          <w:color w:val="000000"/>
          <w:sz w:val="27"/>
          <w:szCs w:val="27"/>
        </w:rPr>
        <w:t> commands used instead.</w:t>
      </w:r>
    </w:p>
    <w:p w14:paraId="4331FB62"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40" w:anchor="id497" w:history="1">
        <w:r w:rsidRPr="00B13266">
          <w:rPr>
            <w:rFonts w:ascii="Times New Roman" w:eastAsia="Times New Roman" w:hAnsi="Times New Roman" w:cs="Times New Roman"/>
            <w:b/>
            <w:bCs/>
            <w:color w:val="000000"/>
            <w:sz w:val="43"/>
            <w:szCs w:val="43"/>
            <w:u w:val="single"/>
          </w:rPr>
          <w:t>1.4   Demonstrations</w:t>
        </w:r>
      </w:hyperlink>
    </w:p>
    <w:p w14:paraId="6F85ADE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several demo projects that introduce Robot Framework and help getting started with it.</w:t>
      </w:r>
    </w:p>
    <w:p w14:paraId="766C4AF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241" w:history="1">
        <w:r w:rsidRPr="00B13266">
          <w:rPr>
            <w:rFonts w:ascii="Times New Roman" w:eastAsia="Times New Roman" w:hAnsi="Times New Roman" w:cs="Times New Roman"/>
            <w:color w:val="0000FF"/>
            <w:sz w:val="27"/>
            <w:szCs w:val="27"/>
            <w:u w:val="single"/>
          </w:rPr>
          <w:t>Quick Start Guide</w:t>
        </w:r>
      </w:hyperlink>
    </w:p>
    <w:p w14:paraId="33847817"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Introduces the most important features of Robot Framework and acts as an executable demo.</w:t>
      </w:r>
    </w:p>
    <w:p w14:paraId="7BFFD12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242" w:history="1">
        <w:r w:rsidRPr="00B13266">
          <w:rPr>
            <w:rFonts w:ascii="Times New Roman" w:eastAsia="Times New Roman" w:hAnsi="Times New Roman" w:cs="Times New Roman"/>
            <w:color w:val="0000FF"/>
            <w:sz w:val="27"/>
            <w:szCs w:val="27"/>
            <w:u w:val="single"/>
          </w:rPr>
          <w:t>Robot Framework demo</w:t>
        </w:r>
      </w:hyperlink>
    </w:p>
    <w:p w14:paraId="200804B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Simple example test cases. Demonstrates also creating custom test libraries.</w:t>
      </w:r>
    </w:p>
    <w:p w14:paraId="6EA891E7"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243" w:history="1">
        <w:r w:rsidRPr="00B13266">
          <w:rPr>
            <w:rFonts w:ascii="Times New Roman" w:eastAsia="Times New Roman" w:hAnsi="Times New Roman" w:cs="Times New Roman"/>
            <w:color w:val="0000FF"/>
            <w:sz w:val="27"/>
            <w:szCs w:val="27"/>
            <w:u w:val="single"/>
          </w:rPr>
          <w:t>Web testing demo</w:t>
        </w:r>
      </w:hyperlink>
    </w:p>
    <w:p w14:paraId="53F22D1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Demonstrates how to create tests and </w:t>
      </w:r>
      <w:proofErr w:type="gramStart"/>
      <w:r w:rsidRPr="00B13266">
        <w:rPr>
          <w:rFonts w:ascii="Times New Roman" w:eastAsia="Times New Roman" w:hAnsi="Times New Roman" w:cs="Times New Roman"/>
          <w:color w:val="000000"/>
          <w:sz w:val="27"/>
          <w:szCs w:val="27"/>
        </w:rPr>
        <w:t>higher level</w:t>
      </w:r>
      <w:proofErr w:type="gramEnd"/>
      <w:r w:rsidRPr="00B13266">
        <w:rPr>
          <w:rFonts w:ascii="Times New Roman" w:eastAsia="Times New Roman" w:hAnsi="Times New Roman" w:cs="Times New Roman"/>
          <w:color w:val="000000"/>
          <w:sz w:val="27"/>
          <w:szCs w:val="27"/>
        </w:rPr>
        <w:t xml:space="preserve"> keywords. The system under test is a simple web page that is tested using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"https://github.com/robotframework/SeleniumLibrary"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SeleniumLibrary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w:t>
      </w:r>
    </w:p>
    <w:p w14:paraId="0CB809F2"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244" w:history="1">
        <w:proofErr w:type="spellStart"/>
        <w:r w:rsidRPr="00B13266">
          <w:rPr>
            <w:rFonts w:ascii="Times New Roman" w:eastAsia="Times New Roman" w:hAnsi="Times New Roman" w:cs="Times New Roman"/>
            <w:color w:val="0000FF"/>
            <w:sz w:val="27"/>
            <w:szCs w:val="27"/>
            <w:u w:val="single"/>
          </w:rPr>
          <w:t>SwingLibrary</w:t>
        </w:r>
        <w:proofErr w:type="spellEnd"/>
        <w:r w:rsidRPr="00B13266">
          <w:rPr>
            <w:rFonts w:ascii="Times New Roman" w:eastAsia="Times New Roman" w:hAnsi="Times New Roman" w:cs="Times New Roman"/>
            <w:color w:val="0000FF"/>
            <w:sz w:val="27"/>
            <w:szCs w:val="27"/>
            <w:u w:val="single"/>
          </w:rPr>
          <w:t xml:space="preserve"> demo</w:t>
        </w:r>
      </w:hyperlink>
    </w:p>
    <w:p w14:paraId="0B624CCD"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Demonstrates using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"https://github.com/robotframework/SwingLibrary"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SwingLibrary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for testing Java GUI applications.</w:t>
      </w:r>
    </w:p>
    <w:p w14:paraId="55291DAD"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245" w:history="1">
        <w:r w:rsidRPr="00B13266">
          <w:rPr>
            <w:rFonts w:ascii="Times New Roman" w:eastAsia="Times New Roman" w:hAnsi="Times New Roman" w:cs="Times New Roman"/>
            <w:color w:val="0000FF"/>
            <w:sz w:val="27"/>
            <w:szCs w:val="27"/>
            <w:u w:val="single"/>
          </w:rPr>
          <w:t>ATDD with Robot Framework</w:t>
        </w:r>
      </w:hyperlink>
    </w:p>
    <w:p w14:paraId="25646172"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Demonstrates how to use Robot Framework when following Acceptance Test Driven Development (ATDD) process.</w:t>
      </w:r>
    </w:p>
    <w:p w14:paraId="16FB25F6" w14:textId="77777777" w:rsidR="00B13266" w:rsidRPr="00B13266" w:rsidRDefault="00B13266" w:rsidP="00B13266">
      <w:pPr>
        <w:spacing w:before="100" w:beforeAutospacing="1" w:after="100" w:afterAutospacing="1" w:line="240" w:lineRule="auto"/>
        <w:outlineLvl w:val="0"/>
        <w:rPr>
          <w:rFonts w:ascii="Times New Roman" w:eastAsia="Times New Roman" w:hAnsi="Times New Roman" w:cs="Times New Roman"/>
          <w:b/>
          <w:bCs/>
          <w:color w:val="000000"/>
          <w:kern w:val="36"/>
          <w:sz w:val="54"/>
          <w:szCs w:val="54"/>
        </w:rPr>
      </w:pPr>
      <w:hyperlink r:id="rId246" w:anchor="id460" w:history="1">
        <w:r w:rsidRPr="00B13266">
          <w:rPr>
            <w:rFonts w:ascii="Times New Roman" w:eastAsia="Times New Roman" w:hAnsi="Times New Roman" w:cs="Times New Roman"/>
            <w:b/>
            <w:bCs/>
            <w:color w:val="000000"/>
            <w:kern w:val="36"/>
            <w:sz w:val="54"/>
            <w:szCs w:val="54"/>
            <w:u w:val="single"/>
          </w:rPr>
          <w:t>2   Creating test data</w:t>
        </w:r>
      </w:hyperlink>
    </w:p>
    <w:p w14:paraId="3BEC1626"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47" w:anchor="test-data-syntax" w:history="1">
        <w:r w:rsidRPr="00B13266">
          <w:rPr>
            <w:rFonts w:ascii="Times New Roman" w:eastAsia="Times New Roman" w:hAnsi="Times New Roman" w:cs="Times New Roman"/>
            <w:color w:val="0000FF"/>
            <w:sz w:val="27"/>
            <w:szCs w:val="27"/>
            <w:u w:val="single"/>
          </w:rPr>
          <w:t>2.1   Test data syntax</w:t>
        </w:r>
      </w:hyperlink>
    </w:p>
    <w:p w14:paraId="6B1A8A17"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48" w:anchor="creating-test-cases" w:history="1">
        <w:r w:rsidRPr="00B13266">
          <w:rPr>
            <w:rFonts w:ascii="Times New Roman" w:eastAsia="Times New Roman" w:hAnsi="Times New Roman" w:cs="Times New Roman"/>
            <w:color w:val="0000FF"/>
            <w:sz w:val="27"/>
            <w:szCs w:val="27"/>
            <w:u w:val="single"/>
          </w:rPr>
          <w:t>2.2   Creating test cases</w:t>
        </w:r>
      </w:hyperlink>
    </w:p>
    <w:p w14:paraId="74308FD6"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49" w:anchor="creating-tasks" w:history="1">
        <w:r w:rsidRPr="00B13266">
          <w:rPr>
            <w:rFonts w:ascii="Times New Roman" w:eastAsia="Times New Roman" w:hAnsi="Times New Roman" w:cs="Times New Roman"/>
            <w:color w:val="0000FF"/>
            <w:sz w:val="27"/>
            <w:szCs w:val="27"/>
            <w:u w:val="single"/>
          </w:rPr>
          <w:t>2.3   Creating tasks</w:t>
        </w:r>
      </w:hyperlink>
    </w:p>
    <w:p w14:paraId="060AEBC6"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50" w:anchor="creating-test-suites" w:history="1">
        <w:r w:rsidRPr="00B13266">
          <w:rPr>
            <w:rFonts w:ascii="Times New Roman" w:eastAsia="Times New Roman" w:hAnsi="Times New Roman" w:cs="Times New Roman"/>
            <w:color w:val="0000FF"/>
            <w:sz w:val="27"/>
            <w:szCs w:val="27"/>
            <w:u w:val="single"/>
          </w:rPr>
          <w:t>2.4   Creating test suites</w:t>
        </w:r>
      </w:hyperlink>
    </w:p>
    <w:p w14:paraId="6C03B51D"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51" w:anchor="using-test-libraries" w:history="1">
        <w:r w:rsidRPr="00B13266">
          <w:rPr>
            <w:rFonts w:ascii="Times New Roman" w:eastAsia="Times New Roman" w:hAnsi="Times New Roman" w:cs="Times New Roman"/>
            <w:color w:val="0000FF"/>
            <w:sz w:val="27"/>
            <w:szCs w:val="27"/>
            <w:u w:val="single"/>
          </w:rPr>
          <w:t>2.5   Using test libraries</w:t>
        </w:r>
      </w:hyperlink>
    </w:p>
    <w:p w14:paraId="6547FD7D"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52" w:anchor="variables" w:history="1">
        <w:r w:rsidRPr="00B13266">
          <w:rPr>
            <w:rFonts w:ascii="Times New Roman" w:eastAsia="Times New Roman" w:hAnsi="Times New Roman" w:cs="Times New Roman"/>
            <w:color w:val="0000FF"/>
            <w:sz w:val="27"/>
            <w:szCs w:val="27"/>
            <w:u w:val="single"/>
          </w:rPr>
          <w:t>2.6   Variables</w:t>
        </w:r>
      </w:hyperlink>
    </w:p>
    <w:p w14:paraId="15D48A3E"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53" w:anchor="creating-user-keywords" w:history="1">
        <w:r w:rsidRPr="00B13266">
          <w:rPr>
            <w:rFonts w:ascii="Times New Roman" w:eastAsia="Times New Roman" w:hAnsi="Times New Roman" w:cs="Times New Roman"/>
            <w:color w:val="0000FF"/>
            <w:sz w:val="27"/>
            <w:szCs w:val="27"/>
            <w:u w:val="single"/>
          </w:rPr>
          <w:t>2.7   Creating user keywords</w:t>
        </w:r>
      </w:hyperlink>
    </w:p>
    <w:p w14:paraId="15C81A3C" w14:textId="77777777" w:rsidR="00B13266" w:rsidRPr="00B13266" w:rsidRDefault="00B13266" w:rsidP="00B13266">
      <w:pPr>
        <w:numPr>
          <w:ilvl w:val="0"/>
          <w:numId w:val="8"/>
        </w:numPr>
        <w:spacing w:after="0" w:line="240" w:lineRule="auto"/>
        <w:ind w:left="1020"/>
        <w:rPr>
          <w:rFonts w:ascii="Times New Roman" w:eastAsia="Times New Roman" w:hAnsi="Times New Roman" w:cs="Times New Roman"/>
          <w:color w:val="000000"/>
          <w:sz w:val="27"/>
          <w:szCs w:val="27"/>
        </w:rPr>
      </w:pPr>
      <w:hyperlink r:id="rId254" w:anchor="resource-and-variable-files" w:history="1">
        <w:r w:rsidRPr="00B13266">
          <w:rPr>
            <w:rFonts w:ascii="Times New Roman" w:eastAsia="Times New Roman" w:hAnsi="Times New Roman" w:cs="Times New Roman"/>
            <w:color w:val="0000FF"/>
            <w:sz w:val="27"/>
            <w:szCs w:val="27"/>
            <w:u w:val="single"/>
          </w:rPr>
          <w:t>2.8   Resource and variable files</w:t>
        </w:r>
      </w:hyperlink>
    </w:p>
    <w:p w14:paraId="38A31BA1" w14:textId="77777777" w:rsidR="00B13266" w:rsidRPr="00B13266" w:rsidRDefault="00B13266" w:rsidP="00B13266">
      <w:pPr>
        <w:numPr>
          <w:ilvl w:val="0"/>
          <w:numId w:val="8"/>
        </w:numPr>
        <w:spacing w:line="240" w:lineRule="auto"/>
        <w:ind w:left="1020"/>
        <w:rPr>
          <w:rFonts w:ascii="Times New Roman" w:eastAsia="Times New Roman" w:hAnsi="Times New Roman" w:cs="Times New Roman"/>
          <w:color w:val="000000"/>
          <w:sz w:val="27"/>
          <w:szCs w:val="27"/>
        </w:rPr>
      </w:pPr>
      <w:hyperlink r:id="rId255" w:anchor="advanced-features" w:history="1">
        <w:r w:rsidRPr="00B13266">
          <w:rPr>
            <w:rFonts w:ascii="Times New Roman" w:eastAsia="Times New Roman" w:hAnsi="Times New Roman" w:cs="Times New Roman"/>
            <w:color w:val="0000FF"/>
            <w:sz w:val="27"/>
            <w:szCs w:val="27"/>
            <w:u w:val="single"/>
          </w:rPr>
          <w:t>2.9   Advanced features</w:t>
        </w:r>
      </w:hyperlink>
    </w:p>
    <w:p w14:paraId="6467D34A"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56" w:anchor="id533" w:history="1">
        <w:r w:rsidRPr="00B13266">
          <w:rPr>
            <w:rFonts w:ascii="Times New Roman" w:eastAsia="Times New Roman" w:hAnsi="Times New Roman" w:cs="Times New Roman"/>
            <w:b/>
            <w:bCs/>
            <w:color w:val="000000"/>
            <w:sz w:val="43"/>
            <w:szCs w:val="43"/>
            <w:u w:val="single"/>
          </w:rPr>
          <w:t>2.1   Test data syntax</w:t>
        </w:r>
      </w:hyperlink>
    </w:p>
    <w:p w14:paraId="7E21BBF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This section covers Robot Framework's overall test data syntax. The following sections will explain how to </w:t>
      </w:r>
      <w:proofErr w:type="gramStart"/>
      <w:r w:rsidRPr="00B13266">
        <w:rPr>
          <w:rFonts w:ascii="Times New Roman" w:eastAsia="Times New Roman" w:hAnsi="Times New Roman" w:cs="Times New Roman"/>
          <w:color w:val="000000"/>
          <w:sz w:val="27"/>
          <w:szCs w:val="27"/>
        </w:rPr>
        <w:t>actually create</w:t>
      </w:r>
      <w:proofErr w:type="gramEnd"/>
      <w:r w:rsidRPr="00B13266">
        <w:rPr>
          <w:rFonts w:ascii="Times New Roman" w:eastAsia="Times New Roman" w:hAnsi="Times New Roman" w:cs="Times New Roman"/>
          <w:color w:val="000000"/>
          <w:sz w:val="27"/>
          <w:szCs w:val="27"/>
        </w:rPr>
        <w:t xml:space="preserve"> test cases, test suites and so on. Although this section mostly uses term </w:t>
      </w:r>
      <w:r w:rsidRPr="00B13266">
        <w:rPr>
          <w:rFonts w:ascii="Times New Roman" w:eastAsia="Times New Roman" w:hAnsi="Times New Roman" w:cs="Times New Roman"/>
          <w:i/>
          <w:iCs/>
          <w:color w:val="000000"/>
          <w:sz w:val="27"/>
          <w:szCs w:val="27"/>
        </w:rPr>
        <w:t>test</w:t>
      </w:r>
      <w:r w:rsidRPr="00B13266">
        <w:rPr>
          <w:rFonts w:ascii="Times New Roman" w:eastAsia="Times New Roman" w:hAnsi="Times New Roman" w:cs="Times New Roman"/>
          <w:color w:val="000000"/>
          <w:sz w:val="27"/>
          <w:szCs w:val="27"/>
        </w:rPr>
        <w:t>, the same rules apply also when </w:t>
      </w:r>
      <w:hyperlink r:id="rId257" w:anchor="creating-tasks" w:history="1">
        <w:r w:rsidRPr="00B13266">
          <w:rPr>
            <w:rFonts w:ascii="Times New Roman" w:eastAsia="Times New Roman" w:hAnsi="Times New Roman" w:cs="Times New Roman"/>
            <w:color w:val="0000FF"/>
            <w:sz w:val="27"/>
            <w:szCs w:val="27"/>
            <w:u w:val="single"/>
          </w:rPr>
          <w:t>creating tasks</w:t>
        </w:r>
      </w:hyperlink>
      <w:r w:rsidRPr="00B13266">
        <w:rPr>
          <w:rFonts w:ascii="Times New Roman" w:eastAsia="Times New Roman" w:hAnsi="Times New Roman" w:cs="Times New Roman"/>
          <w:color w:val="000000"/>
          <w:sz w:val="27"/>
          <w:szCs w:val="27"/>
        </w:rPr>
        <w:t>.</w:t>
      </w:r>
    </w:p>
    <w:p w14:paraId="6F35A748" w14:textId="77777777" w:rsidR="00B13266" w:rsidRPr="00B13266" w:rsidRDefault="00B13266" w:rsidP="00B13266">
      <w:pPr>
        <w:numPr>
          <w:ilvl w:val="0"/>
          <w:numId w:val="9"/>
        </w:numPr>
        <w:spacing w:after="0" w:line="240" w:lineRule="auto"/>
        <w:ind w:left="1020"/>
        <w:rPr>
          <w:rFonts w:ascii="Times New Roman" w:eastAsia="Times New Roman" w:hAnsi="Times New Roman" w:cs="Times New Roman"/>
          <w:color w:val="000000"/>
          <w:sz w:val="27"/>
          <w:szCs w:val="27"/>
        </w:rPr>
      </w:pPr>
      <w:hyperlink r:id="rId258" w:anchor="files-and-directories" w:history="1">
        <w:r w:rsidRPr="00B13266">
          <w:rPr>
            <w:rFonts w:ascii="Times New Roman" w:eastAsia="Times New Roman" w:hAnsi="Times New Roman" w:cs="Times New Roman"/>
            <w:color w:val="0000FF"/>
            <w:sz w:val="27"/>
            <w:szCs w:val="27"/>
            <w:u w:val="single"/>
          </w:rPr>
          <w:t>2.1.1   Files and directories</w:t>
        </w:r>
      </w:hyperlink>
    </w:p>
    <w:p w14:paraId="785F755B" w14:textId="77777777" w:rsidR="00B13266" w:rsidRPr="00B13266" w:rsidRDefault="00B13266" w:rsidP="00B13266">
      <w:pPr>
        <w:numPr>
          <w:ilvl w:val="0"/>
          <w:numId w:val="9"/>
        </w:numPr>
        <w:spacing w:after="0" w:line="240" w:lineRule="auto"/>
        <w:ind w:left="1020"/>
        <w:rPr>
          <w:rFonts w:ascii="Times New Roman" w:eastAsia="Times New Roman" w:hAnsi="Times New Roman" w:cs="Times New Roman"/>
          <w:color w:val="000000"/>
          <w:sz w:val="27"/>
          <w:szCs w:val="27"/>
        </w:rPr>
      </w:pPr>
      <w:hyperlink r:id="rId259" w:anchor="test-data-sections" w:history="1">
        <w:r w:rsidRPr="00B13266">
          <w:rPr>
            <w:rFonts w:ascii="Times New Roman" w:eastAsia="Times New Roman" w:hAnsi="Times New Roman" w:cs="Times New Roman"/>
            <w:color w:val="0000FF"/>
            <w:sz w:val="27"/>
            <w:szCs w:val="27"/>
            <w:u w:val="single"/>
          </w:rPr>
          <w:t>2.1.2   Test data sections</w:t>
        </w:r>
      </w:hyperlink>
    </w:p>
    <w:p w14:paraId="01261C2C" w14:textId="77777777" w:rsidR="00B13266" w:rsidRPr="00B13266" w:rsidRDefault="00B13266" w:rsidP="00B13266">
      <w:pPr>
        <w:numPr>
          <w:ilvl w:val="0"/>
          <w:numId w:val="9"/>
        </w:numPr>
        <w:spacing w:after="0" w:line="240" w:lineRule="auto"/>
        <w:ind w:left="1020"/>
        <w:rPr>
          <w:rFonts w:ascii="Times New Roman" w:eastAsia="Times New Roman" w:hAnsi="Times New Roman" w:cs="Times New Roman"/>
          <w:color w:val="000000"/>
          <w:sz w:val="27"/>
          <w:szCs w:val="27"/>
        </w:rPr>
      </w:pPr>
      <w:hyperlink r:id="rId260" w:anchor="supported-file-formats" w:history="1">
        <w:r w:rsidRPr="00B13266">
          <w:rPr>
            <w:rFonts w:ascii="Times New Roman" w:eastAsia="Times New Roman" w:hAnsi="Times New Roman" w:cs="Times New Roman"/>
            <w:color w:val="0000FF"/>
            <w:sz w:val="27"/>
            <w:szCs w:val="27"/>
            <w:u w:val="single"/>
          </w:rPr>
          <w:t>2.1.3   Supported file formats</w:t>
        </w:r>
      </w:hyperlink>
    </w:p>
    <w:p w14:paraId="2E137E0E" w14:textId="77777777" w:rsidR="00B13266" w:rsidRPr="00B13266" w:rsidRDefault="00B13266" w:rsidP="00B13266">
      <w:pPr>
        <w:numPr>
          <w:ilvl w:val="1"/>
          <w:numId w:val="9"/>
        </w:numPr>
        <w:spacing w:after="0" w:line="240" w:lineRule="auto"/>
        <w:ind w:left="1740"/>
        <w:rPr>
          <w:rFonts w:ascii="Times New Roman" w:eastAsia="Times New Roman" w:hAnsi="Times New Roman" w:cs="Times New Roman"/>
          <w:color w:val="000000"/>
          <w:sz w:val="27"/>
          <w:szCs w:val="27"/>
        </w:rPr>
      </w:pPr>
      <w:hyperlink r:id="rId261" w:anchor="space-separated-format" w:history="1">
        <w:r w:rsidRPr="00B13266">
          <w:rPr>
            <w:rFonts w:ascii="Times New Roman" w:eastAsia="Times New Roman" w:hAnsi="Times New Roman" w:cs="Times New Roman"/>
            <w:color w:val="0000FF"/>
            <w:sz w:val="27"/>
            <w:szCs w:val="27"/>
            <w:u w:val="single"/>
          </w:rPr>
          <w:t>Space separated format</w:t>
        </w:r>
      </w:hyperlink>
    </w:p>
    <w:p w14:paraId="3CD7B029" w14:textId="77777777" w:rsidR="00B13266" w:rsidRPr="00B13266" w:rsidRDefault="00B13266" w:rsidP="00B13266">
      <w:pPr>
        <w:numPr>
          <w:ilvl w:val="1"/>
          <w:numId w:val="9"/>
        </w:numPr>
        <w:spacing w:after="0" w:line="240" w:lineRule="auto"/>
        <w:ind w:left="1740"/>
        <w:rPr>
          <w:rFonts w:ascii="Times New Roman" w:eastAsia="Times New Roman" w:hAnsi="Times New Roman" w:cs="Times New Roman"/>
          <w:color w:val="000000"/>
          <w:sz w:val="27"/>
          <w:szCs w:val="27"/>
        </w:rPr>
      </w:pPr>
      <w:hyperlink r:id="rId262" w:anchor="pipe-separated-format" w:history="1">
        <w:r w:rsidRPr="00B13266">
          <w:rPr>
            <w:rFonts w:ascii="Times New Roman" w:eastAsia="Times New Roman" w:hAnsi="Times New Roman" w:cs="Times New Roman"/>
            <w:color w:val="0000FF"/>
            <w:sz w:val="27"/>
            <w:szCs w:val="27"/>
            <w:u w:val="single"/>
          </w:rPr>
          <w:t>Pipe separated format</w:t>
        </w:r>
      </w:hyperlink>
    </w:p>
    <w:p w14:paraId="398DE867" w14:textId="77777777" w:rsidR="00B13266" w:rsidRPr="00B13266" w:rsidRDefault="00B13266" w:rsidP="00B13266">
      <w:pPr>
        <w:numPr>
          <w:ilvl w:val="1"/>
          <w:numId w:val="9"/>
        </w:numPr>
        <w:spacing w:after="0" w:line="240" w:lineRule="auto"/>
        <w:ind w:left="1740"/>
        <w:rPr>
          <w:rFonts w:ascii="Times New Roman" w:eastAsia="Times New Roman" w:hAnsi="Times New Roman" w:cs="Times New Roman"/>
          <w:color w:val="000000"/>
          <w:sz w:val="27"/>
          <w:szCs w:val="27"/>
        </w:rPr>
      </w:pPr>
      <w:hyperlink r:id="rId263" w:anchor="restructuredtext-format" w:history="1">
        <w:proofErr w:type="spellStart"/>
        <w:r w:rsidRPr="00B13266">
          <w:rPr>
            <w:rFonts w:ascii="Times New Roman" w:eastAsia="Times New Roman" w:hAnsi="Times New Roman" w:cs="Times New Roman"/>
            <w:color w:val="0000FF"/>
            <w:sz w:val="27"/>
            <w:szCs w:val="27"/>
            <w:u w:val="single"/>
          </w:rPr>
          <w:t>reStructuredText</w:t>
        </w:r>
        <w:proofErr w:type="spellEnd"/>
        <w:r w:rsidRPr="00B13266">
          <w:rPr>
            <w:rFonts w:ascii="Times New Roman" w:eastAsia="Times New Roman" w:hAnsi="Times New Roman" w:cs="Times New Roman"/>
            <w:color w:val="0000FF"/>
            <w:sz w:val="27"/>
            <w:szCs w:val="27"/>
            <w:u w:val="single"/>
          </w:rPr>
          <w:t xml:space="preserve"> format</w:t>
        </w:r>
      </w:hyperlink>
    </w:p>
    <w:p w14:paraId="14198EF0" w14:textId="77777777" w:rsidR="00B13266" w:rsidRPr="00B13266" w:rsidRDefault="00B13266" w:rsidP="00B13266">
      <w:pPr>
        <w:numPr>
          <w:ilvl w:val="0"/>
          <w:numId w:val="9"/>
        </w:numPr>
        <w:spacing w:after="0" w:line="240" w:lineRule="auto"/>
        <w:ind w:left="1020"/>
        <w:rPr>
          <w:rFonts w:ascii="Times New Roman" w:eastAsia="Times New Roman" w:hAnsi="Times New Roman" w:cs="Times New Roman"/>
          <w:color w:val="000000"/>
          <w:sz w:val="27"/>
          <w:szCs w:val="27"/>
        </w:rPr>
      </w:pPr>
      <w:hyperlink r:id="rId264" w:anchor="rules-for-parsing-the-data" w:history="1">
        <w:r w:rsidRPr="00B13266">
          <w:rPr>
            <w:rFonts w:ascii="Times New Roman" w:eastAsia="Times New Roman" w:hAnsi="Times New Roman" w:cs="Times New Roman"/>
            <w:color w:val="0000FF"/>
            <w:sz w:val="27"/>
            <w:szCs w:val="27"/>
            <w:u w:val="single"/>
          </w:rPr>
          <w:t>2.1.4   Rules for parsing the data</w:t>
        </w:r>
      </w:hyperlink>
    </w:p>
    <w:p w14:paraId="338D46A9" w14:textId="77777777" w:rsidR="00B13266" w:rsidRPr="00B13266" w:rsidRDefault="00B13266" w:rsidP="00B13266">
      <w:pPr>
        <w:numPr>
          <w:ilvl w:val="1"/>
          <w:numId w:val="9"/>
        </w:numPr>
        <w:spacing w:after="0" w:line="240" w:lineRule="auto"/>
        <w:ind w:left="1740"/>
        <w:rPr>
          <w:rFonts w:ascii="Times New Roman" w:eastAsia="Times New Roman" w:hAnsi="Times New Roman" w:cs="Times New Roman"/>
          <w:color w:val="000000"/>
          <w:sz w:val="27"/>
          <w:szCs w:val="27"/>
        </w:rPr>
      </w:pPr>
      <w:hyperlink r:id="rId265" w:anchor="ignored-data" w:history="1">
        <w:r w:rsidRPr="00B13266">
          <w:rPr>
            <w:rFonts w:ascii="Times New Roman" w:eastAsia="Times New Roman" w:hAnsi="Times New Roman" w:cs="Times New Roman"/>
            <w:color w:val="0000FF"/>
            <w:sz w:val="27"/>
            <w:szCs w:val="27"/>
            <w:u w:val="single"/>
          </w:rPr>
          <w:t>Ignored data</w:t>
        </w:r>
      </w:hyperlink>
    </w:p>
    <w:p w14:paraId="4DDC8115" w14:textId="77777777" w:rsidR="00B13266" w:rsidRPr="00B13266" w:rsidRDefault="00B13266" w:rsidP="00B13266">
      <w:pPr>
        <w:numPr>
          <w:ilvl w:val="1"/>
          <w:numId w:val="9"/>
        </w:numPr>
        <w:spacing w:after="0" w:line="240" w:lineRule="auto"/>
        <w:ind w:left="1740"/>
        <w:rPr>
          <w:rFonts w:ascii="Times New Roman" w:eastAsia="Times New Roman" w:hAnsi="Times New Roman" w:cs="Times New Roman"/>
          <w:color w:val="000000"/>
          <w:sz w:val="27"/>
          <w:szCs w:val="27"/>
        </w:rPr>
      </w:pPr>
      <w:hyperlink r:id="rId266" w:anchor="escaping" w:history="1">
        <w:r w:rsidRPr="00B13266">
          <w:rPr>
            <w:rFonts w:ascii="Times New Roman" w:eastAsia="Times New Roman" w:hAnsi="Times New Roman" w:cs="Times New Roman"/>
            <w:color w:val="0000FF"/>
            <w:sz w:val="27"/>
            <w:szCs w:val="27"/>
            <w:u w:val="single"/>
          </w:rPr>
          <w:t>Escaping</w:t>
        </w:r>
      </w:hyperlink>
    </w:p>
    <w:p w14:paraId="1F50EB9B" w14:textId="77777777" w:rsidR="00B13266" w:rsidRPr="00B13266" w:rsidRDefault="00B13266" w:rsidP="00B13266">
      <w:pPr>
        <w:numPr>
          <w:ilvl w:val="1"/>
          <w:numId w:val="9"/>
        </w:numPr>
        <w:spacing w:line="240" w:lineRule="auto"/>
        <w:ind w:left="1740"/>
        <w:rPr>
          <w:rFonts w:ascii="Times New Roman" w:eastAsia="Times New Roman" w:hAnsi="Times New Roman" w:cs="Times New Roman"/>
          <w:color w:val="000000"/>
          <w:sz w:val="27"/>
          <w:szCs w:val="27"/>
        </w:rPr>
      </w:pPr>
      <w:hyperlink r:id="rId267" w:anchor="dividing-data-to-several-rows" w:history="1">
        <w:r w:rsidRPr="00B13266">
          <w:rPr>
            <w:rFonts w:ascii="Times New Roman" w:eastAsia="Times New Roman" w:hAnsi="Times New Roman" w:cs="Times New Roman"/>
            <w:color w:val="0000FF"/>
            <w:sz w:val="27"/>
            <w:szCs w:val="27"/>
            <w:u w:val="single"/>
          </w:rPr>
          <w:t>Dividing data to several rows</w:t>
        </w:r>
      </w:hyperlink>
    </w:p>
    <w:p w14:paraId="7E6B5F2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68" w:anchor="id542" w:history="1">
        <w:r w:rsidRPr="00B13266">
          <w:rPr>
            <w:rFonts w:ascii="Times New Roman" w:eastAsia="Times New Roman" w:hAnsi="Times New Roman" w:cs="Times New Roman"/>
            <w:b/>
            <w:bCs/>
            <w:color w:val="000000"/>
            <w:sz w:val="38"/>
            <w:szCs w:val="38"/>
            <w:u w:val="single"/>
          </w:rPr>
          <w:t>2.1.1   Files and directories</w:t>
        </w:r>
      </w:hyperlink>
    </w:p>
    <w:p w14:paraId="782DCD0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hierarchical structure for arranging test cases is built as follows:</w:t>
      </w:r>
    </w:p>
    <w:p w14:paraId="101E92FB" w14:textId="77777777" w:rsidR="00B13266" w:rsidRPr="00B13266" w:rsidRDefault="00B13266" w:rsidP="00B13266">
      <w:pPr>
        <w:numPr>
          <w:ilvl w:val="0"/>
          <w:numId w:val="1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are created in </w:t>
      </w:r>
      <w:hyperlink r:id="rId269"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w:t>
      </w:r>
    </w:p>
    <w:p w14:paraId="7FF96525" w14:textId="77777777" w:rsidR="00B13266" w:rsidRPr="00B13266" w:rsidRDefault="00B13266" w:rsidP="00B13266">
      <w:pPr>
        <w:numPr>
          <w:ilvl w:val="0"/>
          <w:numId w:val="1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case file automatically creates a </w:t>
      </w:r>
      <w:hyperlink r:id="rId270" w:anchor="creating-test-suites" w:history="1">
        <w:r w:rsidRPr="00B13266">
          <w:rPr>
            <w:rFonts w:ascii="Times New Roman" w:eastAsia="Times New Roman" w:hAnsi="Times New Roman" w:cs="Times New Roman"/>
            <w:color w:val="0000FF"/>
            <w:sz w:val="27"/>
            <w:szCs w:val="27"/>
            <w:u w:val="single"/>
          </w:rPr>
          <w:t>test suite</w:t>
        </w:r>
      </w:hyperlink>
      <w:r w:rsidRPr="00B13266">
        <w:rPr>
          <w:rFonts w:ascii="Times New Roman" w:eastAsia="Times New Roman" w:hAnsi="Times New Roman" w:cs="Times New Roman"/>
          <w:color w:val="000000"/>
          <w:sz w:val="27"/>
          <w:szCs w:val="27"/>
        </w:rPr>
        <w:t> containing the test cases in that file.</w:t>
      </w:r>
    </w:p>
    <w:p w14:paraId="1DAA44F7" w14:textId="77777777" w:rsidR="00B13266" w:rsidRPr="00B13266" w:rsidRDefault="00B13266" w:rsidP="00B13266">
      <w:pPr>
        <w:numPr>
          <w:ilvl w:val="0"/>
          <w:numId w:val="1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directory containing test case files forms a higher-level test suite. Such a </w:t>
      </w:r>
      <w:hyperlink r:id="rId271" w:anchor="test-suite-directories" w:history="1">
        <w:r w:rsidRPr="00B13266">
          <w:rPr>
            <w:rFonts w:ascii="Times New Roman" w:eastAsia="Times New Roman" w:hAnsi="Times New Roman" w:cs="Times New Roman"/>
            <w:color w:val="0000FF"/>
            <w:sz w:val="27"/>
            <w:szCs w:val="27"/>
            <w:u w:val="single"/>
          </w:rPr>
          <w:t>test suite directory</w:t>
        </w:r>
      </w:hyperlink>
      <w:r w:rsidRPr="00B13266">
        <w:rPr>
          <w:rFonts w:ascii="Times New Roman" w:eastAsia="Times New Roman" w:hAnsi="Times New Roman" w:cs="Times New Roman"/>
          <w:color w:val="000000"/>
          <w:sz w:val="27"/>
          <w:szCs w:val="27"/>
        </w:rPr>
        <w:t> has suites created from test case files as its child test suites.</w:t>
      </w:r>
    </w:p>
    <w:p w14:paraId="28246969" w14:textId="77777777" w:rsidR="00B13266" w:rsidRPr="00B13266" w:rsidRDefault="00B13266" w:rsidP="00B13266">
      <w:pPr>
        <w:numPr>
          <w:ilvl w:val="0"/>
          <w:numId w:val="1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suite directory can also contain other test suite directories, and this hierarchical structure can be as deeply nested as needed.</w:t>
      </w:r>
    </w:p>
    <w:p w14:paraId="17ECA508" w14:textId="77777777" w:rsidR="00B13266" w:rsidRPr="00B13266" w:rsidRDefault="00B13266" w:rsidP="00B13266">
      <w:pPr>
        <w:numPr>
          <w:ilvl w:val="0"/>
          <w:numId w:val="1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suite directories can have a special </w:t>
      </w:r>
      <w:hyperlink r:id="rId272" w:anchor="initialization-files" w:history="1">
        <w:r w:rsidRPr="00B13266">
          <w:rPr>
            <w:rFonts w:ascii="Times New Roman" w:eastAsia="Times New Roman" w:hAnsi="Times New Roman" w:cs="Times New Roman"/>
            <w:color w:val="0000FF"/>
            <w:sz w:val="27"/>
            <w:szCs w:val="27"/>
            <w:u w:val="single"/>
          </w:rPr>
          <w:t>initialization file</w:t>
        </w:r>
      </w:hyperlink>
      <w:r w:rsidRPr="00B13266">
        <w:rPr>
          <w:rFonts w:ascii="Times New Roman" w:eastAsia="Times New Roman" w:hAnsi="Times New Roman" w:cs="Times New Roman"/>
          <w:color w:val="000000"/>
          <w:sz w:val="27"/>
          <w:szCs w:val="27"/>
        </w:rPr>
        <w:t> configuring the created test suite.</w:t>
      </w:r>
    </w:p>
    <w:p w14:paraId="6C83ED1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this, there are:</w:t>
      </w:r>
    </w:p>
    <w:p w14:paraId="1C2C36C5" w14:textId="77777777" w:rsidR="00B13266" w:rsidRPr="00B13266" w:rsidRDefault="00B13266" w:rsidP="00B13266">
      <w:pPr>
        <w:numPr>
          <w:ilvl w:val="0"/>
          <w:numId w:val="11"/>
        </w:numPr>
        <w:spacing w:before="72" w:after="72" w:line="240" w:lineRule="auto"/>
        <w:rPr>
          <w:rFonts w:ascii="Times New Roman" w:eastAsia="Times New Roman" w:hAnsi="Times New Roman" w:cs="Times New Roman"/>
          <w:color w:val="000000"/>
          <w:sz w:val="27"/>
          <w:szCs w:val="27"/>
        </w:rPr>
      </w:pPr>
      <w:hyperlink r:id="rId273" w:anchor="using-test-libraries" w:history="1">
        <w:r w:rsidRPr="00B13266">
          <w:rPr>
            <w:rFonts w:ascii="Times New Roman" w:eastAsia="Times New Roman" w:hAnsi="Times New Roman" w:cs="Times New Roman"/>
            <w:color w:val="0000FF"/>
            <w:sz w:val="27"/>
            <w:szCs w:val="27"/>
            <w:u w:val="single"/>
          </w:rPr>
          <w:t>Test libraries</w:t>
        </w:r>
      </w:hyperlink>
      <w:r w:rsidRPr="00B13266">
        <w:rPr>
          <w:rFonts w:ascii="Times New Roman" w:eastAsia="Times New Roman" w:hAnsi="Times New Roman" w:cs="Times New Roman"/>
          <w:color w:val="000000"/>
          <w:sz w:val="27"/>
          <w:szCs w:val="27"/>
        </w:rPr>
        <w:t> containing the lowest-level keywords.</w:t>
      </w:r>
    </w:p>
    <w:p w14:paraId="673DF71C" w14:textId="77777777" w:rsidR="00B13266" w:rsidRPr="00B13266" w:rsidRDefault="00B13266" w:rsidP="00B13266">
      <w:pPr>
        <w:numPr>
          <w:ilvl w:val="0"/>
          <w:numId w:val="11"/>
        </w:numPr>
        <w:spacing w:before="72" w:after="72" w:line="240" w:lineRule="auto"/>
        <w:rPr>
          <w:rFonts w:ascii="Times New Roman" w:eastAsia="Times New Roman" w:hAnsi="Times New Roman" w:cs="Times New Roman"/>
          <w:color w:val="000000"/>
          <w:sz w:val="27"/>
          <w:szCs w:val="27"/>
        </w:rPr>
      </w:pPr>
      <w:hyperlink r:id="rId274"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with </w:t>
      </w:r>
      <w:hyperlink r:id="rId275"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and higher-level </w:t>
      </w:r>
      <w:hyperlink r:id="rId276"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w:t>
      </w:r>
    </w:p>
    <w:p w14:paraId="4F3DDB51" w14:textId="77777777" w:rsidR="00B13266" w:rsidRPr="00B13266" w:rsidRDefault="00B13266" w:rsidP="00B13266">
      <w:pPr>
        <w:numPr>
          <w:ilvl w:val="0"/>
          <w:numId w:val="11"/>
        </w:numPr>
        <w:spacing w:before="72" w:after="72" w:line="240" w:lineRule="auto"/>
        <w:rPr>
          <w:rFonts w:ascii="Times New Roman" w:eastAsia="Times New Roman" w:hAnsi="Times New Roman" w:cs="Times New Roman"/>
          <w:color w:val="000000"/>
          <w:sz w:val="27"/>
          <w:szCs w:val="27"/>
        </w:rPr>
      </w:pPr>
      <w:hyperlink r:id="rId277" w:anchor="variable-files" w:history="1">
        <w:r w:rsidRPr="00B13266">
          <w:rPr>
            <w:rFonts w:ascii="Times New Roman" w:eastAsia="Times New Roman" w:hAnsi="Times New Roman" w:cs="Times New Roman"/>
            <w:color w:val="0000FF"/>
            <w:sz w:val="27"/>
            <w:szCs w:val="27"/>
            <w:u w:val="single"/>
          </w:rPr>
          <w:t>Variable files</w:t>
        </w:r>
      </w:hyperlink>
      <w:r w:rsidRPr="00B13266">
        <w:rPr>
          <w:rFonts w:ascii="Times New Roman" w:eastAsia="Times New Roman" w:hAnsi="Times New Roman" w:cs="Times New Roman"/>
          <w:color w:val="000000"/>
          <w:sz w:val="27"/>
          <w:szCs w:val="27"/>
        </w:rPr>
        <w:t> to provide more flexible ways to create variables than resource files.</w:t>
      </w:r>
    </w:p>
    <w:p w14:paraId="13138C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 files, test suite initialization files and resource files are all created using Robot Framework test data syntax. Test libraries and variable files are created using "real" programming languages, most often Python.</w:t>
      </w:r>
    </w:p>
    <w:p w14:paraId="700A1D9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78" w:anchor="id543" w:history="1">
        <w:r w:rsidRPr="00B13266">
          <w:rPr>
            <w:rFonts w:ascii="Times New Roman" w:eastAsia="Times New Roman" w:hAnsi="Times New Roman" w:cs="Times New Roman"/>
            <w:b/>
            <w:bCs/>
            <w:color w:val="000000"/>
            <w:sz w:val="38"/>
            <w:szCs w:val="38"/>
            <w:u w:val="single"/>
          </w:rPr>
          <w:t>2.1.2   Test data sections</w:t>
        </w:r>
      </w:hyperlink>
    </w:p>
    <w:p w14:paraId="4F1E5D9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data is defined in different sections, often also called tables, listed below:</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098"/>
        <w:gridCol w:w="7962"/>
      </w:tblGrid>
      <w:tr w:rsidR="00B13266" w:rsidRPr="00B13266" w14:paraId="43011A4C"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5AF9FA38"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Different sections in data</w:t>
            </w:r>
          </w:p>
        </w:tc>
      </w:tr>
      <w:tr w:rsidR="00B13266" w:rsidRPr="00B13266" w14:paraId="41D28FE4"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C5ABB4A"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Section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FCFCC04"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Used for</w:t>
            </w:r>
          </w:p>
        </w:tc>
      </w:tr>
      <w:tr w:rsidR="00B13266" w:rsidRPr="00B13266" w14:paraId="60C932E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5E700E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Settings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A19BCE3"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Times New Roman" w:eastAsia="Times New Roman" w:hAnsi="Times New Roman" w:cs="Times New Roman"/>
              </w:rPr>
              <w:t>1) Importing </w:t>
            </w:r>
            <w:hyperlink r:id="rId279" w:anchor="using-test-libraries" w:history="1">
              <w:r w:rsidRPr="00B13266">
                <w:rPr>
                  <w:rFonts w:ascii="Times New Roman" w:eastAsia="Times New Roman" w:hAnsi="Times New Roman" w:cs="Times New Roman"/>
                  <w:color w:val="0000FF"/>
                  <w:u w:val="single"/>
                </w:rPr>
                <w:t>test libraries</w:t>
              </w:r>
            </w:hyperlink>
            <w:r w:rsidRPr="00B13266">
              <w:rPr>
                <w:rFonts w:ascii="Times New Roman" w:eastAsia="Times New Roman" w:hAnsi="Times New Roman" w:cs="Times New Roman"/>
              </w:rPr>
              <w:t>, </w:t>
            </w:r>
            <w:hyperlink r:id="rId280" w:anchor="resource-files" w:history="1">
              <w:r w:rsidRPr="00B13266">
                <w:rPr>
                  <w:rFonts w:ascii="Times New Roman" w:eastAsia="Times New Roman" w:hAnsi="Times New Roman" w:cs="Times New Roman"/>
                  <w:color w:val="0000FF"/>
                  <w:u w:val="single"/>
                </w:rPr>
                <w:t>resource files</w:t>
              </w:r>
            </w:hyperlink>
            <w:r w:rsidRPr="00B13266">
              <w:rPr>
                <w:rFonts w:ascii="Times New Roman" w:eastAsia="Times New Roman" w:hAnsi="Times New Roman" w:cs="Times New Roman"/>
              </w:rPr>
              <w:t> and </w:t>
            </w:r>
            <w:hyperlink r:id="rId281" w:anchor="variable-files" w:history="1">
              <w:r w:rsidRPr="00B13266">
                <w:rPr>
                  <w:rFonts w:ascii="Times New Roman" w:eastAsia="Times New Roman" w:hAnsi="Times New Roman" w:cs="Times New Roman"/>
                  <w:color w:val="0000FF"/>
                  <w:u w:val="single"/>
                </w:rPr>
                <w:t>variable files</w:t>
              </w:r>
            </w:hyperlink>
            <w:r w:rsidRPr="00B13266">
              <w:rPr>
                <w:rFonts w:ascii="Times New Roman" w:eastAsia="Times New Roman" w:hAnsi="Times New Roman" w:cs="Times New Roman"/>
              </w:rPr>
              <w:t>.</w:t>
            </w:r>
          </w:p>
          <w:p w14:paraId="587021B0"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Times New Roman" w:eastAsia="Times New Roman" w:hAnsi="Times New Roman" w:cs="Times New Roman"/>
              </w:rPr>
              <w:t>2) Defining metadata for </w:t>
            </w:r>
            <w:hyperlink r:id="rId282" w:anchor="robot.running.model.TestSuite" w:history="1">
              <w:r w:rsidRPr="00B13266">
                <w:rPr>
                  <w:rFonts w:ascii="Times New Roman" w:eastAsia="Times New Roman" w:hAnsi="Times New Roman" w:cs="Times New Roman"/>
                  <w:color w:val="0000FF"/>
                  <w:u w:val="single"/>
                </w:rPr>
                <w:t>test suites</w:t>
              </w:r>
            </w:hyperlink>
            <w:r w:rsidRPr="00B13266">
              <w:rPr>
                <w:rFonts w:ascii="Times New Roman" w:eastAsia="Times New Roman" w:hAnsi="Times New Roman" w:cs="Times New Roman"/>
              </w:rPr>
              <w:t> and </w:t>
            </w:r>
            <w:hyperlink r:id="rId283" w:anchor="robot.running.model.TestCase" w:history="1">
              <w:r w:rsidRPr="00B13266">
                <w:rPr>
                  <w:rFonts w:ascii="Times New Roman" w:eastAsia="Times New Roman" w:hAnsi="Times New Roman" w:cs="Times New Roman"/>
                  <w:color w:val="0000FF"/>
                  <w:u w:val="single"/>
                </w:rPr>
                <w:t>test cases</w:t>
              </w:r>
            </w:hyperlink>
            <w:r w:rsidRPr="00B13266">
              <w:rPr>
                <w:rFonts w:ascii="Times New Roman" w:eastAsia="Times New Roman" w:hAnsi="Times New Roman" w:cs="Times New Roman"/>
              </w:rPr>
              <w:t>.</w:t>
            </w:r>
          </w:p>
        </w:tc>
      </w:tr>
      <w:tr w:rsidR="00B13266" w:rsidRPr="00B13266" w14:paraId="3B6B7AF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B1C8B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Variables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C6CF7C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Defining </w:t>
            </w:r>
            <w:hyperlink r:id="rId284" w:anchor="variables" w:history="1">
              <w:r w:rsidRPr="00B13266">
                <w:rPr>
                  <w:rFonts w:ascii="Times New Roman" w:eastAsia="Times New Roman" w:hAnsi="Times New Roman" w:cs="Times New Roman"/>
                  <w:color w:val="0000FF"/>
                  <w:u w:val="single"/>
                </w:rPr>
                <w:t>variables</w:t>
              </w:r>
            </w:hyperlink>
            <w:r w:rsidRPr="00B13266">
              <w:rPr>
                <w:rFonts w:ascii="Times New Roman" w:eastAsia="Times New Roman" w:hAnsi="Times New Roman" w:cs="Times New Roman"/>
              </w:rPr>
              <w:t> that can be used elsewhere in the test data.</w:t>
            </w:r>
          </w:p>
        </w:tc>
      </w:tr>
      <w:tr w:rsidR="00B13266" w:rsidRPr="00B13266" w14:paraId="252709A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55858F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lastRenderedPageBreak/>
              <w:t>Test Cases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95A381A" w14:textId="77777777" w:rsidR="00B13266" w:rsidRPr="00B13266" w:rsidRDefault="00B13266" w:rsidP="00B13266">
            <w:pPr>
              <w:spacing w:before="75" w:after="75" w:line="240" w:lineRule="auto"/>
              <w:rPr>
                <w:rFonts w:ascii="Times New Roman" w:eastAsia="Times New Roman" w:hAnsi="Times New Roman" w:cs="Times New Roman"/>
              </w:rPr>
            </w:pPr>
            <w:hyperlink r:id="rId285" w:anchor="creating-test-cases" w:history="1">
              <w:r w:rsidRPr="00B13266">
                <w:rPr>
                  <w:rFonts w:ascii="Times New Roman" w:eastAsia="Times New Roman" w:hAnsi="Times New Roman" w:cs="Times New Roman"/>
                  <w:color w:val="0000FF"/>
                  <w:u w:val="single"/>
                </w:rPr>
                <w:t>Creating test cases</w:t>
              </w:r>
            </w:hyperlink>
            <w:r w:rsidRPr="00B13266">
              <w:rPr>
                <w:rFonts w:ascii="Times New Roman" w:eastAsia="Times New Roman" w:hAnsi="Times New Roman" w:cs="Times New Roman"/>
              </w:rPr>
              <w:t> from available keywords.</w:t>
            </w:r>
          </w:p>
        </w:tc>
      </w:tr>
      <w:tr w:rsidR="00B13266" w:rsidRPr="00B13266" w14:paraId="5F0BB31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5A9F4B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Tasks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41E7217" w14:textId="77777777" w:rsidR="00B13266" w:rsidRPr="00B13266" w:rsidRDefault="00B13266" w:rsidP="00B13266">
            <w:pPr>
              <w:spacing w:before="75" w:after="75" w:line="240" w:lineRule="auto"/>
              <w:rPr>
                <w:rFonts w:ascii="Times New Roman" w:eastAsia="Times New Roman" w:hAnsi="Times New Roman" w:cs="Times New Roman"/>
              </w:rPr>
            </w:pPr>
            <w:hyperlink r:id="rId286" w:anchor="creating-tasks" w:history="1">
              <w:r w:rsidRPr="00B13266">
                <w:rPr>
                  <w:rFonts w:ascii="Times New Roman" w:eastAsia="Times New Roman" w:hAnsi="Times New Roman" w:cs="Times New Roman"/>
                  <w:color w:val="0000FF"/>
                  <w:u w:val="single"/>
                </w:rPr>
                <w:t>Creating tasks</w:t>
              </w:r>
            </w:hyperlink>
            <w:r w:rsidRPr="00B13266">
              <w:rPr>
                <w:rFonts w:ascii="Times New Roman" w:eastAsia="Times New Roman" w:hAnsi="Times New Roman" w:cs="Times New Roman"/>
              </w:rPr>
              <w:t> using available keywords. Single file can only contain either tests or tasks.</w:t>
            </w:r>
          </w:p>
        </w:tc>
      </w:tr>
      <w:tr w:rsidR="00B13266" w:rsidRPr="00B13266" w14:paraId="53BC024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EE3932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Keywords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908E9D" w14:textId="77777777" w:rsidR="00B13266" w:rsidRPr="00B13266" w:rsidRDefault="00B13266" w:rsidP="00B13266">
            <w:pPr>
              <w:spacing w:before="75" w:after="75" w:line="240" w:lineRule="auto"/>
              <w:rPr>
                <w:rFonts w:ascii="Times New Roman" w:eastAsia="Times New Roman" w:hAnsi="Times New Roman" w:cs="Times New Roman"/>
              </w:rPr>
            </w:pPr>
            <w:hyperlink r:id="rId287" w:anchor="creating-user-keywords" w:history="1">
              <w:r w:rsidRPr="00B13266">
                <w:rPr>
                  <w:rFonts w:ascii="Times New Roman" w:eastAsia="Times New Roman" w:hAnsi="Times New Roman" w:cs="Times New Roman"/>
                  <w:color w:val="0000FF"/>
                  <w:u w:val="single"/>
                </w:rPr>
                <w:t>Creating user keywords</w:t>
              </w:r>
            </w:hyperlink>
            <w:r w:rsidRPr="00B13266">
              <w:rPr>
                <w:rFonts w:ascii="Times New Roman" w:eastAsia="Times New Roman" w:hAnsi="Times New Roman" w:cs="Times New Roman"/>
              </w:rPr>
              <w:t> from existing lower-level keywords</w:t>
            </w:r>
          </w:p>
        </w:tc>
      </w:tr>
      <w:tr w:rsidR="00B13266" w:rsidRPr="00B13266" w14:paraId="41A7ACD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EAFAD6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Comments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49BA22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Additional comments or data. Ignored by Robot Framework.</w:t>
            </w:r>
          </w:p>
        </w:tc>
      </w:tr>
    </w:tbl>
    <w:p w14:paraId="589FBB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Different sections are recognized by their header row. The recommended header format is </w:t>
      </w:r>
      <w:r w:rsidRPr="00B13266">
        <w:rPr>
          <w:rFonts w:ascii="Courier New" w:eastAsia="Times New Roman" w:hAnsi="Courier New" w:cs="Courier New"/>
          <w:color w:val="000000"/>
          <w:sz w:val="20"/>
          <w:szCs w:val="20"/>
          <w:shd w:val="clear" w:color="auto" w:fill="F4F4F4"/>
        </w:rPr>
        <w:t>*** Settings ***</w:t>
      </w:r>
      <w:r w:rsidRPr="00B13266">
        <w:rPr>
          <w:rFonts w:ascii="Times New Roman" w:eastAsia="Times New Roman" w:hAnsi="Times New Roman" w:cs="Times New Roman"/>
          <w:color w:val="000000"/>
          <w:sz w:val="27"/>
          <w:szCs w:val="27"/>
        </w:rPr>
        <w:t xml:space="preserve">, but the header is case-insensitive, surrounding spaces are optional, and the number of asterisk characters can vary </w:t>
      </w:r>
      <w:proofErr w:type="gramStart"/>
      <w:r w:rsidRPr="00B13266">
        <w:rPr>
          <w:rFonts w:ascii="Times New Roman" w:eastAsia="Times New Roman" w:hAnsi="Times New Roman" w:cs="Times New Roman"/>
          <w:color w:val="000000"/>
          <w:sz w:val="27"/>
          <w:szCs w:val="27"/>
        </w:rPr>
        <w:t>as long as</w:t>
      </w:r>
      <w:proofErr w:type="gramEnd"/>
      <w:r w:rsidRPr="00B13266">
        <w:rPr>
          <w:rFonts w:ascii="Times New Roman" w:eastAsia="Times New Roman" w:hAnsi="Times New Roman" w:cs="Times New Roman"/>
          <w:color w:val="000000"/>
          <w:sz w:val="27"/>
          <w:szCs w:val="27"/>
        </w:rPr>
        <w:t xml:space="preserve"> there is one asterisk in the beginning. In addition to using the plural format, also singular variants like </w:t>
      </w:r>
      <w:r w:rsidRPr="00B13266">
        <w:rPr>
          <w:rFonts w:ascii="Courier New" w:eastAsia="Times New Roman" w:hAnsi="Courier New" w:cs="Courier New"/>
          <w:color w:val="000000"/>
          <w:sz w:val="20"/>
          <w:szCs w:val="20"/>
          <w:shd w:val="clear" w:color="auto" w:fill="F4F4F4"/>
        </w:rPr>
        <w:t>Setting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Test Case</w:t>
      </w:r>
      <w:r w:rsidRPr="00B13266">
        <w:rPr>
          <w:rFonts w:ascii="Times New Roman" w:eastAsia="Times New Roman" w:hAnsi="Times New Roman" w:cs="Times New Roman"/>
          <w:color w:val="000000"/>
          <w:sz w:val="27"/>
          <w:szCs w:val="27"/>
        </w:rPr>
        <w:t> are accepted. In other words, also </w:t>
      </w:r>
      <w:r w:rsidRPr="00B13266">
        <w:rPr>
          <w:rFonts w:ascii="Courier New" w:eastAsia="Times New Roman" w:hAnsi="Courier New" w:cs="Courier New"/>
          <w:color w:val="000000"/>
          <w:sz w:val="20"/>
          <w:szCs w:val="20"/>
          <w:shd w:val="clear" w:color="auto" w:fill="F4F4F4"/>
        </w:rPr>
        <w:t>*setting</w:t>
      </w:r>
      <w:r w:rsidRPr="00B13266">
        <w:rPr>
          <w:rFonts w:ascii="Times New Roman" w:eastAsia="Times New Roman" w:hAnsi="Times New Roman" w:cs="Times New Roman"/>
          <w:color w:val="000000"/>
          <w:sz w:val="27"/>
          <w:szCs w:val="27"/>
        </w:rPr>
        <w:t> would be recognized as a section header.</w:t>
      </w:r>
    </w:p>
    <w:p w14:paraId="02EA260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header row can contain also other data than the actual section header. The extra data must be separated from the section header using the data format dependent separator, typically two or more spaces. These extra headers are ignored at parsing time, but they can be used for documenting purposes. This is especially useful when creating test cases using the </w:t>
      </w:r>
      <w:hyperlink r:id="rId288" w:anchor="data-driven-style" w:history="1">
        <w:r w:rsidRPr="00B13266">
          <w:rPr>
            <w:rFonts w:ascii="Times New Roman" w:eastAsia="Times New Roman" w:hAnsi="Times New Roman" w:cs="Times New Roman"/>
            <w:color w:val="0000FF"/>
            <w:sz w:val="27"/>
            <w:szCs w:val="27"/>
            <w:u w:val="single"/>
          </w:rPr>
          <w:t>data-driven style</w:t>
        </w:r>
      </w:hyperlink>
      <w:r w:rsidRPr="00B13266">
        <w:rPr>
          <w:rFonts w:ascii="Times New Roman" w:eastAsia="Times New Roman" w:hAnsi="Times New Roman" w:cs="Times New Roman"/>
          <w:color w:val="000000"/>
          <w:sz w:val="27"/>
          <w:szCs w:val="27"/>
        </w:rPr>
        <w:t>.</w:t>
      </w:r>
    </w:p>
    <w:p w14:paraId="6BC28B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Possible data before the first section is ignored.</w:t>
      </w:r>
    </w:p>
    <w:p w14:paraId="217A117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2FCD27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Section names used to be space-insensitive, but that was deprecated in Robot Framework 3.1 and trying to use something like </w:t>
      </w:r>
      <w:proofErr w:type="spellStart"/>
      <w:proofErr w:type="gramStart"/>
      <w:r w:rsidRPr="00B13266">
        <w:rPr>
          <w:rFonts w:ascii="Courier New" w:eastAsia="Times New Roman" w:hAnsi="Courier New" w:cs="Courier New"/>
          <w:color w:val="000000"/>
          <w:sz w:val="20"/>
          <w:szCs w:val="20"/>
          <w:shd w:val="clear" w:color="auto" w:fill="F4F4F4"/>
        </w:rPr>
        <w:t>TestCases</w:t>
      </w:r>
      <w:proofErr w:type="spellEnd"/>
      <w:proofErr w:type="gramEnd"/>
      <w:r w:rsidRPr="00B13266">
        <w:rPr>
          <w:rFonts w:ascii="Times New Roman" w:eastAsia="Times New Roman" w:hAnsi="Times New Roman" w:cs="Times New Roman"/>
          <w:color w:val="000000"/>
          <w:sz w:val="24"/>
          <w:szCs w:val="24"/>
        </w:rPr>
        <w:t> or </w:t>
      </w:r>
      <w:r w:rsidRPr="00B13266">
        <w:rPr>
          <w:rFonts w:ascii="Courier New" w:eastAsia="Times New Roman" w:hAnsi="Courier New" w:cs="Courier New"/>
          <w:color w:val="000000"/>
          <w:sz w:val="20"/>
          <w:szCs w:val="20"/>
          <w:shd w:val="clear" w:color="auto" w:fill="F4F4F4"/>
        </w:rPr>
        <w:t xml:space="preserve">S e t </w:t>
      </w:r>
      <w:proofErr w:type="spellStart"/>
      <w:r w:rsidRPr="00B13266">
        <w:rPr>
          <w:rFonts w:ascii="Courier New" w:eastAsia="Times New Roman" w:hAnsi="Courier New" w:cs="Courier New"/>
          <w:color w:val="000000"/>
          <w:sz w:val="20"/>
          <w:szCs w:val="20"/>
          <w:shd w:val="clear" w:color="auto" w:fill="F4F4F4"/>
        </w:rPr>
        <w:t>t</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i</w:t>
      </w:r>
      <w:proofErr w:type="spellEnd"/>
      <w:r w:rsidRPr="00B13266">
        <w:rPr>
          <w:rFonts w:ascii="Courier New" w:eastAsia="Times New Roman" w:hAnsi="Courier New" w:cs="Courier New"/>
          <w:color w:val="000000"/>
          <w:sz w:val="20"/>
          <w:szCs w:val="20"/>
          <w:shd w:val="clear" w:color="auto" w:fill="F4F4F4"/>
        </w:rPr>
        <w:t xml:space="preserve"> n g s</w:t>
      </w:r>
      <w:r w:rsidRPr="00B13266">
        <w:rPr>
          <w:rFonts w:ascii="Times New Roman" w:eastAsia="Times New Roman" w:hAnsi="Times New Roman" w:cs="Times New Roman"/>
          <w:color w:val="000000"/>
          <w:sz w:val="24"/>
          <w:szCs w:val="24"/>
        </w:rPr>
        <w:t> causes an error in Robot Framework 3.2.</w:t>
      </w:r>
    </w:p>
    <w:p w14:paraId="182380C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50FAF0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all unrecognized sections were silently ignored but nowadays they cause an error. </w:t>
      </w:r>
      <w:r w:rsidRPr="00B13266">
        <w:rPr>
          <w:rFonts w:ascii="Courier New" w:eastAsia="Times New Roman" w:hAnsi="Courier New" w:cs="Courier New"/>
          <w:color w:val="000000"/>
          <w:sz w:val="20"/>
          <w:szCs w:val="20"/>
          <w:shd w:val="clear" w:color="auto" w:fill="F4F4F4"/>
        </w:rPr>
        <w:t>Comments</w:t>
      </w:r>
      <w:r w:rsidRPr="00B13266">
        <w:rPr>
          <w:rFonts w:ascii="Times New Roman" w:eastAsia="Times New Roman" w:hAnsi="Times New Roman" w:cs="Times New Roman"/>
          <w:color w:val="000000"/>
          <w:sz w:val="24"/>
          <w:szCs w:val="24"/>
        </w:rPr>
        <w:t> sections can be used if sections not containing actual test data are needed.</w:t>
      </w:r>
    </w:p>
    <w:p w14:paraId="65B97DFF"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89" w:anchor="id544" w:history="1">
        <w:r w:rsidRPr="00B13266">
          <w:rPr>
            <w:rFonts w:ascii="Times New Roman" w:eastAsia="Times New Roman" w:hAnsi="Times New Roman" w:cs="Times New Roman"/>
            <w:b/>
            <w:bCs/>
            <w:color w:val="000000"/>
            <w:sz w:val="38"/>
            <w:szCs w:val="38"/>
            <w:u w:val="single"/>
          </w:rPr>
          <w:t>2.1.3   Supported file formats</w:t>
        </w:r>
      </w:hyperlink>
    </w:p>
    <w:p w14:paraId="182388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common approach to create Robot Framework data is using the </w:t>
      </w:r>
      <w:hyperlink r:id="rId290" w:anchor="space-separated-format" w:history="1">
        <w:r w:rsidRPr="00B13266">
          <w:rPr>
            <w:rFonts w:ascii="Times New Roman" w:eastAsia="Times New Roman" w:hAnsi="Times New Roman" w:cs="Times New Roman"/>
            <w:color w:val="0000FF"/>
            <w:sz w:val="27"/>
            <w:szCs w:val="27"/>
            <w:u w:val="single"/>
          </w:rPr>
          <w:t>space separated format</w:t>
        </w:r>
      </w:hyperlink>
      <w:r w:rsidRPr="00B13266">
        <w:rPr>
          <w:rFonts w:ascii="Times New Roman" w:eastAsia="Times New Roman" w:hAnsi="Times New Roman" w:cs="Times New Roman"/>
          <w:color w:val="000000"/>
          <w:sz w:val="27"/>
          <w:szCs w:val="27"/>
        </w:rPr>
        <w:t xml:space="preserve"> where pieces of the data, such as keywords and their arguments, are </w:t>
      </w:r>
      <w:r w:rsidRPr="00B13266">
        <w:rPr>
          <w:rFonts w:ascii="Times New Roman" w:eastAsia="Times New Roman" w:hAnsi="Times New Roman" w:cs="Times New Roman"/>
          <w:color w:val="000000"/>
          <w:sz w:val="27"/>
          <w:szCs w:val="27"/>
        </w:rPr>
        <w:lastRenderedPageBreak/>
        <w:t xml:space="preserve">separated from </w:t>
      </w:r>
      <w:proofErr w:type="spellStart"/>
      <w:r w:rsidRPr="00B13266">
        <w:rPr>
          <w:rFonts w:ascii="Times New Roman" w:eastAsia="Times New Roman" w:hAnsi="Times New Roman" w:cs="Times New Roman"/>
          <w:color w:val="000000"/>
          <w:sz w:val="27"/>
          <w:szCs w:val="27"/>
        </w:rPr>
        <w:t>each others</w:t>
      </w:r>
      <w:proofErr w:type="spellEnd"/>
      <w:r w:rsidRPr="00B13266">
        <w:rPr>
          <w:rFonts w:ascii="Times New Roman" w:eastAsia="Times New Roman" w:hAnsi="Times New Roman" w:cs="Times New Roman"/>
          <w:color w:val="000000"/>
          <w:sz w:val="27"/>
          <w:szCs w:val="27"/>
        </w:rPr>
        <w:t xml:space="preserve"> with two or more spaces. An alternative is using the </w:t>
      </w:r>
      <w:hyperlink r:id="rId291" w:anchor="pipe-separated-format" w:history="1">
        <w:r w:rsidRPr="00B13266">
          <w:rPr>
            <w:rFonts w:ascii="Times New Roman" w:eastAsia="Times New Roman" w:hAnsi="Times New Roman" w:cs="Times New Roman"/>
            <w:color w:val="0000FF"/>
            <w:sz w:val="27"/>
            <w:szCs w:val="27"/>
            <w:u w:val="single"/>
          </w:rPr>
          <w:t>pipe separated format</w:t>
        </w:r>
      </w:hyperlink>
      <w:r w:rsidRPr="00B13266">
        <w:rPr>
          <w:rFonts w:ascii="Times New Roman" w:eastAsia="Times New Roman" w:hAnsi="Times New Roman" w:cs="Times New Roman"/>
          <w:color w:val="000000"/>
          <w:sz w:val="27"/>
          <w:szCs w:val="27"/>
        </w:rPr>
        <w:t> where the separator is the pipe character surrounded with spaces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w:t>
      </w:r>
    </w:p>
    <w:p w14:paraId="262B75A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Executed files typically use the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extension, but that </w:t>
      </w:r>
      <w:hyperlink r:id="rId292" w:anchor="selecting-files-to-parse" w:history="1">
        <w:r w:rsidRPr="00B13266">
          <w:rPr>
            <w:rFonts w:ascii="Times New Roman" w:eastAsia="Times New Roman" w:hAnsi="Times New Roman" w:cs="Times New Roman"/>
            <w:color w:val="0000FF"/>
            <w:sz w:val="27"/>
            <w:szCs w:val="27"/>
            <w:u w:val="single"/>
          </w:rPr>
          <w:t>can be configured</w:t>
        </w:r>
      </w:hyperlink>
      <w:r w:rsidRPr="00B13266">
        <w:rPr>
          <w:rFonts w:ascii="Times New Roman" w:eastAsia="Times New Roman" w:hAnsi="Times New Roman" w:cs="Times New Roman"/>
          <w:color w:val="000000"/>
          <w:sz w:val="27"/>
          <w:szCs w:val="27"/>
        </w:rPr>
        <w:t> with the </w:t>
      </w:r>
      <w:r w:rsidRPr="00B13266">
        <w:rPr>
          <w:rFonts w:ascii="Courier New" w:eastAsia="Times New Roman" w:hAnsi="Courier New" w:cs="Courier New"/>
          <w:color w:val="000000"/>
          <w:sz w:val="27"/>
          <w:szCs w:val="27"/>
          <w:shd w:val="clear" w:color="auto" w:fill="F4F4F4"/>
        </w:rPr>
        <w:t>--extension</w:t>
      </w:r>
      <w:r w:rsidRPr="00B13266">
        <w:rPr>
          <w:rFonts w:ascii="Times New Roman" w:eastAsia="Times New Roman" w:hAnsi="Times New Roman" w:cs="Times New Roman"/>
          <w:color w:val="000000"/>
          <w:sz w:val="27"/>
          <w:szCs w:val="27"/>
        </w:rPr>
        <w:t> option. </w:t>
      </w:r>
      <w:hyperlink r:id="rId293"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xml:space="preserve"> can use </w:t>
      </w:r>
      <w:proofErr w:type="gramStart"/>
      <w:r w:rsidRPr="00B13266">
        <w:rPr>
          <w:rFonts w:ascii="Times New Roman" w:eastAsia="Times New Roman" w:hAnsi="Times New Roman" w:cs="Times New Roman"/>
          <w:color w:val="000000"/>
          <w:sz w:val="27"/>
          <w:szCs w:val="27"/>
        </w:rPr>
        <w:t>the </w:t>
      </w:r>
      <w:r w:rsidRPr="00B13266">
        <w:rPr>
          <w:rFonts w:ascii="Times New Roman" w:eastAsia="Times New Roman" w:hAnsi="Times New Roman" w:cs="Times New Roman"/>
          <w:i/>
          <w:iCs/>
          <w:color w:val="000000"/>
          <w:sz w:val="27"/>
          <w:szCs w:val="27"/>
        </w:rPr>
        <w:t>.robot</w:t>
      </w:r>
      <w:proofErr w:type="gramEnd"/>
      <w:r w:rsidRPr="00B13266">
        <w:rPr>
          <w:rFonts w:ascii="Times New Roman" w:eastAsia="Times New Roman" w:hAnsi="Times New Roman" w:cs="Times New Roman"/>
          <w:color w:val="000000"/>
          <w:sz w:val="27"/>
          <w:szCs w:val="27"/>
        </w:rPr>
        <w:t> extension as well, but using the dedicated </w:t>
      </w:r>
      <w:r w:rsidRPr="00B13266">
        <w:rPr>
          <w:rFonts w:ascii="Times New Roman" w:eastAsia="Times New Roman" w:hAnsi="Times New Roman" w:cs="Times New Roman"/>
          <w:i/>
          <w:iCs/>
          <w:color w:val="000000"/>
          <w:sz w:val="27"/>
          <w:szCs w:val="27"/>
        </w:rPr>
        <w:t>.resource</w:t>
      </w:r>
      <w:r w:rsidRPr="00B13266">
        <w:rPr>
          <w:rFonts w:ascii="Times New Roman" w:eastAsia="Times New Roman" w:hAnsi="Times New Roman" w:cs="Times New Roman"/>
          <w:color w:val="000000"/>
          <w:sz w:val="27"/>
          <w:szCs w:val="27"/>
        </w:rPr>
        <w:t> extension is recommended. Files containing non-ASCII characters must be saved using the UTF-8 encoding.</w:t>
      </w:r>
    </w:p>
    <w:p w14:paraId="6C4D12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also supports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"https://en.wikipedia.org/wiki/ReStructuredText"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reStructuredText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files so that normal Robot Framework data is </w:t>
      </w:r>
      <w:hyperlink r:id="rId294" w:anchor="restructuredtext-format" w:history="1">
        <w:r w:rsidRPr="00B13266">
          <w:rPr>
            <w:rFonts w:ascii="Times New Roman" w:eastAsia="Times New Roman" w:hAnsi="Times New Roman" w:cs="Times New Roman"/>
            <w:color w:val="0000FF"/>
            <w:sz w:val="27"/>
            <w:szCs w:val="27"/>
            <w:u w:val="single"/>
          </w:rPr>
          <w:t>embedded into code blocks</w:t>
        </w:r>
      </w:hyperlink>
      <w:r w:rsidRPr="00B13266">
        <w:rPr>
          <w:rFonts w:ascii="Times New Roman" w:eastAsia="Times New Roman" w:hAnsi="Times New Roman" w:cs="Times New Roman"/>
          <w:color w:val="000000"/>
          <w:sz w:val="27"/>
          <w:szCs w:val="27"/>
        </w:rPr>
        <w:t>. It is possible to use either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rst</w:t>
      </w:r>
      <w:proofErr w:type="spellEnd"/>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.rest</w:t>
      </w:r>
      <w:r w:rsidRPr="00B13266">
        <w:rPr>
          <w:rFonts w:ascii="Times New Roman" w:eastAsia="Times New Roman" w:hAnsi="Times New Roman" w:cs="Times New Roman"/>
          <w:color w:val="000000"/>
          <w:sz w:val="27"/>
          <w:szCs w:val="27"/>
        </w:rPr>
        <w:t xml:space="preserve"> extension with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xml:space="preserve"> files, but the aforementioned </w:t>
      </w:r>
      <w:r w:rsidRPr="00B13266">
        <w:rPr>
          <w:rFonts w:ascii="Courier New" w:eastAsia="Times New Roman" w:hAnsi="Courier New" w:cs="Courier New"/>
          <w:color w:val="000000"/>
          <w:sz w:val="27"/>
          <w:szCs w:val="27"/>
          <w:shd w:val="clear" w:color="auto" w:fill="F4F4F4"/>
        </w:rPr>
        <w:t>--extension</w:t>
      </w:r>
      <w:r w:rsidRPr="00B13266">
        <w:rPr>
          <w:rFonts w:ascii="Times New Roman" w:eastAsia="Times New Roman" w:hAnsi="Times New Roman" w:cs="Times New Roman"/>
          <w:color w:val="000000"/>
          <w:sz w:val="27"/>
          <w:szCs w:val="27"/>
        </w:rPr>
        <w:t> option </w:t>
      </w:r>
      <w:hyperlink r:id="rId295" w:anchor="selecting-files-to-parse" w:history="1">
        <w:r w:rsidRPr="00B13266">
          <w:rPr>
            <w:rFonts w:ascii="Times New Roman" w:eastAsia="Times New Roman" w:hAnsi="Times New Roman" w:cs="Times New Roman"/>
            <w:color w:val="0000FF"/>
            <w:sz w:val="27"/>
            <w:szCs w:val="27"/>
            <w:u w:val="single"/>
          </w:rPr>
          <w:t>must be used</w:t>
        </w:r>
      </w:hyperlink>
      <w:r w:rsidRPr="00B13266">
        <w:rPr>
          <w:rFonts w:ascii="Times New Roman" w:eastAsia="Times New Roman" w:hAnsi="Times New Roman" w:cs="Times New Roman"/>
          <w:color w:val="000000"/>
          <w:sz w:val="27"/>
          <w:szCs w:val="27"/>
        </w:rPr>
        <w:t> to enable parsing them when executing a directory.</w:t>
      </w:r>
    </w:p>
    <w:p w14:paraId="63C152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Earlier Robot Framework versions supported data also in HTML and TSV formats. The TSV format still works if the data is compatible with the </w:t>
      </w:r>
      <w:hyperlink r:id="rId296" w:anchor="space-separated-format" w:history="1">
        <w:r w:rsidRPr="00B13266">
          <w:rPr>
            <w:rFonts w:ascii="Times New Roman" w:eastAsia="Times New Roman" w:hAnsi="Times New Roman" w:cs="Times New Roman"/>
            <w:color w:val="0000FF"/>
            <w:sz w:val="27"/>
            <w:szCs w:val="27"/>
            <w:u w:val="single"/>
          </w:rPr>
          <w:t>space separated format</w:t>
        </w:r>
      </w:hyperlink>
      <w:r w:rsidRPr="00B13266">
        <w:rPr>
          <w:rFonts w:ascii="Times New Roman" w:eastAsia="Times New Roman" w:hAnsi="Times New Roman" w:cs="Times New Roman"/>
          <w:color w:val="000000"/>
          <w:sz w:val="27"/>
          <w:szCs w:val="27"/>
        </w:rPr>
        <w:t>, but the support for the HTML format has been removed altogether. If you encounter such data files, you need to convert them to the plain text format to be able to use them with Robot Framework 3.2 or newer. The easiest way to do that is using the </w:t>
      </w:r>
      <w:hyperlink r:id="rId297" w:anchor="tidy" w:history="1">
        <w:r w:rsidRPr="00B13266">
          <w:rPr>
            <w:rFonts w:ascii="Times New Roman" w:eastAsia="Times New Roman" w:hAnsi="Times New Roman" w:cs="Times New Roman"/>
            <w:color w:val="0000FF"/>
            <w:sz w:val="27"/>
            <w:szCs w:val="27"/>
            <w:u w:val="single"/>
          </w:rPr>
          <w:t>Tidy</w:t>
        </w:r>
      </w:hyperlink>
      <w:r w:rsidRPr="00B13266">
        <w:rPr>
          <w:rFonts w:ascii="Times New Roman" w:eastAsia="Times New Roman" w:hAnsi="Times New Roman" w:cs="Times New Roman"/>
          <w:color w:val="000000"/>
          <w:sz w:val="27"/>
          <w:szCs w:val="27"/>
        </w:rPr>
        <w:t> tool, but you must use the version included with Robot Framework 3.1 because newer versions do not understand the HTML format at all.</w:t>
      </w:r>
    </w:p>
    <w:p w14:paraId="0A8F75A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98" w:anchor="id545" w:history="1">
        <w:r w:rsidRPr="00B13266">
          <w:rPr>
            <w:rFonts w:ascii="Times New Roman" w:eastAsia="Times New Roman" w:hAnsi="Times New Roman" w:cs="Times New Roman"/>
            <w:b/>
            <w:bCs/>
            <w:color w:val="000000"/>
            <w:sz w:val="32"/>
            <w:szCs w:val="32"/>
            <w:u w:val="single"/>
          </w:rPr>
          <w:t>Space separated format</w:t>
        </w:r>
      </w:hyperlink>
    </w:p>
    <w:p w14:paraId="3CA03C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Robot Framework parses data, it first splits the data to lines and then lines to tokens such as keywords and arguments. When using the space separated format, the separator between tokens is two or more spaces or alternatively </w:t>
      </w:r>
      <w:proofErr w:type="gramStart"/>
      <w:r w:rsidRPr="00B13266">
        <w:rPr>
          <w:rFonts w:ascii="Times New Roman" w:eastAsia="Times New Roman" w:hAnsi="Times New Roman" w:cs="Times New Roman"/>
          <w:color w:val="000000"/>
          <w:sz w:val="27"/>
          <w:szCs w:val="27"/>
        </w:rPr>
        <w:t>one or more tab</w:t>
      </w:r>
      <w:proofErr w:type="gramEnd"/>
      <w:r w:rsidRPr="00B13266">
        <w:rPr>
          <w:rFonts w:ascii="Times New Roman" w:eastAsia="Times New Roman" w:hAnsi="Times New Roman" w:cs="Times New Roman"/>
          <w:color w:val="000000"/>
          <w:sz w:val="27"/>
          <w:szCs w:val="27"/>
        </w:rPr>
        <w:t xml:space="preserve"> characters. In addition to the normal ASCII space, any Unicode character considered to be a space (e.g. no-break space) works as a separator. The number of spaces used as separator can vary, </w:t>
      </w:r>
      <w:proofErr w:type="gramStart"/>
      <w:r w:rsidRPr="00B13266">
        <w:rPr>
          <w:rFonts w:ascii="Times New Roman" w:eastAsia="Times New Roman" w:hAnsi="Times New Roman" w:cs="Times New Roman"/>
          <w:color w:val="000000"/>
          <w:sz w:val="27"/>
          <w:szCs w:val="27"/>
        </w:rPr>
        <w:t>as long as</w:t>
      </w:r>
      <w:proofErr w:type="gramEnd"/>
      <w:r w:rsidRPr="00B13266">
        <w:rPr>
          <w:rFonts w:ascii="Times New Roman" w:eastAsia="Times New Roman" w:hAnsi="Times New Roman" w:cs="Times New Roman"/>
          <w:color w:val="000000"/>
          <w:sz w:val="27"/>
          <w:szCs w:val="27"/>
        </w:rPr>
        <w:t xml:space="preserve"> there are at least two, making it possible to align the data nicely in settings and elsewhere when it makes the data easier to understand.</w:t>
      </w:r>
    </w:p>
    <w:p w14:paraId="6A4223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6562F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Example using the space separated format.</w:t>
      </w:r>
    </w:p>
    <w:p w14:paraId="33630A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OperatingSystem</w:t>
      </w:r>
      <w:proofErr w:type="spellEnd"/>
    </w:p>
    <w:p w14:paraId="7997A2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3F11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137F12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0CEBB6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C649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6F932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Test</w:t>
      </w:r>
    </w:p>
    <w:p w14:paraId="312571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 test.</w:t>
      </w:r>
    </w:p>
    <w:p w14:paraId="0480C6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w:t>
      </w:r>
    </w:p>
    <w:p w14:paraId="5B5929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My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CURDIR</w:t>
      </w:r>
      <w:r w:rsidRPr="00B13266">
        <w:rPr>
          <w:rFonts w:ascii="Courier New" w:eastAsia="Times New Roman" w:hAnsi="Courier New" w:cs="Courier New"/>
          <w:color w:val="000000"/>
          <w:sz w:val="20"/>
          <w:szCs w:val="20"/>
        </w:rPr>
        <w:t>}</w:t>
      </w:r>
    </w:p>
    <w:p w14:paraId="06A970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40CE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Another Test</w:t>
      </w:r>
    </w:p>
    <w:p w14:paraId="2A44BC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2A0EBF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E4FB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7596FD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Keyword</w:t>
      </w:r>
    </w:p>
    <w:p w14:paraId="3C831F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w:t>
      </w:r>
    </w:p>
    <w:p w14:paraId="0D509A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Directory Should Exist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w:t>
      </w:r>
    </w:p>
    <w:p w14:paraId="684048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Because tabs and consecutive spaces are considered separators, they </w:t>
      </w:r>
      <w:proofErr w:type="gramStart"/>
      <w:r w:rsidRPr="00B13266">
        <w:rPr>
          <w:rFonts w:ascii="Times New Roman" w:eastAsia="Times New Roman" w:hAnsi="Times New Roman" w:cs="Times New Roman"/>
          <w:color w:val="000000"/>
          <w:sz w:val="27"/>
          <w:szCs w:val="27"/>
        </w:rPr>
        <w:t>must to</w:t>
      </w:r>
      <w:proofErr w:type="gramEnd"/>
      <w:r w:rsidRPr="00B13266">
        <w:rPr>
          <w:rFonts w:ascii="Times New Roman" w:eastAsia="Times New Roman" w:hAnsi="Times New Roman" w:cs="Times New Roman"/>
          <w:color w:val="000000"/>
          <w:sz w:val="27"/>
          <w:szCs w:val="27"/>
        </w:rPr>
        <w:t xml:space="preserve"> be escaped if they are needed in keyword arguments or elsewhere in the actual data. It is possible to use special escape syntax like </w:t>
      </w:r>
      <w:r w:rsidRPr="00B13266">
        <w:rPr>
          <w:rFonts w:ascii="Courier New" w:eastAsia="Times New Roman" w:hAnsi="Courier New" w:cs="Courier New"/>
          <w:color w:val="000000"/>
          <w:sz w:val="20"/>
          <w:szCs w:val="20"/>
          <w:shd w:val="clear" w:color="auto" w:fill="F4F4F4"/>
        </w:rPr>
        <w:t>\t</w:t>
      </w:r>
      <w:r w:rsidRPr="00B13266">
        <w:rPr>
          <w:rFonts w:ascii="Times New Roman" w:eastAsia="Times New Roman" w:hAnsi="Times New Roman" w:cs="Times New Roman"/>
          <w:color w:val="000000"/>
          <w:sz w:val="27"/>
          <w:szCs w:val="27"/>
        </w:rPr>
        <w:t> for tab and </w:t>
      </w:r>
      <w:r w:rsidRPr="00B13266">
        <w:rPr>
          <w:rFonts w:ascii="Courier New" w:eastAsia="Times New Roman" w:hAnsi="Courier New" w:cs="Courier New"/>
          <w:color w:val="000000"/>
          <w:sz w:val="20"/>
          <w:szCs w:val="20"/>
          <w:shd w:val="clear" w:color="auto" w:fill="F4F4F4"/>
        </w:rPr>
        <w:t>\xA0</w:t>
      </w:r>
      <w:r w:rsidRPr="00B13266">
        <w:rPr>
          <w:rFonts w:ascii="Times New Roman" w:eastAsia="Times New Roman" w:hAnsi="Times New Roman" w:cs="Times New Roman"/>
          <w:color w:val="000000"/>
          <w:sz w:val="27"/>
          <w:szCs w:val="27"/>
        </w:rPr>
        <w:t> for no-break space as well as </w:t>
      </w:r>
      <w:hyperlink r:id="rId299" w:anchor="built-in-variables" w:history="1">
        <w:r w:rsidRPr="00B13266">
          <w:rPr>
            <w:rFonts w:ascii="Times New Roman" w:eastAsia="Times New Roman" w:hAnsi="Times New Roman" w:cs="Times New Roman"/>
            <w:color w:val="0000FF"/>
            <w:sz w:val="27"/>
            <w:szCs w:val="27"/>
            <w:u w:val="single"/>
          </w:rPr>
          <w:t>built-in variables</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${SPACE}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${EMPTY}</w:t>
      </w:r>
      <w:r w:rsidRPr="00B13266">
        <w:rPr>
          <w:rFonts w:ascii="Times New Roman" w:eastAsia="Times New Roman" w:hAnsi="Times New Roman" w:cs="Times New Roman"/>
          <w:color w:val="000000"/>
          <w:sz w:val="27"/>
          <w:szCs w:val="27"/>
        </w:rPr>
        <w:t>. See the </w:t>
      </w:r>
      <w:hyperlink r:id="rId300" w:anchor="escaping" w:history="1">
        <w:r w:rsidRPr="00B13266">
          <w:rPr>
            <w:rFonts w:ascii="Times New Roman" w:eastAsia="Times New Roman" w:hAnsi="Times New Roman" w:cs="Times New Roman"/>
            <w:color w:val="0000FF"/>
            <w:sz w:val="27"/>
            <w:szCs w:val="27"/>
            <w:u w:val="single"/>
          </w:rPr>
          <w:t>Escaping</w:t>
        </w:r>
      </w:hyperlink>
      <w:r w:rsidRPr="00B13266">
        <w:rPr>
          <w:rFonts w:ascii="Times New Roman" w:eastAsia="Times New Roman" w:hAnsi="Times New Roman" w:cs="Times New Roman"/>
          <w:color w:val="000000"/>
          <w:sz w:val="27"/>
          <w:szCs w:val="27"/>
        </w:rPr>
        <w:t> section for details.</w:t>
      </w:r>
    </w:p>
    <w:p w14:paraId="0519AE8A"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454988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Although using two spaces as a separator is enough, it is recommended to use four spaces to make the separator easier to recognize.</w:t>
      </w:r>
    </w:p>
    <w:p w14:paraId="31198690"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B4C19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3.2, non-ASCII spaces used in the data were converted to ASCII spaces during parsing. Nowadays all data is preserved as-is.</w:t>
      </w:r>
    </w:p>
    <w:p w14:paraId="7181FA1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01" w:anchor="id546" w:history="1">
        <w:r w:rsidRPr="00B13266">
          <w:rPr>
            <w:rFonts w:ascii="Times New Roman" w:eastAsia="Times New Roman" w:hAnsi="Times New Roman" w:cs="Times New Roman"/>
            <w:b/>
            <w:bCs/>
            <w:color w:val="000000"/>
            <w:sz w:val="32"/>
            <w:szCs w:val="32"/>
            <w:u w:val="single"/>
          </w:rPr>
          <w:t>Pipe separated format</w:t>
        </w:r>
      </w:hyperlink>
    </w:p>
    <w:p w14:paraId="2264CC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biggest problem of the space delimited format is that visually separating keywords from arguments can be tricky. This is a problem especially if keywords take a lot of arguments and/or arguments contain spaces. In such cases the pipe delimited variant can work better because it makes the separator more visible.</w:t>
      </w:r>
    </w:p>
    <w:p w14:paraId="0FF6E9A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One file can contain both space </w:t>
      </w:r>
      <w:proofErr w:type="gramStart"/>
      <w:r w:rsidRPr="00B13266">
        <w:rPr>
          <w:rFonts w:ascii="Times New Roman" w:eastAsia="Times New Roman" w:hAnsi="Times New Roman" w:cs="Times New Roman"/>
          <w:color w:val="000000"/>
          <w:sz w:val="27"/>
          <w:szCs w:val="27"/>
        </w:rPr>
        <w:t>separated</w:t>
      </w:r>
      <w:proofErr w:type="gramEnd"/>
      <w:r w:rsidRPr="00B13266">
        <w:rPr>
          <w:rFonts w:ascii="Times New Roman" w:eastAsia="Times New Roman" w:hAnsi="Times New Roman" w:cs="Times New Roman"/>
          <w:color w:val="000000"/>
          <w:sz w:val="27"/>
          <w:szCs w:val="27"/>
        </w:rPr>
        <w:t xml:space="preserve"> and pipe separated lines. Pipe separated lines are recognized by the mandatory leading pipe character, but the pipe at the end of the line is optional. There must always be at least one space or tab on both sides of the pipe except at the beginning and at the end of the line. There is no need to align the pipes, but that often makes the data easier to read.</w:t>
      </w:r>
    </w:p>
    <w:p w14:paraId="0E6F38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Settings ***</w:t>
      </w:r>
      <w:r w:rsidRPr="00B13266">
        <w:rPr>
          <w:rFonts w:ascii="Courier New" w:eastAsia="Times New Roman" w:hAnsi="Courier New" w:cs="Courier New"/>
          <w:color w:val="000000"/>
          <w:sz w:val="20"/>
          <w:szCs w:val="20"/>
        </w:rPr>
        <w:t xml:space="preserve">   |</w:t>
      </w:r>
    </w:p>
    <w:p w14:paraId="5BD209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Documentation      | </w:t>
      </w:r>
      <w:r w:rsidRPr="00B13266">
        <w:rPr>
          <w:rFonts w:ascii="Courier New" w:eastAsia="Times New Roman" w:hAnsi="Courier New" w:cs="Courier New"/>
          <w:color w:val="BA2121"/>
          <w:sz w:val="20"/>
          <w:szCs w:val="20"/>
        </w:rPr>
        <w:t>Example using the pipe separated format.</w:t>
      </w:r>
    </w:p>
    <w:p w14:paraId="23B7B2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Library            | </w:t>
      </w:r>
      <w:proofErr w:type="spellStart"/>
      <w:r w:rsidRPr="00B13266">
        <w:rPr>
          <w:rFonts w:ascii="Courier New" w:eastAsia="Times New Roman" w:hAnsi="Courier New" w:cs="Courier New"/>
          <w:b/>
          <w:bCs/>
          <w:color w:val="0000FF"/>
          <w:sz w:val="20"/>
          <w:szCs w:val="20"/>
        </w:rPr>
        <w:t>OperatingSystem</w:t>
      </w:r>
      <w:proofErr w:type="spellEnd"/>
    </w:p>
    <w:p w14:paraId="59593B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3EC1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Variables **</w:t>
      </w:r>
      <w:proofErr w:type="gramStart"/>
      <w:r w:rsidRPr="00B13266">
        <w:rPr>
          <w:rFonts w:ascii="Courier New" w:eastAsia="Times New Roman" w:hAnsi="Courier New" w:cs="Courier New"/>
          <w:b/>
          <w:bCs/>
          <w:color w:val="000080"/>
          <w:sz w:val="20"/>
          <w:szCs w:val="20"/>
        </w:rPr>
        <w:t>*</w:t>
      </w:r>
      <w:r w:rsidRPr="00B13266">
        <w:rPr>
          <w:rFonts w:ascii="Courier New" w:eastAsia="Times New Roman" w:hAnsi="Courier New" w:cs="Courier New"/>
          <w:color w:val="000000"/>
          <w:sz w:val="20"/>
          <w:szCs w:val="20"/>
        </w:rPr>
        <w:t xml:space="preserve">  |</w:t>
      </w:r>
      <w:proofErr w:type="gramEnd"/>
    </w:p>
    <w:p w14:paraId="3596E0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Hello, world!</w:t>
      </w:r>
    </w:p>
    <w:p w14:paraId="781D62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5D9E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                 |               |</w:t>
      </w:r>
    </w:p>
    <w:p w14:paraId="14971A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My Test</w:t>
      </w:r>
      <w:r w:rsidRPr="00B13266">
        <w:rPr>
          <w:rFonts w:ascii="Courier New" w:eastAsia="Times New Roman" w:hAnsi="Courier New" w:cs="Courier New"/>
          <w:color w:val="000000"/>
          <w:sz w:val="20"/>
          <w:szCs w:val="20"/>
        </w:rPr>
        <w:t xml:space="preserve">            | [Documentation] | </w:t>
      </w:r>
      <w:r w:rsidRPr="00B13266">
        <w:rPr>
          <w:rFonts w:ascii="Courier New" w:eastAsia="Times New Roman" w:hAnsi="Courier New" w:cs="Courier New"/>
          <w:color w:val="BA2121"/>
          <w:sz w:val="20"/>
          <w:szCs w:val="20"/>
        </w:rPr>
        <w:t>Example test.</w:t>
      </w:r>
      <w:r w:rsidRPr="00B13266">
        <w:rPr>
          <w:rFonts w:ascii="Courier New" w:eastAsia="Times New Roman" w:hAnsi="Courier New" w:cs="Courier New"/>
          <w:color w:val="000000"/>
          <w:sz w:val="20"/>
          <w:szCs w:val="20"/>
        </w:rPr>
        <w:t xml:space="preserve"> |</w:t>
      </w:r>
    </w:p>
    <w:p w14:paraId="03E727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
    <w:p w14:paraId="55EFC6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My Keyword</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19177C"/>
          <w:sz w:val="20"/>
          <w:szCs w:val="20"/>
        </w:rPr>
        <w:t>CURDIR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
    <w:p w14:paraId="6AA6ED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Another Test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Hello, world!</w:t>
      </w:r>
    </w:p>
    <w:p w14:paraId="20F859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B1C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b/>
          <w:bCs/>
          <w:color w:val="000080"/>
          <w:sz w:val="20"/>
          <w:szCs w:val="20"/>
        </w:rPr>
        <w:t>*** Keywords ***</w:t>
      </w:r>
      <w:r w:rsidRPr="00B13266">
        <w:rPr>
          <w:rFonts w:ascii="Courier New" w:eastAsia="Times New Roman" w:hAnsi="Courier New" w:cs="Courier New"/>
          <w:color w:val="000000"/>
          <w:sz w:val="20"/>
          <w:szCs w:val="20"/>
        </w:rPr>
        <w:t xml:space="preserve">   |                        |         |</w:t>
      </w:r>
    </w:p>
    <w:p w14:paraId="5DCBE1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My Keyword</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 |</w:t>
      </w:r>
    </w:p>
    <w:p w14:paraId="71A9AE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Directory Should Exist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 |</w:t>
      </w:r>
    </w:p>
    <w:p w14:paraId="15A2080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the pipe separated format, consecutive spaces or tabs inside arguments do not need to be escaped. Similarly empty columns do not need to be escaped except </w:t>
      </w:r>
      <w:hyperlink r:id="rId302" w:anchor="escaping" w:history="1">
        <w:r w:rsidRPr="00B13266">
          <w:rPr>
            <w:rFonts w:ascii="Times New Roman" w:eastAsia="Times New Roman" w:hAnsi="Times New Roman" w:cs="Times New Roman"/>
            <w:color w:val="0000FF"/>
            <w:sz w:val="27"/>
            <w:szCs w:val="27"/>
            <w:u w:val="single"/>
          </w:rPr>
          <w:t>if they are at the end</w:t>
        </w:r>
      </w:hyperlink>
      <w:r w:rsidRPr="00B13266">
        <w:rPr>
          <w:rFonts w:ascii="Times New Roman" w:eastAsia="Times New Roman" w:hAnsi="Times New Roman" w:cs="Times New Roman"/>
          <w:color w:val="000000"/>
          <w:sz w:val="27"/>
          <w:szCs w:val="27"/>
        </w:rPr>
        <w:t>. Possible pipes surrounded by spaces in the actual test data must be escaped with a backslash, though:</w:t>
      </w:r>
    </w:p>
    <w:p w14:paraId="041A5C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                 |                 |                      |</w:t>
      </w:r>
    </w:p>
    <w:p w14:paraId="025B1B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Escaping Pipe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file count</w:t>
      </w: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0000FF"/>
          <w:sz w:val="20"/>
          <w:szCs w:val="20"/>
        </w:rPr>
        <w:t>Execute Command</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 xml:space="preserve">ls -1 *.txt \| </w:t>
      </w:r>
      <w:proofErr w:type="spellStart"/>
      <w:r w:rsidRPr="00B13266">
        <w:rPr>
          <w:rFonts w:ascii="Courier New" w:eastAsia="Times New Roman" w:hAnsi="Courier New" w:cs="Courier New"/>
          <w:color w:val="BA2121"/>
          <w:sz w:val="20"/>
          <w:szCs w:val="20"/>
        </w:rPr>
        <w:t>wc</w:t>
      </w:r>
      <w:proofErr w:type="spellEnd"/>
      <w:r w:rsidRPr="00B13266">
        <w:rPr>
          <w:rFonts w:ascii="Courier New" w:eastAsia="Times New Roman" w:hAnsi="Courier New" w:cs="Courier New"/>
          <w:color w:val="BA2121"/>
          <w:sz w:val="20"/>
          <w:szCs w:val="20"/>
        </w:rPr>
        <w:t xml:space="preserve"> -l</w:t>
      </w:r>
      <w:r w:rsidRPr="00B13266">
        <w:rPr>
          <w:rFonts w:ascii="Courier New" w:eastAsia="Times New Roman" w:hAnsi="Courier New" w:cs="Courier New"/>
          <w:color w:val="000000"/>
          <w:sz w:val="20"/>
          <w:szCs w:val="20"/>
        </w:rPr>
        <w:t xml:space="preserve"> |</w:t>
      </w:r>
    </w:p>
    <w:p w14:paraId="7C4838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 xml:space="preserve">file </w:t>
      </w:r>
      <w:proofErr w:type="gramStart"/>
      <w:r w:rsidRPr="00B13266">
        <w:rPr>
          <w:rFonts w:ascii="Courier New" w:eastAsia="Times New Roman" w:hAnsi="Courier New" w:cs="Courier New"/>
          <w:color w:val="19177C"/>
          <w:sz w:val="20"/>
          <w:szCs w:val="20"/>
        </w:rPr>
        <w:t>count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42</w:t>
      </w:r>
      <w:r w:rsidRPr="00B13266">
        <w:rPr>
          <w:rFonts w:ascii="Courier New" w:eastAsia="Times New Roman" w:hAnsi="Courier New" w:cs="Courier New"/>
          <w:color w:val="000000"/>
          <w:sz w:val="20"/>
          <w:szCs w:val="20"/>
        </w:rPr>
        <w:t xml:space="preserve">                   |</w:t>
      </w:r>
    </w:p>
    <w:p w14:paraId="79999F4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58190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 xml:space="preserve">Preserving consecutive spaces and tabs in arguments is new in Robot Framework 3.2. Prior to </w:t>
      </w:r>
      <w:proofErr w:type="spellStart"/>
      <w:proofErr w:type="gramStart"/>
      <w:r w:rsidRPr="00B13266">
        <w:rPr>
          <w:rFonts w:ascii="Times New Roman" w:eastAsia="Times New Roman" w:hAnsi="Times New Roman" w:cs="Times New Roman"/>
          <w:color w:val="000000"/>
          <w:sz w:val="24"/>
          <w:szCs w:val="24"/>
        </w:rPr>
        <w:t>it</w:t>
      </w:r>
      <w:proofErr w:type="spellEnd"/>
      <w:proofErr w:type="gramEnd"/>
      <w:r w:rsidRPr="00B13266">
        <w:rPr>
          <w:rFonts w:ascii="Times New Roman" w:eastAsia="Times New Roman" w:hAnsi="Times New Roman" w:cs="Times New Roman"/>
          <w:color w:val="000000"/>
          <w:sz w:val="24"/>
          <w:szCs w:val="24"/>
        </w:rPr>
        <w:t xml:space="preserve"> non-ASCII spaces used in the data were also converted to ASCII spaces.</w:t>
      </w:r>
    </w:p>
    <w:p w14:paraId="26A1143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03" w:anchor="id547" w:history="1">
        <w:proofErr w:type="spellStart"/>
        <w:r w:rsidRPr="00B13266">
          <w:rPr>
            <w:rFonts w:ascii="Times New Roman" w:eastAsia="Times New Roman" w:hAnsi="Times New Roman" w:cs="Times New Roman"/>
            <w:b/>
            <w:bCs/>
            <w:color w:val="000000"/>
            <w:sz w:val="32"/>
            <w:szCs w:val="32"/>
            <w:u w:val="single"/>
          </w:rPr>
          <w:t>reStructuredText</w:t>
        </w:r>
        <w:proofErr w:type="spellEnd"/>
        <w:r w:rsidRPr="00B13266">
          <w:rPr>
            <w:rFonts w:ascii="Times New Roman" w:eastAsia="Times New Roman" w:hAnsi="Times New Roman" w:cs="Times New Roman"/>
            <w:b/>
            <w:bCs/>
            <w:color w:val="000000"/>
            <w:sz w:val="32"/>
            <w:szCs w:val="32"/>
            <w:u w:val="single"/>
          </w:rPr>
          <w:t xml:space="preserve"> format</w:t>
        </w:r>
      </w:hyperlink>
    </w:p>
    <w:p w14:paraId="0C902B3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304" w:history="1">
        <w:proofErr w:type="spellStart"/>
        <w:r w:rsidRPr="00B13266">
          <w:rPr>
            <w:rFonts w:ascii="Times New Roman" w:eastAsia="Times New Roman" w:hAnsi="Times New Roman" w:cs="Times New Roman"/>
            <w:color w:val="0000FF"/>
            <w:sz w:val="27"/>
            <w:szCs w:val="27"/>
            <w:u w:val="single"/>
          </w:rPr>
          <w:t>reStructuredText</w:t>
        </w:r>
        <w:proofErr w:type="spellEnd"/>
      </w:hyperlink>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reST</w:t>
      </w:r>
      <w:proofErr w:type="spellEnd"/>
      <w:r w:rsidRPr="00B13266">
        <w:rPr>
          <w:rFonts w:ascii="Times New Roman" w:eastAsia="Times New Roman" w:hAnsi="Times New Roman" w:cs="Times New Roman"/>
          <w:color w:val="000000"/>
          <w:sz w:val="27"/>
          <w:szCs w:val="27"/>
        </w:rPr>
        <w:t xml:space="preserve">) is an easy-to-read plain text markup syntax that is commonly used for documentation of Python projects, including Python itself as well as this User Guide. </w:t>
      </w:r>
      <w:proofErr w:type="spellStart"/>
      <w:r w:rsidRPr="00B13266">
        <w:rPr>
          <w:rFonts w:ascii="Times New Roman" w:eastAsia="Times New Roman" w:hAnsi="Times New Roman" w:cs="Times New Roman"/>
          <w:color w:val="000000"/>
          <w:sz w:val="27"/>
          <w:szCs w:val="27"/>
        </w:rPr>
        <w:t>reST</w:t>
      </w:r>
      <w:proofErr w:type="spellEnd"/>
      <w:r w:rsidRPr="00B13266">
        <w:rPr>
          <w:rFonts w:ascii="Times New Roman" w:eastAsia="Times New Roman" w:hAnsi="Times New Roman" w:cs="Times New Roman"/>
          <w:color w:val="000000"/>
          <w:sz w:val="27"/>
          <w:szCs w:val="27"/>
        </w:rPr>
        <w:t xml:space="preserve"> documents are most often compiled to HTML, but also other output formats are supported. Using </w:t>
      </w:r>
      <w:proofErr w:type="spellStart"/>
      <w:r w:rsidRPr="00B13266">
        <w:rPr>
          <w:rFonts w:ascii="Times New Roman" w:eastAsia="Times New Roman" w:hAnsi="Times New Roman" w:cs="Times New Roman"/>
          <w:color w:val="000000"/>
          <w:sz w:val="27"/>
          <w:szCs w:val="27"/>
        </w:rPr>
        <w:t>reST</w:t>
      </w:r>
      <w:proofErr w:type="spellEnd"/>
      <w:r w:rsidRPr="00B13266">
        <w:rPr>
          <w:rFonts w:ascii="Times New Roman" w:eastAsia="Times New Roman" w:hAnsi="Times New Roman" w:cs="Times New Roman"/>
          <w:color w:val="000000"/>
          <w:sz w:val="27"/>
          <w:szCs w:val="27"/>
        </w:rPr>
        <w:t xml:space="preserve"> with Robot Framework allows you to mix richly formatted documents and test data in a concise text format that is easy to work with using simple text editors, diff tools, and source control systems.</w:t>
      </w:r>
    </w:p>
    <w:p w14:paraId="11D786A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45641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Using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"https://en.wikipedia.org/wiki/ReStructuredText"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reStructuredText</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files with Robot Framework requires the Python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"https://pypi.python.org/pypi/docutils"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docutils</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module to be installed.</w:t>
      </w:r>
    </w:p>
    <w:p w14:paraId="4C108E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using Robot Framework with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xml:space="preserve"> files, normal Robot Framework data is embedded to so called code blocks. In standard </w:t>
      </w:r>
      <w:proofErr w:type="spellStart"/>
      <w:r w:rsidRPr="00B13266">
        <w:rPr>
          <w:rFonts w:ascii="Times New Roman" w:eastAsia="Times New Roman" w:hAnsi="Times New Roman" w:cs="Times New Roman"/>
          <w:color w:val="000000"/>
          <w:sz w:val="27"/>
          <w:szCs w:val="27"/>
        </w:rPr>
        <w:t>reST</w:t>
      </w:r>
      <w:proofErr w:type="spellEnd"/>
      <w:r w:rsidRPr="00B13266">
        <w:rPr>
          <w:rFonts w:ascii="Times New Roman" w:eastAsia="Times New Roman" w:hAnsi="Times New Roman" w:cs="Times New Roman"/>
          <w:color w:val="000000"/>
          <w:sz w:val="27"/>
          <w:szCs w:val="27"/>
        </w:rPr>
        <w:t xml:space="preserve"> code blocks are marked using the </w:t>
      </w:r>
      <w:r w:rsidRPr="00B13266">
        <w:rPr>
          <w:rFonts w:ascii="Courier New" w:eastAsia="Times New Roman" w:hAnsi="Courier New" w:cs="Courier New"/>
          <w:color w:val="000000"/>
          <w:sz w:val="20"/>
          <w:szCs w:val="20"/>
          <w:shd w:val="clear" w:color="auto" w:fill="F4F4F4"/>
        </w:rPr>
        <w:t>code</w:t>
      </w:r>
      <w:r w:rsidRPr="00B13266">
        <w:rPr>
          <w:rFonts w:ascii="Times New Roman" w:eastAsia="Times New Roman" w:hAnsi="Times New Roman" w:cs="Times New Roman"/>
          <w:color w:val="000000"/>
          <w:sz w:val="27"/>
          <w:szCs w:val="27"/>
        </w:rPr>
        <w:t> directive, but Robot Framework supports also </w:t>
      </w:r>
      <w:r w:rsidRPr="00B13266">
        <w:rPr>
          <w:rFonts w:ascii="Courier New" w:eastAsia="Times New Roman" w:hAnsi="Courier New" w:cs="Courier New"/>
          <w:color w:val="000000"/>
          <w:sz w:val="20"/>
          <w:szCs w:val="20"/>
          <w:shd w:val="clear" w:color="auto" w:fill="F4F4F4"/>
        </w:rPr>
        <w:t>code-block</w:t>
      </w:r>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sourcecode</w:t>
      </w:r>
      <w:proofErr w:type="spellEnd"/>
      <w:r w:rsidRPr="00B13266">
        <w:rPr>
          <w:rFonts w:ascii="Times New Roman" w:eastAsia="Times New Roman" w:hAnsi="Times New Roman" w:cs="Times New Roman"/>
          <w:color w:val="000000"/>
          <w:sz w:val="27"/>
          <w:szCs w:val="27"/>
        </w:rPr>
        <w:t> directives used by the </w:t>
      </w:r>
      <w:hyperlink r:id="rId305" w:history="1">
        <w:r w:rsidRPr="00B13266">
          <w:rPr>
            <w:rFonts w:ascii="Times New Roman" w:eastAsia="Times New Roman" w:hAnsi="Times New Roman" w:cs="Times New Roman"/>
            <w:color w:val="0000FF"/>
            <w:sz w:val="27"/>
            <w:szCs w:val="27"/>
            <w:u w:val="single"/>
          </w:rPr>
          <w:t>Sphinx</w:t>
        </w:r>
      </w:hyperlink>
      <w:r w:rsidRPr="00B13266">
        <w:rPr>
          <w:rFonts w:ascii="Times New Roman" w:eastAsia="Times New Roman" w:hAnsi="Times New Roman" w:cs="Times New Roman"/>
          <w:color w:val="000000"/>
          <w:sz w:val="27"/>
          <w:szCs w:val="27"/>
        </w:rPr>
        <w:t> tool.</w:t>
      </w:r>
    </w:p>
    <w:p w14:paraId="3235F0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b/>
          <w:bCs/>
          <w:color w:val="000080"/>
          <w:sz w:val="20"/>
          <w:szCs w:val="20"/>
        </w:rPr>
        <w:t>reStructuredText</w:t>
      </w:r>
      <w:proofErr w:type="spellEnd"/>
      <w:r w:rsidRPr="00B13266">
        <w:rPr>
          <w:rFonts w:ascii="Courier New" w:eastAsia="Times New Roman" w:hAnsi="Courier New" w:cs="Courier New"/>
          <w:b/>
          <w:bCs/>
          <w:color w:val="000080"/>
          <w:sz w:val="20"/>
          <w:szCs w:val="20"/>
        </w:rPr>
        <w:t xml:space="preserve"> example</w:t>
      </w:r>
    </w:p>
    <w:p w14:paraId="5A4BC7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w:t>
      </w:r>
    </w:p>
    <w:p w14:paraId="283A6B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49AF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This text is outside code blocks and thus ignored.</w:t>
      </w:r>
    </w:p>
    <w:p w14:paraId="79D3C3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F901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AA22FF"/>
          <w:sz w:val="20"/>
          <w:szCs w:val="20"/>
        </w:rPr>
        <w:t>code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8000"/>
          <w:sz w:val="20"/>
          <w:szCs w:val="20"/>
        </w:rPr>
        <w:t>robotframework</w:t>
      </w:r>
      <w:proofErr w:type="spellEnd"/>
    </w:p>
    <w:p w14:paraId="2AC1F8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56F3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b/>
          <w:bCs/>
          <w:color w:val="000080"/>
          <w:sz w:val="20"/>
          <w:szCs w:val="20"/>
        </w:rPr>
        <w:t>*** Settings ***</w:t>
      </w:r>
    </w:p>
    <w:p w14:paraId="18D6C5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Documentation    </w:t>
      </w:r>
      <w:r w:rsidRPr="00B13266">
        <w:rPr>
          <w:rFonts w:ascii="Courier New" w:eastAsia="Times New Roman" w:hAnsi="Courier New" w:cs="Courier New"/>
          <w:color w:val="BA2121"/>
          <w:sz w:val="20"/>
          <w:szCs w:val="20"/>
        </w:rPr>
        <w:t xml:space="preserve">Example using the </w:t>
      </w:r>
      <w:proofErr w:type="spellStart"/>
      <w:r w:rsidRPr="00B13266">
        <w:rPr>
          <w:rFonts w:ascii="Courier New" w:eastAsia="Times New Roman" w:hAnsi="Courier New" w:cs="Courier New"/>
          <w:color w:val="BA2121"/>
          <w:sz w:val="20"/>
          <w:szCs w:val="20"/>
        </w:rPr>
        <w:t>reStructuredText</w:t>
      </w:r>
      <w:proofErr w:type="spellEnd"/>
      <w:r w:rsidRPr="00B13266">
        <w:rPr>
          <w:rFonts w:ascii="Courier New" w:eastAsia="Times New Roman" w:hAnsi="Courier New" w:cs="Courier New"/>
          <w:color w:val="BA2121"/>
          <w:sz w:val="20"/>
          <w:szCs w:val="20"/>
        </w:rPr>
        <w:t xml:space="preserve"> format.</w:t>
      </w:r>
    </w:p>
    <w:p w14:paraId="026B18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Library          </w:t>
      </w:r>
      <w:proofErr w:type="spellStart"/>
      <w:r w:rsidRPr="00B13266">
        <w:rPr>
          <w:rFonts w:ascii="Courier New" w:eastAsia="Times New Roman" w:hAnsi="Courier New" w:cs="Courier New"/>
          <w:b/>
          <w:bCs/>
          <w:color w:val="0000FF"/>
          <w:sz w:val="20"/>
          <w:szCs w:val="20"/>
        </w:rPr>
        <w:t>OperatingSystem</w:t>
      </w:r>
      <w:proofErr w:type="spellEnd"/>
    </w:p>
    <w:p w14:paraId="618880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B68D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Variables ***</w:t>
      </w:r>
    </w:p>
    <w:p w14:paraId="125711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315099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1487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Test Cases ***</w:t>
      </w:r>
    </w:p>
    <w:p w14:paraId="3A9053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My Test</w:t>
      </w:r>
    </w:p>
    <w:p w14:paraId="4DD997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 test.</w:t>
      </w:r>
    </w:p>
    <w:p w14:paraId="2F9BCF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w:t>
      </w:r>
    </w:p>
    <w:p w14:paraId="076939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My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CURDIR</w:t>
      </w:r>
      <w:r w:rsidRPr="00B13266">
        <w:rPr>
          <w:rFonts w:ascii="Courier New" w:eastAsia="Times New Roman" w:hAnsi="Courier New" w:cs="Courier New"/>
          <w:color w:val="000000"/>
          <w:sz w:val="20"/>
          <w:szCs w:val="20"/>
        </w:rPr>
        <w:t>}</w:t>
      </w:r>
    </w:p>
    <w:p w14:paraId="6ADE89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41DA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Another Test</w:t>
      </w:r>
    </w:p>
    <w:p w14:paraId="5766F3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23A9A0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86AA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Also</w:t>
      </w:r>
      <w:proofErr w:type="gramEnd"/>
      <w:r w:rsidRPr="00B13266">
        <w:rPr>
          <w:rFonts w:ascii="Courier New" w:eastAsia="Times New Roman" w:hAnsi="Courier New" w:cs="Courier New"/>
          <w:color w:val="000000"/>
          <w:sz w:val="20"/>
          <w:szCs w:val="20"/>
        </w:rPr>
        <w:t xml:space="preserve"> this text is outside code blocks and ignored. Code blocks not</w:t>
      </w:r>
    </w:p>
    <w:p w14:paraId="72410D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containing Robot Framework data are ignored as well.</w:t>
      </w:r>
    </w:p>
    <w:p w14:paraId="44C09D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6A3E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AA22FF"/>
          <w:sz w:val="20"/>
          <w:szCs w:val="20"/>
        </w:rPr>
        <w:t>code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8000"/>
          <w:sz w:val="20"/>
          <w:szCs w:val="20"/>
        </w:rPr>
        <w:t>robotframework</w:t>
      </w:r>
      <w:proofErr w:type="spellEnd"/>
    </w:p>
    <w:p w14:paraId="02EB0C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582A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Both space and pipe separated formats are supported.</w:t>
      </w:r>
    </w:p>
    <w:p w14:paraId="676962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FD2F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b/>
          <w:bCs/>
          <w:color w:val="000080"/>
          <w:sz w:val="20"/>
          <w:szCs w:val="20"/>
        </w:rPr>
        <w:t>*** Keyword **</w:t>
      </w:r>
      <w:proofErr w:type="gramStart"/>
      <w:r w:rsidRPr="00B13266">
        <w:rPr>
          <w:rFonts w:ascii="Courier New" w:eastAsia="Times New Roman" w:hAnsi="Courier New" w:cs="Courier New"/>
          <w:b/>
          <w:bCs/>
          <w:color w:val="000080"/>
          <w:sz w:val="20"/>
          <w:szCs w:val="20"/>
        </w:rPr>
        <w: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         |</w:t>
      </w:r>
    </w:p>
    <w:p w14:paraId="1C0393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b/>
          <w:bCs/>
          <w:color w:val="800080"/>
          <w:sz w:val="20"/>
          <w:szCs w:val="20"/>
        </w:rPr>
        <w:t>My Keyword</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 |</w:t>
      </w:r>
    </w:p>
    <w:p w14:paraId="503FF2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0000FF"/>
          <w:sz w:val="20"/>
          <w:szCs w:val="20"/>
        </w:rPr>
        <w:t>Directory Should Exist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 |</w:t>
      </w:r>
    </w:p>
    <w:p w14:paraId="4040F2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9CA0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AA22FF"/>
          <w:sz w:val="20"/>
          <w:szCs w:val="20"/>
        </w:rPr>
        <w:t>code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python</w:t>
      </w:r>
    </w:p>
    <w:p w14:paraId="11C487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9272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code block is ignored.</w:t>
      </w:r>
    </w:p>
    <w:p w14:paraId="7C42D0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example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2A3E75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'Hello, world!'</w:t>
      </w:r>
      <w:r w:rsidRPr="00B13266">
        <w:rPr>
          <w:rFonts w:ascii="Courier New" w:eastAsia="Times New Roman" w:hAnsi="Courier New" w:cs="Courier New"/>
          <w:color w:val="000000"/>
          <w:sz w:val="20"/>
          <w:szCs w:val="20"/>
        </w:rPr>
        <w:t>)</w:t>
      </w:r>
    </w:p>
    <w:p w14:paraId="392F04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supports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xml:space="preserve"> files using </w:t>
      </w:r>
      <w:proofErr w:type="gramStart"/>
      <w:r w:rsidRPr="00B13266">
        <w:rPr>
          <w:rFonts w:ascii="Times New Roman" w:eastAsia="Times New Roman" w:hAnsi="Times New Roman" w:cs="Times New Roman"/>
          <w:color w:val="000000"/>
          <w:sz w:val="27"/>
          <w:szCs w:val="27"/>
        </w:rPr>
        <w:t>both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rst</w:t>
      </w:r>
      <w:proofErr w:type="spellEnd"/>
      <w:proofErr w:type="gramEnd"/>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.rest</w:t>
      </w:r>
      <w:r w:rsidRPr="00B13266">
        <w:rPr>
          <w:rFonts w:ascii="Times New Roman" w:eastAsia="Times New Roman" w:hAnsi="Times New Roman" w:cs="Times New Roman"/>
          <w:color w:val="000000"/>
          <w:sz w:val="27"/>
          <w:szCs w:val="27"/>
        </w:rPr>
        <w:t xml:space="preserve"> extension. When executing a directory containing </w:t>
      </w:r>
      <w:proofErr w:type="spellStart"/>
      <w:r w:rsidRPr="00B13266">
        <w:rPr>
          <w:rFonts w:ascii="Times New Roman" w:eastAsia="Times New Roman" w:hAnsi="Times New Roman" w:cs="Times New Roman"/>
          <w:color w:val="000000"/>
          <w:sz w:val="27"/>
          <w:szCs w:val="27"/>
        </w:rPr>
        <w:t>reStucturedText</w:t>
      </w:r>
      <w:proofErr w:type="spellEnd"/>
      <w:r w:rsidRPr="00B13266">
        <w:rPr>
          <w:rFonts w:ascii="Times New Roman" w:eastAsia="Times New Roman" w:hAnsi="Times New Roman" w:cs="Times New Roman"/>
          <w:color w:val="000000"/>
          <w:sz w:val="27"/>
          <w:szCs w:val="27"/>
        </w:rPr>
        <w:t xml:space="preserve"> files, the </w:t>
      </w:r>
      <w:r w:rsidRPr="00B13266">
        <w:rPr>
          <w:rFonts w:ascii="Courier New" w:eastAsia="Times New Roman" w:hAnsi="Courier New" w:cs="Courier New"/>
          <w:color w:val="000000"/>
          <w:sz w:val="27"/>
          <w:szCs w:val="27"/>
          <w:shd w:val="clear" w:color="auto" w:fill="F4F4F4"/>
        </w:rPr>
        <w:t>--extension</w:t>
      </w:r>
      <w:r w:rsidRPr="00B13266">
        <w:rPr>
          <w:rFonts w:ascii="Times New Roman" w:eastAsia="Times New Roman" w:hAnsi="Times New Roman" w:cs="Times New Roman"/>
          <w:color w:val="000000"/>
          <w:sz w:val="27"/>
          <w:szCs w:val="27"/>
        </w:rPr>
        <w:t> option must be used to explicitly tell that </w:t>
      </w:r>
      <w:hyperlink r:id="rId306" w:anchor="selecting-files-to-parse" w:history="1">
        <w:r w:rsidRPr="00B13266">
          <w:rPr>
            <w:rFonts w:ascii="Times New Roman" w:eastAsia="Times New Roman" w:hAnsi="Times New Roman" w:cs="Times New Roman"/>
            <w:color w:val="0000FF"/>
            <w:sz w:val="27"/>
            <w:szCs w:val="27"/>
            <w:u w:val="single"/>
          </w:rPr>
          <w:t>these files should be parsed</w:t>
        </w:r>
      </w:hyperlink>
      <w:r w:rsidRPr="00B13266">
        <w:rPr>
          <w:rFonts w:ascii="Times New Roman" w:eastAsia="Times New Roman" w:hAnsi="Times New Roman" w:cs="Times New Roman"/>
          <w:color w:val="000000"/>
          <w:sz w:val="27"/>
          <w:szCs w:val="27"/>
        </w:rPr>
        <w:t>.</w:t>
      </w:r>
    </w:p>
    <w:p w14:paraId="5BCD4BA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Robot Framework parses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xml:space="preserve"> files, errors below level </w:t>
      </w:r>
      <w:r w:rsidRPr="00B13266">
        <w:rPr>
          <w:rFonts w:ascii="Courier New" w:eastAsia="Times New Roman" w:hAnsi="Courier New" w:cs="Courier New"/>
          <w:color w:val="000000"/>
          <w:sz w:val="20"/>
          <w:szCs w:val="20"/>
          <w:shd w:val="clear" w:color="auto" w:fill="F4F4F4"/>
        </w:rPr>
        <w:t>SEVERE</w:t>
      </w:r>
      <w:r w:rsidRPr="00B13266">
        <w:rPr>
          <w:rFonts w:ascii="Times New Roman" w:eastAsia="Times New Roman" w:hAnsi="Times New Roman" w:cs="Times New Roman"/>
          <w:color w:val="000000"/>
          <w:sz w:val="27"/>
          <w:szCs w:val="27"/>
        </w:rPr>
        <w:t xml:space="preserve"> are ignored to avoid noise about possible non-standard directives and other such markup. This may hide also real errors, but they can be seen when processing files using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xml:space="preserve"> tooling normally.</w:t>
      </w:r>
    </w:p>
    <w:p w14:paraId="6DDCA16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307" w:anchor="id548" w:history="1">
        <w:r w:rsidRPr="00B13266">
          <w:rPr>
            <w:rFonts w:ascii="Times New Roman" w:eastAsia="Times New Roman" w:hAnsi="Times New Roman" w:cs="Times New Roman"/>
            <w:b/>
            <w:bCs/>
            <w:color w:val="000000"/>
            <w:sz w:val="38"/>
            <w:szCs w:val="38"/>
            <w:u w:val="single"/>
          </w:rPr>
          <w:t>2.1.4   Rules for parsing the data</w:t>
        </w:r>
      </w:hyperlink>
    </w:p>
    <w:p w14:paraId="4429EFA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08" w:anchor="id549" w:history="1">
        <w:r w:rsidRPr="00B13266">
          <w:rPr>
            <w:rFonts w:ascii="Times New Roman" w:eastAsia="Times New Roman" w:hAnsi="Times New Roman" w:cs="Times New Roman"/>
            <w:b/>
            <w:bCs/>
            <w:color w:val="000000"/>
            <w:sz w:val="32"/>
            <w:szCs w:val="32"/>
            <w:u w:val="single"/>
          </w:rPr>
          <w:t>Ignored data</w:t>
        </w:r>
      </w:hyperlink>
    </w:p>
    <w:p w14:paraId="17DB825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Robot Framework parses the test data files, it ignores:</w:t>
      </w:r>
    </w:p>
    <w:p w14:paraId="5B24A8BC" w14:textId="77777777" w:rsidR="00B13266" w:rsidRPr="00B13266" w:rsidRDefault="00B13266" w:rsidP="00B13266">
      <w:pPr>
        <w:numPr>
          <w:ilvl w:val="0"/>
          <w:numId w:val="1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data before the first </w:t>
      </w:r>
      <w:hyperlink r:id="rId309" w:anchor="test-data-sections" w:history="1">
        <w:r w:rsidRPr="00B13266">
          <w:rPr>
            <w:rFonts w:ascii="Times New Roman" w:eastAsia="Times New Roman" w:hAnsi="Times New Roman" w:cs="Times New Roman"/>
            <w:color w:val="0000FF"/>
            <w:sz w:val="27"/>
            <w:szCs w:val="27"/>
            <w:u w:val="single"/>
          </w:rPr>
          <w:t>test data section</w:t>
        </w:r>
      </w:hyperlink>
      <w:r w:rsidRPr="00B13266">
        <w:rPr>
          <w:rFonts w:ascii="Times New Roman" w:eastAsia="Times New Roman" w:hAnsi="Times New Roman" w:cs="Times New Roman"/>
          <w:color w:val="000000"/>
          <w:sz w:val="27"/>
          <w:szCs w:val="27"/>
        </w:rPr>
        <w:t>.</w:t>
      </w:r>
    </w:p>
    <w:p w14:paraId="286A1FAC" w14:textId="77777777" w:rsidR="00B13266" w:rsidRPr="00B13266" w:rsidRDefault="00B13266" w:rsidP="00B13266">
      <w:pPr>
        <w:numPr>
          <w:ilvl w:val="0"/>
          <w:numId w:val="1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Data in the </w:t>
      </w:r>
      <w:hyperlink r:id="rId310" w:anchor="test-data-sections" w:history="1">
        <w:r w:rsidRPr="00B13266">
          <w:rPr>
            <w:rFonts w:ascii="Times New Roman" w:eastAsia="Times New Roman" w:hAnsi="Times New Roman" w:cs="Times New Roman"/>
            <w:color w:val="0000FF"/>
            <w:sz w:val="27"/>
            <w:szCs w:val="27"/>
            <w:u w:val="single"/>
          </w:rPr>
          <w:t>Comments</w:t>
        </w:r>
      </w:hyperlink>
      <w:r w:rsidRPr="00B13266">
        <w:rPr>
          <w:rFonts w:ascii="Times New Roman" w:eastAsia="Times New Roman" w:hAnsi="Times New Roman" w:cs="Times New Roman"/>
          <w:color w:val="000000"/>
          <w:sz w:val="27"/>
          <w:szCs w:val="27"/>
        </w:rPr>
        <w:t> section.</w:t>
      </w:r>
    </w:p>
    <w:p w14:paraId="0A4DC821" w14:textId="77777777" w:rsidR="00B13266" w:rsidRPr="00B13266" w:rsidRDefault="00B13266" w:rsidP="00B13266">
      <w:pPr>
        <w:numPr>
          <w:ilvl w:val="0"/>
          <w:numId w:val="1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All empty rows.</w:t>
      </w:r>
    </w:p>
    <w:p w14:paraId="650347C4" w14:textId="77777777" w:rsidR="00B13266" w:rsidRPr="00B13266" w:rsidRDefault="00B13266" w:rsidP="00B13266">
      <w:pPr>
        <w:numPr>
          <w:ilvl w:val="0"/>
          <w:numId w:val="1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empty cells at the end of rows when using the </w:t>
      </w:r>
      <w:hyperlink r:id="rId311" w:anchor="pipe-separated-format" w:history="1">
        <w:r w:rsidRPr="00B13266">
          <w:rPr>
            <w:rFonts w:ascii="Times New Roman" w:eastAsia="Times New Roman" w:hAnsi="Times New Roman" w:cs="Times New Roman"/>
            <w:color w:val="0000FF"/>
            <w:sz w:val="27"/>
            <w:szCs w:val="27"/>
            <w:u w:val="single"/>
          </w:rPr>
          <w:t>pipe separated format</w:t>
        </w:r>
      </w:hyperlink>
      <w:r w:rsidRPr="00B13266">
        <w:rPr>
          <w:rFonts w:ascii="Times New Roman" w:eastAsia="Times New Roman" w:hAnsi="Times New Roman" w:cs="Times New Roman"/>
          <w:color w:val="000000"/>
          <w:sz w:val="27"/>
          <w:szCs w:val="27"/>
        </w:rPr>
        <w:t>.</w:t>
      </w:r>
    </w:p>
    <w:p w14:paraId="49E529BB" w14:textId="77777777" w:rsidR="00B13266" w:rsidRPr="00B13266" w:rsidRDefault="00B13266" w:rsidP="00B13266">
      <w:pPr>
        <w:numPr>
          <w:ilvl w:val="0"/>
          <w:numId w:val="1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single backslashes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when not used for </w:t>
      </w:r>
      <w:hyperlink r:id="rId312" w:anchor="escaping" w:history="1">
        <w:r w:rsidRPr="00B13266">
          <w:rPr>
            <w:rFonts w:ascii="Times New Roman" w:eastAsia="Times New Roman" w:hAnsi="Times New Roman" w:cs="Times New Roman"/>
            <w:color w:val="0000FF"/>
            <w:sz w:val="27"/>
            <w:szCs w:val="27"/>
            <w:u w:val="single"/>
          </w:rPr>
          <w:t>escaping</w:t>
        </w:r>
      </w:hyperlink>
      <w:r w:rsidRPr="00B13266">
        <w:rPr>
          <w:rFonts w:ascii="Times New Roman" w:eastAsia="Times New Roman" w:hAnsi="Times New Roman" w:cs="Times New Roman"/>
          <w:color w:val="000000"/>
          <w:sz w:val="27"/>
          <w:szCs w:val="27"/>
        </w:rPr>
        <w:t>.</w:t>
      </w:r>
    </w:p>
    <w:p w14:paraId="777ECA9D" w14:textId="77777777" w:rsidR="00B13266" w:rsidRPr="00B13266" w:rsidRDefault="00B13266" w:rsidP="00B13266">
      <w:pPr>
        <w:numPr>
          <w:ilvl w:val="0"/>
          <w:numId w:val="1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characters following the hash character (</w:t>
      </w:r>
      <w:r w:rsidRPr="00B13266">
        <w:rPr>
          <w:rFonts w:ascii="Courier New" w:eastAsia="Times New Roman" w:hAnsi="Courier New" w:cs="Courier New"/>
          <w:color w:val="000000"/>
          <w:sz w:val="20"/>
          <w:szCs w:val="20"/>
          <w:shd w:val="clear" w:color="auto" w:fill="F4F4F4"/>
        </w:rPr>
        <w:t>#</w:t>
      </w:r>
      <w:proofErr w:type="gramStart"/>
      <w:r w:rsidRPr="00B13266">
        <w:rPr>
          <w:rFonts w:ascii="Times New Roman" w:eastAsia="Times New Roman" w:hAnsi="Times New Roman" w:cs="Times New Roman"/>
          <w:color w:val="000000"/>
          <w:sz w:val="27"/>
          <w:szCs w:val="27"/>
        </w:rPr>
        <w:t>), when</w:t>
      </w:r>
      <w:proofErr w:type="gramEnd"/>
      <w:r w:rsidRPr="00B13266">
        <w:rPr>
          <w:rFonts w:ascii="Times New Roman" w:eastAsia="Times New Roman" w:hAnsi="Times New Roman" w:cs="Times New Roman"/>
          <w:color w:val="000000"/>
          <w:sz w:val="27"/>
          <w:szCs w:val="27"/>
        </w:rPr>
        <w:t xml:space="preserve"> it is the first character of a cell. This means that hash marks can be used to enter comments in the test data.</w:t>
      </w:r>
    </w:p>
    <w:p w14:paraId="562FE78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Robot Framework ignores some data, this data is not available in any resulting reports and, additionally, most tools used with Robot Framework also ignore them. To add information that is visible in Robot Framework outputs, place it to the documentation or other metadata of test cases or suites, or log it with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Log</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Comment</w:t>
      </w:r>
      <w:r w:rsidRPr="00B13266">
        <w:rPr>
          <w:rFonts w:ascii="Times New Roman" w:eastAsia="Times New Roman" w:hAnsi="Times New Roman" w:cs="Times New Roman"/>
          <w:color w:val="000000"/>
          <w:sz w:val="27"/>
          <w:szCs w:val="27"/>
        </w:rPr>
        <w:t>.</w:t>
      </w:r>
    </w:p>
    <w:p w14:paraId="06D17DC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13" w:anchor="id550" w:history="1">
        <w:r w:rsidRPr="00B13266">
          <w:rPr>
            <w:rFonts w:ascii="Times New Roman" w:eastAsia="Times New Roman" w:hAnsi="Times New Roman" w:cs="Times New Roman"/>
            <w:b/>
            <w:bCs/>
            <w:color w:val="000000"/>
            <w:sz w:val="32"/>
            <w:szCs w:val="32"/>
            <w:u w:val="single"/>
          </w:rPr>
          <w:t>Escaping</w:t>
        </w:r>
      </w:hyperlink>
    </w:p>
    <w:p w14:paraId="2DD433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escape character in Robot Framework test data is the backslash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and additionally </w:t>
      </w:r>
      <w:hyperlink r:id="rId314" w:anchor="built-in-variables" w:history="1">
        <w:r w:rsidRPr="00B13266">
          <w:rPr>
            <w:rFonts w:ascii="Times New Roman" w:eastAsia="Times New Roman" w:hAnsi="Times New Roman" w:cs="Times New Roman"/>
            <w:color w:val="0000FF"/>
            <w:sz w:val="27"/>
            <w:szCs w:val="27"/>
            <w:u w:val="single"/>
          </w:rPr>
          <w:t>built-in variables</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${EMPTY}</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${SPACE}</w:t>
      </w:r>
      <w:r w:rsidRPr="00B13266">
        <w:rPr>
          <w:rFonts w:ascii="Times New Roman" w:eastAsia="Times New Roman" w:hAnsi="Times New Roman" w:cs="Times New Roman"/>
          <w:color w:val="000000"/>
          <w:sz w:val="27"/>
          <w:szCs w:val="27"/>
        </w:rPr>
        <w:t> can often be used for escaping. Different escaping mechanisms are discussed in the sections below.</w:t>
      </w:r>
    </w:p>
    <w:p w14:paraId="40C03D21"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Escaping special characters</w:t>
      </w:r>
    </w:p>
    <w:p w14:paraId="29F5EB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backslash character can be used to escape special characters so that their literal values are used.</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110"/>
        <w:gridCol w:w="5367"/>
        <w:gridCol w:w="2545"/>
      </w:tblGrid>
      <w:tr w:rsidR="00B13266" w:rsidRPr="00B13266" w14:paraId="3DD61BA7"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5A45ABA1"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Escaping special characters</w:t>
            </w:r>
          </w:p>
        </w:tc>
      </w:tr>
      <w:tr w:rsidR="00B13266" w:rsidRPr="00B13266" w14:paraId="4249DCB7"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9EF992D"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Character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7D4467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Meaning</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59F1088"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Examples</w:t>
            </w:r>
          </w:p>
        </w:tc>
      </w:tr>
      <w:tr w:rsidR="00B13266" w:rsidRPr="00B13266" w14:paraId="648365F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6A531D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A77063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Dollar sign, never starts a </w:t>
            </w:r>
            <w:hyperlink r:id="rId315" w:anchor="scalar-variable" w:history="1">
              <w:r w:rsidRPr="00B13266">
                <w:rPr>
                  <w:rFonts w:ascii="Times New Roman" w:eastAsia="Times New Roman" w:hAnsi="Times New Roman" w:cs="Times New Roman"/>
                  <w:color w:val="0000FF"/>
                  <w:u w:val="single"/>
                </w:rPr>
                <w:t>scalar variable</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3371DE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notvar</w:t>
            </w:r>
            <w:proofErr w:type="spellEnd"/>
            <w:r w:rsidRPr="00B13266">
              <w:rPr>
                <w:rFonts w:ascii="Courier New" w:eastAsia="Times New Roman" w:hAnsi="Courier New" w:cs="Courier New"/>
                <w:sz w:val="20"/>
                <w:szCs w:val="20"/>
                <w:shd w:val="clear" w:color="auto" w:fill="F4F4F4"/>
              </w:rPr>
              <w:t>}</w:t>
            </w:r>
          </w:p>
        </w:tc>
      </w:tr>
      <w:tr w:rsidR="00B13266" w:rsidRPr="00B13266" w14:paraId="08A68E9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FEC556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896317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At sign, never starts a </w:t>
            </w:r>
            <w:hyperlink r:id="rId316" w:anchor="list-variable" w:history="1">
              <w:r w:rsidRPr="00B13266">
                <w:rPr>
                  <w:rFonts w:ascii="Times New Roman" w:eastAsia="Times New Roman" w:hAnsi="Times New Roman" w:cs="Times New Roman"/>
                  <w:color w:val="0000FF"/>
                  <w:u w:val="single"/>
                </w:rPr>
                <w:t>list variable</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4F5115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\@{notvar}</w:t>
            </w:r>
          </w:p>
        </w:tc>
      </w:tr>
      <w:tr w:rsidR="00B13266" w:rsidRPr="00B13266" w14:paraId="00C4A76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8B9373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\&amp;</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487CBD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Ampersand, never starts a </w:t>
            </w:r>
            <w:hyperlink r:id="rId317" w:anchor="dictionary-variable" w:history="1">
              <w:r w:rsidRPr="00B13266">
                <w:rPr>
                  <w:rFonts w:ascii="Times New Roman" w:eastAsia="Times New Roman" w:hAnsi="Times New Roman" w:cs="Times New Roman"/>
                  <w:color w:val="0000FF"/>
                  <w:u w:val="single"/>
                </w:rPr>
                <w:t>dictionary variable</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8A4AE6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\&amp;{</w:t>
            </w:r>
            <w:proofErr w:type="spellStart"/>
            <w:r w:rsidRPr="00B13266">
              <w:rPr>
                <w:rFonts w:ascii="Courier New" w:eastAsia="Times New Roman" w:hAnsi="Courier New" w:cs="Courier New"/>
                <w:sz w:val="20"/>
                <w:szCs w:val="20"/>
                <w:shd w:val="clear" w:color="auto" w:fill="F4F4F4"/>
              </w:rPr>
              <w:t>notvar</w:t>
            </w:r>
            <w:proofErr w:type="spellEnd"/>
            <w:r w:rsidRPr="00B13266">
              <w:rPr>
                <w:rFonts w:ascii="Courier New" w:eastAsia="Times New Roman" w:hAnsi="Courier New" w:cs="Courier New"/>
                <w:sz w:val="20"/>
                <w:szCs w:val="20"/>
                <w:shd w:val="clear" w:color="auto" w:fill="F4F4F4"/>
              </w:rPr>
              <w:t>}</w:t>
            </w:r>
          </w:p>
        </w:tc>
      </w:tr>
      <w:tr w:rsidR="00B13266" w:rsidRPr="00B13266" w14:paraId="7618BFF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355D98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F87E19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Percent sign, never starts an </w:t>
            </w:r>
            <w:hyperlink r:id="rId318" w:anchor="environment-variable" w:history="1">
              <w:r w:rsidRPr="00B13266">
                <w:rPr>
                  <w:rFonts w:ascii="Times New Roman" w:eastAsia="Times New Roman" w:hAnsi="Times New Roman" w:cs="Times New Roman"/>
                  <w:color w:val="0000FF"/>
                  <w:u w:val="single"/>
                </w:rPr>
                <w:t>environment variable</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E674B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notvar</w:t>
            </w:r>
            <w:proofErr w:type="spellEnd"/>
            <w:r w:rsidRPr="00B13266">
              <w:rPr>
                <w:rFonts w:ascii="Courier New" w:eastAsia="Times New Roman" w:hAnsi="Courier New" w:cs="Courier New"/>
                <w:sz w:val="20"/>
                <w:szCs w:val="20"/>
                <w:shd w:val="clear" w:color="auto" w:fill="F4F4F4"/>
              </w:rPr>
              <w:t>}</w:t>
            </w:r>
          </w:p>
        </w:tc>
      </w:tr>
      <w:tr w:rsidR="00B13266" w:rsidRPr="00B13266" w14:paraId="0D4ABAB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E8929C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F151A1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Hash sign, never starts a </w:t>
            </w:r>
            <w:hyperlink r:id="rId319" w:anchor="comment" w:history="1">
              <w:r w:rsidRPr="00B13266">
                <w:rPr>
                  <w:rFonts w:ascii="Times New Roman" w:eastAsia="Times New Roman" w:hAnsi="Times New Roman" w:cs="Times New Roman"/>
                  <w:color w:val="0000FF"/>
                  <w:u w:val="single"/>
                </w:rPr>
                <w:t>comment</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7972A9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 not comment</w:t>
            </w:r>
          </w:p>
        </w:tc>
      </w:tr>
      <w:tr w:rsidR="00B13266" w:rsidRPr="00B13266" w14:paraId="0996EEE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6E953E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04557F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Equal sign, never part of </w:t>
            </w:r>
            <w:hyperlink r:id="rId320" w:anchor="named-argument-syntax" w:history="1">
              <w:r w:rsidRPr="00B13266">
                <w:rPr>
                  <w:rFonts w:ascii="Times New Roman" w:eastAsia="Times New Roman" w:hAnsi="Times New Roman" w:cs="Times New Roman"/>
                  <w:color w:val="0000FF"/>
                  <w:u w:val="single"/>
                </w:rPr>
                <w:t>named argument syntax</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4D0A7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not\=named</w:t>
            </w:r>
          </w:p>
        </w:tc>
      </w:tr>
      <w:tr w:rsidR="00B13266" w:rsidRPr="00B13266" w14:paraId="46B086E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E585AA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99A13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Pipe character, not a separator in the </w:t>
            </w:r>
            <w:hyperlink r:id="rId321" w:anchor="pipe-separated-format" w:history="1">
              <w:r w:rsidRPr="00B13266">
                <w:rPr>
                  <w:rFonts w:ascii="Times New Roman" w:eastAsia="Times New Roman" w:hAnsi="Times New Roman" w:cs="Times New Roman"/>
                  <w:color w:val="0000FF"/>
                  <w:u w:val="single"/>
                </w:rPr>
                <w:t>pipe separated format</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6CB776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 xml:space="preserve">ls -1 *.txt \| </w:t>
            </w:r>
            <w:proofErr w:type="spellStart"/>
            <w:r w:rsidRPr="00B13266">
              <w:rPr>
                <w:rFonts w:ascii="Courier New" w:eastAsia="Times New Roman" w:hAnsi="Courier New" w:cs="Courier New"/>
                <w:sz w:val="20"/>
                <w:szCs w:val="20"/>
                <w:shd w:val="clear" w:color="auto" w:fill="F4F4F4"/>
              </w:rPr>
              <w:t>wc</w:t>
            </w:r>
            <w:proofErr w:type="spellEnd"/>
            <w:r w:rsidRPr="00B13266">
              <w:rPr>
                <w:rFonts w:ascii="Courier New" w:eastAsia="Times New Roman" w:hAnsi="Courier New" w:cs="Courier New"/>
                <w:sz w:val="20"/>
                <w:szCs w:val="20"/>
                <w:shd w:val="clear" w:color="auto" w:fill="F4F4F4"/>
              </w:rPr>
              <w:t xml:space="preserve"> -l</w:t>
            </w:r>
          </w:p>
        </w:tc>
      </w:tr>
      <w:tr w:rsidR="00B13266" w:rsidRPr="00B13266" w14:paraId="1CE4487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D33451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EF98D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Backslash character, never escapes anything.</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CC857F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c:\\temp, \\${var}</w:t>
            </w:r>
          </w:p>
        </w:tc>
      </w:tr>
    </w:tbl>
    <w:p w14:paraId="7CBE03D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Forming escape sequences</w:t>
      </w:r>
    </w:p>
    <w:p w14:paraId="20A5D8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backslash character also allows creating special escape sequences that are recognized as characters that would otherwise be hard or impossible to create in the test data.</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345"/>
        <w:gridCol w:w="3420"/>
        <w:gridCol w:w="3025"/>
      </w:tblGrid>
      <w:tr w:rsidR="00B13266" w:rsidRPr="00B13266" w14:paraId="204B0CDC"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15600922"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Escape sequences</w:t>
            </w:r>
          </w:p>
        </w:tc>
      </w:tr>
      <w:tr w:rsidR="00B13266" w:rsidRPr="00B13266" w14:paraId="3695C14C"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390D8A"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Sequence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9C95B1E"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Meaning</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CB994FF"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Examples</w:t>
            </w:r>
          </w:p>
        </w:tc>
      </w:tr>
      <w:tr w:rsidR="00B13266" w:rsidRPr="00B13266" w14:paraId="148C7DD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A253F1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F28EA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Newline character.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577E1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first line\n2nd line</w:t>
            </w:r>
          </w:p>
        </w:tc>
      </w:tr>
      <w:tr w:rsidR="00B13266" w:rsidRPr="00B13266" w14:paraId="144D56E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C459E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3B9CC1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Carriage return character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9D8915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text\</w:t>
            </w:r>
            <w:proofErr w:type="spellStart"/>
            <w:r w:rsidRPr="00B13266">
              <w:rPr>
                <w:rFonts w:ascii="Courier New" w:eastAsia="Times New Roman" w:hAnsi="Courier New" w:cs="Courier New"/>
                <w:sz w:val="20"/>
                <w:szCs w:val="20"/>
                <w:shd w:val="clear" w:color="auto" w:fill="F4F4F4"/>
              </w:rPr>
              <w:t>rmore</w:t>
            </w:r>
            <w:proofErr w:type="spellEnd"/>
            <w:r w:rsidRPr="00B13266">
              <w:rPr>
                <w:rFonts w:ascii="Courier New" w:eastAsia="Times New Roman" w:hAnsi="Courier New" w:cs="Courier New"/>
                <w:sz w:val="20"/>
                <w:szCs w:val="20"/>
                <w:shd w:val="clear" w:color="auto" w:fill="F4F4F4"/>
              </w:rPr>
              <w:t xml:space="preserve"> text</w:t>
            </w:r>
          </w:p>
        </w:tc>
      </w:tr>
      <w:tr w:rsidR="00B13266" w:rsidRPr="00B13266" w14:paraId="0E8E69F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0CC08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241D8B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Tab character.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325071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text\</w:t>
            </w:r>
            <w:proofErr w:type="spellStart"/>
            <w:r w:rsidRPr="00B13266">
              <w:rPr>
                <w:rFonts w:ascii="Courier New" w:eastAsia="Times New Roman" w:hAnsi="Courier New" w:cs="Courier New"/>
                <w:sz w:val="20"/>
                <w:szCs w:val="20"/>
                <w:shd w:val="clear" w:color="auto" w:fill="F4F4F4"/>
              </w:rPr>
              <w:t>tmore</w:t>
            </w:r>
            <w:proofErr w:type="spellEnd"/>
            <w:r w:rsidRPr="00B13266">
              <w:rPr>
                <w:rFonts w:ascii="Courier New" w:eastAsia="Times New Roman" w:hAnsi="Courier New" w:cs="Courier New"/>
                <w:sz w:val="20"/>
                <w:szCs w:val="20"/>
                <w:shd w:val="clear" w:color="auto" w:fill="F4F4F4"/>
              </w:rPr>
              <w:t xml:space="preserve"> text</w:t>
            </w:r>
          </w:p>
        </w:tc>
      </w:tr>
      <w:tr w:rsidR="00B13266" w:rsidRPr="00B13266" w14:paraId="7BC6306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8848D7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xhh</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034BCF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Character with hex value </w:t>
            </w:r>
            <w:proofErr w:type="spellStart"/>
            <w:r w:rsidRPr="00B13266">
              <w:rPr>
                <w:rFonts w:ascii="Courier New" w:eastAsia="Times New Roman" w:hAnsi="Courier New" w:cs="Courier New"/>
                <w:sz w:val="20"/>
                <w:szCs w:val="20"/>
                <w:shd w:val="clear" w:color="auto" w:fill="F4F4F4"/>
              </w:rPr>
              <w:t>hh</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2413CC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null byte: \x00, ä: \xE4</w:t>
            </w:r>
          </w:p>
        </w:tc>
      </w:tr>
      <w:tr w:rsidR="00B13266" w:rsidRPr="00B13266" w14:paraId="7E5F129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D3AE40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uhhhh</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74A1AC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Character with hex value </w:t>
            </w:r>
            <w:proofErr w:type="spellStart"/>
            <w:r w:rsidRPr="00B13266">
              <w:rPr>
                <w:rFonts w:ascii="Courier New" w:eastAsia="Times New Roman" w:hAnsi="Courier New" w:cs="Courier New"/>
                <w:sz w:val="20"/>
                <w:szCs w:val="20"/>
                <w:shd w:val="clear" w:color="auto" w:fill="F4F4F4"/>
              </w:rPr>
              <w:t>hhhh</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0F266D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snowman: \u2603</w:t>
            </w:r>
          </w:p>
        </w:tc>
      </w:tr>
      <w:tr w:rsidR="00B13266" w:rsidRPr="00B13266" w14:paraId="7A7EBFC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058898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Uhhhhhhhh</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FA0470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Character with hex value </w:t>
            </w:r>
            <w:proofErr w:type="spellStart"/>
            <w:r w:rsidRPr="00B13266">
              <w:rPr>
                <w:rFonts w:ascii="Courier New" w:eastAsia="Times New Roman" w:hAnsi="Courier New" w:cs="Courier New"/>
                <w:sz w:val="20"/>
                <w:szCs w:val="20"/>
                <w:shd w:val="clear" w:color="auto" w:fill="F4F4F4"/>
              </w:rPr>
              <w:t>hhhhhhhh</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D1824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love hotel: \U0001f3e9</w:t>
            </w:r>
          </w:p>
        </w:tc>
      </w:tr>
    </w:tbl>
    <w:p w14:paraId="6B8FBF5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4AC06E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All strings created in the test data, including characters like </w:t>
      </w:r>
      <w:r w:rsidRPr="00B13266">
        <w:rPr>
          <w:rFonts w:ascii="Courier New" w:eastAsia="Times New Roman" w:hAnsi="Courier New" w:cs="Courier New"/>
          <w:color w:val="000000"/>
          <w:sz w:val="20"/>
          <w:szCs w:val="20"/>
          <w:shd w:val="clear" w:color="auto" w:fill="F4F4F4"/>
        </w:rPr>
        <w:t>\x02</w:t>
      </w:r>
      <w:r w:rsidRPr="00B13266">
        <w:rPr>
          <w:rFonts w:ascii="Times New Roman" w:eastAsia="Times New Roman" w:hAnsi="Times New Roman" w:cs="Times New Roman"/>
          <w:color w:val="000000"/>
          <w:sz w:val="24"/>
          <w:szCs w:val="24"/>
        </w:rPr>
        <w:t>, are Unicode and must be explicitly converted to byte strings if needed. This can be done, for example, using </w:t>
      </w:r>
      <w:r w:rsidRPr="00B13266">
        <w:rPr>
          <w:rFonts w:ascii="Times New Roman" w:eastAsia="Times New Roman" w:hAnsi="Times New Roman" w:cs="Times New Roman"/>
          <w:i/>
          <w:iCs/>
          <w:color w:val="000000"/>
          <w:sz w:val="24"/>
          <w:szCs w:val="24"/>
        </w:rPr>
        <w:t>Convert To Bytes</w:t>
      </w:r>
      <w:r w:rsidRPr="00B13266">
        <w:rPr>
          <w:rFonts w:ascii="Times New Roman" w:eastAsia="Times New Roman" w:hAnsi="Times New Roman" w:cs="Times New Roman"/>
          <w:color w:val="000000"/>
          <w:sz w:val="24"/>
          <w:szCs w:val="24"/>
        </w:rPr>
        <w:t> or </w:t>
      </w:r>
      <w:r w:rsidRPr="00B13266">
        <w:rPr>
          <w:rFonts w:ascii="Times New Roman" w:eastAsia="Times New Roman" w:hAnsi="Times New Roman" w:cs="Times New Roman"/>
          <w:i/>
          <w:iCs/>
          <w:color w:val="000000"/>
          <w:sz w:val="24"/>
          <w:szCs w:val="24"/>
        </w:rPr>
        <w:t>Encode String To Bytes</w:t>
      </w:r>
      <w:r w:rsidRPr="00B13266">
        <w:rPr>
          <w:rFonts w:ascii="Times New Roman" w:eastAsia="Times New Roman" w:hAnsi="Times New Roman" w:cs="Times New Roman"/>
          <w:color w:val="000000"/>
          <w:sz w:val="24"/>
          <w:szCs w:val="24"/>
        </w:rPr>
        <w:t> keywords in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"http://robotframework.org/robotframework/latest/libraries/BuiltIn.html"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BuiltIn</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and </w:t>
      </w:r>
      <w:hyperlink r:id="rId322" w:history="1">
        <w:r w:rsidRPr="00B13266">
          <w:rPr>
            <w:rFonts w:ascii="Times New Roman" w:eastAsia="Times New Roman" w:hAnsi="Times New Roman" w:cs="Times New Roman"/>
            <w:color w:val="0000FF"/>
            <w:sz w:val="24"/>
            <w:szCs w:val="24"/>
            <w:u w:val="single"/>
          </w:rPr>
          <w:t>String</w:t>
        </w:r>
      </w:hyperlink>
      <w:r w:rsidRPr="00B13266">
        <w:rPr>
          <w:rFonts w:ascii="Times New Roman" w:eastAsia="Times New Roman" w:hAnsi="Times New Roman" w:cs="Times New Roman"/>
          <w:color w:val="000000"/>
          <w:sz w:val="24"/>
          <w:szCs w:val="24"/>
        </w:rPr>
        <w:t> libraries, respectively, or with something like </w:t>
      </w:r>
      <w:proofErr w:type="spellStart"/>
      <w:r w:rsidRPr="00B13266">
        <w:rPr>
          <w:rFonts w:ascii="Courier New" w:eastAsia="Times New Roman" w:hAnsi="Courier New" w:cs="Courier New"/>
          <w:color w:val="000000"/>
          <w:sz w:val="20"/>
          <w:szCs w:val="20"/>
          <w:shd w:val="clear" w:color="auto" w:fill="F4F4F4"/>
        </w:rPr>
        <w:t>value.encode</w:t>
      </w:r>
      <w:proofErr w:type="spellEnd"/>
      <w:r w:rsidRPr="00B13266">
        <w:rPr>
          <w:rFonts w:ascii="Courier New" w:eastAsia="Times New Roman" w:hAnsi="Courier New" w:cs="Courier New"/>
          <w:color w:val="000000"/>
          <w:sz w:val="20"/>
          <w:szCs w:val="20"/>
          <w:shd w:val="clear" w:color="auto" w:fill="F4F4F4"/>
        </w:rPr>
        <w:t>('UTF-8')</w:t>
      </w:r>
      <w:r w:rsidRPr="00B13266">
        <w:rPr>
          <w:rFonts w:ascii="Times New Roman" w:eastAsia="Times New Roman" w:hAnsi="Times New Roman" w:cs="Times New Roman"/>
          <w:color w:val="000000"/>
          <w:sz w:val="24"/>
          <w:szCs w:val="24"/>
        </w:rPr>
        <w:t> in Python code.</w:t>
      </w:r>
    </w:p>
    <w:p w14:paraId="5691C2D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0EC22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invalid hexadecimal values are used with </w:t>
      </w:r>
      <w:r w:rsidRPr="00B13266">
        <w:rPr>
          <w:rFonts w:ascii="Courier New" w:eastAsia="Times New Roman" w:hAnsi="Courier New" w:cs="Courier New"/>
          <w:color w:val="000000"/>
          <w:sz w:val="20"/>
          <w:szCs w:val="20"/>
          <w:shd w:val="clear" w:color="auto" w:fill="F4F4F4"/>
        </w:rPr>
        <w:t>\x</w:t>
      </w:r>
      <w:r w:rsidRPr="00B13266">
        <w:rPr>
          <w:rFonts w:ascii="Times New Roman" w:eastAsia="Times New Roman" w:hAnsi="Times New Roman" w:cs="Times New Roman"/>
          <w:color w:val="000000"/>
          <w:sz w:val="24"/>
          <w:szCs w:val="24"/>
        </w:rPr>
        <w:t>, </w:t>
      </w:r>
      <w:r w:rsidRPr="00B13266">
        <w:rPr>
          <w:rFonts w:ascii="Courier New" w:eastAsia="Times New Roman" w:hAnsi="Courier New" w:cs="Courier New"/>
          <w:color w:val="000000"/>
          <w:sz w:val="20"/>
          <w:szCs w:val="20"/>
          <w:shd w:val="clear" w:color="auto" w:fill="F4F4F4"/>
        </w:rPr>
        <w:t>\u</w:t>
      </w:r>
      <w:r w:rsidRPr="00B13266">
        <w:rPr>
          <w:rFonts w:ascii="Times New Roman" w:eastAsia="Times New Roman" w:hAnsi="Times New Roman" w:cs="Times New Roman"/>
          <w:color w:val="000000"/>
          <w:sz w:val="24"/>
          <w:szCs w:val="24"/>
        </w:rPr>
        <w:t> or </w:t>
      </w:r>
      <w:r w:rsidRPr="00B13266">
        <w:rPr>
          <w:rFonts w:ascii="Courier New" w:eastAsia="Times New Roman" w:hAnsi="Courier New" w:cs="Courier New"/>
          <w:color w:val="000000"/>
          <w:sz w:val="20"/>
          <w:szCs w:val="20"/>
          <w:shd w:val="clear" w:color="auto" w:fill="F4F4F4"/>
        </w:rPr>
        <w:t>\U</w:t>
      </w:r>
      <w:r w:rsidRPr="00B13266">
        <w:rPr>
          <w:rFonts w:ascii="Times New Roman" w:eastAsia="Times New Roman" w:hAnsi="Times New Roman" w:cs="Times New Roman"/>
          <w:color w:val="000000"/>
          <w:sz w:val="24"/>
          <w:szCs w:val="24"/>
        </w:rPr>
        <w:t xml:space="preserve"> escapes, </w:t>
      </w:r>
      <w:proofErr w:type="gramStart"/>
      <w:r w:rsidRPr="00B13266">
        <w:rPr>
          <w:rFonts w:ascii="Times New Roman" w:eastAsia="Times New Roman" w:hAnsi="Times New Roman" w:cs="Times New Roman"/>
          <w:color w:val="000000"/>
          <w:sz w:val="24"/>
          <w:szCs w:val="24"/>
        </w:rPr>
        <w:t>the end result</w:t>
      </w:r>
      <w:proofErr w:type="gramEnd"/>
      <w:r w:rsidRPr="00B13266">
        <w:rPr>
          <w:rFonts w:ascii="Times New Roman" w:eastAsia="Times New Roman" w:hAnsi="Times New Roman" w:cs="Times New Roman"/>
          <w:color w:val="000000"/>
          <w:sz w:val="24"/>
          <w:szCs w:val="24"/>
        </w:rPr>
        <w:t xml:space="preserve"> is the original value without the backslash character. For example,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xAX</w:t>
      </w:r>
      <w:proofErr w:type="spellEnd"/>
      <w:r w:rsidRPr="00B13266">
        <w:rPr>
          <w:rFonts w:ascii="Times New Roman" w:eastAsia="Times New Roman" w:hAnsi="Times New Roman" w:cs="Times New Roman"/>
          <w:color w:val="000000"/>
          <w:sz w:val="24"/>
          <w:szCs w:val="24"/>
        </w:rPr>
        <w:t> (not hex) and </w:t>
      </w:r>
      <w:r w:rsidRPr="00B13266">
        <w:rPr>
          <w:rFonts w:ascii="Courier New" w:eastAsia="Times New Roman" w:hAnsi="Courier New" w:cs="Courier New"/>
          <w:color w:val="000000"/>
          <w:sz w:val="20"/>
          <w:szCs w:val="20"/>
          <w:shd w:val="clear" w:color="auto" w:fill="F4F4F4"/>
        </w:rPr>
        <w:t>\U00110000</w:t>
      </w:r>
      <w:r w:rsidRPr="00B13266">
        <w:rPr>
          <w:rFonts w:ascii="Times New Roman" w:eastAsia="Times New Roman" w:hAnsi="Times New Roman" w:cs="Times New Roman"/>
          <w:color w:val="000000"/>
          <w:sz w:val="24"/>
          <w:szCs w:val="24"/>
        </w:rPr>
        <w:t> (too large value) result with </w:t>
      </w:r>
      <w:proofErr w:type="spellStart"/>
      <w:r w:rsidRPr="00B13266">
        <w:rPr>
          <w:rFonts w:ascii="Courier New" w:eastAsia="Times New Roman" w:hAnsi="Courier New" w:cs="Courier New"/>
          <w:color w:val="000000"/>
          <w:sz w:val="20"/>
          <w:szCs w:val="20"/>
          <w:shd w:val="clear" w:color="auto" w:fill="F4F4F4"/>
        </w:rPr>
        <w:t>xAX</w:t>
      </w:r>
      <w:proofErr w:type="spellEnd"/>
      <w:r w:rsidRPr="00B13266">
        <w:rPr>
          <w:rFonts w:ascii="Times New Roman" w:eastAsia="Times New Roman" w:hAnsi="Times New Roman" w:cs="Times New Roman"/>
          <w:color w:val="000000"/>
          <w:sz w:val="24"/>
          <w:szCs w:val="24"/>
        </w:rPr>
        <w:t> and </w:t>
      </w:r>
      <w:r w:rsidRPr="00B13266">
        <w:rPr>
          <w:rFonts w:ascii="Courier New" w:eastAsia="Times New Roman" w:hAnsi="Courier New" w:cs="Courier New"/>
          <w:color w:val="000000"/>
          <w:sz w:val="20"/>
          <w:szCs w:val="20"/>
          <w:shd w:val="clear" w:color="auto" w:fill="F4F4F4"/>
        </w:rPr>
        <w:t>U00110000</w:t>
      </w:r>
      <w:r w:rsidRPr="00B13266">
        <w:rPr>
          <w:rFonts w:ascii="Times New Roman" w:eastAsia="Times New Roman" w:hAnsi="Times New Roman" w:cs="Times New Roman"/>
          <w:color w:val="000000"/>
          <w:sz w:val="24"/>
          <w:szCs w:val="24"/>
        </w:rPr>
        <w:t>, respectively. This behavior may change in the future, though.</w:t>
      </w:r>
    </w:p>
    <w:p w14:paraId="6E0669C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71497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hyperlink r:id="rId323" w:anchor="built-in-variable" w:history="1">
        <w:r w:rsidRPr="00B13266">
          <w:rPr>
            <w:rFonts w:ascii="Times New Roman" w:eastAsia="Times New Roman" w:hAnsi="Times New Roman" w:cs="Times New Roman"/>
            <w:color w:val="0000FF"/>
            <w:sz w:val="24"/>
            <w:szCs w:val="24"/>
            <w:u w:val="single"/>
          </w:rPr>
          <w:t>Built-in variable</w:t>
        </w:r>
      </w:hyperlink>
      <w:r w:rsidRPr="00B13266">
        <w:rPr>
          <w:rFonts w:ascii="Times New Roman" w:eastAsia="Times New Roman" w:hAnsi="Times New Roman" w:cs="Times New Roman"/>
          <w:color w:val="000000"/>
          <w:sz w:val="24"/>
          <w:szCs w:val="24"/>
        </w:rPr>
        <w:t>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4"/>
          <w:szCs w:val="24"/>
        </w:rPr>
        <w:t> can be used if operating system dependent line terminator is needed (</w:t>
      </w:r>
      <w:r w:rsidRPr="00B13266">
        <w:rPr>
          <w:rFonts w:ascii="Courier New" w:eastAsia="Times New Roman" w:hAnsi="Courier New" w:cs="Courier New"/>
          <w:color w:val="000000"/>
          <w:sz w:val="20"/>
          <w:szCs w:val="20"/>
          <w:shd w:val="clear" w:color="auto" w:fill="F4F4F4"/>
        </w:rPr>
        <w:t>\r\n</w:t>
      </w:r>
      <w:r w:rsidRPr="00B13266">
        <w:rPr>
          <w:rFonts w:ascii="Times New Roman" w:eastAsia="Times New Roman" w:hAnsi="Times New Roman" w:cs="Times New Roman"/>
          <w:color w:val="000000"/>
          <w:sz w:val="24"/>
          <w:szCs w:val="24"/>
        </w:rPr>
        <w:t> on Windows and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4"/>
          <w:szCs w:val="24"/>
        </w:rPr>
        <w:t> elsewhere).</w:t>
      </w:r>
    </w:p>
    <w:p w14:paraId="3BF41B40"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EC6494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Possible un-escaped space character after the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4"/>
          <w:szCs w:val="24"/>
        </w:rPr>
        <w:t> is ignored meaning that </w:t>
      </w:r>
      <w:r w:rsidRPr="00B13266">
        <w:rPr>
          <w:rFonts w:ascii="Courier New" w:eastAsia="Times New Roman" w:hAnsi="Courier New" w:cs="Courier New"/>
          <w:color w:val="000000"/>
          <w:sz w:val="20"/>
          <w:szCs w:val="20"/>
          <w:shd w:val="clear" w:color="auto" w:fill="F4F4F4"/>
        </w:rPr>
        <w:t>two lines\</w:t>
      </w:r>
      <w:proofErr w:type="spellStart"/>
      <w:r w:rsidRPr="00B13266">
        <w:rPr>
          <w:rFonts w:ascii="Courier New" w:eastAsia="Times New Roman" w:hAnsi="Courier New" w:cs="Courier New"/>
          <w:color w:val="000000"/>
          <w:sz w:val="20"/>
          <w:szCs w:val="20"/>
          <w:shd w:val="clear" w:color="auto" w:fill="F4F4F4"/>
        </w:rPr>
        <w:t>nhere</w:t>
      </w:r>
      <w:proofErr w:type="spellEnd"/>
      <w:r w:rsidRPr="00B13266">
        <w:rPr>
          <w:rFonts w:ascii="Times New Roman" w:eastAsia="Times New Roman" w:hAnsi="Times New Roman" w:cs="Times New Roman"/>
          <w:color w:val="000000"/>
          <w:sz w:val="24"/>
          <w:szCs w:val="24"/>
        </w:rPr>
        <w:t> and </w:t>
      </w:r>
      <w:r w:rsidRPr="00B13266">
        <w:rPr>
          <w:rFonts w:ascii="Courier New" w:eastAsia="Times New Roman" w:hAnsi="Courier New" w:cs="Courier New"/>
          <w:color w:val="000000"/>
          <w:sz w:val="20"/>
          <w:szCs w:val="20"/>
          <w:shd w:val="clear" w:color="auto" w:fill="F4F4F4"/>
        </w:rPr>
        <w:t>two lines\n here</w:t>
      </w:r>
      <w:r w:rsidRPr="00B13266">
        <w:rPr>
          <w:rFonts w:ascii="Times New Roman" w:eastAsia="Times New Roman" w:hAnsi="Times New Roman" w:cs="Times New Roman"/>
          <w:color w:val="000000"/>
          <w:sz w:val="24"/>
          <w:szCs w:val="24"/>
        </w:rPr>
        <w:t> are equivalent. This syntax has, however, been deprecated in Robot Framework 3.2 and it will be removed later. See </w:t>
      </w:r>
      <w:hyperlink r:id="rId324" w:history="1">
        <w:r w:rsidRPr="00B13266">
          <w:rPr>
            <w:rFonts w:ascii="Times New Roman" w:eastAsia="Times New Roman" w:hAnsi="Times New Roman" w:cs="Times New Roman"/>
            <w:color w:val="0000FF"/>
            <w:sz w:val="24"/>
            <w:szCs w:val="24"/>
            <w:u w:val="single"/>
          </w:rPr>
          <w:t>issue #3333</w:t>
        </w:r>
      </w:hyperlink>
      <w:r w:rsidRPr="00B13266">
        <w:rPr>
          <w:rFonts w:ascii="Times New Roman" w:eastAsia="Times New Roman" w:hAnsi="Times New Roman" w:cs="Times New Roman"/>
          <w:color w:val="000000"/>
          <w:sz w:val="24"/>
          <w:szCs w:val="24"/>
        </w:rPr>
        <w:t> for more information about why this syntax existed and why it is going to be removed.</w:t>
      </w:r>
    </w:p>
    <w:p w14:paraId="37F7141F"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Handling empty values</w:t>
      </w:r>
    </w:p>
    <w:p w14:paraId="1CCBBA7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When using the </w:t>
      </w:r>
      <w:hyperlink r:id="rId325" w:anchor="space-separated-format" w:history="1">
        <w:r w:rsidRPr="00B13266">
          <w:rPr>
            <w:rFonts w:ascii="Times New Roman" w:eastAsia="Times New Roman" w:hAnsi="Times New Roman" w:cs="Times New Roman"/>
            <w:color w:val="0000FF"/>
            <w:sz w:val="27"/>
            <w:szCs w:val="27"/>
            <w:u w:val="single"/>
          </w:rPr>
          <w:t>space separated format</w:t>
        </w:r>
      </w:hyperlink>
      <w:r w:rsidRPr="00B13266">
        <w:rPr>
          <w:rFonts w:ascii="Times New Roman" w:eastAsia="Times New Roman" w:hAnsi="Times New Roman" w:cs="Times New Roman"/>
          <w:color w:val="000000"/>
          <w:sz w:val="27"/>
          <w:szCs w:val="27"/>
        </w:rPr>
        <w:t>, the number of spaces used as a separator can vary and thus empty values cannot be recognized unless they are escaped. Empty cells can be escaped either with the backslash character or with </w:t>
      </w:r>
      <w:hyperlink r:id="rId326" w:anchor="built-in-variable" w:history="1">
        <w:r w:rsidRPr="00B13266">
          <w:rPr>
            <w:rFonts w:ascii="Times New Roman" w:eastAsia="Times New Roman" w:hAnsi="Times New Roman" w:cs="Times New Roman"/>
            <w:color w:val="0000FF"/>
            <w:sz w:val="27"/>
            <w:szCs w:val="27"/>
            <w:u w:val="single"/>
          </w:rPr>
          <w:t>built-in variable</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${EMPTY}</w:t>
      </w:r>
      <w:r w:rsidRPr="00B13266">
        <w:rPr>
          <w:rFonts w:ascii="Times New Roman" w:eastAsia="Times New Roman" w:hAnsi="Times New Roman" w:cs="Times New Roman"/>
          <w:color w:val="000000"/>
          <w:sz w:val="27"/>
          <w:szCs w:val="27"/>
        </w:rPr>
        <w:t>. The latter is typically recommended as it is easier to understand.</w:t>
      </w:r>
    </w:p>
    <w:p w14:paraId="4EBDFC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99F5C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Using backslash</w:t>
      </w:r>
    </w:p>
    <w:p w14:paraId="21BA53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first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
    <w:p w14:paraId="042D4D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second </w:t>
      </w:r>
      <w:proofErr w:type="spellStart"/>
      <w:r w:rsidRPr="00B13266">
        <w:rPr>
          <w:rFonts w:ascii="Courier New" w:eastAsia="Times New Roman" w:hAnsi="Courier New" w:cs="Courier New"/>
          <w:color w:val="BA2121"/>
          <w:sz w:val="20"/>
          <w:szCs w:val="20"/>
        </w:rPr>
        <w:t>arg</w:t>
      </w:r>
      <w:proofErr w:type="spellEnd"/>
    </w:p>
    <w:p w14:paraId="59029D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6DE4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Using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16D186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first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7F1D2D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second </w:t>
      </w:r>
      <w:proofErr w:type="spellStart"/>
      <w:r w:rsidRPr="00B13266">
        <w:rPr>
          <w:rFonts w:ascii="Courier New" w:eastAsia="Times New Roman" w:hAnsi="Courier New" w:cs="Courier New"/>
          <w:color w:val="BA2121"/>
          <w:sz w:val="20"/>
          <w:szCs w:val="20"/>
        </w:rPr>
        <w:t>arg</w:t>
      </w:r>
      <w:proofErr w:type="spellEnd"/>
    </w:p>
    <w:p w14:paraId="1D552D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the </w:t>
      </w:r>
      <w:hyperlink r:id="rId327" w:anchor="pipe-separated-format" w:history="1">
        <w:r w:rsidRPr="00B13266">
          <w:rPr>
            <w:rFonts w:ascii="Times New Roman" w:eastAsia="Times New Roman" w:hAnsi="Times New Roman" w:cs="Times New Roman"/>
            <w:color w:val="0000FF"/>
            <w:sz w:val="27"/>
            <w:szCs w:val="27"/>
            <w:u w:val="single"/>
          </w:rPr>
          <w:t>pipe separated format</w:t>
        </w:r>
      </w:hyperlink>
      <w:r w:rsidRPr="00B13266">
        <w:rPr>
          <w:rFonts w:ascii="Times New Roman" w:eastAsia="Times New Roman" w:hAnsi="Times New Roman" w:cs="Times New Roman"/>
          <w:color w:val="000000"/>
          <w:sz w:val="27"/>
          <w:szCs w:val="27"/>
        </w:rPr>
        <w:t>, empty values need to be escaped only when they are at the end of the row:</w:t>
      </w:r>
    </w:p>
    <w:p w14:paraId="67C702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              |           |            |</w:t>
      </w:r>
    </w:p>
    <w:p w14:paraId="58C5EC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Using backslash</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 Do Something | first </w:t>
      </w:r>
      <w:proofErr w:type="spellStart"/>
      <w:r w:rsidRPr="00B13266">
        <w:rPr>
          <w:rFonts w:ascii="Courier New" w:eastAsia="Times New Roman" w:hAnsi="Courier New" w:cs="Courier New"/>
          <w:color w:val="0000FF"/>
          <w:sz w:val="20"/>
          <w:szCs w:val="20"/>
        </w:rPr>
        <w:t>arg</w:t>
      </w:r>
      <w:proofErr w:type="spellEnd"/>
      <w:r w:rsidRPr="00B13266">
        <w:rPr>
          <w:rFonts w:ascii="Courier New" w:eastAsia="Times New Roman" w:hAnsi="Courier New" w:cs="Courier New"/>
          <w:color w:val="0000FF"/>
          <w:sz w:val="20"/>
          <w:szCs w:val="20"/>
        </w:rPr>
        <w:t xml:space="preserve"> |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
    <w:p w14:paraId="3C0E82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BA2121"/>
          <w:sz w:val="20"/>
          <w:szCs w:val="20"/>
        </w:rPr>
        <w:t xml:space="preserve">second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p>
    <w:p w14:paraId="13B340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              |           |            |</w:t>
      </w:r>
    </w:p>
    <w:p w14:paraId="5ECAC4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 xml:space="preserve">Using </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 xml:space="preserve">first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w:t>
      </w:r>
    </w:p>
    <w:p w14:paraId="23D4F7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BA2121"/>
          <w:sz w:val="20"/>
          <w:szCs w:val="20"/>
        </w:rPr>
        <w:t xml:space="preserve">second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p>
    <w:p w14:paraId="3C1EF4BF"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Handling spaces</w:t>
      </w:r>
    </w:p>
    <w:p w14:paraId="0AA025B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Spaces, especially consecutive spaces, as part of arguments for keywords or needed otherwise are problematic for two reasons:</w:t>
      </w:r>
    </w:p>
    <w:p w14:paraId="3CD2DD21" w14:textId="77777777" w:rsidR="00B13266" w:rsidRPr="00B13266" w:rsidRDefault="00B13266" w:rsidP="00B13266">
      <w:pPr>
        <w:numPr>
          <w:ilvl w:val="0"/>
          <w:numId w:val="1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Two or more consecutive spaces is considered a separator when using the </w:t>
      </w:r>
      <w:hyperlink r:id="rId328" w:anchor="space-separated-format" w:history="1">
        <w:r w:rsidRPr="00B13266">
          <w:rPr>
            <w:rFonts w:ascii="Times New Roman" w:eastAsia="Times New Roman" w:hAnsi="Times New Roman" w:cs="Times New Roman"/>
            <w:color w:val="0000FF"/>
            <w:sz w:val="27"/>
            <w:szCs w:val="27"/>
            <w:u w:val="single"/>
          </w:rPr>
          <w:t>space separated format</w:t>
        </w:r>
      </w:hyperlink>
      <w:r w:rsidRPr="00B13266">
        <w:rPr>
          <w:rFonts w:ascii="Times New Roman" w:eastAsia="Times New Roman" w:hAnsi="Times New Roman" w:cs="Times New Roman"/>
          <w:color w:val="000000"/>
          <w:sz w:val="27"/>
          <w:szCs w:val="27"/>
        </w:rPr>
        <w:t>.</w:t>
      </w:r>
    </w:p>
    <w:p w14:paraId="007A0F10" w14:textId="77777777" w:rsidR="00B13266" w:rsidRPr="00B13266" w:rsidRDefault="00B13266" w:rsidP="00B13266">
      <w:pPr>
        <w:numPr>
          <w:ilvl w:val="0"/>
          <w:numId w:val="1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Leading and trailing spaces are ignored when using the </w:t>
      </w:r>
      <w:hyperlink r:id="rId329" w:anchor="pipe-separated-format" w:history="1">
        <w:r w:rsidRPr="00B13266">
          <w:rPr>
            <w:rFonts w:ascii="Times New Roman" w:eastAsia="Times New Roman" w:hAnsi="Times New Roman" w:cs="Times New Roman"/>
            <w:color w:val="0000FF"/>
            <w:sz w:val="27"/>
            <w:szCs w:val="27"/>
            <w:u w:val="single"/>
          </w:rPr>
          <w:t>pipe separated format</w:t>
        </w:r>
      </w:hyperlink>
      <w:r w:rsidRPr="00B13266">
        <w:rPr>
          <w:rFonts w:ascii="Times New Roman" w:eastAsia="Times New Roman" w:hAnsi="Times New Roman" w:cs="Times New Roman"/>
          <w:color w:val="000000"/>
          <w:sz w:val="27"/>
          <w:szCs w:val="27"/>
        </w:rPr>
        <w:t>.</w:t>
      </w:r>
    </w:p>
    <w:p w14:paraId="65A084A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In these </w:t>
      </w:r>
      <w:proofErr w:type="gramStart"/>
      <w:r w:rsidRPr="00B13266">
        <w:rPr>
          <w:rFonts w:ascii="Times New Roman" w:eastAsia="Times New Roman" w:hAnsi="Times New Roman" w:cs="Times New Roman"/>
          <w:color w:val="000000"/>
          <w:sz w:val="27"/>
          <w:szCs w:val="27"/>
        </w:rPr>
        <w:t>cases</w:t>
      </w:r>
      <w:proofErr w:type="gramEnd"/>
      <w:r w:rsidRPr="00B13266">
        <w:rPr>
          <w:rFonts w:ascii="Times New Roman" w:eastAsia="Times New Roman" w:hAnsi="Times New Roman" w:cs="Times New Roman"/>
          <w:color w:val="000000"/>
          <w:sz w:val="27"/>
          <w:szCs w:val="27"/>
        </w:rPr>
        <w:t xml:space="preserve"> spaces need to be escaped. Similarly as when escaping empty values, it is possible to do that either by using the backslash character or by using the </w:t>
      </w:r>
      <w:hyperlink r:id="rId330" w:anchor="built-in-variable" w:history="1">
        <w:r w:rsidRPr="00B13266">
          <w:rPr>
            <w:rFonts w:ascii="Times New Roman" w:eastAsia="Times New Roman" w:hAnsi="Times New Roman" w:cs="Times New Roman"/>
            <w:color w:val="0000FF"/>
            <w:sz w:val="27"/>
            <w:szCs w:val="27"/>
            <w:u w:val="single"/>
          </w:rPr>
          <w:t>built-in variable</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${SPACE}</w:t>
      </w:r>
      <w:r w:rsidRPr="00B13266">
        <w:rPr>
          <w:rFonts w:ascii="Times New Roman" w:eastAsia="Times New Roman" w:hAnsi="Times New Roman" w:cs="Times New Roman"/>
          <w:color w:val="000000"/>
          <w:sz w:val="27"/>
          <w:szCs w:val="27"/>
        </w:rPr>
        <w:t>.</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794"/>
        <w:gridCol w:w="3393"/>
        <w:gridCol w:w="2873"/>
      </w:tblGrid>
      <w:tr w:rsidR="00B13266" w:rsidRPr="00B13266" w14:paraId="559D2F97"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5A0D91BF"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Escaping spaces examples</w:t>
            </w:r>
          </w:p>
        </w:tc>
      </w:tr>
      <w:tr w:rsidR="00B13266" w:rsidRPr="00B13266" w14:paraId="50CB032C"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A37A094"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Escaping with backslash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31816C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Escaping with </w:t>
            </w:r>
            <w:r w:rsidRPr="00B13266">
              <w:rPr>
                <w:rFonts w:ascii="Courier New" w:eastAsia="Times New Roman" w:hAnsi="Courier New" w:cs="Courier New"/>
                <w:b/>
                <w:bCs/>
                <w:sz w:val="20"/>
                <w:szCs w:val="20"/>
                <w:shd w:val="clear" w:color="auto" w:fill="F4F4F4"/>
              </w:rPr>
              <w:t>${SPACE}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2D7415"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Notes</w:t>
            </w:r>
          </w:p>
        </w:tc>
      </w:tr>
      <w:tr w:rsidR="00B13266" w:rsidRPr="00B13266" w14:paraId="13A6F3A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7459C0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 leading space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47EB73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${SPACE}leading space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47A58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r>
      <w:tr w:rsidR="00B13266" w:rsidRPr="00B13266" w14:paraId="7C0A701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6DD466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trailing space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E37C6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trailing space${SPACE}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27FC6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Backslash must be after the space.</w:t>
            </w:r>
          </w:p>
        </w:tc>
      </w:tr>
      <w:tr w:rsidR="00B13266" w:rsidRPr="00B13266" w14:paraId="460A3B7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77B853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lastRenderedPageBreak/>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8B34F4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${SPACE}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1F6042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Backslash needed on both sides.</w:t>
            </w:r>
          </w:p>
        </w:tc>
      </w:tr>
      <w:tr w:rsidR="00B13266" w:rsidRPr="00B13266" w14:paraId="3CD8BFD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197076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consecutive \ \ spaces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A042B2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 xml:space="preserve">consecutive${SPACE * </w:t>
            </w:r>
            <w:proofErr w:type="gramStart"/>
            <w:r w:rsidRPr="00B13266">
              <w:rPr>
                <w:rFonts w:ascii="Courier New" w:eastAsia="Times New Roman" w:hAnsi="Courier New" w:cs="Courier New"/>
                <w:sz w:val="20"/>
                <w:szCs w:val="20"/>
                <w:shd w:val="clear" w:color="auto" w:fill="F4F4F4"/>
              </w:rPr>
              <w:t>3}spaces</w:t>
            </w:r>
            <w:proofErr w:type="gram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CF923A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Using </w:t>
            </w:r>
            <w:hyperlink r:id="rId331" w:anchor="extended-variable-syntax" w:history="1">
              <w:r w:rsidRPr="00B13266">
                <w:rPr>
                  <w:rFonts w:ascii="Times New Roman" w:eastAsia="Times New Roman" w:hAnsi="Times New Roman" w:cs="Times New Roman"/>
                  <w:color w:val="0000FF"/>
                  <w:u w:val="single"/>
                </w:rPr>
                <w:t>extended variable syntax</w:t>
              </w:r>
            </w:hyperlink>
            <w:r w:rsidRPr="00B13266">
              <w:rPr>
                <w:rFonts w:ascii="Times New Roman" w:eastAsia="Times New Roman" w:hAnsi="Times New Roman" w:cs="Times New Roman"/>
              </w:rPr>
              <w:t>.</w:t>
            </w:r>
          </w:p>
        </w:tc>
      </w:tr>
    </w:tbl>
    <w:p w14:paraId="62455C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the above examples show, using the </w:t>
      </w:r>
      <w:r w:rsidRPr="00B13266">
        <w:rPr>
          <w:rFonts w:ascii="Courier New" w:eastAsia="Times New Roman" w:hAnsi="Courier New" w:cs="Courier New"/>
          <w:color w:val="000000"/>
          <w:sz w:val="20"/>
          <w:szCs w:val="20"/>
          <w:shd w:val="clear" w:color="auto" w:fill="F4F4F4"/>
        </w:rPr>
        <w:t>${SPACE}</w:t>
      </w:r>
      <w:r w:rsidRPr="00B13266">
        <w:rPr>
          <w:rFonts w:ascii="Times New Roman" w:eastAsia="Times New Roman" w:hAnsi="Times New Roman" w:cs="Times New Roman"/>
          <w:color w:val="000000"/>
          <w:sz w:val="27"/>
          <w:szCs w:val="27"/>
        </w:rPr>
        <w:t> variable often makes the test data easier to understand. It is especially handy in combination with the </w:t>
      </w:r>
      <w:hyperlink r:id="rId332"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when more than one space is needed.</w:t>
      </w:r>
    </w:p>
    <w:p w14:paraId="19EB0A9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33" w:anchor="id551" w:history="1">
        <w:r w:rsidRPr="00B13266">
          <w:rPr>
            <w:rFonts w:ascii="Times New Roman" w:eastAsia="Times New Roman" w:hAnsi="Times New Roman" w:cs="Times New Roman"/>
            <w:b/>
            <w:bCs/>
            <w:color w:val="000000"/>
            <w:sz w:val="32"/>
            <w:szCs w:val="32"/>
            <w:u w:val="single"/>
          </w:rPr>
          <w:t>Dividing data to several rows</w:t>
        </w:r>
      </w:hyperlink>
    </w:p>
    <w:p w14:paraId="6903199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there is more data than readily fits a row, it is possible to split it and start continuing rows with ellipsis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Ellipses can be indented to match the indentation of the starting row and they must always be followed by the normal test data separator.</w:t>
      </w:r>
    </w:p>
    <w:p w14:paraId="36F915D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most places split lines have exact same semantics as lines that are not split. Exceptions to this rule are </w:t>
      </w:r>
      <w:hyperlink r:id="rId334" w:anchor="test-suite-name-and-documentation" w:history="1">
        <w:r w:rsidRPr="00B13266">
          <w:rPr>
            <w:rFonts w:ascii="Times New Roman" w:eastAsia="Times New Roman" w:hAnsi="Times New Roman" w:cs="Times New Roman"/>
            <w:color w:val="0000FF"/>
            <w:sz w:val="27"/>
            <w:szCs w:val="27"/>
            <w:u w:val="single"/>
          </w:rPr>
          <w:t>suite</w:t>
        </w:r>
      </w:hyperlink>
      <w:r w:rsidRPr="00B13266">
        <w:rPr>
          <w:rFonts w:ascii="Times New Roman" w:eastAsia="Times New Roman" w:hAnsi="Times New Roman" w:cs="Times New Roman"/>
          <w:color w:val="000000"/>
          <w:sz w:val="27"/>
          <w:szCs w:val="27"/>
        </w:rPr>
        <w:t>, </w:t>
      </w:r>
      <w:hyperlink r:id="rId335" w:anchor="test-case-name-and-documentation" w:history="1">
        <w:r w:rsidRPr="00B13266">
          <w:rPr>
            <w:rFonts w:ascii="Times New Roman" w:eastAsia="Times New Roman" w:hAnsi="Times New Roman" w:cs="Times New Roman"/>
            <w:color w:val="0000FF"/>
            <w:sz w:val="27"/>
            <w:szCs w:val="27"/>
            <w:u w:val="single"/>
          </w:rPr>
          <w:t>test</w:t>
        </w:r>
      </w:hyperlink>
      <w:r w:rsidRPr="00B13266">
        <w:rPr>
          <w:rFonts w:ascii="Times New Roman" w:eastAsia="Times New Roman" w:hAnsi="Times New Roman" w:cs="Times New Roman"/>
          <w:color w:val="000000"/>
          <w:sz w:val="27"/>
          <w:szCs w:val="27"/>
        </w:rPr>
        <w:t> and </w:t>
      </w:r>
      <w:hyperlink r:id="rId336" w:anchor="user-keyword-documentation" w:history="1">
        <w:r w:rsidRPr="00B13266">
          <w:rPr>
            <w:rFonts w:ascii="Times New Roman" w:eastAsia="Times New Roman" w:hAnsi="Times New Roman" w:cs="Times New Roman"/>
            <w:color w:val="0000FF"/>
            <w:sz w:val="27"/>
            <w:szCs w:val="27"/>
            <w:u w:val="single"/>
          </w:rPr>
          <w:t>keyword</w:t>
        </w:r>
      </w:hyperlink>
      <w:r w:rsidRPr="00B13266">
        <w:rPr>
          <w:rFonts w:ascii="Times New Roman" w:eastAsia="Times New Roman" w:hAnsi="Times New Roman" w:cs="Times New Roman"/>
          <w:color w:val="000000"/>
          <w:sz w:val="27"/>
          <w:szCs w:val="27"/>
        </w:rPr>
        <w:t> documentation as well </w:t>
      </w:r>
      <w:hyperlink r:id="rId337" w:anchor="free-test-suite-metadata" w:history="1">
        <w:r w:rsidRPr="00B13266">
          <w:rPr>
            <w:rFonts w:ascii="Times New Roman" w:eastAsia="Times New Roman" w:hAnsi="Times New Roman" w:cs="Times New Roman"/>
            <w:color w:val="0000FF"/>
            <w:sz w:val="27"/>
            <w:szCs w:val="27"/>
            <w:u w:val="single"/>
          </w:rPr>
          <w:t>suite metadata</w:t>
        </w:r>
      </w:hyperlink>
      <w:r w:rsidRPr="00B13266">
        <w:rPr>
          <w:rFonts w:ascii="Times New Roman" w:eastAsia="Times New Roman" w:hAnsi="Times New Roman" w:cs="Times New Roman"/>
          <w:color w:val="000000"/>
          <w:sz w:val="27"/>
          <w:szCs w:val="27"/>
        </w:rPr>
        <w:t>. With them split values are automatically </w:t>
      </w:r>
      <w:hyperlink r:id="rId338" w:anchor="newlines-in-test-data" w:history="1">
        <w:r w:rsidRPr="00B13266">
          <w:rPr>
            <w:rFonts w:ascii="Times New Roman" w:eastAsia="Times New Roman" w:hAnsi="Times New Roman" w:cs="Times New Roman"/>
            <w:color w:val="0000FF"/>
            <w:sz w:val="27"/>
            <w:szCs w:val="27"/>
            <w:u w:val="single"/>
          </w:rPr>
          <w:t>joined together with the newline character</w:t>
        </w:r>
      </w:hyperlink>
      <w:r w:rsidRPr="00B13266">
        <w:rPr>
          <w:rFonts w:ascii="Times New Roman" w:eastAsia="Times New Roman" w:hAnsi="Times New Roman" w:cs="Times New Roman"/>
          <w:color w:val="000000"/>
          <w:sz w:val="27"/>
          <w:szCs w:val="27"/>
        </w:rPr>
        <w:t> to ease creating multiline values.</w:t>
      </w:r>
    </w:p>
    <w:p w14:paraId="0CC883A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Splitting lines is illustrated in the following two examples containing exactly same data without and with splitting.</w:t>
      </w:r>
    </w:p>
    <w:p w14:paraId="036E37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3650B0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Here we have documentation for this suite.\</w:t>
      </w:r>
      <w:proofErr w:type="spellStart"/>
      <w:r w:rsidRPr="00B13266">
        <w:rPr>
          <w:rFonts w:ascii="Courier New" w:eastAsia="Times New Roman" w:hAnsi="Courier New" w:cs="Courier New"/>
          <w:color w:val="BA2121"/>
          <w:sz w:val="20"/>
          <w:szCs w:val="20"/>
        </w:rPr>
        <w:t>nDocumentation</w:t>
      </w:r>
      <w:proofErr w:type="spellEnd"/>
      <w:r w:rsidRPr="00B13266">
        <w:rPr>
          <w:rFonts w:ascii="Courier New" w:eastAsia="Times New Roman" w:hAnsi="Courier New" w:cs="Courier New"/>
          <w:color w:val="BA2121"/>
          <w:sz w:val="20"/>
          <w:szCs w:val="20"/>
        </w:rPr>
        <w:t xml:space="preserve"> is often quite long.\n\</w:t>
      </w:r>
      <w:proofErr w:type="spellStart"/>
      <w:r w:rsidRPr="00B13266">
        <w:rPr>
          <w:rFonts w:ascii="Courier New" w:eastAsia="Times New Roman" w:hAnsi="Courier New" w:cs="Courier New"/>
          <w:color w:val="BA2121"/>
          <w:sz w:val="20"/>
          <w:szCs w:val="20"/>
        </w:rPr>
        <w:t>nIt</w:t>
      </w:r>
      <w:proofErr w:type="spellEnd"/>
      <w:r w:rsidRPr="00B13266">
        <w:rPr>
          <w:rFonts w:ascii="Courier New" w:eastAsia="Times New Roman" w:hAnsi="Courier New" w:cs="Courier New"/>
          <w:color w:val="BA2121"/>
          <w:sz w:val="20"/>
          <w:szCs w:val="20"/>
        </w:rPr>
        <w:t xml:space="preserve"> can also contain multiple paragraphs.</w:t>
      </w:r>
    </w:p>
    <w:p w14:paraId="508B4F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Default Tags       </w:t>
      </w:r>
      <w:r w:rsidRPr="00B13266">
        <w:rPr>
          <w:rFonts w:ascii="Courier New" w:eastAsia="Times New Roman" w:hAnsi="Courier New" w:cs="Courier New"/>
          <w:color w:val="BA2121"/>
          <w:sz w:val="20"/>
          <w:szCs w:val="20"/>
        </w:rPr>
        <w:t>default tag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5</w:t>
      </w:r>
    </w:p>
    <w:p w14:paraId="0B63BE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A035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 ***</w:t>
      </w:r>
    </w:p>
    <w:p w14:paraId="793090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quite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items in it can also be long</w:t>
      </w:r>
    </w:p>
    <w:p w14:paraId="5712C0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6071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FF4BC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AF91A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Tags]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you</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probably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have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tags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life</w:t>
      </w:r>
    </w:p>
    <w:p w14:paraId="516ABB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fourth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fifth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sixth argument</w:t>
      </w:r>
    </w:p>
    <w:p w14:paraId="06997B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first argument passed to this keyword is </w:t>
      </w:r>
      <w:proofErr w:type="gramStart"/>
      <w:r w:rsidRPr="00B13266">
        <w:rPr>
          <w:rFonts w:ascii="Courier New" w:eastAsia="Times New Roman" w:hAnsi="Courier New" w:cs="Courier New"/>
          <w:color w:val="BA2121"/>
          <w:sz w:val="20"/>
          <w:szCs w:val="20"/>
        </w:rPr>
        <w:t>pretty long</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argument passed to this keyword is long too</w:t>
      </w:r>
    </w:p>
    <w:p w14:paraId="4915D6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65D72A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Here we have documentation for this suite.</w:t>
      </w:r>
    </w:p>
    <w:p w14:paraId="0A7D35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BA2121"/>
          <w:sz w:val="20"/>
          <w:szCs w:val="20"/>
        </w:rPr>
        <w:t>Documentation is often quite long.</w:t>
      </w:r>
    </w:p>
    <w:p w14:paraId="00760A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4B6F74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It can also contain multiple paragraphs.</w:t>
      </w:r>
    </w:p>
    <w:p w14:paraId="0DE083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Default Tags       </w:t>
      </w:r>
      <w:r w:rsidRPr="00B13266">
        <w:rPr>
          <w:rFonts w:ascii="Courier New" w:eastAsia="Times New Roman" w:hAnsi="Courier New" w:cs="Courier New"/>
          <w:color w:val="BA2121"/>
          <w:sz w:val="20"/>
          <w:szCs w:val="20"/>
        </w:rPr>
        <w:t>default tag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3</w:t>
      </w:r>
    </w:p>
    <w:p w14:paraId="7927CF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tag 5</w:t>
      </w:r>
    </w:p>
    <w:p w14:paraId="0754EF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80CB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 ***</w:t>
      </w:r>
    </w:p>
    <w:p w14:paraId="480C4F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quite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and</w:t>
      </w:r>
    </w:p>
    <w:p w14:paraId="1B4C5B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items in it can also be long</w:t>
      </w:r>
    </w:p>
    <w:p w14:paraId="5B610A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E5B8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BDCFC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17CDBF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Tags]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you</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probably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have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many</w:t>
      </w:r>
    </w:p>
    <w:p w14:paraId="4B4188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tags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life</w:t>
      </w:r>
    </w:p>
    <w:p w14:paraId="2C113F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 argument</w:t>
      </w:r>
    </w:p>
    <w:p w14:paraId="2CCB2F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fourth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fifth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sixth argument</w:t>
      </w:r>
    </w:p>
    <w:p w14:paraId="09DA55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X</w:t>
      </w:r>
    </w:p>
    <w:p w14:paraId="180484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 xml:space="preserve">first argument passed to this keyword is </w:t>
      </w:r>
      <w:proofErr w:type="gramStart"/>
      <w:r w:rsidRPr="00B13266">
        <w:rPr>
          <w:rFonts w:ascii="Courier New" w:eastAsia="Times New Roman" w:hAnsi="Courier New" w:cs="Courier New"/>
          <w:color w:val="BA2121"/>
          <w:sz w:val="20"/>
          <w:szCs w:val="20"/>
        </w:rPr>
        <w:t>pretty long</w:t>
      </w:r>
      <w:proofErr w:type="gramEnd"/>
    </w:p>
    <w:p w14:paraId="004A31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second argument passed to this keyword is long too</w:t>
      </w:r>
    </w:p>
    <w:p w14:paraId="39607C9C"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339" w:anchor="id534" w:history="1">
        <w:r w:rsidRPr="00B13266">
          <w:rPr>
            <w:rFonts w:ascii="Times New Roman" w:eastAsia="Times New Roman" w:hAnsi="Times New Roman" w:cs="Times New Roman"/>
            <w:b/>
            <w:bCs/>
            <w:color w:val="000000"/>
            <w:sz w:val="43"/>
            <w:szCs w:val="43"/>
            <w:u w:val="single"/>
          </w:rPr>
          <w:t>2.2   Creating test cases</w:t>
        </w:r>
      </w:hyperlink>
    </w:p>
    <w:p w14:paraId="459940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describes the overall test case syntax. Organizing test cases into </w:t>
      </w:r>
      <w:hyperlink r:id="rId340" w:anchor="robot.running.model.TestSuite" w:history="1">
        <w:r w:rsidRPr="00B13266">
          <w:rPr>
            <w:rFonts w:ascii="Times New Roman" w:eastAsia="Times New Roman" w:hAnsi="Times New Roman" w:cs="Times New Roman"/>
            <w:color w:val="0000FF"/>
            <w:sz w:val="27"/>
            <w:szCs w:val="27"/>
            <w:u w:val="single"/>
          </w:rPr>
          <w:t>test suites</w:t>
        </w:r>
      </w:hyperlink>
      <w:r w:rsidRPr="00B13266">
        <w:rPr>
          <w:rFonts w:ascii="Times New Roman" w:eastAsia="Times New Roman" w:hAnsi="Times New Roman" w:cs="Times New Roman"/>
          <w:color w:val="000000"/>
          <w:sz w:val="27"/>
          <w:szCs w:val="27"/>
        </w:rPr>
        <w:t> using </w:t>
      </w:r>
      <w:hyperlink r:id="rId341"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 and </w:t>
      </w:r>
      <w:hyperlink r:id="rId342" w:anchor="test-suite-directories" w:history="1">
        <w:r w:rsidRPr="00B13266">
          <w:rPr>
            <w:rFonts w:ascii="Times New Roman" w:eastAsia="Times New Roman" w:hAnsi="Times New Roman" w:cs="Times New Roman"/>
            <w:color w:val="0000FF"/>
            <w:sz w:val="27"/>
            <w:szCs w:val="27"/>
            <w:u w:val="single"/>
          </w:rPr>
          <w:t>test suite directories</w:t>
        </w:r>
      </w:hyperlink>
      <w:r w:rsidRPr="00B13266">
        <w:rPr>
          <w:rFonts w:ascii="Times New Roman" w:eastAsia="Times New Roman" w:hAnsi="Times New Roman" w:cs="Times New Roman"/>
          <w:color w:val="000000"/>
          <w:sz w:val="27"/>
          <w:szCs w:val="27"/>
        </w:rPr>
        <w:t> is discussed in the next section.</w:t>
      </w:r>
    </w:p>
    <w:p w14:paraId="234A1A2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Robot Framework for other automation purposes than test automation, it is recommended to create </w:t>
      </w:r>
      <w:r w:rsidRPr="00B13266">
        <w:rPr>
          <w:rFonts w:ascii="Times New Roman" w:eastAsia="Times New Roman" w:hAnsi="Times New Roman" w:cs="Times New Roman"/>
          <w:i/>
          <w:iCs/>
          <w:color w:val="000000"/>
          <w:sz w:val="27"/>
          <w:szCs w:val="27"/>
        </w:rPr>
        <w:t>tasks</w:t>
      </w:r>
      <w:r w:rsidRPr="00B13266">
        <w:rPr>
          <w:rFonts w:ascii="Times New Roman" w:eastAsia="Times New Roman" w:hAnsi="Times New Roman" w:cs="Times New Roman"/>
          <w:color w:val="000000"/>
          <w:sz w:val="27"/>
          <w:szCs w:val="27"/>
        </w:rPr>
        <w:t> instead of tests. The task syntax is for most parts identical to the test syntax, and the differences are explained in the </w:t>
      </w:r>
      <w:hyperlink r:id="rId343" w:anchor="creating-tasks" w:history="1">
        <w:r w:rsidRPr="00B13266">
          <w:rPr>
            <w:rFonts w:ascii="Times New Roman" w:eastAsia="Times New Roman" w:hAnsi="Times New Roman" w:cs="Times New Roman"/>
            <w:color w:val="0000FF"/>
            <w:sz w:val="27"/>
            <w:szCs w:val="27"/>
            <w:u w:val="single"/>
          </w:rPr>
          <w:t>Creating tasks</w:t>
        </w:r>
      </w:hyperlink>
      <w:r w:rsidRPr="00B13266">
        <w:rPr>
          <w:rFonts w:ascii="Times New Roman" w:eastAsia="Times New Roman" w:hAnsi="Times New Roman" w:cs="Times New Roman"/>
          <w:color w:val="000000"/>
          <w:sz w:val="27"/>
          <w:szCs w:val="27"/>
        </w:rPr>
        <w:t> section.</w:t>
      </w:r>
    </w:p>
    <w:p w14:paraId="6CD906C1"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44" w:anchor="test-case-syntax" w:history="1">
        <w:r w:rsidRPr="00B13266">
          <w:rPr>
            <w:rFonts w:ascii="Times New Roman" w:eastAsia="Times New Roman" w:hAnsi="Times New Roman" w:cs="Times New Roman"/>
            <w:color w:val="0000FF"/>
            <w:sz w:val="27"/>
            <w:szCs w:val="27"/>
            <w:u w:val="single"/>
          </w:rPr>
          <w:t>2.2.1   Test case syntax</w:t>
        </w:r>
      </w:hyperlink>
    </w:p>
    <w:p w14:paraId="5CE4FEBE"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45" w:anchor="basic-syntax" w:history="1">
        <w:r w:rsidRPr="00B13266">
          <w:rPr>
            <w:rFonts w:ascii="Times New Roman" w:eastAsia="Times New Roman" w:hAnsi="Times New Roman" w:cs="Times New Roman"/>
            <w:color w:val="0000FF"/>
            <w:sz w:val="27"/>
            <w:szCs w:val="27"/>
            <w:u w:val="single"/>
          </w:rPr>
          <w:t>Basic syntax</w:t>
        </w:r>
      </w:hyperlink>
    </w:p>
    <w:p w14:paraId="580D96C3"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46" w:anchor="settings-in-the-test-case-table" w:history="1">
        <w:r w:rsidRPr="00B13266">
          <w:rPr>
            <w:rFonts w:ascii="Times New Roman" w:eastAsia="Times New Roman" w:hAnsi="Times New Roman" w:cs="Times New Roman"/>
            <w:color w:val="0000FF"/>
            <w:sz w:val="27"/>
            <w:szCs w:val="27"/>
            <w:u w:val="single"/>
          </w:rPr>
          <w:t>Settings in the Test Case table</w:t>
        </w:r>
      </w:hyperlink>
    </w:p>
    <w:p w14:paraId="1C5DAB95"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47" w:anchor="test-case-related-settings-in-the-setting-table" w:history="1">
        <w:r w:rsidRPr="00B13266">
          <w:rPr>
            <w:rFonts w:ascii="Times New Roman" w:eastAsia="Times New Roman" w:hAnsi="Times New Roman" w:cs="Times New Roman"/>
            <w:color w:val="0000FF"/>
            <w:sz w:val="27"/>
            <w:szCs w:val="27"/>
            <w:u w:val="single"/>
          </w:rPr>
          <w:t>Test case related settings in the Setting table</w:t>
        </w:r>
      </w:hyperlink>
    </w:p>
    <w:p w14:paraId="508C2674"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48" w:anchor="using-arguments" w:history="1">
        <w:r w:rsidRPr="00B13266">
          <w:rPr>
            <w:rFonts w:ascii="Times New Roman" w:eastAsia="Times New Roman" w:hAnsi="Times New Roman" w:cs="Times New Roman"/>
            <w:color w:val="0000FF"/>
            <w:sz w:val="27"/>
            <w:szCs w:val="27"/>
            <w:u w:val="single"/>
          </w:rPr>
          <w:t>2.2.2   Using arguments</w:t>
        </w:r>
      </w:hyperlink>
    </w:p>
    <w:p w14:paraId="2BAC1A3E"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49" w:anchor="positional-arguments" w:history="1">
        <w:r w:rsidRPr="00B13266">
          <w:rPr>
            <w:rFonts w:ascii="Times New Roman" w:eastAsia="Times New Roman" w:hAnsi="Times New Roman" w:cs="Times New Roman"/>
            <w:color w:val="0000FF"/>
            <w:sz w:val="27"/>
            <w:szCs w:val="27"/>
            <w:u w:val="single"/>
          </w:rPr>
          <w:t>Positional arguments</w:t>
        </w:r>
      </w:hyperlink>
    </w:p>
    <w:p w14:paraId="047777CC"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0" w:anchor="default-values" w:history="1">
        <w:r w:rsidRPr="00B13266">
          <w:rPr>
            <w:rFonts w:ascii="Times New Roman" w:eastAsia="Times New Roman" w:hAnsi="Times New Roman" w:cs="Times New Roman"/>
            <w:color w:val="0000FF"/>
            <w:sz w:val="27"/>
            <w:szCs w:val="27"/>
            <w:u w:val="single"/>
          </w:rPr>
          <w:t>Default values</w:t>
        </w:r>
      </w:hyperlink>
    </w:p>
    <w:p w14:paraId="763B7438"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1" w:anchor="variable-number-of-arguments" w:history="1">
        <w:r w:rsidRPr="00B13266">
          <w:rPr>
            <w:rFonts w:ascii="Times New Roman" w:eastAsia="Times New Roman" w:hAnsi="Times New Roman" w:cs="Times New Roman"/>
            <w:color w:val="0000FF"/>
            <w:sz w:val="27"/>
            <w:szCs w:val="27"/>
            <w:u w:val="single"/>
          </w:rPr>
          <w:t>Variable number of arguments</w:t>
        </w:r>
      </w:hyperlink>
    </w:p>
    <w:p w14:paraId="61E68180"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2" w:anchor="named-arguments" w:history="1">
        <w:r w:rsidRPr="00B13266">
          <w:rPr>
            <w:rFonts w:ascii="Times New Roman" w:eastAsia="Times New Roman" w:hAnsi="Times New Roman" w:cs="Times New Roman"/>
            <w:color w:val="0000FF"/>
            <w:sz w:val="27"/>
            <w:szCs w:val="27"/>
            <w:u w:val="single"/>
          </w:rPr>
          <w:t>Named arguments</w:t>
        </w:r>
      </w:hyperlink>
    </w:p>
    <w:p w14:paraId="630300C3"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3" w:anchor="free-named-arguments" w:history="1">
        <w:r w:rsidRPr="00B13266">
          <w:rPr>
            <w:rFonts w:ascii="Times New Roman" w:eastAsia="Times New Roman" w:hAnsi="Times New Roman" w:cs="Times New Roman"/>
            <w:color w:val="0000FF"/>
            <w:sz w:val="27"/>
            <w:szCs w:val="27"/>
            <w:u w:val="single"/>
          </w:rPr>
          <w:t>Free named arguments</w:t>
        </w:r>
      </w:hyperlink>
    </w:p>
    <w:p w14:paraId="05411CF3"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4" w:anchor="named-only-arguments" w:history="1">
        <w:r w:rsidRPr="00B13266">
          <w:rPr>
            <w:rFonts w:ascii="Times New Roman" w:eastAsia="Times New Roman" w:hAnsi="Times New Roman" w:cs="Times New Roman"/>
            <w:color w:val="0000FF"/>
            <w:sz w:val="27"/>
            <w:szCs w:val="27"/>
            <w:u w:val="single"/>
          </w:rPr>
          <w:t>Named-only arguments</w:t>
        </w:r>
      </w:hyperlink>
    </w:p>
    <w:p w14:paraId="2E003D2B"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5" w:anchor="arguments-embedded-to-keyword-names" w:history="1">
        <w:r w:rsidRPr="00B13266">
          <w:rPr>
            <w:rFonts w:ascii="Times New Roman" w:eastAsia="Times New Roman" w:hAnsi="Times New Roman" w:cs="Times New Roman"/>
            <w:color w:val="0000FF"/>
            <w:sz w:val="27"/>
            <w:szCs w:val="27"/>
            <w:u w:val="single"/>
          </w:rPr>
          <w:t>Arguments embedded to keyword names</w:t>
        </w:r>
      </w:hyperlink>
    </w:p>
    <w:p w14:paraId="5A375883"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56" w:anchor="failures" w:history="1">
        <w:r w:rsidRPr="00B13266">
          <w:rPr>
            <w:rFonts w:ascii="Times New Roman" w:eastAsia="Times New Roman" w:hAnsi="Times New Roman" w:cs="Times New Roman"/>
            <w:color w:val="0000FF"/>
            <w:sz w:val="27"/>
            <w:szCs w:val="27"/>
            <w:u w:val="single"/>
          </w:rPr>
          <w:t>2.2.3   Failures</w:t>
        </w:r>
      </w:hyperlink>
    </w:p>
    <w:p w14:paraId="184B74C8"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7" w:anchor="when-test-case-fails" w:history="1">
        <w:r w:rsidRPr="00B13266">
          <w:rPr>
            <w:rFonts w:ascii="Times New Roman" w:eastAsia="Times New Roman" w:hAnsi="Times New Roman" w:cs="Times New Roman"/>
            <w:color w:val="0000FF"/>
            <w:sz w:val="27"/>
            <w:szCs w:val="27"/>
            <w:u w:val="single"/>
          </w:rPr>
          <w:t>When test case fails</w:t>
        </w:r>
      </w:hyperlink>
    </w:p>
    <w:p w14:paraId="21CBD24F"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58" w:anchor="error-messages" w:history="1">
        <w:r w:rsidRPr="00B13266">
          <w:rPr>
            <w:rFonts w:ascii="Times New Roman" w:eastAsia="Times New Roman" w:hAnsi="Times New Roman" w:cs="Times New Roman"/>
            <w:color w:val="0000FF"/>
            <w:sz w:val="27"/>
            <w:szCs w:val="27"/>
            <w:u w:val="single"/>
          </w:rPr>
          <w:t>Error messages</w:t>
        </w:r>
      </w:hyperlink>
    </w:p>
    <w:p w14:paraId="234FD646"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59" w:anchor="test-case-name-and-documentation" w:history="1">
        <w:r w:rsidRPr="00B13266">
          <w:rPr>
            <w:rFonts w:ascii="Times New Roman" w:eastAsia="Times New Roman" w:hAnsi="Times New Roman" w:cs="Times New Roman"/>
            <w:color w:val="0000FF"/>
            <w:sz w:val="27"/>
            <w:szCs w:val="27"/>
            <w:u w:val="single"/>
          </w:rPr>
          <w:t>2.2.4   Test case name and documentation</w:t>
        </w:r>
      </w:hyperlink>
    </w:p>
    <w:p w14:paraId="48DC1066"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60" w:anchor="tagging-test-cases" w:history="1">
        <w:r w:rsidRPr="00B13266">
          <w:rPr>
            <w:rFonts w:ascii="Times New Roman" w:eastAsia="Times New Roman" w:hAnsi="Times New Roman" w:cs="Times New Roman"/>
            <w:color w:val="0000FF"/>
            <w:sz w:val="27"/>
            <w:szCs w:val="27"/>
            <w:u w:val="single"/>
          </w:rPr>
          <w:t>2.2.5   Tagging test cases</w:t>
        </w:r>
      </w:hyperlink>
    </w:p>
    <w:p w14:paraId="3D6DF225"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61" w:anchor="reserved-tags" w:history="1">
        <w:r w:rsidRPr="00B13266">
          <w:rPr>
            <w:rFonts w:ascii="Times New Roman" w:eastAsia="Times New Roman" w:hAnsi="Times New Roman" w:cs="Times New Roman"/>
            <w:color w:val="0000FF"/>
            <w:sz w:val="27"/>
            <w:szCs w:val="27"/>
            <w:u w:val="single"/>
          </w:rPr>
          <w:t>Reserved tags</w:t>
        </w:r>
      </w:hyperlink>
    </w:p>
    <w:p w14:paraId="3DEF4E28"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62" w:anchor="test-setup-and-teardown" w:history="1">
        <w:r w:rsidRPr="00B13266">
          <w:rPr>
            <w:rFonts w:ascii="Times New Roman" w:eastAsia="Times New Roman" w:hAnsi="Times New Roman" w:cs="Times New Roman"/>
            <w:color w:val="0000FF"/>
            <w:sz w:val="27"/>
            <w:szCs w:val="27"/>
            <w:u w:val="single"/>
          </w:rPr>
          <w:t>2.2.6   Test setup and teardown</w:t>
        </w:r>
      </w:hyperlink>
    </w:p>
    <w:p w14:paraId="209630C5"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63" w:anchor="test-templates" w:history="1">
        <w:r w:rsidRPr="00B13266">
          <w:rPr>
            <w:rFonts w:ascii="Times New Roman" w:eastAsia="Times New Roman" w:hAnsi="Times New Roman" w:cs="Times New Roman"/>
            <w:color w:val="0000FF"/>
            <w:sz w:val="27"/>
            <w:szCs w:val="27"/>
            <w:u w:val="single"/>
          </w:rPr>
          <w:t>2.2.7   Test templates</w:t>
        </w:r>
      </w:hyperlink>
    </w:p>
    <w:p w14:paraId="3CD9C00C"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64" w:anchor="basic-usage" w:history="1">
        <w:r w:rsidRPr="00B13266">
          <w:rPr>
            <w:rFonts w:ascii="Times New Roman" w:eastAsia="Times New Roman" w:hAnsi="Times New Roman" w:cs="Times New Roman"/>
            <w:color w:val="0000FF"/>
            <w:sz w:val="27"/>
            <w:szCs w:val="27"/>
            <w:u w:val="single"/>
          </w:rPr>
          <w:t>Basic usage</w:t>
        </w:r>
      </w:hyperlink>
    </w:p>
    <w:p w14:paraId="08A954F8"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65" w:anchor="templates-with-embedded-arguments" w:history="1">
        <w:r w:rsidRPr="00B13266">
          <w:rPr>
            <w:rFonts w:ascii="Times New Roman" w:eastAsia="Times New Roman" w:hAnsi="Times New Roman" w:cs="Times New Roman"/>
            <w:color w:val="0000FF"/>
            <w:sz w:val="27"/>
            <w:szCs w:val="27"/>
            <w:u w:val="single"/>
          </w:rPr>
          <w:t>Templates with embedded arguments</w:t>
        </w:r>
      </w:hyperlink>
    </w:p>
    <w:p w14:paraId="632D61F1"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66" w:anchor="templates-with-for-loops" w:history="1">
        <w:r w:rsidRPr="00B13266">
          <w:rPr>
            <w:rFonts w:ascii="Times New Roman" w:eastAsia="Times New Roman" w:hAnsi="Times New Roman" w:cs="Times New Roman"/>
            <w:color w:val="0000FF"/>
            <w:sz w:val="27"/>
            <w:szCs w:val="27"/>
            <w:u w:val="single"/>
          </w:rPr>
          <w:t>Templates with for loops</w:t>
        </w:r>
      </w:hyperlink>
    </w:p>
    <w:p w14:paraId="5F134F10" w14:textId="77777777" w:rsidR="00B13266" w:rsidRPr="00B13266" w:rsidRDefault="00B13266" w:rsidP="00B13266">
      <w:pPr>
        <w:numPr>
          <w:ilvl w:val="0"/>
          <w:numId w:val="14"/>
        </w:numPr>
        <w:spacing w:after="0" w:line="240" w:lineRule="auto"/>
        <w:ind w:left="1020"/>
        <w:rPr>
          <w:rFonts w:ascii="Times New Roman" w:eastAsia="Times New Roman" w:hAnsi="Times New Roman" w:cs="Times New Roman"/>
          <w:color w:val="000000"/>
          <w:sz w:val="27"/>
          <w:szCs w:val="27"/>
        </w:rPr>
      </w:pPr>
      <w:hyperlink r:id="rId367" w:anchor="different-test-case-styles" w:history="1">
        <w:r w:rsidRPr="00B13266">
          <w:rPr>
            <w:rFonts w:ascii="Times New Roman" w:eastAsia="Times New Roman" w:hAnsi="Times New Roman" w:cs="Times New Roman"/>
            <w:color w:val="0000FF"/>
            <w:sz w:val="27"/>
            <w:szCs w:val="27"/>
            <w:u w:val="single"/>
          </w:rPr>
          <w:t>2.2.8   Different test case styles</w:t>
        </w:r>
      </w:hyperlink>
    </w:p>
    <w:p w14:paraId="02CD03F7"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68" w:anchor="keyword-driven-style" w:history="1">
        <w:r w:rsidRPr="00B13266">
          <w:rPr>
            <w:rFonts w:ascii="Times New Roman" w:eastAsia="Times New Roman" w:hAnsi="Times New Roman" w:cs="Times New Roman"/>
            <w:color w:val="0000FF"/>
            <w:sz w:val="27"/>
            <w:szCs w:val="27"/>
            <w:u w:val="single"/>
          </w:rPr>
          <w:t>Keyword-driven style</w:t>
        </w:r>
      </w:hyperlink>
    </w:p>
    <w:p w14:paraId="0E1DC478" w14:textId="77777777" w:rsidR="00B13266" w:rsidRPr="00B13266" w:rsidRDefault="00B13266" w:rsidP="00B13266">
      <w:pPr>
        <w:numPr>
          <w:ilvl w:val="1"/>
          <w:numId w:val="14"/>
        </w:numPr>
        <w:spacing w:after="0" w:line="240" w:lineRule="auto"/>
        <w:ind w:left="1740"/>
        <w:rPr>
          <w:rFonts w:ascii="Times New Roman" w:eastAsia="Times New Roman" w:hAnsi="Times New Roman" w:cs="Times New Roman"/>
          <w:color w:val="000000"/>
          <w:sz w:val="27"/>
          <w:szCs w:val="27"/>
        </w:rPr>
      </w:pPr>
      <w:hyperlink r:id="rId369" w:anchor="data-driven-style" w:history="1">
        <w:r w:rsidRPr="00B13266">
          <w:rPr>
            <w:rFonts w:ascii="Times New Roman" w:eastAsia="Times New Roman" w:hAnsi="Times New Roman" w:cs="Times New Roman"/>
            <w:color w:val="0000FF"/>
            <w:sz w:val="27"/>
            <w:szCs w:val="27"/>
            <w:u w:val="single"/>
          </w:rPr>
          <w:t>Data-driven style</w:t>
        </w:r>
      </w:hyperlink>
    </w:p>
    <w:p w14:paraId="2706E9BE" w14:textId="77777777" w:rsidR="00B13266" w:rsidRPr="00B13266" w:rsidRDefault="00B13266" w:rsidP="00B13266">
      <w:pPr>
        <w:numPr>
          <w:ilvl w:val="1"/>
          <w:numId w:val="14"/>
        </w:numPr>
        <w:spacing w:line="240" w:lineRule="auto"/>
        <w:ind w:left="1740"/>
        <w:rPr>
          <w:rFonts w:ascii="Times New Roman" w:eastAsia="Times New Roman" w:hAnsi="Times New Roman" w:cs="Times New Roman"/>
          <w:color w:val="000000"/>
          <w:sz w:val="27"/>
          <w:szCs w:val="27"/>
        </w:rPr>
      </w:pPr>
      <w:hyperlink r:id="rId370" w:anchor="behavior-driven-style" w:history="1">
        <w:r w:rsidRPr="00B13266">
          <w:rPr>
            <w:rFonts w:ascii="Times New Roman" w:eastAsia="Times New Roman" w:hAnsi="Times New Roman" w:cs="Times New Roman"/>
            <w:color w:val="0000FF"/>
            <w:sz w:val="27"/>
            <w:szCs w:val="27"/>
            <w:u w:val="single"/>
          </w:rPr>
          <w:t>Behavior-driven style</w:t>
        </w:r>
      </w:hyperlink>
    </w:p>
    <w:p w14:paraId="4F41E6B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371" w:anchor="id552" w:history="1">
        <w:r w:rsidRPr="00B13266">
          <w:rPr>
            <w:rFonts w:ascii="Times New Roman" w:eastAsia="Times New Roman" w:hAnsi="Times New Roman" w:cs="Times New Roman"/>
            <w:b/>
            <w:bCs/>
            <w:color w:val="000000"/>
            <w:sz w:val="38"/>
            <w:szCs w:val="38"/>
            <w:u w:val="single"/>
          </w:rPr>
          <w:t>2.2.1   Test case syntax</w:t>
        </w:r>
      </w:hyperlink>
    </w:p>
    <w:p w14:paraId="2E3C689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72" w:anchor="id553" w:history="1">
        <w:r w:rsidRPr="00B13266">
          <w:rPr>
            <w:rFonts w:ascii="Times New Roman" w:eastAsia="Times New Roman" w:hAnsi="Times New Roman" w:cs="Times New Roman"/>
            <w:b/>
            <w:bCs/>
            <w:color w:val="000000"/>
            <w:sz w:val="32"/>
            <w:szCs w:val="32"/>
            <w:u w:val="single"/>
          </w:rPr>
          <w:t>Basic syntax</w:t>
        </w:r>
      </w:hyperlink>
    </w:p>
    <w:p w14:paraId="5E8499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are constructed in test case tables from the available keywords. Keywords can be imported from </w:t>
      </w:r>
      <w:hyperlink r:id="rId373" w:anchor="using-test-libraries" w:history="1">
        <w:r w:rsidRPr="00B13266">
          <w:rPr>
            <w:rFonts w:ascii="Times New Roman" w:eastAsia="Times New Roman" w:hAnsi="Times New Roman" w:cs="Times New Roman"/>
            <w:color w:val="0000FF"/>
            <w:sz w:val="27"/>
            <w:szCs w:val="27"/>
            <w:u w:val="single"/>
          </w:rPr>
          <w:t>test libraries</w:t>
        </w:r>
      </w:hyperlink>
      <w:r w:rsidRPr="00B13266">
        <w:rPr>
          <w:rFonts w:ascii="Times New Roman" w:eastAsia="Times New Roman" w:hAnsi="Times New Roman" w:cs="Times New Roman"/>
          <w:color w:val="000000"/>
          <w:sz w:val="27"/>
          <w:szCs w:val="27"/>
        </w:rPr>
        <w:t> or </w:t>
      </w:r>
      <w:hyperlink r:id="rId374"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or created in the </w:t>
      </w:r>
      <w:hyperlink r:id="rId375" w:anchor="creating-user-keywords" w:history="1">
        <w:r w:rsidRPr="00B13266">
          <w:rPr>
            <w:rFonts w:ascii="Times New Roman" w:eastAsia="Times New Roman" w:hAnsi="Times New Roman" w:cs="Times New Roman"/>
            <w:color w:val="0000FF"/>
            <w:sz w:val="27"/>
            <w:szCs w:val="27"/>
            <w:u w:val="single"/>
          </w:rPr>
          <w:t>keyword table</w:t>
        </w:r>
      </w:hyperlink>
      <w:r w:rsidRPr="00B13266">
        <w:rPr>
          <w:rFonts w:ascii="Times New Roman" w:eastAsia="Times New Roman" w:hAnsi="Times New Roman" w:cs="Times New Roman"/>
          <w:color w:val="000000"/>
          <w:sz w:val="27"/>
          <w:szCs w:val="27"/>
        </w:rPr>
        <w:t> of the test case file itself.</w:t>
      </w:r>
    </w:p>
    <w:p w14:paraId="1FFEFC7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first column in the test case table contains test case names. A test case starts from the row with something in this column and continues to the next test case name or to the end of the table. It is an error to have something between the table headers and the first test.</w:t>
      </w:r>
    </w:p>
    <w:p w14:paraId="1428EDA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second column normally has keyword names. An exception to this rule is </w:t>
      </w:r>
      <w:hyperlink r:id="rId376" w:anchor="user-keyword-return-values" w:history="1">
        <w:r w:rsidRPr="00B13266">
          <w:rPr>
            <w:rFonts w:ascii="Times New Roman" w:eastAsia="Times New Roman" w:hAnsi="Times New Roman" w:cs="Times New Roman"/>
            <w:color w:val="0000FF"/>
            <w:sz w:val="27"/>
            <w:szCs w:val="27"/>
            <w:u w:val="single"/>
          </w:rPr>
          <w:t>setting variables from keyword return values</w:t>
        </w:r>
      </w:hyperlink>
      <w:r w:rsidRPr="00B13266">
        <w:rPr>
          <w:rFonts w:ascii="Times New Roman" w:eastAsia="Times New Roman" w:hAnsi="Times New Roman" w:cs="Times New Roman"/>
          <w:color w:val="000000"/>
          <w:sz w:val="27"/>
          <w:szCs w:val="27"/>
        </w:rPr>
        <w:t>, when the second and possibly also the subsequent columns contain variable names and a keyword name is located after them. In either case, columns after the keyword name contain possible arguments to the specified keyword.</w:t>
      </w:r>
    </w:p>
    <w:p w14:paraId="0130DF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4AE8E9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Valid Login</w:t>
      </w:r>
    </w:p>
    <w:p w14:paraId="645106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Login Page</w:t>
      </w:r>
    </w:p>
    <w:p w14:paraId="13659A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Input Username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demo</w:t>
      </w:r>
    </w:p>
    <w:p w14:paraId="3BD876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Input Password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mode</w:t>
      </w:r>
    </w:p>
    <w:p w14:paraId="7A5766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Submit Credentials</w:t>
      </w:r>
    </w:p>
    <w:p w14:paraId="05FE2E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Welcome Page Should Be Open</w:t>
      </w:r>
    </w:p>
    <w:p w14:paraId="0350EA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3E3A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Setting Variables</w:t>
      </w:r>
    </w:p>
    <w:p w14:paraId="3845F8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argument</w:t>
      </w:r>
    </w:p>
    <w:p w14:paraId="6F5AB6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Some Value</w:t>
      </w:r>
    </w:p>
    <w:p w14:paraId="060E32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Expected value</w:t>
      </w:r>
    </w:p>
    <w:p w14:paraId="69B0772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1D7F5E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Although test case names can contain any character, using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and especially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is not generally recommended because they are considered to be </w:t>
      </w:r>
      <w:hyperlink r:id="rId377" w:anchor="wildcards" w:history="1">
        <w:r w:rsidRPr="00B13266">
          <w:rPr>
            <w:rFonts w:ascii="Times New Roman" w:eastAsia="Times New Roman" w:hAnsi="Times New Roman" w:cs="Times New Roman"/>
            <w:color w:val="0000FF"/>
            <w:sz w:val="24"/>
            <w:szCs w:val="24"/>
            <w:u w:val="single"/>
          </w:rPr>
          <w:t>wildcards</w:t>
        </w:r>
      </w:hyperlink>
      <w:r w:rsidRPr="00B13266">
        <w:rPr>
          <w:rFonts w:ascii="Times New Roman" w:eastAsia="Times New Roman" w:hAnsi="Times New Roman" w:cs="Times New Roman"/>
          <w:color w:val="000000"/>
          <w:sz w:val="24"/>
          <w:szCs w:val="24"/>
        </w:rPr>
        <w:t> when </w:t>
      </w:r>
      <w:hyperlink r:id="rId378" w:anchor="selecting-test-cases" w:history="1">
        <w:r w:rsidRPr="00B13266">
          <w:rPr>
            <w:rFonts w:ascii="Times New Roman" w:eastAsia="Times New Roman" w:hAnsi="Times New Roman" w:cs="Times New Roman"/>
            <w:color w:val="0000FF"/>
            <w:sz w:val="24"/>
            <w:szCs w:val="24"/>
            <w:u w:val="single"/>
          </w:rPr>
          <w:t>selecting test cases</w:t>
        </w:r>
      </w:hyperlink>
      <w:r w:rsidRPr="00B13266">
        <w:rPr>
          <w:rFonts w:ascii="Times New Roman" w:eastAsia="Times New Roman" w:hAnsi="Times New Roman" w:cs="Times New Roman"/>
          <w:color w:val="000000"/>
          <w:sz w:val="24"/>
          <w:szCs w:val="24"/>
        </w:rPr>
        <w:t>. For example, trying to run only a test with name </w:t>
      </w:r>
      <w:r w:rsidRPr="00B13266">
        <w:rPr>
          <w:rFonts w:ascii="Times New Roman" w:eastAsia="Times New Roman" w:hAnsi="Times New Roman" w:cs="Times New Roman"/>
          <w:i/>
          <w:iCs/>
          <w:color w:val="000000"/>
          <w:sz w:val="24"/>
          <w:szCs w:val="24"/>
        </w:rPr>
        <w:t>Example *</w:t>
      </w:r>
      <w:r w:rsidRPr="00B13266">
        <w:rPr>
          <w:rFonts w:ascii="Times New Roman" w:eastAsia="Times New Roman" w:hAnsi="Times New Roman" w:cs="Times New Roman"/>
          <w:color w:val="000000"/>
          <w:sz w:val="24"/>
          <w:szCs w:val="24"/>
        </w:rPr>
        <w:t> like </w:t>
      </w:r>
      <w:r w:rsidRPr="00B13266">
        <w:rPr>
          <w:rFonts w:ascii="Courier New" w:eastAsia="Times New Roman" w:hAnsi="Courier New" w:cs="Courier New"/>
          <w:color w:val="000000"/>
          <w:sz w:val="20"/>
          <w:szCs w:val="20"/>
          <w:shd w:val="clear" w:color="auto" w:fill="F4F4F4"/>
        </w:rPr>
        <w:t>--test 'Example *'</w:t>
      </w:r>
      <w:r w:rsidRPr="00B13266">
        <w:rPr>
          <w:rFonts w:ascii="Times New Roman" w:eastAsia="Times New Roman" w:hAnsi="Times New Roman" w:cs="Times New Roman"/>
          <w:color w:val="000000"/>
          <w:sz w:val="24"/>
          <w:szCs w:val="24"/>
        </w:rPr>
        <w:t xml:space="preserve"> will </w:t>
      </w:r>
      <w:proofErr w:type="gramStart"/>
      <w:r w:rsidRPr="00B13266">
        <w:rPr>
          <w:rFonts w:ascii="Times New Roman" w:eastAsia="Times New Roman" w:hAnsi="Times New Roman" w:cs="Times New Roman"/>
          <w:color w:val="000000"/>
          <w:sz w:val="24"/>
          <w:szCs w:val="24"/>
        </w:rPr>
        <w:t>actually run</w:t>
      </w:r>
      <w:proofErr w:type="gramEnd"/>
      <w:r w:rsidRPr="00B13266">
        <w:rPr>
          <w:rFonts w:ascii="Times New Roman" w:eastAsia="Times New Roman" w:hAnsi="Times New Roman" w:cs="Times New Roman"/>
          <w:color w:val="000000"/>
          <w:sz w:val="24"/>
          <w:szCs w:val="24"/>
        </w:rPr>
        <w:t xml:space="preserve"> any test starting with </w:t>
      </w:r>
      <w:r w:rsidRPr="00B13266">
        <w:rPr>
          <w:rFonts w:ascii="Times New Roman" w:eastAsia="Times New Roman" w:hAnsi="Times New Roman" w:cs="Times New Roman"/>
          <w:i/>
          <w:iCs/>
          <w:color w:val="000000"/>
          <w:sz w:val="24"/>
          <w:szCs w:val="24"/>
        </w:rPr>
        <w:t>Example</w:t>
      </w:r>
      <w:r w:rsidRPr="00B13266">
        <w:rPr>
          <w:rFonts w:ascii="Times New Roman" w:eastAsia="Times New Roman" w:hAnsi="Times New Roman" w:cs="Times New Roman"/>
          <w:color w:val="000000"/>
          <w:sz w:val="24"/>
          <w:szCs w:val="24"/>
        </w:rPr>
        <w:t>.</w:t>
      </w:r>
    </w:p>
    <w:p w14:paraId="4502480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79" w:anchor="id554" w:history="1">
        <w:r w:rsidRPr="00B13266">
          <w:rPr>
            <w:rFonts w:ascii="Times New Roman" w:eastAsia="Times New Roman" w:hAnsi="Times New Roman" w:cs="Times New Roman"/>
            <w:b/>
            <w:bCs/>
            <w:color w:val="000000"/>
            <w:sz w:val="32"/>
            <w:szCs w:val="32"/>
            <w:u w:val="single"/>
          </w:rPr>
          <w:t>Settings in the Test Case table</w:t>
        </w:r>
      </w:hyperlink>
    </w:p>
    <w:p w14:paraId="039156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can also have their own settings. Setting names are always in the second column, where keywords normally are, and their values are in the subsequent columns. Setting names have square brackets around them to distinguish them from keywords. The available settings are listed below and explained later in this section.</w:t>
      </w:r>
    </w:p>
    <w:p w14:paraId="79ADB4C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[Documentation]</w:t>
      </w:r>
    </w:p>
    <w:p w14:paraId="17FCB83E"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specifying a </w:t>
      </w:r>
      <w:hyperlink r:id="rId380" w:anchor="test-case-name-and-documentation" w:history="1">
        <w:r w:rsidRPr="00B13266">
          <w:rPr>
            <w:rFonts w:ascii="Times New Roman" w:eastAsia="Times New Roman" w:hAnsi="Times New Roman" w:cs="Times New Roman"/>
            <w:color w:val="0000FF"/>
            <w:sz w:val="27"/>
            <w:szCs w:val="27"/>
            <w:u w:val="single"/>
          </w:rPr>
          <w:t>test case documentation</w:t>
        </w:r>
      </w:hyperlink>
      <w:r w:rsidRPr="00B13266">
        <w:rPr>
          <w:rFonts w:ascii="Times New Roman" w:eastAsia="Times New Roman" w:hAnsi="Times New Roman" w:cs="Times New Roman"/>
          <w:color w:val="000000"/>
          <w:sz w:val="27"/>
          <w:szCs w:val="27"/>
        </w:rPr>
        <w:t>.</w:t>
      </w:r>
    </w:p>
    <w:p w14:paraId="5534F1DF"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[Tags]</w:t>
      </w:r>
    </w:p>
    <w:p w14:paraId="6B2FDF8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w:t>
      </w:r>
      <w:hyperlink r:id="rId381" w:anchor="tagging-test-cases" w:history="1">
        <w:r w:rsidRPr="00B13266">
          <w:rPr>
            <w:rFonts w:ascii="Times New Roman" w:eastAsia="Times New Roman" w:hAnsi="Times New Roman" w:cs="Times New Roman"/>
            <w:color w:val="0000FF"/>
            <w:sz w:val="27"/>
            <w:szCs w:val="27"/>
            <w:u w:val="single"/>
          </w:rPr>
          <w:t>tagging test cases</w:t>
        </w:r>
      </w:hyperlink>
      <w:r w:rsidRPr="00B13266">
        <w:rPr>
          <w:rFonts w:ascii="Times New Roman" w:eastAsia="Times New Roman" w:hAnsi="Times New Roman" w:cs="Times New Roman"/>
          <w:color w:val="000000"/>
          <w:sz w:val="27"/>
          <w:szCs w:val="27"/>
        </w:rPr>
        <w:t>.</w:t>
      </w:r>
    </w:p>
    <w:p w14:paraId="26A0723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[Teardown]</w:t>
      </w:r>
    </w:p>
    <w:p w14:paraId="7449F51A"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Specify </w:t>
      </w:r>
      <w:hyperlink r:id="rId382" w:anchor="test-setup-and-teardown" w:history="1">
        <w:r w:rsidRPr="00B13266">
          <w:rPr>
            <w:rFonts w:ascii="Times New Roman" w:eastAsia="Times New Roman" w:hAnsi="Times New Roman" w:cs="Times New Roman"/>
            <w:color w:val="0000FF"/>
            <w:sz w:val="27"/>
            <w:szCs w:val="27"/>
            <w:u w:val="single"/>
          </w:rPr>
          <w:t>test setup and teardown</w:t>
        </w:r>
      </w:hyperlink>
      <w:r w:rsidRPr="00B13266">
        <w:rPr>
          <w:rFonts w:ascii="Times New Roman" w:eastAsia="Times New Roman" w:hAnsi="Times New Roman" w:cs="Times New Roman"/>
          <w:color w:val="000000"/>
          <w:sz w:val="27"/>
          <w:szCs w:val="27"/>
        </w:rPr>
        <w:t>.</w:t>
      </w:r>
    </w:p>
    <w:p w14:paraId="544CD9D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[Template]</w:t>
      </w:r>
    </w:p>
    <w:p w14:paraId="234DB618"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Specifies the </w:t>
      </w:r>
      <w:hyperlink r:id="rId383" w:anchor="test-templates" w:history="1">
        <w:r w:rsidRPr="00B13266">
          <w:rPr>
            <w:rFonts w:ascii="Times New Roman" w:eastAsia="Times New Roman" w:hAnsi="Times New Roman" w:cs="Times New Roman"/>
            <w:color w:val="0000FF"/>
            <w:sz w:val="27"/>
            <w:szCs w:val="27"/>
            <w:u w:val="single"/>
          </w:rPr>
          <w:t>template keyword</w:t>
        </w:r>
      </w:hyperlink>
      <w:r w:rsidRPr="00B13266">
        <w:rPr>
          <w:rFonts w:ascii="Times New Roman" w:eastAsia="Times New Roman" w:hAnsi="Times New Roman" w:cs="Times New Roman"/>
          <w:color w:val="000000"/>
          <w:sz w:val="27"/>
          <w:szCs w:val="27"/>
        </w:rPr>
        <w:t> to use. The test itself will contain only data to use as arguments to that keyword.</w:t>
      </w:r>
    </w:p>
    <w:p w14:paraId="774F77E7"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[Timeout]</w:t>
      </w:r>
    </w:p>
    <w:p w14:paraId="3EB7DA2B"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setting a </w:t>
      </w:r>
      <w:hyperlink r:id="rId384" w:anchor="test-case-timeout" w:history="1">
        <w:r w:rsidRPr="00B13266">
          <w:rPr>
            <w:rFonts w:ascii="Times New Roman" w:eastAsia="Times New Roman" w:hAnsi="Times New Roman" w:cs="Times New Roman"/>
            <w:color w:val="0000FF"/>
            <w:sz w:val="27"/>
            <w:szCs w:val="27"/>
            <w:u w:val="single"/>
          </w:rPr>
          <w:t>test case timeout</w:t>
        </w:r>
      </w:hyperlink>
      <w:r w:rsidRPr="00B13266">
        <w:rPr>
          <w:rFonts w:ascii="Times New Roman" w:eastAsia="Times New Roman" w:hAnsi="Times New Roman" w:cs="Times New Roman"/>
          <w:color w:val="000000"/>
          <w:sz w:val="27"/>
          <w:szCs w:val="27"/>
        </w:rPr>
        <w:t>. </w:t>
      </w:r>
      <w:hyperlink r:id="rId385" w:anchor="timeouts" w:history="1">
        <w:r w:rsidRPr="00B13266">
          <w:rPr>
            <w:rFonts w:ascii="Times New Roman" w:eastAsia="Times New Roman" w:hAnsi="Times New Roman" w:cs="Times New Roman"/>
            <w:color w:val="0000FF"/>
            <w:sz w:val="27"/>
            <w:szCs w:val="27"/>
            <w:u w:val="single"/>
          </w:rPr>
          <w:t>Timeouts</w:t>
        </w:r>
      </w:hyperlink>
      <w:r w:rsidRPr="00B13266">
        <w:rPr>
          <w:rFonts w:ascii="Times New Roman" w:eastAsia="Times New Roman" w:hAnsi="Times New Roman" w:cs="Times New Roman"/>
          <w:color w:val="000000"/>
          <w:sz w:val="27"/>
          <w:szCs w:val="27"/>
        </w:rPr>
        <w:t> are discussed in their own section.</w:t>
      </w:r>
    </w:p>
    <w:p w14:paraId="2E398A3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077938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Setting names are case-insensitive, but the format used above is recommended. Settings used to be also space-insensitive, but that was deprecated in Robot Framework 3.1 and trying to use something like </w:t>
      </w:r>
      <w:r w:rsidRPr="00B13266">
        <w:rPr>
          <w:rFonts w:ascii="Courier New" w:eastAsia="Times New Roman" w:hAnsi="Courier New" w:cs="Courier New"/>
          <w:color w:val="000000"/>
          <w:sz w:val="20"/>
          <w:szCs w:val="20"/>
          <w:shd w:val="clear" w:color="auto" w:fill="F4F4F4"/>
        </w:rPr>
        <w:t>[T a g s]</w:t>
      </w:r>
      <w:r w:rsidRPr="00B13266">
        <w:rPr>
          <w:rFonts w:ascii="Times New Roman" w:eastAsia="Times New Roman" w:hAnsi="Times New Roman" w:cs="Times New Roman"/>
          <w:color w:val="000000"/>
          <w:sz w:val="24"/>
          <w:szCs w:val="24"/>
        </w:rPr>
        <w:t> causes an error in Robot Framework 3.2. Possible spaces between brackets and the name (e.g. </w:t>
      </w:r>
      <w:r w:rsidRPr="00B13266">
        <w:rPr>
          <w:rFonts w:ascii="Courier New" w:eastAsia="Times New Roman" w:hAnsi="Courier New" w:cs="Courier New"/>
          <w:color w:val="000000"/>
          <w:sz w:val="20"/>
          <w:szCs w:val="20"/>
          <w:shd w:val="clear" w:color="auto" w:fill="F4F4F4"/>
        </w:rPr>
        <w:t xml:space="preserve">[ </w:t>
      </w:r>
      <w:proofErr w:type="gramStart"/>
      <w:r w:rsidRPr="00B13266">
        <w:rPr>
          <w:rFonts w:ascii="Courier New" w:eastAsia="Times New Roman" w:hAnsi="Courier New" w:cs="Courier New"/>
          <w:color w:val="000000"/>
          <w:sz w:val="20"/>
          <w:szCs w:val="20"/>
          <w:shd w:val="clear" w:color="auto" w:fill="F4F4F4"/>
        </w:rPr>
        <w:t>Tags ]</w:t>
      </w:r>
      <w:proofErr w:type="gramEnd"/>
      <w:r w:rsidRPr="00B13266">
        <w:rPr>
          <w:rFonts w:ascii="Times New Roman" w:eastAsia="Times New Roman" w:hAnsi="Times New Roman" w:cs="Times New Roman"/>
          <w:color w:val="000000"/>
          <w:sz w:val="24"/>
          <w:szCs w:val="24"/>
        </w:rPr>
        <w:t>) are still allowed.</w:t>
      </w:r>
    </w:p>
    <w:p w14:paraId="36647DF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test case with settings:</w:t>
      </w:r>
    </w:p>
    <w:p w14:paraId="484021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F501A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Test </w:t>
      </w:r>
      <w:proofErr w:type="gramStart"/>
      <w:r w:rsidRPr="00B13266">
        <w:rPr>
          <w:rFonts w:ascii="Courier New" w:eastAsia="Times New Roman" w:hAnsi="Courier New" w:cs="Courier New"/>
          <w:b/>
          <w:bCs/>
          <w:color w:val="800080"/>
          <w:sz w:val="20"/>
          <w:szCs w:val="20"/>
        </w:rPr>
        <w:t>With</w:t>
      </w:r>
      <w:proofErr w:type="gramEnd"/>
      <w:r w:rsidRPr="00B13266">
        <w:rPr>
          <w:rFonts w:ascii="Courier New" w:eastAsia="Times New Roman" w:hAnsi="Courier New" w:cs="Courier New"/>
          <w:b/>
          <w:bCs/>
          <w:color w:val="800080"/>
          <w:sz w:val="20"/>
          <w:szCs w:val="20"/>
        </w:rPr>
        <w:t xml:space="preserve"> Settings</w:t>
      </w:r>
    </w:p>
    <w:p w14:paraId="1F1A9B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Another dummy test</w:t>
      </w:r>
    </w:p>
    <w:p w14:paraId="5AC213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Tags]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dummy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owner-</w:t>
      </w:r>
      <w:proofErr w:type="spellStart"/>
      <w:r w:rsidRPr="00B13266">
        <w:rPr>
          <w:rFonts w:ascii="Courier New" w:eastAsia="Times New Roman" w:hAnsi="Courier New" w:cs="Courier New"/>
          <w:color w:val="BA2121"/>
          <w:sz w:val="20"/>
          <w:szCs w:val="20"/>
        </w:rPr>
        <w:t>johndoe</w:t>
      </w:r>
      <w:proofErr w:type="spellEnd"/>
    </w:p>
    <w:p w14:paraId="62688E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602B182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86" w:anchor="id555" w:history="1">
        <w:r w:rsidRPr="00B13266">
          <w:rPr>
            <w:rFonts w:ascii="Times New Roman" w:eastAsia="Times New Roman" w:hAnsi="Times New Roman" w:cs="Times New Roman"/>
            <w:b/>
            <w:bCs/>
            <w:color w:val="000000"/>
            <w:sz w:val="32"/>
            <w:szCs w:val="32"/>
            <w:u w:val="single"/>
          </w:rPr>
          <w:t>Test case related settings in the Setting table</w:t>
        </w:r>
      </w:hyperlink>
    </w:p>
    <w:p w14:paraId="704B30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Setting table can have the following test case related settings. These settings are mainly default values for the test case specific settings listed earlier.</w:t>
      </w:r>
    </w:p>
    <w:p w14:paraId="0F878A3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Force Tags</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Default Tags</w:t>
      </w:r>
    </w:p>
    <w:p w14:paraId="5DCDBD2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forced and default values for </w:t>
      </w:r>
      <w:hyperlink r:id="rId387" w:anchor="tagging-test-cases" w:history="1">
        <w:r w:rsidRPr="00B13266">
          <w:rPr>
            <w:rFonts w:ascii="Times New Roman" w:eastAsia="Times New Roman" w:hAnsi="Times New Roman" w:cs="Times New Roman"/>
            <w:color w:val="0000FF"/>
            <w:sz w:val="27"/>
            <w:szCs w:val="27"/>
            <w:u w:val="single"/>
          </w:rPr>
          <w:t>tags</w:t>
        </w:r>
      </w:hyperlink>
      <w:r w:rsidRPr="00B13266">
        <w:rPr>
          <w:rFonts w:ascii="Times New Roman" w:eastAsia="Times New Roman" w:hAnsi="Times New Roman" w:cs="Times New Roman"/>
          <w:color w:val="000000"/>
          <w:sz w:val="27"/>
          <w:szCs w:val="27"/>
        </w:rPr>
        <w:t>.</w:t>
      </w:r>
    </w:p>
    <w:p w14:paraId="38DDD62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Test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Test Teardown</w:t>
      </w:r>
    </w:p>
    <w:p w14:paraId="316DB2B2"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default values for </w:t>
      </w:r>
      <w:hyperlink r:id="rId388" w:anchor="test-setup-and-teardown" w:history="1">
        <w:r w:rsidRPr="00B13266">
          <w:rPr>
            <w:rFonts w:ascii="Times New Roman" w:eastAsia="Times New Roman" w:hAnsi="Times New Roman" w:cs="Times New Roman"/>
            <w:color w:val="0000FF"/>
            <w:sz w:val="27"/>
            <w:szCs w:val="27"/>
            <w:u w:val="single"/>
          </w:rPr>
          <w:t>test setup and teardown</w:t>
        </w:r>
      </w:hyperlink>
      <w:r w:rsidRPr="00B13266">
        <w:rPr>
          <w:rFonts w:ascii="Times New Roman" w:eastAsia="Times New Roman" w:hAnsi="Times New Roman" w:cs="Times New Roman"/>
          <w:color w:val="000000"/>
          <w:sz w:val="27"/>
          <w:szCs w:val="27"/>
        </w:rPr>
        <w:t>.</w:t>
      </w:r>
    </w:p>
    <w:p w14:paraId="586D1B4C"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Test Template</w:t>
      </w:r>
    </w:p>
    <w:p w14:paraId="6CBD1B22"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default </w:t>
      </w:r>
      <w:hyperlink r:id="rId389" w:anchor="test-templates" w:history="1">
        <w:r w:rsidRPr="00B13266">
          <w:rPr>
            <w:rFonts w:ascii="Times New Roman" w:eastAsia="Times New Roman" w:hAnsi="Times New Roman" w:cs="Times New Roman"/>
            <w:color w:val="0000FF"/>
            <w:sz w:val="27"/>
            <w:szCs w:val="27"/>
            <w:u w:val="single"/>
          </w:rPr>
          <w:t>template keyword</w:t>
        </w:r>
      </w:hyperlink>
      <w:r w:rsidRPr="00B13266">
        <w:rPr>
          <w:rFonts w:ascii="Times New Roman" w:eastAsia="Times New Roman" w:hAnsi="Times New Roman" w:cs="Times New Roman"/>
          <w:color w:val="000000"/>
          <w:sz w:val="27"/>
          <w:szCs w:val="27"/>
        </w:rPr>
        <w:t> to use.</w:t>
      </w:r>
    </w:p>
    <w:p w14:paraId="2DC6D01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Test Timeout</w:t>
      </w:r>
    </w:p>
    <w:p w14:paraId="3F2A4CE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default value for </w:t>
      </w:r>
      <w:hyperlink r:id="rId390" w:anchor="test-case-timeout" w:history="1">
        <w:r w:rsidRPr="00B13266">
          <w:rPr>
            <w:rFonts w:ascii="Times New Roman" w:eastAsia="Times New Roman" w:hAnsi="Times New Roman" w:cs="Times New Roman"/>
            <w:color w:val="0000FF"/>
            <w:sz w:val="27"/>
            <w:szCs w:val="27"/>
            <w:u w:val="single"/>
          </w:rPr>
          <w:t>test case timeout</w:t>
        </w:r>
      </w:hyperlink>
      <w:r w:rsidRPr="00B13266">
        <w:rPr>
          <w:rFonts w:ascii="Times New Roman" w:eastAsia="Times New Roman" w:hAnsi="Times New Roman" w:cs="Times New Roman"/>
          <w:color w:val="000000"/>
          <w:sz w:val="27"/>
          <w:szCs w:val="27"/>
        </w:rPr>
        <w:t>. </w:t>
      </w:r>
      <w:hyperlink r:id="rId391" w:anchor="timeouts" w:history="1">
        <w:r w:rsidRPr="00B13266">
          <w:rPr>
            <w:rFonts w:ascii="Times New Roman" w:eastAsia="Times New Roman" w:hAnsi="Times New Roman" w:cs="Times New Roman"/>
            <w:color w:val="0000FF"/>
            <w:sz w:val="27"/>
            <w:szCs w:val="27"/>
            <w:u w:val="single"/>
          </w:rPr>
          <w:t>Timeouts</w:t>
        </w:r>
      </w:hyperlink>
      <w:r w:rsidRPr="00B13266">
        <w:rPr>
          <w:rFonts w:ascii="Times New Roman" w:eastAsia="Times New Roman" w:hAnsi="Times New Roman" w:cs="Times New Roman"/>
          <w:color w:val="000000"/>
          <w:sz w:val="27"/>
          <w:szCs w:val="27"/>
        </w:rPr>
        <w:t> are discussed in their own section.</w:t>
      </w:r>
    </w:p>
    <w:p w14:paraId="54D4795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392" w:anchor="id556" w:history="1">
        <w:r w:rsidRPr="00B13266">
          <w:rPr>
            <w:rFonts w:ascii="Times New Roman" w:eastAsia="Times New Roman" w:hAnsi="Times New Roman" w:cs="Times New Roman"/>
            <w:b/>
            <w:bCs/>
            <w:color w:val="000000"/>
            <w:sz w:val="38"/>
            <w:szCs w:val="38"/>
            <w:u w:val="single"/>
          </w:rPr>
          <w:t>2.2.2   Using arguments</w:t>
        </w:r>
      </w:hyperlink>
    </w:p>
    <w:p w14:paraId="763F75B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earlier examples have already demonstrated keywords taking different arguments, and this section discusses this important functionality more thoroughly. How to actually implement </w:t>
      </w:r>
      <w:hyperlink r:id="rId393" w:anchor="user-keyword-argument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and </w:t>
      </w:r>
      <w:hyperlink r:id="rId394" w:anchor="keyword-arguments" w:history="1">
        <w:r w:rsidRPr="00B13266">
          <w:rPr>
            <w:rFonts w:ascii="Times New Roman" w:eastAsia="Times New Roman" w:hAnsi="Times New Roman" w:cs="Times New Roman"/>
            <w:color w:val="0000FF"/>
            <w:sz w:val="27"/>
            <w:szCs w:val="27"/>
            <w:u w:val="single"/>
          </w:rPr>
          <w:t>library keywords</w:t>
        </w:r>
      </w:hyperlink>
      <w:r w:rsidRPr="00B13266">
        <w:rPr>
          <w:rFonts w:ascii="Times New Roman" w:eastAsia="Times New Roman" w:hAnsi="Times New Roman" w:cs="Times New Roman"/>
          <w:color w:val="000000"/>
          <w:sz w:val="27"/>
          <w:szCs w:val="27"/>
        </w:rPr>
        <w:t> with different arguments is discussed in separate sections.</w:t>
      </w:r>
    </w:p>
    <w:p w14:paraId="7B92C9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can accept zero or more arguments, and some arguments may have default values. What arguments a keyword accepts depends on its implementation, and typically the best place to search this information is keyword's documentation. In the examples in this section the documentation is expected to be generated using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tool, but the same information is available on documentation generated by generic documentation tools such as </w:t>
      </w:r>
      <w:proofErr w:type="spellStart"/>
      <w:r w:rsidRPr="00B13266">
        <w:rPr>
          <w:rFonts w:ascii="Courier New" w:eastAsia="Times New Roman" w:hAnsi="Courier New" w:cs="Courier New"/>
          <w:color w:val="000000"/>
          <w:sz w:val="20"/>
          <w:szCs w:val="20"/>
        </w:rPr>
        <w:t>javadoc</w:t>
      </w:r>
      <w:proofErr w:type="spellEnd"/>
      <w:r w:rsidRPr="00B13266">
        <w:rPr>
          <w:rFonts w:ascii="Times New Roman" w:eastAsia="Times New Roman" w:hAnsi="Times New Roman" w:cs="Times New Roman"/>
          <w:color w:val="000000"/>
          <w:sz w:val="27"/>
          <w:szCs w:val="27"/>
        </w:rPr>
        <w:t>.</w:t>
      </w:r>
    </w:p>
    <w:p w14:paraId="494A7C7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95" w:anchor="id557" w:history="1">
        <w:r w:rsidRPr="00B13266">
          <w:rPr>
            <w:rFonts w:ascii="Times New Roman" w:eastAsia="Times New Roman" w:hAnsi="Times New Roman" w:cs="Times New Roman"/>
            <w:b/>
            <w:bCs/>
            <w:color w:val="000000"/>
            <w:sz w:val="32"/>
            <w:szCs w:val="32"/>
            <w:u w:val="single"/>
          </w:rPr>
          <w:t>Positional arguments</w:t>
        </w:r>
      </w:hyperlink>
    </w:p>
    <w:p w14:paraId="49969A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keywords have a certain number of arguments that must always be given. In the keyword documentation this is denoted by specifying the argument names separated with a comma like </w:t>
      </w:r>
      <w:r w:rsidRPr="00B13266">
        <w:rPr>
          <w:rFonts w:ascii="Courier New" w:eastAsia="Times New Roman" w:hAnsi="Courier New" w:cs="Courier New"/>
          <w:color w:val="000000"/>
          <w:sz w:val="20"/>
          <w:szCs w:val="20"/>
          <w:shd w:val="clear" w:color="auto" w:fill="F4F4F4"/>
        </w:rPr>
        <w:t>first, second, third</w:t>
      </w:r>
      <w:r w:rsidRPr="00B13266">
        <w:rPr>
          <w:rFonts w:ascii="Times New Roman" w:eastAsia="Times New Roman" w:hAnsi="Times New Roman" w:cs="Times New Roman"/>
          <w:color w:val="000000"/>
          <w:sz w:val="27"/>
          <w:szCs w:val="27"/>
        </w:rPr>
        <w:t xml:space="preserve">. The argument names </w:t>
      </w:r>
      <w:proofErr w:type="gramStart"/>
      <w:r w:rsidRPr="00B13266">
        <w:rPr>
          <w:rFonts w:ascii="Times New Roman" w:eastAsia="Times New Roman" w:hAnsi="Times New Roman" w:cs="Times New Roman"/>
          <w:color w:val="000000"/>
          <w:sz w:val="27"/>
          <w:szCs w:val="27"/>
        </w:rPr>
        <w:t>actually do</w:t>
      </w:r>
      <w:proofErr w:type="gramEnd"/>
      <w:r w:rsidRPr="00B13266">
        <w:rPr>
          <w:rFonts w:ascii="Times New Roman" w:eastAsia="Times New Roman" w:hAnsi="Times New Roman" w:cs="Times New Roman"/>
          <w:color w:val="000000"/>
          <w:sz w:val="27"/>
          <w:szCs w:val="27"/>
        </w:rPr>
        <w:t xml:space="preserve"> not matter in this case, except that they should explain what the argument does, but it is important to have exactly the same number of arguments as specified in the documentation. Using too few or too many arguments will result in an error.</w:t>
      </w:r>
    </w:p>
    <w:p w14:paraId="31B7F14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test below uses keywords </w:t>
      </w:r>
      <w:r w:rsidRPr="00B13266">
        <w:rPr>
          <w:rFonts w:ascii="Times New Roman" w:eastAsia="Times New Roman" w:hAnsi="Times New Roman" w:cs="Times New Roman"/>
          <w:i/>
          <w:iCs/>
          <w:color w:val="000000"/>
          <w:sz w:val="27"/>
          <w:szCs w:val="27"/>
        </w:rPr>
        <w:t>Create Directory</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Copy File</w:t>
      </w:r>
      <w:r w:rsidRPr="00B13266">
        <w:rPr>
          <w:rFonts w:ascii="Times New Roman" w:eastAsia="Times New Roman" w:hAnsi="Times New Roman" w:cs="Times New Roman"/>
          <w:color w:val="000000"/>
          <w:sz w:val="27"/>
          <w:szCs w:val="27"/>
        </w:rPr>
        <w:t> from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"http://robotframework.org/robotframework/latest/libraries/OperatingSystem.html"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OperatingSystem</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Their arguments are specified as </w:t>
      </w:r>
      <w:r w:rsidRPr="00B13266">
        <w:rPr>
          <w:rFonts w:ascii="Courier New" w:eastAsia="Times New Roman" w:hAnsi="Courier New" w:cs="Courier New"/>
          <w:color w:val="000000"/>
          <w:sz w:val="20"/>
          <w:szCs w:val="20"/>
          <w:shd w:val="clear" w:color="auto" w:fill="F4F4F4"/>
        </w:rPr>
        <w:t>path</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source, destination</w:t>
      </w:r>
      <w:r w:rsidRPr="00B13266">
        <w:rPr>
          <w:rFonts w:ascii="Times New Roman" w:eastAsia="Times New Roman" w:hAnsi="Times New Roman" w:cs="Times New Roman"/>
          <w:color w:val="000000"/>
          <w:sz w:val="27"/>
          <w:szCs w:val="27"/>
        </w:rPr>
        <w:t>, which means that they take one and two arguments, respectively. The last keyword, </w:t>
      </w:r>
      <w:r w:rsidRPr="00B13266">
        <w:rPr>
          <w:rFonts w:ascii="Times New Roman" w:eastAsia="Times New Roman" w:hAnsi="Times New Roman" w:cs="Times New Roman"/>
          <w:i/>
          <w:iCs/>
          <w:color w:val="000000"/>
          <w:sz w:val="27"/>
          <w:szCs w:val="27"/>
        </w:rPr>
        <w:t>No Operation</w:t>
      </w:r>
      <w:r w:rsidRPr="00B13266">
        <w:rPr>
          <w:rFonts w:ascii="Times New Roman" w:eastAsia="Times New Roman" w:hAnsi="Times New Roman" w:cs="Times New Roman"/>
          <w:color w:val="000000"/>
          <w:sz w:val="27"/>
          <w:szCs w:val="27"/>
        </w:rPr>
        <w:t> from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takes no arguments.</w:t>
      </w:r>
    </w:p>
    <w:p w14:paraId="78B101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lastRenderedPageBreak/>
        <w:t>*** Test Cases ***</w:t>
      </w:r>
    </w:p>
    <w:p w14:paraId="399CD0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FE4AB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 Directory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/stuff</w:t>
      </w:r>
    </w:p>
    <w:p w14:paraId="12933D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Copy File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CURDIR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/file.txt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/stuff</w:t>
      </w:r>
    </w:p>
    <w:p w14:paraId="35AAB9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71AAB66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96" w:anchor="id558" w:history="1">
        <w:r w:rsidRPr="00B13266">
          <w:rPr>
            <w:rFonts w:ascii="Times New Roman" w:eastAsia="Times New Roman" w:hAnsi="Times New Roman" w:cs="Times New Roman"/>
            <w:b/>
            <w:bCs/>
            <w:color w:val="000000"/>
            <w:sz w:val="32"/>
            <w:szCs w:val="32"/>
            <w:u w:val="single"/>
          </w:rPr>
          <w:t>Default values</w:t>
        </w:r>
      </w:hyperlink>
    </w:p>
    <w:p w14:paraId="3D252F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Arguments often have default values which can either be given or not. In the documentation the default value is typically separated from the argument name with an equal sign like </w:t>
      </w:r>
      <w:r w:rsidRPr="00B13266">
        <w:rPr>
          <w:rFonts w:ascii="Courier New" w:eastAsia="Times New Roman" w:hAnsi="Courier New" w:cs="Courier New"/>
          <w:color w:val="000000"/>
          <w:sz w:val="20"/>
          <w:szCs w:val="20"/>
          <w:shd w:val="clear" w:color="auto" w:fill="F4F4F4"/>
        </w:rPr>
        <w:t>name=default value</w:t>
      </w:r>
      <w:r w:rsidRPr="00B13266">
        <w:rPr>
          <w:rFonts w:ascii="Times New Roman" w:eastAsia="Times New Roman" w:hAnsi="Times New Roman" w:cs="Times New Roman"/>
          <w:color w:val="000000"/>
          <w:sz w:val="27"/>
          <w:szCs w:val="27"/>
        </w:rPr>
        <w:t>, but with keywords implemented using Java there may be </w:t>
      </w:r>
      <w:hyperlink r:id="rId397" w:anchor="default-values-with-java" w:history="1">
        <w:r w:rsidRPr="00B13266">
          <w:rPr>
            <w:rFonts w:ascii="Times New Roman" w:eastAsia="Times New Roman" w:hAnsi="Times New Roman" w:cs="Times New Roman"/>
            <w:color w:val="0000FF"/>
            <w:sz w:val="27"/>
            <w:szCs w:val="27"/>
            <w:u w:val="single"/>
          </w:rPr>
          <w:t>multiple implementations</w:t>
        </w:r>
      </w:hyperlink>
      <w:r w:rsidRPr="00B13266">
        <w:rPr>
          <w:rFonts w:ascii="Times New Roman" w:eastAsia="Times New Roman" w:hAnsi="Times New Roman" w:cs="Times New Roman"/>
          <w:color w:val="000000"/>
          <w:sz w:val="27"/>
          <w:szCs w:val="27"/>
        </w:rPr>
        <w:t> of the same keyword with different arguments instead. It is possible that all the arguments have default values, but there cannot be any positional arguments after arguments with default values.</w:t>
      </w:r>
    </w:p>
    <w:p w14:paraId="569AC7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default values is illustrated by the example below that uses </w:t>
      </w:r>
      <w:r w:rsidRPr="00B13266">
        <w:rPr>
          <w:rFonts w:ascii="Times New Roman" w:eastAsia="Times New Roman" w:hAnsi="Times New Roman" w:cs="Times New Roman"/>
          <w:i/>
          <w:iCs/>
          <w:color w:val="000000"/>
          <w:sz w:val="27"/>
          <w:szCs w:val="27"/>
        </w:rPr>
        <w:t>Create File</w:t>
      </w:r>
      <w:r w:rsidRPr="00B13266">
        <w:rPr>
          <w:rFonts w:ascii="Times New Roman" w:eastAsia="Times New Roman" w:hAnsi="Times New Roman" w:cs="Times New Roman"/>
          <w:color w:val="000000"/>
          <w:sz w:val="27"/>
          <w:szCs w:val="27"/>
        </w:rPr>
        <w:t> keyword which has arguments </w:t>
      </w:r>
      <w:r w:rsidRPr="00B13266">
        <w:rPr>
          <w:rFonts w:ascii="Courier New" w:eastAsia="Times New Roman" w:hAnsi="Courier New" w:cs="Courier New"/>
          <w:color w:val="000000"/>
          <w:sz w:val="20"/>
          <w:szCs w:val="20"/>
          <w:shd w:val="clear" w:color="auto" w:fill="F4F4F4"/>
        </w:rPr>
        <w:t>path, content=, encoding=UTF-8</w:t>
      </w:r>
      <w:r w:rsidRPr="00B13266">
        <w:rPr>
          <w:rFonts w:ascii="Times New Roman" w:eastAsia="Times New Roman" w:hAnsi="Times New Roman" w:cs="Times New Roman"/>
          <w:color w:val="000000"/>
          <w:sz w:val="27"/>
          <w:szCs w:val="27"/>
        </w:rPr>
        <w:t>. Trying to use it without any arguments or more than three arguments would not work.</w:t>
      </w:r>
    </w:p>
    <w:p w14:paraId="0AD775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6C057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1BEC63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 File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/empty.txt</w:t>
      </w:r>
    </w:p>
    <w:p w14:paraId="56BB32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 File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/utf-8.txt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Hyvä</w:t>
      </w:r>
      <w:proofErr w:type="spellEnd"/>
      <w:r w:rsidRPr="00B13266">
        <w:rPr>
          <w:rFonts w:ascii="Courier New" w:eastAsia="Times New Roman" w:hAnsi="Courier New" w:cs="Courier New"/>
          <w:color w:val="BA2121"/>
          <w:sz w:val="20"/>
          <w:szCs w:val="20"/>
        </w:rPr>
        <w:t xml:space="preserve"> </w:t>
      </w:r>
      <w:proofErr w:type="spellStart"/>
      <w:r w:rsidRPr="00B13266">
        <w:rPr>
          <w:rFonts w:ascii="Courier New" w:eastAsia="Times New Roman" w:hAnsi="Courier New" w:cs="Courier New"/>
          <w:color w:val="BA2121"/>
          <w:sz w:val="20"/>
          <w:szCs w:val="20"/>
        </w:rPr>
        <w:t>esimerkki</w:t>
      </w:r>
      <w:proofErr w:type="spellEnd"/>
    </w:p>
    <w:p w14:paraId="668C9D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 File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/iso-8859-1.txt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Hyvä</w:t>
      </w:r>
      <w:proofErr w:type="spellEnd"/>
      <w:r w:rsidRPr="00B13266">
        <w:rPr>
          <w:rFonts w:ascii="Courier New" w:eastAsia="Times New Roman" w:hAnsi="Courier New" w:cs="Courier New"/>
          <w:color w:val="BA2121"/>
          <w:sz w:val="20"/>
          <w:szCs w:val="20"/>
        </w:rPr>
        <w:t xml:space="preserve"> </w:t>
      </w:r>
      <w:proofErr w:type="spellStart"/>
      <w:r w:rsidRPr="00B13266">
        <w:rPr>
          <w:rFonts w:ascii="Courier New" w:eastAsia="Times New Roman" w:hAnsi="Courier New" w:cs="Courier New"/>
          <w:color w:val="BA2121"/>
          <w:sz w:val="20"/>
          <w:szCs w:val="20"/>
        </w:rPr>
        <w:t>esimerkki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ISO-8859-1</w:t>
      </w:r>
    </w:p>
    <w:p w14:paraId="3B7BA68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98" w:anchor="id559" w:history="1">
        <w:r w:rsidRPr="00B13266">
          <w:rPr>
            <w:rFonts w:ascii="Times New Roman" w:eastAsia="Times New Roman" w:hAnsi="Times New Roman" w:cs="Times New Roman"/>
            <w:b/>
            <w:bCs/>
            <w:color w:val="000000"/>
            <w:sz w:val="32"/>
            <w:szCs w:val="32"/>
            <w:u w:val="single"/>
          </w:rPr>
          <w:t>Variable number of arguments</w:t>
        </w:r>
      </w:hyperlink>
    </w:p>
    <w:p w14:paraId="11AF95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that a keyword accepts any number of arguments. These so called </w:t>
      </w:r>
      <w:proofErr w:type="spellStart"/>
      <w:r w:rsidRPr="00B13266">
        <w:rPr>
          <w:rFonts w:ascii="Times New Roman" w:eastAsia="Times New Roman" w:hAnsi="Times New Roman" w:cs="Times New Roman"/>
          <w:i/>
          <w:iCs/>
          <w:color w:val="000000"/>
          <w:sz w:val="27"/>
          <w:szCs w:val="27"/>
        </w:rPr>
        <w:t>varargs</w:t>
      </w:r>
      <w:proofErr w:type="spellEnd"/>
      <w:r w:rsidRPr="00B13266">
        <w:rPr>
          <w:rFonts w:ascii="Times New Roman" w:eastAsia="Times New Roman" w:hAnsi="Times New Roman" w:cs="Times New Roman"/>
          <w:color w:val="000000"/>
          <w:sz w:val="27"/>
          <w:szCs w:val="27"/>
        </w:rPr>
        <w:t> can be combined with mandatory arguments and arguments with default values, but they are always given after them. In the documentation they have an asterisk before the argument name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varargs</w:t>
      </w:r>
      <w:proofErr w:type="spellEnd"/>
      <w:r w:rsidRPr="00B13266">
        <w:rPr>
          <w:rFonts w:ascii="Times New Roman" w:eastAsia="Times New Roman" w:hAnsi="Times New Roman" w:cs="Times New Roman"/>
          <w:color w:val="000000"/>
          <w:sz w:val="27"/>
          <w:szCs w:val="27"/>
        </w:rPr>
        <w:t>.</w:t>
      </w:r>
    </w:p>
    <w:p w14:paraId="180D0C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example, </w:t>
      </w:r>
      <w:r w:rsidRPr="00B13266">
        <w:rPr>
          <w:rFonts w:ascii="Times New Roman" w:eastAsia="Times New Roman" w:hAnsi="Times New Roman" w:cs="Times New Roman"/>
          <w:i/>
          <w:iCs/>
          <w:color w:val="000000"/>
          <w:sz w:val="27"/>
          <w:szCs w:val="27"/>
        </w:rPr>
        <w:t>Remove Files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Join Paths</w:t>
      </w:r>
      <w:r w:rsidRPr="00B13266">
        <w:rPr>
          <w:rFonts w:ascii="Times New Roman" w:eastAsia="Times New Roman" w:hAnsi="Times New Roman" w:cs="Times New Roman"/>
          <w:color w:val="000000"/>
          <w:sz w:val="27"/>
          <w:szCs w:val="27"/>
        </w:rPr>
        <w:t> keywords from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"http://robotframework.org/robotframework/latest/libraries/OperatingSystem.html"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OperatingSystem</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have arguments </w:t>
      </w:r>
      <w:r w:rsidRPr="00B13266">
        <w:rPr>
          <w:rFonts w:ascii="Courier New" w:eastAsia="Times New Roman" w:hAnsi="Courier New" w:cs="Courier New"/>
          <w:color w:val="000000"/>
          <w:sz w:val="20"/>
          <w:szCs w:val="20"/>
          <w:shd w:val="clear" w:color="auto" w:fill="F4F4F4"/>
        </w:rPr>
        <w:t>*paths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base, *parts</w:t>
      </w:r>
      <w:r w:rsidRPr="00B13266">
        <w:rPr>
          <w:rFonts w:ascii="Times New Roman" w:eastAsia="Times New Roman" w:hAnsi="Times New Roman" w:cs="Times New Roman"/>
          <w:color w:val="000000"/>
          <w:sz w:val="27"/>
          <w:szCs w:val="27"/>
        </w:rPr>
        <w:t>, respectively. The former can be used with any number of arguments, but the latter requires at least one argument.</w:t>
      </w:r>
    </w:p>
    <w:p w14:paraId="479217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4AA79E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1B7DAF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Remove Files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/f1.txt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/f2.txt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/f3.txt</w:t>
      </w:r>
    </w:p>
    <w:p w14:paraId="3FC39F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paths</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Join Paths</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f1.txt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f2.txt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f3.txt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f4.txt</w:t>
      </w:r>
    </w:p>
    <w:p w14:paraId="4ECA694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399" w:anchor="id560" w:history="1">
        <w:r w:rsidRPr="00B13266">
          <w:rPr>
            <w:rFonts w:ascii="Times New Roman" w:eastAsia="Times New Roman" w:hAnsi="Times New Roman" w:cs="Times New Roman"/>
            <w:b/>
            <w:bCs/>
            <w:color w:val="000000"/>
            <w:sz w:val="32"/>
            <w:szCs w:val="32"/>
            <w:u w:val="single"/>
          </w:rPr>
          <w:t>Named arguments</w:t>
        </w:r>
      </w:hyperlink>
    </w:p>
    <w:p w14:paraId="4634E3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named argument syntax makes using arguments with </w:t>
      </w:r>
      <w:hyperlink r:id="rId400" w:anchor="default-values" w:history="1">
        <w:r w:rsidRPr="00B13266">
          <w:rPr>
            <w:rFonts w:ascii="Times New Roman" w:eastAsia="Times New Roman" w:hAnsi="Times New Roman" w:cs="Times New Roman"/>
            <w:color w:val="0000FF"/>
            <w:sz w:val="27"/>
            <w:szCs w:val="27"/>
            <w:u w:val="single"/>
          </w:rPr>
          <w:t>default values</w:t>
        </w:r>
      </w:hyperlink>
      <w:r w:rsidRPr="00B13266">
        <w:rPr>
          <w:rFonts w:ascii="Times New Roman" w:eastAsia="Times New Roman" w:hAnsi="Times New Roman" w:cs="Times New Roman"/>
          <w:color w:val="000000"/>
          <w:sz w:val="27"/>
          <w:szCs w:val="27"/>
        </w:rPr>
        <w:t> more flexible, and allows explicitly labeling what a certain argument value means. Technically named arguments work exactly like </w:t>
      </w:r>
      <w:hyperlink r:id="rId401" w:anchor="keyword-arguments" w:history="1">
        <w:r w:rsidRPr="00B13266">
          <w:rPr>
            <w:rFonts w:ascii="Times New Roman" w:eastAsia="Times New Roman" w:hAnsi="Times New Roman" w:cs="Times New Roman"/>
            <w:color w:val="0000FF"/>
            <w:sz w:val="27"/>
            <w:szCs w:val="27"/>
            <w:u w:val="single"/>
          </w:rPr>
          <w:t>keyword arguments</w:t>
        </w:r>
      </w:hyperlink>
      <w:r w:rsidRPr="00B13266">
        <w:rPr>
          <w:rFonts w:ascii="Times New Roman" w:eastAsia="Times New Roman" w:hAnsi="Times New Roman" w:cs="Times New Roman"/>
          <w:color w:val="000000"/>
          <w:sz w:val="27"/>
          <w:szCs w:val="27"/>
        </w:rPr>
        <w:t> in Python.</w:t>
      </w:r>
    </w:p>
    <w:p w14:paraId="760AFC4D"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Basic syntax</w:t>
      </w:r>
    </w:p>
    <w:p w14:paraId="1E7E12E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name an argument given to a keyword by prefixing the value with the name of the argument like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=value</w:t>
      </w:r>
      <w:r w:rsidRPr="00B13266">
        <w:rPr>
          <w:rFonts w:ascii="Times New Roman" w:eastAsia="Times New Roman" w:hAnsi="Times New Roman" w:cs="Times New Roman"/>
          <w:color w:val="000000"/>
          <w:sz w:val="27"/>
          <w:szCs w:val="27"/>
        </w:rPr>
        <w:t>. This is especially useful when multiple arguments have default values, as it is possible to name only some the arguments and let others use their defaults. For example, if a keyword accepts arguments </w:t>
      </w:r>
      <w:r w:rsidRPr="00B13266">
        <w:rPr>
          <w:rFonts w:ascii="Courier New" w:eastAsia="Times New Roman" w:hAnsi="Courier New" w:cs="Courier New"/>
          <w:color w:val="000000"/>
          <w:sz w:val="20"/>
          <w:szCs w:val="20"/>
          <w:shd w:val="clear" w:color="auto" w:fill="F4F4F4"/>
        </w:rPr>
        <w:t>arg1=a, arg2=b, arg3=c</w:t>
      </w:r>
      <w:r w:rsidRPr="00B13266">
        <w:rPr>
          <w:rFonts w:ascii="Times New Roman" w:eastAsia="Times New Roman" w:hAnsi="Times New Roman" w:cs="Times New Roman"/>
          <w:color w:val="000000"/>
          <w:sz w:val="27"/>
          <w:szCs w:val="27"/>
        </w:rPr>
        <w:t>, and it is called with one argument </w:t>
      </w:r>
      <w:r w:rsidRPr="00B13266">
        <w:rPr>
          <w:rFonts w:ascii="Courier New" w:eastAsia="Times New Roman" w:hAnsi="Courier New" w:cs="Courier New"/>
          <w:color w:val="000000"/>
          <w:sz w:val="20"/>
          <w:szCs w:val="20"/>
          <w:shd w:val="clear" w:color="auto" w:fill="F4F4F4"/>
        </w:rPr>
        <w:t>arg3=override</w:t>
      </w:r>
      <w:r w:rsidRPr="00B13266">
        <w:rPr>
          <w:rFonts w:ascii="Times New Roman" w:eastAsia="Times New Roman" w:hAnsi="Times New Roman" w:cs="Times New Roman"/>
          <w:color w:val="000000"/>
          <w:sz w:val="27"/>
          <w:szCs w:val="27"/>
        </w:rPr>
        <w:t>, arguments </w:t>
      </w:r>
      <w:r w:rsidRPr="00B13266">
        <w:rPr>
          <w:rFonts w:ascii="Courier New" w:eastAsia="Times New Roman" w:hAnsi="Courier New" w:cs="Courier New"/>
          <w:color w:val="000000"/>
          <w:sz w:val="20"/>
          <w:szCs w:val="20"/>
          <w:shd w:val="clear" w:color="auto" w:fill="F4F4F4"/>
        </w:rPr>
        <w:t>arg1</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arg2</w:t>
      </w:r>
      <w:r w:rsidRPr="00B13266">
        <w:rPr>
          <w:rFonts w:ascii="Times New Roman" w:eastAsia="Times New Roman" w:hAnsi="Times New Roman" w:cs="Times New Roman"/>
          <w:color w:val="000000"/>
          <w:sz w:val="27"/>
          <w:szCs w:val="27"/>
        </w:rPr>
        <w:t> get their default values, but </w:t>
      </w:r>
      <w:r w:rsidRPr="00B13266">
        <w:rPr>
          <w:rFonts w:ascii="Courier New" w:eastAsia="Times New Roman" w:hAnsi="Courier New" w:cs="Courier New"/>
          <w:color w:val="000000"/>
          <w:sz w:val="20"/>
          <w:szCs w:val="20"/>
          <w:shd w:val="clear" w:color="auto" w:fill="F4F4F4"/>
        </w:rPr>
        <w:t>arg3</w:t>
      </w:r>
      <w:r w:rsidRPr="00B13266">
        <w:rPr>
          <w:rFonts w:ascii="Times New Roman" w:eastAsia="Times New Roman" w:hAnsi="Times New Roman" w:cs="Times New Roman"/>
          <w:color w:val="000000"/>
          <w:sz w:val="27"/>
          <w:szCs w:val="27"/>
        </w:rPr>
        <w:t> gets value </w:t>
      </w:r>
      <w:r w:rsidRPr="00B13266">
        <w:rPr>
          <w:rFonts w:ascii="Courier New" w:eastAsia="Times New Roman" w:hAnsi="Courier New" w:cs="Courier New"/>
          <w:color w:val="000000"/>
          <w:sz w:val="20"/>
          <w:szCs w:val="20"/>
          <w:shd w:val="clear" w:color="auto" w:fill="F4F4F4"/>
        </w:rPr>
        <w:t>override</w:t>
      </w:r>
      <w:r w:rsidRPr="00B13266">
        <w:rPr>
          <w:rFonts w:ascii="Times New Roman" w:eastAsia="Times New Roman" w:hAnsi="Times New Roman" w:cs="Times New Roman"/>
          <w:color w:val="000000"/>
          <w:sz w:val="27"/>
          <w:szCs w:val="27"/>
        </w:rPr>
        <w:t>. If this sounds complicated, the </w:t>
      </w:r>
      <w:hyperlink r:id="rId402" w:anchor="named-arguments-example" w:history="1">
        <w:r w:rsidRPr="00B13266">
          <w:rPr>
            <w:rFonts w:ascii="Times New Roman" w:eastAsia="Times New Roman" w:hAnsi="Times New Roman" w:cs="Times New Roman"/>
            <w:color w:val="0000FF"/>
            <w:sz w:val="27"/>
            <w:szCs w:val="27"/>
            <w:u w:val="single"/>
          </w:rPr>
          <w:t>named arguments example</w:t>
        </w:r>
      </w:hyperlink>
      <w:r w:rsidRPr="00B13266">
        <w:rPr>
          <w:rFonts w:ascii="Times New Roman" w:eastAsia="Times New Roman" w:hAnsi="Times New Roman" w:cs="Times New Roman"/>
          <w:color w:val="000000"/>
          <w:sz w:val="27"/>
          <w:szCs w:val="27"/>
        </w:rPr>
        <w:t> below hopefully makes it more clear.</w:t>
      </w:r>
    </w:p>
    <w:p w14:paraId="65A713C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named argument syntax is both case and space sensitive. The former means that if you have an argument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Times New Roman" w:eastAsia="Times New Roman" w:hAnsi="Times New Roman" w:cs="Times New Roman"/>
          <w:color w:val="000000"/>
          <w:sz w:val="27"/>
          <w:szCs w:val="27"/>
        </w:rPr>
        <w:t>, you must use it like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=value</w:t>
      </w:r>
      <w:r w:rsidRPr="00B13266">
        <w:rPr>
          <w:rFonts w:ascii="Times New Roman" w:eastAsia="Times New Roman" w:hAnsi="Times New Roman" w:cs="Times New Roman"/>
          <w:color w:val="000000"/>
          <w:sz w:val="27"/>
          <w:szCs w:val="27"/>
        </w:rPr>
        <w:t>, and neither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=value</w:t>
      </w:r>
      <w:r w:rsidRPr="00B13266">
        <w:rPr>
          <w:rFonts w:ascii="Times New Roman" w:eastAsia="Times New Roman" w:hAnsi="Times New Roman" w:cs="Times New Roman"/>
          <w:color w:val="000000"/>
          <w:sz w:val="27"/>
          <w:szCs w:val="27"/>
        </w:rPr>
        <w:t> nor </w:t>
      </w:r>
      <w:r w:rsidRPr="00B13266">
        <w:rPr>
          <w:rFonts w:ascii="Courier New" w:eastAsia="Times New Roman" w:hAnsi="Courier New" w:cs="Courier New"/>
          <w:color w:val="000000"/>
          <w:sz w:val="20"/>
          <w:szCs w:val="20"/>
          <w:shd w:val="clear" w:color="auto" w:fill="F4F4F4"/>
        </w:rPr>
        <w:t>ARG=value</w:t>
      </w:r>
      <w:r w:rsidRPr="00B13266">
        <w:rPr>
          <w:rFonts w:ascii="Times New Roman" w:eastAsia="Times New Roman" w:hAnsi="Times New Roman" w:cs="Times New Roman"/>
          <w:color w:val="000000"/>
          <w:sz w:val="27"/>
          <w:szCs w:val="27"/>
        </w:rPr>
        <w:t> works. The latter means that spaces are not allowed before the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sign, and possible spaces after it are considered part of the given value.</w:t>
      </w:r>
    </w:p>
    <w:p w14:paraId="55AEDBE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the named argument syntax is used with </w:t>
      </w:r>
      <w:hyperlink r:id="rId403"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the argument names must be given without the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decoration. For example, user keyword with arguments </w:t>
      </w:r>
      <w:r w:rsidRPr="00B13266">
        <w:rPr>
          <w:rFonts w:ascii="Courier New" w:eastAsia="Times New Roman" w:hAnsi="Courier New" w:cs="Courier New"/>
          <w:color w:val="000000"/>
          <w:sz w:val="20"/>
          <w:szCs w:val="20"/>
          <w:shd w:val="clear" w:color="auto" w:fill="F4F4F4"/>
        </w:rPr>
        <w:t>${arg</w:t>
      </w:r>
      <w:proofErr w:type="gramStart"/>
      <w:r w:rsidRPr="00B13266">
        <w:rPr>
          <w:rFonts w:ascii="Courier New" w:eastAsia="Times New Roman" w:hAnsi="Courier New" w:cs="Courier New"/>
          <w:color w:val="000000"/>
          <w:sz w:val="20"/>
          <w:szCs w:val="20"/>
          <w:shd w:val="clear" w:color="auto" w:fill="F4F4F4"/>
        </w:rPr>
        <w:t>1}=</w:t>
      </w:r>
      <w:proofErr w:type="gramEnd"/>
      <w:r w:rsidRPr="00B13266">
        <w:rPr>
          <w:rFonts w:ascii="Courier New" w:eastAsia="Times New Roman" w:hAnsi="Courier New" w:cs="Courier New"/>
          <w:color w:val="000000"/>
          <w:sz w:val="20"/>
          <w:szCs w:val="20"/>
          <w:shd w:val="clear" w:color="auto" w:fill="F4F4F4"/>
        </w:rPr>
        <w:t>first, ${arg2}=second</w:t>
      </w:r>
      <w:r w:rsidRPr="00B13266">
        <w:rPr>
          <w:rFonts w:ascii="Times New Roman" w:eastAsia="Times New Roman" w:hAnsi="Times New Roman" w:cs="Times New Roman"/>
          <w:color w:val="000000"/>
          <w:sz w:val="27"/>
          <w:szCs w:val="27"/>
        </w:rPr>
        <w:t> must be used like </w:t>
      </w:r>
      <w:r w:rsidRPr="00B13266">
        <w:rPr>
          <w:rFonts w:ascii="Courier New" w:eastAsia="Times New Roman" w:hAnsi="Courier New" w:cs="Courier New"/>
          <w:color w:val="000000"/>
          <w:sz w:val="20"/>
          <w:szCs w:val="20"/>
          <w:shd w:val="clear" w:color="auto" w:fill="F4F4F4"/>
        </w:rPr>
        <w:t>arg2=override</w:t>
      </w:r>
      <w:r w:rsidRPr="00B13266">
        <w:rPr>
          <w:rFonts w:ascii="Times New Roman" w:eastAsia="Times New Roman" w:hAnsi="Times New Roman" w:cs="Times New Roman"/>
          <w:color w:val="000000"/>
          <w:sz w:val="27"/>
          <w:szCs w:val="27"/>
        </w:rPr>
        <w:t>.</w:t>
      </w:r>
    </w:p>
    <w:p w14:paraId="3036737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normal positional arguments after named arguments like, for example, </w:t>
      </w:r>
      <w:r w:rsidRPr="00B13266">
        <w:rPr>
          <w:rFonts w:ascii="Courier New" w:eastAsia="Times New Roman" w:hAnsi="Courier New" w:cs="Courier New"/>
          <w:color w:val="000000"/>
          <w:sz w:val="20"/>
          <w:szCs w:val="20"/>
          <w:shd w:val="clear" w:color="auto" w:fill="F4F4F4"/>
        </w:rPr>
        <w:t xml:space="preserve">| Keyword |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=value | positional |</w:t>
      </w:r>
      <w:r w:rsidRPr="00B13266">
        <w:rPr>
          <w:rFonts w:ascii="Times New Roman" w:eastAsia="Times New Roman" w:hAnsi="Times New Roman" w:cs="Times New Roman"/>
          <w:color w:val="000000"/>
          <w:sz w:val="27"/>
          <w:szCs w:val="27"/>
        </w:rPr>
        <w:t>, does not work. The relative order of the named arguments does not matter.</w:t>
      </w:r>
    </w:p>
    <w:p w14:paraId="33F7D067"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Named arguments with variables</w:t>
      </w:r>
    </w:p>
    <w:p w14:paraId="4502E02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use </w:t>
      </w:r>
      <w:hyperlink r:id="rId404"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in both named argument names and values. If the value is a single </w:t>
      </w:r>
      <w:hyperlink r:id="rId405" w:anchor="scalar-variable" w:history="1">
        <w:r w:rsidRPr="00B13266">
          <w:rPr>
            <w:rFonts w:ascii="Times New Roman" w:eastAsia="Times New Roman" w:hAnsi="Times New Roman" w:cs="Times New Roman"/>
            <w:color w:val="0000FF"/>
            <w:sz w:val="27"/>
            <w:szCs w:val="27"/>
            <w:u w:val="single"/>
          </w:rPr>
          <w:t>scalar variable</w:t>
        </w:r>
      </w:hyperlink>
      <w:r w:rsidRPr="00B13266">
        <w:rPr>
          <w:rFonts w:ascii="Times New Roman" w:eastAsia="Times New Roman" w:hAnsi="Times New Roman" w:cs="Times New Roman"/>
          <w:color w:val="000000"/>
          <w:sz w:val="27"/>
          <w:szCs w:val="27"/>
        </w:rPr>
        <w:t>, it is passed to the keyword as-is. This allows using any objects, not only strings, as values also when using the named argument syntax. For example, calling a keyword like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=${object}</w:t>
      </w:r>
      <w:r w:rsidRPr="00B13266">
        <w:rPr>
          <w:rFonts w:ascii="Times New Roman" w:eastAsia="Times New Roman" w:hAnsi="Times New Roman" w:cs="Times New Roman"/>
          <w:color w:val="000000"/>
          <w:sz w:val="27"/>
          <w:szCs w:val="27"/>
        </w:rPr>
        <w:t> will pass the variable </w:t>
      </w:r>
      <w:r w:rsidRPr="00B13266">
        <w:rPr>
          <w:rFonts w:ascii="Courier New" w:eastAsia="Times New Roman" w:hAnsi="Courier New" w:cs="Courier New"/>
          <w:color w:val="000000"/>
          <w:sz w:val="20"/>
          <w:szCs w:val="20"/>
          <w:shd w:val="clear" w:color="auto" w:fill="F4F4F4"/>
        </w:rPr>
        <w:t>${object}</w:t>
      </w:r>
      <w:r w:rsidRPr="00B13266">
        <w:rPr>
          <w:rFonts w:ascii="Times New Roman" w:eastAsia="Times New Roman" w:hAnsi="Times New Roman" w:cs="Times New Roman"/>
          <w:color w:val="000000"/>
          <w:sz w:val="27"/>
          <w:szCs w:val="27"/>
        </w:rPr>
        <w:t> to the keyword without converting it to a string.</w:t>
      </w:r>
    </w:p>
    <w:p w14:paraId="1A5DFE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variables are used in named argument names, variables are resolved before matching them against argument names.</w:t>
      </w:r>
    </w:p>
    <w:p w14:paraId="2302E9A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named argument syntax requires the equal sign to be written literally in the keyword call. This means that variable alone can never trigger the named argument syntax, not even if it has a value like </w:t>
      </w:r>
      <w:r w:rsidRPr="00B13266">
        <w:rPr>
          <w:rFonts w:ascii="Courier New" w:eastAsia="Times New Roman" w:hAnsi="Courier New" w:cs="Courier New"/>
          <w:color w:val="000000"/>
          <w:sz w:val="20"/>
          <w:szCs w:val="20"/>
          <w:shd w:val="clear" w:color="auto" w:fill="F4F4F4"/>
        </w:rPr>
        <w:t>foo=bar</w:t>
      </w:r>
      <w:r w:rsidRPr="00B13266">
        <w:rPr>
          <w:rFonts w:ascii="Times New Roman" w:eastAsia="Times New Roman" w:hAnsi="Times New Roman" w:cs="Times New Roman"/>
          <w:color w:val="000000"/>
          <w:sz w:val="27"/>
          <w:szCs w:val="27"/>
        </w:rPr>
        <w:t xml:space="preserve">. This is important to remember </w:t>
      </w:r>
      <w:r w:rsidRPr="00B13266">
        <w:rPr>
          <w:rFonts w:ascii="Times New Roman" w:eastAsia="Times New Roman" w:hAnsi="Times New Roman" w:cs="Times New Roman"/>
          <w:color w:val="000000"/>
          <w:sz w:val="27"/>
          <w:szCs w:val="27"/>
        </w:rPr>
        <w:lastRenderedPageBreak/>
        <w:t>especially when wrapping keywords into other keywords. If, for example, a keyword takes a </w:t>
      </w:r>
      <w:hyperlink r:id="rId406" w:anchor="variable-number-of-arguments" w:history="1">
        <w:r w:rsidRPr="00B13266">
          <w:rPr>
            <w:rFonts w:ascii="Times New Roman" w:eastAsia="Times New Roman" w:hAnsi="Times New Roman" w:cs="Times New Roman"/>
            <w:color w:val="0000FF"/>
            <w:sz w:val="27"/>
            <w:szCs w:val="27"/>
            <w:u w:val="single"/>
          </w:rPr>
          <w:t>variable number of arguments</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@{args}</w:t>
      </w:r>
      <w:r w:rsidRPr="00B13266">
        <w:rPr>
          <w:rFonts w:ascii="Times New Roman" w:eastAsia="Times New Roman" w:hAnsi="Times New Roman" w:cs="Times New Roman"/>
          <w:color w:val="000000"/>
          <w:sz w:val="27"/>
          <w:szCs w:val="27"/>
        </w:rPr>
        <w:t> and passes all of them to another keyword using the same </w:t>
      </w:r>
      <w:r w:rsidRPr="00B13266">
        <w:rPr>
          <w:rFonts w:ascii="Courier New" w:eastAsia="Times New Roman" w:hAnsi="Courier New" w:cs="Courier New"/>
          <w:color w:val="000000"/>
          <w:sz w:val="20"/>
          <w:szCs w:val="20"/>
          <w:shd w:val="clear" w:color="auto" w:fill="F4F4F4"/>
        </w:rPr>
        <w:t>@{args}</w:t>
      </w:r>
      <w:r w:rsidRPr="00B13266">
        <w:rPr>
          <w:rFonts w:ascii="Times New Roman" w:eastAsia="Times New Roman" w:hAnsi="Times New Roman" w:cs="Times New Roman"/>
          <w:color w:val="000000"/>
          <w:sz w:val="27"/>
          <w:szCs w:val="27"/>
        </w:rPr>
        <w:t> syntax, possible </w:t>
      </w:r>
      <w:r w:rsidRPr="00B13266">
        <w:rPr>
          <w:rFonts w:ascii="Courier New" w:eastAsia="Times New Roman" w:hAnsi="Courier New" w:cs="Courier New"/>
          <w:color w:val="000000"/>
          <w:sz w:val="20"/>
          <w:szCs w:val="20"/>
          <w:shd w:val="clear" w:color="auto" w:fill="F4F4F4"/>
        </w:rPr>
        <w:t>named=</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Times New Roman" w:eastAsia="Times New Roman" w:hAnsi="Times New Roman" w:cs="Times New Roman"/>
          <w:color w:val="000000"/>
          <w:sz w:val="27"/>
          <w:szCs w:val="27"/>
        </w:rPr>
        <w:t> syntax used in the calling side is not recognized. This is illustrated by the example below.</w:t>
      </w:r>
    </w:p>
    <w:p w14:paraId="41C9DC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81EA1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A279A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Program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will not come as a named argument to Run Process</w:t>
      </w:r>
    </w:p>
    <w:p w14:paraId="6C5EEE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DF42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600680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Run Program</w:t>
      </w:r>
    </w:p>
    <w:p w14:paraId="747375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w:t>
      </w:r>
    </w:p>
    <w:p w14:paraId="0C7A8B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program.py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Named arguments are not recognized from inside @{args}</w:t>
      </w:r>
    </w:p>
    <w:p w14:paraId="54595F5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keyword needs to accept and pass forward any named arguments, it must be changed to accept </w:t>
      </w:r>
      <w:hyperlink r:id="rId407" w:anchor="free-named-argument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See </w:t>
      </w:r>
      <w:hyperlink r:id="rId408" w:anchor="free-named-argument-examples" w:history="1">
        <w:r w:rsidRPr="00B13266">
          <w:rPr>
            <w:rFonts w:ascii="Times New Roman" w:eastAsia="Times New Roman" w:hAnsi="Times New Roman" w:cs="Times New Roman"/>
            <w:color w:val="0000FF"/>
            <w:sz w:val="27"/>
            <w:szCs w:val="27"/>
            <w:u w:val="single"/>
          </w:rPr>
          <w:t>free named argument examples</w:t>
        </w:r>
      </w:hyperlink>
      <w:r w:rsidRPr="00B13266">
        <w:rPr>
          <w:rFonts w:ascii="Times New Roman" w:eastAsia="Times New Roman" w:hAnsi="Times New Roman" w:cs="Times New Roman"/>
          <w:color w:val="000000"/>
          <w:sz w:val="27"/>
          <w:szCs w:val="27"/>
        </w:rPr>
        <w:t> for a wrapper keyword version that can pass both positional and named arguments forward.</w:t>
      </w:r>
    </w:p>
    <w:p w14:paraId="03ACA006"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Escaping named arguments syntax</w:t>
      </w:r>
    </w:p>
    <w:p w14:paraId="1083B7D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named argument syntax is used only when the part of the argument before the equal sign matches one of the keyword's arguments. It is possible that there is a positional argument with a literal value like </w:t>
      </w:r>
      <w:r w:rsidRPr="00B13266">
        <w:rPr>
          <w:rFonts w:ascii="Courier New" w:eastAsia="Times New Roman" w:hAnsi="Courier New" w:cs="Courier New"/>
          <w:color w:val="000000"/>
          <w:sz w:val="20"/>
          <w:szCs w:val="20"/>
          <w:shd w:val="clear" w:color="auto" w:fill="F4F4F4"/>
        </w:rPr>
        <w:t>foo=quux</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an unrelated argument with name </w:t>
      </w:r>
      <w:r w:rsidRPr="00B13266">
        <w:rPr>
          <w:rFonts w:ascii="Courier New" w:eastAsia="Times New Roman" w:hAnsi="Courier New" w:cs="Courier New"/>
          <w:color w:val="000000"/>
          <w:sz w:val="20"/>
          <w:szCs w:val="20"/>
          <w:shd w:val="clear" w:color="auto" w:fill="F4F4F4"/>
        </w:rPr>
        <w:t>foo</w:t>
      </w:r>
      <w:r w:rsidRPr="00B13266">
        <w:rPr>
          <w:rFonts w:ascii="Times New Roman" w:eastAsia="Times New Roman" w:hAnsi="Times New Roman" w:cs="Times New Roman"/>
          <w:color w:val="000000"/>
          <w:sz w:val="27"/>
          <w:szCs w:val="27"/>
        </w:rPr>
        <w:t>. In this case the argument </w:t>
      </w:r>
      <w:proofErr w:type="spellStart"/>
      <w:r w:rsidRPr="00B13266">
        <w:rPr>
          <w:rFonts w:ascii="Courier New" w:eastAsia="Times New Roman" w:hAnsi="Courier New" w:cs="Courier New"/>
          <w:color w:val="000000"/>
          <w:sz w:val="20"/>
          <w:szCs w:val="20"/>
          <w:shd w:val="clear" w:color="auto" w:fill="F4F4F4"/>
        </w:rPr>
        <w:t>foo</w:t>
      </w:r>
      <w:proofErr w:type="spellEnd"/>
      <w:r w:rsidRPr="00B13266">
        <w:rPr>
          <w:rFonts w:ascii="Times New Roman" w:eastAsia="Times New Roman" w:hAnsi="Times New Roman" w:cs="Times New Roman"/>
          <w:color w:val="000000"/>
          <w:sz w:val="27"/>
          <w:szCs w:val="27"/>
        </w:rPr>
        <w:t> either incorrectly gets the value </w:t>
      </w:r>
      <w:r w:rsidRPr="00B13266">
        <w:rPr>
          <w:rFonts w:ascii="Courier New" w:eastAsia="Times New Roman" w:hAnsi="Courier New" w:cs="Courier New"/>
          <w:color w:val="000000"/>
          <w:sz w:val="20"/>
          <w:szCs w:val="20"/>
          <w:shd w:val="clear" w:color="auto" w:fill="F4F4F4"/>
        </w:rPr>
        <w:t>quux</w:t>
      </w:r>
      <w:r w:rsidRPr="00B13266">
        <w:rPr>
          <w:rFonts w:ascii="Times New Roman" w:eastAsia="Times New Roman" w:hAnsi="Times New Roman" w:cs="Times New Roman"/>
          <w:color w:val="000000"/>
          <w:sz w:val="27"/>
          <w:szCs w:val="27"/>
        </w:rPr>
        <w:t> or, more likely, there is a syntax error.</w:t>
      </w:r>
    </w:p>
    <w:p w14:paraId="283136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these rare cases where there are accidental matches, it is possible to use the backslash character to </w:t>
      </w:r>
      <w:hyperlink r:id="rId409" w:anchor="escaping" w:history="1">
        <w:r w:rsidRPr="00B13266">
          <w:rPr>
            <w:rFonts w:ascii="Times New Roman" w:eastAsia="Times New Roman" w:hAnsi="Times New Roman" w:cs="Times New Roman"/>
            <w:color w:val="0000FF"/>
            <w:sz w:val="27"/>
            <w:szCs w:val="27"/>
            <w:u w:val="single"/>
          </w:rPr>
          <w:t>escape</w:t>
        </w:r>
      </w:hyperlink>
      <w:r w:rsidRPr="00B13266">
        <w:rPr>
          <w:rFonts w:ascii="Times New Roman" w:eastAsia="Times New Roman" w:hAnsi="Times New Roman" w:cs="Times New Roman"/>
          <w:color w:val="000000"/>
          <w:sz w:val="27"/>
          <w:szCs w:val="27"/>
        </w:rPr>
        <w:t> the syntax like </w:t>
      </w:r>
      <w:r w:rsidRPr="00B13266">
        <w:rPr>
          <w:rFonts w:ascii="Courier New" w:eastAsia="Times New Roman" w:hAnsi="Courier New" w:cs="Courier New"/>
          <w:color w:val="000000"/>
          <w:sz w:val="20"/>
          <w:szCs w:val="20"/>
          <w:shd w:val="clear" w:color="auto" w:fill="F4F4F4"/>
        </w:rPr>
        <w:t>foo\=quux</w:t>
      </w:r>
      <w:r w:rsidRPr="00B13266">
        <w:rPr>
          <w:rFonts w:ascii="Times New Roman" w:eastAsia="Times New Roman" w:hAnsi="Times New Roman" w:cs="Times New Roman"/>
          <w:color w:val="000000"/>
          <w:sz w:val="27"/>
          <w:szCs w:val="27"/>
        </w:rPr>
        <w:t>. Now the argument will get a literal value </w:t>
      </w:r>
      <w:r w:rsidRPr="00B13266">
        <w:rPr>
          <w:rFonts w:ascii="Courier New" w:eastAsia="Times New Roman" w:hAnsi="Courier New" w:cs="Courier New"/>
          <w:color w:val="000000"/>
          <w:sz w:val="20"/>
          <w:szCs w:val="20"/>
          <w:shd w:val="clear" w:color="auto" w:fill="F4F4F4"/>
        </w:rPr>
        <w:t>foo=quux</w:t>
      </w:r>
      <w:r w:rsidRPr="00B13266">
        <w:rPr>
          <w:rFonts w:ascii="Times New Roman" w:eastAsia="Times New Roman" w:hAnsi="Times New Roman" w:cs="Times New Roman"/>
          <w:color w:val="000000"/>
          <w:sz w:val="27"/>
          <w:szCs w:val="27"/>
        </w:rPr>
        <w:t>. Note that escaping is not needed if there are no arguments with name </w:t>
      </w:r>
      <w:r w:rsidRPr="00B13266">
        <w:rPr>
          <w:rFonts w:ascii="Courier New" w:eastAsia="Times New Roman" w:hAnsi="Courier New" w:cs="Courier New"/>
          <w:color w:val="000000"/>
          <w:sz w:val="20"/>
          <w:szCs w:val="20"/>
          <w:shd w:val="clear" w:color="auto" w:fill="F4F4F4"/>
        </w:rPr>
        <w:t>foo</w:t>
      </w:r>
      <w:r w:rsidRPr="00B13266">
        <w:rPr>
          <w:rFonts w:ascii="Times New Roman" w:eastAsia="Times New Roman" w:hAnsi="Times New Roman" w:cs="Times New Roman"/>
          <w:color w:val="000000"/>
          <w:sz w:val="27"/>
          <w:szCs w:val="27"/>
        </w:rPr>
        <w:t>, but because it makes the situation more explicit, it may nevertheless be a good idea.</w:t>
      </w:r>
    </w:p>
    <w:p w14:paraId="03106C69"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Where named arguments are supported</w:t>
      </w:r>
    </w:p>
    <w:p w14:paraId="281B970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already explained, the named argument syntax works with keywords. In addition to that, it also works when </w:t>
      </w:r>
      <w:hyperlink r:id="rId410" w:anchor="importing-libraries" w:history="1">
        <w:r w:rsidRPr="00B13266">
          <w:rPr>
            <w:rFonts w:ascii="Times New Roman" w:eastAsia="Times New Roman" w:hAnsi="Times New Roman" w:cs="Times New Roman"/>
            <w:color w:val="0000FF"/>
            <w:sz w:val="27"/>
            <w:szCs w:val="27"/>
            <w:u w:val="single"/>
          </w:rPr>
          <w:t>importing libraries</w:t>
        </w:r>
      </w:hyperlink>
      <w:r w:rsidRPr="00B13266">
        <w:rPr>
          <w:rFonts w:ascii="Times New Roman" w:eastAsia="Times New Roman" w:hAnsi="Times New Roman" w:cs="Times New Roman"/>
          <w:color w:val="000000"/>
          <w:sz w:val="27"/>
          <w:szCs w:val="27"/>
        </w:rPr>
        <w:t>.</w:t>
      </w:r>
    </w:p>
    <w:p w14:paraId="457D48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Naming arguments is supported by </w:t>
      </w:r>
      <w:hyperlink r:id="rId411"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and by most </w:t>
      </w:r>
      <w:hyperlink r:id="rId412" w:anchor="using-test-libraries" w:history="1">
        <w:r w:rsidRPr="00B13266">
          <w:rPr>
            <w:rFonts w:ascii="Times New Roman" w:eastAsia="Times New Roman" w:hAnsi="Times New Roman" w:cs="Times New Roman"/>
            <w:color w:val="0000FF"/>
            <w:sz w:val="27"/>
            <w:szCs w:val="27"/>
            <w:u w:val="single"/>
          </w:rPr>
          <w:t>test libraries</w:t>
        </w:r>
      </w:hyperlink>
      <w:r w:rsidRPr="00B13266">
        <w:rPr>
          <w:rFonts w:ascii="Times New Roman" w:eastAsia="Times New Roman" w:hAnsi="Times New Roman" w:cs="Times New Roman"/>
          <w:color w:val="000000"/>
          <w:sz w:val="27"/>
          <w:szCs w:val="27"/>
        </w:rPr>
        <w:t>. The only exception are Java based libraries that use the </w:t>
      </w:r>
      <w:hyperlink r:id="rId413" w:anchor="creating-keywords" w:history="1">
        <w:r w:rsidRPr="00B13266">
          <w:rPr>
            <w:rFonts w:ascii="Times New Roman" w:eastAsia="Times New Roman" w:hAnsi="Times New Roman" w:cs="Times New Roman"/>
            <w:color w:val="0000FF"/>
            <w:sz w:val="27"/>
            <w:szCs w:val="27"/>
            <w:u w:val="single"/>
          </w:rPr>
          <w:t>static library API</w:t>
        </w:r>
      </w:hyperlink>
      <w:r w:rsidRPr="00B13266">
        <w:rPr>
          <w:rFonts w:ascii="Times New Roman" w:eastAsia="Times New Roman" w:hAnsi="Times New Roman" w:cs="Times New Roman"/>
          <w:color w:val="000000"/>
          <w:sz w:val="27"/>
          <w:szCs w:val="27"/>
        </w:rPr>
        <w:t>. Library documentation generated with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has a note does the library support named arguments or not.</w:t>
      </w:r>
    </w:p>
    <w:p w14:paraId="724006C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Named arguments example</w:t>
      </w:r>
    </w:p>
    <w:p w14:paraId="1D511E3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following example demonstrates using the named arguments syntax with library keywords, user keywords, and when importing the </w:t>
      </w:r>
      <w:hyperlink r:id="rId414" w:history="1">
        <w:r w:rsidRPr="00B13266">
          <w:rPr>
            <w:rFonts w:ascii="Times New Roman" w:eastAsia="Times New Roman" w:hAnsi="Times New Roman" w:cs="Times New Roman"/>
            <w:color w:val="0000FF"/>
            <w:sz w:val="27"/>
            <w:szCs w:val="27"/>
            <w:u w:val="single"/>
          </w:rPr>
          <w:t>Telnet</w:t>
        </w:r>
      </w:hyperlink>
      <w:r w:rsidRPr="00B13266">
        <w:rPr>
          <w:rFonts w:ascii="Times New Roman" w:eastAsia="Times New Roman" w:hAnsi="Times New Roman" w:cs="Times New Roman"/>
          <w:color w:val="000000"/>
          <w:sz w:val="27"/>
          <w:szCs w:val="27"/>
        </w:rPr>
        <w:t> test library.</w:t>
      </w:r>
    </w:p>
    <w:p w14:paraId="4C0206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4BEEA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Telnet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prompt=$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default_log_level</w:t>
      </w:r>
      <w:proofErr w:type="spellEnd"/>
      <w:r w:rsidRPr="00B13266">
        <w:rPr>
          <w:rFonts w:ascii="Courier New" w:eastAsia="Times New Roman" w:hAnsi="Courier New" w:cs="Courier New"/>
          <w:color w:val="BA2121"/>
          <w:sz w:val="20"/>
          <w:szCs w:val="20"/>
        </w:rPr>
        <w:t>=DEBUG</w:t>
      </w:r>
    </w:p>
    <w:p w14:paraId="2B2AD6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76CC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99E70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2E4C41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connection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10.0.0.42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port=</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PORT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alias=example</w:t>
      </w:r>
    </w:p>
    <w:p w14:paraId="3E8B93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List files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options=-</w:t>
      </w:r>
      <w:proofErr w:type="spellStart"/>
      <w:r w:rsidRPr="00B13266">
        <w:rPr>
          <w:rFonts w:ascii="Courier New" w:eastAsia="Times New Roman" w:hAnsi="Courier New" w:cs="Courier New"/>
          <w:color w:val="BA2121"/>
          <w:sz w:val="20"/>
          <w:szCs w:val="20"/>
        </w:rPr>
        <w:t>lh</w:t>
      </w:r>
      <w:proofErr w:type="spellEnd"/>
    </w:p>
    <w:p w14:paraId="0B9E9A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List files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path=/</w:t>
      </w:r>
      <w:proofErr w:type="spellStart"/>
      <w:r w:rsidRPr="00B13266">
        <w:rPr>
          <w:rFonts w:ascii="Courier New" w:eastAsia="Times New Roman" w:hAnsi="Courier New" w:cs="Courier New"/>
          <w:color w:val="BA2121"/>
          <w:sz w:val="20"/>
          <w:szCs w:val="20"/>
        </w:rPr>
        <w:t>tmp</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options=-l</w:t>
      </w:r>
    </w:p>
    <w:p w14:paraId="5E8813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5E13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2519BD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List files</w:t>
      </w:r>
    </w:p>
    <w:p w14:paraId="678DE5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options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49A253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Execute command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ls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options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path</w:t>
      </w:r>
      <w:r w:rsidRPr="00B13266">
        <w:rPr>
          <w:rFonts w:ascii="Courier New" w:eastAsia="Times New Roman" w:hAnsi="Courier New" w:cs="Courier New"/>
          <w:color w:val="000000"/>
          <w:sz w:val="20"/>
          <w:szCs w:val="20"/>
        </w:rPr>
        <w:t>}</w:t>
      </w:r>
    </w:p>
    <w:p w14:paraId="7369320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15" w:anchor="id561" w:history="1">
        <w:r w:rsidRPr="00B13266">
          <w:rPr>
            <w:rFonts w:ascii="Times New Roman" w:eastAsia="Times New Roman" w:hAnsi="Times New Roman" w:cs="Times New Roman"/>
            <w:b/>
            <w:bCs/>
            <w:color w:val="000000"/>
            <w:sz w:val="32"/>
            <w:szCs w:val="32"/>
            <w:u w:val="single"/>
          </w:rPr>
          <w:t>Free named arguments</w:t>
        </w:r>
      </w:hyperlink>
    </w:p>
    <w:p w14:paraId="25B043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supports </w:t>
      </w:r>
      <w:r w:rsidRPr="00B13266">
        <w:rPr>
          <w:rFonts w:ascii="Times New Roman" w:eastAsia="Times New Roman" w:hAnsi="Times New Roman" w:cs="Times New Roman"/>
          <w:i/>
          <w:iCs/>
          <w:color w:val="000000"/>
          <w:sz w:val="27"/>
          <w:szCs w:val="27"/>
        </w:rPr>
        <w:t>free named arguments</w:t>
      </w:r>
      <w:r w:rsidRPr="00B13266">
        <w:rPr>
          <w:rFonts w:ascii="Times New Roman" w:eastAsia="Times New Roman" w:hAnsi="Times New Roman" w:cs="Times New Roman"/>
          <w:color w:val="000000"/>
          <w:sz w:val="27"/>
          <w:szCs w:val="27"/>
        </w:rPr>
        <w:t>, often also called </w:t>
      </w:r>
      <w:r w:rsidRPr="00B13266">
        <w:rPr>
          <w:rFonts w:ascii="Times New Roman" w:eastAsia="Times New Roman" w:hAnsi="Times New Roman" w:cs="Times New Roman"/>
          <w:i/>
          <w:iCs/>
          <w:color w:val="000000"/>
          <w:sz w:val="27"/>
          <w:szCs w:val="27"/>
        </w:rPr>
        <w:t>free keyword arguments</w:t>
      </w:r>
      <w:r w:rsidRPr="00B13266">
        <w:rPr>
          <w:rFonts w:ascii="Times New Roman" w:eastAsia="Times New Roman" w:hAnsi="Times New Roman" w:cs="Times New Roman"/>
          <w:color w:val="000000"/>
          <w:sz w:val="27"/>
          <w:szCs w:val="27"/>
        </w:rPr>
        <w:t> or </w:t>
      </w:r>
      <w:proofErr w:type="spellStart"/>
      <w:r w:rsidRPr="00B13266">
        <w:rPr>
          <w:rFonts w:ascii="Times New Roman" w:eastAsia="Times New Roman" w:hAnsi="Times New Roman" w:cs="Times New Roman"/>
          <w:i/>
          <w:iCs/>
          <w:color w:val="000000"/>
          <w:sz w:val="27"/>
          <w:szCs w:val="27"/>
        </w:rPr>
        <w:t>kwargs</w:t>
      </w:r>
      <w:proofErr w:type="spellEnd"/>
      <w:r w:rsidRPr="00B13266">
        <w:rPr>
          <w:rFonts w:ascii="Times New Roman" w:eastAsia="Times New Roman" w:hAnsi="Times New Roman" w:cs="Times New Roman"/>
          <w:color w:val="000000"/>
          <w:sz w:val="27"/>
          <w:szCs w:val="27"/>
        </w:rPr>
        <w:t>, similarly as </w:t>
      </w:r>
      <w:hyperlink r:id="rId416" w:anchor="keyword-arguments" w:history="1">
        <w:r w:rsidRPr="00B13266">
          <w:rPr>
            <w:rFonts w:ascii="Times New Roman" w:eastAsia="Times New Roman" w:hAnsi="Times New Roman" w:cs="Times New Roman"/>
            <w:color w:val="0000FF"/>
            <w:sz w:val="27"/>
            <w:szCs w:val="27"/>
            <w:u w:val="single"/>
          </w:rPr>
          <w:t>Python supports **</w:t>
        </w:r>
        <w:proofErr w:type="spellStart"/>
        <w:r w:rsidRPr="00B13266">
          <w:rPr>
            <w:rFonts w:ascii="Times New Roman" w:eastAsia="Times New Roman" w:hAnsi="Times New Roman" w:cs="Times New Roman"/>
            <w:color w:val="0000FF"/>
            <w:sz w:val="27"/>
            <w:szCs w:val="27"/>
            <w:u w:val="single"/>
          </w:rPr>
          <w:t>kwargs</w:t>
        </w:r>
        <w:proofErr w:type="spellEnd"/>
      </w:hyperlink>
      <w:r w:rsidRPr="00B13266">
        <w:rPr>
          <w:rFonts w:ascii="Times New Roman" w:eastAsia="Times New Roman" w:hAnsi="Times New Roman" w:cs="Times New Roman"/>
          <w:color w:val="000000"/>
          <w:sz w:val="27"/>
          <w:szCs w:val="27"/>
        </w:rPr>
        <w:t>. What this means is that a keyword can receive all arguments that use the </w:t>
      </w:r>
      <w:hyperlink r:id="rId417" w:anchor="named-argument-syntax" w:history="1">
        <w:r w:rsidRPr="00B13266">
          <w:rPr>
            <w:rFonts w:ascii="Times New Roman" w:eastAsia="Times New Roman" w:hAnsi="Times New Roman" w:cs="Times New Roman"/>
            <w:color w:val="0000FF"/>
            <w:sz w:val="27"/>
            <w:szCs w:val="27"/>
            <w:u w:val="single"/>
          </w:rPr>
          <w:t>named argument syntax</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name=value</w:t>
      </w:r>
      <w:r w:rsidRPr="00B13266">
        <w:rPr>
          <w:rFonts w:ascii="Times New Roman" w:eastAsia="Times New Roman" w:hAnsi="Times New Roman" w:cs="Times New Roman"/>
          <w:color w:val="000000"/>
          <w:sz w:val="27"/>
          <w:szCs w:val="27"/>
        </w:rPr>
        <w:t>) and do not match any arguments specified in the signature of the keyword.</w:t>
      </w:r>
    </w:p>
    <w:p w14:paraId="761B72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Free named arguments are supported by same keyword types than </w:t>
      </w:r>
      <w:hyperlink r:id="rId418" w:anchor="where-named-arguments-are-supported" w:history="1">
        <w:r w:rsidRPr="00B13266">
          <w:rPr>
            <w:rFonts w:ascii="Times New Roman" w:eastAsia="Times New Roman" w:hAnsi="Times New Roman" w:cs="Times New Roman"/>
            <w:color w:val="0000FF"/>
            <w:sz w:val="27"/>
            <w:szCs w:val="27"/>
            <w:u w:val="single"/>
          </w:rPr>
          <w:t>normal named arguments</w:t>
        </w:r>
      </w:hyperlink>
      <w:r w:rsidRPr="00B13266">
        <w:rPr>
          <w:rFonts w:ascii="Times New Roman" w:eastAsia="Times New Roman" w:hAnsi="Times New Roman" w:cs="Times New Roman"/>
          <w:color w:val="000000"/>
          <w:sz w:val="27"/>
          <w:szCs w:val="27"/>
        </w:rPr>
        <w:t>. How keywords specify that they accept free named arguments depends on the keyword type. For example, </w:t>
      </w:r>
      <w:hyperlink r:id="rId419" w:anchor="free-keyword-arguments-kwargs" w:history="1">
        <w:r w:rsidRPr="00B13266">
          <w:rPr>
            <w:rFonts w:ascii="Times New Roman" w:eastAsia="Times New Roman" w:hAnsi="Times New Roman" w:cs="Times New Roman"/>
            <w:color w:val="0000FF"/>
            <w:sz w:val="27"/>
            <w:szCs w:val="27"/>
            <w:u w:val="single"/>
          </w:rPr>
          <w:t>Python based keywords</w:t>
        </w:r>
      </w:hyperlink>
      <w:r w:rsidRPr="00B13266">
        <w:rPr>
          <w:rFonts w:ascii="Times New Roman" w:eastAsia="Times New Roman" w:hAnsi="Times New Roman" w:cs="Times New Roman"/>
          <w:color w:val="000000"/>
          <w:sz w:val="27"/>
          <w:szCs w:val="27"/>
        </w:rPr>
        <w:t> simply use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7"/>
          <w:szCs w:val="27"/>
        </w:rPr>
        <w:t> and </w:t>
      </w:r>
      <w:hyperlink r:id="rId420" w:anchor="free-named-arguments-with-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use </w:t>
      </w:r>
      <w:r w:rsidRPr="00B13266">
        <w:rPr>
          <w:rFonts w:ascii="Courier New" w:eastAsia="Times New Roman" w:hAnsi="Courier New" w:cs="Courier New"/>
          <w:color w:val="000000"/>
          <w:sz w:val="20"/>
          <w:szCs w:val="20"/>
          <w:shd w:val="clear" w:color="auto" w:fill="F4F4F4"/>
        </w:rPr>
        <w:t>&amp;{</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1614C29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Free named arguments support variables similarly as </w:t>
      </w:r>
      <w:hyperlink r:id="rId421" w:anchor="named-arguments-with-variable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In practice that means that variables can be used both in names and values, but the escape sign must always be visible literally. For example, both </w:t>
      </w:r>
      <w:r w:rsidRPr="00B13266">
        <w:rPr>
          <w:rFonts w:ascii="Courier New" w:eastAsia="Times New Roman" w:hAnsi="Courier New" w:cs="Courier New"/>
          <w:color w:val="000000"/>
          <w:sz w:val="20"/>
          <w:szCs w:val="20"/>
          <w:shd w:val="clear" w:color="auto" w:fill="F4F4F4"/>
        </w:rPr>
        <w:t>foo=${bar}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${foo}=${bar}</w:t>
      </w:r>
      <w:r w:rsidRPr="00B13266">
        <w:rPr>
          <w:rFonts w:ascii="Times New Roman" w:eastAsia="Times New Roman" w:hAnsi="Times New Roman" w:cs="Times New Roman"/>
          <w:color w:val="000000"/>
          <w:sz w:val="27"/>
          <w:szCs w:val="27"/>
        </w:rPr>
        <w:t xml:space="preserve"> are valid, </w:t>
      </w:r>
      <w:proofErr w:type="gramStart"/>
      <w:r w:rsidRPr="00B13266">
        <w:rPr>
          <w:rFonts w:ascii="Times New Roman" w:eastAsia="Times New Roman" w:hAnsi="Times New Roman" w:cs="Times New Roman"/>
          <w:color w:val="000000"/>
          <w:sz w:val="27"/>
          <w:szCs w:val="27"/>
        </w:rPr>
        <w:t>as long as</w:t>
      </w:r>
      <w:proofErr w:type="gramEnd"/>
      <w:r w:rsidRPr="00B13266">
        <w:rPr>
          <w:rFonts w:ascii="Times New Roman" w:eastAsia="Times New Roman" w:hAnsi="Times New Roman" w:cs="Times New Roman"/>
          <w:color w:val="000000"/>
          <w:sz w:val="27"/>
          <w:szCs w:val="27"/>
        </w:rPr>
        <w:t xml:space="preserve"> the variables that are used exist. An extra limitation is that free argument names must always be strings.</w:t>
      </w:r>
    </w:p>
    <w:p w14:paraId="357AFD0B"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Examples</w:t>
      </w:r>
    </w:p>
    <w:p w14:paraId="4A4A5A1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the first example of using free named arguments, let's take a look at </w:t>
      </w:r>
      <w:r w:rsidRPr="00B13266">
        <w:rPr>
          <w:rFonts w:ascii="Times New Roman" w:eastAsia="Times New Roman" w:hAnsi="Times New Roman" w:cs="Times New Roman"/>
          <w:i/>
          <w:iCs/>
          <w:color w:val="000000"/>
          <w:sz w:val="27"/>
          <w:szCs w:val="27"/>
        </w:rPr>
        <w:t>Run Process</w:t>
      </w:r>
      <w:r w:rsidRPr="00B13266">
        <w:rPr>
          <w:rFonts w:ascii="Times New Roman" w:eastAsia="Times New Roman" w:hAnsi="Times New Roman" w:cs="Times New Roman"/>
          <w:color w:val="000000"/>
          <w:sz w:val="27"/>
          <w:szCs w:val="27"/>
        </w:rPr>
        <w:t> keyword in the </w:t>
      </w:r>
      <w:hyperlink r:id="rId422" w:history="1">
        <w:r w:rsidRPr="00B13266">
          <w:rPr>
            <w:rFonts w:ascii="Times New Roman" w:eastAsia="Times New Roman" w:hAnsi="Times New Roman" w:cs="Times New Roman"/>
            <w:color w:val="0000FF"/>
            <w:sz w:val="27"/>
            <w:szCs w:val="27"/>
            <w:u w:val="single"/>
          </w:rPr>
          <w:t>Process</w:t>
        </w:r>
      </w:hyperlink>
      <w:r w:rsidRPr="00B13266">
        <w:rPr>
          <w:rFonts w:ascii="Times New Roman" w:eastAsia="Times New Roman" w:hAnsi="Times New Roman" w:cs="Times New Roman"/>
          <w:color w:val="000000"/>
          <w:sz w:val="27"/>
          <w:szCs w:val="27"/>
        </w:rPr>
        <w:t> library. It has a signature </w:t>
      </w:r>
      <w:r w:rsidRPr="00B13266">
        <w:rPr>
          <w:rFonts w:ascii="Courier New" w:eastAsia="Times New Roman" w:hAnsi="Courier New" w:cs="Courier New"/>
          <w:color w:val="000000"/>
          <w:sz w:val="20"/>
          <w:szCs w:val="20"/>
          <w:shd w:val="clear" w:color="auto" w:fill="F4F4F4"/>
        </w:rPr>
        <w:t>command, *arguments, **configuration</w:t>
      </w:r>
      <w:r w:rsidRPr="00B13266">
        <w:rPr>
          <w:rFonts w:ascii="Times New Roman" w:eastAsia="Times New Roman" w:hAnsi="Times New Roman" w:cs="Times New Roman"/>
          <w:color w:val="000000"/>
          <w:sz w:val="27"/>
          <w:szCs w:val="27"/>
        </w:rPr>
        <w:t>, which means that it takes the command to execute (</w:t>
      </w:r>
      <w:r w:rsidRPr="00B13266">
        <w:rPr>
          <w:rFonts w:ascii="Courier New" w:eastAsia="Times New Roman" w:hAnsi="Courier New" w:cs="Courier New"/>
          <w:color w:val="000000"/>
          <w:sz w:val="20"/>
          <w:szCs w:val="20"/>
          <w:shd w:val="clear" w:color="auto" w:fill="F4F4F4"/>
        </w:rPr>
        <w:t>command</w:t>
      </w:r>
      <w:r w:rsidRPr="00B13266">
        <w:rPr>
          <w:rFonts w:ascii="Times New Roman" w:eastAsia="Times New Roman" w:hAnsi="Times New Roman" w:cs="Times New Roman"/>
          <w:color w:val="000000"/>
          <w:sz w:val="27"/>
          <w:szCs w:val="27"/>
        </w:rPr>
        <w:t>), its arguments as </w:t>
      </w:r>
      <w:hyperlink r:id="rId423" w:anchor="variable-number-of-arguments" w:history="1">
        <w:r w:rsidRPr="00B13266">
          <w:rPr>
            <w:rFonts w:ascii="Times New Roman" w:eastAsia="Times New Roman" w:hAnsi="Times New Roman" w:cs="Times New Roman"/>
            <w:color w:val="0000FF"/>
            <w:sz w:val="27"/>
            <w:szCs w:val="27"/>
            <w:u w:val="single"/>
          </w:rPr>
          <w:t>variable number of arguments</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*arguments</w:t>
      </w:r>
      <w:r w:rsidRPr="00B13266">
        <w:rPr>
          <w:rFonts w:ascii="Times New Roman" w:eastAsia="Times New Roman" w:hAnsi="Times New Roman" w:cs="Times New Roman"/>
          <w:color w:val="000000"/>
          <w:sz w:val="27"/>
          <w:szCs w:val="27"/>
        </w:rPr>
        <w:t>) and finally optional configuration parameters as free named arguments (</w:t>
      </w:r>
      <w:r w:rsidRPr="00B13266">
        <w:rPr>
          <w:rFonts w:ascii="Courier New" w:eastAsia="Times New Roman" w:hAnsi="Courier New" w:cs="Courier New"/>
          <w:color w:val="000000"/>
          <w:sz w:val="20"/>
          <w:szCs w:val="20"/>
          <w:shd w:val="clear" w:color="auto" w:fill="F4F4F4"/>
        </w:rPr>
        <w:t>**configuration</w:t>
      </w:r>
      <w:r w:rsidRPr="00B13266">
        <w:rPr>
          <w:rFonts w:ascii="Times New Roman" w:eastAsia="Times New Roman" w:hAnsi="Times New Roman" w:cs="Times New Roman"/>
          <w:color w:val="000000"/>
          <w:sz w:val="27"/>
          <w:szCs w:val="27"/>
        </w:rPr>
        <w:t>). The example below also shows that variables work with free keyword arguments exactly like when </w:t>
      </w:r>
      <w:hyperlink r:id="rId424" w:anchor="named-arguments-with-variables" w:history="1">
        <w:r w:rsidRPr="00B13266">
          <w:rPr>
            <w:rFonts w:ascii="Times New Roman" w:eastAsia="Times New Roman" w:hAnsi="Times New Roman" w:cs="Times New Roman"/>
            <w:color w:val="0000FF"/>
            <w:sz w:val="27"/>
            <w:szCs w:val="27"/>
            <w:u w:val="single"/>
          </w:rPr>
          <w:t>using the named argument syntax</w:t>
        </w:r>
      </w:hyperlink>
      <w:r w:rsidRPr="00B13266">
        <w:rPr>
          <w:rFonts w:ascii="Times New Roman" w:eastAsia="Times New Roman" w:hAnsi="Times New Roman" w:cs="Times New Roman"/>
          <w:color w:val="000000"/>
          <w:sz w:val="27"/>
          <w:szCs w:val="27"/>
        </w:rPr>
        <w:t>.</w:t>
      </w:r>
    </w:p>
    <w:p w14:paraId="216E64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3215E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lastRenderedPageBreak/>
        <w:t>Free Named Arguments</w:t>
      </w:r>
    </w:p>
    <w:p w14:paraId="5230BF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program.py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cwd</w:t>
      </w:r>
      <w:proofErr w:type="spellEnd"/>
      <w:r w:rsidRPr="00B13266">
        <w:rPr>
          <w:rFonts w:ascii="Courier New" w:eastAsia="Times New Roman" w:hAnsi="Courier New" w:cs="Courier New"/>
          <w:color w:val="BA2121"/>
          <w:sz w:val="20"/>
          <w:szCs w:val="20"/>
        </w:rPr>
        <w:t>=/home/user</w:t>
      </w:r>
    </w:p>
    <w:p w14:paraId="333C43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program.py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env=</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ENVIRON</w:t>
      </w:r>
      <w:r w:rsidRPr="00B13266">
        <w:rPr>
          <w:rFonts w:ascii="Courier New" w:eastAsia="Times New Roman" w:hAnsi="Courier New" w:cs="Courier New"/>
          <w:color w:val="000000"/>
          <w:sz w:val="20"/>
          <w:szCs w:val="20"/>
        </w:rPr>
        <w:t>}</w:t>
      </w:r>
    </w:p>
    <w:p w14:paraId="29FEAE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See </w:t>
      </w:r>
      <w:hyperlink r:id="rId425" w:anchor="free-keyword-arguments-kwargs" w:history="1">
        <w:r w:rsidRPr="00B13266">
          <w:rPr>
            <w:rFonts w:ascii="Times New Roman" w:eastAsia="Times New Roman" w:hAnsi="Times New Roman" w:cs="Times New Roman"/>
            <w:color w:val="0000FF"/>
            <w:sz w:val="27"/>
            <w:szCs w:val="27"/>
            <w:u w:val="single"/>
          </w:rPr>
          <w:t>Free keyword arguments (**</w:t>
        </w:r>
        <w:proofErr w:type="spellStart"/>
        <w:r w:rsidRPr="00B13266">
          <w:rPr>
            <w:rFonts w:ascii="Times New Roman" w:eastAsia="Times New Roman" w:hAnsi="Times New Roman" w:cs="Times New Roman"/>
            <w:color w:val="0000FF"/>
            <w:sz w:val="27"/>
            <w:szCs w:val="27"/>
            <w:u w:val="single"/>
          </w:rPr>
          <w:t>kwargs</w:t>
        </w:r>
        <w:proofErr w:type="spellEnd"/>
        <w:r w:rsidRPr="00B13266">
          <w:rPr>
            <w:rFonts w:ascii="Times New Roman" w:eastAsia="Times New Roman" w:hAnsi="Times New Roman" w:cs="Times New Roman"/>
            <w:color w:val="0000FF"/>
            <w:sz w:val="27"/>
            <w:szCs w:val="27"/>
            <w:u w:val="single"/>
          </w:rPr>
          <w:t>)</w:t>
        </w:r>
      </w:hyperlink>
      <w:r w:rsidRPr="00B13266">
        <w:rPr>
          <w:rFonts w:ascii="Times New Roman" w:eastAsia="Times New Roman" w:hAnsi="Times New Roman" w:cs="Times New Roman"/>
          <w:color w:val="000000"/>
          <w:sz w:val="27"/>
          <w:szCs w:val="27"/>
        </w:rPr>
        <w:t> section under </w:t>
      </w:r>
      <w:hyperlink r:id="rId426" w:anchor="creating-test-libraries" w:history="1">
        <w:r w:rsidRPr="00B13266">
          <w:rPr>
            <w:rFonts w:ascii="Times New Roman" w:eastAsia="Times New Roman" w:hAnsi="Times New Roman" w:cs="Times New Roman"/>
            <w:color w:val="0000FF"/>
            <w:sz w:val="27"/>
            <w:szCs w:val="27"/>
            <w:u w:val="single"/>
          </w:rPr>
          <w:t>Creating test libraries</w:t>
        </w:r>
      </w:hyperlink>
      <w:r w:rsidRPr="00B13266">
        <w:rPr>
          <w:rFonts w:ascii="Times New Roman" w:eastAsia="Times New Roman" w:hAnsi="Times New Roman" w:cs="Times New Roman"/>
          <w:color w:val="000000"/>
          <w:sz w:val="27"/>
          <w:szCs w:val="27"/>
        </w:rPr>
        <w:t> for more information about using the free named arguments syntax in your custom test libraries.</w:t>
      </w:r>
    </w:p>
    <w:p w14:paraId="2A7B46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the second example, let's create a wrapper </w:t>
      </w:r>
      <w:hyperlink r:id="rId427" w:anchor="creating-user-keywords" w:history="1">
        <w:r w:rsidRPr="00B13266">
          <w:rPr>
            <w:rFonts w:ascii="Times New Roman" w:eastAsia="Times New Roman" w:hAnsi="Times New Roman" w:cs="Times New Roman"/>
            <w:color w:val="0000FF"/>
            <w:sz w:val="27"/>
            <w:szCs w:val="27"/>
            <w:u w:val="single"/>
          </w:rPr>
          <w:t>user keyword</w:t>
        </w:r>
      </w:hyperlink>
      <w:r w:rsidRPr="00B13266">
        <w:rPr>
          <w:rFonts w:ascii="Times New Roman" w:eastAsia="Times New Roman" w:hAnsi="Times New Roman" w:cs="Times New Roman"/>
          <w:color w:val="000000"/>
          <w:sz w:val="27"/>
          <w:szCs w:val="27"/>
        </w:rPr>
        <w:t> for running the </w:t>
      </w:r>
      <w:r w:rsidRPr="00B13266">
        <w:rPr>
          <w:rFonts w:ascii="Courier New" w:eastAsia="Times New Roman" w:hAnsi="Courier New" w:cs="Courier New"/>
          <w:color w:val="000000"/>
          <w:sz w:val="20"/>
          <w:szCs w:val="20"/>
          <w:shd w:val="clear" w:color="auto" w:fill="F4F4F4"/>
        </w:rPr>
        <w:t>program.py</w:t>
      </w:r>
      <w:r w:rsidRPr="00B13266">
        <w:rPr>
          <w:rFonts w:ascii="Times New Roman" w:eastAsia="Times New Roman" w:hAnsi="Times New Roman" w:cs="Times New Roman"/>
          <w:color w:val="000000"/>
          <w:sz w:val="27"/>
          <w:szCs w:val="27"/>
        </w:rPr>
        <w:t> in the above example. The wrapper keyword </w:t>
      </w:r>
      <w:r w:rsidRPr="00B13266">
        <w:rPr>
          <w:rFonts w:ascii="Times New Roman" w:eastAsia="Times New Roman" w:hAnsi="Times New Roman" w:cs="Times New Roman"/>
          <w:i/>
          <w:iCs/>
          <w:color w:val="000000"/>
          <w:sz w:val="27"/>
          <w:szCs w:val="27"/>
        </w:rPr>
        <w:t>Run Program</w:t>
      </w:r>
      <w:r w:rsidRPr="00B13266">
        <w:rPr>
          <w:rFonts w:ascii="Times New Roman" w:eastAsia="Times New Roman" w:hAnsi="Times New Roman" w:cs="Times New Roman"/>
          <w:color w:val="000000"/>
          <w:sz w:val="27"/>
          <w:szCs w:val="27"/>
        </w:rPr>
        <w:t> accepts all positional and named arguments and passes them forward to </w:t>
      </w:r>
      <w:r w:rsidRPr="00B13266">
        <w:rPr>
          <w:rFonts w:ascii="Times New Roman" w:eastAsia="Times New Roman" w:hAnsi="Times New Roman" w:cs="Times New Roman"/>
          <w:i/>
          <w:iCs/>
          <w:color w:val="000000"/>
          <w:sz w:val="27"/>
          <w:szCs w:val="27"/>
        </w:rPr>
        <w:t>Run Process</w:t>
      </w:r>
      <w:r w:rsidRPr="00B13266">
        <w:rPr>
          <w:rFonts w:ascii="Times New Roman" w:eastAsia="Times New Roman" w:hAnsi="Times New Roman" w:cs="Times New Roman"/>
          <w:color w:val="000000"/>
          <w:sz w:val="27"/>
          <w:szCs w:val="27"/>
        </w:rPr>
        <w:t> along with the name of the command to execute.</w:t>
      </w:r>
    </w:p>
    <w:p w14:paraId="5654BF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C346C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Free Named Arguments</w:t>
      </w:r>
    </w:p>
    <w:p w14:paraId="52403B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Program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cwd</w:t>
      </w:r>
      <w:proofErr w:type="spellEnd"/>
      <w:r w:rsidRPr="00B13266">
        <w:rPr>
          <w:rFonts w:ascii="Courier New" w:eastAsia="Times New Roman" w:hAnsi="Courier New" w:cs="Courier New"/>
          <w:color w:val="BA2121"/>
          <w:sz w:val="20"/>
          <w:szCs w:val="20"/>
        </w:rPr>
        <w:t>=/home/user</w:t>
      </w:r>
    </w:p>
    <w:p w14:paraId="0537EE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Program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env=</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ENVIRON</w:t>
      </w:r>
      <w:r w:rsidRPr="00B13266">
        <w:rPr>
          <w:rFonts w:ascii="Courier New" w:eastAsia="Times New Roman" w:hAnsi="Courier New" w:cs="Courier New"/>
          <w:color w:val="000000"/>
          <w:sz w:val="20"/>
          <w:szCs w:val="20"/>
        </w:rPr>
        <w:t>}</w:t>
      </w:r>
    </w:p>
    <w:p w14:paraId="4DC1A8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74BF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2EE15A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Run Program</w:t>
      </w:r>
    </w:p>
    <w:p w14:paraId="16598B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config</w:t>
      </w:r>
      <w:r w:rsidRPr="00B13266">
        <w:rPr>
          <w:rFonts w:ascii="Courier New" w:eastAsia="Times New Roman" w:hAnsi="Courier New" w:cs="Courier New"/>
          <w:color w:val="000000"/>
          <w:sz w:val="20"/>
          <w:szCs w:val="20"/>
        </w:rPr>
        <w:t>}</w:t>
      </w:r>
    </w:p>
    <w:p w14:paraId="04389E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program.py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config</w:t>
      </w:r>
      <w:r w:rsidRPr="00B13266">
        <w:rPr>
          <w:rFonts w:ascii="Courier New" w:eastAsia="Times New Roman" w:hAnsi="Courier New" w:cs="Courier New"/>
          <w:color w:val="000000"/>
          <w:sz w:val="20"/>
          <w:szCs w:val="20"/>
        </w:rPr>
        <w:t>}</w:t>
      </w:r>
    </w:p>
    <w:p w14:paraId="0B34152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28" w:anchor="id562" w:history="1">
        <w:r w:rsidRPr="00B13266">
          <w:rPr>
            <w:rFonts w:ascii="Times New Roman" w:eastAsia="Times New Roman" w:hAnsi="Times New Roman" w:cs="Times New Roman"/>
            <w:b/>
            <w:bCs/>
            <w:color w:val="000000"/>
            <w:sz w:val="32"/>
            <w:szCs w:val="32"/>
            <w:u w:val="single"/>
          </w:rPr>
          <w:t>Named-only arguments</w:t>
        </w:r>
      </w:hyperlink>
    </w:p>
    <w:p w14:paraId="681D275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3.1, keywords can accept argument that must always be named using the </w:t>
      </w:r>
      <w:hyperlink r:id="rId429" w:anchor="named-argument-syntax" w:history="1">
        <w:r w:rsidRPr="00B13266">
          <w:rPr>
            <w:rFonts w:ascii="Times New Roman" w:eastAsia="Times New Roman" w:hAnsi="Times New Roman" w:cs="Times New Roman"/>
            <w:color w:val="0000FF"/>
            <w:sz w:val="27"/>
            <w:szCs w:val="27"/>
            <w:u w:val="single"/>
          </w:rPr>
          <w:t>named argument syntax</w:t>
        </w:r>
      </w:hyperlink>
      <w:r w:rsidRPr="00B13266">
        <w:rPr>
          <w:rFonts w:ascii="Times New Roman" w:eastAsia="Times New Roman" w:hAnsi="Times New Roman" w:cs="Times New Roman"/>
          <w:color w:val="000000"/>
          <w:sz w:val="27"/>
          <w:szCs w:val="27"/>
        </w:rPr>
        <w:t>. If, for example, a keyword would accept a single named-only argument </w:t>
      </w:r>
      <w:r w:rsidRPr="00B13266">
        <w:rPr>
          <w:rFonts w:ascii="Courier New" w:eastAsia="Times New Roman" w:hAnsi="Courier New" w:cs="Courier New"/>
          <w:color w:val="000000"/>
          <w:sz w:val="20"/>
          <w:szCs w:val="20"/>
          <w:shd w:val="clear" w:color="auto" w:fill="F4F4F4"/>
        </w:rPr>
        <w:t>example</w:t>
      </w:r>
      <w:r w:rsidRPr="00B13266">
        <w:rPr>
          <w:rFonts w:ascii="Times New Roman" w:eastAsia="Times New Roman" w:hAnsi="Times New Roman" w:cs="Times New Roman"/>
          <w:color w:val="000000"/>
          <w:sz w:val="27"/>
          <w:szCs w:val="27"/>
        </w:rPr>
        <w:t>, it would always need to be used like </w:t>
      </w:r>
      <w:r w:rsidRPr="00B13266">
        <w:rPr>
          <w:rFonts w:ascii="Courier New" w:eastAsia="Times New Roman" w:hAnsi="Courier New" w:cs="Courier New"/>
          <w:color w:val="000000"/>
          <w:sz w:val="20"/>
          <w:szCs w:val="20"/>
          <w:shd w:val="clear" w:color="auto" w:fill="F4F4F4"/>
        </w:rPr>
        <w:t>example=value</w:t>
      </w:r>
      <w:r w:rsidRPr="00B13266">
        <w:rPr>
          <w:rFonts w:ascii="Times New Roman" w:eastAsia="Times New Roman" w:hAnsi="Times New Roman" w:cs="Times New Roman"/>
          <w:color w:val="000000"/>
          <w:sz w:val="27"/>
          <w:szCs w:val="27"/>
        </w:rPr>
        <w:t> and using just </w:t>
      </w:r>
      <w:r w:rsidRPr="00B13266">
        <w:rPr>
          <w:rFonts w:ascii="Courier New" w:eastAsia="Times New Roman" w:hAnsi="Courier New" w:cs="Courier New"/>
          <w:color w:val="000000"/>
          <w:sz w:val="20"/>
          <w:szCs w:val="20"/>
          <w:shd w:val="clear" w:color="auto" w:fill="F4F4F4"/>
        </w:rPr>
        <w:t>value</w:t>
      </w:r>
      <w:r w:rsidRPr="00B13266">
        <w:rPr>
          <w:rFonts w:ascii="Times New Roman" w:eastAsia="Times New Roman" w:hAnsi="Times New Roman" w:cs="Times New Roman"/>
          <w:color w:val="000000"/>
          <w:sz w:val="27"/>
          <w:szCs w:val="27"/>
        </w:rPr>
        <w:t> would not work. This syntax is inspired by the </w:t>
      </w:r>
      <w:hyperlink r:id="rId430" w:history="1">
        <w:r w:rsidRPr="00B13266">
          <w:rPr>
            <w:rFonts w:ascii="Times New Roman" w:eastAsia="Times New Roman" w:hAnsi="Times New Roman" w:cs="Times New Roman"/>
            <w:color w:val="0000FF"/>
            <w:sz w:val="27"/>
            <w:szCs w:val="27"/>
            <w:u w:val="single"/>
          </w:rPr>
          <w:t>keyword-only arguments</w:t>
        </w:r>
      </w:hyperlink>
      <w:r w:rsidRPr="00B13266">
        <w:rPr>
          <w:rFonts w:ascii="Times New Roman" w:eastAsia="Times New Roman" w:hAnsi="Times New Roman" w:cs="Times New Roman"/>
          <w:color w:val="000000"/>
          <w:sz w:val="27"/>
          <w:szCs w:val="27"/>
        </w:rPr>
        <w:t> syntax supported by Python 3.</w:t>
      </w:r>
    </w:p>
    <w:p w14:paraId="417B96E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most parts named-only arguments work the same way as </w:t>
      </w:r>
      <w:hyperlink r:id="rId431" w:anchor="named-argument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The main difference is that libraries implemented with Python 2 using the </w:t>
      </w:r>
      <w:hyperlink r:id="rId432" w:anchor="creating-keywords" w:history="1">
        <w:r w:rsidRPr="00B13266">
          <w:rPr>
            <w:rFonts w:ascii="Times New Roman" w:eastAsia="Times New Roman" w:hAnsi="Times New Roman" w:cs="Times New Roman"/>
            <w:color w:val="0000FF"/>
            <w:sz w:val="27"/>
            <w:szCs w:val="27"/>
            <w:u w:val="single"/>
          </w:rPr>
          <w:t>static library API</w:t>
        </w:r>
      </w:hyperlink>
      <w:r w:rsidRPr="00B13266">
        <w:rPr>
          <w:rFonts w:ascii="Times New Roman" w:eastAsia="Times New Roman" w:hAnsi="Times New Roman" w:cs="Times New Roman"/>
          <w:color w:val="000000"/>
          <w:sz w:val="27"/>
          <w:szCs w:val="27"/>
        </w:rPr>
        <w:t> </w:t>
      </w:r>
      <w:hyperlink r:id="rId433" w:anchor="keyword-only-arguments" w:history="1">
        <w:r w:rsidRPr="00B13266">
          <w:rPr>
            <w:rFonts w:ascii="Times New Roman" w:eastAsia="Times New Roman" w:hAnsi="Times New Roman" w:cs="Times New Roman"/>
            <w:color w:val="0000FF"/>
            <w:sz w:val="27"/>
            <w:szCs w:val="27"/>
            <w:u w:val="single"/>
          </w:rPr>
          <w:t>do not support this syntax</w:t>
        </w:r>
      </w:hyperlink>
      <w:r w:rsidRPr="00B13266">
        <w:rPr>
          <w:rFonts w:ascii="Times New Roman" w:eastAsia="Times New Roman" w:hAnsi="Times New Roman" w:cs="Times New Roman"/>
          <w:color w:val="000000"/>
          <w:sz w:val="27"/>
          <w:szCs w:val="27"/>
        </w:rPr>
        <w:t>.</w:t>
      </w:r>
    </w:p>
    <w:p w14:paraId="3D5871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an example of using the </w:t>
      </w:r>
      <w:hyperlink r:id="rId434" w:anchor="named-only-arguments-with-user-keywords" w:history="1">
        <w:r w:rsidRPr="00B13266">
          <w:rPr>
            <w:rFonts w:ascii="Times New Roman" w:eastAsia="Times New Roman" w:hAnsi="Times New Roman" w:cs="Times New Roman"/>
            <w:color w:val="0000FF"/>
            <w:sz w:val="27"/>
            <w:szCs w:val="27"/>
            <w:u w:val="single"/>
          </w:rPr>
          <w:t>named-only arguments with user keywords</w:t>
        </w:r>
      </w:hyperlink>
      <w:r w:rsidRPr="00B13266">
        <w:rPr>
          <w:rFonts w:ascii="Times New Roman" w:eastAsia="Times New Roman" w:hAnsi="Times New Roman" w:cs="Times New Roman"/>
          <w:color w:val="000000"/>
          <w:sz w:val="27"/>
          <w:szCs w:val="27"/>
        </w:rPr>
        <w:t>, here is a variation of the </w:t>
      </w:r>
      <w:r w:rsidRPr="00B13266">
        <w:rPr>
          <w:rFonts w:ascii="Times New Roman" w:eastAsia="Times New Roman" w:hAnsi="Times New Roman" w:cs="Times New Roman"/>
          <w:i/>
          <w:iCs/>
          <w:color w:val="000000"/>
          <w:sz w:val="27"/>
          <w:szCs w:val="27"/>
        </w:rPr>
        <w:t>Run Program</w:t>
      </w:r>
      <w:r w:rsidRPr="00B13266">
        <w:rPr>
          <w:rFonts w:ascii="Times New Roman" w:eastAsia="Times New Roman" w:hAnsi="Times New Roman" w:cs="Times New Roman"/>
          <w:color w:val="000000"/>
          <w:sz w:val="27"/>
          <w:szCs w:val="27"/>
        </w:rPr>
        <w:t> in the above </w:t>
      </w:r>
      <w:hyperlink r:id="rId435" w:anchor="free-named-argument-examples" w:history="1">
        <w:r w:rsidRPr="00B13266">
          <w:rPr>
            <w:rFonts w:ascii="Times New Roman" w:eastAsia="Times New Roman" w:hAnsi="Times New Roman" w:cs="Times New Roman"/>
            <w:color w:val="0000FF"/>
            <w:sz w:val="27"/>
            <w:szCs w:val="27"/>
            <w:u w:val="single"/>
          </w:rPr>
          <w:t>free named argument examples</w:t>
        </w:r>
      </w:hyperlink>
      <w:r w:rsidRPr="00B13266">
        <w:rPr>
          <w:rFonts w:ascii="Times New Roman" w:eastAsia="Times New Roman" w:hAnsi="Times New Roman" w:cs="Times New Roman"/>
          <w:color w:val="000000"/>
          <w:sz w:val="27"/>
          <w:szCs w:val="27"/>
        </w:rPr>
        <w:t> that only supports configuring </w:t>
      </w:r>
      <w:r w:rsidRPr="00B13266">
        <w:rPr>
          <w:rFonts w:ascii="Courier New" w:eastAsia="Times New Roman" w:hAnsi="Courier New" w:cs="Courier New"/>
          <w:color w:val="000000"/>
          <w:sz w:val="20"/>
          <w:szCs w:val="20"/>
          <w:shd w:val="clear" w:color="auto" w:fill="F4F4F4"/>
        </w:rPr>
        <w:t>shell</w:t>
      </w:r>
      <w:r w:rsidRPr="00B13266">
        <w:rPr>
          <w:rFonts w:ascii="Times New Roman" w:eastAsia="Times New Roman" w:hAnsi="Times New Roman" w:cs="Times New Roman"/>
          <w:color w:val="000000"/>
          <w:sz w:val="27"/>
          <w:szCs w:val="27"/>
        </w:rPr>
        <w:t>:</w:t>
      </w:r>
    </w:p>
    <w:p w14:paraId="050A49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6AA15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Named-only Arguments</w:t>
      </w:r>
    </w:p>
    <w:p w14:paraId="75F6F2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Program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'shell' is False (default)</w:t>
      </w:r>
    </w:p>
    <w:p w14:paraId="1DC9F9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Program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'shell' is True</w:t>
      </w:r>
    </w:p>
    <w:p w14:paraId="6868EA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0177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7F5611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Run Program</w:t>
      </w:r>
    </w:p>
    <w:p w14:paraId="23F7E0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shell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=False</w:t>
      </w:r>
    </w:p>
    <w:p w14:paraId="776365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program.py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shell</w:t>
      </w:r>
      <w:r w:rsidRPr="00B13266">
        <w:rPr>
          <w:rFonts w:ascii="Courier New" w:eastAsia="Times New Roman" w:hAnsi="Courier New" w:cs="Courier New"/>
          <w:color w:val="000000"/>
          <w:sz w:val="20"/>
          <w:szCs w:val="20"/>
        </w:rPr>
        <w:t>}</w:t>
      </w:r>
    </w:p>
    <w:p w14:paraId="3B2C317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36" w:anchor="id563" w:history="1">
        <w:r w:rsidRPr="00B13266">
          <w:rPr>
            <w:rFonts w:ascii="Times New Roman" w:eastAsia="Times New Roman" w:hAnsi="Times New Roman" w:cs="Times New Roman"/>
            <w:b/>
            <w:bCs/>
            <w:color w:val="000000"/>
            <w:sz w:val="32"/>
            <w:szCs w:val="32"/>
            <w:u w:val="single"/>
          </w:rPr>
          <w:t>Arguments embedded to keyword names</w:t>
        </w:r>
      </w:hyperlink>
    </w:p>
    <w:p w14:paraId="29730B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totally different approach to specify arguments is embedding them into keyword names. This syntax is supported by both </w:t>
      </w:r>
      <w:hyperlink r:id="rId437" w:anchor="embedding-arguments-into-keyword-names" w:history="1">
        <w:r w:rsidRPr="00B13266">
          <w:rPr>
            <w:rFonts w:ascii="Times New Roman" w:eastAsia="Times New Roman" w:hAnsi="Times New Roman" w:cs="Times New Roman"/>
            <w:color w:val="0000FF"/>
            <w:sz w:val="27"/>
            <w:szCs w:val="27"/>
            <w:u w:val="single"/>
          </w:rPr>
          <w:t>test library keywords</w:t>
        </w:r>
      </w:hyperlink>
      <w:r w:rsidRPr="00B13266">
        <w:rPr>
          <w:rFonts w:ascii="Times New Roman" w:eastAsia="Times New Roman" w:hAnsi="Times New Roman" w:cs="Times New Roman"/>
          <w:color w:val="000000"/>
          <w:sz w:val="27"/>
          <w:szCs w:val="27"/>
        </w:rPr>
        <w:t> and </w:t>
      </w:r>
      <w:hyperlink r:id="rId438" w:anchor="embedding-arguments-into-keyword-name"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w:t>
      </w:r>
    </w:p>
    <w:p w14:paraId="3D7B197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439" w:anchor="id564" w:history="1">
        <w:r w:rsidRPr="00B13266">
          <w:rPr>
            <w:rFonts w:ascii="Times New Roman" w:eastAsia="Times New Roman" w:hAnsi="Times New Roman" w:cs="Times New Roman"/>
            <w:b/>
            <w:bCs/>
            <w:color w:val="000000"/>
            <w:sz w:val="38"/>
            <w:szCs w:val="38"/>
            <w:u w:val="single"/>
          </w:rPr>
          <w:t>2.2.3   Failures</w:t>
        </w:r>
      </w:hyperlink>
    </w:p>
    <w:p w14:paraId="368C786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40" w:anchor="id565" w:history="1">
        <w:r w:rsidRPr="00B13266">
          <w:rPr>
            <w:rFonts w:ascii="Times New Roman" w:eastAsia="Times New Roman" w:hAnsi="Times New Roman" w:cs="Times New Roman"/>
            <w:b/>
            <w:bCs/>
            <w:color w:val="000000"/>
            <w:sz w:val="32"/>
            <w:szCs w:val="32"/>
            <w:u w:val="single"/>
          </w:rPr>
          <w:t>When test case fails</w:t>
        </w:r>
      </w:hyperlink>
    </w:p>
    <w:p w14:paraId="45F37A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case fails if any of the keyword it uses fails. Normally this means that execution of that test case is stopped, possible </w:t>
      </w:r>
      <w:hyperlink r:id="rId441" w:anchor="test-setup-and-teardown" w:history="1">
        <w:r w:rsidRPr="00B13266">
          <w:rPr>
            <w:rFonts w:ascii="Times New Roman" w:eastAsia="Times New Roman" w:hAnsi="Times New Roman" w:cs="Times New Roman"/>
            <w:color w:val="0000FF"/>
            <w:sz w:val="27"/>
            <w:szCs w:val="27"/>
            <w:u w:val="single"/>
          </w:rPr>
          <w:t>test teardown</w:t>
        </w:r>
      </w:hyperlink>
      <w:r w:rsidRPr="00B13266">
        <w:rPr>
          <w:rFonts w:ascii="Times New Roman" w:eastAsia="Times New Roman" w:hAnsi="Times New Roman" w:cs="Times New Roman"/>
          <w:color w:val="000000"/>
          <w:sz w:val="27"/>
          <w:szCs w:val="27"/>
        </w:rPr>
        <w:t> is executed, and then execution continues from the next test case. It is also possible to use special </w:t>
      </w:r>
      <w:hyperlink r:id="rId442" w:anchor="continue-on-failure" w:history="1">
        <w:r w:rsidRPr="00B13266">
          <w:rPr>
            <w:rFonts w:ascii="Times New Roman" w:eastAsia="Times New Roman" w:hAnsi="Times New Roman" w:cs="Times New Roman"/>
            <w:color w:val="0000FF"/>
            <w:sz w:val="27"/>
            <w:szCs w:val="27"/>
            <w:u w:val="single"/>
          </w:rPr>
          <w:t>continuable failures</w:t>
        </w:r>
      </w:hyperlink>
      <w:r w:rsidRPr="00B13266">
        <w:rPr>
          <w:rFonts w:ascii="Times New Roman" w:eastAsia="Times New Roman" w:hAnsi="Times New Roman" w:cs="Times New Roman"/>
          <w:color w:val="000000"/>
          <w:sz w:val="27"/>
          <w:szCs w:val="27"/>
        </w:rPr>
        <w:t> if stopping test execution is not desired.</w:t>
      </w:r>
    </w:p>
    <w:p w14:paraId="28BC037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43" w:anchor="id566" w:history="1">
        <w:r w:rsidRPr="00B13266">
          <w:rPr>
            <w:rFonts w:ascii="Times New Roman" w:eastAsia="Times New Roman" w:hAnsi="Times New Roman" w:cs="Times New Roman"/>
            <w:b/>
            <w:bCs/>
            <w:color w:val="000000"/>
            <w:sz w:val="32"/>
            <w:szCs w:val="32"/>
            <w:u w:val="single"/>
          </w:rPr>
          <w:t>Error messages</w:t>
        </w:r>
      </w:hyperlink>
    </w:p>
    <w:p w14:paraId="4FDCB32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error message assigned to a failed test case is got directly from the failed keyword. Often the error message is created by the keyword itself, but some keywords allow configuring them.</w:t>
      </w:r>
    </w:p>
    <w:p w14:paraId="60D1ECB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some circumstances, for example when continuable failures are used, a test case can fail multiple times. In that case the final error message is got by combining the individual errors. Very long error messages are </w:t>
      </w:r>
      <w:hyperlink r:id="rId444" w:anchor="limiting-error-message-length-in-reports" w:history="1">
        <w:r w:rsidRPr="00B13266">
          <w:rPr>
            <w:rFonts w:ascii="Times New Roman" w:eastAsia="Times New Roman" w:hAnsi="Times New Roman" w:cs="Times New Roman"/>
            <w:color w:val="0000FF"/>
            <w:sz w:val="27"/>
            <w:szCs w:val="27"/>
            <w:u w:val="single"/>
          </w:rPr>
          <w:t>automatically cut from the middle</w:t>
        </w:r>
      </w:hyperlink>
      <w:r w:rsidRPr="00B13266">
        <w:rPr>
          <w:rFonts w:ascii="Times New Roman" w:eastAsia="Times New Roman" w:hAnsi="Times New Roman" w:cs="Times New Roman"/>
          <w:color w:val="000000"/>
          <w:sz w:val="27"/>
          <w:szCs w:val="27"/>
        </w:rPr>
        <w:t> to keep </w:t>
      </w:r>
      <w:hyperlink r:id="rId445" w:anchor="report-file" w:history="1">
        <w:r w:rsidRPr="00B13266">
          <w:rPr>
            <w:rFonts w:ascii="Times New Roman" w:eastAsia="Times New Roman" w:hAnsi="Times New Roman" w:cs="Times New Roman"/>
            <w:color w:val="0000FF"/>
            <w:sz w:val="27"/>
            <w:szCs w:val="27"/>
            <w:u w:val="single"/>
          </w:rPr>
          <w:t>reports</w:t>
        </w:r>
      </w:hyperlink>
      <w:r w:rsidRPr="00B13266">
        <w:rPr>
          <w:rFonts w:ascii="Times New Roman" w:eastAsia="Times New Roman" w:hAnsi="Times New Roman" w:cs="Times New Roman"/>
          <w:color w:val="000000"/>
          <w:sz w:val="27"/>
          <w:szCs w:val="27"/>
        </w:rPr>
        <w:t> easier to read, but full error messages are always visible in </w:t>
      </w:r>
      <w:hyperlink r:id="rId446" w:anchor="log-file" w:history="1">
        <w:r w:rsidRPr="00B13266">
          <w:rPr>
            <w:rFonts w:ascii="Times New Roman" w:eastAsia="Times New Roman" w:hAnsi="Times New Roman" w:cs="Times New Roman"/>
            <w:color w:val="0000FF"/>
            <w:sz w:val="27"/>
            <w:szCs w:val="27"/>
            <w:u w:val="single"/>
          </w:rPr>
          <w:t>log files</w:t>
        </w:r>
      </w:hyperlink>
      <w:r w:rsidRPr="00B13266">
        <w:rPr>
          <w:rFonts w:ascii="Times New Roman" w:eastAsia="Times New Roman" w:hAnsi="Times New Roman" w:cs="Times New Roman"/>
          <w:color w:val="000000"/>
          <w:sz w:val="27"/>
          <w:szCs w:val="27"/>
        </w:rPr>
        <w:t> as messages of the failed keywords.</w:t>
      </w:r>
    </w:p>
    <w:p w14:paraId="7072BA2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By default error messages are normal text, but they can </w:t>
      </w:r>
      <w:hyperlink r:id="rId447" w:anchor="html-in-error-messages" w:history="1">
        <w:r w:rsidRPr="00B13266">
          <w:rPr>
            <w:rFonts w:ascii="Times New Roman" w:eastAsia="Times New Roman" w:hAnsi="Times New Roman" w:cs="Times New Roman"/>
            <w:color w:val="0000FF"/>
            <w:sz w:val="27"/>
            <w:szCs w:val="27"/>
            <w:u w:val="single"/>
          </w:rPr>
          <w:t>contain HTML formatting</w:t>
        </w:r>
      </w:hyperlink>
      <w:r w:rsidRPr="00B13266">
        <w:rPr>
          <w:rFonts w:ascii="Times New Roman" w:eastAsia="Times New Roman" w:hAnsi="Times New Roman" w:cs="Times New Roman"/>
          <w:color w:val="000000"/>
          <w:sz w:val="27"/>
          <w:szCs w:val="27"/>
        </w:rPr>
        <w:t>. This is enabled by starting the error message with marker string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 This marker will be removed from the final error message shown in reports and logs. Using HTML in a custom message is shown in the second example below.</w:t>
      </w:r>
    </w:p>
    <w:p w14:paraId="7C5CB2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B2594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Normal Error</w:t>
      </w:r>
    </w:p>
    <w:p w14:paraId="3BC383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Fail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is a rather boring example...</w:t>
      </w:r>
    </w:p>
    <w:p w14:paraId="56A753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2A5E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HTML Error</w:t>
      </w:r>
    </w:p>
    <w:p w14:paraId="306935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Number</w:t>
      </w:r>
    </w:p>
    <w:p w14:paraId="4F2649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*HTML* Number is not my &lt;b&gt;MAGIC&lt;/b&gt; number.</w:t>
      </w:r>
    </w:p>
    <w:p w14:paraId="0ADCFDC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448" w:anchor="id567" w:history="1">
        <w:r w:rsidRPr="00B13266">
          <w:rPr>
            <w:rFonts w:ascii="Times New Roman" w:eastAsia="Times New Roman" w:hAnsi="Times New Roman" w:cs="Times New Roman"/>
            <w:b/>
            <w:bCs/>
            <w:color w:val="000000"/>
            <w:sz w:val="38"/>
            <w:szCs w:val="38"/>
            <w:u w:val="single"/>
          </w:rPr>
          <w:t>2.2.4   Test case name and documentation</w:t>
        </w:r>
      </w:hyperlink>
    </w:p>
    <w:p w14:paraId="5AFF65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test case name comes directly from the Test Case table: it is exactly what is entered into the test case column. Test cases in one test suite should have unique names. Pertaining to this, you can also use the </w:t>
      </w:r>
      <w:hyperlink r:id="rId449" w:anchor="automatic-variables" w:history="1">
        <w:r w:rsidRPr="00B13266">
          <w:rPr>
            <w:rFonts w:ascii="Times New Roman" w:eastAsia="Times New Roman" w:hAnsi="Times New Roman" w:cs="Times New Roman"/>
            <w:color w:val="0000FF"/>
            <w:sz w:val="27"/>
            <w:szCs w:val="27"/>
            <w:u w:val="single"/>
          </w:rPr>
          <w:t>automatic variable</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${TEST_NAME}</w:t>
      </w:r>
      <w:r w:rsidRPr="00B13266">
        <w:rPr>
          <w:rFonts w:ascii="Times New Roman" w:eastAsia="Times New Roman" w:hAnsi="Times New Roman" w:cs="Times New Roman"/>
          <w:color w:val="000000"/>
          <w:sz w:val="27"/>
          <w:szCs w:val="27"/>
        </w:rPr>
        <w:t> within the test itself to refer to the test name. It is available whenever a test is being executed, including all user keywords, as well as the test setup and the test teardown.</w:t>
      </w:r>
    </w:p>
    <w:p w14:paraId="12F7D6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3.2, possible </w:t>
      </w:r>
      <w:hyperlink r:id="rId450"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in the test case name are resolved so that the final name will contain the variable value. If the variable does not exist, its name is left unchanged.</w:t>
      </w:r>
    </w:p>
    <w:p w14:paraId="48E42C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749D20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MAX </w:t>
      </w:r>
      <w:proofErr w:type="gramStart"/>
      <w:r w:rsidRPr="00B13266">
        <w:rPr>
          <w:rFonts w:ascii="Courier New" w:eastAsia="Times New Roman" w:hAnsi="Courier New" w:cs="Courier New"/>
          <w:color w:val="19177C"/>
          <w:sz w:val="20"/>
          <w:szCs w:val="20"/>
        </w:rPr>
        <w:t>AMOUNT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5000000</w:t>
      </w:r>
      <w:r w:rsidRPr="00B13266">
        <w:rPr>
          <w:rFonts w:ascii="Courier New" w:eastAsia="Times New Roman" w:hAnsi="Courier New" w:cs="Courier New"/>
          <w:color w:val="000000"/>
          <w:sz w:val="20"/>
          <w:szCs w:val="20"/>
        </w:rPr>
        <w:t>}</w:t>
      </w:r>
    </w:p>
    <w:p w14:paraId="4B02E6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518E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8C527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Amount cannot be larger than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MAX AMOUNT</w:t>
      </w:r>
      <w:r w:rsidRPr="00B13266">
        <w:rPr>
          <w:rFonts w:ascii="Courier New" w:eastAsia="Times New Roman" w:hAnsi="Courier New" w:cs="Courier New"/>
          <w:color w:val="000000"/>
          <w:sz w:val="20"/>
          <w:szCs w:val="20"/>
        </w:rPr>
        <w:t>}</w:t>
      </w:r>
    </w:p>
    <w:p w14:paraId="1E8952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1523AC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setting allows you to set a free documentation for a test case. That text is shown in the command line output, as well as the resulting test logs and test reports. It is possible to use simple </w:t>
      </w:r>
      <w:hyperlink r:id="rId451" w:anchor="documentation-formatting" w:history="1">
        <w:r w:rsidRPr="00B13266">
          <w:rPr>
            <w:rFonts w:ascii="Times New Roman" w:eastAsia="Times New Roman" w:hAnsi="Times New Roman" w:cs="Times New Roman"/>
            <w:color w:val="0000FF"/>
            <w:sz w:val="27"/>
            <w:szCs w:val="27"/>
            <w:u w:val="single"/>
          </w:rPr>
          <w:t>HTML formatting</w:t>
        </w:r>
      </w:hyperlink>
      <w:r w:rsidRPr="00B13266">
        <w:rPr>
          <w:rFonts w:ascii="Times New Roman" w:eastAsia="Times New Roman" w:hAnsi="Times New Roman" w:cs="Times New Roman"/>
          <w:color w:val="000000"/>
          <w:sz w:val="27"/>
          <w:szCs w:val="27"/>
        </w:rPr>
        <w:t> in documentation and </w:t>
      </w:r>
      <w:hyperlink r:id="rId452"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can be used to make the documentation dynamic. Possible non-existing variables are left unchanged.</w:t>
      </w:r>
    </w:p>
    <w:p w14:paraId="14B082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documentation is split into multiple columns, cells in one row are concatenated together with spaces. If documentation is </w:t>
      </w:r>
      <w:hyperlink r:id="rId453" w:anchor="dividing-data-to-several-rows" w:history="1">
        <w:r w:rsidRPr="00B13266">
          <w:rPr>
            <w:rFonts w:ascii="Times New Roman" w:eastAsia="Times New Roman" w:hAnsi="Times New Roman" w:cs="Times New Roman"/>
            <w:color w:val="0000FF"/>
            <w:sz w:val="27"/>
            <w:szCs w:val="27"/>
            <w:u w:val="single"/>
          </w:rPr>
          <w:t>split into multiple rows</w:t>
        </w:r>
      </w:hyperlink>
      <w:r w:rsidRPr="00B13266">
        <w:rPr>
          <w:rFonts w:ascii="Times New Roman" w:eastAsia="Times New Roman" w:hAnsi="Times New Roman" w:cs="Times New Roman"/>
          <w:color w:val="000000"/>
          <w:sz w:val="27"/>
          <w:szCs w:val="27"/>
        </w:rPr>
        <w:t>, the created documentation lines themselves are </w:t>
      </w:r>
      <w:hyperlink r:id="rId454" w:anchor="newlines-in-test-data" w:history="1">
        <w:r w:rsidRPr="00B13266">
          <w:rPr>
            <w:rFonts w:ascii="Times New Roman" w:eastAsia="Times New Roman" w:hAnsi="Times New Roman" w:cs="Times New Roman"/>
            <w:color w:val="0000FF"/>
            <w:sz w:val="27"/>
            <w:szCs w:val="27"/>
            <w:u w:val="single"/>
          </w:rPr>
          <w:t>concatenated using newlines</w:t>
        </w:r>
      </w:hyperlink>
      <w:r w:rsidRPr="00B13266">
        <w:rPr>
          <w:rFonts w:ascii="Times New Roman" w:eastAsia="Times New Roman" w:hAnsi="Times New Roman" w:cs="Times New Roman"/>
          <w:color w:val="000000"/>
          <w:sz w:val="27"/>
          <w:szCs w:val="27"/>
        </w:rPr>
        <w:t>. Newlines are not added if a line already ends with a newline or an </w:t>
      </w:r>
      <w:hyperlink r:id="rId455" w:anchor="escaping" w:history="1">
        <w:r w:rsidRPr="00B13266">
          <w:rPr>
            <w:rFonts w:ascii="Times New Roman" w:eastAsia="Times New Roman" w:hAnsi="Times New Roman" w:cs="Times New Roman"/>
            <w:color w:val="0000FF"/>
            <w:sz w:val="27"/>
            <w:szCs w:val="27"/>
            <w:u w:val="single"/>
          </w:rPr>
          <w:t>escaping backslash</w:t>
        </w:r>
      </w:hyperlink>
      <w:r w:rsidRPr="00B13266">
        <w:rPr>
          <w:rFonts w:ascii="Times New Roman" w:eastAsia="Times New Roman" w:hAnsi="Times New Roman" w:cs="Times New Roman"/>
          <w:color w:val="000000"/>
          <w:sz w:val="27"/>
          <w:szCs w:val="27"/>
        </w:rPr>
        <w:t>.</w:t>
      </w:r>
    </w:p>
    <w:p w14:paraId="527D47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B39D5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Simple</w:t>
      </w:r>
    </w:p>
    <w:p w14:paraId="64CA0E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Simple documentation</w:t>
      </w:r>
    </w:p>
    <w:p w14:paraId="3687FB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19C388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664A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Formatting</w:t>
      </w:r>
    </w:p>
    <w:p w14:paraId="585222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is bold*, _this is italic_</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and here is a link: http://robotframework.org</w:t>
      </w:r>
    </w:p>
    <w:p w14:paraId="61F02D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5602E2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B38F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Variables</w:t>
      </w:r>
    </w:p>
    <w:p w14:paraId="4EA0D9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Executed at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by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p>
    <w:p w14:paraId="0BC8EE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36689F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C2CA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Splitting</w:t>
      </w:r>
    </w:p>
    <w:p w14:paraId="59D6C7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documentation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is split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into multiple columns</w:t>
      </w:r>
    </w:p>
    <w:p w14:paraId="1FA225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2A917A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21B7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Many lines</w:t>
      </w:r>
    </w:p>
    <w:p w14:paraId="6A87F6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Here we have</w:t>
      </w:r>
    </w:p>
    <w:p w14:paraId="7D007F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                </w:t>
      </w:r>
      <w:r w:rsidRPr="00B13266">
        <w:rPr>
          <w:rFonts w:ascii="Courier New" w:eastAsia="Times New Roman" w:hAnsi="Courier New" w:cs="Courier New"/>
          <w:color w:val="BA2121"/>
          <w:sz w:val="20"/>
          <w:szCs w:val="20"/>
        </w:rPr>
        <w:t>an automatic newline</w:t>
      </w:r>
    </w:p>
    <w:p w14:paraId="172B0C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698DA1F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It is important that test cases have clear and descriptive names, and in that </w:t>
      </w:r>
      <w:proofErr w:type="gramStart"/>
      <w:r w:rsidRPr="00B13266">
        <w:rPr>
          <w:rFonts w:ascii="Times New Roman" w:eastAsia="Times New Roman" w:hAnsi="Times New Roman" w:cs="Times New Roman"/>
          <w:color w:val="000000"/>
          <w:sz w:val="27"/>
          <w:szCs w:val="27"/>
        </w:rPr>
        <w:t>case</w:t>
      </w:r>
      <w:proofErr w:type="gramEnd"/>
      <w:r w:rsidRPr="00B13266">
        <w:rPr>
          <w:rFonts w:ascii="Times New Roman" w:eastAsia="Times New Roman" w:hAnsi="Times New Roman" w:cs="Times New Roman"/>
          <w:color w:val="000000"/>
          <w:sz w:val="27"/>
          <w:szCs w:val="27"/>
        </w:rPr>
        <w:t xml:space="preserve"> they normally do not need any documentation. If the logic of the test case needs documenting, it is often a sign that keywords in the test case need better names and they are to be enhanced, instead of adding extra documentation. Finally, metadata, such as the environment and user information in the last example above, is often better specified using </w:t>
      </w:r>
      <w:hyperlink r:id="rId456" w:anchor="tagging-test-cases" w:history="1">
        <w:r w:rsidRPr="00B13266">
          <w:rPr>
            <w:rFonts w:ascii="Times New Roman" w:eastAsia="Times New Roman" w:hAnsi="Times New Roman" w:cs="Times New Roman"/>
            <w:color w:val="0000FF"/>
            <w:sz w:val="27"/>
            <w:szCs w:val="27"/>
            <w:u w:val="single"/>
          </w:rPr>
          <w:t>tags</w:t>
        </w:r>
      </w:hyperlink>
      <w:r w:rsidRPr="00B13266">
        <w:rPr>
          <w:rFonts w:ascii="Times New Roman" w:eastAsia="Times New Roman" w:hAnsi="Times New Roman" w:cs="Times New Roman"/>
          <w:color w:val="000000"/>
          <w:sz w:val="27"/>
          <w:szCs w:val="27"/>
        </w:rPr>
        <w:t>.</w:t>
      </w:r>
    </w:p>
    <w:p w14:paraId="798C512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457" w:anchor="id568" w:history="1">
        <w:r w:rsidRPr="00B13266">
          <w:rPr>
            <w:rFonts w:ascii="Times New Roman" w:eastAsia="Times New Roman" w:hAnsi="Times New Roman" w:cs="Times New Roman"/>
            <w:b/>
            <w:bCs/>
            <w:color w:val="000000"/>
            <w:sz w:val="38"/>
            <w:szCs w:val="38"/>
            <w:u w:val="single"/>
          </w:rPr>
          <w:t>2.2.5   Tagging test cases</w:t>
        </w:r>
      </w:hyperlink>
    </w:p>
    <w:p w14:paraId="17125B1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tags in Robot Framework is a simple, yet powerful mechanism for classifying test cases. Tags are free text and they can be used at least for the following purposes:</w:t>
      </w:r>
    </w:p>
    <w:p w14:paraId="363DB9C1" w14:textId="77777777" w:rsidR="00B13266" w:rsidRPr="00B13266" w:rsidRDefault="00B13266" w:rsidP="00B13266">
      <w:pPr>
        <w:numPr>
          <w:ilvl w:val="0"/>
          <w:numId w:val="1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Tags are shown in test </w:t>
      </w:r>
      <w:hyperlink r:id="rId458" w:anchor="report-file" w:history="1">
        <w:r w:rsidRPr="00B13266">
          <w:rPr>
            <w:rFonts w:ascii="Times New Roman" w:eastAsia="Times New Roman" w:hAnsi="Times New Roman" w:cs="Times New Roman"/>
            <w:color w:val="0000FF"/>
            <w:sz w:val="27"/>
            <w:szCs w:val="27"/>
            <w:u w:val="single"/>
          </w:rPr>
          <w:t>reports</w:t>
        </w:r>
      </w:hyperlink>
      <w:r w:rsidRPr="00B13266">
        <w:rPr>
          <w:rFonts w:ascii="Times New Roman" w:eastAsia="Times New Roman" w:hAnsi="Times New Roman" w:cs="Times New Roman"/>
          <w:color w:val="000000"/>
          <w:sz w:val="27"/>
          <w:szCs w:val="27"/>
        </w:rPr>
        <w:t>, </w:t>
      </w:r>
      <w:hyperlink r:id="rId459" w:anchor="log-file" w:history="1">
        <w:r w:rsidRPr="00B13266">
          <w:rPr>
            <w:rFonts w:ascii="Times New Roman" w:eastAsia="Times New Roman" w:hAnsi="Times New Roman" w:cs="Times New Roman"/>
            <w:color w:val="0000FF"/>
            <w:sz w:val="27"/>
            <w:szCs w:val="27"/>
            <w:u w:val="single"/>
          </w:rPr>
          <w:t>logs</w:t>
        </w:r>
      </w:hyperlink>
      <w:r w:rsidRPr="00B13266">
        <w:rPr>
          <w:rFonts w:ascii="Times New Roman" w:eastAsia="Times New Roman" w:hAnsi="Times New Roman" w:cs="Times New Roman"/>
          <w:color w:val="000000"/>
          <w:sz w:val="27"/>
          <w:szCs w:val="27"/>
        </w:rPr>
        <w:t> and, of course, in the test data, so they provide metadata to test cases.</w:t>
      </w:r>
    </w:p>
    <w:p w14:paraId="790BFBA0" w14:textId="77777777" w:rsidR="00B13266" w:rsidRPr="00B13266" w:rsidRDefault="00B13266" w:rsidP="00B13266">
      <w:pPr>
        <w:numPr>
          <w:ilvl w:val="0"/>
          <w:numId w:val="15"/>
        </w:numPr>
        <w:spacing w:before="72" w:after="72" w:line="240" w:lineRule="auto"/>
        <w:rPr>
          <w:rFonts w:ascii="Times New Roman" w:eastAsia="Times New Roman" w:hAnsi="Times New Roman" w:cs="Times New Roman"/>
          <w:color w:val="000000"/>
          <w:sz w:val="27"/>
          <w:szCs w:val="27"/>
        </w:rPr>
      </w:pPr>
      <w:hyperlink r:id="rId460" w:anchor="configuring-statistics" w:history="1">
        <w:r w:rsidRPr="00B13266">
          <w:rPr>
            <w:rFonts w:ascii="Times New Roman" w:eastAsia="Times New Roman" w:hAnsi="Times New Roman" w:cs="Times New Roman"/>
            <w:color w:val="0000FF"/>
            <w:sz w:val="27"/>
            <w:szCs w:val="27"/>
            <w:u w:val="single"/>
          </w:rPr>
          <w:t>Statistics</w:t>
        </w:r>
      </w:hyperlink>
      <w:r w:rsidRPr="00B13266">
        <w:rPr>
          <w:rFonts w:ascii="Times New Roman" w:eastAsia="Times New Roman" w:hAnsi="Times New Roman" w:cs="Times New Roman"/>
          <w:color w:val="000000"/>
          <w:sz w:val="27"/>
          <w:szCs w:val="27"/>
        </w:rPr>
        <w:t> about test cases (total, passed, failed are automatically collected based on tags).</w:t>
      </w:r>
    </w:p>
    <w:p w14:paraId="5BC11326" w14:textId="77777777" w:rsidR="00B13266" w:rsidRPr="00B13266" w:rsidRDefault="00B13266" w:rsidP="00B13266">
      <w:pPr>
        <w:numPr>
          <w:ilvl w:val="0"/>
          <w:numId w:val="1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tags, you can </w:t>
      </w:r>
      <w:hyperlink r:id="rId461" w:anchor="by-tag-names" w:history="1">
        <w:r w:rsidRPr="00B13266">
          <w:rPr>
            <w:rFonts w:ascii="Times New Roman" w:eastAsia="Times New Roman" w:hAnsi="Times New Roman" w:cs="Times New Roman"/>
            <w:color w:val="0000FF"/>
            <w:sz w:val="27"/>
            <w:szCs w:val="27"/>
            <w:u w:val="single"/>
          </w:rPr>
          <w:t>include or exclude</w:t>
        </w:r>
      </w:hyperlink>
      <w:r w:rsidRPr="00B13266">
        <w:rPr>
          <w:rFonts w:ascii="Times New Roman" w:eastAsia="Times New Roman" w:hAnsi="Times New Roman" w:cs="Times New Roman"/>
          <w:color w:val="000000"/>
          <w:sz w:val="27"/>
          <w:szCs w:val="27"/>
        </w:rPr>
        <w:t> test cases to be executed.</w:t>
      </w:r>
    </w:p>
    <w:p w14:paraId="1908738C" w14:textId="77777777" w:rsidR="00B13266" w:rsidRPr="00B13266" w:rsidRDefault="00B13266" w:rsidP="00B13266">
      <w:pPr>
        <w:numPr>
          <w:ilvl w:val="0"/>
          <w:numId w:val="1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tags, you can specify which test cases are considered </w:t>
      </w:r>
      <w:hyperlink r:id="rId462" w:anchor="setting-criticality" w:history="1">
        <w:r w:rsidRPr="00B13266">
          <w:rPr>
            <w:rFonts w:ascii="Times New Roman" w:eastAsia="Times New Roman" w:hAnsi="Times New Roman" w:cs="Times New Roman"/>
            <w:color w:val="0000FF"/>
            <w:sz w:val="27"/>
            <w:szCs w:val="27"/>
            <w:u w:val="single"/>
          </w:rPr>
          <w:t>critical</w:t>
        </w:r>
      </w:hyperlink>
      <w:r w:rsidRPr="00B13266">
        <w:rPr>
          <w:rFonts w:ascii="Times New Roman" w:eastAsia="Times New Roman" w:hAnsi="Times New Roman" w:cs="Times New Roman"/>
          <w:color w:val="000000"/>
          <w:sz w:val="27"/>
          <w:szCs w:val="27"/>
        </w:rPr>
        <w:t>.</w:t>
      </w:r>
    </w:p>
    <w:p w14:paraId="7445740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this section it is only explained how to set tags for test cases, and different ways to do it are listed below. These approaches can naturally be used together.</w:t>
      </w:r>
    </w:p>
    <w:p w14:paraId="2782581D"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Force Tags</w:t>
      </w:r>
      <w:r w:rsidRPr="00B13266">
        <w:rPr>
          <w:rFonts w:ascii="Times New Roman" w:eastAsia="Times New Roman" w:hAnsi="Times New Roman" w:cs="Times New Roman"/>
          <w:color w:val="000000"/>
          <w:sz w:val="27"/>
          <w:szCs w:val="27"/>
        </w:rPr>
        <w:t> in the Setting table</w:t>
      </w:r>
    </w:p>
    <w:p w14:paraId="4E7B235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test cases in a test case file with this setting always get specified tags. If it is used in the </w:t>
      </w:r>
      <w:r w:rsidRPr="00B13266">
        <w:rPr>
          <w:rFonts w:ascii="Courier New" w:eastAsia="Times New Roman" w:hAnsi="Courier New" w:cs="Courier New"/>
          <w:color w:val="000000"/>
          <w:sz w:val="20"/>
          <w:szCs w:val="20"/>
          <w:shd w:val="clear" w:color="auto" w:fill="F4F4F4"/>
        </w:rPr>
        <w:t>test suite initialization file</w:t>
      </w:r>
      <w:r w:rsidRPr="00B13266">
        <w:rPr>
          <w:rFonts w:ascii="Times New Roman" w:eastAsia="Times New Roman" w:hAnsi="Times New Roman" w:cs="Times New Roman"/>
          <w:color w:val="000000"/>
          <w:sz w:val="27"/>
          <w:szCs w:val="27"/>
        </w:rPr>
        <w:t>, all test cases in sub test suites get these tags.</w:t>
      </w:r>
    </w:p>
    <w:p w14:paraId="650742B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Default Tags</w:t>
      </w:r>
      <w:r w:rsidRPr="00B13266">
        <w:rPr>
          <w:rFonts w:ascii="Times New Roman" w:eastAsia="Times New Roman" w:hAnsi="Times New Roman" w:cs="Times New Roman"/>
          <w:color w:val="000000"/>
          <w:sz w:val="27"/>
          <w:szCs w:val="27"/>
        </w:rPr>
        <w:t> in the Setting table</w:t>
      </w:r>
    </w:p>
    <w:p w14:paraId="6296D086"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that do not have a </w:t>
      </w:r>
      <w:r w:rsidRPr="00B13266">
        <w:rPr>
          <w:rFonts w:ascii="Times New Roman" w:eastAsia="Times New Roman" w:hAnsi="Times New Roman" w:cs="Times New Roman"/>
          <w:i/>
          <w:iCs/>
          <w:color w:val="000000"/>
          <w:sz w:val="27"/>
          <w:szCs w:val="27"/>
        </w:rPr>
        <w:t>[Tags]</w:t>
      </w:r>
      <w:r w:rsidRPr="00B13266">
        <w:rPr>
          <w:rFonts w:ascii="Times New Roman" w:eastAsia="Times New Roman" w:hAnsi="Times New Roman" w:cs="Times New Roman"/>
          <w:color w:val="000000"/>
          <w:sz w:val="27"/>
          <w:szCs w:val="27"/>
        </w:rPr>
        <w:t> setting of their own get these tags. Default tags are not supported in test suite initialization files.</w:t>
      </w:r>
    </w:p>
    <w:p w14:paraId="4ECA9C6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[Tags]</w:t>
      </w:r>
      <w:r w:rsidRPr="00B13266">
        <w:rPr>
          <w:rFonts w:ascii="Times New Roman" w:eastAsia="Times New Roman" w:hAnsi="Times New Roman" w:cs="Times New Roman"/>
          <w:color w:val="000000"/>
          <w:sz w:val="27"/>
          <w:szCs w:val="27"/>
        </w:rPr>
        <w:t> in the Test Case table</w:t>
      </w:r>
    </w:p>
    <w:p w14:paraId="4DDF726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case always gets these tags. Additionally, it does not get the possible tags specified with </w:t>
      </w:r>
      <w:r w:rsidRPr="00B13266">
        <w:rPr>
          <w:rFonts w:ascii="Times New Roman" w:eastAsia="Times New Roman" w:hAnsi="Times New Roman" w:cs="Times New Roman"/>
          <w:i/>
          <w:iCs/>
          <w:color w:val="000000"/>
          <w:sz w:val="27"/>
          <w:szCs w:val="27"/>
        </w:rPr>
        <w:t>Default Tags</w:t>
      </w:r>
      <w:r w:rsidRPr="00B13266">
        <w:rPr>
          <w:rFonts w:ascii="Times New Roman" w:eastAsia="Times New Roman" w:hAnsi="Times New Roman" w:cs="Times New Roman"/>
          <w:color w:val="000000"/>
          <w:sz w:val="27"/>
          <w:szCs w:val="27"/>
        </w:rPr>
        <w:t>, so it is possible to override the </w:t>
      </w:r>
      <w:r w:rsidRPr="00B13266">
        <w:rPr>
          <w:rFonts w:ascii="Times New Roman" w:eastAsia="Times New Roman" w:hAnsi="Times New Roman" w:cs="Times New Roman"/>
          <w:i/>
          <w:iCs/>
          <w:color w:val="000000"/>
          <w:sz w:val="27"/>
          <w:szCs w:val="27"/>
        </w:rPr>
        <w:t>Default Tags</w:t>
      </w:r>
      <w:r w:rsidRPr="00B13266">
        <w:rPr>
          <w:rFonts w:ascii="Times New Roman" w:eastAsia="Times New Roman" w:hAnsi="Times New Roman" w:cs="Times New Roman"/>
          <w:color w:val="000000"/>
          <w:sz w:val="27"/>
          <w:szCs w:val="27"/>
        </w:rPr>
        <w:t> by using empty value. It is also possible to use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to override default tags.</w:t>
      </w:r>
    </w:p>
    <w:p w14:paraId="10341EAD"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settag</w:t>
      </w:r>
      <w:proofErr w:type="spellEnd"/>
      <w:r w:rsidRPr="00B13266">
        <w:rPr>
          <w:rFonts w:ascii="Times New Roman" w:eastAsia="Times New Roman" w:hAnsi="Times New Roman" w:cs="Times New Roman"/>
          <w:color w:val="000000"/>
          <w:sz w:val="27"/>
          <w:szCs w:val="27"/>
        </w:rPr>
        <w:t> command line option</w:t>
      </w:r>
    </w:p>
    <w:p w14:paraId="3A899D1A"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executed test cases get tags set with this option in addition to tags they got elsewhere.</w:t>
      </w:r>
    </w:p>
    <w:p w14:paraId="4C5CC882"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Set Tags</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Remove Tags</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Fail</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Pass Execution</w:t>
      </w:r>
      <w:r w:rsidRPr="00B13266">
        <w:rPr>
          <w:rFonts w:ascii="Times New Roman" w:eastAsia="Times New Roman" w:hAnsi="Times New Roman" w:cs="Times New Roman"/>
          <w:color w:val="000000"/>
          <w:sz w:val="27"/>
          <w:szCs w:val="27"/>
        </w:rPr>
        <w:t> keywords</w:t>
      </w:r>
    </w:p>
    <w:p w14:paraId="1E8509CE"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These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can be used to manipulate tags dynamically during the test execution.</w:t>
      </w:r>
    </w:p>
    <w:p w14:paraId="70D5F0D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Tags are free text, but they are normalized so that they are converted to lowercase and all spaces are removed. If a test case gets the same tag several times, other occurrences than the first one </w:t>
      </w:r>
      <w:proofErr w:type="gramStart"/>
      <w:r w:rsidRPr="00B13266">
        <w:rPr>
          <w:rFonts w:ascii="Times New Roman" w:eastAsia="Times New Roman" w:hAnsi="Times New Roman" w:cs="Times New Roman"/>
          <w:color w:val="000000"/>
          <w:sz w:val="27"/>
          <w:szCs w:val="27"/>
        </w:rPr>
        <w:t>are</w:t>
      </w:r>
      <w:proofErr w:type="gramEnd"/>
      <w:r w:rsidRPr="00B13266">
        <w:rPr>
          <w:rFonts w:ascii="Times New Roman" w:eastAsia="Times New Roman" w:hAnsi="Times New Roman" w:cs="Times New Roman"/>
          <w:color w:val="000000"/>
          <w:sz w:val="27"/>
          <w:szCs w:val="27"/>
        </w:rPr>
        <w:t xml:space="preserve"> removed. Tags can be created using variables, </w:t>
      </w:r>
      <w:proofErr w:type="gramStart"/>
      <w:r w:rsidRPr="00B13266">
        <w:rPr>
          <w:rFonts w:ascii="Times New Roman" w:eastAsia="Times New Roman" w:hAnsi="Times New Roman" w:cs="Times New Roman"/>
          <w:color w:val="000000"/>
          <w:sz w:val="27"/>
          <w:szCs w:val="27"/>
        </w:rPr>
        <w:t>assuming that</w:t>
      </w:r>
      <w:proofErr w:type="gramEnd"/>
      <w:r w:rsidRPr="00B13266">
        <w:rPr>
          <w:rFonts w:ascii="Times New Roman" w:eastAsia="Times New Roman" w:hAnsi="Times New Roman" w:cs="Times New Roman"/>
          <w:color w:val="000000"/>
          <w:sz w:val="27"/>
          <w:szCs w:val="27"/>
        </w:rPr>
        <w:t xml:space="preserve"> those variables exist.</w:t>
      </w:r>
    </w:p>
    <w:p w14:paraId="5A861D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662BB7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Force Tags      </w:t>
      </w:r>
      <w:r w:rsidRPr="00B13266">
        <w:rPr>
          <w:rFonts w:ascii="Courier New" w:eastAsia="Times New Roman" w:hAnsi="Courier New" w:cs="Courier New"/>
          <w:color w:val="BA2121"/>
          <w:sz w:val="20"/>
          <w:szCs w:val="20"/>
        </w:rPr>
        <w:t>req-42</w:t>
      </w:r>
    </w:p>
    <w:p w14:paraId="362AA5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Default Tags    </w:t>
      </w:r>
      <w:r w:rsidRPr="00B13266">
        <w:rPr>
          <w:rFonts w:ascii="Courier New" w:eastAsia="Times New Roman" w:hAnsi="Courier New" w:cs="Courier New"/>
          <w:color w:val="BA2121"/>
          <w:sz w:val="20"/>
          <w:szCs w:val="20"/>
        </w:rPr>
        <w:t>owner-john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smoke</w:t>
      </w:r>
    </w:p>
    <w:p w14:paraId="1D0F91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5679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057ADB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10.0.1.42</w:t>
      </w:r>
    </w:p>
    <w:p w14:paraId="553420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D866D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47ED6B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own tags</w:t>
      </w:r>
    </w:p>
    <w:p w14:paraId="7A484F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test has tags owner-john, smoke and req-42.</w:t>
      </w:r>
    </w:p>
    <w:p w14:paraId="432816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740523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317F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With own tags</w:t>
      </w:r>
    </w:p>
    <w:p w14:paraId="79EED9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This test has tags </w:t>
      </w:r>
      <w:proofErr w:type="spellStart"/>
      <w:r w:rsidRPr="00B13266">
        <w:rPr>
          <w:rFonts w:ascii="Courier New" w:eastAsia="Times New Roman" w:hAnsi="Courier New" w:cs="Courier New"/>
          <w:color w:val="BA2121"/>
          <w:sz w:val="20"/>
          <w:szCs w:val="20"/>
        </w:rPr>
        <w:t>not_ready</w:t>
      </w:r>
      <w:proofErr w:type="spellEnd"/>
      <w:r w:rsidRPr="00B13266">
        <w:rPr>
          <w:rFonts w:ascii="Courier New" w:eastAsia="Times New Roman" w:hAnsi="Courier New" w:cs="Courier New"/>
          <w:color w:val="BA2121"/>
          <w:sz w:val="20"/>
          <w:szCs w:val="20"/>
        </w:rPr>
        <w:t>, owner-</w:t>
      </w:r>
      <w:proofErr w:type="spellStart"/>
      <w:r w:rsidRPr="00B13266">
        <w:rPr>
          <w:rFonts w:ascii="Courier New" w:eastAsia="Times New Roman" w:hAnsi="Courier New" w:cs="Courier New"/>
          <w:color w:val="BA2121"/>
          <w:sz w:val="20"/>
          <w:szCs w:val="20"/>
        </w:rPr>
        <w:t>mrx</w:t>
      </w:r>
      <w:proofErr w:type="spellEnd"/>
      <w:r w:rsidRPr="00B13266">
        <w:rPr>
          <w:rFonts w:ascii="Courier New" w:eastAsia="Times New Roman" w:hAnsi="Courier New" w:cs="Courier New"/>
          <w:color w:val="BA2121"/>
          <w:sz w:val="20"/>
          <w:szCs w:val="20"/>
        </w:rPr>
        <w:t xml:space="preserve"> and req-42.</w:t>
      </w:r>
    </w:p>
    <w:p w14:paraId="5B0EE3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Tags]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owner-</w:t>
      </w:r>
      <w:proofErr w:type="spellStart"/>
      <w:r w:rsidRPr="00B13266">
        <w:rPr>
          <w:rFonts w:ascii="Courier New" w:eastAsia="Times New Roman" w:hAnsi="Courier New" w:cs="Courier New"/>
          <w:color w:val="BA2121"/>
          <w:sz w:val="20"/>
          <w:szCs w:val="20"/>
        </w:rPr>
        <w:t>mrx</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not_ready</w:t>
      </w:r>
      <w:proofErr w:type="spellEnd"/>
    </w:p>
    <w:p w14:paraId="652EF0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54CFF1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6120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Own tags with variables</w:t>
      </w:r>
    </w:p>
    <w:p w14:paraId="512F69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test has tags host-10.0.1.42 and req-42.</w:t>
      </w:r>
    </w:p>
    <w:p w14:paraId="22ED9A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Tags]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host-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w:t>
      </w:r>
    </w:p>
    <w:p w14:paraId="10596B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516B54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9715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Empty own tags</w:t>
      </w:r>
    </w:p>
    <w:p w14:paraId="480EF1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test has only tag req-42.</w:t>
      </w:r>
    </w:p>
    <w:p w14:paraId="0052D5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[Tags]</w:t>
      </w:r>
    </w:p>
    <w:p w14:paraId="04C7E8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041C0F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9094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Set Tags and Remove Tags Keywords</w:t>
      </w:r>
    </w:p>
    <w:p w14:paraId="1CA0B3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This test has tags </w:t>
      </w:r>
      <w:proofErr w:type="spellStart"/>
      <w:r w:rsidRPr="00B13266">
        <w:rPr>
          <w:rFonts w:ascii="Courier New" w:eastAsia="Times New Roman" w:hAnsi="Courier New" w:cs="Courier New"/>
          <w:color w:val="BA2121"/>
          <w:sz w:val="20"/>
          <w:szCs w:val="20"/>
        </w:rPr>
        <w:t>mytag</w:t>
      </w:r>
      <w:proofErr w:type="spellEnd"/>
      <w:r w:rsidRPr="00B13266">
        <w:rPr>
          <w:rFonts w:ascii="Courier New" w:eastAsia="Times New Roman" w:hAnsi="Courier New" w:cs="Courier New"/>
          <w:color w:val="BA2121"/>
          <w:sz w:val="20"/>
          <w:szCs w:val="20"/>
        </w:rPr>
        <w:t xml:space="preserve"> and owner-john.</w:t>
      </w:r>
    </w:p>
    <w:p w14:paraId="5C10F2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Set Tags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mytag</w:t>
      </w:r>
      <w:proofErr w:type="spellEnd"/>
    </w:p>
    <w:p w14:paraId="1139F3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Remove Tags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smoke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req-*</w:t>
      </w:r>
    </w:p>
    <w:p w14:paraId="773F082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63" w:anchor="id569" w:history="1">
        <w:r w:rsidRPr="00B13266">
          <w:rPr>
            <w:rFonts w:ascii="Times New Roman" w:eastAsia="Times New Roman" w:hAnsi="Times New Roman" w:cs="Times New Roman"/>
            <w:b/>
            <w:bCs/>
            <w:color w:val="000000"/>
            <w:sz w:val="32"/>
            <w:szCs w:val="32"/>
            <w:u w:val="single"/>
          </w:rPr>
          <w:t>Reserved tags</w:t>
        </w:r>
      </w:hyperlink>
    </w:p>
    <w:p w14:paraId="4828C9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Users are generally free to use whatever tags that work in their context. There are, however, certain tags that have a predefined meaning for Robot Framework </w:t>
      </w:r>
      <w:proofErr w:type="gramStart"/>
      <w:r w:rsidRPr="00B13266">
        <w:rPr>
          <w:rFonts w:ascii="Times New Roman" w:eastAsia="Times New Roman" w:hAnsi="Times New Roman" w:cs="Times New Roman"/>
          <w:color w:val="000000"/>
          <w:sz w:val="27"/>
          <w:szCs w:val="27"/>
        </w:rPr>
        <w:t>itself, and</w:t>
      </w:r>
      <w:proofErr w:type="gramEnd"/>
      <w:r w:rsidRPr="00B13266">
        <w:rPr>
          <w:rFonts w:ascii="Times New Roman" w:eastAsia="Times New Roman" w:hAnsi="Times New Roman" w:cs="Times New Roman"/>
          <w:color w:val="000000"/>
          <w:sz w:val="27"/>
          <w:szCs w:val="27"/>
        </w:rPr>
        <w:t xml:space="preserve"> using them for other purposes can have unexpected results. All special tags Robot Framework has and will have in the future have the </w:t>
      </w:r>
      <w:r w:rsidRPr="00B13266">
        <w:rPr>
          <w:rFonts w:ascii="Courier New" w:eastAsia="Times New Roman" w:hAnsi="Courier New" w:cs="Courier New"/>
          <w:color w:val="000000"/>
          <w:sz w:val="20"/>
          <w:szCs w:val="20"/>
          <w:shd w:val="clear" w:color="auto" w:fill="F4F4F4"/>
        </w:rPr>
        <w:t>robot:</w:t>
      </w:r>
      <w:r w:rsidRPr="00B13266">
        <w:rPr>
          <w:rFonts w:ascii="Times New Roman" w:eastAsia="Times New Roman" w:hAnsi="Times New Roman" w:cs="Times New Roman"/>
          <w:color w:val="000000"/>
          <w:sz w:val="27"/>
          <w:szCs w:val="27"/>
        </w:rPr>
        <w:t xml:space="preserve"> prefix. To avoid problems, users should thus not use any tag with </w:t>
      </w:r>
      <w:proofErr w:type="gramStart"/>
      <w:r w:rsidRPr="00B13266">
        <w:rPr>
          <w:rFonts w:ascii="Times New Roman" w:eastAsia="Times New Roman" w:hAnsi="Times New Roman" w:cs="Times New Roman"/>
          <w:color w:val="000000"/>
          <w:sz w:val="27"/>
          <w:szCs w:val="27"/>
        </w:rPr>
        <w:t>this prefixes</w:t>
      </w:r>
      <w:proofErr w:type="gramEnd"/>
      <w:r w:rsidRPr="00B13266">
        <w:rPr>
          <w:rFonts w:ascii="Times New Roman" w:eastAsia="Times New Roman" w:hAnsi="Times New Roman" w:cs="Times New Roman"/>
          <w:color w:val="000000"/>
          <w:sz w:val="27"/>
          <w:szCs w:val="27"/>
        </w:rPr>
        <w:t xml:space="preserve"> unless actually activating the special functionality.</w:t>
      </w:r>
    </w:p>
    <w:p w14:paraId="5FB91F0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At the time of writing, the only special tags are </w:t>
      </w:r>
      <w:proofErr w:type="spellStart"/>
      <w:r w:rsidRPr="00B13266">
        <w:rPr>
          <w:rFonts w:ascii="Courier New" w:eastAsia="Times New Roman" w:hAnsi="Courier New" w:cs="Courier New"/>
          <w:color w:val="000000"/>
          <w:sz w:val="20"/>
          <w:szCs w:val="20"/>
          <w:shd w:val="clear" w:color="auto" w:fill="F4F4F4"/>
        </w:rPr>
        <w:t>robot:exit</w:t>
      </w:r>
      <w:proofErr w:type="spellEnd"/>
      <w:r w:rsidRPr="00B13266">
        <w:rPr>
          <w:rFonts w:ascii="Times New Roman" w:eastAsia="Times New Roman" w:hAnsi="Times New Roman" w:cs="Times New Roman"/>
          <w:color w:val="000000"/>
          <w:sz w:val="27"/>
          <w:szCs w:val="27"/>
        </w:rPr>
        <w:t>, that is automatically added to tests when </w:t>
      </w:r>
      <w:hyperlink r:id="rId464" w:anchor="stopping-test-execution-gracefully" w:history="1">
        <w:r w:rsidRPr="00B13266">
          <w:rPr>
            <w:rFonts w:ascii="Times New Roman" w:eastAsia="Times New Roman" w:hAnsi="Times New Roman" w:cs="Times New Roman"/>
            <w:color w:val="0000FF"/>
            <w:sz w:val="27"/>
            <w:szCs w:val="27"/>
            <w:u w:val="single"/>
          </w:rPr>
          <w:t>stopping test execution gracefully</w:t>
        </w:r>
      </w:hyperlink>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robot:no-dry-run</w:t>
      </w:r>
      <w:proofErr w:type="spellEnd"/>
      <w:r w:rsidRPr="00B13266">
        <w:rPr>
          <w:rFonts w:ascii="Times New Roman" w:eastAsia="Times New Roman" w:hAnsi="Times New Roman" w:cs="Times New Roman"/>
          <w:color w:val="000000"/>
          <w:sz w:val="27"/>
          <w:szCs w:val="27"/>
        </w:rPr>
        <w:t>, that can be used to disable the </w:t>
      </w:r>
      <w:hyperlink r:id="rId465" w:anchor="dry-run" w:history="1">
        <w:r w:rsidRPr="00B13266">
          <w:rPr>
            <w:rFonts w:ascii="Times New Roman" w:eastAsia="Times New Roman" w:hAnsi="Times New Roman" w:cs="Times New Roman"/>
            <w:color w:val="0000FF"/>
            <w:sz w:val="27"/>
            <w:szCs w:val="27"/>
            <w:u w:val="single"/>
          </w:rPr>
          <w:t>dry run</w:t>
        </w:r>
      </w:hyperlink>
      <w:r w:rsidRPr="00B13266">
        <w:rPr>
          <w:rFonts w:ascii="Times New Roman" w:eastAsia="Times New Roman" w:hAnsi="Times New Roman" w:cs="Times New Roman"/>
          <w:color w:val="000000"/>
          <w:sz w:val="27"/>
          <w:szCs w:val="27"/>
        </w:rPr>
        <w:t> mode. More usages are likely to be added in the future.</w:t>
      </w:r>
    </w:p>
    <w:p w14:paraId="5BE91FA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466" w:anchor="id570" w:history="1">
        <w:r w:rsidRPr="00B13266">
          <w:rPr>
            <w:rFonts w:ascii="Times New Roman" w:eastAsia="Times New Roman" w:hAnsi="Times New Roman" w:cs="Times New Roman"/>
            <w:b/>
            <w:bCs/>
            <w:color w:val="000000"/>
            <w:sz w:val="38"/>
            <w:szCs w:val="38"/>
            <w:u w:val="single"/>
          </w:rPr>
          <w:t>2.2.6   Test setup and teardown</w:t>
        </w:r>
      </w:hyperlink>
    </w:p>
    <w:p w14:paraId="1970DD2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similar test setup and teardown functionality as many other test automation frameworks. In short, a test setup is something that is executed before a test case, and a test teardown is executed after a test case. In Robot Framework setups and teardowns are just normal keywords with possible arguments.</w:t>
      </w:r>
    </w:p>
    <w:p w14:paraId="19E203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Setup and teardown are always a single keyword. If they need to take care of multiple separate tasks, it is possible to create higher-level </w:t>
      </w:r>
      <w:hyperlink r:id="rId467"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for that purpose. An alternative solution is executing multiple keywords using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Run Keywords</w:t>
      </w:r>
      <w:r w:rsidRPr="00B13266">
        <w:rPr>
          <w:rFonts w:ascii="Times New Roman" w:eastAsia="Times New Roman" w:hAnsi="Times New Roman" w:cs="Times New Roman"/>
          <w:color w:val="000000"/>
          <w:sz w:val="27"/>
          <w:szCs w:val="27"/>
        </w:rPr>
        <w:t>.</w:t>
      </w:r>
    </w:p>
    <w:p w14:paraId="0EAA65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test teardown is special in two ways. </w:t>
      </w:r>
      <w:proofErr w:type="gramStart"/>
      <w:r w:rsidRPr="00B13266">
        <w:rPr>
          <w:rFonts w:ascii="Times New Roman" w:eastAsia="Times New Roman" w:hAnsi="Times New Roman" w:cs="Times New Roman"/>
          <w:color w:val="000000"/>
          <w:sz w:val="27"/>
          <w:szCs w:val="27"/>
        </w:rPr>
        <w:t>First of all</w:t>
      </w:r>
      <w:proofErr w:type="gramEnd"/>
      <w:r w:rsidRPr="00B13266">
        <w:rPr>
          <w:rFonts w:ascii="Times New Roman" w:eastAsia="Times New Roman" w:hAnsi="Times New Roman" w:cs="Times New Roman"/>
          <w:color w:val="000000"/>
          <w:sz w:val="27"/>
          <w:szCs w:val="27"/>
        </w:rPr>
        <w:t>, it is executed also when a test case fails, so it can be used for clean-up activities that must be done regardless of the test case status. In addition, all the keywords in the teardown are also executed even if one of them fails. This </w:t>
      </w:r>
      <w:hyperlink r:id="rId468" w:anchor="continue-on-failure" w:history="1">
        <w:r w:rsidRPr="00B13266">
          <w:rPr>
            <w:rFonts w:ascii="Times New Roman" w:eastAsia="Times New Roman" w:hAnsi="Times New Roman" w:cs="Times New Roman"/>
            <w:color w:val="0000FF"/>
            <w:sz w:val="27"/>
            <w:szCs w:val="27"/>
            <w:u w:val="single"/>
          </w:rPr>
          <w:t>continue on failure</w:t>
        </w:r>
      </w:hyperlink>
      <w:r w:rsidRPr="00B13266">
        <w:rPr>
          <w:rFonts w:ascii="Times New Roman" w:eastAsia="Times New Roman" w:hAnsi="Times New Roman" w:cs="Times New Roman"/>
          <w:color w:val="000000"/>
          <w:sz w:val="27"/>
          <w:szCs w:val="27"/>
        </w:rPr>
        <w:t> functionality can be used also with normal keywords, but inside teardowns it is on by default.</w:t>
      </w:r>
    </w:p>
    <w:p w14:paraId="39F1D39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easiest way to specify a setup or a teardown for test cases in a test case file is using the </w:t>
      </w:r>
      <w:r w:rsidRPr="00B13266">
        <w:rPr>
          <w:rFonts w:ascii="Times New Roman" w:eastAsia="Times New Roman" w:hAnsi="Times New Roman" w:cs="Times New Roman"/>
          <w:i/>
          <w:iCs/>
          <w:color w:val="000000"/>
          <w:sz w:val="27"/>
          <w:szCs w:val="27"/>
        </w:rPr>
        <w:t>Test Setup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Test Teardown</w:t>
      </w:r>
      <w:r w:rsidRPr="00B13266">
        <w:rPr>
          <w:rFonts w:ascii="Times New Roman" w:eastAsia="Times New Roman" w:hAnsi="Times New Roman" w:cs="Times New Roman"/>
          <w:color w:val="000000"/>
          <w:sz w:val="27"/>
          <w:szCs w:val="27"/>
        </w:rPr>
        <w:t> settings in the Setting table. Individual test cases can also have their own setup or teardown. They are defined with the </w:t>
      </w:r>
      <w:r w:rsidRPr="00B13266">
        <w:rPr>
          <w:rFonts w:ascii="Times New Roman" w:eastAsia="Times New Roman" w:hAnsi="Times New Roman" w:cs="Times New Roman"/>
          <w:i/>
          <w:iCs/>
          <w:color w:val="000000"/>
          <w:sz w:val="27"/>
          <w:szCs w:val="27"/>
        </w:rPr>
        <w:t>[Setup]</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[Teardown]</w:t>
      </w:r>
      <w:r w:rsidRPr="00B13266">
        <w:rPr>
          <w:rFonts w:ascii="Times New Roman" w:eastAsia="Times New Roman" w:hAnsi="Times New Roman" w:cs="Times New Roman"/>
          <w:color w:val="000000"/>
          <w:sz w:val="27"/>
          <w:szCs w:val="27"/>
        </w:rPr>
        <w:t> settings in the test case table and they override possible </w:t>
      </w:r>
      <w:r w:rsidRPr="00B13266">
        <w:rPr>
          <w:rFonts w:ascii="Times New Roman" w:eastAsia="Times New Roman" w:hAnsi="Times New Roman" w:cs="Times New Roman"/>
          <w:i/>
          <w:iCs/>
          <w:color w:val="000000"/>
          <w:sz w:val="27"/>
          <w:szCs w:val="27"/>
        </w:rPr>
        <w:t>Test Setup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Test Teardown</w:t>
      </w:r>
      <w:r w:rsidRPr="00B13266">
        <w:rPr>
          <w:rFonts w:ascii="Times New Roman" w:eastAsia="Times New Roman" w:hAnsi="Times New Roman" w:cs="Times New Roman"/>
          <w:color w:val="000000"/>
          <w:sz w:val="27"/>
          <w:szCs w:val="27"/>
        </w:rPr>
        <w:t> settings. Having no keyword after a </w:t>
      </w:r>
      <w:r w:rsidRPr="00B13266">
        <w:rPr>
          <w:rFonts w:ascii="Times New Roman" w:eastAsia="Times New Roman" w:hAnsi="Times New Roman" w:cs="Times New Roman"/>
          <w:i/>
          <w:iCs/>
          <w:color w:val="000000"/>
          <w:sz w:val="27"/>
          <w:szCs w:val="27"/>
        </w:rPr>
        <w:t>[Setup]</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[Teardown]</w:t>
      </w:r>
      <w:r w:rsidRPr="00B13266">
        <w:rPr>
          <w:rFonts w:ascii="Times New Roman" w:eastAsia="Times New Roman" w:hAnsi="Times New Roman" w:cs="Times New Roman"/>
          <w:color w:val="000000"/>
          <w:sz w:val="27"/>
          <w:szCs w:val="27"/>
        </w:rPr>
        <w:t> setting means having no setup or teardown. It is also possible to use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to indicate that a test has no setup/teardown.</w:t>
      </w:r>
    </w:p>
    <w:p w14:paraId="0D4F4E3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3677EE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Setup       </w:t>
      </w:r>
      <w:r w:rsidRPr="00B13266">
        <w:rPr>
          <w:rFonts w:ascii="Courier New" w:eastAsia="Times New Roman" w:hAnsi="Courier New" w:cs="Courier New"/>
          <w:color w:val="0000FF"/>
          <w:sz w:val="20"/>
          <w:szCs w:val="20"/>
        </w:rPr>
        <w:t>Open Application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App A</w:t>
      </w:r>
    </w:p>
    <w:p w14:paraId="32061E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Teardown    </w:t>
      </w:r>
      <w:r w:rsidRPr="00B13266">
        <w:rPr>
          <w:rFonts w:ascii="Courier New" w:eastAsia="Times New Roman" w:hAnsi="Courier New" w:cs="Courier New"/>
          <w:color w:val="0000FF"/>
          <w:sz w:val="20"/>
          <w:szCs w:val="20"/>
        </w:rPr>
        <w:t>Close Application</w:t>
      </w:r>
    </w:p>
    <w:p w14:paraId="2FD40C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F128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2A01D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Default values</w:t>
      </w:r>
    </w:p>
    <w:p w14:paraId="338DCE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Setup and teardown from setting table</w:t>
      </w:r>
    </w:p>
    <w:p w14:paraId="62331B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p>
    <w:p w14:paraId="5DAC59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E9EA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Overridden setup</w:t>
      </w:r>
    </w:p>
    <w:p w14:paraId="23E898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Own setup, teardown from setting table</w:t>
      </w:r>
    </w:p>
    <w:p w14:paraId="2D2EF6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Setup]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Application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App B</w:t>
      </w:r>
    </w:p>
    <w:p w14:paraId="7DB4BA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p>
    <w:p w14:paraId="1969DD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71DD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teardown</w:t>
      </w:r>
    </w:p>
    <w:p w14:paraId="644E2C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setup, no teardown at all</w:t>
      </w:r>
    </w:p>
    <w:p w14:paraId="2604FA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Do Something</w:t>
      </w:r>
    </w:p>
    <w:p w14:paraId="2812A8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[Teardown]</w:t>
      </w:r>
    </w:p>
    <w:p w14:paraId="6EDAF4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DA74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teardown 2</w:t>
      </w:r>
    </w:p>
    <w:p w14:paraId="37ABA70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Setup and teardown can be disabled also with special value NONE</w:t>
      </w:r>
    </w:p>
    <w:p w14:paraId="4F338C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p>
    <w:p w14:paraId="0796D7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Teardown]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NONE</w:t>
      </w:r>
    </w:p>
    <w:p w14:paraId="40CA82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F804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Using variables</w:t>
      </w:r>
    </w:p>
    <w:p w14:paraId="4CD261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Setup and teardown specified using variables</w:t>
      </w:r>
    </w:p>
    <w:p w14:paraId="3DE97C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Setup]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SETUP</w:t>
      </w:r>
      <w:r w:rsidRPr="00B13266">
        <w:rPr>
          <w:rFonts w:ascii="Courier New" w:eastAsia="Times New Roman" w:hAnsi="Courier New" w:cs="Courier New"/>
          <w:color w:val="000000"/>
          <w:sz w:val="20"/>
          <w:szCs w:val="20"/>
        </w:rPr>
        <w:t>}</w:t>
      </w:r>
    </w:p>
    <w:p w14:paraId="414E10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p>
    <w:p w14:paraId="6ACEBC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Teardown]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TEARDOWN</w:t>
      </w:r>
      <w:r w:rsidRPr="00B13266">
        <w:rPr>
          <w:rFonts w:ascii="Courier New" w:eastAsia="Times New Roman" w:hAnsi="Courier New" w:cs="Courier New"/>
          <w:color w:val="000000"/>
          <w:sz w:val="20"/>
          <w:szCs w:val="20"/>
        </w:rPr>
        <w:t>}</w:t>
      </w:r>
    </w:p>
    <w:p w14:paraId="182BF3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 of the keyword to be executed as a setup or a teardown can be a variable. This facilitates having different setups or teardowns in different environments by giving the keyword name as a variable from the command line.</w:t>
      </w:r>
    </w:p>
    <w:p w14:paraId="691664D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B28B45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hyperlink r:id="rId469" w:anchor="suite-setup-and-teardown" w:history="1">
        <w:r w:rsidRPr="00B13266">
          <w:rPr>
            <w:rFonts w:ascii="Times New Roman" w:eastAsia="Times New Roman" w:hAnsi="Times New Roman" w:cs="Times New Roman"/>
            <w:color w:val="0000FF"/>
            <w:sz w:val="24"/>
            <w:szCs w:val="24"/>
            <w:u w:val="single"/>
          </w:rPr>
          <w:t>Test suites can have a setup and teardown of their own</w:t>
        </w:r>
      </w:hyperlink>
      <w:r w:rsidRPr="00B13266">
        <w:rPr>
          <w:rFonts w:ascii="Times New Roman" w:eastAsia="Times New Roman" w:hAnsi="Times New Roman" w:cs="Times New Roman"/>
          <w:color w:val="000000"/>
          <w:sz w:val="24"/>
          <w:szCs w:val="24"/>
        </w:rPr>
        <w:t>. A suite setup is executed before any test cases or sub test suites in that test suite, and similarly a suite teardown is executed after them.</w:t>
      </w:r>
    </w:p>
    <w:p w14:paraId="039BA56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470" w:anchor="id571" w:history="1">
        <w:r w:rsidRPr="00B13266">
          <w:rPr>
            <w:rFonts w:ascii="Times New Roman" w:eastAsia="Times New Roman" w:hAnsi="Times New Roman" w:cs="Times New Roman"/>
            <w:b/>
            <w:bCs/>
            <w:color w:val="000000"/>
            <w:sz w:val="38"/>
            <w:szCs w:val="38"/>
            <w:u w:val="single"/>
          </w:rPr>
          <w:t>2.2.7   Test templates</w:t>
        </w:r>
      </w:hyperlink>
    </w:p>
    <w:p w14:paraId="05254F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templates convert normal </w:t>
      </w:r>
      <w:hyperlink r:id="rId471" w:anchor="keyword-driven-style" w:history="1">
        <w:r w:rsidRPr="00B13266">
          <w:rPr>
            <w:rFonts w:ascii="Times New Roman" w:eastAsia="Times New Roman" w:hAnsi="Times New Roman" w:cs="Times New Roman"/>
            <w:color w:val="0000FF"/>
            <w:sz w:val="27"/>
            <w:szCs w:val="27"/>
            <w:u w:val="single"/>
          </w:rPr>
          <w:t>keyword-driven</w:t>
        </w:r>
      </w:hyperlink>
      <w:r w:rsidRPr="00B13266">
        <w:rPr>
          <w:rFonts w:ascii="Times New Roman" w:eastAsia="Times New Roman" w:hAnsi="Times New Roman" w:cs="Times New Roman"/>
          <w:color w:val="000000"/>
          <w:sz w:val="27"/>
          <w:szCs w:val="27"/>
        </w:rPr>
        <w:t> test cases into </w:t>
      </w:r>
      <w:hyperlink r:id="rId472" w:anchor="data-driven-style" w:history="1">
        <w:r w:rsidRPr="00B13266">
          <w:rPr>
            <w:rFonts w:ascii="Times New Roman" w:eastAsia="Times New Roman" w:hAnsi="Times New Roman" w:cs="Times New Roman"/>
            <w:color w:val="0000FF"/>
            <w:sz w:val="27"/>
            <w:szCs w:val="27"/>
            <w:u w:val="single"/>
          </w:rPr>
          <w:t>data-driven</w:t>
        </w:r>
      </w:hyperlink>
      <w:r w:rsidRPr="00B13266">
        <w:rPr>
          <w:rFonts w:ascii="Times New Roman" w:eastAsia="Times New Roman" w:hAnsi="Times New Roman" w:cs="Times New Roman"/>
          <w:color w:val="000000"/>
          <w:sz w:val="27"/>
          <w:szCs w:val="27"/>
        </w:rPr>
        <w:t> tests. Whereas the body of a keyword-driven test case is constructed from keywords and their possible arguments, test cases with template contain only the arguments for the template keyword. Instead of repeating the same keyword multiple times per test and/or with all tests in a file, it is possible to use it only per test or just once per file.</w:t>
      </w:r>
    </w:p>
    <w:p w14:paraId="037782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Template keywords can accept both normal positional and named arguments, as well as arguments embedded to the keyword name. Unlike with other settings, it is not possible to define a template using a variable.</w:t>
      </w:r>
    </w:p>
    <w:p w14:paraId="1ACD8F1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73" w:anchor="id572" w:history="1">
        <w:r w:rsidRPr="00B13266">
          <w:rPr>
            <w:rFonts w:ascii="Times New Roman" w:eastAsia="Times New Roman" w:hAnsi="Times New Roman" w:cs="Times New Roman"/>
            <w:b/>
            <w:bCs/>
            <w:color w:val="000000"/>
            <w:sz w:val="32"/>
            <w:szCs w:val="32"/>
            <w:u w:val="single"/>
          </w:rPr>
          <w:t>Basic usage</w:t>
        </w:r>
      </w:hyperlink>
    </w:p>
    <w:p w14:paraId="5AF7797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How a keyword accepting normal positional arguments can be used as a template is illustrated by the following example test cases. These two tests are functionally fully identical.</w:t>
      </w:r>
    </w:p>
    <w:p w14:paraId="62FC8E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DE8E4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Normal test case</w:t>
      </w:r>
    </w:p>
    <w:p w14:paraId="3A8245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argument</w:t>
      </w:r>
    </w:p>
    <w:p w14:paraId="32AA89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6D83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Templated test case</w:t>
      </w:r>
    </w:p>
    <w:p w14:paraId="2B5ACC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 keyword</w:t>
      </w:r>
    </w:p>
    <w:p w14:paraId="555C50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argument</w:t>
      </w:r>
    </w:p>
    <w:p w14:paraId="519011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the example illustrates, it is possible to specify the template for an individual test case using the </w:t>
      </w:r>
      <w:r w:rsidRPr="00B13266">
        <w:rPr>
          <w:rFonts w:ascii="Times New Roman" w:eastAsia="Times New Roman" w:hAnsi="Times New Roman" w:cs="Times New Roman"/>
          <w:i/>
          <w:iCs/>
          <w:color w:val="000000"/>
          <w:sz w:val="27"/>
          <w:szCs w:val="27"/>
        </w:rPr>
        <w:t>[Template]</w:t>
      </w:r>
      <w:r w:rsidRPr="00B13266">
        <w:rPr>
          <w:rFonts w:ascii="Times New Roman" w:eastAsia="Times New Roman" w:hAnsi="Times New Roman" w:cs="Times New Roman"/>
          <w:color w:val="000000"/>
          <w:sz w:val="27"/>
          <w:szCs w:val="27"/>
        </w:rPr>
        <w:t> setting. An alternative approach is using the </w:t>
      </w:r>
      <w:r w:rsidRPr="00B13266">
        <w:rPr>
          <w:rFonts w:ascii="Times New Roman" w:eastAsia="Times New Roman" w:hAnsi="Times New Roman" w:cs="Times New Roman"/>
          <w:i/>
          <w:iCs/>
          <w:color w:val="000000"/>
          <w:sz w:val="27"/>
          <w:szCs w:val="27"/>
        </w:rPr>
        <w:t>Test Template</w:t>
      </w:r>
      <w:r w:rsidRPr="00B13266">
        <w:rPr>
          <w:rFonts w:ascii="Times New Roman" w:eastAsia="Times New Roman" w:hAnsi="Times New Roman" w:cs="Times New Roman"/>
          <w:color w:val="000000"/>
          <w:sz w:val="27"/>
          <w:szCs w:val="27"/>
        </w:rPr>
        <w:t> setting in the Setting table, in which case the template is applied for all test cases in that test case file. The </w:t>
      </w:r>
      <w:r w:rsidRPr="00B13266">
        <w:rPr>
          <w:rFonts w:ascii="Times New Roman" w:eastAsia="Times New Roman" w:hAnsi="Times New Roman" w:cs="Times New Roman"/>
          <w:i/>
          <w:iCs/>
          <w:color w:val="000000"/>
          <w:sz w:val="27"/>
          <w:szCs w:val="27"/>
        </w:rPr>
        <w:t>[Template]</w:t>
      </w:r>
      <w:r w:rsidRPr="00B13266">
        <w:rPr>
          <w:rFonts w:ascii="Times New Roman" w:eastAsia="Times New Roman" w:hAnsi="Times New Roman" w:cs="Times New Roman"/>
          <w:color w:val="000000"/>
          <w:sz w:val="27"/>
          <w:szCs w:val="27"/>
        </w:rPr>
        <w:t> setting overrides the possible template set in the Setting table, and an empty value for </w:t>
      </w:r>
      <w:r w:rsidRPr="00B13266">
        <w:rPr>
          <w:rFonts w:ascii="Times New Roman" w:eastAsia="Times New Roman" w:hAnsi="Times New Roman" w:cs="Times New Roman"/>
          <w:i/>
          <w:iCs/>
          <w:color w:val="000000"/>
          <w:sz w:val="27"/>
          <w:szCs w:val="27"/>
        </w:rPr>
        <w:t>[Template]</w:t>
      </w:r>
      <w:r w:rsidRPr="00B13266">
        <w:rPr>
          <w:rFonts w:ascii="Times New Roman" w:eastAsia="Times New Roman" w:hAnsi="Times New Roman" w:cs="Times New Roman"/>
          <w:color w:val="000000"/>
          <w:sz w:val="27"/>
          <w:szCs w:val="27"/>
        </w:rPr>
        <w:t> means that the test has no template even when </w:t>
      </w:r>
      <w:r w:rsidRPr="00B13266">
        <w:rPr>
          <w:rFonts w:ascii="Times New Roman" w:eastAsia="Times New Roman" w:hAnsi="Times New Roman" w:cs="Times New Roman"/>
          <w:i/>
          <w:iCs/>
          <w:color w:val="000000"/>
          <w:sz w:val="27"/>
          <w:szCs w:val="27"/>
        </w:rPr>
        <w:t>Test Template</w:t>
      </w:r>
      <w:r w:rsidRPr="00B13266">
        <w:rPr>
          <w:rFonts w:ascii="Times New Roman" w:eastAsia="Times New Roman" w:hAnsi="Times New Roman" w:cs="Times New Roman"/>
          <w:color w:val="000000"/>
          <w:sz w:val="27"/>
          <w:szCs w:val="27"/>
        </w:rPr>
        <w:t> is used. It is also possible to use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to indicate that a test has no template.</w:t>
      </w:r>
    </w:p>
    <w:p w14:paraId="1EFF49F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templated test case has multiple data rows in its body, the template is applied for all the rows one by one. This means that the same keyword is executed multiple times, once with data on each row. Templated tests are also special so that all the rounds are executed even if one or more of them fails. It is possible to use this kind of </w:t>
      </w:r>
      <w:hyperlink r:id="rId474" w:anchor="continue-on-failure" w:history="1">
        <w:r w:rsidRPr="00B13266">
          <w:rPr>
            <w:rFonts w:ascii="Times New Roman" w:eastAsia="Times New Roman" w:hAnsi="Times New Roman" w:cs="Times New Roman"/>
            <w:color w:val="0000FF"/>
            <w:sz w:val="27"/>
            <w:szCs w:val="27"/>
            <w:u w:val="single"/>
          </w:rPr>
          <w:t>continue on failure</w:t>
        </w:r>
      </w:hyperlink>
      <w:r w:rsidRPr="00B13266">
        <w:rPr>
          <w:rFonts w:ascii="Times New Roman" w:eastAsia="Times New Roman" w:hAnsi="Times New Roman" w:cs="Times New Roman"/>
          <w:color w:val="000000"/>
          <w:sz w:val="27"/>
          <w:szCs w:val="27"/>
        </w:rPr>
        <w:t> mode with normal tests too, but with the templated tests the mode is on automatically.</w:t>
      </w:r>
    </w:p>
    <w:p w14:paraId="42C52B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21142C6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Template    </w:t>
      </w:r>
      <w:r w:rsidRPr="00B13266">
        <w:rPr>
          <w:rFonts w:ascii="Courier New" w:eastAsia="Times New Roman" w:hAnsi="Courier New" w:cs="Courier New"/>
          <w:color w:val="0000FF"/>
          <w:sz w:val="20"/>
          <w:szCs w:val="20"/>
        </w:rPr>
        <w:t>Example keyword</w:t>
      </w:r>
    </w:p>
    <w:p w14:paraId="1DF8A4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C862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073F8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Templated test case</w:t>
      </w:r>
    </w:p>
    <w:p w14:paraId="6C1E07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round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round 2</w:t>
      </w:r>
    </w:p>
    <w:p w14:paraId="570ED6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round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round 2</w:t>
      </w:r>
    </w:p>
    <w:p w14:paraId="6F3C76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 round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 round 2</w:t>
      </w:r>
    </w:p>
    <w:p w14:paraId="7D958F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arguments with </w:t>
      </w:r>
      <w:hyperlink r:id="rId475" w:anchor="default-values" w:history="1">
        <w:r w:rsidRPr="00B13266">
          <w:rPr>
            <w:rFonts w:ascii="Times New Roman" w:eastAsia="Times New Roman" w:hAnsi="Times New Roman" w:cs="Times New Roman"/>
            <w:color w:val="0000FF"/>
            <w:sz w:val="27"/>
            <w:szCs w:val="27"/>
            <w:u w:val="single"/>
          </w:rPr>
          <w:t>default values</w:t>
        </w:r>
      </w:hyperlink>
      <w:r w:rsidRPr="00B13266">
        <w:rPr>
          <w:rFonts w:ascii="Times New Roman" w:eastAsia="Times New Roman" w:hAnsi="Times New Roman" w:cs="Times New Roman"/>
          <w:color w:val="000000"/>
          <w:sz w:val="27"/>
          <w:szCs w:val="27"/>
        </w:rPr>
        <w:t> or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"varargs"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varargs</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as well as using </w:t>
      </w:r>
      <w:hyperlink r:id="rId476" w:anchor="named-argument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and </w:t>
      </w:r>
      <w:hyperlink r:id="rId477" w:anchor="free-named-argument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work with templates exactly like they work otherwise. Using </w:t>
      </w:r>
      <w:hyperlink r:id="rId478"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in arguments is also supported normally.</w:t>
      </w:r>
    </w:p>
    <w:p w14:paraId="6DB7800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79" w:anchor="id573" w:history="1">
        <w:r w:rsidRPr="00B13266">
          <w:rPr>
            <w:rFonts w:ascii="Times New Roman" w:eastAsia="Times New Roman" w:hAnsi="Times New Roman" w:cs="Times New Roman"/>
            <w:b/>
            <w:bCs/>
            <w:color w:val="000000"/>
            <w:sz w:val="32"/>
            <w:szCs w:val="32"/>
            <w:u w:val="single"/>
          </w:rPr>
          <w:t>Templates with embedded arguments</w:t>
        </w:r>
      </w:hyperlink>
    </w:p>
    <w:p w14:paraId="33B8567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Templates support a variation of the </w:t>
      </w:r>
      <w:hyperlink r:id="rId480" w:anchor="embedded-argument-syntax" w:history="1">
        <w:r w:rsidRPr="00B13266">
          <w:rPr>
            <w:rFonts w:ascii="Times New Roman" w:eastAsia="Times New Roman" w:hAnsi="Times New Roman" w:cs="Times New Roman"/>
            <w:color w:val="0000FF"/>
            <w:sz w:val="27"/>
            <w:szCs w:val="27"/>
            <w:u w:val="single"/>
          </w:rPr>
          <w:t>embedded argument syntax</w:t>
        </w:r>
      </w:hyperlink>
      <w:r w:rsidRPr="00B13266">
        <w:rPr>
          <w:rFonts w:ascii="Times New Roman" w:eastAsia="Times New Roman" w:hAnsi="Times New Roman" w:cs="Times New Roman"/>
          <w:color w:val="000000"/>
          <w:sz w:val="27"/>
          <w:szCs w:val="27"/>
        </w:rPr>
        <w:t>. With templates this syntax works so that if the template keyword has variables in its name, they are considered placeholders for arguments and replaced with the actual arguments used with the template. The resulting keyword is then used without positional arguments. This is best illustrated with an example:</w:t>
      </w:r>
    </w:p>
    <w:p w14:paraId="41D970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4DD073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Normal test case with embedded arguments</w:t>
      </w:r>
    </w:p>
    <w:p w14:paraId="50E6FF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The result of 1 + 1 should be 2</w:t>
      </w:r>
    </w:p>
    <w:p w14:paraId="48D41D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The result of 1 + 2 should be 3</w:t>
      </w:r>
    </w:p>
    <w:p w14:paraId="0C6FED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F0D9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Template with embedded arguments</w:t>
      </w:r>
    </w:p>
    <w:p w14:paraId="7ED8CF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The result of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calculation</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00FF"/>
          <w:sz w:val="20"/>
          <w:szCs w:val="20"/>
        </w:rPr>
        <w:t xml:space="preserve"> should be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5E9295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 + 1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p>
    <w:p w14:paraId="38738B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BA2121"/>
          <w:sz w:val="20"/>
          <w:szCs w:val="20"/>
        </w:rPr>
        <w:t>1 + 2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43BD13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95DB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5B0147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The result of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calculation</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xml:space="preserve"> should be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5B22F7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result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Calculate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calculation</w:t>
      </w:r>
      <w:r w:rsidRPr="00B13266">
        <w:rPr>
          <w:rFonts w:ascii="Courier New" w:eastAsia="Times New Roman" w:hAnsi="Courier New" w:cs="Courier New"/>
          <w:color w:val="000000"/>
          <w:sz w:val="20"/>
          <w:szCs w:val="20"/>
        </w:rPr>
        <w:t>}</w:t>
      </w:r>
    </w:p>
    <w:p w14:paraId="677E50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result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73D4DF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embedded arguments are used with templates, the number of arguments in the template keyword name must match the number of arguments it is used with. The argument names do not need to match the arguments of the original keyword, though, and it is also possible to use different arguments altogether:</w:t>
      </w:r>
    </w:p>
    <w:p w14:paraId="48865F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613B1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Different argument names</w:t>
      </w:r>
    </w:p>
    <w:p w14:paraId="1C8590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The result of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foo</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00FF"/>
          <w:sz w:val="20"/>
          <w:szCs w:val="20"/>
        </w:rPr>
        <w:t xml:space="preserve"> should be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bar</w:t>
      </w:r>
      <w:r w:rsidRPr="00B13266">
        <w:rPr>
          <w:rFonts w:ascii="Courier New" w:eastAsia="Times New Roman" w:hAnsi="Courier New" w:cs="Courier New"/>
          <w:color w:val="000000"/>
          <w:sz w:val="20"/>
          <w:szCs w:val="20"/>
        </w:rPr>
        <w:t>}</w:t>
      </w:r>
    </w:p>
    <w:p w14:paraId="4AF4C5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 + 1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p>
    <w:p w14:paraId="2B532D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 + 2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311747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0DB4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Only some arguments</w:t>
      </w:r>
    </w:p>
    <w:p w14:paraId="59C92F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The result of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calculation</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00FF"/>
          <w:sz w:val="20"/>
          <w:szCs w:val="20"/>
        </w:rPr>
        <w:t xml:space="preserve"> should be 3</w:t>
      </w:r>
    </w:p>
    <w:p w14:paraId="162E49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 + 2</w:t>
      </w:r>
    </w:p>
    <w:p w14:paraId="08B5AF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4 - 1</w:t>
      </w:r>
    </w:p>
    <w:p w14:paraId="3D0A31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1D1E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New arguments</w:t>
      </w:r>
    </w:p>
    <w:p w14:paraId="372750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The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meaning</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00FF"/>
          <w:sz w:val="20"/>
          <w:szCs w:val="20"/>
        </w:rPr>
        <w:t xml:space="preserve"> of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life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00FF"/>
          <w:sz w:val="20"/>
          <w:szCs w:val="20"/>
        </w:rPr>
        <w:t xml:space="preserve"> should be 42</w:t>
      </w:r>
    </w:p>
    <w:p w14:paraId="7A46C1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result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21 * 2</w:t>
      </w:r>
    </w:p>
    <w:p w14:paraId="0784628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main benefit of using embedded arguments with templates is that argument names are specified explicitly. When using normal arguments, the same effect can be achieved by naming the columns that contain arguments. This is illustrated by the </w:t>
      </w:r>
      <w:hyperlink r:id="rId481" w:anchor="data-driven-style" w:history="1">
        <w:r w:rsidRPr="00B13266">
          <w:rPr>
            <w:rFonts w:ascii="Times New Roman" w:eastAsia="Times New Roman" w:hAnsi="Times New Roman" w:cs="Times New Roman"/>
            <w:color w:val="0000FF"/>
            <w:sz w:val="27"/>
            <w:szCs w:val="27"/>
            <w:u w:val="single"/>
          </w:rPr>
          <w:t>data-driven style</w:t>
        </w:r>
      </w:hyperlink>
      <w:r w:rsidRPr="00B13266">
        <w:rPr>
          <w:rFonts w:ascii="Times New Roman" w:eastAsia="Times New Roman" w:hAnsi="Times New Roman" w:cs="Times New Roman"/>
          <w:color w:val="000000"/>
          <w:sz w:val="27"/>
          <w:szCs w:val="27"/>
        </w:rPr>
        <w:t> example in the next section.</w:t>
      </w:r>
    </w:p>
    <w:p w14:paraId="7CC5C03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82" w:anchor="id574" w:history="1">
        <w:r w:rsidRPr="00B13266">
          <w:rPr>
            <w:rFonts w:ascii="Times New Roman" w:eastAsia="Times New Roman" w:hAnsi="Times New Roman" w:cs="Times New Roman"/>
            <w:b/>
            <w:bCs/>
            <w:color w:val="000000"/>
            <w:sz w:val="32"/>
            <w:szCs w:val="32"/>
            <w:u w:val="single"/>
          </w:rPr>
          <w:t>Templates with for loops</w:t>
        </w:r>
      </w:hyperlink>
    </w:p>
    <w:p w14:paraId="496C0DF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templates are used with </w:t>
      </w:r>
      <w:hyperlink r:id="rId483" w:anchor="for-loops" w:history="1">
        <w:r w:rsidRPr="00B13266">
          <w:rPr>
            <w:rFonts w:ascii="Times New Roman" w:eastAsia="Times New Roman" w:hAnsi="Times New Roman" w:cs="Times New Roman"/>
            <w:color w:val="0000FF"/>
            <w:sz w:val="27"/>
            <w:szCs w:val="27"/>
            <w:u w:val="single"/>
          </w:rPr>
          <w:t>for loops</w:t>
        </w:r>
      </w:hyperlink>
      <w:r w:rsidRPr="00B13266">
        <w:rPr>
          <w:rFonts w:ascii="Times New Roman" w:eastAsia="Times New Roman" w:hAnsi="Times New Roman" w:cs="Times New Roman"/>
          <w:color w:val="000000"/>
          <w:sz w:val="27"/>
          <w:szCs w:val="27"/>
        </w:rPr>
        <w:t xml:space="preserve">, the template is applied for all the steps inside the loop. The </w:t>
      </w:r>
      <w:proofErr w:type="gramStart"/>
      <w:r w:rsidRPr="00B13266">
        <w:rPr>
          <w:rFonts w:ascii="Times New Roman" w:eastAsia="Times New Roman" w:hAnsi="Times New Roman" w:cs="Times New Roman"/>
          <w:color w:val="000000"/>
          <w:sz w:val="27"/>
          <w:szCs w:val="27"/>
        </w:rPr>
        <w:t>continue on</w:t>
      </w:r>
      <w:proofErr w:type="gramEnd"/>
      <w:r w:rsidRPr="00B13266">
        <w:rPr>
          <w:rFonts w:ascii="Times New Roman" w:eastAsia="Times New Roman" w:hAnsi="Times New Roman" w:cs="Times New Roman"/>
          <w:color w:val="000000"/>
          <w:sz w:val="27"/>
          <w:szCs w:val="27"/>
        </w:rPr>
        <w:t xml:space="preserve"> failure mode is in use also in this case, which means that all the steps are executed with all the looped elements even if there are failures.</w:t>
      </w:r>
    </w:p>
    <w:p w14:paraId="5161A7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A67D9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Template and for</w:t>
      </w:r>
    </w:p>
    <w:p w14:paraId="6D0DD9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 keyword</w:t>
      </w:r>
    </w:p>
    <w:p w14:paraId="474DDF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w:t>
      </w:r>
    </w:p>
    <w:p w14:paraId="117D9E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2nd </w:t>
      </w:r>
      <w:proofErr w:type="spellStart"/>
      <w:r w:rsidRPr="00B13266">
        <w:rPr>
          <w:rFonts w:ascii="Courier New" w:eastAsia="Times New Roman" w:hAnsi="Courier New" w:cs="Courier New"/>
          <w:color w:val="BA2121"/>
          <w:sz w:val="20"/>
          <w:szCs w:val="20"/>
        </w:rPr>
        <w:t>arg</w:t>
      </w:r>
      <w:proofErr w:type="spellEnd"/>
    </w:p>
    <w:p w14:paraId="1B36F1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25D18F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BA2121"/>
          <w:sz w:val="20"/>
          <w:szCs w:val="20"/>
        </w:rPr>
        <w:t>42</w:t>
      </w:r>
    </w:p>
    <w:p w14:paraId="737509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1st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6BEDAD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18271E7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484" w:anchor="id575" w:history="1">
        <w:r w:rsidRPr="00B13266">
          <w:rPr>
            <w:rFonts w:ascii="Times New Roman" w:eastAsia="Times New Roman" w:hAnsi="Times New Roman" w:cs="Times New Roman"/>
            <w:b/>
            <w:bCs/>
            <w:color w:val="000000"/>
            <w:sz w:val="38"/>
            <w:szCs w:val="38"/>
            <w:u w:val="single"/>
          </w:rPr>
          <w:t>2.2.8   Different test case styles</w:t>
        </w:r>
      </w:hyperlink>
    </w:p>
    <w:p w14:paraId="2FC775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There are several different ways in which test cases may be written. Test cases that describe </w:t>
      </w:r>
      <w:proofErr w:type="gramStart"/>
      <w:r w:rsidRPr="00B13266">
        <w:rPr>
          <w:rFonts w:ascii="Times New Roman" w:eastAsia="Times New Roman" w:hAnsi="Times New Roman" w:cs="Times New Roman"/>
          <w:color w:val="000000"/>
          <w:sz w:val="27"/>
          <w:szCs w:val="27"/>
        </w:rPr>
        <w:t>some kind of </w:t>
      </w:r>
      <w:r w:rsidRPr="00B13266">
        <w:rPr>
          <w:rFonts w:ascii="Times New Roman" w:eastAsia="Times New Roman" w:hAnsi="Times New Roman" w:cs="Times New Roman"/>
          <w:i/>
          <w:iCs/>
          <w:color w:val="000000"/>
          <w:sz w:val="27"/>
          <w:szCs w:val="27"/>
        </w:rPr>
        <w:t>workflow</w:t>
      </w:r>
      <w:proofErr w:type="gramEnd"/>
      <w:r w:rsidRPr="00B13266">
        <w:rPr>
          <w:rFonts w:ascii="Times New Roman" w:eastAsia="Times New Roman" w:hAnsi="Times New Roman" w:cs="Times New Roman"/>
          <w:color w:val="000000"/>
          <w:sz w:val="27"/>
          <w:szCs w:val="27"/>
        </w:rPr>
        <w:t> may be written either in keyword-driven or behavior-driven style. Data-driven style can be used to test the same workflow with varying input data.</w:t>
      </w:r>
    </w:p>
    <w:p w14:paraId="11E2165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85" w:anchor="id576" w:history="1">
        <w:r w:rsidRPr="00B13266">
          <w:rPr>
            <w:rFonts w:ascii="Times New Roman" w:eastAsia="Times New Roman" w:hAnsi="Times New Roman" w:cs="Times New Roman"/>
            <w:b/>
            <w:bCs/>
            <w:color w:val="000000"/>
            <w:sz w:val="32"/>
            <w:szCs w:val="32"/>
            <w:u w:val="single"/>
          </w:rPr>
          <w:t>Keyword-driven style</w:t>
        </w:r>
      </w:hyperlink>
    </w:p>
    <w:p w14:paraId="297FDE4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Workflow tests, such as the </w:t>
      </w:r>
      <w:r w:rsidRPr="00B13266">
        <w:rPr>
          <w:rFonts w:ascii="Times New Roman" w:eastAsia="Times New Roman" w:hAnsi="Times New Roman" w:cs="Times New Roman"/>
          <w:i/>
          <w:iCs/>
          <w:color w:val="000000"/>
          <w:sz w:val="27"/>
          <w:szCs w:val="27"/>
        </w:rPr>
        <w:t>Valid Login</w:t>
      </w:r>
      <w:r w:rsidRPr="00B13266">
        <w:rPr>
          <w:rFonts w:ascii="Times New Roman" w:eastAsia="Times New Roman" w:hAnsi="Times New Roman" w:cs="Times New Roman"/>
          <w:color w:val="000000"/>
          <w:sz w:val="27"/>
          <w:szCs w:val="27"/>
        </w:rPr>
        <w:t> test described </w:t>
      </w:r>
      <w:hyperlink r:id="rId486" w:anchor="example-tests" w:history="1">
        <w:r w:rsidRPr="00B13266">
          <w:rPr>
            <w:rFonts w:ascii="Times New Roman" w:eastAsia="Times New Roman" w:hAnsi="Times New Roman" w:cs="Times New Roman"/>
            <w:color w:val="0000FF"/>
            <w:sz w:val="27"/>
            <w:szCs w:val="27"/>
            <w:u w:val="single"/>
          </w:rPr>
          <w:t>earlier</w:t>
        </w:r>
      </w:hyperlink>
      <w:r w:rsidRPr="00B13266">
        <w:rPr>
          <w:rFonts w:ascii="Times New Roman" w:eastAsia="Times New Roman" w:hAnsi="Times New Roman" w:cs="Times New Roman"/>
          <w:color w:val="000000"/>
          <w:sz w:val="27"/>
          <w:szCs w:val="27"/>
        </w:rPr>
        <w:t>, are constructed from several keywords and their possible arguments. Their normal structure is that first the system is taken into the initial state (</w:t>
      </w:r>
      <w:r w:rsidRPr="00B13266">
        <w:rPr>
          <w:rFonts w:ascii="Times New Roman" w:eastAsia="Times New Roman" w:hAnsi="Times New Roman" w:cs="Times New Roman"/>
          <w:i/>
          <w:iCs/>
          <w:color w:val="000000"/>
          <w:sz w:val="27"/>
          <w:szCs w:val="27"/>
        </w:rPr>
        <w:t>Open Login Page</w:t>
      </w:r>
      <w:r w:rsidRPr="00B13266">
        <w:rPr>
          <w:rFonts w:ascii="Times New Roman" w:eastAsia="Times New Roman" w:hAnsi="Times New Roman" w:cs="Times New Roman"/>
          <w:color w:val="000000"/>
          <w:sz w:val="27"/>
          <w:szCs w:val="27"/>
        </w:rPr>
        <w:t> in the </w:t>
      </w:r>
      <w:r w:rsidRPr="00B13266">
        <w:rPr>
          <w:rFonts w:ascii="Times New Roman" w:eastAsia="Times New Roman" w:hAnsi="Times New Roman" w:cs="Times New Roman"/>
          <w:i/>
          <w:iCs/>
          <w:color w:val="000000"/>
          <w:sz w:val="27"/>
          <w:szCs w:val="27"/>
        </w:rPr>
        <w:t>Valid Login</w:t>
      </w:r>
      <w:r w:rsidRPr="00B13266">
        <w:rPr>
          <w:rFonts w:ascii="Times New Roman" w:eastAsia="Times New Roman" w:hAnsi="Times New Roman" w:cs="Times New Roman"/>
          <w:color w:val="000000"/>
          <w:sz w:val="27"/>
          <w:szCs w:val="27"/>
        </w:rPr>
        <w:t> example), then something is done to the system (</w:t>
      </w:r>
      <w:r w:rsidRPr="00B13266">
        <w:rPr>
          <w:rFonts w:ascii="Times New Roman" w:eastAsia="Times New Roman" w:hAnsi="Times New Roman" w:cs="Times New Roman"/>
          <w:i/>
          <w:iCs/>
          <w:color w:val="000000"/>
          <w:sz w:val="27"/>
          <w:szCs w:val="27"/>
        </w:rPr>
        <w:t>Input Name</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Input Password</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Submit Credentials</w:t>
      </w:r>
      <w:r w:rsidRPr="00B13266">
        <w:rPr>
          <w:rFonts w:ascii="Times New Roman" w:eastAsia="Times New Roman" w:hAnsi="Times New Roman" w:cs="Times New Roman"/>
          <w:color w:val="000000"/>
          <w:sz w:val="27"/>
          <w:szCs w:val="27"/>
        </w:rPr>
        <w:t>), and finally it is verified that the system behaved as expected (</w:t>
      </w:r>
      <w:r w:rsidRPr="00B13266">
        <w:rPr>
          <w:rFonts w:ascii="Times New Roman" w:eastAsia="Times New Roman" w:hAnsi="Times New Roman" w:cs="Times New Roman"/>
          <w:i/>
          <w:iCs/>
          <w:color w:val="000000"/>
          <w:sz w:val="27"/>
          <w:szCs w:val="27"/>
        </w:rPr>
        <w:t>Welcome Page Should Be Open</w:t>
      </w:r>
      <w:r w:rsidRPr="00B13266">
        <w:rPr>
          <w:rFonts w:ascii="Times New Roman" w:eastAsia="Times New Roman" w:hAnsi="Times New Roman" w:cs="Times New Roman"/>
          <w:color w:val="000000"/>
          <w:sz w:val="27"/>
          <w:szCs w:val="27"/>
        </w:rPr>
        <w:t>).</w:t>
      </w:r>
    </w:p>
    <w:p w14:paraId="297FE98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87" w:anchor="id577" w:history="1">
        <w:r w:rsidRPr="00B13266">
          <w:rPr>
            <w:rFonts w:ascii="Times New Roman" w:eastAsia="Times New Roman" w:hAnsi="Times New Roman" w:cs="Times New Roman"/>
            <w:b/>
            <w:bCs/>
            <w:color w:val="000000"/>
            <w:sz w:val="32"/>
            <w:szCs w:val="32"/>
            <w:u w:val="single"/>
          </w:rPr>
          <w:t>Data-driven style</w:t>
        </w:r>
      </w:hyperlink>
    </w:p>
    <w:p w14:paraId="2B2E59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style to write test cases is the </w:t>
      </w:r>
      <w:r w:rsidRPr="00B13266">
        <w:rPr>
          <w:rFonts w:ascii="Times New Roman" w:eastAsia="Times New Roman" w:hAnsi="Times New Roman" w:cs="Times New Roman"/>
          <w:i/>
          <w:iCs/>
          <w:color w:val="000000"/>
          <w:sz w:val="27"/>
          <w:szCs w:val="27"/>
        </w:rPr>
        <w:t>data-driven</w:t>
      </w:r>
      <w:r w:rsidRPr="00B13266">
        <w:rPr>
          <w:rFonts w:ascii="Times New Roman" w:eastAsia="Times New Roman" w:hAnsi="Times New Roman" w:cs="Times New Roman"/>
          <w:color w:val="000000"/>
          <w:sz w:val="27"/>
          <w:szCs w:val="27"/>
        </w:rPr>
        <w:t> approach where test cases use only one higher-level keyword, often created as a </w:t>
      </w:r>
      <w:hyperlink r:id="rId488" w:anchor="creating-user-keywords" w:history="1">
        <w:r w:rsidRPr="00B13266">
          <w:rPr>
            <w:rFonts w:ascii="Times New Roman" w:eastAsia="Times New Roman" w:hAnsi="Times New Roman" w:cs="Times New Roman"/>
            <w:color w:val="0000FF"/>
            <w:sz w:val="27"/>
            <w:szCs w:val="27"/>
            <w:u w:val="single"/>
          </w:rPr>
          <w:t>user keyword</w:t>
        </w:r>
      </w:hyperlink>
      <w:r w:rsidRPr="00B13266">
        <w:rPr>
          <w:rFonts w:ascii="Times New Roman" w:eastAsia="Times New Roman" w:hAnsi="Times New Roman" w:cs="Times New Roman"/>
          <w:color w:val="000000"/>
          <w:sz w:val="27"/>
          <w:szCs w:val="27"/>
        </w:rPr>
        <w:t>, that hides the actual test workflow. These tests are very useful when there is a need to test the same scenario with different input and/or output data. It would be possible to repeat the same keyword with every test, but the </w:t>
      </w:r>
      <w:hyperlink r:id="rId489" w:anchor="test-templates" w:history="1">
        <w:r w:rsidRPr="00B13266">
          <w:rPr>
            <w:rFonts w:ascii="Times New Roman" w:eastAsia="Times New Roman" w:hAnsi="Times New Roman" w:cs="Times New Roman"/>
            <w:color w:val="0000FF"/>
            <w:sz w:val="27"/>
            <w:szCs w:val="27"/>
            <w:u w:val="single"/>
          </w:rPr>
          <w:t>test template</w:t>
        </w:r>
      </w:hyperlink>
      <w:r w:rsidRPr="00B13266">
        <w:rPr>
          <w:rFonts w:ascii="Times New Roman" w:eastAsia="Times New Roman" w:hAnsi="Times New Roman" w:cs="Times New Roman"/>
          <w:color w:val="000000"/>
          <w:sz w:val="27"/>
          <w:szCs w:val="27"/>
        </w:rPr>
        <w:t> functionality allows specifying the keyword to use only once.</w:t>
      </w:r>
    </w:p>
    <w:p w14:paraId="2C3E8A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764CE5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Template    </w:t>
      </w:r>
      <w:r w:rsidRPr="00B13266">
        <w:rPr>
          <w:rFonts w:ascii="Courier New" w:eastAsia="Times New Roman" w:hAnsi="Courier New" w:cs="Courier New"/>
          <w:color w:val="0000FF"/>
          <w:sz w:val="20"/>
          <w:szCs w:val="20"/>
        </w:rPr>
        <w:t>Login with invalid credentials should fail</w:t>
      </w:r>
    </w:p>
    <w:p w14:paraId="7F0469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4F25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USERNAME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PASSWORD</w:t>
      </w:r>
    </w:p>
    <w:p w14:paraId="626D7B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Invalid </w:t>
      </w:r>
      <w:proofErr w:type="gramStart"/>
      <w:r w:rsidRPr="00B13266">
        <w:rPr>
          <w:rFonts w:ascii="Courier New" w:eastAsia="Times New Roman" w:hAnsi="Courier New" w:cs="Courier New"/>
          <w:b/>
          <w:bCs/>
          <w:color w:val="800080"/>
          <w:sz w:val="20"/>
          <w:szCs w:val="20"/>
        </w:rPr>
        <w:t>User Name</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invalid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VALID PASSWORD</w:t>
      </w:r>
      <w:r w:rsidRPr="00B13266">
        <w:rPr>
          <w:rFonts w:ascii="Courier New" w:eastAsia="Times New Roman" w:hAnsi="Courier New" w:cs="Courier New"/>
          <w:color w:val="000000"/>
          <w:sz w:val="20"/>
          <w:szCs w:val="20"/>
        </w:rPr>
        <w:t>}</w:t>
      </w:r>
    </w:p>
    <w:p w14:paraId="1D16E9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Invalid Password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 xml:space="preserve">VALID </w:t>
      </w:r>
      <w:proofErr w:type="gramStart"/>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invalid</w:t>
      </w:r>
    </w:p>
    <w:p w14:paraId="1307F7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Invalid </w:t>
      </w:r>
      <w:proofErr w:type="gramStart"/>
      <w:r w:rsidRPr="00B13266">
        <w:rPr>
          <w:rFonts w:ascii="Courier New" w:eastAsia="Times New Roman" w:hAnsi="Courier New" w:cs="Courier New"/>
          <w:b/>
          <w:bCs/>
          <w:color w:val="800080"/>
          <w:sz w:val="20"/>
          <w:szCs w:val="20"/>
        </w:rPr>
        <w:t>User Name</w:t>
      </w:r>
      <w:proofErr w:type="gramEnd"/>
      <w:r w:rsidRPr="00B13266">
        <w:rPr>
          <w:rFonts w:ascii="Courier New" w:eastAsia="Times New Roman" w:hAnsi="Courier New" w:cs="Courier New"/>
          <w:b/>
          <w:bCs/>
          <w:color w:val="800080"/>
          <w:sz w:val="20"/>
          <w:szCs w:val="20"/>
        </w:rPr>
        <w:t xml:space="preserve"> and Password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invalid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invalid</w:t>
      </w:r>
      <w:proofErr w:type="spellEnd"/>
    </w:p>
    <w:p w14:paraId="33A5AE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Empty User Name</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VALID PASSWORD</w:t>
      </w:r>
      <w:r w:rsidRPr="00B13266">
        <w:rPr>
          <w:rFonts w:ascii="Courier New" w:eastAsia="Times New Roman" w:hAnsi="Courier New" w:cs="Courier New"/>
          <w:color w:val="000000"/>
          <w:sz w:val="20"/>
          <w:szCs w:val="20"/>
        </w:rPr>
        <w:t>}</w:t>
      </w:r>
    </w:p>
    <w:p w14:paraId="7625BE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Empty Password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 xml:space="preserve">VALID </w:t>
      </w:r>
      <w:proofErr w:type="gramStart"/>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211849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Empty User Name and Password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3BCB813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0928FBA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Naming columns like in the example above makes tests easier to understand. This is possible because on the header row other cells except the first one </w:t>
      </w:r>
      <w:hyperlink r:id="rId490" w:anchor="test-data-sections" w:history="1">
        <w:r w:rsidRPr="00B13266">
          <w:rPr>
            <w:rFonts w:ascii="Times New Roman" w:eastAsia="Times New Roman" w:hAnsi="Times New Roman" w:cs="Times New Roman"/>
            <w:color w:val="0000FF"/>
            <w:sz w:val="24"/>
            <w:szCs w:val="24"/>
            <w:u w:val="single"/>
          </w:rPr>
          <w:t>are ignored</w:t>
        </w:r>
      </w:hyperlink>
      <w:r w:rsidRPr="00B13266">
        <w:rPr>
          <w:rFonts w:ascii="Times New Roman" w:eastAsia="Times New Roman" w:hAnsi="Times New Roman" w:cs="Times New Roman"/>
          <w:color w:val="000000"/>
          <w:sz w:val="24"/>
          <w:szCs w:val="24"/>
        </w:rPr>
        <w:t>.</w:t>
      </w:r>
    </w:p>
    <w:p w14:paraId="044A823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above example has six separate tests, one for each invalid user/password combination, and the example below illustrates how to have only one test with all the combinations. When using </w:t>
      </w:r>
      <w:hyperlink r:id="rId491" w:anchor="test-templates" w:history="1">
        <w:r w:rsidRPr="00B13266">
          <w:rPr>
            <w:rFonts w:ascii="Times New Roman" w:eastAsia="Times New Roman" w:hAnsi="Times New Roman" w:cs="Times New Roman"/>
            <w:color w:val="0000FF"/>
            <w:sz w:val="27"/>
            <w:szCs w:val="27"/>
            <w:u w:val="single"/>
          </w:rPr>
          <w:t>test templates</w:t>
        </w:r>
      </w:hyperlink>
      <w:r w:rsidRPr="00B13266">
        <w:rPr>
          <w:rFonts w:ascii="Times New Roman" w:eastAsia="Times New Roman" w:hAnsi="Times New Roman" w:cs="Times New Roman"/>
          <w:color w:val="000000"/>
          <w:sz w:val="27"/>
          <w:szCs w:val="27"/>
        </w:rPr>
        <w:t xml:space="preserve">, all the rounds in a test are executed even if there are failures, so there is no real functional difference between these two styles. In the above example separate combinations are named so it is easier to see what they </w:t>
      </w:r>
      <w:proofErr w:type="gramStart"/>
      <w:r w:rsidRPr="00B13266">
        <w:rPr>
          <w:rFonts w:ascii="Times New Roman" w:eastAsia="Times New Roman" w:hAnsi="Times New Roman" w:cs="Times New Roman"/>
          <w:color w:val="000000"/>
          <w:sz w:val="27"/>
          <w:szCs w:val="27"/>
        </w:rPr>
        <w:lastRenderedPageBreak/>
        <w:t>test, but</w:t>
      </w:r>
      <w:proofErr w:type="gramEnd"/>
      <w:r w:rsidRPr="00B13266">
        <w:rPr>
          <w:rFonts w:ascii="Times New Roman" w:eastAsia="Times New Roman" w:hAnsi="Times New Roman" w:cs="Times New Roman"/>
          <w:color w:val="000000"/>
          <w:sz w:val="27"/>
          <w:szCs w:val="27"/>
        </w:rPr>
        <w:t xml:space="preserve"> having potentially large number of these tests may mess-up statistics. Which style to use depends on the context and personal preferences.</w:t>
      </w:r>
    </w:p>
    <w:p w14:paraId="397173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07496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Invalid Password</w:t>
      </w:r>
    </w:p>
    <w:p w14:paraId="23B13A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 with invalid credentials should fail</w:t>
      </w:r>
    </w:p>
    <w:p w14:paraId="61269B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invalid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VALID PASSWORD</w:t>
      </w:r>
      <w:r w:rsidRPr="00B13266">
        <w:rPr>
          <w:rFonts w:ascii="Courier New" w:eastAsia="Times New Roman" w:hAnsi="Courier New" w:cs="Courier New"/>
          <w:color w:val="000000"/>
          <w:sz w:val="20"/>
          <w:szCs w:val="20"/>
        </w:rPr>
        <w:t>}</w:t>
      </w:r>
    </w:p>
    <w:p w14:paraId="2137DE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 xml:space="preserve">VALID </w:t>
      </w:r>
      <w:proofErr w:type="gramStart"/>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invalid</w:t>
      </w:r>
    </w:p>
    <w:p w14:paraId="776B88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invalid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whatever</w:t>
      </w:r>
    </w:p>
    <w:p w14:paraId="73659C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VALID PASSWORD</w:t>
      </w:r>
      <w:r w:rsidRPr="00B13266">
        <w:rPr>
          <w:rFonts w:ascii="Courier New" w:eastAsia="Times New Roman" w:hAnsi="Courier New" w:cs="Courier New"/>
          <w:color w:val="000000"/>
          <w:sz w:val="20"/>
          <w:szCs w:val="20"/>
        </w:rPr>
        <w:t>}</w:t>
      </w:r>
    </w:p>
    <w:p w14:paraId="1C223E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 xml:space="preserve">VALID </w:t>
      </w:r>
      <w:proofErr w:type="gramStart"/>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68C96E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129B073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492" w:anchor="id578" w:history="1">
        <w:r w:rsidRPr="00B13266">
          <w:rPr>
            <w:rFonts w:ascii="Times New Roman" w:eastAsia="Times New Roman" w:hAnsi="Times New Roman" w:cs="Times New Roman"/>
            <w:b/>
            <w:bCs/>
            <w:color w:val="000000"/>
            <w:sz w:val="32"/>
            <w:szCs w:val="32"/>
            <w:u w:val="single"/>
          </w:rPr>
          <w:t>Behavior-driven style</w:t>
        </w:r>
      </w:hyperlink>
    </w:p>
    <w:p w14:paraId="60710D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write test cases as requirements that also non-technical project stakeholders must understand. These </w:t>
      </w:r>
      <w:r w:rsidRPr="00B13266">
        <w:rPr>
          <w:rFonts w:ascii="Times New Roman" w:eastAsia="Times New Roman" w:hAnsi="Times New Roman" w:cs="Times New Roman"/>
          <w:i/>
          <w:iCs/>
          <w:color w:val="000000"/>
          <w:sz w:val="27"/>
          <w:szCs w:val="27"/>
        </w:rPr>
        <w:t>executable requirements</w:t>
      </w:r>
      <w:r w:rsidRPr="00B13266">
        <w:rPr>
          <w:rFonts w:ascii="Times New Roman" w:eastAsia="Times New Roman" w:hAnsi="Times New Roman" w:cs="Times New Roman"/>
          <w:color w:val="000000"/>
          <w:sz w:val="27"/>
          <w:szCs w:val="27"/>
        </w:rPr>
        <w:t> are a corner stone of a process commonly called </w:t>
      </w:r>
      <w:hyperlink r:id="rId493" w:history="1">
        <w:r w:rsidRPr="00B13266">
          <w:rPr>
            <w:rFonts w:ascii="Times New Roman" w:eastAsia="Times New Roman" w:hAnsi="Times New Roman" w:cs="Times New Roman"/>
            <w:color w:val="0000FF"/>
            <w:sz w:val="27"/>
            <w:szCs w:val="27"/>
            <w:u w:val="single"/>
          </w:rPr>
          <w:t>Acceptance Test Driven Development</w:t>
        </w:r>
      </w:hyperlink>
      <w:r w:rsidRPr="00B13266">
        <w:rPr>
          <w:rFonts w:ascii="Times New Roman" w:eastAsia="Times New Roman" w:hAnsi="Times New Roman" w:cs="Times New Roman"/>
          <w:color w:val="000000"/>
          <w:sz w:val="27"/>
          <w:szCs w:val="27"/>
        </w:rPr>
        <w:t> (ATDD) or </w:t>
      </w:r>
      <w:hyperlink r:id="rId494" w:history="1">
        <w:r w:rsidRPr="00B13266">
          <w:rPr>
            <w:rFonts w:ascii="Times New Roman" w:eastAsia="Times New Roman" w:hAnsi="Times New Roman" w:cs="Times New Roman"/>
            <w:color w:val="0000FF"/>
            <w:sz w:val="27"/>
            <w:szCs w:val="27"/>
            <w:u w:val="single"/>
          </w:rPr>
          <w:t>Specification by Example</w:t>
        </w:r>
      </w:hyperlink>
      <w:r w:rsidRPr="00B13266">
        <w:rPr>
          <w:rFonts w:ascii="Times New Roman" w:eastAsia="Times New Roman" w:hAnsi="Times New Roman" w:cs="Times New Roman"/>
          <w:color w:val="000000"/>
          <w:sz w:val="27"/>
          <w:szCs w:val="27"/>
        </w:rPr>
        <w:t>.</w:t>
      </w:r>
    </w:p>
    <w:p w14:paraId="6C0F2C9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One way to write these requirements/tests is </w:t>
      </w:r>
      <w:r w:rsidRPr="00B13266">
        <w:rPr>
          <w:rFonts w:ascii="Times New Roman" w:eastAsia="Times New Roman" w:hAnsi="Times New Roman" w:cs="Times New Roman"/>
          <w:i/>
          <w:iCs/>
          <w:color w:val="000000"/>
          <w:sz w:val="27"/>
          <w:szCs w:val="27"/>
        </w:rPr>
        <w:t>Given-When-Then</w:t>
      </w:r>
      <w:r w:rsidRPr="00B13266">
        <w:rPr>
          <w:rFonts w:ascii="Times New Roman" w:eastAsia="Times New Roman" w:hAnsi="Times New Roman" w:cs="Times New Roman"/>
          <w:color w:val="000000"/>
          <w:sz w:val="27"/>
          <w:szCs w:val="27"/>
        </w:rPr>
        <w:t> style popularized by </w:t>
      </w:r>
      <w:hyperlink r:id="rId495" w:history="1">
        <w:r w:rsidRPr="00B13266">
          <w:rPr>
            <w:rFonts w:ascii="Times New Roman" w:eastAsia="Times New Roman" w:hAnsi="Times New Roman" w:cs="Times New Roman"/>
            <w:color w:val="0000FF"/>
            <w:sz w:val="27"/>
            <w:szCs w:val="27"/>
            <w:u w:val="single"/>
          </w:rPr>
          <w:t>Behavior Driven Development</w:t>
        </w:r>
      </w:hyperlink>
      <w:r w:rsidRPr="00B13266">
        <w:rPr>
          <w:rFonts w:ascii="Times New Roman" w:eastAsia="Times New Roman" w:hAnsi="Times New Roman" w:cs="Times New Roman"/>
          <w:color w:val="000000"/>
          <w:sz w:val="27"/>
          <w:szCs w:val="27"/>
        </w:rPr>
        <w:t> (BDD). When writing test cases in this style, the initial state is usually expressed with a keyword starting with word </w:t>
      </w:r>
      <w:r w:rsidRPr="00B13266">
        <w:rPr>
          <w:rFonts w:ascii="Times New Roman" w:eastAsia="Times New Roman" w:hAnsi="Times New Roman" w:cs="Times New Roman"/>
          <w:i/>
          <w:iCs/>
          <w:color w:val="000000"/>
          <w:sz w:val="27"/>
          <w:szCs w:val="27"/>
        </w:rPr>
        <w:t>Given</w:t>
      </w:r>
      <w:r w:rsidRPr="00B13266">
        <w:rPr>
          <w:rFonts w:ascii="Times New Roman" w:eastAsia="Times New Roman" w:hAnsi="Times New Roman" w:cs="Times New Roman"/>
          <w:color w:val="000000"/>
          <w:sz w:val="27"/>
          <w:szCs w:val="27"/>
        </w:rPr>
        <w:t>, the actions are described with keyword starting with </w:t>
      </w:r>
      <w:r w:rsidRPr="00B13266">
        <w:rPr>
          <w:rFonts w:ascii="Times New Roman" w:eastAsia="Times New Roman" w:hAnsi="Times New Roman" w:cs="Times New Roman"/>
          <w:i/>
          <w:iCs/>
          <w:color w:val="000000"/>
          <w:sz w:val="27"/>
          <w:szCs w:val="27"/>
        </w:rPr>
        <w:t>When</w:t>
      </w:r>
      <w:r w:rsidRPr="00B13266">
        <w:rPr>
          <w:rFonts w:ascii="Times New Roman" w:eastAsia="Times New Roman" w:hAnsi="Times New Roman" w:cs="Times New Roman"/>
          <w:color w:val="000000"/>
          <w:sz w:val="27"/>
          <w:szCs w:val="27"/>
        </w:rPr>
        <w:t> and the expectations with a keyword starting with </w:t>
      </w:r>
      <w:r w:rsidRPr="00B13266">
        <w:rPr>
          <w:rFonts w:ascii="Times New Roman" w:eastAsia="Times New Roman" w:hAnsi="Times New Roman" w:cs="Times New Roman"/>
          <w:i/>
          <w:iCs/>
          <w:color w:val="000000"/>
          <w:sz w:val="27"/>
          <w:szCs w:val="27"/>
        </w:rPr>
        <w:t>Then</w:t>
      </w:r>
      <w:r w:rsidRPr="00B13266">
        <w:rPr>
          <w:rFonts w:ascii="Times New Roman" w:eastAsia="Times New Roman" w:hAnsi="Times New Roman" w:cs="Times New Roman"/>
          <w:color w:val="000000"/>
          <w:sz w:val="27"/>
          <w:szCs w:val="27"/>
        </w:rPr>
        <w:t>. Keyword starting with </w:t>
      </w:r>
      <w:r w:rsidRPr="00B13266">
        <w:rPr>
          <w:rFonts w:ascii="Times New Roman" w:eastAsia="Times New Roman" w:hAnsi="Times New Roman" w:cs="Times New Roman"/>
          <w:i/>
          <w:iCs/>
          <w:color w:val="000000"/>
          <w:sz w:val="27"/>
          <w:szCs w:val="27"/>
        </w:rPr>
        <w:t>And</w:t>
      </w:r>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or</w:t>
      </w:r>
      <w:proofErr w:type="spellEnd"/>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i/>
          <w:iCs/>
          <w:color w:val="000000"/>
          <w:sz w:val="27"/>
          <w:szCs w:val="27"/>
        </w:rPr>
        <w:t>But</w:t>
      </w:r>
      <w:proofErr w:type="gramEnd"/>
      <w:r w:rsidRPr="00B13266">
        <w:rPr>
          <w:rFonts w:ascii="Times New Roman" w:eastAsia="Times New Roman" w:hAnsi="Times New Roman" w:cs="Times New Roman"/>
          <w:color w:val="000000"/>
          <w:sz w:val="27"/>
          <w:szCs w:val="27"/>
        </w:rPr>
        <w:t> may be used if a step has more than one action.</w:t>
      </w:r>
    </w:p>
    <w:p w14:paraId="1D2DF6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75EB9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Valid Login</w:t>
      </w:r>
    </w:p>
    <w:p w14:paraId="57F78B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Given </w:t>
      </w:r>
      <w:r w:rsidRPr="00B13266">
        <w:rPr>
          <w:rFonts w:ascii="Courier New" w:eastAsia="Times New Roman" w:hAnsi="Courier New" w:cs="Courier New"/>
          <w:color w:val="0000FF"/>
          <w:sz w:val="20"/>
          <w:szCs w:val="20"/>
        </w:rPr>
        <w:t>login page is open</w:t>
      </w:r>
    </w:p>
    <w:p w14:paraId="4EA5EC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When </w:t>
      </w:r>
      <w:r w:rsidRPr="00B13266">
        <w:rPr>
          <w:rFonts w:ascii="Courier New" w:eastAsia="Times New Roman" w:hAnsi="Courier New" w:cs="Courier New"/>
          <w:color w:val="0000FF"/>
          <w:sz w:val="20"/>
          <w:szCs w:val="20"/>
        </w:rPr>
        <w:t>valid username and password are inserted</w:t>
      </w:r>
    </w:p>
    <w:p w14:paraId="4E7439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and </w:t>
      </w:r>
      <w:r w:rsidRPr="00B13266">
        <w:rPr>
          <w:rFonts w:ascii="Courier New" w:eastAsia="Times New Roman" w:hAnsi="Courier New" w:cs="Courier New"/>
          <w:color w:val="0000FF"/>
          <w:sz w:val="20"/>
          <w:szCs w:val="20"/>
        </w:rPr>
        <w:t>credentials are submitted</w:t>
      </w:r>
    </w:p>
    <w:p w14:paraId="5BE102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Then </w:t>
      </w:r>
      <w:r w:rsidRPr="00B13266">
        <w:rPr>
          <w:rFonts w:ascii="Courier New" w:eastAsia="Times New Roman" w:hAnsi="Courier New" w:cs="Courier New"/>
          <w:color w:val="0000FF"/>
          <w:sz w:val="20"/>
          <w:szCs w:val="20"/>
        </w:rPr>
        <w:t>welcome page should be open</w:t>
      </w:r>
    </w:p>
    <w:p w14:paraId="623B7AB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Ignoring </w:t>
      </w:r>
      <w:r w:rsidRPr="00B13266">
        <w:rPr>
          <w:rFonts w:ascii="Times New Roman" w:eastAsia="Times New Roman" w:hAnsi="Times New Roman" w:cs="Times New Roman"/>
          <w:b/>
          <w:bCs/>
          <w:i/>
          <w:iCs/>
          <w:color w:val="000000"/>
          <w:sz w:val="27"/>
          <w:szCs w:val="27"/>
        </w:rPr>
        <w:t>Given/When/Then/And/But</w:t>
      </w:r>
      <w:r w:rsidRPr="00B13266">
        <w:rPr>
          <w:rFonts w:ascii="Times New Roman" w:eastAsia="Times New Roman" w:hAnsi="Times New Roman" w:cs="Times New Roman"/>
          <w:b/>
          <w:bCs/>
          <w:color w:val="000000"/>
          <w:sz w:val="27"/>
          <w:szCs w:val="27"/>
        </w:rPr>
        <w:t> prefixes</w:t>
      </w:r>
    </w:p>
    <w:p w14:paraId="1EDFDF8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Prefixes </w:t>
      </w:r>
      <w:r w:rsidRPr="00B13266">
        <w:rPr>
          <w:rFonts w:ascii="Times New Roman" w:eastAsia="Times New Roman" w:hAnsi="Times New Roman" w:cs="Times New Roman"/>
          <w:i/>
          <w:iCs/>
          <w:color w:val="000000"/>
          <w:sz w:val="27"/>
          <w:szCs w:val="27"/>
        </w:rPr>
        <w:t>Given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When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Then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And</w:t>
      </w:r>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and</w:t>
      </w:r>
      <w:proofErr w:type="spellEnd"/>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i/>
          <w:iCs/>
          <w:color w:val="000000"/>
          <w:sz w:val="27"/>
          <w:szCs w:val="27"/>
        </w:rPr>
        <w:t>But</w:t>
      </w:r>
      <w:proofErr w:type="gramEnd"/>
      <w:r w:rsidRPr="00B13266">
        <w:rPr>
          <w:rFonts w:ascii="Times New Roman" w:eastAsia="Times New Roman" w:hAnsi="Times New Roman" w:cs="Times New Roman"/>
          <w:color w:val="000000"/>
          <w:sz w:val="27"/>
          <w:szCs w:val="27"/>
        </w:rPr>
        <w:t> are dropped when matching keywords are searched, if no match with the full name is found. This works for both user keywords and library keywords. For example, </w:t>
      </w:r>
      <w:proofErr w:type="gramStart"/>
      <w:r w:rsidRPr="00B13266">
        <w:rPr>
          <w:rFonts w:ascii="Times New Roman" w:eastAsia="Times New Roman" w:hAnsi="Times New Roman" w:cs="Times New Roman"/>
          <w:i/>
          <w:iCs/>
          <w:color w:val="000000"/>
          <w:sz w:val="27"/>
          <w:szCs w:val="27"/>
        </w:rPr>
        <w:t>Given</w:t>
      </w:r>
      <w:proofErr w:type="gramEnd"/>
      <w:r w:rsidRPr="00B13266">
        <w:rPr>
          <w:rFonts w:ascii="Times New Roman" w:eastAsia="Times New Roman" w:hAnsi="Times New Roman" w:cs="Times New Roman"/>
          <w:i/>
          <w:iCs/>
          <w:color w:val="000000"/>
          <w:sz w:val="27"/>
          <w:szCs w:val="27"/>
        </w:rPr>
        <w:t xml:space="preserve"> login page is open</w:t>
      </w:r>
      <w:r w:rsidRPr="00B13266">
        <w:rPr>
          <w:rFonts w:ascii="Times New Roman" w:eastAsia="Times New Roman" w:hAnsi="Times New Roman" w:cs="Times New Roman"/>
          <w:color w:val="000000"/>
          <w:sz w:val="27"/>
          <w:szCs w:val="27"/>
        </w:rPr>
        <w:t> in the above example can be implemented as user keyword either with or without the word </w:t>
      </w:r>
      <w:r w:rsidRPr="00B13266">
        <w:rPr>
          <w:rFonts w:ascii="Times New Roman" w:eastAsia="Times New Roman" w:hAnsi="Times New Roman" w:cs="Times New Roman"/>
          <w:i/>
          <w:iCs/>
          <w:color w:val="000000"/>
          <w:sz w:val="27"/>
          <w:szCs w:val="27"/>
        </w:rPr>
        <w:t>Given</w:t>
      </w:r>
      <w:r w:rsidRPr="00B13266">
        <w:rPr>
          <w:rFonts w:ascii="Times New Roman" w:eastAsia="Times New Roman" w:hAnsi="Times New Roman" w:cs="Times New Roman"/>
          <w:color w:val="000000"/>
          <w:sz w:val="27"/>
          <w:szCs w:val="27"/>
        </w:rPr>
        <w:t xml:space="preserve">. Ignoring prefixes also allows using the same keyword with different prefixes. For </w:t>
      </w:r>
      <w:proofErr w:type="gramStart"/>
      <w:r w:rsidRPr="00B13266">
        <w:rPr>
          <w:rFonts w:ascii="Times New Roman" w:eastAsia="Times New Roman" w:hAnsi="Times New Roman" w:cs="Times New Roman"/>
          <w:color w:val="000000"/>
          <w:sz w:val="27"/>
          <w:szCs w:val="27"/>
        </w:rPr>
        <w:t>example</w:t>
      </w:r>
      <w:proofErr w:type="gramEnd"/>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Welcome page should be open</w:t>
      </w:r>
      <w:r w:rsidRPr="00B13266">
        <w:rPr>
          <w:rFonts w:ascii="Times New Roman" w:eastAsia="Times New Roman" w:hAnsi="Times New Roman" w:cs="Times New Roman"/>
          <w:color w:val="000000"/>
          <w:sz w:val="27"/>
          <w:szCs w:val="27"/>
        </w:rPr>
        <w:t xml:space="preserve"> could also </w:t>
      </w:r>
      <w:proofErr w:type="spellStart"/>
      <w:r w:rsidRPr="00B13266">
        <w:rPr>
          <w:rFonts w:ascii="Times New Roman" w:eastAsia="Times New Roman" w:hAnsi="Times New Roman" w:cs="Times New Roman"/>
          <w:color w:val="000000"/>
          <w:sz w:val="27"/>
          <w:szCs w:val="27"/>
        </w:rPr>
        <w:t>used</w:t>
      </w:r>
      <w:proofErr w:type="spellEnd"/>
      <w:r w:rsidRPr="00B13266">
        <w:rPr>
          <w:rFonts w:ascii="Times New Roman" w:eastAsia="Times New Roman" w:hAnsi="Times New Roman" w:cs="Times New Roman"/>
          <w:color w:val="000000"/>
          <w:sz w:val="27"/>
          <w:szCs w:val="27"/>
        </w:rPr>
        <w:t xml:space="preserve"> as </w:t>
      </w:r>
      <w:r w:rsidRPr="00B13266">
        <w:rPr>
          <w:rFonts w:ascii="Times New Roman" w:eastAsia="Times New Roman" w:hAnsi="Times New Roman" w:cs="Times New Roman"/>
          <w:i/>
          <w:iCs/>
          <w:color w:val="000000"/>
          <w:sz w:val="27"/>
          <w:szCs w:val="27"/>
        </w:rPr>
        <w:t>And welcome page should be open</w:t>
      </w:r>
      <w:r w:rsidRPr="00B13266">
        <w:rPr>
          <w:rFonts w:ascii="Times New Roman" w:eastAsia="Times New Roman" w:hAnsi="Times New Roman" w:cs="Times New Roman"/>
          <w:color w:val="000000"/>
          <w:sz w:val="27"/>
          <w:szCs w:val="27"/>
        </w:rPr>
        <w:t>.</w:t>
      </w:r>
    </w:p>
    <w:p w14:paraId="0D8E189B"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Embedding data to keywords</w:t>
      </w:r>
    </w:p>
    <w:p w14:paraId="1F52A36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When writing concrete </w:t>
      </w:r>
      <w:proofErr w:type="gramStart"/>
      <w:r w:rsidRPr="00B13266">
        <w:rPr>
          <w:rFonts w:ascii="Times New Roman" w:eastAsia="Times New Roman" w:hAnsi="Times New Roman" w:cs="Times New Roman"/>
          <w:color w:val="000000"/>
          <w:sz w:val="27"/>
          <w:szCs w:val="27"/>
        </w:rPr>
        <w:t>examples</w:t>
      </w:r>
      <w:proofErr w:type="gramEnd"/>
      <w:r w:rsidRPr="00B13266">
        <w:rPr>
          <w:rFonts w:ascii="Times New Roman" w:eastAsia="Times New Roman" w:hAnsi="Times New Roman" w:cs="Times New Roman"/>
          <w:color w:val="000000"/>
          <w:sz w:val="27"/>
          <w:szCs w:val="27"/>
        </w:rPr>
        <w:t xml:space="preserve"> it is useful to be able to pass actual data to keyword implementations. User keywords support this by allowing </w:t>
      </w:r>
      <w:hyperlink r:id="rId496" w:anchor="embedding-arguments-into-keyword-name" w:history="1">
        <w:r w:rsidRPr="00B13266">
          <w:rPr>
            <w:rFonts w:ascii="Times New Roman" w:eastAsia="Times New Roman" w:hAnsi="Times New Roman" w:cs="Times New Roman"/>
            <w:color w:val="0000FF"/>
            <w:sz w:val="27"/>
            <w:szCs w:val="27"/>
            <w:u w:val="single"/>
          </w:rPr>
          <w:t>embedding arguments into keyword name</w:t>
        </w:r>
      </w:hyperlink>
      <w:r w:rsidRPr="00B13266">
        <w:rPr>
          <w:rFonts w:ascii="Times New Roman" w:eastAsia="Times New Roman" w:hAnsi="Times New Roman" w:cs="Times New Roman"/>
          <w:color w:val="000000"/>
          <w:sz w:val="27"/>
          <w:szCs w:val="27"/>
        </w:rPr>
        <w:t>.</w:t>
      </w:r>
    </w:p>
    <w:p w14:paraId="4052E5D5"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497" w:anchor="id535" w:history="1">
        <w:r w:rsidRPr="00B13266">
          <w:rPr>
            <w:rFonts w:ascii="Times New Roman" w:eastAsia="Times New Roman" w:hAnsi="Times New Roman" w:cs="Times New Roman"/>
            <w:b/>
            <w:bCs/>
            <w:color w:val="000000"/>
            <w:sz w:val="43"/>
            <w:szCs w:val="43"/>
            <w:u w:val="single"/>
          </w:rPr>
          <w:t>2.3   Creating tasks</w:t>
        </w:r>
      </w:hyperlink>
    </w:p>
    <w:p w14:paraId="4747E03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test automation, Robot Framework can be used for other automation purposes, including </w:t>
      </w:r>
      <w:hyperlink r:id="rId498" w:history="1">
        <w:r w:rsidRPr="00B13266">
          <w:rPr>
            <w:rFonts w:ascii="Times New Roman" w:eastAsia="Times New Roman" w:hAnsi="Times New Roman" w:cs="Times New Roman"/>
            <w:color w:val="0000FF"/>
            <w:sz w:val="27"/>
            <w:szCs w:val="27"/>
            <w:u w:val="single"/>
          </w:rPr>
          <w:t>robotic process automation</w:t>
        </w:r>
      </w:hyperlink>
      <w:r w:rsidRPr="00B13266">
        <w:rPr>
          <w:rFonts w:ascii="Times New Roman" w:eastAsia="Times New Roman" w:hAnsi="Times New Roman" w:cs="Times New Roman"/>
          <w:color w:val="000000"/>
          <w:sz w:val="27"/>
          <w:szCs w:val="27"/>
        </w:rPr>
        <w:t> (RPA). It has always been possible, but Robot Framework 3.1 added official support for automating </w:t>
      </w:r>
      <w:r w:rsidRPr="00B13266">
        <w:rPr>
          <w:rFonts w:ascii="Times New Roman" w:eastAsia="Times New Roman" w:hAnsi="Times New Roman" w:cs="Times New Roman"/>
          <w:i/>
          <w:iCs/>
          <w:color w:val="000000"/>
          <w:sz w:val="27"/>
          <w:szCs w:val="27"/>
        </w:rPr>
        <w:t>tasks</w:t>
      </w:r>
      <w:r w:rsidRPr="00B13266">
        <w:rPr>
          <w:rFonts w:ascii="Times New Roman" w:eastAsia="Times New Roman" w:hAnsi="Times New Roman" w:cs="Times New Roman"/>
          <w:color w:val="000000"/>
          <w:sz w:val="27"/>
          <w:szCs w:val="27"/>
        </w:rPr>
        <w:t>, not only tests. For most parts creating tasks works the same way as </w:t>
      </w:r>
      <w:hyperlink r:id="rId499" w:anchor="creating-tests" w:history="1">
        <w:r w:rsidRPr="00B13266">
          <w:rPr>
            <w:rFonts w:ascii="Times New Roman" w:eastAsia="Times New Roman" w:hAnsi="Times New Roman" w:cs="Times New Roman"/>
            <w:color w:val="0000FF"/>
            <w:sz w:val="27"/>
            <w:szCs w:val="27"/>
            <w:u w:val="single"/>
          </w:rPr>
          <w:t>creating tests</w:t>
        </w:r>
      </w:hyperlink>
      <w:r w:rsidRPr="00B13266">
        <w:rPr>
          <w:rFonts w:ascii="Times New Roman" w:eastAsia="Times New Roman" w:hAnsi="Times New Roman" w:cs="Times New Roman"/>
          <w:color w:val="000000"/>
          <w:sz w:val="27"/>
          <w:szCs w:val="27"/>
        </w:rPr>
        <w:t> and the only real difference is in terminology. Tasks can also be organized into </w:t>
      </w:r>
      <w:hyperlink r:id="rId500" w:anchor="creating-test-suites" w:history="1">
        <w:r w:rsidRPr="00B13266">
          <w:rPr>
            <w:rFonts w:ascii="Times New Roman" w:eastAsia="Times New Roman" w:hAnsi="Times New Roman" w:cs="Times New Roman"/>
            <w:color w:val="0000FF"/>
            <w:sz w:val="27"/>
            <w:szCs w:val="27"/>
            <w:u w:val="single"/>
          </w:rPr>
          <w:t>suites</w:t>
        </w:r>
      </w:hyperlink>
      <w:r w:rsidRPr="00B13266">
        <w:rPr>
          <w:rFonts w:ascii="Times New Roman" w:eastAsia="Times New Roman" w:hAnsi="Times New Roman" w:cs="Times New Roman"/>
          <w:color w:val="000000"/>
          <w:sz w:val="27"/>
          <w:szCs w:val="27"/>
        </w:rPr>
        <w:t> exactly like test cases.</w:t>
      </w:r>
    </w:p>
    <w:p w14:paraId="2B707A0A" w14:textId="77777777" w:rsidR="00B13266" w:rsidRPr="00B13266" w:rsidRDefault="00B13266" w:rsidP="00B13266">
      <w:pPr>
        <w:numPr>
          <w:ilvl w:val="0"/>
          <w:numId w:val="16"/>
        </w:numPr>
        <w:spacing w:after="0" w:line="240" w:lineRule="auto"/>
        <w:ind w:left="1020"/>
        <w:rPr>
          <w:rFonts w:ascii="Times New Roman" w:eastAsia="Times New Roman" w:hAnsi="Times New Roman" w:cs="Times New Roman"/>
          <w:color w:val="000000"/>
          <w:sz w:val="27"/>
          <w:szCs w:val="27"/>
        </w:rPr>
      </w:pPr>
      <w:hyperlink r:id="rId501" w:anchor="task-syntax" w:history="1">
        <w:r w:rsidRPr="00B13266">
          <w:rPr>
            <w:rFonts w:ascii="Times New Roman" w:eastAsia="Times New Roman" w:hAnsi="Times New Roman" w:cs="Times New Roman"/>
            <w:color w:val="0000FF"/>
            <w:sz w:val="27"/>
            <w:szCs w:val="27"/>
            <w:u w:val="single"/>
          </w:rPr>
          <w:t>2.3.1   Task syntax</w:t>
        </w:r>
      </w:hyperlink>
    </w:p>
    <w:p w14:paraId="15069AFE" w14:textId="77777777" w:rsidR="00B13266" w:rsidRPr="00B13266" w:rsidRDefault="00B13266" w:rsidP="00B13266">
      <w:pPr>
        <w:numPr>
          <w:ilvl w:val="0"/>
          <w:numId w:val="16"/>
        </w:numPr>
        <w:spacing w:line="240" w:lineRule="auto"/>
        <w:ind w:left="1020"/>
        <w:rPr>
          <w:rFonts w:ascii="Times New Roman" w:eastAsia="Times New Roman" w:hAnsi="Times New Roman" w:cs="Times New Roman"/>
          <w:color w:val="000000"/>
          <w:sz w:val="27"/>
          <w:szCs w:val="27"/>
        </w:rPr>
      </w:pPr>
      <w:hyperlink r:id="rId502" w:anchor="task-related-settings" w:history="1">
        <w:r w:rsidRPr="00B13266">
          <w:rPr>
            <w:rFonts w:ascii="Times New Roman" w:eastAsia="Times New Roman" w:hAnsi="Times New Roman" w:cs="Times New Roman"/>
            <w:color w:val="0000FF"/>
            <w:sz w:val="27"/>
            <w:szCs w:val="27"/>
            <w:u w:val="single"/>
          </w:rPr>
          <w:t>2.3.2   Task related settings</w:t>
        </w:r>
      </w:hyperlink>
    </w:p>
    <w:p w14:paraId="3974AF1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03" w:anchor="id579" w:history="1">
        <w:r w:rsidRPr="00B13266">
          <w:rPr>
            <w:rFonts w:ascii="Times New Roman" w:eastAsia="Times New Roman" w:hAnsi="Times New Roman" w:cs="Times New Roman"/>
            <w:b/>
            <w:bCs/>
            <w:color w:val="000000"/>
            <w:sz w:val="38"/>
            <w:szCs w:val="38"/>
            <w:u w:val="single"/>
          </w:rPr>
          <w:t>2.3.1   Task syntax</w:t>
        </w:r>
      </w:hyperlink>
    </w:p>
    <w:p w14:paraId="4C6D83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Tasks are created based on the available keywords exactly like test cases, and the task syntax is in general identical to the </w:t>
      </w:r>
      <w:hyperlink r:id="rId504" w:anchor="test-case-syntax" w:history="1">
        <w:r w:rsidRPr="00B13266">
          <w:rPr>
            <w:rFonts w:ascii="Times New Roman" w:eastAsia="Times New Roman" w:hAnsi="Times New Roman" w:cs="Times New Roman"/>
            <w:color w:val="0000FF"/>
            <w:sz w:val="27"/>
            <w:szCs w:val="27"/>
            <w:u w:val="single"/>
          </w:rPr>
          <w:t>test case syntax</w:t>
        </w:r>
      </w:hyperlink>
      <w:r w:rsidRPr="00B13266">
        <w:rPr>
          <w:rFonts w:ascii="Times New Roman" w:eastAsia="Times New Roman" w:hAnsi="Times New Roman" w:cs="Times New Roman"/>
          <w:color w:val="000000"/>
          <w:sz w:val="27"/>
          <w:szCs w:val="27"/>
        </w:rPr>
        <w:t>. The main difference is that tasks are created in task sections (or tables) instead of test case sections:</w:t>
      </w:r>
    </w:p>
    <w:p w14:paraId="206B30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Tasks ***</w:t>
      </w:r>
    </w:p>
    <w:p w14:paraId="4B2AE6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Process invoice</w:t>
      </w:r>
    </w:p>
    <w:p w14:paraId="47D210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Read information from PDF</w:t>
      </w:r>
    </w:p>
    <w:p w14:paraId="60D3F5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Validate information</w:t>
      </w:r>
    </w:p>
    <w:p w14:paraId="3E6DFA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Submit information to backend system</w:t>
      </w:r>
    </w:p>
    <w:p w14:paraId="1C2638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Validate information is visible in web UI</w:t>
      </w:r>
    </w:p>
    <w:p w14:paraId="013F2E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an error to have both tests and tasks in same file.</w:t>
      </w:r>
    </w:p>
    <w:p w14:paraId="6FDAFD1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05" w:anchor="id580" w:history="1">
        <w:r w:rsidRPr="00B13266">
          <w:rPr>
            <w:rFonts w:ascii="Times New Roman" w:eastAsia="Times New Roman" w:hAnsi="Times New Roman" w:cs="Times New Roman"/>
            <w:b/>
            <w:bCs/>
            <w:color w:val="000000"/>
            <w:sz w:val="38"/>
            <w:szCs w:val="38"/>
            <w:u w:val="single"/>
          </w:rPr>
          <w:t>2.3.2   Task related settings</w:t>
        </w:r>
      </w:hyperlink>
    </w:p>
    <w:p w14:paraId="3F2D250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Settings that can be used in the task section are exactly the same as in the </w:t>
      </w:r>
      <w:hyperlink r:id="rId506" w:anchor="settings-in-the-test-case-table" w:history="1">
        <w:r w:rsidRPr="00B13266">
          <w:rPr>
            <w:rFonts w:ascii="Times New Roman" w:eastAsia="Times New Roman" w:hAnsi="Times New Roman" w:cs="Times New Roman"/>
            <w:color w:val="0000FF"/>
            <w:sz w:val="27"/>
            <w:szCs w:val="27"/>
            <w:u w:val="single"/>
          </w:rPr>
          <w:t>test case section</w:t>
        </w:r>
      </w:hyperlink>
      <w:r w:rsidRPr="00B13266">
        <w:rPr>
          <w:rFonts w:ascii="Times New Roman" w:eastAsia="Times New Roman" w:hAnsi="Times New Roman" w:cs="Times New Roman"/>
          <w:color w:val="000000"/>
          <w:sz w:val="27"/>
          <w:szCs w:val="27"/>
        </w:rPr>
        <w:t>. In the </w:t>
      </w:r>
      <w:hyperlink r:id="rId507" w:anchor="test-case-related-settings-in-the-setting-table" w:history="1">
        <w:r w:rsidRPr="00B13266">
          <w:rPr>
            <w:rFonts w:ascii="Times New Roman" w:eastAsia="Times New Roman" w:hAnsi="Times New Roman" w:cs="Times New Roman"/>
            <w:color w:val="0000FF"/>
            <w:sz w:val="27"/>
            <w:szCs w:val="27"/>
            <w:u w:val="single"/>
          </w:rPr>
          <w:t>setting section</w:t>
        </w:r>
      </w:hyperlink>
      <w:r w:rsidRPr="00B13266">
        <w:rPr>
          <w:rFonts w:ascii="Times New Roman" w:eastAsia="Times New Roman" w:hAnsi="Times New Roman" w:cs="Times New Roman"/>
          <w:color w:val="000000"/>
          <w:sz w:val="27"/>
          <w:szCs w:val="27"/>
        </w:rPr>
        <w:t> it is possible to use </w:t>
      </w:r>
      <w:r w:rsidRPr="00B13266">
        <w:rPr>
          <w:rFonts w:ascii="Times New Roman" w:eastAsia="Times New Roman" w:hAnsi="Times New Roman" w:cs="Times New Roman"/>
          <w:i/>
          <w:iCs/>
          <w:color w:val="000000"/>
          <w:sz w:val="27"/>
          <w:szCs w:val="27"/>
        </w:rPr>
        <w:t>Task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Task Teardown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Task Template</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Task Timeout</w:t>
      </w:r>
      <w:r w:rsidRPr="00B13266">
        <w:rPr>
          <w:rFonts w:ascii="Times New Roman" w:eastAsia="Times New Roman" w:hAnsi="Times New Roman" w:cs="Times New Roman"/>
          <w:color w:val="000000"/>
          <w:sz w:val="27"/>
          <w:szCs w:val="27"/>
        </w:rPr>
        <w:t> instead of their </w:t>
      </w:r>
      <w:r w:rsidRPr="00B13266">
        <w:rPr>
          <w:rFonts w:ascii="Times New Roman" w:eastAsia="Times New Roman" w:hAnsi="Times New Roman" w:cs="Times New Roman"/>
          <w:i/>
          <w:iCs/>
          <w:color w:val="000000"/>
          <w:sz w:val="27"/>
          <w:szCs w:val="27"/>
        </w:rPr>
        <w:t>Test</w:t>
      </w:r>
      <w:r w:rsidRPr="00B13266">
        <w:rPr>
          <w:rFonts w:ascii="Times New Roman" w:eastAsia="Times New Roman" w:hAnsi="Times New Roman" w:cs="Times New Roman"/>
          <w:color w:val="000000"/>
          <w:sz w:val="27"/>
          <w:szCs w:val="27"/>
        </w:rPr>
        <w:t> variants.</w:t>
      </w:r>
    </w:p>
    <w:p w14:paraId="41F2DE67"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508" w:anchor="id536" w:history="1">
        <w:r w:rsidRPr="00B13266">
          <w:rPr>
            <w:rFonts w:ascii="Times New Roman" w:eastAsia="Times New Roman" w:hAnsi="Times New Roman" w:cs="Times New Roman"/>
            <w:b/>
            <w:bCs/>
            <w:color w:val="000000"/>
            <w:sz w:val="43"/>
            <w:szCs w:val="43"/>
            <w:u w:val="single"/>
          </w:rPr>
          <w:t>2.4   Creating test suites</w:t>
        </w:r>
      </w:hyperlink>
    </w:p>
    <w:p w14:paraId="1D4AF3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w:t>
      </w:r>
      <w:hyperlink r:id="rId509" w:anchor="creating-test-cases" w:history="1">
        <w:r w:rsidRPr="00B13266">
          <w:rPr>
            <w:rFonts w:ascii="Times New Roman" w:eastAsia="Times New Roman" w:hAnsi="Times New Roman" w:cs="Times New Roman"/>
            <w:color w:val="0000FF"/>
            <w:sz w:val="27"/>
            <w:szCs w:val="27"/>
            <w:u w:val="single"/>
          </w:rPr>
          <w:t>test cases</w:t>
        </w:r>
      </w:hyperlink>
      <w:r w:rsidRPr="00B13266">
        <w:rPr>
          <w:rFonts w:ascii="Times New Roman" w:eastAsia="Times New Roman" w:hAnsi="Times New Roman" w:cs="Times New Roman"/>
          <w:color w:val="000000"/>
          <w:sz w:val="27"/>
          <w:szCs w:val="27"/>
        </w:rPr>
        <w:t> are created in test case files, which can be organized into directories. These files and directories create a hierarchical test suite structure. Same concepts apply also when </w:t>
      </w:r>
      <w:hyperlink r:id="rId510" w:anchor="creating-tasks" w:history="1">
        <w:r w:rsidRPr="00B13266">
          <w:rPr>
            <w:rFonts w:ascii="Times New Roman" w:eastAsia="Times New Roman" w:hAnsi="Times New Roman" w:cs="Times New Roman"/>
            <w:color w:val="0000FF"/>
            <w:sz w:val="27"/>
            <w:szCs w:val="27"/>
            <w:u w:val="single"/>
          </w:rPr>
          <w:t>creating tasks</w:t>
        </w:r>
      </w:hyperlink>
      <w:r w:rsidRPr="00B13266">
        <w:rPr>
          <w:rFonts w:ascii="Times New Roman" w:eastAsia="Times New Roman" w:hAnsi="Times New Roman" w:cs="Times New Roman"/>
          <w:color w:val="000000"/>
          <w:sz w:val="27"/>
          <w:szCs w:val="27"/>
        </w:rPr>
        <w:t>, but the terminology differs.</w:t>
      </w:r>
    </w:p>
    <w:p w14:paraId="5F61E1CB" w14:textId="77777777" w:rsidR="00B13266" w:rsidRPr="00B13266" w:rsidRDefault="00B13266" w:rsidP="00B13266">
      <w:pPr>
        <w:numPr>
          <w:ilvl w:val="0"/>
          <w:numId w:val="17"/>
        </w:numPr>
        <w:spacing w:after="0" w:line="240" w:lineRule="auto"/>
        <w:ind w:left="1020"/>
        <w:rPr>
          <w:rFonts w:ascii="Times New Roman" w:eastAsia="Times New Roman" w:hAnsi="Times New Roman" w:cs="Times New Roman"/>
          <w:color w:val="000000"/>
          <w:sz w:val="27"/>
          <w:szCs w:val="27"/>
        </w:rPr>
      </w:pPr>
      <w:hyperlink r:id="rId511" w:anchor="test-case-files" w:history="1">
        <w:r w:rsidRPr="00B13266">
          <w:rPr>
            <w:rFonts w:ascii="Times New Roman" w:eastAsia="Times New Roman" w:hAnsi="Times New Roman" w:cs="Times New Roman"/>
            <w:color w:val="0000FF"/>
            <w:sz w:val="27"/>
            <w:szCs w:val="27"/>
            <w:u w:val="single"/>
          </w:rPr>
          <w:t>2.4.1   Test case files</w:t>
        </w:r>
      </w:hyperlink>
    </w:p>
    <w:p w14:paraId="49200DE6" w14:textId="77777777" w:rsidR="00B13266" w:rsidRPr="00B13266" w:rsidRDefault="00B13266" w:rsidP="00B13266">
      <w:pPr>
        <w:numPr>
          <w:ilvl w:val="0"/>
          <w:numId w:val="17"/>
        </w:numPr>
        <w:spacing w:after="0" w:line="240" w:lineRule="auto"/>
        <w:ind w:left="1020"/>
        <w:rPr>
          <w:rFonts w:ascii="Times New Roman" w:eastAsia="Times New Roman" w:hAnsi="Times New Roman" w:cs="Times New Roman"/>
          <w:color w:val="000000"/>
          <w:sz w:val="27"/>
          <w:szCs w:val="27"/>
        </w:rPr>
      </w:pPr>
      <w:hyperlink r:id="rId512" w:anchor="test-suite-directories" w:history="1">
        <w:r w:rsidRPr="00B13266">
          <w:rPr>
            <w:rFonts w:ascii="Times New Roman" w:eastAsia="Times New Roman" w:hAnsi="Times New Roman" w:cs="Times New Roman"/>
            <w:color w:val="0000FF"/>
            <w:sz w:val="27"/>
            <w:szCs w:val="27"/>
            <w:u w:val="single"/>
          </w:rPr>
          <w:t>2.4.2   Test suite directories</w:t>
        </w:r>
      </w:hyperlink>
    </w:p>
    <w:p w14:paraId="6DC212A2" w14:textId="77777777" w:rsidR="00B13266" w:rsidRPr="00B13266" w:rsidRDefault="00B13266" w:rsidP="00B13266">
      <w:pPr>
        <w:numPr>
          <w:ilvl w:val="1"/>
          <w:numId w:val="17"/>
        </w:numPr>
        <w:spacing w:after="0" w:line="240" w:lineRule="auto"/>
        <w:ind w:left="1740"/>
        <w:rPr>
          <w:rFonts w:ascii="Times New Roman" w:eastAsia="Times New Roman" w:hAnsi="Times New Roman" w:cs="Times New Roman"/>
          <w:color w:val="000000"/>
          <w:sz w:val="27"/>
          <w:szCs w:val="27"/>
        </w:rPr>
      </w:pPr>
      <w:hyperlink r:id="rId513" w:anchor="initialization-files" w:history="1">
        <w:r w:rsidRPr="00B13266">
          <w:rPr>
            <w:rFonts w:ascii="Times New Roman" w:eastAsia="Times New Roman" w:hAnsi="Times New Roman" w:cs="Times New Roman"/>
            <w:color w:val="0000FF"/>
            <w:sz w:val="27"/>
            <w:szCs w:val="27"/>
            <w:u w:val="single"/>
          </w:rPr>
          <w:t>Initialization files</w:t>
        </w:r>
      </w:hyperlink>
    </w:p>
    <w:p w14:paraId="4951C823" w14:textId="77777777" w:rsidR="00B13266" w:rsidRPr="00B13266" w:rsidRDefault="00B13266" w:rsidP="00B13266">
      <w:pPr>
        <w:numPr>
          <w:ilvl w:val="0"/>
          <w:numId w:val="17"/>
        </w:numPr>
        <w:spacing w:after="0" w:line="240" w:lineRule="auto"/>
        <w:ind w:left="1020"/>
        <w:rPr>
          <w:rFonts w:ascii="Times New Roman" w:eastAsia="Times New Roman" w:hAnsi="Times New Roman" w:cs="Times New Roman"/>
          <w:color w:val="000000"/>
          <w:sz w:val="27"/>
          <w:szCs w:val="27"/>
        </w:rPr>
      </w:pPr>
      <w:hyperlink r:id="rId514" w:anchor="test-suite-name-and-documentation" w:history="1">
        <w:r w:rsidRPr="00B13266">
          <w:rPr>
            <w:rFonts w:ascii="Times New Roman" w:eastAsia="Times New Roman" w:hAnsi="Times New Roman" w:cs="Times New Roman"/>
            <w:color w:val="0000FF"/>
            <w:sz w:val="27"/>
            <w:szCs w:val="27"/>
            <w:u w:val="single"/>
          </w:rPr>
          <w:t>2.4.3   Test suite name and documentation</w:t>
        </w:r>
      </w:hyperlink>
    </w:p>
    <w:p w14:paraId="6177C725" w14:textId="77777777" w:rsidR="00B13266" w:rsidRPr="00B13266" w:rsidRDefault="00B13266" w:rsidP="00B13266">
      <w:pPr>
        <w:numPr>
          <w:ilvl w:val="0"/>
          <w:numId w:val="17"/>
        </w:numPr>
        <w:spacing w:after="0" w:line="240" w:lineRule="auto"/>
        <w:ind w:left="1020"/>
        <w:rPr>
          <w:rFonts w:ascii="Times New Roman" w:eastAsia="Times New Roman" w:hAnsi="Times New Roman" w:cs="Times New Roman"/>
          <w:color w:val="000000"/>
          <w:sz w:val="27"/>
          <w:szCs w:val="27"/>
        </w:rPr>
      </w:pPr>
      <w:hyperlink r:id="rId515" w:anchor="free-test-suite-metadata" w:history="1">
        <w:r w:rsidRPr="00B13266">
          <w:rPr>
            <w:rFonts w:ascii="Times New Roman" w:eastAsia="Times New Roman" w:hAnsi="Times New Roman" w:cs="Times New Roman"/>
            <w:color w:val="0000FF"/>
            <w:sz w:val="27"/>
            <w:szCs w:val="27"/>
            <w:u w:val="single"/>
          </w:rPr>
          <w:t>2.4.4   Free test suite metadata</w:t>
        </w:r>
      </w:hyperlink>
    </w:p>
    <w:p w14:paraId="4B1FCDE0" w14:textId="77777777" w:rsidR="00B13266" w:rsidRPr="00B13266" w:rsidRDefault="00B13266" w:rsidP="00B13266">
      <w:pPr>
        <w:numPr>
          <w:ilvl w:val="0"/>
          <w:numId w:val="17"/>
        </w:numPr>
        <w:spacing w:line="240" w:lineRule="auto"/>
        <w:ind w:left="1020"/>
        <w:rPr>
          <w:rFonts w:ascii="Times New Roman" w:eastAsia="Times New Roman" w:hAnsi="Times New Roman" w:cs="Times New Roman"/>
          <w:color w:val="000000"/>
          <w:sz w:val="27"/>
          <w:szCs w:val="27"/>
        </w:rPr>
      </w:pPr>
      <w:hyperlink r:id="rId516" w:anchor="suite-setup-and-teardown" w:history="1">
        <w:r w:rsidRPr="00B13266">
          <w:rPr>
            <w:rFonts w:ascii="Times New Roman" w:eastAsia="Times New Roman" w:hAnsi="Times New Roman" w:cs="Times New Roman"/>
            <w:color w:val="0000FF"/>
            <w:sz w:val="27"/>
            <w:szCs w:val="27"/>
            <w:u w:val="single"/>
          </w:rPr>
          <w:t>2.4.5   Suite setup and teardown</w:t>
        </w:r>
      </w:hyperlink>
    </w:p>
    <w:p w14:paraId="1E29F8BF"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17" w:anchor="id581" w:history="1">
        <w:r w:rsidRPr="00B13266">
          <w:rPr>
            <w:rFonts w:ascii="Times New Roman" w:eastAsia="Times New Roman" w:hAnsi="Times New Roman" w:cs="Times New Roman"/>
            <w:b/>
            <w:bCs/>
            <w:color w:val="000000"/>
            <w:sz w:val="38"/>
            <w:szCs w:val="38"/>
            <w:u w:val="single"/>
          </w:rPr>
          <w:t>2.4.1   Test case files</w:t>
        </w:r>
      </w:hyperlink>
    </w:p>
    <w:p w14:paraId="4B3880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test cases </w:t>
      </w:r>
      <w:hyperlink r:id="rId518" w:anchor="creating-test-cases" w:history="1">
        <w:r w:rsidRPr="00B13266">
          <w:rPr>
            <w:rFonts w:ascii="Times New Roman" w:eastAsia="Times New Roman" w:hAnsi="Times New Roman" w:cs="Times New Roman"/>
            <w:color w:val="0000FF"/>
            <w:sz w:val="27"/>
            <w:szCs w:val="27"/>
            <w:u w:val="single"/>
          </w:rPr>
          <w:t>are created</w:t>
        </w:r>
      </w:hyperlink>
      <w:r w:rsidRPr="00B13266">
        <w:rPr>
          <w:rFonts w:ascii="Times New Roman" w:eastAsia="Times New Roman" w:hAnsi="Times New Roman" w:cs="Times New Roman"/>
          <w:color w:val="000000"/>
          <w:sz w:val="27"/>
          <w:szCs w:val="27"/>
        </w:rPr>
        <w:t> using test case tables in test case files. Such a file automatically creates a test suite from all the test cases it contains. There is no upper limit for how many test cases there can be, but it is recommended to have less than ten, unless the </w:t>
      </w:r>
      <w:hyperlink r:id="rId519" w:anchor="data-driven-style" w:history="1">
        <w:r w:rsidRPr="00B13266">
          <w:rPr>
            <w:rFonts w:ascii="Times New Roman" w:eastAsia="Times New Roman" w:hAnsi="Times New Roman" w:cs="Times New Roman"/>
            <w:color w:val="0000FF"/>
            <w:sz w:val="27"/>
            <w:szCs w:val="27"/>
            <w:u w:val="single"/>
          </w:rPr>
          <w:t>data-driven approach</w:t>
        </w:r>
      </w:hyperlink>
      <w:r w:rsidRPr="00B13266">
        <w:rPr>
          <w:rFonts w:ascii="Times New Roman" w:eastAsia="Times New Roman" w:hAnsi="Times New Roman" w:cs="Times New Roman"/>
          <w:color w:val="000000"/>
          <w:sz w:val="27"/>
          <w:szCs w:val="27"/>
        </w:rPr>
        <w:t> is used, where one test case consists of only one high-level keyword.</w:t>
      </w:r>
    </w:p>
    <w:p w14:paraId="519BAD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settings in the Setting table can be used to customize the test suite:</w:t>
      </w:r>
    </w:p>
    <w:p w14:paraId="5C4C803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Documentation</w:t>
      </w:r>
    </w:p>
    <w:p w14:paraId="7DE043B4"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specifying a </w:t>
      </w:r>
      <w:hyperlink r:id="rId520" w:anchor="test-suite-name-and-documentation" w:history="1">
        <w:r w:rsidRPr="00B13266">
          <w:rPr>
            <w:rFonts w:ascii="Times New Roman" w:eastAsia="Times New Roman" w:hAnsi="Times New Roman" w:cs="Times New Roman"/>
            <w:color w:val="0000FF"/>
            <w:sz w:val="27"/>
            <w:szCs w:val="27"/>
            <w:u w:val="single"/>
          </w:rPr>
          <w:t>test suite documentation</w:t>
        </w:r>
      </w:hyperlink>
    </w:p>
    <w:p w14:paraId="1F923C4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Metadata</w:t>
      </w:r>
    </w:p>
    <w:p w14:paraId="481FABF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setting </w:t>
      </w:r>
      <w:hyperlink r:id="rId521" w:anchor="free-test-suite-metadata" w:history="1">
        <w:r w:rsidRPr="00B13266">
          <w:rPr>
            <w:rFonts w:ascii="Times New Roman" w:eastAsia="Times New Roman" w:hAnsi="Times New Roman" w:cs="Times New Roman"/>
            <w:color w:val="0000FF"/>
            <w:sz w:val="27"/>
            <w:szCs w:val="27"/>
            <w:u w:val="single"/>
          </w:rPr>
          <w:t>free test suite metadata</w:t>
        </w:r>
      </w:hyperlink>
      <w:r w:rsidRPr="00B13266">
        <w:rPr>
          <w:rFonts w:ascii="Times New Roman" w:eastAsia="Times New Roman" w:hAnsi="Times New Roman" w:cs="Times New Roman"/>
          <w:color w:val="000000"/>
          <w:sz w:val="27"/>
          <w:szCs w:val="27"/>
        </w:rPr>
        <w:t> as name-value pairs.</w:t>
      </w:r>
    </w:p>
    <w:p w14:paraId="0213F3D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Suite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Suite Teardown</w:t>
      </w:r>
    </w:p>
    <w:p w14:paraId="527EA79E"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Specify </w:t>
      </w:r>
      <w:hyperlink r:id="rId522" w:anchor="suite-setup-and-teardown" w:history="1">
        <w:r w:rsidRPr="00B13266">
          <w:rPr>
            <w:rFonts w:ascii="Times New Roman" w:eastAsia="Times New Roman" w:hAnsi="Times New Roman" w:cs="Times New Roman"/>
            <w:color w:val="0000FF"/>
            <w:sz w:val="27"/>
            <w:szCs w:val="27"/>
            <w:u w:val="single"/>
          </w:rPr>
          <w:t>suite setup and teardown</w:t>
        </w:r>
      </w:hyperlink>
      <w:r w:rsidRPr="00B13266">
        <w:rPr>
          <w:rFonts w:ascii="Times New Roman" w:eastAsia="Times New Roman" w:hAnsi="Times New Roman" w:cs="Times New Roman"/>
          <w:color w:val="000000"/>
          <w:sz w:val="27"/>
          <w:szCs w:val="27"/>
        </w:rPr>
        <w:t>.</w:t>
      </w:r>
    </w:p>
    <w:p w14:paraId="5FF145C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60F75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All setting names can optionally include a colon at the end, for example </w:t>
      </w:r>
      <w:proofErr w:type="gramStart"/>
      <w:r w:rsidRPr="00B13266">
        <w:rPr>
          <w:rFonts w:ascii="Times New Roman" w:eastAsia="Times New Roman" w:hAnsi="Times New Roman" w:cs="Times New Roman"/>
          <w:i/>
          <w:iCs/>
          <w:color w:val="000000"/>
          <w:sz w:val="24"/>
          <w:szCs w:val="24"/>
        </w:rPr>
        <w:t>Documentation:</w:t>
      </w:r>
      <w:r w:rsidRPr="00B13266">
        <w:rPr>
          <w:rFonts w:ascii="Times New Roman" w:eastAsia="Times New Roman" w:hAnsi="Times New Roman" w:cs="Times New Roman"/>
          <w:color w:val="000000"/>
          <w:sz w:val="24"/>
          <w:szCs w:val="24"/>
        </w:rPr>
        <w:t>.</w:t>
      </w:r>
      <w:proofErr w:type="gramEnd"/>
      <w:r w:rsidRPr="00B13266">
        <w:rPr>
          <w:rFonts w:ascii="Times New Roman" w:eastAsia="Times New Roman" w:hAnsi="Times New Roman" w:cs="Times New Roman"/>
          <w:color w:val="000000"/>
          <w:sz w:val="24"/>
          <w:szCs w:val="24"/>
        </w:rPr>
        <w:t xml:space="preserve"> This can make reading the settings easier especially when using the plain text format.</w:t>
      </w:r>
    </w:p>
    <w:p w14:paraId="5A0B758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4A8A02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Setting names are case-insensitive, but the format used above is recommended. Settings used to be also space-insensitive, but that was deprecated in Robot Framework 3.1 and trying to use something like </w:t>
      </w:r>
      <w:r w:rsidRPr="00B13266">
        <w:rPr>
          <w:rFonts w:ascii="Courier New" w:eastAsia="Times New Roman" w:hAnsi="Courier New" w:cs="Courier New"/>
          <w:color w:val="000000"/>
          <w:sz w:val="20"/>
          <w:szCs w:val="20"/>
          <w:shd w:val="clear" w:color="auto" w:fill="F4F4F4"/>
        </w:rPr>
        <w:t>M e t a d a t a</w:t>
      </w:r>
      <w:r w:rsidRPr="00B13266">
        <w:rPr>
          <w:rFonts w:ascii="Times New Roman" w:eastAsia="Times New Roman" w:hAnsi="Times New Roman" w:cs="Times New Roman"/>
          <w:color w:val="000000"/>
          <w:sz w:val="24"/>
          <w:szCs w:val="24"/>
        </w:rPr>
        <w:t> </w:t>
      </w:r>
      <w:proofErr w:type="gramStart"/>
      <w:r w:rsidRPr="00B13266">
        <w:rPr>
          <w:rFonts w:ascii="Times New Roman" w:eastAsia="Times New Roman" w:hAnsi="Times New Roman" w:cs="Times New Roman"/>
          <w:color w:val="000000"/>
          <w:sz w:val="24"/>
          <w:szCs w:val="24"/>
        </w:rPr>
        <w:t>causes</w:t>
      </w:r>
      <w:proofErr w:type="gramEnd"/>
      <w:r w:rsidRPr="00B13266">
        <w:rPr>
          <w:rFonts w:ascii="Times New Roman" w:eastAsia="Times New Roman" w:hAnsi="Times New Roman" w:cs="Times New Roman"/>
          <w:color w:val="000000"/>
          <w:sz w:val="24"/>
          <w:szCs w:val="24"/>
        </w:rPr>
        <w:t xml:space="preserve"> an error in Robot Framework 3.2.</w:t>
      </w:r>
    </w:p>
    <w:p w14:paraId="54149F0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23" w:anchor="id582" w:history="1">
        <w:r w:rsidRPr="00B13266">
          <w:rPr>
            <w:rFonts w:ascii="Times New Roman" w:eastAsia="Times New Roman" w:hAnsi="Times New Roman" w:cs="Times New Roman"/>
            <w:b/>
            <w:bCs/>
            <w:color w:val="000000"/>
            <w:sz w:val="38"/>
            <w:szCs w:val="38"/>
            <w:u w:val="single"/>
          </w:rPr>
          <w:t>2.4.2   Test suite directories</w:t>
        </w:r>
      </w:hyperlink>
    </w:p>
    <w:p w14:paraId="3626C05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Test case files can be organized into directories, and these directories create higher-level test suites. A test suite created from a directory cannot have any test cases directly, but it contains other test suites with test cases, instead. These directories can </w:t>
      </w:r>
      <w:r w:rsidRPr="00B13266">
        <w:rPr>
          <w:rFonts w:ascii="Times New Roman" w:eastAsia="Times New Roman" w:hAnsi="Times New Roman" w:cs="Times New Roman"/>
          <w:color w:val="000000"/>
          <w:sz w:val="27"/>
          <w:szCs w:val="27"/>
        </w:rPr>
        <w:lastRenderedPageBreak/>
        <w:t>then be placed into other directories creating an even higher-level suite. There are no limits for the structure, so test cases can be organized as needed.</w:t>
      </w:r>
    </w:p>
    <w:p w14:paraId="07ADA4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test directory is executed, the files and directories it contains are processed recursively as follows:</w:t>
      </w:r>
    </w:p>
    <w:p w14:paraId="2B97DBC2" w14:textId="77777777" w:rsidR="00B13266" w:rsidRPr="00B13266" w:rsidRDefault="00B13266" w:rsidP="00B13266">
      <w:pPr>
        <w:numPr>
          <w:ilvl w:val="0"/>
          <w:numId w:val="1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Files and directories with names starting with a dot (</w:t>
      </w:r>
      <w:r w:rsidRPr="00B13266">
        <w:rPr>
          <w:rFonts w:ascii="Times New Roman" w:eastAsia="Times New Roman" w:hAnsi="Times New Roman" w:cs="Times New Roman"/>
          <w:i/>
          <w:iCs/>
          <w:color w:val="000000"/>
          <w:sz w:val="27"/>
          <w:szCs w:val="27"/>
        </w:rPr>
        <w:t>.</w:t>
      </w:r>
      <w:r w:rsidRPr="00B13266">
        <w:rPr>
          <w:rFonts w:ascii="Times New Roman" w:eastAsia="Times New Roman" w:hAnsi="Times New Roman" w:cs="Times New Roman"/>
          <w:color w:val="000000"/>
          <w:sz w:val="27"/>
          <w:szCs w:val="27"/>
        </w:rPr>
        <w:t>) or an underscore (</w:t>
      </w:r>
      <w:r w:rsidRPr="00B13266">
        <w:rPr>
          <w:rFonts w:ascii="Times New Roman" w:eastAsia="Times New Roman" w:hAnsi="Times New Roman" w:cs="Times New Roman"/>
          <w:i/>
          <w:iCs/>
          <w:color w:val="000000"/>
          <w:sz w:val="27"/>
          <w:szCs w:val="27"/>
        </w:rPr>
        <w:t>_</w:t>
      </w:r>
      <w:r w:rsidRPr="00B13266">
        <w:rPr>
          <w:rFonts w:ascii="Times New Roman" w:eastAsia="Times New Roman" w:hAnsi="Times New Roman" w:cs="Times New Roman"/>
          <w:color w:val="000000"/>
          <w:sz w:val="27"/>
          <w:szCs w:val="27"/>
        </w:rPr>
        <w:t>) are ignored.</w:t>
      </w:r>
    </w:p>
    <w:p w14:paraId="7BD67D69" w14:textId="77777777" w:rsidR="00B13266" w:rsidRPr="00B13266" w:rsidRDefault="00B13266" w:rsidP="00B13266">
      <w:pPr>
        <w:numPr>
          <w:ilvl w:val="0"/>
          <w:numId w:val="1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Directories with the name </w:t>
      </w:r>
      <w:r w:rsidRPr="00B13266">
        <w:rPr>
          <w:rFonts w:ascii="Times New Roman" w:eastAsia="Times New Roman" w:hAnsi="Times New Roman" w:cs="Times New Roman"/>
          <w:i/>
          <w:iCs/>
          <w:color w:val="000000"/>
          <w:sz w:val="27"/>
          <w:szCs w:val="27"/>
        </w:rPr>
        <w:t>CVS</w:t>
      </w:r>
      <w:r w:rsidRPr="00B13266">
        <w:rPr>
          <w:rFonts w:ascii="Times New Roman" w:eastAsia="Times New Roman" w:hAnsi="Times New Roman" w:cs="Times New Roman"/>
          <w:color w:val="000000"/>
          <w:sz w:val="27"/>
          <w:szCs w:val="27"/>
        </w:rPr>
        <w:t> are ignored (case-sensitive).</w:t>
      </w:r>
    </w:p>
    <w:p w14:paraId="6E962079" w14:textId="77777777" w:rsidR="00B13266" w:rsidRPr="00B13266" w:rsidRDefault="00B13266" w:rsidP="00B13266">
      <w:pPr>
        <w:numPr>
          <w:ilvl w:val="0"/>
          <w:numId w:val="1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Files in </w:t>
      </w:r>
      <w:hyperlink r:id="rId524" w:anchor="supported-file-formats" w:history="1">
        <w:r w:rsidRPr="00B13266">
          <w:rPr>
            <w:rFonts w:ascii="Times New Roman" w:eastAsia="Times New Roman" w:hAnsi="Times New Roman" w:cs="Times New Roman"/>
            <w:color w:val="0000FF"/>
            <w:sz w:val="27"/>
            <w:szCs w:val="27"/>
            <w:u w:val="single"/>
          </w:rPr>
          <w:t>supported file formats</w:t>
        </w:r>
      </w:hyperlink>
      <w:r w:rsidRPr="00B13266">
        <w:rPr>
          <w:rFonts w:ascii="Times New Roman" w:eastAsia="Times New Roman" w:hAnsi="Times New Roman" w:cs="Times New Roman"/>
          <w:color w:val="000000"/>
          <w:sz w:val="27"/>
          <w:szCs w:val="27"/>
        </w:rPr>
        <w:t> are processed.</w:t>
      </w:r>
    </w:p>
    <w:p w14:paraId="1068C190" w14:textId="77777777" w:rsidR="00B13266" w:rsidRPr="00B13266" w:rsidRDefault="00B13266" w:rsidP="00B13266">
      <w:pPr>
        <w:numPr>
          <w:ilvl w:val="0"/>
          <w:numId w:val="1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Other files are ignored.</w:t>
      </w:r>
    </w:p>
    <w:p w14:paraId="1DD671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file or directory that is processed does not contain any test cases, it is silently ignored (a message is written to the </w:t>
      </w:r>
      <w:hyperlink r:id="rId525" w:anchor="system-log" w:history="1">
        <w:r w:rsidRPr="00B13266">
          <w:rPr>
            <w:rFonts w:ascii="Times New Roman" w:eastAsia="Times New Roman" w:hAnsi="Times New Roman" w:cs="Times New Roman"/>
            <w:color w:val="0000FF"/>
            <w:sz w:val="27"/>
            <w:szCs w:val="27"/>
            <w:u w:val="single"/>
          </w:rPr>
          <w:t>syslog</w:t>
        </w:r>
      </w:hyperlink>
      <w:r w:rsidRPr="00B13266">
        <w:rPr>
          <w:rFonts w:ascii="Times New Roman" w:eastAsia="Times New Roman" w:hAnsi="Times New Roman" w:cs="Times New Roman"/>
          <w:color w:val="000000"/>
          <w:sz w:val="27"/>
          <w:szCs w:val="27"/>
        </w:rPr>
        <w:t>) and the processing continues.</w:t>
      </w:r>
    </w:p>
    <w:p w14:paraId="46D3D4C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26" w:anchor="id583" w:history="1">
        <w:r w:rsidRPr="00B13266">
          <w:rPr>
            <w:rFonts w:ascii="Times New Roman" w:eastAsia="Times New Roman" w:hAnsi="Times New Roman" w:cs="Times New Roman"/>
            <w:b/>
            <w:bCs/>
            <w:color w:val="000000"/>
            <w:sz w:val="32"/>
            <w:szCs w:val="32"/>
            <w:u w:val="single"/>
          </w:rPr>
          <w:t>Initialization files</w:t>
        </w:r>
      </w:hyperlink>
    </w:p>
    <w:p w14:paraId="4797F6A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suite created from a directory can have similar settings as a suite created from a test case file. Because a directory alone cannot have that kind of information, it must be placed into a special test suite initialization file. An initialization file name must always be of the format </w:t>
      </w:r>
      <w:r w:rsidRPr="00B13266">
        <w:rPr>
          <w:rFonts w:ascii="Times New Roman" w:eastAsia="Times New Roman" w:hAnsi="Times New Roman" w:cs="Times New Roman"/>
          <w:i/>
          <w:iCs/>
          <w:color w:val="000000"/>
          <w:sz w:val="27"/>
          <w:szCs w:val="27"/>
        </w:rPr>
        <w:t>__</w:t>
      </w:r>
      <w:proofErr w:type="spellStart"/>
      <w:r w:rsidRPr="00B13266">
        <w:rPr>
          <w:rFonts w:ascii="Times New Roman" w:eastAsia="Times New Roman" w:hAnsi="Times New Roman" w:cs="Times New Roman"/>
          <w:i/>
          <w:iCs/>
          <w:color w:val="000000"/>
          <w:sz w:val="27"/>
          <w:szCs w:val="27"/>
        </w:rPr>
        <w:t>init</w:t>
      </w:r>
      <w:proofErr w:type="spellEnd"/>
      <w:r w:rsidRPr="00B13266">
        <w:rPr>
          <w:rFonts w:ascii="Times New Roman" w:eastAsia="Times New Roman" w:hAnsi="Times New Roman" w:cs="Times New Roman"/>
          <w:i/>
          <w:iCs/>
          <w:color w:val="000000"/>
          <w:sz w:val="27"/>
          <w:szCs w:val="27"/>
        </w:rPr>
        <w:t>__.</w:t>
      </w:r>
      <w:proofErr w:type="spellStart"/>
      <w:r w:rsidRPr="00B13266">
        <w:rPr>
          <w:rFonts w:ascii="Times New Roman" w:eastAsia="Times New Roman" w:hAnsi="Times New Roman" w:cs="Times New Roman"/>
          <w:i/>
          <w:iCs/>
          <w:color w:val="000000"/>
          <w:sz w:val="27"/>
          <w:szCs w:val="27"/>
        </w:rPr>
        <w:t>ext</w:t>
      </w:r>
      <w:proofErr w:type="spellEnd"/>
      <w:r w:rsidRPr="00B13266">
        <w:rPr>
          <w:rFonts w:ascii="Times New Roman" w:eastAsia="Times New Roman" w:hAnsi="Times New Roman" w:cs="Times New Roman"/>
          <w:color w:val="000000"/>
          <w:sz w:val="27"/>
          <w:szCs w:val="27"/>
        </w:rPr>
        <w:t>, where the extension must be one of the </w:t>
      </w:r>
      <w:hyperlink r:id="rId527" w:anchor="supported-file-formats" w:history="1">
        <w:r w:rsidRPr="00B13266">
          <w:rPr>
            <w:rFonts w:ascii="Times New Roman" w:eastAsia="Times New Roman" w:hAnsi="Times New Roman" w:cs="Times New Roman"/>
            <w:color w:val="0000FF"/>
            <w:sz w:val="27"/>
            <w:szCs w:val="27"/>
            <w:u w:val="single"/>
          </w:rPr>
          <w:t>supported file formats</w:t>
        </w:r>
      </w:hyperlink>
      <w:r w:rsidRPr="00B13266">
        <w:rPr>
          <w:rFonts w:ascii="Times New Roman" w:eastAsia="Times New Roman" w:hAnsi="Times New Roman" w:cs="Times New Roman"/>
          <w:color w:val="000000"/>
          <w:sz w:val="27"/>
          <w:szCs w:val="27"/>
        </w:rPr>
        <w:t> (typically </w:t>
      </w:r>
      <w:r w:rsidRPr="00B13266">
        <w:rPr>
          <w:rFonts w:ascii="Times New Roman" w:eastAsia="Times New Roman" w:hAnsi="Times New Roman" w:cs="Times New Roman"/>
          <w:i/>
          <w:iCs/>
          <w:color w:val="000000"/>
          <w:sz w:val="27"/>
          <w:szCs w:val="27"/>
        </w:rPr>
        <w:t>__</w:t>
      </w:r>
      <w:proofErr w:type="spellStart"/>
      <w:r w:rsidRPr="00B13266">
        <w:rPr>
          <w:rFonts w:ascii="Times New Roman" w:eastAsia="Times New Roman" w:hAnsi="Times New Roman" w:cs="Times New Roman"/>
          <w:i/>
          <w:iCs/>
          <w:color w:val="000000"/>
          <w:sz w:val="27"/>
          <w:szCs w:val="27"/>
        </w:rPr>
        <w:t>init</w:t>
      </w:r>
      <w:proofErr w:type="spellEnd"/>
      <w:r w:rsidRPr="00B13266">
        <w:rPr>
          <w:rFonts w:ascii="Times New Roman" w:eastAsia="Times New Roman" w:hAnsi="Times New Roman" w:cs="Times New Roman"/>
          <w:i/>
          <w:iCs/>
          <w:color w:val="000000"/>
          <w:sz w:val="27"/>
          <w:szCs w:val="27"/>
        </w:rPr>
        <w:t>__.robot</w:t>
      </w:r>
      <w:r w:rsidRPr="00B13266">
        <w:rPr>
          <w:rFonts w:ascii="Times New Roman" w:eastAsia="Times New Roman" w:hAnsi="Times New Roman" w:cs="Times New Roman"/>
          <w:color w:val="000000"/>
          <w:sz w:val="27"/>
          <w:szCs w:val="27"/>
        </w:rPr>
        <w:t>). The name format is borrowed from Python, where files named in this manner denote that a directory is a module.</w:t>
      </w:r>
    </w:p>
    <w:p w14:paraId="2BDEE66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Initialization files have the same structure and syntax as test case files, except that they cannot have test case tables and not all settings are supported. Variables and keywords created or imported in initialization files </w:t>
      </w:r>
      <w:r w:rsidRPr="00B13266">
        <w:rPr>
          <w:rFonts w:ascii="Times New Roman" w:eastAsia="Times New Roman" w:hAnsi="Times New Roman" w:cs="Times New Roman"/>
          <w:i/>
          <w:iCs/>
          <w:color w:val="000000"/>
          <w:sz w:val="27"/>
          <w:szCs w:val="27"/>
        </w:rPr>
        <w:t>are not</w:t>
      </w:r>
      <w:r w:rsidRPr="00B13266">
        <w:rPr>
          <w:rFonts w:ascii="Times New Roman" w:eastAsia="Times New Roman" w:hAnsi="Times New Roman" w:cs="Times New Roman"/>
          <w:color w:val="000000"/>
          <w:sz w:val="27"/>
          <w:szCs w:val="27"/>
        </w:rPr>
        <w:t> available in the lower level test suites. If you need to share variables or keywords, you can put them into </w:t>
      </w:r>
      <w:hyperlink r:id="rId528"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that can be imported both by initialization and test case files.</w:t>
      </w:r>
    </w:p>
    <w:p w14:paraId="213A91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main usage for initialization files is specifying test suite related settings similarly as in </w:t>
      </w:r>
      <w:hyperlink r:id="rId529"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 but setting some </w:t>
      </w:r>
      <w:hyperlink r:id="rId530" w:anchor="test-case-related-settings-in-the-setting-table" w:history="1">
        <w:r w:rsidRPr="00B13266">
          <w:rPr>
            <w:rFonts w:ascii="Times New Roman" w:eastAsia="Times New Roman" w:hAnsi="Times New Roman" w:cs="Times New Roman"/>
            <w:color w:val="0000FF"/>
            <w:sz w:val="27"/>
            <w:szCs w:val="27"/>
            <w:u w:val="single"/>
          </w:rPr>
          <w:t>test case related settings</w:t>
        </w:r>
      </w:hyperlink>
      <w:r w:rsidRPr="00B13266">
        <w:rPr>
          <w:rFonts w:ascii="Times New Roman" w:eastAsia="Times New Roman" w:hAnsi="Times New Roman" w:cs="Times New Roman"/>
          <w:color w:val="000000"/>
          <w:sz w:val="27"/>
          <w:szCs w:val="27"/>
        </w:rPr>
        <w:t> is also possible. How to use different settings in the initialization files is explained below.</w:t>
      </w:r>
    </w:p>
    <w:p w14:paraId="5EDC8FE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Metadata</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Suite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Suite Teardown</w:t>
      </w:r>
    </w:p>
    <w:p w14:paraId="4E8A1A8A"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These test suite specific settings work the same way as in test case files.</w:t>
      </w:r>
    </w:p>
    <w:p w14:paraId="2328F6C1"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Force Tags</w:t>
      </w:r>
    </w:p>
    <w:p w14:paraId="758EFCB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Specified tags are unconditionally set to all test cases in all test case files this directory contains directly or recursively.</w:t>
      </w:r>
    </w:p>
    <w:p w14:paraId="0980DD1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Test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Test Teardown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Test Timeout</w:t>
      </w:r>
    </w:p>
    <w:p w14:paraId="2FAE2CE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Set the default value for test setup/teardown or test timeout to all test cases this directory contains. Can be overridden on lower level. Notice that keywords used as setups and teardowns must be available in test case files where tests using them are. Defining keywords in the initialization file itself is not enough.</w:t>
      </w:r>
    </w:p>
    <w:p w14:paraId="47FD24D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Task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Task Teardown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Task Timeout</w:t>
      </w:r>
    </w:p>
    <w:p w14:paraId="557BD354"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Aliases for </w:t>
      </w:r>
      <w:r w:rsidRPr="00B13266">
        <w:rPr>
          <w:rFonts w:ascii="Times New Roman" w:eastAsia="Times New Roman" w:hAnsi="Times New Roman" w:cs="Times New Roman"/>
          <w:i/>
          <w:iCs/>
          <w:color w:val="000000"/>
          <w:sz w:val="27"/>
          <w:szCs w:val="27"/>
        </w:rPr>
        <w:t>Test Setup</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Test Teardown</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Test Timeout</w:t>
      </w:r>
      <w:r w:rsidRPr="00B13266">
        <w:rPr>
          <w:rFonts w:ascii="Times New Roman" w:eastAsia="Times New Roman" w:hAnsi="Times New Roman" w:cs="Times New Roman"/>
          <w:color w:val="000000"/>
          <w:sz w:val="27"/>
          <w:szCs w:val="27"/>
        </w:rPr>
        <w:t>, respectively, that can be used when </w:t>
      </w:r>
      <w:hyperlink r:id="rId531" w:anchor="creating-tasks" w:history="1">
        <w:r w:rsidRPr="00B13266">
          <w:rPr>
            <w:rFonts w:ascii="Times New Roman" w:eastAsia="Times New Roman" w:hAnsi="Times New Roman" w:cs="Times New Roman"/>
            <w:color w:val="0000FF"/>
            <w:sz w:val="27"/>
            <w:szCs w:val="27"/>
            <w:u w:val="single"/>
          </w:rPr>
          <w:t>creating tasks</w:t>
        </w:r>
      </w:hyperlink>
      <w:r w:rsidRPr="00B13266">
        <w:rPr>
          <w:rFonts w:ascii="Times New Roman" w:eastAsia="Times New Roman" w:hAnsi="Times New Roman" w:cs="Times New Roman"/>
          <w:color w:val="000000"/>
          <w:sz w:val="27"/>
          <w:szCs w:val="27"/>
        </w:rPr>
        <w:t>, not tests.</w:t>
      </w:r>
    </w:p>
    <w:p w14:paraId="0A671B5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Default Tags</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Test Template</w:t>
      </w:r>
    </w:p>
    <w:p w14:paraId="309028E1"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 supported in initialization files.</w:t>
      </w:r>
    </w:p>
    <w:p w14:paraId="257CFE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473D632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Example suite</w:t>
      </w:r>
    </w:p>
    <w:p w14:paraId="191093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Setup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w:t>
      </w:r>
    </w:p>
    <w:p w14:paraId="2BF942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Force Tags       </w:t>
      </w:r>
      <w:r w:rsidRPr="00B13266">
        <w:rPr>
          <w:rFonts w:ascii="Courier New" w:eastAsia="Times New Roman" w:hAnsi="Courier New" w:cs="Courier New"/>
          <w:color w:val="BA2121"/>
          <w:sz w:val="20"/>
          <w:szCs w:val="20"/>
        </w:rPr>
        <w:t>example</w:t>
      </w:r>
    </w:p>
    <w:p w14:paraId="147108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SomeLibrary</w:t>
      </w:r>
      <w:proofErr w:type="spellEnd"/>
    </w:p>
    <w:p w14:paraId="4F58F9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73CF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2CFD19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MESSAGE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04C0AD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CC5A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30B1C1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Do Something</w:t>
      </w:r>
    </w:p>
    <w:p w14:paraId="2E52563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args</w:t>
      </w:r>
      <w:proofErr w:type="spellEnd"/>
      <w:r w:rsidRPr="00B13266">
        <w:rPr>
          <w:rFonts w:ascii="Courier New" w:eastAsia="Times New Roman" w:hAnsi="Courier New" w:cs="Courier New"/>
          <w:color w:val="000000"/>
          <w:sz w:val="20"/>
          <w:szCs w:val="20"/>
        </w:rPr>
        <w:t>}</w:t>
      </w:r>
    </w:p>
    <w:p w14:paraId="27C20C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5A7648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Another Keyword</w:t>
      </w:r>
    </w:p>
    <w:p w14:paraId="06D3812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32" w:anchor="id584" w:history="1">
        <w:r w:rsidRPr="00B13266">
          <w:rPr>
            <w:rFonts w:ascii="Times New Roman" w:eastAsia="Times New Roman" w:hAnsi="Times New Roman" w:cs="Times New Roman"/>
            <w:b/>
            <w:bCs/>
            <w:color w:val="000000"/>
            <w:sz w:val="38"/>
            <w:szCs w:val="38"/>
            <w:u w:val="single"/>
          </w:rPr>
          <w:t>2.4.3   Test suite name and documentation</w:t>
        </w:r>
      </w:hyperlink>
    </w:p>
    <w:p w14:paraId="7B0E23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test suite name is constructed from the file or directory name. The name is created so that the extension is ignored, possible underscores are replaced with spaces, and names fully in lower case are title cased. For example, </w:t>
      </w:r>
      <w:proofErr w:type="spellStart"/>
      <w:r w:rsidRPr="00B13266">
        <w:rPr>
          <w:rFonts w:ascii="Times New Roman" w:eastAsia="Times New Roman" w:hAnsi="Times New Roman" w:cs="Times New Roman"/>
          <w:i/>
          <w:iCs/>
          <w:color w:val="000000"/>
          <w:sz w:val="27"/>
          <w:szCs w:val="27"/>
        </w:rPr>
        <w:t>some_</w:t>
      </w:r>
      <w:proofErr w:type="gramStart"/>
      <w:r w:rsidRPr="00B13266">
        <w:rPr>
          <w:rFonts w:ascii="Times New Roman" w:eastAsia="Times New Roman" w:hAnsi="Times New Roman" w:cs="Times New Roman"/>
          <w:i/>
          <w:iCs/>
          <w:color w:val="000000"/>
          <w:sz w:val="27"/>
          <w:szCs w:val="27"/>
        </w:rPr>
        <w:t>tests.robot</w:t>
      </w:r>
      <w:proofErr w:type="spellEnd"/>
      <w:proofErr w:type="gramEnd"/>
      <w:r w:rsidRPr="00B13266">
        <w:rPr>
          <w:rFonts w:ascii="Times New Roman" w:eastAsia="Times New Roman" w:hAnsi="Times New Roman" w:cs="Times New Roman"/>
          <w:color w:val="000000"/>
          <w:sz w:val="27"/>
          <w:szCs w:val="27"/>
        </w:rPr>
        <w:t> becomes </w:t>
      </w:r>
      <w:r w:rsidRPr="00B13266">
        <w:rPr>
          <w:rFonts w:ascii="Times New Roman" w:eastAsia="Times New Roman" w:hAnsi="Times New Roman" w:cs="Times New Roman"/>
          <w:i/>
          <w:iCs/>
          <w:color w:val="000000"/>
          <w:sz w:val="27"/>
          <w:szCs w:val="27"/>
        </w:rPr>
        <w:t>Some Tests</w:t>
      </w:r>
      <w:r w:rsidRPr="00B13266">
        <w:rPr>
          <w:rFonts w:ascii="Times New Roman" w:eastAsia="Times New Roman" w:hAnsi="Times New Roman" w:cs="Times New Roman"/>
          <w:color w:val="000000"/>
          <w:sz w:val="27"/>
          <w:szCs w:val="27"/>
        </w:rPr>
        <w:t> and </w:t>
      </w:r>
      <w:proofErr w:type="spellStart"/>
      <w:r w:rsidRPr="00B13266">
        <w:rPr>
          <w:rFonts w:ascii="Times New Roman" w:eastAsia="Times New Roman" w:hAnsi="Times New Roman" w:cs="Times New Roman"/>
          <w:i/>
          <w:iCs/>
          <w:color w:val="000000"/>
          <w:sz w:val="27"/>
          <w:szCs w:val="27"/>
        </w:rPr>
        <w:t>My_test_directory</w:t>
      </w:r>
      <w:proofErr w:type="spellEnd"/>
      <w:r w:rsidRPr="00B13266">
        <w:rPr>
          <w:rFonts w:ascii="Times New Roman" w:eastAsia="Times New Roman" w:hAnsi="Times New Roman" w:cs="Times New Roman"/>
          <w:color w:val="000000"/>
          <w:sz w:val="27"/>
          <w:szCs w:val="27"/>
        </w:rPr>
        <w:t> becomes </w:t>
      </w:r>
      <w:r w:rsidRPr="00B13266">
        <w:rPr>
          <w:rFonts w:ascii="Times New Roman" w:eastAsia="Times New Roman" w:hAnsi="Times New Roman" w:cs="Times New Roman"/>
          <w:i/>
          <w:iCs/>
          <w:color w:val="000000"/>
          <w:sz w:val="27"/>
          <w:szCs w:val="27"/>
        </w:rPr>
        <w:t>My test directory</w:t>
      </w:r>
      <w:r w:rsidRPr="00B13266">
        <w:rPr>
          <w:rFonts w:ascii="Times New Roman" w:eastAsia="Times New Roman" w:hAnsi="Times New Roman" w:cs="Times New Roman"/>
          <w:color w:val="000000"/>
          <w:sz w:val="27"/>
          <w:szCs w:val="27"/>
        </w:rPr>
        <w:t>.</w:t>
      </w:r>
    </w:p>
    <w:p w14:paraId="68714B1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file or directory name can contain a prefix to control the </w:t>
      </w:r>
      <w:hyperlink r:id="rId533" w:anchor="execution-order" w:history="1">
        <w:r w:rsidRPr="00B13266">
          <w:rPr>
            <w:rFonts w:ascii="Times New Roman" w:eastAsia="Times New Roman" w:hAnsi="Times New Roman" w:cs="Times New Roman"/>
            <w:color w:val="0000FF"/>
            <w:sz w:val="27"/>
            <w:szCs w:val="27"/>
            <w:u w:val="single"/>
          </w:rPr>
          <w:t>execution order</w:t>
        </w:r>
      </w:hyperlink>
      <w:r w:rsidRPr="00B13266">
        <w:rPr>
          <w:rFonts w:ascii="Times New Roman" w:eastAsia="Times New Roman" w:hAnsi="Times New Roman" w:cs="Times New Roman"/>
          <w:color w:val="000000"/>
          <w:sz w:val="27"/>
          <w:szCs w:val="27"/>
        </w:rPr>
        <w:t> of the suites. The prefix is separated from the base name by two underscores and, when constructing the actual test suite name, both the prefix and underscores are removed. For example files </w:t>
      </w:r>
      <w:r w:rsidRPr="00B13266">
        <w:rPr>
          <w:rFonts w:ascii="Times New Roman" w:eastAsia="Times New Roman" w:hAnsi="Times New Roman" w:cs="Times New Roman"/>
          <w:i/>
          <w:iCs/>
          <w:color w:val="000000"/>
          <w:sz w:val="27"/>
          <w:szCs w:val="27"/>
        </w:rPr>
        <w:t>01__some_</w:t>
      </w:r>
      <w:proofErr w:type="gramStart"/>
      <w:r w:rsidRPr="00B13266">
        <w:rPr>
          <w:rFonts w:ascii="Times New Roman" w:eastAsia="Times New Roman" w:hAnsi="Times New Roman" w:cs="Times New Roman"/>
          <w:i/>
          <w:iCs/>
          <w:color w:val="000000"/>
          <w:sz w:val="27"/>
          <w:szCs w:val="27"/>
        </w:rPr>
        <w:t>tests.robot</w:t>
      </w:r>
      <w:proofErr w:type="gramEnd"/>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02__more_tests.robot</w:t>
      </w:r>
      <w:r w:rsidRPr="00B13266">
        <w:rPr>
          <w:rFonts w:ascii="Times New Roman" w:eastAsia="Times New Roman" w:hAnsi="Times New Roman" w:cs="Times New Roman"/>
          <w:color w:val="000000"/>
          <w:sz w:val="27"/>
          <w:szCs w:val="27"/>
        </w:rPr>
        <w:t> create test suites </w:t>
      </w:r>
      <w:r w:rsidRPr="00B13266">
        <w:rPr>
          <w:rFonts w:ascii="Times New Roman" w:eastAsia="Times New Roman" w:hAnsi="Times New Roman" w:cs="Times New Roman"/>
          <w:i/>
          <w:iCs/>
          <w:color w:val="000000"/>
          <w:sz w:val="27"/>
          <w:szCs w:val="27"/>
        </w:rPr>
        <w:t>Some Tests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More Tests</w:t>
      </w:r>
      <w:r w:rsidRPr="00B13266">
        <w:rPr>
          <w:rFonts w:ascii="Times New Roman" w:eastAsia="Times New Roman" w:hAnsi="Times New Roman" w:cs="Times New Roman"/>
          <w:color w:val="000000"/>
          <w:sz w:val="27"/>
          <w:szCs w:val="27"/>
        </w:rPr>
        <w:t>, respectively, and the former is executed before the latter.</w:t>
      </w:r>
    </w:p>
    <w:p w14:paraId="5D5B549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documentation for a test suite is set using the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setting in the Setting table. It can be used in test case files or, with higher-level suites, in test suite initialization files. Test suite documentation has exactly the same characteristics regarding to where it is shown and how it can be created as </w:t>
      </w:r>
      <w:hyperlink r:id="rId534" w:anchor="test-case-name-and-documentation" w:history="1">
        <w:r w:rsidRPr="00B13266">
          <w:rPr>
            <w:rFonts w:ascii="Times New Roman" w:eastAsia="Times New Roman" w:hAnsi="Times New Roman" w:cs="Times New Roman"/>
            <w:color w:val="0000FF"/>
            <w:sz w:val="27"/>
            <w:szCs w:val="27"/>
            <w:u w:val="single"/>
          </w:rPr>
          <w:t>test case documentation</w:t>
        </w:r>
      </w:hyperlink>
      <w:r w:rsidRPr="00B13266">
        <w:rPr>
          <w:rFonts w:ascii="Times New Roman" w:eastAsia="Times New Roman" w:hAnsi="Times New Roman" w:cs="Times New Roman"/>
          <w:color w:val="000000"/>
          <w:sz w:val="27"/>
          <w:szCs w:val="27"/>
        </w:rPr>
        <w:t>.</w:t>
      </w:r>
    </w:p>
    <w:p w14:paraId="13C973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lastRenderedPageBreak/>
        <w:t>*** Settings ***</w:t>
      </w:r>
    </w:p>
    <w:p w14:paraId="32559B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An example test suite documentation with *some* _formatting_.</w:t>
      </w:r>
    </w:p>
    <w:p w14:paraId="193124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See test documentation for more documentation examples.</w:t>
      </w:r>
    </w:p>
    <w:p w14:paraId="0D56706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the name and documentation of the top-level test suite can be overridden in test execution. This can be done with the command line options </w:t>
      </w:r>
      <w:r w:rsidRPr="00B13266">
        <w:rPr>
          <w:rFonts w:ascii="Courier New" w:eastAsia="Times New Roman" w:hAnsi="Courier New" w:cs="Courier New"/>
          <w:color w:val="000000"/>
          <w:sz w:val="27"/>
          <w:szCs w:val="27"/>
          <w:shd w:val="clear" w:color="auto" w:fill="F4F4F4"/>
        </w:rPr>
        <w:t>--name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--doc</w:t>
      </w:r>
      <w:r w:rsidRPr="00B13266">
        <w:rPr>
          <w:rFonts w:ascii="Times New Roman" w:eastAsia="Times New Roman" w:hAnsi="Times New Roman" w:cs="Times New Roman"/>
          <w:color w:val="000000"/>
          <w:sz w:val="27"/>
          <w:szCs w:val="27"/>
        </w:rPr>
        <w:t>, respectively, as explained in section </w:t>
      </w:r>
      <w:hyperlink r:id="rId535" w:anchor="setting-metadata" w:history="1">
        <w:r w:rsidRPr="00B13266">
          <w:rPr>
            <w:rFonts w:ascii="Times New Roman" w:eastAsia="Times New Roman" w:hAnsi="Times New Roman" w:cs="Times New Roman"/>
            <w:color w:val="0000FF"/>
            <w:sz w:val="27"/>
            <w:szCs w:val="27"/>
            <w:u w:val="single"/>
          </w:rPr>
          <w:t>Setting metadata</w:t>
        </w:r>
      </w:hyperlink>
      <w:r w:rsidRPr="00B13266">
        <w:rPr>
          <w:rFonts w:ascii="Times New Roman" w:eastAsia="Times New Roman" w:hAnsi="Times New Roman" w:cs="Times New Roman"/>
          <w:color w:val="000000"/>
          <w:sz w:val="27"/>
          <w:szCs w:val="27"/>
        </w:rPr>
        <w:t>.</w:t>
      </w:r>
    </w:p>
    <w:p w14:paraId="48220EC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36" w:anchor="id585" w:history="1">
        <w:r w:rsidRPr="00B13266">
          <w:rPr>
            <w:rFonts w:ascii="Times New Roman" w:eastAsia="Times New Roman" w:hAnsi="Times New Roman" w:cs="Times New Roman"/>
            <w:b/>
            <w:bCs/>
            <w:color w:val="000000"/>
            <w:sz w:val="38"/>
            <w:szCs w:val="38"/>
            <w:u w:val="single"/>
          </w:rPr>
          <w:t>2.4.4   Free test suite metadata</w:t>
        </w:r>
      </w:hyperlink>
    </w:p>
    <w:p w14:paraId="5D9EDF4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suites can also have other metadata than the documentation. This metadata is defined in the Setting table using the </w:t>
      </w:r>
      <w:r w:rsidRPr="00B13266">
        <w:rPr>
          <w:rFonts w:ascii="Times New Roman" w:eastAsia="Times New Roman" w:hAnsi="Times New Roman" w:cs="Times New Roman"/>
          <w:i/>
          <w:iCs/>
          <w:color w:val="000000"/>
          <w:sz w:val="27"/>
          <w:szCs w:val="27"/>
        </w:rPr>
        <w:t>Metadata</w:t>
      </w:r>
      <w:r w:rsidRPr="00B13266">
        <w:rPr>
          <w:rFonts w:ascii="Times New Roman" w:eastAsia="Times New Roman" w:hAnsi="Times New Roman" w:cs="Times New Roman"/>
          <w:color w:val="000000"/>
          <w:sz w:val="27"/>
          <w:szCs w:val="27"/>
        </w:rPr>
        <w:t> setting. Metadata set in this manner is shown in test reports and logs.</w:t>
      </w:r>
    </w:p>
    <w:p w14:paraId="32E9B7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name and value for the metadata </w:t>
      </w:r>
      <w:proofErr w:type="gramStart"/>
      <w:r w:rsidRPr="00B13266">
        <w:rPr>
          <w:rFonts w:ascii="Times New Roman" w:eastAsia="Times New Roman" w:hAnsi="Times New Roman" w:cs="Times New Roman"/>
          <w:color w:val="000000"/>
          <w:sz w:val="27"/>
          <w:szCs w:val="27"/>
        </w:rPr>
        <w:t>are located in</w:t>
      </w:r>
      <w:proofErr w:type="gramEnd"/>
      <w:r w:rsidRPr="00B13266">
        <w:rPr>
          <w:rFonts w:ascii="Times New Roman" w:eastAsia="Times New Roman" w:hAnsi="Times New Roman" w:cs="Times New Roman"/>
          <w:color w:val="000000"/>
          <w:sz w:val="27"/>
          <w:szCs w:val="27"/>
        </w:rPr>
        <w:t xml:space="preserve"> the columns following </w:t>
      </w:r>
      <w:r w:rsidRPr="00B13266">
        <w:rPr>
          <w:rFonts w:ascii="Times New Roman" w:eastAsia="Times New Roman" w:hAnsi="Times New Roman" w:cs="Times New Roman"/>
          <w:i/>
          <w:iCs/>
          <w:color w:val="000000"/>
          <w:sz w:val="27"/>
          <w:szCs w:val="27"/>
        </w:rPr>
        <w:t>Metadata</w:t>
      </w:r>
      <w:r w:rsidRPr="00B13266">
        <w:rPr>
          <w:rFonts w:ascii="Times New Roman" w:eastAsia="Times New Roman" w:hAnsi="Times New Roman" w:cs="Times New Roman"/>
          <w:color w:val="000000"/>
          <w:sz w:val="27"/>
          <w:szCs w:val="27"/>
        </w:rPr>
        <w:t>. The value is handled similarly as documentation, which means that it can be split </w:t>
      </w:r>
      <w:hyperlink r:id="rId537" w:anchor="dividing-data-to-several-rows" w:history="1">
        <w:r w:rsidRPr="00B13266">
          <w:rPr>
            <w:rFonts w:ascii="Times New Roman" w:eastAsia="Times New Roman" w:hAnsi="Times New Roman" w:cs="Times New Roman"/>
            <w:color w:val="0000FF"/>
            <w:sz w:val="27"/>
            <w:szCs w:val="27"/>
            <w:u w:val="single"/>
          </w:rPr>
          <w:t>into several cells</w:t>
        </w:r>
      </w:hyperlink>
      <w:r w:rsidRPr="00B13266">
        <w:rPr>
          <w:rFonts w:ascii="Times New Roman" w:eastAsia="Times New Roman" w:hAnsi="Times New Roman" w:cs="Times New Roman"/>
          <w:color w:val="000000"/>
          <w:sz w:val="27"/>
          <w:szCs w:val="27"/>
        </w:rPr>
        <w:t> (joined together with spaces) or </w:t>
      </w:r>
      <w:hyperlink r:id="rId538" w:anchor="newlines-in-test-data" w:history="1">
        <w:r w:rsidRPr="00B13266">
          <w:rPr>
            <w:rFonts w:ascii="Times New Roman" w:eastAsia="Times New Roman" w:hAnsi="Times New Roman" w:cs="Times New Roman"/>
            <w:color w:val="0000FF"/>
            <w:sz w:val="27"/>
            <w:szCs w:val="27"/>
            <w:u w:val="single"/>
          </w:rPr>
          <w:t>into several rows</w:t>
        </w:r>
      </w:hyperlink>
      <w:r w:rsidRPr="00B13266">
        <w:rPr>
          <w:rFonts w:ascii="Times New Roman" w:eastAsia="Times New Roman" w:hAnsi="Times New Roman" w:cs="Times New Roman"/>
          <w:color w:val="000000"/>
          <w:sz w:val="27"/>
          <w:szCs w:val="27"/>
        </w:rPr>
        <w:t> (joined together with newlines), simple </w:t>
      </w:r>
      <w:hyperlink r:id="rId539" w:anchor="documentation-formatting" w:history="1">
        <w:r w:rsidRPr="00B13266">
          <w:rPr>
            <w:rFonts w:ascii="Times New Roman" w:eastAsia="Times New Roman" w:hAnsi="Times New Roman" w:cs="Times New Roman"/>
            <w:color w:val="0000FF"/>
            <w:sz w:val="27"/>
            <w:szCs w:val="27"/>
            <w:u w:val="single"/>
          </w:rPr>
          <w:t>HTML formatting</w:t>
        </w:r>
      </w:hyperlink>
      <w:r w:rsidRPr="00B13266">
        <w:rPr>
          <w:rFonts w:ascii="Times New Roman" w:eastAsia="Times New Roman" w:hAnsi="Times New Roman" w:cs="Times New Roman"/>
          <w:color w:val="000000"/>
          <w:sz w:val="27"/>
          <w:szCs w:val="27"/>
        </w:rPr>
        <w:t> works and even </w:t>
      </w:r>
      <w:hyperlink r:id="rId540"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can be used.</w:t>
      </w:r>
    </w:p>
    <w:p w14:paraId="4B3D5F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C82F9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Metadata    </w:t>
      </w:r>
      <w:r w:rsidRPr="00B13266">
        <w:rPr>
          <w:rFonts w:ascii="Courier New" w:eastAsia="Times New Roman" w:hAnsi="Courier New" w:cs="Courier New"/>
          <w:color w:val="BA2121"/>
          <w:sz w:val="20"/>
          <w:szCs w:val="20"/>
        </w:rPr>
        <w:t>Version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2.0</w:t>
      </w:r>
    </w:p>
    <w:p w14:paraId="17BD68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Metadata    </w:t>
      </w:r>
      <w:r w:rsidRPr="00B13266">
        <w:rPr>
          <w:rFonts w:ascii="Courier New" w:eastAsia="Times New Roman" w:hAnsi="Courier New" w:cs="Courier New"/>
          <w:color w:val="BA2121"/>
          <w:sz w:val="20"/>
          <w:szCs w:val="20"/>
        </w:rPr>
        <w:t>More Info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For more information about *Robot Framework* see http://robotframework.org</w:t>
      </w:r>
    </w:p>
    <w:p w14:paraId="586C5C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Metadata    </w:t>
      </w:r>
      <w:r w:rsidRPr="00B13266">
        <w:rPr>
          <w:rFonts w:ascii="Courier New" w:eastAsia="Times New Roman" w:hAnsi="Courier New" w:cs="Courier New"/>
          <w:color w:val="BA2121"/>
          <w:sz w:val="20"/>
          <w:szCs w:val="20"/>
        </w:rPr>
        <w:t>Executed At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w:t>
      </w:r>
    </w:p>
    <w:p w14:paraId="502169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top-level test suites, it is possible to set metadata also with the </w:t>
      </w:r>
      <w:r w:rsidRPr="00B13266">
        <w:rPr>
          <w:rFonts w:ascii="Courier New" w:eastAsia="Times New Roman" w:hAnsi="Courier New" w:cs="Courier New"/>
          <w:color w:val="000000"/>
          <w:sz w:val="27"/>
          <w:szCs w:val="27"/>
          <w:shd w:val="clear" w:color="auto" w:fill="F4F4F4"/>
        </w:rPr>
        <w:t>--metadata</w:t>
      </w:r>
      <w:r w:rsidRPr="00B13266">
        <w:rPr>
          <w:rFonts w:ascii="Times New Roman" w:eastAsia="Times New Roman" w:hAnsi="Times New Roman" w:cs="Times New Roman"/>
          <w:color w:val="000000"/>
          <w:sz w:val="27"/>
          <w:szCs w:val="27"/>
        </w:rPr>
        <w:t> command line option. This is discussed in more detail in section </w:t>
      </w:r>
      <w:hyperlink r:id="rId541" w:anchor="setting-metadata" w:history="1">
        <w:r w:rsidRPr="00B13266">
          <w:rPr>
            <w:rFonts w:ascii="Times New Roman" w:eastAsia="Times New Roman" w:hAnsi="Times New Roman" w:cs="Times New Roman"/>
            <w:color w:val="0000FF"/>
            <w:sz w:val="27"/>
            <w:szCs w:val="27"/>
            <w:u w:val="single"/>
          </w:rPr>
          <w:t>Setting metadata</w:t>
        </w:r>
      </w:hyperlink>
      <w:r w:rsidRPr="00B13266">
        <w:rPr>
          <w:rFonts w:ascii="Times New Roman" w:eastAsia="Times New Roman" w:hAnsi="Times New Roman" w:cs="Times New Roman"/>
          <w:color w:val="000000"/>
          <w:sz w:val="27"/>
          <w:szCs w:val="27"/>
        </w:rPr>
        <w:t>.</w:t>
      </w:r>
    </w:p>
    <w:p w14:paraId="2CD6798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42" w:anchor="id586" w:history="1">
        <w:r w:rsidRPr="00B13266">
          <w:rPr>
            <w:rFonts w:ascii="Times New Roman" w:eastAsia="Times New Roman" w:hAnsi="Times New Roman" w:cs="Times New Roman"/>
            <w:b/>
            <w:bCs/>
            <w:color w:val="000000"/>
            <w:sz w:val="38"/>
            <w:szCs w:val="38"/>
            <w:u w:val="single"/>
          </w:rPr>
          <w:t>2.4.5   Suite setup and teardown</w:t>
        </w:r>
      </w:hyperlink>
    </w:p>
    <w:p w14:paraId="3B00FE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 only </w:t>
      </w:r>
      <w:hyperlink r:id="rId543" w:anchor="test-setup-and-teardown" w:history="1">
        <w:r w:rsidRPr="00B13266">
          <w:rPr>
            <w:rFonts w:ascii="Times New Roman" w:eastAsia="Times New Roman" w:hAnsi="Times New Roman" w:cs="Times New Roman"/>
            <w:color w:val="0000FF"/>
            <w:sz w:val="27"/>
            <w:szCs w:val="27"/>
            <w:u w:val="single"/>
          </w:rPr>
          <w:t>test cases</w:t>
        </w:r>
      </w:hyperlink>
      <w:r w:rsidRPr="00B13266">
        <w:rPr>
          <w:rFonts w:ascii="Times New Roman" w:eastAsia="Times New Roman" w:hAnsi="Times New Roman" w:cs="Times New Roman"/>
          <w:color w:val="000000"/>
          <w:sz w:val="27"/>
          <w:szCs w:val="27"/>
        </w:rPr>
        <w:t> but also test suites can have a setup and a teardown. A suite setup is executed before running any of the suite's test cases or child test suites, and a test teardown is executed after them. All test suites can have a setup and a teardown; with suites created from a directory they must be specified in a </w:t>
      </w:r>
      <w:hyperlink r:id="rId544" w:anchor="initialization-files" w:history="1">
        <w:r w:rsidRPr="00B13266">
          <w:rPr>
            <w:rFonts w:ascii="Times New Roman" w:eastAsia="Times New Roman" w:hAnsi="Times New Roman" w:cs="Times New Roman"/>
            <w:color w:val="0000FF"/>
            <w:sz w:val="27"/>
            <w:szCs w:val="27"/>
            <w:u w:val="single"/>
          </w:rPr>
          <w:t>test suite initialization file</w:t>
        </w:r>
      </w:hyperlink>
      <w:r w:rsidRPr="00B13266">
        <w:rPr>
          <w:rFonts w:ascii="Times New Roman" w:eastAsia="Times New Roman" w:hAnsi="Times New Roman" w:cs="Times New Roman"/>
          <w:color w:val="000000"/>
          <w:sz w:val="27"/>
          <w:szCs w:val="27"/>
        </w:rPr>
        <w:t>.</w:t>
      </w:r>
    </w:p>
    <w:p w14:paraId="302A48B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with test cases, a suite setup and teardown are keywords that may take arguments. They are defined in the Setting table with </w:t>
      </w:r>
      <w:r w:rsidRPr="00B13266">
        <w:rPr>
          <w:rFonts w:ascii="Times New Roman" w:eastAsia="Times New Roman" w:hAnsi="Times New Roman" w:cs="Times New Roman"/>
          <w:i/>
          <w:iCs/>
          <w:color w:val="000000"/>
          <w:sz w:val="27"/>
          <w:szCs w:val="27"/>
        </w:rPr>
        <w:t>Suite Setup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Suite Teardown</w:t>
      </w:r>
      <w:r w:rsidRPr="00B13266">
        <w:rPr>
          <w:rFonts w:ascii="Times New Roman" w:eastAsia="Times New Roman" w:hAnsi="Times New Roman" w:cs="Times New Roman"/>
          <w:color w:val="000000"/>
          <w:sz w:val="27"/>
          <w:szCs w:val="27"/>
        </w:rPr>
        <w:t xml:space="preserve"> settings, respectively. Keyword names and possible arguments </w:t>
      </w:r>
      <w:proofErr w:type="gramStart"/>
      <w:r w:rsidRPr="00B13266">
        <w:rPr>
          <w:rFonts w:ascii="Times New Roman" w:eastAsia="Times New Roman" w:hAnsi="Times New Roman" w:cs="Times New Roman"/>
          <w:color w:val="000000"/>
          <w:sz w:val="27"/>
          <w:szCs w:val="27"/>
        </w:rPr>
        <w:t>are located in</w:t>
      </w:r>
      <w:proofErr w:type="gramEnd"/>
      <w:r w:rsidRPr="00B13266">
        <w:rPr>
          <w:rFonts w:ascii="Times New Roman" w:eastAsia="Times New Roman" w:hAnsi="Times New Roman" w:cs="Times New Roman"/>
          <w:color w:val="000000"/>
          <w:sz w:val="27"/>
          <w:szCs w:val="27"/>
        </w:rPr>
        <w:t xml:space="preserve"> the columns after the setting name.</w:t>
      </w:r>
    </w:p>
    <w:p w14:paraId="6133762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If a suite setup fails, all test cases in it and its child test suites are immediately assigned a fail status and they are not actually executed. This makes suite setups ideal for checking preconditions that must be met before running test cases is possible.</w:t>
      </w:r>
    </w:p>
    <w:p w14:paraId="0E48BDC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suite teardown is normally used for cleaning up after all the test cases have been executed. It is executed even if the setup of the same suite fails. If the suite teardown fails, all test cases in the suite are marked failed, regardless of their original execution status. Note that all the keywords in suite teardowns are executed even if one of them fails.</w:t>
      </w:r>
    </w:p>
    <w:p w14:paraId="17A5BF6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 of the keyword to be executed as a setup or a teardown can be a variable. This facilitates having different setups or teardowns in different environments by giving the keyword name as a variable from the command line.</w:t>
      </w:r>
    </w:p>
    <w:p w14:paraId="4CABD3A4"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545" w:anchor="id537" w:history="1">
        <w:r w:rsidRPr="00B13266">
          <w:rPr>
            <w:rFonts w:ascii="Times New Roman" w:eastAsia="Times New Roman" w:hAnsi="Times New Roman" w:cs="Times New Roman"/>
            <w:b/>
            <w:bCs/>
            <w:color w:val="000000"/>
            <w:sz w:val="43"/>
            <w:szCs w:val="43"/>
            <w:u w:val="single"/>
          </w:rPr>
          <w:t>2.5   Using test libraries</w:t>
        </w:r>
      </w:hyperlink>
    </w:p>
    <w:p w14:paraId="76E3078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contain those lowest-level keywords, often called </w:t>
      </w:r>
      <w:r w:rsidRPr="00B13266">
        <w:rPr>
          <w:rFonts w:ascii="Times New Roman" w:eastAsia="Times New Roman" w:hAnsi="Times New Roman" w:cs="Times New Roman"/>
          <w:i/>
          <w:iCs/>
          <w:color w:val="000000"/>
          <w:sz w:val="27"/>
          <w:szCs w:val="27"/>
        </w:rPr>
        <w:t>library keywords</w:t>
      </w:r>
      <w:r w:rsidRPr="00B13266">
        <w:rPr>
          <w:rFonts w:ascii="Times New Roman" w:eastAsia="Times New Roman" w:hAnsi="Times New Roman" w:cs="Times New Roman"/>
          <w:color w:val="000000"/>
          <w:sz w:val="27"/>
          <w:szCs w:val="27"/>
        </w:rPr>
        <w:t xml:space="preserve">, which </w:t>
      </w:r>
      <w:proofErr w:type="gramStart"/>
      <w:r w:rsidRPr="00B13266">
        <w:rPr>
          <w:rFonts w:ascii="Times New Roman" w:eastAsia="Times New Roman" w:hAnsi="Times New Roman" w:cs="Times New Roman"/>
          <w:color w:val="000000"/>
          <w:sz w:val="27"/>
          <w:szCs w:val="27"/>
        </w:rPr>
        <w:t>actually interact</w:t>
      </w:r>
      <w:proofErr w:type="gramEnd"/>
      <w:r w:rsidRPr="00B13266">
        <w:rPr>
          <w:rFonts w:ascii="Times New Roman" w:eastAsia="Times New Roman" w:hAnsi="Times New Roman" w:cs="Times New Roman"/>
          <w:color w:val="000000"/>
          <w:sz w:val="27"/>
          <w:szCs w:val="27"/>
        </w:rPr>
        <w:t xml:space="preserve"> with the system under test. All test cases always use keywords from some library, often through higher-level </w:t>
      </w:r>
      <w:hyperlink r:id="rId546"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This section explains how to take test libraries into use and how to use the keywords they provide. </w:t>
      </w:r>
      <w:hyperlink r:id="rId547" w:anchor="creating-test-libraries" w:history="1">
        <w:r w:rsidRPr="00B13266">
          <w:rPr>
            <w:rFonts w:ascii="Times New Roman" w:eastAsia="Times New Roman" w:hAnsi="Times New Roman" w:cs="Times New Roman"/>
            <w:color w:val="0000FF"/>
            <w:sz w:val="27"/>
            <w:szCs w:val="27"/>
            <w:u w:val="single"/>
          </w:rPr>
          <w:t>Creating test libraries</w:t>
        </w:r>
      </w:hyperlink>
      <w:r w:rsidRPr="00B13266">
        <w:rPr>
          <w:rFonts w:ascii="Times New Roman" w:eastAsia="Times New Roman" w:hAnsi="Times New Roman" w:cs="Times New Roman"/>
          <w:color w:val="000000"/>
          <w:sz w:val="27"/>
          <w:szCs w:val="27"/>
        </w:rPr>
        <w:t> is described in a separate section.</w:t>
      </w:r>
    </w:p>
    <w:p w14:paraId="7EA4B4C9" w14:textId="77777777" w:rsidR="00B13266" w:rsidRPr="00B13266" w:rsidRDefault="00B13266" w:rsidP="00B13266">
      <w:pPr>
        <w:numPr>
          <w:ilvl w:val="0"/>
          <w:numId w:val="19"/>
        </w:numPr>
        <w:spacing w:after="0" w:line="240" w:lineRule="auto"/>
        <w:ind w:left="1020"/>
        <w:rPr>
          <w:rFonts w:ascii="Times New Roman" w:eastAsia="Times New Roman" w:hAnsi="Times New Roman" w:cs="Times New Roman"/>
          <w:color w:val="000000"/>
          <w:sz w:val="27"/>
          <w:szCs w:val="27"/>
        </w:rPr>
      </w:pPr>
      <w:hyperlink r:id="rId548" w:anchor="importing-libraries" w:history="1">
        <w:r w:rsidRPr="00B13266">
          <w:rPr>
            <w:rFonts w:ascii="Times New Roman" w:eastAsia="Times New Roman" w:hAnsi="Times New Roman" w:cs="Times New Roman"/>
            <w:color w:val="0000FF"/>
            <w:sz w:val="27"/>
            <w:szCs w:val="27"/>
            <w:u w:val="single"/>
          </w:rPr>
          <w:t>2.5.1   Importing libraries</w:t>
        </w:r>
      </w:hyperlink>
    </w:p>
    <w:p w14:paraId="0FB86ED8" w14:textId="77777777" w:rsidR="00B13266" w:rsidRPr="00B13266" w:rsidRDefault="00B13266" w:rsidP="00B13266">
      <w:pPr>
        <w:numPr>
          <w:ilvl w:val="1"/>
          <w:numId w:val="19"/>
        </w:numPr>
        <w:spacing w:after="0" w:line="240" w:lineRule="auto"/>
        <w:ind w:left="1740"/>
        <w:rPr>
          <w:rFonts w:ascii="Times New Roman" w:eastAsia="Times New Roman" w:hAnsi="Times New Roman" w:cs="Times New Roman"/>
          <w:color w:val="000000"/>
          <w:sz w:val="27"/>
          <w:szCs w:val="27"/>
        </w:rPr>
      </w:pPr>
      <w:hyperlink r:id="rId549" w:anchor="using-library-setting" w:history="1">
        <w:r w:rsidRPr="00B13266">
          <w:rPr>
            <w:rFonts w:ascii="Times New Roman" w:eastAsia="Times New Roman" w:hAnsi="Times New Roman" w:cs="Times New Roman"/>
            <w:color w:val="0000FF"/>
            <w:sz w:val="27"/>
            <w:szCs w:val="27"/>
            <w:u w:val="single"/>
          </w:rPr>
          <w:t>Using </w:t>
        </w:r>
        <w:r w:rsidRPr="00B13266">
          <w:rPr>
            <w:rFonts w:ascii="Courier New" w:eastAsia="Times New Roman" w:hAnsi="Courier New" w:cs="Courier New"/>
            <w:color w:val="0000FF"/>
            <w:sz w:val="20"/>
            <w:szCs w:val="20"/>
            <w:u w:val="single"/>
            <w:shd w:val="clear" w:color="auto" w:fill="F4F4F4"/>
          </w:rPr>
          <w:t>Library</w:t>
        </w:r>
        <w:r w:rsidRPr="00B13266">
          <w:rPr>
            <w:rFonts w:ascii="Times New Roman" w:eastAsia="Times New Roman" w:hAnsi="Times New Roman" w:cs="Times New Roman"/>
            <w:color w:val="0000FF"/>
            <w:sz w:val="27"/>
            <w:szCs w:val="27"/>
            <w:u w:val="single"/>
          </w:rPr>
          <w:t> setting</w:t>
        </w:r>
      </w:hyperlink>
    </w:p>
    <w:p w14:paraId="318116A2" w14:textId="77777777" w:rsidR="00B13266" w:rsidRPr="00B13266" w:rsidRDefault="00B13266" w:rsidP="00B13266">
      <w:pPr>
        <w:numPr>
          <w:ilvl w:val="1"/>
          <w:numId w:val="19"/>
        </w:numPr>
        <w:spacing w:after="0" w:line="240" w:lineRule="auto"/>
        <w:ind w:left="1740"/>
        <w:rPr>
          <w:rFonts w:ascii="Times New Roman" w:eastAsia="Times New Roman" w:hAnsi="Times New Roman" w:cs="Times New Roman"/>
          <w:color w:val="000000"/>
          <w:sz w:val="27"/>
          <w:szCs w:val="27"/>
        </w:rPr>
      </w:pPr>
      <w:hyperlink r:id="rId550" w:anchor="using-import-library-keyword" w:history="1">
        <w:r w:rsidRPr="00B13266">
          <w:rPr>
            <w:rFonts w:ascii="Times New Roman" w:eastAsia="Times New Roman" w:hAnsi="Times New Roman" w:cs="Times New Roman"/>
            <w:color w:val="0000FF"/>
            <w:sz w:val="27"/>
            <w:szCs w:val="27"/>
            <w:u w:val="single"/>
          </w:rPr>
          <w:t>Using </w:t>
        </w:r>
        <w:r w:rsidRPr="00B13266">
          <w:rPr>
            <w:rFonts w:ascii="Courier New" w:eastAsia="Times New Roman" w:hAnsi="Courier New" w:cs="Courier New"/>
            <w:color w:val="0000FF"/>
            <w:sz w:val="20"/>
            <w:szCs w:val="20"/>
            <w:u w:val="single"/>
            <w:shd w:val="clear" w:color="auto" w:fill="F4F4F4"/>
          </w:rPr>
          <w:t>Import Library</w:t>
        </w:r>
        <w:r w:rsidRPr="00B13266">
          <w:rPr>
            <w:rFonts w:ascii="Times New Roman" w:eastAsia="Times New Roman" w:hAnsi="Times New Roman" w:cs="Times New Roman"/>
            <w:color w:val="0000FF"/>
            <w:sz w:val="27"/>
            <w:szCs w:val="27"/>
            <w:u w:val="single"/>
          </w:rPr>
          <w:t> keyword</w:t>
        </w:r>
      </w:hyperlink>
    </w:p>
    <w:p w14:paraId="404E073D" w14:textId="77777777" w:rsidR="00B13266" w:rsidRPr="00B13266" w:rsidRDefault="00B13266" w:rsidP="00B13266">
      <w:pPr>
        <w:numPr>
          <w:ilvl w:val="0"/>
          <w:numId w:val="19"/>
        </w:numPr>
        <w:spacing w:after="0" w:line="240" w:lineRule="auto"/>
        <w:ind w:left="1020"/>
        <w:rPr>
          <w:rFonts w:ascii="Times New Roman" w:eastAsia="Times New Roman" w:hAnsi="Times New Roman" w:cs="Times New Roman"/>
          <w:color w:val="000000"/>
          <w:sz w:val="27"/>
          <w:szCs w:val="27"/>
        </w:rPr>
      </w:pPr>
      <w:hyperlink r:id="rId551" w:anchor="specifying-library-to-import" w:history="1">
        <w:r w:rsidRPr="00B13266">
          <w:rPr>
            <w:rFonts w:ascii="Times New Roman" w:eastAsia="Times New Roman" w:hAnsi="Times New Roman" w:cs="Times New Roman"/>
            <w:color w:val="0000FF"/>
            <w:sz w:val="27"/>
            <w:szCs w:val="27"/>
            <w:u w:val="single"/>
          </w:rPr>
          <w:t>2.5.2   Specifying library to import</w:t>
        </w:r>
      </w:hyperlink>
    </w:p>
    <w:p w14:paraId="0C788675" w14:textId="77777777" w:rsidR="00B13266" w:rsidRPr="00B13266" w:rsidRDefault="00B13266" w:rsidP="00B13266">
      <w:pPr>
        <w:numPr>
          <w:ilvl w:val="1"/>
          <w:numId w:val="19"/>
        </w:numPr>
        <w:spacing w:after="0" w:line="240" w:lineRule="auto"/>
        <w:ind w:left="1740"/>
        <w:rPr>
          <w:rFonts w:ascii="Times New Roman" w:eastAsia="Times New Roman" w:hAnsi="Times New Roman" w:cs="Times New Roman"/>
          <w:color w:val="000000"/>
          <w:sz w:val="27"/>
          <w:szCs w:val="27"/>
        </w:rPr>
      </w:pPr>
      <w:hyperlink r:id="rId552" w:anchor="using-library-name" w:history="1">
        <w:r w:rsidRPr="00B13266">
          <w:rPr>
            <w:rFonts w:ascii="Times New Roman" w:eastAsia="Times New Roman" w:hAnsi="Times New Roman" w:cs="Times New Roman"/>
            <w:color w:val="0000FF"/>
            <w:sz w:val="27"/>
            <w:szCs w:val="27"/>
            <w:u w:val="single"/>
          </w:rPr>
          <w:t>Using library name</w:t>
        </w:r>
      </w:hyperlink>
    </w:p>
    <w:p w14:paraId="06CADB13" w14:textId="77777777" w:rsidR="00B13266" w:rsidRPr="00B13266" w:rsidRDefault="00B13266" w:rsidP="00B13266">
      <w:pPr>
        <w:numPr>
          <w:ilvl w:val="1"/>
          <w:numId w:val="19"/>
        </w:numPr>
        <w:spacing w:after="0" w:line="240" w:lineRule="auto"/>
        <w:ind w:left="1740"/>
        <w:rPr>
          <w:rFonts w:ascii="Times New Roman" w:eastAsia="Times New Roman" w:hAnsi="Times New Roman" w:cs="Times New Roman"/>
          <w:color w:val="000000"/>
          <w:sz w:val="27"/>
          <w:szCs w:val="27"/>
        </w:rPr>
      </w:pPr>
      <w:hyperlink r:id="rId553" w:anchor="using-physical-path-to-library" w:history="1">
        <w:r w:rsidRPr="00B13266">
          <w:rPr>
            <w:rFonts w:ascii="Times New Roman" w:eastAsia="Times New Roman" w:hAnsi="Times New Roman" w:cs="Times New Roman"/>
            <w:color w:val="0000FF"/>
            <w:sz w:val="27"/>
            <w:szCs w:val="27"/>
            <w:u w:val="single"/>
          </w:rPr>
          <w:t>Using physical path to library</w:t>
        </w:r>
      </w:hyperlink>
    </w:p>
    <w:p w14:paraId="2F430D98" w14:textId="77777777" w:rsidR="00B13266" w:rsidRPr="00B13266" w:rsidRDefault="00B13266" w:rsidP="00B13266">
      <w:pPr>
        <w:numPr>
          <w:ilvl w:val="0"/>
          <w:numId w:val="19"/>
        </w:numPr>
        <w:spacing w:after="0" w:line="240" w:lineRule="auto"/>
        <w:ind w:left="1020"/>
        <w:rPr>
          <w:rFonts w:ascii="Times New Roman" w:eastAsia="Times New Roman" w:hAnsi="Times New Roman" w:cs="Times New Roman"/>
          <w:color w:val="000000"/>
          <w:sz w:val="27"/>
          <w:szCs w:val="27"/>
        </w:rPr>
      </w:pPr>
      <w:hyperlink r:id="rId554" w:anchor="setting-custom-name-to-test-library" w:history="1">
        <w:r w:rsidRPr="00B13266">
          <w:rPr>
            <w:rFonts w:ascii="Times New Roman" w:eastAsia="Times New Roman" w:hAnsi="Times New Roman" w:cs="Times New Roman"/>
            <w:color w:val="0000FF"/>
            <w:sz w:val="27"/>
            <w:szCs w:val="27"/>
            <w:u w:val="single"/>
          </w:rPr>
          <w:t>2.5.3   Setting custom name to test library</w:t>
        </w:r>
      </w:hyperlink>
    </w:p>
    <w:p w14:paraId="3A6D41B5" w14:textId="77777777" w:rsidR="00B13266" w:rsidRPr="00B13266" w:rsidRDefault="00B13266" w:rsidP="00B13266">
      <w:pPr>
        <w:numPr>
          <w:ilvl w:val="0"/>
          <w:numId w:val="19"/>
        </w:numPr>
        <w:spacing w:after="0" w:line="240" w:lineRule="auto"/>
        <w:ind w:left="1020"/>
        <w:rPr>
          <w:rFonts w:ascii="Times New Roman" w:eastAsia="Times New Roman" w:hAnsi="Times New Roman" w:cs="Times New Roman"/>
          <w:color w:val="000000"/>
          <w:sz w:val="27"/>
          <w:szCs w:val="27"/>
        </w:rPr>
      </w:pPr>
      <w:hyperlink r:id="rId555" w:anchor="standard-libraries" w:history="1">
        <w:r w:rsidRPr="00B13266">
          <w:rPr>
            <w:rFonts w:ascii="Times New Roman" w:eastAsia="Times New Roman" w:hAnsi="Times New Roman" w:cs="Times New Roman"/>
            <w:color w:val="0000FF"/>
            <w:sz w:val="27"/>
            <w:szCs w:val="27"/>
            <w:u w:val="single"/>
          </w:rPr>
          <w:t>2.5.4   Standard libraries</w:t>
        </w:r>
      </w:hyperlink>
    </w:p>
    <w:p w14:paraId="0C7E8D28" w14:textId="77777777" w:rsidR="00B13266" w:rsidRPr="00B13266" w:rsidRDefault="00B13266" w:rsidP="00B13266">
      <w:pPr>
        <w:numPr>
          <w:ilvl w:val="1"/>
          <w:numId w:val="19"/>
        </w:numPr>
        <w:spacing w:after="0" w:line="240" w:lineRule="auto"/>
        <w:ind w:left="1740"/>
        <w:rPr>
          <w:rFonts w:ascii="Times New Roman" w:eastAsia="Times New Roman" w:hAnsi="Times New Roman" w:cs="Times New Roman"/>
          <w:color w:val="000000"/>
          <w:sz w:val="27"/>
          <w:szCs w:val="27"/>
        </w:rPr>
      </w:pPr>
      <w:hyperlink r:id="rId556" w:anchor="normal-standard-libraries" w:history="1">
        <w:r w:rsidRPr="00B13266">
          <w:rPr>
            <w:rFonts w:ascii="Times New Roman" w:eastAsia="Times New Roman" w:hAnsi="Times New Roman" w:cs="Times New Roman"/>
            <w:color w:val="0000FF"/>
            <w:sz w:val="27"/>
            <w:szCs w:val="27"/>
            <w:u w:val="single"/>
          </w:rPr>
          <w:t>Normal standard libraries</w:t>
        </w:r>
      </w:hyperlink>
    </w:p>
    <w:p w14:paraId="6DF9E72F" w14:textId="77777777" w:rsidR="00B13266" w:rsidRPr="00B13266" w:rsidRDefault="00B13266" w:rsidP="00B13266">
      <w:pPr>
        <w:numPr>
          <w:ilvl w:val="1"/>
          <w:numId w:val="19"/>
        </w:numPr>
        <w:spacing w:after="0" w:line="240" w:lineRule="auto"/>
        <w:ind w:left="1740"/>
        <w:rPr>
          <w:rFonts w:ascii="Times New Roman" w:eastAsia="Times New Roman" w:hAnsi="Times New Roman" w:cs="Times New Roman"/>
          <w:color w:val="000000"/>
          <w:sz w:val="27"/>
          <w:szCs w:val="27"/>
        </w:rPr>
      </w:pPr>
      <w:hyperlink r:id="rId557" w:anchor="remote-library" w:history="1">
        <w:r w:rsidRPr="00B13266">
          <w:rPr>
            <w:rFonts w:ascii="Times New Roman" w:eastAsia="Times New Roman" w:hAnsi="Times New Roman" w:cs="Times New Roman"/>
            <w:color w:val="0000FF"/>
            <w:sz w:val="27"/>
            <w:szCs w:val="27"/>
            <w:u w:val="single"/>
          </w:rPr>
          <w:t>Remote library</w:t>
        </w:r>
      </w:hyperlink>
    </w:p>
    <w:p w14:paraId="2726E3FF" w14:textId="77777777" w:rsidR="00B13266" w:rsidRPr="00B13266" w:rsidRDefault="00B13266" w:rsidP="00B13266">
      <w:pPr>
        <w:numPr>
          <w:ilvl w:val="0"/>
          <w:numId w:val="19"/>
        </w:numPr>
        <w:spacing w:line="240" w:lineRule="auto"/>
        <w:ind w:left="1020"/>
        <w:rPr>
          <w:rFonts w:ascii="Times New Roman" w:eastAsia="Times New Roman" w:hAnsi="Times New Roman" w:cs="Times New Roman"/>
          <w:color w:val="000000"/>
          <w:sz w:val="27"/>
          <w:szCs w:val="27"/>
        </w:rPr>
      </w:pPr>
      <w:hyperlink r:id="rId558" w:anchor="external-libraries" w:history="1">
        <w:r w:rsidRPr="00B13266">
          <w:rPr>
            <w:rFonts w:ascii="Times New Roman" w:eastAsia="Times New Roman" w:hAnsi="Times New Roman" w:cs="Times New Roman"/>
            <w:color w:val="0000FF"/>
            <w:sz w:val="27"/>
            <w:szCs w:val="27"/>
            <w:u w:val="single"/>
          </w:rPr>
          <w:t>2.5.5   External libraries</w:t>
        </w:r>
      </w:hyperlink>
    </w:p>
    <w:p w14:paraId="1A05731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59" w:anchor="id587" w:history="1">
        <w:r w:rsidRPr="00B13266">
          <w:rPr>
            <w:rFonts w:ascii="Times New Roman" w:eastAsia="Times New Roman" w:hAnsi="Times New Roman" w:cs="Times New Roman"/>
            <w:b/>
            <w:bCs/>
            <w:color w:val="000000"/>
            <w:sz w:val="38"/>
            <w:szCs w:val="38"/>
            <w:u w:val="single"/>
          </w:rPr>
          <w:t>2.5.1   Importing libraries</w:t>
        </w:r>
      </w:hyperlink>
    </w:p>
    <w:p w14:paraId="5E1D482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are typically imported using the </w:t>
      </w:r>
      <w:r w:rsidRPr="00B13266">
        <w:rPr>
          <w:rFonts w:ascii="Times New Roman" w:eastAsia="Times New Roman" w:hAnsi="Times New Roman" w:cs="Times New Roman"/>
          <w:i/>
          <w:iCs/>
          <w:color w:val="000000"/>
          <w:sz w:val="27"/>
          <w:szCs w:val="27"/>
        </w:rPr>
        <w:t>Library</w:t>
      </w:r>
      <w:r w:rsidRPr="00B13266">
        <w:rPr>
          <w:rFonts w:ascii="Times New Roman" w:eastAsia="Times New Roman" w:hAnsi="Times New Roman" w:cs="Times New Roman"/>
          <w:color w:val="000000"/>
          <w:sz w:val="27"/>
          <w:szCs w:val="27"/>
        </w:rPr>
        <w:t> setting, but it is also possible to use the </w:t>
      </w:r>
      <w:r w:rsidRPr="00B13266">
        <w:rPr>
          <w:rFonts w:ascii="Times New Roman" w:eastAsia="Times New Roman" w:hAnsi="Times New Roman" w:cs="Times New Roman"/>
          <w:i/>
          <w:iCs/>
          <w:color w:val="000000"/>
          <w:sz w:val="27"/>
          <w:szCs w:val="27"/>
        </w:rPr>
        <w:t>Import Library</w:t>
      </w:r>
      <w:r w:rsidRPr="00B13266">
        <w:rPr>
          <w:rFonts w:ascii="Times New Roman" w:eastAsia="Times New Roman" w:hAnsi="Times New Roman" w:cs="Times New Roman"/>
          <w:color w:val="000000"/>
          <w:sz w:val="27"/>
          <w:szCs w:val="27"/>
        </w:rPr>
        <w:t> keyword.</w:t>
      </w:r>
    </w:p>
    <w:p w14:paraId="24667B6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60" w:anchor="id588" w:history="1">
        <w:r w:rsidRPr="00B13266">
          <w:rPr>
            <w:rFonts w:ascii="Times New Roman" w:eastAsia="Times New Roman" w:hAnsi="Times New Roman" w:cs="Times New Roman"/>
            <w:b/>
            <w:bCs/>
            <w:color w:val="000000"/>
            <w:sz w:val="32"/>
            <w:szCs w:val="32"/>
            <w:u w:val="single"/>
          </w:rPr>
          <w:t>Using </w:t>
        </w:r>
        <w:r w:rsidRPr="00B13266">
          <w:rPr>
            <w:rFonts w:ascii="Courier New" w:eastAsia="Times New Roman" w:hAnsi="Courier New" w:cs="Courier New"/>
            <w:b/>
            <w:bCs/>
            <w:color w:val="000000"/>
            <w:sz w:val="20"/>
            <w:szCs w:val="20"/>
            <w:shd w:val="clear" w:color="auto" w:fill="F4F4F4"/>
          </w:rPr>
          <w:t>Library</w:t>
        </w:r>
        <w:r w:rsidRPr="00B13266">
          <w:rPr>
            <w:rFonts w:ascii="Times New Roman" w:eastAsia="Times New Roman" w:hAnsi="Times New Roman" w:cs="Times New Roman"/>
            <w:b/>
            <w:bCs/>
            <w:color w:val="000000"/>
            <w:sz w:val="32"/>
            <w:szCs w:val="32"/>
            <w:u w:val="single"/>
          </w:rPr>
          <w:t> setting</w:t>
        </w:r>
      </w:hyperlink>
    </w:p>
    <w:p w14:paraId="0A98F9D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Test libraries are normally imported using the </w:t>
      </w:r>
      <w:r w:rsidRPr="00B13266">
        <w:rPr>
          <w:rFonts w:ascii="Times New Roman" w:eastAsia="Times New Roman" w:hAnsi="Times New Roman" w:cs="Times New Roman"/>
          <w:i/>
          <w:iCs/>
          <w:color w:val="000000"/>
          <w:sz w:val="27"/>
          <w:szCs w:val="27"/>
        </w:rPr>
        <w:t>Library</w:t>
      </w:r>
      <w:r w:rsidRPr="00B13266">
        <w:rPr>
          <w:rFonts w:ascii="Times New Roman" w:eastAsia="Times New Roman" w:hAnsi="Times New Roman" w:cs="Times New Roman"/>
          <w:color w:val="000000"/>
          <w:sz w:val="27"/>
          <w:szCs w:val="27"/>
        </w:rPr>
        <w:t> setting in the Setting table and having the library name in the subsequent column. Unlike most of the other data, the library name is both case- and space-sensitive. If a library is in a package, the full name including the package name must be used.</w:t>
      </w:r>
    </w:p>
    <w:p w14:paraId="29B52AE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those cases where the library needs arguments, they are listed in the columns after the library name. It is possible to use default values, variable number of arguments, and named arguments in test library imports similarly as with </w:t>
      </w:r>
      <w:hyperlink r:id="rId561" w:anchor="using-arguments" w:history="1">
        <w:r w:rsidRPr="00B13266">
          <w:rPr>
            <w:rFonts w:ascii="Times New Roman" w:eastAsia="Times New Roman" w:hAnsi="Times New Roman" w:cs="Times New Roman"/>
            <w:color w:val="0000FF"/>
            <w:sz w:val="27"/>
            <w:szCs w:val="27"/>
            <w:u w:val="single"/>
          </w:rPr>
          <w:t>arguments to keywords</w:t>
        </w:r>
      </w:hyperlink>
      <w:r w:rsidRPr="00B13266">
        <w:rPr>
          <w:rFonts w:ascii="Times New Roman" w:eastAsia="Times New Roman" w:hAnsi="Times New Roman" w:cs="Times New Roman"/>
          <w:color w:val="000000"/>
          <w:sz w:val="27"/>
          <w:szCs w:val="27"/>
        </w:rPr>
        <w:t>. Both the library name and arguments can be set using variables.</w:t>
      </w:r>
    </w:p>
    <w:p w14:paraId="263CE2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8C639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OperatingSystem</w:t>
      </w:r>
      <w:proofErr w:type="spellEnd"/>
    </w:p>
    <w:p w14:paraId="378B35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proofErr w:type="gramStart"/>
      <w:r w:rsidRPr="00B13266">
        <w:rPr>
          <w:rFonts w:ascii="Courier New" w:eastAsia="Times New Roman" w:hAnsi="Courier New" w:cs="Courier New"/>
          <w:b/>
          <w:bCs/>
          <w:color w:val="0000FF"/>
          <w:sz w:val="20"/>
          <w:szCs w:val="20"/>
        </w:rPr>
        <w:t>my.package</w:t>
      </w:r>
      <w:proofErr w:type="gramEnd"/>
      <w:r w:rsidRPr="00B13266">
        <w:rPr>
          <w:rFonts w:ascii="Courier New" w:eastAsia="Times New Roman" w:hAnsi="Courier New" w:cs="Courier New"/>
          <w:b/>
          <w:bCs/>
          <w:color w:val="0000FF"/>
          <w:sz w:val="20"/>
          <w:szCs w:val="20"/>
        </w:rPr>
        <w:t>.TestLibrary</w:t>
      </w:r>
      <w:proofErr w:type="spellEnd"/>
    </w:p>
    <w:p w14:paraId="7289BF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p>
    <w:p w14:paraId="2976A9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Library    ${</w:t>
      </w:r>
      <w:r w:rsidRPr="00B13266">
        <w:rPr>
          <w:rFonts w:ascii="Courier New" w:eastAsia="Times New Roman" w:hAnsi="Courier New" w:cs="Courier New"/>
          <w:color w:val="19177C"/>
          <w:sz w:val="20"/>
          <w:szCs w:val="20"/>
        </w:rPr>
        <w:t>LIBRARY</w:t>
      </w:r>
      <w:r w:rsidRPr="00B13266">
        <w:rPr>
          <w:rFonts w:ascii="Courier New" w:eastAsia="Times New Roman" w:hAnsi="Courier New" w:cs="Courier New"/>
          <w:color w:val="000000"/>
          <w:sz w:val="20"/>
          <w:szCs w:val="20"/>
        </w:rPr>
        <w:t>}</w:t>
      </w:r>
    </w:p>
    <w:p w14:paraId="4862185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import test libraries in </w:t>
      </w:r>
      <w:hyperlink r:id="rId562"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 </w:t>
      </w:r>
      <w:hyperlink r:id="rId563"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and </w:t>
      </w:r>
      <w:hyperlink r:id="rId564" w:anchor="initialization-files" w:history="1">
        <w:r w:rsidRPr="00B13266">
          <w:rPr>
            <w:rFonts w:ascii="Times New Roman" w:eastAsia="Times New Roman" w:hAnsi="Times New Roman" w:cs="Times New Roman"/>
            <w:color w:val="0000FF"/>
            <w:sz w:val="27"/>
            <w:szCs w:val="27"/>
            <w:u w:val="single"/>
          </w:rPr>
          <w:t>test suite initialization files</w:t>
        </w:r>
      </w:hyperlink>
      <w:r w:rsidRPr="00B13266">
        <w:rPr>
          <w:rFonts w:ascii="Times New Roman" w:eastAsia="Times New Roman" w:hAnsi="Times New Roman" w:cs="Times New Roman"/>
          <w:color w:val="000000"/>
          <w:sz w:val="27"/>
          <w:szCs w:val="27"/>
        </w:rPr>
        <w:t>. In all these cases, all the keywords in the imported library are available in that file. With resource files, those keywords are also available in other files using them.</w:t>
      </w:r>
    </w:p>
    <w:p w14:paraId="764D2F6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65" w:anchor="id589" w:history="1">
        <w:r w:rsidRPr="00B13266">
          <w:rPr>
            <w:rFonts w:ascii="Times New Roman" w:eastAsia="Times New Roman" w:hAnsi="Times New Roman" w:cs="Times New Roman"/>
            <w:b/>
            <w:bCs/>
            <w:color w:val="000000"/>
            <w:sz w:val="32"/>
            <w:szCs w:val="32"/>
            <w:u w:val="single"/>
          </w:rPr>
          <w:t>Using </w:t>
        </w:r>
        <w:r w:rsidRPr="00B13266">
          <w:rPr>
            <w:rFonts w:ascii="Courier New" w:eastAsia="Times New Roman" w:hAnsi="Courier New" w:cs="Courier New"/>
            <w:b/>
            <w:bCs/>
            <w:color w:val="000000"/>
            <w:sz w:val="20"/>
            <w:szCs w:val="20"/>
            <w:shd w:val="clear" w:color="auto" w:fill="F4F4F4"/>
          </w:rPr>
          <w:t>Import Library</w:t>
        </w:r>
        <w:r w:rsidRPr="00B13266">
          <w:rPr>
            <w:rFonts w:ascii="Times New Roman" w:eastAsia="Times New Roman" w:hAnsi="Times New Roman" w:cs="Times New Roman"/>
            <w:b/>
            <w:bCs/>
            <w:color w:val="000000"/>
            <w:sz w:val="32"/>
            <w:szCs w:val="32"/>
            <w:u w:val="single"/>
          </w:rPr>
          <w:t> keyword</w:t>
        </w:r>
      </w:hyperlink>
    </w:p>
    <w:p w14:paraId="0A2156A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possibility to take a test library into use is using the keyword </w:t>
      </w:r>
      <w:r w:rsidRPr="00B13266">
        <w:rPr>
          <w:rFonts w:ascii="Times New Roman" w:eastAsia="Times New Roman" w:hAnsi="Times New Roman" w:cs="Times New Roman"/>
          <w:i/>
          <w:iCs/>
          <w:color w:val="000000"/>
          <w:sz w:val="27"/>
          <w:szCs w:val="27"/>
        </w:rPr>
        <w:t>Import Library</w:t>
      </w:r>
      <w:r w:rsidRPr="00B13266">
        <w:rPr>
          <w:rFonts w:ascii="Times New Roman" w:eastAsia="Times New Roman" w:hAnsi="Times New Roman" w:cs="Times New Roman"/>
          <w:color w:val="000000"/>
          <w:sz w:val="27"/>
          <w:szCs w:val="27"/>
        </w:rPr>
        <w:t> from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This keyword takes the library name and possible arguments similarly as the </w:t>
      </w:r>
      <w:r w:rsidRPr="00B13266">
        <w:rPr>
          <w:rFonts w:ascii="Times New Roman" w:eastAsia="Times New Roman" w:hAnsi="Times New Roman" w:cs="Times New Roman"/>
          <w:i/>
          <w:iCs/>
          <w:color w:val="000000"/>
          <w:sz w:val="27"/>
          <w:szCs w:val="27"/>
        </w:rPr>
        <w:t>Library</w:t>
      </w:r>
      <w:r w:rsidRPr="00B13266">
        <w:rPr>
          <w:rFonts w:ascii="Times New Roman" w:eastAsia="Times New Roman" w:hAnsi="Times New Roman" w:cs="Times New Roman"/>
          <w:color w:val="000000"/>
          <w:sz w:val="27"/>
          <w:szCs w:val="27"/>
        </w:rPr>
        <w:t> setting. Keywords from the imported library are available in the test suite where the </w:t>
      </w:r>
      <w:r w:rsidRPr="00B13266">
        <w:rPr>
          <w:rFonts w:ascii="Times New Roman" w:eastAsia="Times New Roman" w:hAnsi="Times New Roman" w:cs="Times New Roman"/>
          <w:i/>
          <w:iCs/>
          <w:color w:val="000000"/>
          <w:sz w:val="27"/>
          <w:szCs w:val="27"/>
        </w:rPr>
        <w:t>Import Library</w:t>
      </w:r>
      <w:r w:rsidRPr="00B13266">
        <w:rPr>
          <w:rFonts w:ascii="Times New Roman" w:eastAsia="Times New Roman" w:hAnsi="Times New Roman" w:cs="Times New Roman"/>
          <w:color w:val="000000"/>
          <w:sz w:val="27"/>
          <w:szCs w:val="27"/>
        </w:rPr>
        <w:t> keyword was used. This approach is useful in cases where the library is not available when the test execution starts and only some other keywords make it available.</w:t>
      </w:r>
    </w:p>
    <w:p w14:paraId="3C06B1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7D4F5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6FCE08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p>
    <w:p w14:paraId="4E2611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Import Library</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MyLibrary</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p>
    <w:p w14:paraId="258C1E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KW From </w:t>
      </w:r>
      <w:proofErr w:type="spellStart"/>
      <w:r w:rsidRPr="00B13266">
        <w:rPr>
          <w:rFonts w:ascii="Courier New" w:eastAsia="Times New Roman" w:hAnsi="Courier New" w:cs="Courier New"/>
          <w:color w:val="0000FF"/>
          <w:sz w:val="20"/>
          <w:szCs w:val="20"/>
        </w:rPr>
        <w:t>MyLibrary</w:t>
      </w:r>
      <w:proofErr w:type="spellEnd"/>
    </w:p>
    <w:p w14:paraId="0B8C318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66" w:anchor="id590" w:history="1">
        <w:r w:rsidRPr="00B13266">
          <w:rPr>
            <w:rFonts w:ascii="Times New Roman" w:eastAsia="Times New Roman" w:hAnsi="Times New Roman" w:cs="Times New Roman"/>
            <w:b/>
            <w:bCs/>
            <w:color w:val="000000"/>
            <w:sz w:val="38"/>
            <w:szCs w:val="38"/>
            <w:u w:val="single"/>
          </w:rPr>
          <w:t>2.5.2   Specifying library to import</w:t>
        </w:r>
      </w:hyperlink>
    </w:p>
    <w:p w14:paraId="1C5525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Libraries to import can be specified either by using the library name or the path to the library. These approaches work the same way regardless if the library is imported using the </w:t>
      </w:r>
      <w:r w:rsidRPr="00B13266">
        <w:rPr>
          <w:rFonts w:ascii="Times New Roman" w:eastAsia="Times New Roman" w:hAnsi="Times New Roman" w:cs="Times New Roman"/>
          <w:i/>
          <w:iCs/>
          <w:color w:val="000000"/>
          <w:sz w:val="27"/>
          <w:szCs w:val="27"/>
        </w:rPr>
        <w:t>Library</w:t>
      </w:r>
      <w:r w:rsidRPr="00B13266">
        <w:rPr>
          <w:rFonts w:ascii="Times New Roman" w:eastAsia="Times New Roman" w:hAnsi="Times New Roman" w:cs="Times New Roman"/>
          <w:color w:val="000000"/>
          <w:sz w:val="27"/>
          <w:szCs w:val="27"/>
        </w:rPr>
        <w:t> setting or the </w:t>
      </w:r>
      <w:r w:rsidRPr="00B13266">
        <w:rPr>
          <w:rFonts w:ascii="Times New Roman" w:eastAsia="Times New Roman" w:hAnsi="Times New Roman" w:cs="Times New Roman"/>
          <w:i/>
          <w:iCs/>
          <w:color w:val="000000"/>
          <w:sz w:val="27"/>
          <w:szCs w:val="27"/>
        </w:rPr>
        <w:t>Import Library</w:t>
      </w:r>
      <w:r w:rsidRPr="00B13266">
        <w:rPr>
          <w:rFonts w:ascii="Times New Roman" w:eastAsia="Times New Roman" w:hAnsi="Times New Roman" w:cs="Times New Roman"/>
          <w:color w:val="000000"/>
          <w:sz w:val="27"/>
          <w:szCs w:val="27"/>
        </w:rPr>
        <w:t> keyword.</w:t>
      </w:r>
    </w:p>
    <w:p w14:paraId="0996B79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67" w:anchor="id591" w:history="1">
        <w:r w:rsidRPr="00B13266">
          <w:rPr>
            <w:rFonts w:ascii="Times New Roman" w:eastAsia="Times New Roman" w:hAnsi="Times New Roman" w:cs="Times New Roman"/>
            <w:b/>
            <w:bCs/>
            <w:color w:val="000000"/>
            <w:sz w:val="32"/>
            <w:szCs w:val="32"/>
            <w:u w:val="single"/>
          </w:rPr>
          <w:t>Using library name</w:t>
        </w:r>
      </w:hyperlink>
    </w:p>
    <w:p w14:paraId="760E82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most common way to specify a test library to import is using its name, like it has been done in all the examples in this section. In these cases Robot Framework tries to find the class or module implementing the library from the </w:t>
      </w:r>
      <w:hyperlink r:id="rId568"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Libraries that are installed somehow ought to be in the module search path automatically, but with other libraries the search path may need to be configured separately.</w:t>
      </w:r>
    </w:p>
    <w:p w14:paraId="25A80C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biggest benefit of this approach is that when the module search path has been configured, often using a custom </w:t>
      </w:r>
      <w:hyperlink r:id="rId569" w:anchor="start-up-script" w:history="1">
        <w:r w:rsidRPr="00B13266">
          <w:rPr>
            <w:rFonts w:ascii="Times New Roman" w:eastAsia="Times New Roman" w:hAnsi="Times New Roman" w:cs="Times New Roman"/>
            <w:color w:val="0000FF"/>
            <w:sz w:val="27"/>
            <w:szCs w:val="27"/>
            <w:u w:val="single"/>
          </w:rPr>
          <w:t>start-up script</w:t>
        </w:r>
      </w:hyperlink>
      <w:r w:rsidRPr="00B13266">
        <w:rPr>
          <w:rFonts w:ascii="Times New Roman" w:eastAsia="Times New Roman" w:hAnsi="Times New Roman" w:cs="Times New Roman"/>
          <w:color w:val="000000"/>
          <w:sz w:val="27"/>
          <w:szCs w:val="27"/>
        </w:rPr>
        <w:t>, normal users do not need to think where libraries actually are installed. The drawback is that getting your own, possible very simple, libraries into the search path may require some additional configuration.</w:t>
      </w:r>
    </w:p>
    <w:p w14:paraId="3AFCDAA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70" w:anchor="id592" w:history="1">
        <w:r w:rsidRPr="00B13266">
          <w:rPr>
            <w:rFonts w:ascii="Times New Roman" w:eastAsia="Times New Roman" w:hAnsi="Times New Roman" w:cs="Times New Roman"/>
            <w:b/>
            <w:bCs/>
            <w:color w:val="000000"/>
            <w:sz w:val="32"/>
            <w:szCs w:val="32"/>
            <w:u w:val="single"/>
          </w:rPr>
          <w:t>Using physical path to library</w:t>
        </w:r>
      </w:hyperlink>
    </w:p>
    <w:p w14:paraId="115D943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mechanism for specifying the library to import is using a path to it in the file system. This path is considered relative to the directory where current test data file is situated similarly as paths to </w:t>
      </w:r>
      <w:hyperlink r:id="rId571" w:anchor="resource-and-variable-files" w:history="1">
        <w:r w:rsidRPr="00B13266">
          <w:rPr>
            <w:rFonts w:ascii="Times New Roman" w:eastAsia="Times New Roman" w:hAnsi="Times New Roman" w:cs="Times New Roman"/>
            <w:color w:val="0000FF"/>
            <w:sz w:val="27"/>
            <w:szCs w:val="27"/>
            <w:u w:val="single"/>
          </w:rPr>
          <w:t>resource and variable files</w:t>
        </w:r>
      </w:hyperlink>
      <w:r w:rsidRPr="00B13266">
        <w:rPr>
          <w:rFonts w:ascii="Times New Roman" w:eastAsia="Times New Roman" w:hAnsi="Times New Roman" w:cs="Times New Roman"/>
          <w:color w:val="000000"/>
          <w:sz w:val="27"/>
          <w:szCs w:val="27"/>
        </w:rPr>
        <w:t>. The main benefit of this approach is that there is no need to configure the module search path.</w:t>
      </w:r>
    </w:p>
    <w:p w14:paraId="4E0B97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library is a file, the path to it must contain extension. For Python libraries the extension is naturally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py</w:t>
      </w:r>
      <w:proofErr w:type="spellEnd"/>
      <w:r w:rsidRPr="00B13266">
        <w:rPr>
          <w:rFonts w:ascii="Times New Roman" w:eastAsia="Times New Roman" w:hAnsi="Times New Roman" w:cs="Times New Roman"/>
          <w:color w:val="000000"/>
          <w:sz w:val="27"/>
          <w:szCs w:val="27"/>
        </w:rPr>
        <w:t> and for Java libraries it can either be </w:t>
      </w:r>
      <w:r w:rsidRPr="00B13266">
        <w:rPr>
          <w:rFonts w:ascii="Times New Roman" w:eastAsia="Times New Roman" w:hAnsi="Times New Roman" w:cs="Times New Roman"/>
          <w:i/>
          <w:iCs/>
          <w:color w:val="000000"/>
          <w:sz w:val="27"/>
          <w:szCs w:val="27"/>
        </w:rPr>
        <w:t>.class</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.java</w:t>
      </w:r>
      <w:r w:rsidRPr="00B13266">
        <w:rPr>
          <w:rFonts w:ascii="Times New Roman" w:eastAsia="Times New Roman" w:hAnsi="Times New Roman" w:cs="Times New Roman"/>
          <w:color w:val="000000"/>
          <w:sz w:val="27"/>
          <w:szCs w:val="27"/>
        </w:rPr>
        <w:t>, but the class file must always be available. If Python library is implemented as a directory, the path to it must have a trailing forward slash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if the path is relative. With absolute paths the trailing slash is optional. Following examples demonstrate these different usages.</w:t>
      </w:r>
    </w:p>
    <w:p w14:paraId="2DAE0F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99C77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PythonLibrary.py</w:t>
      </w:r>
    </w:p>
    <w:p w14:paraId="5292FC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/absolute/path/JavaLibrary.java</w:t>
      </w:r>
    </w:p>
    <w:p w14:paraId="6BEFF6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relative/path/</w:t>
      </w:r>
      <w:proofErr w:type="spellStart"/>
      <w:r w:rsidRPr="00B13266">
        <w:rPr>
          <w:rFonts w:ascii="Courier New" w:eastAsia="Times New Roman" w:hAnsi="Courier New" w:cs="Courier New"/>
          <w:b/>
          <w:bCs/>
          <w:color w:val="0000FF"/>
          <w:sz w:val="20"/>
          <w:szCs w:val="20"/>
        </w:rPr>
        <w:t>PythonDirLib</w:t>
      </w:r>
      <w:proofErr w:type="spellEnd"/>
      <w:r w:rsidRPr="00B13266">
        <w:rPr>
          <w:rFonts w:ascii="Courier New" w:eastAsia="Times New Roman" w:hAnsi="Courier New" w:cs="Courier New"/>
          <w:b/>
          <w:bCs/>
          <w:color w:val="0000FF"/>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possible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arguments</w:t>
      </w:r>
    </w:p>
    <w:p w14:paraId="6FCCC2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Library    ${</w:t>
      </w:r>
      <w:r w:rsidRPr="00B13266">
        <w:rPr>
          <w:rFonts w:ascii="Courier New" w:eastAsia="Times New Roman" w:hAnsi="Courier New" w:cs="Courier New"/>
          <w:color w:val="19177C"/>
          <w:sz w:val="20"/>
          <w:szCs w:val="20"/>
        </w:rPr>
        <w:t>RESOURCES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0000FF"/>
          <w:sz w:val="20"/>
          <w:szCs w:val="20"/>
        </w:rPr>
        <w:t>/</w:t>
      </w:r>
      <w:proofErr w:type="spellStart"/>
      <w:r w:rsidRPr="00B13266">
        <w:rPr>
          <w:rFonts w:ascii="Courier New" w:eastAsia="Times New Roman" w:hAnsi="Courier New" w:cs="Courier New"/>
          <w:b/>
          <w:bCs/>
          <w:color w:val="0000FF"/>
          <w:sz w:val="20"/>
          <w:szCs w:val="20"/>
        </w:rPr>
        <w:t>Example.class</w:t>
      </w:r>
      <w:proofErr w:type="spellEnd"/>
    </w:p>
    <w:p w14:paraId="1D4711F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limitation of this approach is that libraries implemented as Python classes </w:t>
      </w:r>
      <w:hyperlink r:id="rId572" w:anchor="library-name" w:history="1">
        <w:r w:rsidRPr="00B13266">
          <w:rPr>
            <w:rFonts w:ascii="Times New Roman" w:eastAsia="Times New Roman" w:hAnsi="Times New Roman" w:cs="Times New Roman"/>
            <w:color w:val="0000FF"/>
            <w:sz w:val="27"/>
            <w:szCs w:val="27"/>
            <w:u w:val="single"/>
          </w:rPr>
          <w:t>must be in a module with the same name as the class</w:t>
        </w:r>
      </w:hyperlink>
      <w:r w:rsidRPr="00B13266">
        <w:rPr>
          <w:rFonts w:ascii="Times New Roman" w:eastAsia="Times New Roman" w:hAnsi="Times New Roman" w:cs="Times New Roman"/>
          <w:color w:val="000000"/>
          <w:sz w:val="27"/>
          <w:szCs w:val="27"/>
        </w:rPr>
        <w:t>. Additionally, importing libraries distributed in JAR or ZIP packages is not possible with this mechanism.</w:t>
      </w:r>
    </w:p>
    <w:p w14:paraId="4A88EC4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73" w:anchor="id593" w:history="1">
        <w:r w:rsidRPr="00B13266">
          <w:rPr>
            <w:rFonts w:ascii="Times New Roman" w:eastAsia="Times New Roman" w:hAnsi="Times New Roman" w:cs="Times New Roman"/>
            <w:b/>
            <w:bCs/>
            <w:color w:val="000000"/>
            <w:sz w:val="38"/>
            <w:szCs w:val="38"/>
            <w:u w:val="single"/>
          </w:rPr>
          <w:t>2.5.3   Setting custom name to test library</w:t>
        </w:r>
      </w:hyperlink>
    </w:p>
    <w:p w14:paraId="01DE08F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library name is shown in test logs before keyword names, and if multiple keywords have the same name, they must be used so that the </w:t>
      </w:r>
      <w:hyperlink r:id="rId574" w:anchor="handling-keywords-with-same-names" w:history="1">
        <w:r w:rsidRPr="00B13266">
          <w:rPr>
            <w:rFonts w:ascii="Times New Roman" w:eastAsia="Times New Roman" w:hAnsi="Times New Roman" w:cs="Times New Roman"/>
            <w:color w:val="0000FF"/>
            <w:sz w:val="27"/>
            <w:szCs w:val="27"/>
            <w:u w:val="single"/>
          </w:rPr>
          <w:t>keyword name is prefixed with the library name</w:t>
        </w:r>
      </w:hyperlink>
      <w:r w:rsidRPr="00B13266">
        <w:rPr>
          <w:rFonts w:ascii="Times New Roman" w:eastAsia="Times New Roman" w:hAnsi="Times New Roman" w:cs="Times New Roman"/>
          <w:color w:val="000000"/>
          <w:sz w:val="27"/>
          <w:szCs w:val="27"/>
        </w:rPr>
        <w:t>. The library name is got normally from the module or class name implementing it, but there are some situations where changing it is desirable:</w:t>
      </w:r>
    </w:p>
    <w:p w14:paraId="3E0A87AE" w14:textId="77777777" w:rsidR="00B13266" w:rsidRPr="00B13266" w:rsidRDefault="00B13266" w:rsidP="00B13266">
      <w:pPr>
        <w:numPr>
          <w:ilvl w:val="0"/>
          <w:numId w:val="2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There is a need to import the same library several times with different arguments. This is not possible otherwise.</w:t>
      </w:r>
    </w:p>
    <w:p w14:paraId="3503EE8A" w14:textId="77777777" w:rsidR="00B13266" w:rsidRPr="00B13266" w:rsidRDefault="00B13266" w:rsidP="00B13266">
      <w:pPr>
        <w:numPr>
          <w:ilvl w:val="0"/>
          <w:numId w:val="2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library name is inconveniently long. This can happen, for example, if a Java library has a long package name.</w:t>
      </w:r>
    </w:p>
    <w:p w14:paraId="72E2E3D2" w14:textId="77777777" w:rsidR="00B13266" w:rsidRPr="00B13266" w:rsidRDefault="00B13266" w:rsidP="00B13266">
      <w:pPr>
        <w:numPr>
          <w:ilvl w:val="0"/>
          <w:numId w:val="2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You want to use variables to import different libraries in different </w:t>
      </w:r>
      <w:proofErr w:type="gramStart"/>
      <w:r w:rsidRPr="00B13266">
        <w:rPr>
          <w:rFonts w:ascii="Times New Roman" w:eastAsia="Times New Roman" w:hAnsi="Times New Roman" w:cs="Times New Roman"/>
          <w:color w:val="000000"/>
          <w:sz w:val="27"/>
          <w:szCs w:val="27"/>
        </w:rPr>
        <w:t>environments, but</w:t>
      </w:r>
      <w:proofErr w:type="gramEnd"/>
      <w:r w:rsidRPr="00B13266">
        <w:rPr>
          <w:rFonts w:ascii="Times New Roman" w:eastAsia="Times New Roman" w:hAnsi="Times New Roman" w:cs="Times New Roman"/>
          <w:color w:val="000000"/>
          <w:sz w:val="27"/>
          <w:szCs w:val="27"/>
        </w:rPr>
        <w:t xml:space="preserve"> refer to them with the same name.</w:t>
      </w:r>
    </w:p>
    <w:p w14:paraId="054AD844" w14:textId="77777777" w:rsidR="00B13266" w:rsidRPr="00B13266" w:rsidRDefault="00B13266" w:rsidP="00B13266">
      <w:pPr>
        <w:numPr>
          <w:ilvl w:val="0"/>
          <w:numId w:val="2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library name is misleading or otherwise poor. In this case, changing the actual name is, of course, a better solution.</w:t>
      </w:r>
    </w:p>
    <w:p w14:paraId="23576E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basic syntax for specifying the new name is having the text </w:t>
      </w:r>
      <w:r w:rsidRPr="00B13266">
        <w:rPr>
          <w:rFonts w:ascii="Courier New" w:eastAsia="Times New Roman" w:hAnsi="Courier New" w:cs="Courier New"/>
          <w:color w:val="000000"/>
          <w:sz w:val="20"/>
          <w:szCs w:val="20"/>
          <w:shd w:val="clear" w:color="auto" w:fill="F4F4F4"/>
        </w:rPr>
        <w:t>WITH NAME</w:t>
      </w:r>
      <w:r w:rsidRPr="00B13266">
        <w:rPr>
          <w:rFonts w:ascii="Times New Roman" w:eastAsia="Times New Roman" w:hAnsi="Times New Roman" w:cs="Times New Roman"/>
          <w:color w:val="000000"/>
          <w:sz w:val="27"/>
          <w:szCs w:val="27"/>
        </w:rPr>
        <w:t> (case-sensitive) after the library name and then having the new name in the next cell. The specified name is shown in logs and must be used in the test data when using keywords' full name (</w:t>
      </w:r>
      <w:proofErr w:type="spellStart"/>
      <w:r w:rsidRPr="00B13266">
        <w:rPr>
          <w:rFonts w:ascii="Times New Roman" w:eastAsia="Times New Roman" w:hAnsi="Times New Roman" w:cs="Times New Roman"/>
          <w:i/>
          <w:iCs/>
          <w:color w:val="000000"/>
          <w:sz w:val="27"/>
          <w:szCs w:val="27"/>
        </w:rPr>
        <w:t>LibraryName.Keyword</w:t>
      </w:r>
      <w:proofErr w:type="spellEnd"/>
      <w:r w:rsidRPr="00B13266">
        <w:rPr>
          <w:rFonts w:ascii="Times New Roman" w:eastAsia="Times New Roman" w:hAnsi="Times New Roman" w:cs="Times New Roman"/>
          <w:i/>
          <w:iCs/>
          <w:color w:val="000000"/>
          <w:sz w:val="27"/>
          <w:szCs w:val="27"/>
        </w:rPr>
        <w:t xml:space="preserve"> Name</w:t>
      </w:r>
      <w:r w:rsidRPr="00B13266">
        <w:rPr>
          <w:rFonts w:ascii="Times New Roman" w:eastAsia="Times New Roman" w:hAnsi="Times New Roman" w:cs="Times New Roman"/>
          <w:color w:val="000000"/>
          <w:sz w:val="27"/>
          <w:szCs w:val="27"/>
        </w:rPr>
        <w:t>).</w:t>
      </w:r>
    </w:p>
    <w:p w14:paraId="6C3B42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3875A4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proofErr w:type="gramStart"/>
      <w:r w:rsidRPr="00B13266">
        <w:rPr>
          <w:rFonts w:ascii="Courier New" w:eastAsia="Times New Roman" w:hAnsi="Courier New" w:cs="Courier New"/>
          <w:b/>
          <w:bCs/>
          <w:color w:val="0000FF"/>
          <w:sz w:val="20"/>
          <w:szCs w:val="20"/>
        </w:rPr>
        <w:t>com.company</w:t>
      </w:r>
      <w:proofErr w:type="gramEnd"/>
      <w:r w:rsidRPr="00B13266">
        <w:rPr>
          <w:rFonts w:ascii="Courier New" w:eastAsia="Times New Roman" w:hAnsi="Courier New" w:cs="Courier New"/>
          <w:b/>
          <w:bCs/>
          <w:color w:val="0000FF"/>
          <w:sz w:val="20"/>
          <w:szCs w:val="20"/>
        </w:rPr>
        <w:t>.TestLib</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TestLib</w:t>
      </w:r>
      <w:proofErr w:type="spellEnd"/>
    </w:p>
    <w:p w14:paraId="14250A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Library    ${</w:t>
      </w:r>
      <w:proofErr w:type="gramStart"/>
      <w:r w:rsidRPr="00B13266">
        <w:rPr>
          <w:rFonts w:ascii="Courier New" w:eastAsia="Times New Roman" w:hAnsi="Courier New" w:cs="Courier New"/>
          <w:color w:val="19177C"/>
          <w:sz w:val="20"/>
          <w:szCs w:val="20"/>
        </w:rPr>
        <w:t>LIBRARY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MyName</w:t>
      </w:r>
      <w:proofErr w:type="spellEnd"/>
    </w:p>
    <w:p w14:paraId="6C0EE6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Possible arguments to the library are placed into cells between the original library name and the </w:t>
      </w:r>
      <w:r w:rsidRPr="00B13266">
        <w:rPr>
          <w:rFonts w:ascii="Courier New" w:eastAsia="Times New Roman" w:hAnsi="Courier New" w:cs="Courier New"/>
          <w:color w:val="000000"/>
          <w:sz w:val="20"/>
          <w:szCs w:val="20"/>
          <w:shd w:val="clear" w:color="auto" w:fill="F4F4F4"/>
        </w:rPr>
        <w:t>WITH NAME</w:t>
      </w:r>
      <w:r w:rsidRPr="00B13266">
        <w:rPr>
          <w:rFonts w:ascii="Times New Roman" w:eastAsia="Times New Roman" w:hAnsi="Times New Roman" w:cs="Times New Roman"/>
          <w:color w:val="000000"/>
          <w:sz w:val="27"/>
          <w:szCs w:val="27"/>
        </w:rPr>
        <w:t> text. The following example illustrates how the same library can be imported several times with different arguments:</w:t>
      </w:r>
    </w:p>
    <w:p w14:paraId="12BCC8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6F635F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SomeLibrary</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localhost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1234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LocalLib</w:t>
      </w:r>
      <w:proofErr w:type="spellEnd"/>
    </w:p>
    <w:p w14:paraId="5240D1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SomeLibrary</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BA2121"/>
          <w:sz w:val="20"/>
          <w:szCs w:val="20"/>
        </w:rPr>
        <w:t>server.domain</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8080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RemoteLib</w:t>
      </w:r>
      <w:proofErr w:type="spellEnd"/>
    </w:p>
    <w:p w14:paraId="1BB20C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9334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24FCF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Test</w:t>
      </w:r>
    </w:p>
    <w:p w14:paraId="2AD87C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LocalLib.Some</w:t>
      </w:r>
      <w:proofErr w:type="spellEnd"/>
      <w:r w:rsidRPr="00B13266">
        <w:rPr>
          <w:rFonts w:ascii="Courier New" w:eastAsia="Times New Roman" w:hAnsi="Courier New" w:cs="Courier New"/>
          <w:color w:val="0000FF"/>
          <w:sz w:val="20"/>
          <w:szCs w:val="20"/>
        </w:rPr>
        <w:t xml:space="preserv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some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second </w:t>
      </w:r>
      <w:proofErr w:type="spellStart"/>
      <w:r w:rsidRPr="00B13266">
        <w:rPr>
          <w:rFonts w:ascii="Courier New" w:eastAsia="Times New Roman" w:hAnsi="Courier New" w:cs="Courier New"/>
          <w:color w:val="BA2121"/>
          <w:sz w:val="20"/>
          <w:szCs w:val="20"/>
        </w:rPr>
        <w:t>arg</w:t>
      </w:r>
      <w:proofErr w:type="spellEnd"/>
    </w:p>
    <w:p w14:paraId="4E36B9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RemoteLib.Some</w:t>
      </w:r>
      <w:proofErr w:type="spellEnd"/>
      <w:r w:rsidRPr="00B13266">
        <w:rPr>
          <w:rFonts w:ascii="Courier New" w:eastAsia="Times New Roman" w:hAnsi="Courier New" w:cs="Courier New"/>
          <w:color w:val="0000FF"/>
          <w:sz w:val="20"/>
          <w:szCs w:val="20"/>
        </w:rPr>
        <w:t xml:space="preserv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another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whatever</w:t>
      </w:r>
    </w:p>
    <w:p w14:paraId="247279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LocalLib.Another</w:t>
      </w:r>
      <w:proofErr w:type="spellEnd"/>
      <w:r w:rsidRPr="00B13266">
        <w:rPr>
          <w:rFonts w:ascii="Courier New" w:eastAsia="Times New Roman" w:hAnsi="Courier New" w:cs="Courier New"/>
          <w:color w:val="0000FF"/>
          <w:sz w:val="20"/>
          <w:szCs w:val="20"/>
        </w:rPr>
        <w:t xml:space="preserve"> Keyword</w:t>
      </w:r>
    </w:p>
    <w:p w14:paraId="56B4DD5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 a custom name to a test library works both when importing a library in the Setting table and when using the </w:t>
      </w:r>
      <w:r w:rsidRPr="00B13266">
        <w:rPr>
          <w:rFonts w:ascii="Times New Roman" w:eastAsia="Times New Roman" w:hAnsi="Times New Roman" w:cs="Times New Roman"/>
          <w:i/>
          <w:iCs/>
          <w:color w:val="000000"/>
          <w:sz w:val="27"/>
          <w:szCs w:val="27"/>
        </w:rPr>
        <w:t>Import Library</w:t>
      </w:r>
      <w:r w:rsidRPr="00B13266">
        <w:rPr>
          <w:rFonts w:ascii="Times New Roman" w:eastAsia="Times New Roman" w:hAnsi="Times New Roman" w:cs="Times New Roman"/>
          <w:color w:val="000000"/>
          <w:sz w:val="27"/>
          <w:szCs w:val="27"/>
        </w:rPr>
        <w:t> keyword.</w:t>
      </w:r>
    </w:p>
    <w:p w14:paraId="739B32D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75" w:anchor="id594" w:history="1">
        <w:r w:rsidRPr="00B13266">
          <w:rPr>
            <w:rFonts w:ascii="Times New Roman" w:eastAsia="Times New Roman" w:hAnsi="Times New Roman" w:cs="Times New Roman"/>
            <w:b/>
            <w:bCs/>
            <w:color w:val="000000"/>
            <w:sz w:val="38"/>
            <w:szCs w:val="38"/>
            <w:u w:val="single"/>
          </w:rPr>
          <w:t>2.5.4   Standard libraries</w:t>
        </w:r>
      </w:hyperlink>
    </w:p>
    <w:p w14:paraId="23FAF1D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 test libraries are distributed with Robot Framework and these libraries are called </w:t>
      </w:r>
      <w:r w:rsidRPr="00B13266">
        <w:rPr>
          <w:rFonts w:ascii="Times New Roman" w:eastAsia="Times New Roman" w:hAnsi="Times New Roman" w:cs="Times New Roman"/>
          <w:i/>
          <w:iCs/>
          <w:color w:val="000000"/>
          <w:sz w:val="27"/>
          <w:szCs w:val="27"/>
        </w:rPr>
        <w:t>standard libraries</w:t>
      </w:r>
      <w:r w:rsidRPr="00B13266">
        <w:rPr>
          <w:rFonts w:ascii="Times New Roman" w:eastAsia="Times New Roman" w:hAnsi="Times New Roman" w:cs="Times New Roman"/>
          <w:color w:val="000000"/>
          <w:sz w:val="27"/>
          <w:szCs w:val="27"/>
        </w:rPr>
        <w:t>.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is special, because it is taken into use automatically and thus its keywords are always available. Other standard libraries need to be imported in the same way as any other libraries, but there is no need to install them.</w:t>
      </w:r>
    </w:p>
    <w:p w14:paraId="6D1DCAA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76" w:anchor="id595" w:history="1">
        <w:r w:rsidRPr="00B13266">
          <w:rPr>
            <w:rFonts w:ascii="Times New Roman" w:eastAsia="Times New Roman" w:hAnsi="Times New Roman" w:cs="Times New Roman"/>
            <w:b/>
            <w:bCs/>
            <w:color w:val="000000"/>
            <w:sz w:val="32"/>
            <w:szCs w:val="32"/>
            <w:u w:val="single"/>
          </w:rPr>
          <w:t>Normal standard libraries</w:t>
        </w:r>
      </w:hyperlink>
    </w:p>
    <w:p w14:paraId="2AF476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available normal standard libraries are listed below with links to their documentations:</w:t>
      </w:r>
    </w:p>
    <w:p w14:paraId="7F6A8DAE" w14:textId="77777777" w:rsidR="00B13266" w:rsidRPr="00B13266" w:rsidRDefault="00B13266" w:rsidP="00B13266">
      <w:pPr>
        <w:numPr>
          <w:ilvl w:val="0"/>
          <w:numId w:val="21"/>
        </w:numPr>
        <w:spacing w:after="72" w:line="240" w:lineRule="auto"/>
        <w:ind w:left="1440"/>
        <w:rPr>
          <w:rFonts w:ascii="Times New Roman" w:eastAsia="Times New Roman" w:hAnsi="Times New Roman" w:cs="Times New Roman"/>
          <w:color w:val="000000"/>
          <w:sz w:val="27"/>
          <w:szCs w:val="27"/>
        </w:rPr>
      </w:pPr>
      <w:hyperlink r:id="rId577" w:history="1">
        <w:proofErr w:type="spellStart"/>
        <w:r w:rsidRPr="00B13266">
          <w:rPr>
            <w:rFonts w:ascii="Times New Roman" w:eastAsia="Times New Roman" w:hAnsi="Times New Roman" w:cs="Times New Roman"/>
            <w:color w:val="0000FF"/>
            <w:sz w:val="27"/>
            <w:szCs w:val="27"/>
            <w:u w:val="single"/>
          </w:rPr>
          <w:t>BuiltIn</w:t>
        </w:r>
        <w:proofErr w:type="spellEnd"/>
      </w:hyperlink>
    </w:p>
    <w:p w14:paraId="35CA5122"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78" w:history="1">
        <w:r w:rsidRPr="00B13266">
          <w:rPr>
            <w:rFonts w:ascii="Times New Roman" w:eastAsia="Times New Roman" w:hAnsi="Times New Roman" w:cs="Times New Roman"/>
            <w:color w:val="0000FF"/>
            <w:sz w:val="27"/>
            <w:szCs w:val="27"/>
            <w:u w:val="single"/>
          </w:rPr>
          <w:t>Collections</w:t>
        </w:r>
      </w:hyperlink>
    </w:p>
    <w:p w14:paraId="2D97682F"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79" w:history="1">
        <w:proofErr w:type="spellStart"/>
        <w:r w:rsidRPr="00B13266">
          <w:rPr>
            <w:rFonts w:ascii="Times New Roman" w:eastAsia="Times New Roman" w:hAnsi="Times New Roman" w:cs="Times New Roman"/>
            <w:color w:val="0000FF"/>
            <w:sz w:val="27"/>
            <w:szCs w:val="27"/>
            <w:u w:val="single"/>
          </w:rPr>
          <w:t>DateTime</w:t>
        </w:r>
        <w:proofErr w:type="spellEnd"/>
      </w:hyperlink>
    </w:p>
    <w:p w14:paraId="24849CF5"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80" w:history="1">
        <w:r w:rsidRPr="00B13266">
          <w:rPr>
            <w:rFonts w:ascii="Times New Roman" w:eastAsia="Times New Roman" w:hAnsi="Times New Roman" w:cs="Times New Roman"/>
            <w:color w:val="0000FF"/>
            <w:sz w:val="27"/>
            <w:szCs w:val="27"/>
            <w:u w:val="single"/>
          </w:rPr>
          <w:t>Dialogs</w:t>
        </w:r>
      </w:hyperlink>
    </w:p>
    <w:p w14:paraId="0E861A3B"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81" w:history="1">
        <w:proofErr w:type="spellStart"/>
        <w:r w:rsidRPr="00B13266">
          <w:rPr>
            <w:rFonts w:ascii="Times New Roman" w:eastAsia="Times New Roman" w:hAnsi="Times New Roman" w:cs="Times New Roman"/>
            <w:color w:val="0000FF"/>
            <w:sz w:val="27"/>
            <w:szCs w:val="27"/>
            <w:u w:val="single"/>
          </w:rPr>
          <w:t>OperatingSystem</w:t>
        </w:r>
        <w:proofErr w:type="spellEnd"/>
      </w:hyperlink>
    </w:p>
    <w:p w14:paraId="49A8F7E4"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82" w:history="1">
        <w:r w:rsidRPr="00B13266">
          <w:rPr>
            <w:rFonts w:ascii="Times New Roman" w:eastAsia="Times New Roman" w:hAnsi="Times New Roman" w:cs="Times New Roman"/>
            <w:color w:val="0000FF"/>
            <w:sz w:val="27"/>
            <w:szCs w:val="27"/>
            <w:u w:val="single"/>
          </w:rPr>
          <w:t>Process</w:t>
        </w:r>
      </w:hyperlink>
    </w:p>
    <w:p w14:paraId="723AB0FA"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83" w:history="1">
        <w:r w:rsidRPr="00B13266">
          <w:rPr>
            <w:rFonts w:ascii="Times New Roman" w:eastAsia="Times New Roman" w:hAnsi="Times New Roman" w:cs="Times New Roman"/>
            <w:color w:val="0000FF"/>
            <w:sz w:val="27"/>
            <w:szCs w:val="27"/>
            <w:u w:val="single"/>
          </w:rPr>
          <w:t>Screenshot</w:t>
        </w:r>
      </w:hyperlink>
    </w:p>
    <w:p w14:paraId="50A46E24"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84" w:history="1">
        <w:r w:rsidRPr="00B13266">
          <w:rPr>
            <w:rFonts w:ascii="Times New Roman" w:eastAsia="Times New Roman" w:hAnsi="Times New Roman" w:cs="Times New Roman"/>
            <w:color w:val="0000FF"/>
            <w:sz w:val="27"/>
            <w:szCs w:val="27"/>
            <w:u w:val="single"/>
          </w:rPr>
          <w:t>String</w:t>
        </w:r>
      </w:hyperlink>
    </w:p>
    <w:p w14:paraId="4F2236B7" w14:textId="77777777" w:rsidR="00B13266" w:rsidRPr="00B13266" w:rsidRDefault="00B13266" w:rsidP="00B13266">
      <w:pPr>
        <w:numPr>
          <w:ilvl w:val="0"/>
          <w:numId w:val="21"/>
        </w:numPr>
        <w:spacing w:before="72" w:after="72" w:line="240" w:lineRule="auto"/>
        <w:ind w:left="1440"/>
        <w:rPr>
          <w:rFonts w:ascii="Times New Roman" w:eastAsia="Times New Roman" w:hAnsi="Times New Roman" w:cs="Times New Roman"/>
          <w:color w:val="000000"/>
          <w:sz w:val="27"/>
          <w:szCs w:val="27"/>
        </w:rPr>
      </w:pPr>
      <w:hyperlink r:id="rId585" w:history="1">
        <w:r w:rsidRPr="00B13266">
          <w:rPr>
            <w:rFonts w:ascii="Times New Roman" w:eastAsia="Times New Roman" w:hAnsi="Times New Roman" w:cs="Times New Roman"/>
            <w:color w:val="0000FF"/>
            <w:sz w:val="27"/>
            <w:szCs w:val="27"/>
            <w:u w:val="single"/>
          </w:rPr>
          <w:t>Telnet</w:t>
        </w:r>
      </w:hyperlink>
    </w:p>
    <w:p w14:paraId="6E99E9F0" w14:textId="77777777" w:rsidR="00B13266" w:rsidRPr="00B13266" w:rsidRDefault="00B13266" w:rsidP="00B13266">
      <w:pPr>
        <w:numPr>
          <w:ilvl w:val="0"/>
          <w:numId w:val="21"/>
        </w:numPr>
        <w:spacing w:before="72" w:after="100" w:line="240" w:lineRule="auto"/>
        <w:ind w:left="1440"/>
        <w:rPr>
          <w:rFonts w:ascii="Times New Roman" w:eastAsia="Times New Roman" w:hAnsi="Times New Roman" w:cs="Times New Roman"/>
          <w:color w:val="000000"/>
          <w:sz w:val="27"/>
          <w:szCs w:val="27"/>
        </w:rPr>
      </w:pPr>
      <w:hyperlink r:id="rId586" w:history="1">
        <w:r w:rsidRPr="00B13266">
          <w:rPr>
            <w:rFonts w:ascii="Times New Roman" w:eastAsia="Times New Roman" w:hAnsi="Times New Roman" w:cs="Times New Roman"/>
            <w:color w:val="0000FF"/>
            <w:sz w:val="27"/>
            <w:szCs w:val="27"/>
            <w:u w:val="single"/>
          </w:rPr>
          <w:t>XML</w:t>
        </w:r>
      </w:hyperlink>
    </w:p>
    <w:p w14:paraId="21B085C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587" w:anchor="id596" w:history="1">
        <w:r w:rsidRPr="00B13266">
          <w:rPr>
            <w:rFonts w:ascii="Times New Roman" w:eastAsia="Times New Roman" w:hAnsi="Times New Roman" w:cs="Times New Roman"/>
            <w:b/>
            <w:bCs/>
            <w:color w:val="000000"/>
            <w:sz w:val="32"/>
            <w:szCs w:val="32"/>
            <w:u w:val="single"/>
          </w:rPr>
          <w:t>Remote library</w:t>
        </w:r>
      </w:hyperlink>
    </w:p>
    <w:p w14:paraId="0C0861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the normal standard libraries listed above, there is also </w:t>
      </w:r>
      <w:r w:rsidRPr="00B13266">
        <w:rPr>
          <w:rFonts w:ascii="Times New Roman" w:eastAsia="Times New Roman" w:hAnsi="Times New Roman" w:cs="Times New Roman"/>
          <w:i/>
          <w:iCs/>
          <w:color w:val="000000"/>
          <w:sz w:val="27"/>
          <w:szCs w:val="27"/>
        </w:rPr>
        <w:t>Remote</w:t>
      </w:r>
      <w:r w:rsidRPr="00B13266">
        <w:rPr>
          <w:rFonts w:ascii="Times New Roman" w:eastAsia="Times New Roman" w:hAnsi="Times New Roman" w:cs="Times New Roman"/>
          <w:color w:val="000000"/>
          <w:sz w:val="27"/>
          <w:szCs w:val="27"/>
        </w:rPr>
        <w:t xml:space="preserve"> library that is totally different than the other standard libraries. It does not have any keywords of its </w:t>
      </w:r>
      <w:proofErr w:type="gramStart"/>
      <w:r w:rsidRPr="00B13266">
        <w:rPr>
          <w:rFonts w:ascii="Times New Roman" w:eastAsia="Times New Roman" w:hAnsi="Times New Roman" w:cs="Times New Roman"/>
          <w:color w:val="000000"/>
          <w:sz w:val="27"/>
          <w:szCs w:val="27"/>
        </w:rPr>
        <w:t>own</w:t>
      </w:r>
      <w:proofErr w:type="gramEnd"/>
      <w:r w:rsidRPr="00B13266">
        <w:rPr>
          <w:rFonts w:ascii="Times New Roman" w:eastAsia="Times New Roman" w:hAnsi="Times New Roman" w:cs="Times New Roman"/>
          <w:color w:val="000000"/>
          <w:sz w:val="27"/>
          <w:szCs w:val="27"/>
        </w:rPr>
        <w:t xml:space="preserve"> but it works as a proxy between Robot Framework and actual test library implementations. These libraries can be running on other machines than the core framework and can even be implemented using languages not supported by Robot Framework natively.</w:t>
      </w:r>
    </w:p>
    <w:p w14:paraId="3883204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See separate </w:t>
      </w:r>
      <w:hyperlink r:id="rId588" w:anchor="remote-library-interface" w:history="1">
        <w:r w:rsidRPr="00B13266">
          <w:rPr>
            <w:rFonts w:ascii="Times New Roman" w:eastAsia="Times New Roman" w:hAnsi="Times New Roman" w:cs="Times New Roman"/>
            <w:color w:val="0000FF"/>
            <w:sz w:val="27"/>
            <w:szCs w:val="27"/>
            <w:u w:val="single"/>
          </w:rPr>
          <w:t>Remote library interface</w:t>
        </w:r>
      </w:hyperlink>
      <w:r w:rsidRPr="00B13266">
        <w:rPr>
          <w:rFonts w:ascii="Times New Roman" w:eastAsia="Times New Roman" w:hAnsi="Times New Roman" w:cs="Times New Roman"/>
          <w:color w:val="000000"/>
          <w:sz w:val="27"/>
          <w:szCs w:val="27"/>
        </w:rPr>
        <w:t> section for more information about this concept.</w:t>
      </w:r>
    </w:p>
    <w:p w14:paraId="197A3636"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589" w:anchor="id597" w:history="1">
        <w:r w:rsidRPr="00B13266">
          <w:rPr>
            <w:rFonts w:ascii="Times New Roman" w:eastAsia="Times New Roman" w:hAnsi="Times New Roman" w:cs="Times New Roman"/>
            <w:b/>
            <w:bCs/>
            <w:color w:val="000000"/>
            <w:sz w:val="38"/>
            <w:szCs w:val="38"/>
            <w:u w:val="single"/>
          </w:rPr>
          <w:t>2.5.5   External libraries</w:t>
        </w:r>
      </w:hyperlink>
    </w:p>
    <w:p w14:paraId="007E771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Any test library that is not one of the standard libraries is, by definition, </w:t>
      </w:r>
      <w:r w:rsidRPr="00B13266">
        <w:rPr>
          <w:rFonts w:ascii="Times New Roman" w:eastAsia="Times New Roman" w:hAnsi="Times New Roman" w:cs="Times New Roman"/>
          <w:i/>
          <w:iCs/>
          <w:color w:val="000000"/>
          <w:sz w:val="27"/>
          <w:szCs w:val="27"/>
        </w:rPr>
        <w:t>an external library</w:t>
      </w:r>
      <w:r w:rsidRPr="00B13266">
        <w:rPr>
          <w:rFonts w:ascii="Times New Roman" w:eastAsia="Times New Roman" w:hAnsi="Times New Roman" w:cs="Times New Roman"/>
          <w:color w:val="000000"/>
          <w:sz w:val="27"/>
          <w:szCs w:val="27"/>
        </w:rPr>
        <w:t>. The Robot Framework open source community has implemented several generic libraries, such as </w:t>
      </w:r>
      <w:hyperlink r:id="rId590" w:history="1">
        <w:r w:rsidRPr="00B13266">
          <w:rPr>
            <w:rFonts w:ascii="Times New Roman" w:eastAsia="Times New Roman" w:hAnsi="Times New Roman" w:cs="Times New Roman"/>
            <w:color w:val="0000FF"/>
            <w:sz w:val="27"/>
            <w:szCs w:val="27"/>
            <w:u w:val="single"/>
          </w:rPr>
          <w:t>SeleniumLibrary</w:t>
        </w:r>
      </w:hyperlink>
      <w:r w:rsidRPr="00B13266">
        <w:rPr>
          <w:rFonts w:ascii="Times New Roman" w:eastAsia="Times New Roman" w:hAnsi="Times New Roman" w:cs="Times New Roman"/>
          <w:color w:val="000000"/>
          <w:sz w:val="27"/>
          <w:szCs w:val="27"/>
        </w:rPr>
        <w:t> and </w:t>
      </w:r>
      <w:hyperlink r:id="rId591" w:history="1">
        <w:r w:rsidRPr="00B13266">
          <w:rPr>
            <w:rFonts w:ascii="Times New Roman" w:eastAsia="Times New Roman" w:hAnsi="Times New Roman" w:cs="Times New Roman"/>
            <w:color w:val="0000FF"/>
            <w:sz w:val="27"/>
            <w:szCs w:val="27"/>
            <w:u w:val="single"/>
          </w:rPr>
          <w:t>SwingLibrary</w:t>
        </w:r>
      </w:hyperlink>
      <w:r w:rsidRPr="00B13266">
        <w:rPr>
          <w:rFonts w:ascii="Times New Roman" w:eastAsia="Times New Roman" w:hAnsi="Times New Roman" w:cs="Times New Roman"/>
          <w:color w:val="000000"/>
          <w:sz w:val="27"/>
          <w:szCs w:val="27"/>
        </w:rPr>
        <w:t>, which are not packaged with the core framework. A list of publicly available libraries can be found from </w:t>
      </w:r>
      <w:hyperlink r:id="rId592" w:history="1">
        <w:r w:rsidRPr="00B13266">
          <w:rPr>
            <w:rFonts w:ascii="Times New Roman" w:eastAsia="Times New Roman" w:hAnsi="Times New Roman" w:cs="Times New Roman"/>
            <w:color w:val="0000FF"/>
            <w:sz w:val="27"/>
            <w:szCs w:val="27"/>
            <w:u w:val="single"/>
          </w:rPr>
          <w:t>http://robotframework.org</w:t>
        </w:r>
      </w:hyperlink>
      <w:r w:rsidRPr="00B13266">
        <w:rPr>
          <w:rFonts w:ascii="Times New Roman" w:eastAsia="Times New Roman" w:hAnsi="Times New Roman" w:cs="Times New Roman"/>
          <w:color w:val="000000"/>
          <w:sz w:val="27"/>
          <w:szCs w:val="27"/>
        </w:rPr>
        <w:t>.</w:t>
      </w:r>
    </w:p>
    <w:p w14:paraId="0EAC173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Generic and custom libraries can obviously also be implemented by teams using Robot Framework. See </w:t>
      </w:r>
      <w:hyperlink r:id="rId593" w:anchor="creating-test-libraries" w:history="1">
        <w:r w:rsidRPr="00B13266">
          <w:rPr>
            <w:rFonts w:ascii="Times New Roman" w:eastAsia="Times New Roman" w:hAnsi="Times New Roman" w:cs="Times New Roman"/>
            <w:color w:val="0000FF"/>
            <w:sz w:val="27"/>
            <w:szCs w:val="27"/>
            <w:u w:val="single"/>
          </w:rPr>
          <w:t>Creating test libraries</w:t>
        </w:r>
      </w:hyperlink>
      <w:r w:rsidRPr="00B13266">
        <w:rPr>
          <w:rFonts w:ascii="Times New Roman" w:eastAsia="Times New Roman" w:hAnsi="Times New Roman" w:cs="Times New Roman"/>
          <w:color w:val="000000"/>
          <w:sz w:val="27"/>
          <w:szCs w:val="27"/>
        </w:rPr>
        <w:t> section for more information about that topic.</w:t>
      </w:r>
    </w:p>
    <w:p w14:paraId="7B0322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Different external libraries can have a totally different mechanism for installing them and taking them into use. Sometimes they may also require some other dependencies </w:t>
      </w:r>
      <w:r w:rsidRPr="00B13266">
        <w:rPr>
          <w:rFonts w:ascii="Times New Roman" w:eastAsia="Times New Roman" w:hAnsi="Times New Roman" w:cs="Times New Roman"/>
          <w:color w:val="000000"/>
          <w:sz w:val="27"/>
          <w:szCs w:val="27"/>
        </w:rPr>
        <w:lastRenderedPageBreak/>
        <w:t>to be installed separately. All libraries should have clear installation and usage documentation and they should preferably automate the installation process.</w:t>
      </w:r>
    </w:p>
    <w:p w14:paraId="4246AA7D"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594" w:anchor="id538" w:history="1">
        <w:r w:rsidRPr="00B13266">
          <w:rPr>
            <w:rFonts w:ascii="Times New Roman" w:eastAsia="Times New Roman" w:hAnsi="Times New Roman" w:cs="Times New Roman"/>
            <w:b/>
            <w:bCs/>
            <w:color w:val="000000"/>
            <w:sz w:val="43"/>
            <w:szCs w:val="43"/>
            <w:u w:val="single"/>
          </w:rPr>
          <w:t>2.6   Variables</w:t>
        </w:r>
      </w:hyperlink>
    </w:p>
    <w:p w14:paraId="2C07518E" w14:textId="77777777" w:rsidR="00B13266" w:rsidRPr="00B13266" w:rsidRDefault="00B13266" w:rsidP="00B13266">
      <w:pPr>
        <w:numPr>
          <w:ilvl w:val="0"/>
          <w:numId w:val="22"/>
        </w:numPr>
        <w:spacing w:after="0" w:line="240" w:lineRule="auto"/>
        <w:ind w:left="1020"/>
        <w:rPr>
          <w:rFonts w:ascii="Times New Roman" w:eastAsia="Times New Roman" w:hAnsi="Times New Roman" w:cs="Times New Roman"/>
          <w:color w:val="000000"/>
          <w:sz w:val="27"/>
          <w:szCs w:val="27"/>
        </w:rPr>
      </w:pPr>
      <w:hyperlink r:id="rId595" w:anchor="id90" w:history="1">
        <w:r w:rsidRPr="00B13266">
          <w:rPr>
            <w:rFonts w:ascii="Times New Roman" w:eastAsia="Times New Roman" w:hAnsi="Times New Roman" w:cs="Times New Roman"/>
            <w:color w:val="0000FF"/>
            <w:sz w:val="27"/>
            <w:szCs w:val="27"/>
            <w:u w:val="single"/>
          </w:rPr>
          <w:t>2.6.1   Introduction</w:t>
        </w:r>
      </w:hyperlink>
    </w:p>
    <w:p w14:paraId="2FD08DC0" w14:textId="77777777" w:rsidR="00B13266" w:rsidRPr="00B13266" w:rsidRDefault="00B13266" w:rsidP="00B13266">
      <w:pPr>
        <w:numPr>
          <w:ilvl w:val="0"/>
          <w:numId w:val="22"/>
        </w:numPr>
        <w:spacing w:after="0" w:line="240" w:lineRule="auto"/>
        <w:ind w:left="1020"/>
        <w:rPr>
          <w:rFonts w:ascii="Times New Roman" w:eastAsia="Times New Roman" w:hAnsi="Times New Roman" w:cs="Times New Roman"/>
          <w:color w:val="000000"/>
          <w:sz w:val="27"/>
          <w:szCs w:val="27"/>
        </w:rPr>
      </w:pPr>
      <w:hyperlink r:id="rId596" w:anchor="using-variables" w:history="1">
        <w:r w:rsidRPr="00B13266">
          <w:rPr>
            <w:rFonts w:ascii="Times New Roman" w:eastAsia="Times New Roman" w:hAnsi="Times New Roman" w:cs="Times New Roman"/>
            <w:color w:val="0000FF"/>
            <w:sz w:val="27"/>
            <w:szCs w:val="27"/>
            <w:u w:val="single"/>
          </w:rPr>
          <w:t>2.6.2   Using variables</w:t>
        </w:r>
      </w:hyperlink>
    </w:p>
    <w:p w14:paraId="6EDADE6E"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597" w:anchor="scalar-variable-syntax" w:history="1">
        <w:r w:rsidRPr="00B13266">
          <w:rPr>
            <w:rFonts w:ascii="Times New Roman" w:eastAsia="Times New Roman" w:hAnsi="Times New Roman" w:cs="Times New Roman"/>
            <w:color w:val="0000FF"/>
            <w:sz w:val="27"/>
            <w:szCs w:val="27"/>
            <w:u w:val="single"/>
          </w:rPr>
          <w:t>Scalar variable syntax</w:t>
        </w:r>
      </w:hyperlink>
    </w:p>
    <w:p w14:paraId="5D942070"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598" w:anchor="list-variable-syntax" w:history="1">
        <w:r w:rsidRPr="00B13266">
          <w:rPr>
            <w:rFonts w:ascii="Times New Roman" w:eastAsia="Times New Roman" w:hAnsi="Times New Roman" w:cs="Times New Roman"/>
            <w:color w:val="0000FF"/>
            <w:sz w:val="27"/>
            <w:szCs w:val="27"/>
            <w:u w:val="single"/>
          </w:rPr>
          <w:t>List variable syntax</w:t>
        </w:r>
      </w:hyperlink>
    </w:p>
    <w:p w14:paraId="16AD59E8"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599" w:anchor="dictionary-variable-syntax" w:history="1">
        <w:r w:rsidRPr="00B13266">
          <w:rPr>
            <w:rFonts w:ascii="Times New Roman" w:eastAsia="Times New Roman" w:hAnsi="Times New Roman" w:cs="Times New Roman"/>
            <w:color w:val="0000FF"/>
            <w:sz w:val="27"/>
            <w:szCs w:val="27"/>
            <w:u w:val="single"/>
          </w:rPr>
          <w:t>Dictionary variable syntax</w:t>
        </w:r>
      </w:hyperlink>
    </w:p>
    <w:p w14:paraId="135EDE5E"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0" w:anchor="accessing-list-and-dictionary-items" w:history="1">
        <w:r w:rsidRPr="00B13266">
          <w:rPr>
            <w:rFonts w:ascii="Times New Roman" w:eastAsia="Times New Roman" w:hAnsi="Times New Roman" w:cs="Times New Roman"/>
            <w:color w:val="0000FF"/>
            <w:sz w:val="27"/>
            <w:szCs w:val="27"/>
            <w:u w:val="single"/>
          </w:rPr>
          <w:t>Accessing list and dictionary items</w:t>
        </w:r>
      </w:hyperlink>
    </w:p>
    <w:p w14:paraId="398581C2"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1" w:anchor="environment-variables" w:history="1">
        <w:r w:rsidRPr="00B13266">
          <w:rPr>
            <w:rFonts w:ascii="Times New Roman" w:eastAsia="Times New Roman" w:hAnsi="Times New Roman" w:cs="Times New Roman"/>
            <w:color w:val="0000FF"/>
            <w:sz w:val="27"/>
            <w:szCs w:val="27"/>
            <w:u w:val="single"/>
          </w:rPr>
          <w:t>Environment variables</w:t>
        </w:r>
      </w:hyperlink>
    </w:p>
    <w:p w14:paraId="51CFBF80"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2" w:anchor="java-system-properties" w:history="1">
        <w:r w:rsidRPr="00B13266">
          <w:rPr>
            <w:rFonts w:ascii="Times New Roman" w:eastAsia="Times New Roman" w:hAnsi="Times New Roman" w:cs="Times New Roman"/>
            <w:color w:val="0000FF"/>
            <w:sz w:val="27"/>
            <w:szCs w:val="27"/>
            <w:u w:val="single"/>
          </w:rPr>
          <w:t>Java system properties</w:t>
        </w:r>
      </w:hyperlink>
    </w:p>
    <w:p w14:paraId="29F26B0A" w14:textId="77777777" w:rsidR="00B13266" w:rsidRPr="00B13266" w:rsidRDefault="00B13266" w:rsidP="00B13266">
      <w:pPr>
        <w:numPr>
          <w:ilvl w:val="0"/>
          <w:numId w:val="22"/>
        </w:numPr>
        <w:spacing w:after="0" w:line="240" w:lineRule="auto"/>
        <w:ind w:left="1020"/>
        <w:rPr>
          <w:rFonts w:ascii="Times New Roman" w:eastAsia="Times New Roman" w:hAnsi="Times New Roman" w:cs="Times New Roman"/>
          <w:color w:val="000000"/>
          <w:sz w:val="27"/>
          <w:szCs w:val="27"/>
        </w:rPr>
      </w:pPr>
      <w:hyperlink r:id="rId603" w:anchor="creating-variables" w:history="1">
        <w:r w:rsidRPr="00B13266">
          <w:rPr>
            <w:rFonts w:ascii="Times New Roman" w:eastAsia="Times New Roman" w:hAnsi="Times New Roman" w:cs="Times New Roman"/>
            <w:color w:val="0000FF"/>
            <w:sz w:val="27"/>
            <w:szCs w:val="27"/>
            <w:u w:val="single"/>
          </w:rPr>
          <w:t>2.6.3   Creating variables</w:t>
        </w:r>
      </w:hyperlink>
    </w:p>
    <w:p w14:paraId="54013ACB"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4" w:anchor="variable-table" w:history="1">
        <w:r w:rsidRPr="00B13266">
          <w:rPr>
            <w:rFonts w:ascii="Times New Roman" w:eastAsia="Times New Roman" w:hAnsi="Times New Roman" w:cs="Times New Roman"/>
            <w:color w:val="0000FF"/>
            <w:sz w:val="27"/>
            <w:szCs w:val="27"/>
            <w:u w:val="single"/>
          </w:rPr>
          <w:t>Variable table</w:t>
        </w:r>
      </w:hyperlink>
    </w:p>
    <w:p w14:paraId="4E39679F"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5" w:anchor="variable-file" w:history="1">
        <w:r w:rsidRPr="00B13266">
          <w:rPr>
            <w:rFonts w:ascii="Times New Roman" w:eastAsia="Times New Roman" w:hAnsi="Times New Roman" w:cs="Times New Roman"/>
            <w:color w:val="0000FF"/>
            <w:sz w:val="27"/>
            <w:szCs w:val="27"/>
            <w:u w:val="single"/>
          </w:rPr>
          <w:t>Variable file</w:t>
        </w:r>
      </w:hyperlink>
    </w:p>
    <w:p w14:paraId="0B490B7E"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6" w:anchor="setting-variables-in-command-line" w:history="1">
        <w:r w:rsidRPr="00B13266">
          <w:rPr>
            <w:rFonts w:ascii="Times New Roman" w:eastAsia="Times New Roman" w:hAnsi="Times New Roman" w:cs="Times New Roman"/>
            <w:color w:val="0000FF"/>
            <w:sz w:val="27"/>
            <w:szCs w:val="27"/>
            <w:u w:val="single"/>
          </w:rPr>
          <w:t>Setting variables in command line</w:t>
        </w:r>
      </w:hyperlink>
    </w:p>
    <w:p w14:paraId="0C4A9441"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7" w:anchor="return-values-from-keywords" w:history="1">
        <w:r w:rsidRPr="00B13266">
          <w:rPr>
            <w:rFonts w:ascii="Times New Roman" w:eastAsia="Times New Roman" w:hAnsi="Times New Roman" w:cs="Times New Roman"/>
            <w:color w:val="0000FF"/>
            <w:sz w:val="27"/>
            <w:szCs w:val="27"/>
            <w:u w:val="single"/>
          </w:rPr>
          <w:t>Return values from keywords</w:t>
        </w:r>
      </w:hyperlink>
    </w:p>
    <w:p w14:paraId="24262CED"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08" w:anchor="using-set-test-suite-global-variable-keywords" w:history="1">
        <w:r w:rsidRPr="00B13266">
          <w:rPr>
            <w:rFonts w:ascii="Times New Roman" w:eastAsia="Times New Roman" w:hAnsi="Times New Roman" w:cs="Times New Roman"/>
            <w:color w:val="0000FF"/>
            <w:sz w:val="27"/>
            <w:szCs w:val="27"/>
            <w:u w:val="single"/>
          </w:rPr>
          <w:t>Using </w:t>
        </w:r>
        <w:r w:rsidRPr="00B13266">
          <w:rPr>
            <w:rFonts w:ascii="Times New Roman" w:eastAsia="Times New Roman" w:hAnsi="Times New Roman" w:cs="Times New Roman"/>
            <w:i/>
            <w:iCs/>
            <w:color w:val="0000FF"/>
            <w:sz w:val="27"/>
            <w:szCs w:val="27"/>
            <w:u w:val="single"/>
          </w:rPr>
          <w:t>Set Test/Suite/Global Variable</w:t>
        </w:r>
        <w:r w:rsidRPr="00B13266">
          <w:rPr>
            <w:rFonts w:ascii="Times New Roman" w:eastAsia="Times New Roman" w:hAnsi="Times New Roman" w:cs="Times New Roman"/>
            <w:color w:val="0000FF"/>
            <w:sz w:val="27"/>
            <w:szCs w:val="27"/>
            <w:u w:val="single"/>
          </w:rPr>
          <w:t> keywords</w:t>
        </w:r>
      </w:hyperlink>
    </w:p>
    <w:p w14:paraId="6796331F" w14:textId="77777777" w:rsidR="00B13266" w:rsidRPr="00B13266" w:rsidRDefault="00B13266" w:rsidP="00B13266">
      <w:pPr>
        <w:numPr>
          <w:ilvl w:val="0"/>
          <w:numId w:val="22"/>
        </w:numPr>
        <w:spacing w:after="0" w:line="240" w:lineRule="auto"/>
        <w:ind w:left="1020"/>
        <w:rPr>
          <w:rFonts w:ascii="Times New Roman" w:eastAsia="Times New Roman" w:hAnsi="Times New Roman" w:cs="Times New Roman"/>
          <w:color w:val="000000"/>
          <w:sz w:val="27"/>
          <w:szCs w:val="27"/>
        </w:rPr>
      </w:pPr>
      <w:hyperlink r:id="rId609" w:anchor="built-in-variables" w:history="1">
        <w:r w:rsidRPr="00B13266">
          <w:rPr>
            <w:rFonts w:ascii="Times New Roman" w:eastAsia="Times New Roman" w:hAnsi="Times New Roman" w:cs="Times New Roman"/>
            <w:color w:val="0000FF"/>
            <w:sz w:val="27"/>
            <w:szCs w:val="27"/>
            <w:u w:val="single"/>
          </w:rPr>
          <w:t>2.6.4   Built-in variables</w:t>
        </w:r>
      </w:hyperlink>
    </w:p>
    <w:p w14:paraId="083420DB"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0" w:anchor="operating-system-variables" w:history="1">
        <w:r w:rsidRPr="00B13266">
          <w:rPr>
            <w:rFonts w:ascii="Times New Roman" w:eastAsia="Times New Roman" w:hAnsi="Times New Roman" w:cs="Times New Roman"/>
            <w:color w:val="0000FF"/>
            <w:sz w:val="27"/>
            <w:szCs w:val="27"/>
            <w:u w:val="single"/>
          </w:rPr>
          <w:t>Operating-system variables</w:t>
        </w:r>
      </w:hyperlink>
    </w:p>
    <w:p w14:paraId="52DD16F2"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1" w:anchor="number-variables" w:history="1">
        <w:r w:rsidRPr="00B13266">
          <w:rPr>
            <w:rFonts w:ascii="Times New Roman" w:eastAsia="Times New Roman" w:hAnsi="Times New Roman" w:cs="Times New Roman"/>
            <w:color w:val="0000FF"/>
            <w:sz w:val="27"/>
            <w:szCs w:val="27"/>
            <w:u w:val="single"/>
          </w:rPr>
          <w:t>Number variables</w:t>
        </w:r>
      </w:hyperlink>
    </w:p>
    <w:p w14:paraId="06C63442"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2" w:anchor="boolean-and-none-null-variables" w:history="1">
        <w:r w:rsidRPr="00B13266">
          <w:rPr>
            <w:rFonts w:ascii="Times New Roman" w:eastAsia="Times New Roman" w:hAnsi="Times New Roman" w:cs="Times New Roman"/>
            <w:color w:val="0000FF"/>
            <w:sz w:val="27"/>
            <w:szCs w:val="27"/>
            <w:u w:val="single"/>
          </w:rPr>
          <w:t>Boolean and None/null variables</w:t>
        </w:r>
      </w:hyperlink>
    </w:p>
    <w:p w14:paraId="7CCF827E"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3" w:anchor="space-and-empty-variables" w:history="1">
        <w:r w:rsidRPr="00B13266">
          <w:rPr>
            <w:rFonts w:ascii="Times New Roman" w:eastAsia="Times New Roman" w:hAnsi="Times New Roman" w:cs="Times New Roman"/>
            <w:color w:val="0000FF"/>
            <w:sz w:val="27"/>
            <w:szCs w:val="27"/>
            <w:u w:val="single"/>
          </w:rPr>
          <w:t>Space and empty variables</w:t>
        </w:r>
      </w:hyperlink>
    </w:p>
    <w:p w14:paraId="3FCE16A8"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4" w:anchor="automatic-variables" w:history="1">
        <w:r w:rsidRPr="00B13266">
          <w:rPr>
            <w:rFonts w:ascii="Times New Roman" w:eastAsia="Times New Roman" w:hAnsi="Times New Roman" w:cs="Times New Roman"/>
            <w:color w:val="0000FF"/>
            <w:sz w:val="27"/>
            <w:szCs w:val="27"/>
            <w:u w:val="single"/>
          </w:rPr>
          <w:t>Automatic variables</w:t>
        </w:r>
      </w:hyperlink>
    </w:p>
    <w:p w14:paraId="604800AC" w14:textId="77777777" w:rsidR="00B13266" w:rsidRPr="00B13266" w:rsidRDefault="00B13266" w:rsidP="00B13266">
      <w:pPr>
        <w:numPr>
          <w:ilvl w:val="0"/>
          <w:numId w:val="22"/>
        </w:numPr>
        <w:spacing w:after="0" w:line="240" w:lineRule="auto"/>
        <w:ind w:left="1020"/>
        <w:rPr>
          <w:rFonts w:ascii="Times New Roman" w:eastAsia="Times New Roman" w:hAnsi="Times New Roman" w:cs="Times New Roman"/>
          <w:color w:val="000000"/>
          <w:sz w:val="27"/>
          <w:szCs w:val="27"/>
        </w:rPr>
      </w:pPr>
      <w:hyperlink r:id="rId615" w:anchor="variable-priorities-and-scopes" w:history="1">
        <w:r w:rsidRPr="00B13266">
          <w:rPr>
            <w:rFonts w:ascii="Times New Roman" w:eastAsia="Times New Roman" w:hAnsi="Times New Roman" w:cs="Times New Roman"/>
            <w:color w:val="0000FF"/>
            <w:sz w:val="27"/>
            <w:szCs w:val="27"/>
            <w:u w:val="single"/>
          </w:rPr>
          <w:t>2.6.5   Variable priorities and scopes</w:t>
        </w:r>
      </w:hyperlink>
    </w:p>
    <w:p w14:paraId="454EB7ED"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6" w:anchor="variable-priorities" w:history="1">
        <w:r w:rsidRPr="00B13266">
          <w:rPr>
            <w:rFonts w:ascii="Times New Roman" w:eastAsia="Times New Roman" w:hAnsi="Times New Roman" w:cs="Times New Roman"/>
            <w:color w:val="0000FF"/>
            <w:sz w:val="27"/>
            <w:szCs w:val="27"/>
            <w:u w:val="single"/>
          </w:rPr>
          <w:t>Variable priorities</w:t>
        </w:r>
      </w:hyperlink>
    </w:p>
    <w:p w14:paraId="77F2D915"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7" w:anchor="variable-scopes" w:history="1">
        <w:r w:rsidRPr="00B13266">
          <w:rPr>
            <w:rFonts w:ascii="Times New Roman" w:eastAsia="Times New Roman" w:hAnsi="Times New Roman" w:cs="Times New Roman"/>
            <w:color w:val="0000FF"/>
            <w:sz w:val="27"/>
            <w:szCs w:val="27"/>
            <w:u w:val="single"/>
          </w:rPr>
          <w:t>Variable scopes</w:t>
        </w:r>
      </w:hyperlink>
    </w:p>
    <w:p w14:paraId="3A7F009A" w14:textId="77777777" w:rsidR="00B13266" w:rsidRPr="00B13266" w:rsidRDefault="00B13266" w:rsidP="00B13266">
      <w:pPr>
        <w:numPr>
          <w:ilvl w:val="0"/>
          <w:numId w:val="22"/>
        </w:numPr>
        <w:spacing w:after="0" w:line="240" w:lineRule="auto"/>
        <w:ind w:left="1020"/>
        <w:rPr>
          <w:rFonts w:ascii="Times New Roman" w:eastAsia="Times New Roman" w:hAnsi="Times New Roman" w:cs="Times New Roman"/>
          <w:color w:val="000000"/>
          <w:sz w:val="27"/>
          <w:szCs w:val="27"/>
        </w:rPr>
      </w:pPr>
      <w:hyperlink r:id="rId618" w:anchor="advanced-variable-features" w:history="1">
        <w:r w:rsidRPr="00B13266">
          <w:rPr>
            <w:rFonts w:ascii="Times New Roman" w:eastAsia="Times New Roman" w:hAnsi="Times New Roman" w:cs="Times New Roman"/>
            <w:color w:val="0000FF"/>
            <w:sz w:val="27"/>
            <w:szCs w:val="27"/>
            <w:u w:val="single"/>
          </w:rPr>
          <w:t>2.6.6   Advanced variable features</w:t>
        </w:r>
      </w:hyperlink>
    </w:p>
    <w:p w14:paraId="3546E518"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19" w:anchor="extended-variable-syntax" w:history="1">
        <w:r w:rsidRPr="00B13266">
          <w:rPr>
            <w:rFonts w:ascii="Times New Roman" w:eastAsia="Times New Roman" w:hAnsi="Times New Roman" w:cs="Times New Roman"/>
            <w:color w:val="0000FF"/>
            <w:sz w:val="27"/>
            <w:szCs w:val="27"/>
            <w:u w:val="single"/>
          </w:rPr>
          <w:t>Extended variable syntax</w:t>
        </w:r>
      </w:hyperlink>
    </w:p>
    <w:p w14:paraId="7BCF98B1"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20" w:anchor="extended-variable-assignment" w:history="1">
        <w:r w:rsidRPr="00B13266">
          <w:rPr>
            <w:rFonts w:ascii="Times New Roman" w:eastAsia="Times New Roman" w:hAnsi="Times New Roman" w:cs="Times New Roman"/>
            <w:color w:val="0000FF"/>
            <w:sz w:val="27"/>
            <w:szCs w:val="27"/>
            <w:u w:val="single"/>
          </w:rPr>
          <w:t>Extended variable assignment</w:t>
        </w:r>
      </w:hyperlink>
    </w:p>
    <w:p w14:paraId="6621A95F" w14:textId="77777777" w:rsidR="00B13266" w:rsidRPr="00B13266" w:rsidRDefault="00B13266" w:rsidP="00B13266">
      <w:pPr>
        <w:numPr>
          <w:ilvl w:val="1"/>
          <w:numId w:val="22"/>
        </w:numPr>
        <w:spacing w:after="0" w:line="240" w:lineRule="auto"/>
        <w:ind w:left="1740"/>
        <w:rPr>
          <w:rFonts w:ascii="Times New Roman" w:eastAsia="Times New Roman" w:hAnsi="Times New Roman" w:cs="Times New Roman"/>
          <w:color w:val="000000"/>
          <w:sz w:val="27"/>
          <w:szCs w:val="27"/>
        </w:rPr>
      </w:pPr>
      <w:hyperlink r:id="rId621" w:anchor="variables-inside-variables" w:history="1">
        <w:r w:rsidRPr="00B13266">
          <w:rPr>
            <w:rFonts w:ascii="Times New Roman" w:eastAsia="Times New Roman" w:hAnsi="Times New Roman" w:cs="Times New Roman"/>
            <w:color w:val="0000FF"/>
            <w:sz w:val="27"/>
            <w:szCs w:val="27"/>
            <w:u w:val="single"/>
          </w:rPr>
          <w:t>Variables inside variables</w:t>
        </w:r>
      </w:hyperlink>
    </w:p>
    <w:p w14:paraId="346B9115" w14:textId="77777777" w:rsidR="00B13266" w:rsidRPr="00B13266" w:rsidRDefault="00B13266" w:rsidP="00B13266">
      <w:pPr>
        <w:numPr>
          <w:ilvl w:val="1"/>
          <w:numId w:val="22"/>
        </w:numPr>
        <w:spacing w:line="240" w:lineRule="auto"/>
        <w:ind w:left="1740"/>
        <w:rPr>
          <w:rFonts w:ascii="Times New Roman" w:eastAsia="Times New Roman" w:hAnsi="Times New Roman" w:cs="Times New Roman"/>
          <w:color w:val="000000"/>
          <w:sz w:val="27"/>
          <w:szCs w:val="27"/>
        </w:rPr>
      </w:pPr>
      <w:hyperlink r:id="rId622" w:anchor="inline-python-evaluation" w:history="1">
        <w:r w:rsidRPr="00B13266">
          <w:rPr>
            <w:rFonts w:ascii="Times New Roman" w:eastAsia="Times New Roman" w:hAnsi="Times New Roman" w:cs="Times New Roman"/>
            <w:color w:val="0000FF"/>
            <w:sz w:val="27"/>
            <w:szCs w:val="27"/>
            <w:u w:val="single"/>
          </w:rPr>
          <w:t>Inline Python evaluation</w:t>
        </w:r>
      </w:hyperlink>
    </w:p>
    <w:p w14:paraId="1DA997D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623" w:anchor="id598" w:history="1">
        <w:r w:rsidRPr="00B13266">
          <w:rPr>
            <w:rFonts w:ascii="Times New Roman" w:eastAsia="Times New Roman" w:hAnsi="Times New Roman" w:cs="Times New Roman"/>
            <w:b/>
            <w:bCs/>
            <w:color w:val="000000"/>
            <w:sz w:val="38"/>
            <w:szCs w:val="38"/>
            <w:u w:val="single"/>
          </w:rPr>
          <w:t>2.6.1   Introduction</w:t>
        </w:r>
      </w:hyperlink>
    </w:p>
    <w:p w14:paraId="0E33CCD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are an integral feature of Robot Framework, and they can be used in most places in test data. Most commonly, they are used in arguments for keywords in test case tables and keyword tables, but also all settings allow variables in their values. A normal keyword name </w:t>
      </w:r>
      <w:r w:rsidRPr="00B13266">
        <w:rPr>
          <w:rFonts w:ascii="Times New Roman" w:eastAsia="Times New Roman" w:hAnsi="Times New Roman" w:cs="Times New Roman"/>
          <w:i/>
          <w:iCs/>
          <w:color w:val="000000"/>
          <w:sz w:val="27"/>
          <w:szCs w:val="27"/>
        </w:rPr>
        <w:t>cannot</w:t>
      </w:r>
      <w:r w:rsidRPr="00B13266">
        <w:rPr>
          <w:rFonts w:ascii="Times New Roman" w:eastAsia="Times New Roman" w:hAnsi="Times New Roman" w:cs="Times New Roman"/>
          <w:color w:val="000000"/>
          <w:sz w:val="27"/>
          <w:szCs w:val="27"/>
        </w:rPr>
        <w:t> be specified with a variable, but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Run Keyword</w:t>
      </w:r>
      <w:r w:rsidRPr="00B13266">
        <w:rPr>
          <w:rFonts w:ascii="Times New Roman" w:eastAsia="Times New Roman" w:hAnsi="Times New Roman" w:cs="Times New Roman"/>
          <w:color w:val="000000"/>
          <w:sz w:val="27"/>
          <w:szCs w:val="27"/>
        </w:rPr>
        <w:t> can be used to get the same effect.</w:t>
      </w:r>
    </w:p>
    <w:p w14:paraId="7445CF2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Robot Framework has its own variables that can be used as </w:t>
      </w:r>
      <w:hyperlink r:id="rId624" w:anchor="scalar-variables" w:history="1">
        <w:r w:rsidRPr="00B13266">
          <w:rPr>
            <w:rFonts w:ascii="Times New Roman" w:eastAsia="Times New Roman" w:hAnsi="Times New Roman" w:cs="Times New Roman"/>
            <w:color w:val="0000FF"/>
            <w:sz w:val="27"/>
            <w:szCs w:val="27"/>
            <w:u w:val="single"/>
          </w:rPr>
          <w:t>scalars</w:t>
        </w:r>
      </w:hyperlink>
      <w:r w:rsidRPr="00B13266">
        <w:rPr>
          <w:rFonts w:ascii="Times New Roman" w:eastAsia="Times New Roman" w:hAnsi="Times New Roman" w:cs="Times New Roman"/>
          <w:color w:val="000000"/>
          <w:sz w:val="27"/>
          <w:szCs w:val="27"/>
        </w:rPr>
        <w:t>, </w:t>
      </w:r>
      <w:hyperlink r:id="rId625" w:anchor="list-variables" w:history="1">
        <w:r w:rsidRPr="00B13266">
          <w:rPr>
            <w:rFonts w:ascii="Times New Roman" w:eastAsia="Times New Roman" w:hAnsi="Times New Roman" w:cs="Times New Roman"/>
            <w:color w:val="0000FF"/>
            <w:sz w:val="27"/>
            <w:szCs w:val="27"/>
            <w:u w:val="single"/>
          </w:rPr>
          <w:t>lists</w:t>
        </w:r>
      </w:hyperlink>
      <w:r w:rsidRPr="00B13266">
        <w:rPr>
          <w:rFonts w:ascii="Times New Roman" w:eastAsia="Times New Roman" w:hAnsi="Times New Roman" w:cs="Times New Roman"/>
          <w:color w:val="000000"/>
          <w:sz w:val="27"/>
          <w:szCs w:val="27"/>
        </w:rPr>
        <w:t> or </w:t>
      </w:r>
      <w:hyperlink r:id="rId626" w:anchor="dictionary-variables" w:history="1">
        <w:r w:rsidRPr="00B13266">
          <w:rPr>
            <w:rFonts w:ascii="Times New Roman" w:eastAsia="Times New Roman" w:hAnsi="Times New Roman" w:cs="Times New Roman"/>
            <w:color w:val="0000FF"/>
            <w:sz w:val="27"/>
            <w:szCs w:val="27"/>
            <w:u w:val="single"/>
          </w:rPr>
          <w:t>dictionaries</w:t>
        </w:r>
      </w:hyperlink>
      <w:r w:rsidRPr="00B13266">
        <w:rPr>
          <w:rFonts w:ascii="Times New Roman" w:eastAsia="Times New Roman" w:hAnsi="Times New Roman" w:cs="Times New Roman"/>
          <w:color w:val="000000"/>
          <w:sz w:val="27"/>
          <w:szCs w:val="27"/>
        </w:rPr>
        <w:t> using syntax </w:t>
      </w:r>
      <w:r w:rsidRPr="00B13266">
        <w:rPr>
          <w:rFonts w:ascii="Courier New" w:eastAsia="Times New Roman" w:hAnsi="Courier New" w:cs="Courier New"/>
          <w:color w:val="000000"/>
          <w:sz w:val="20"/>
          <w:szCs w:val="20"/>
          <w:shd w:val="clear" w:color="auto" w:fill="F4F4F4"/>
        </w:rPr>
        <w:t>${SCALAR}</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@{LIST}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&amp;{DICT}</w:t>
      </w:r>
      <w:r w:rsidRPr="00B13266">
        <w:rPr>
          <w:rFonts w:ascii="Times New Roman" w:eastAsia="Times New Roman" w:hAnsi="Times New Roman" w:cs="Times New Roman"/>
          <w:color w:val="000000"/>
          <w:sz w:val="27"/>
          <w:szCs w:val="27"/>
        </w:rPr>
        <w:t>, respectively. In addition to this, </w:t>
      </w:r>
      <w:hyperlink r:id="rId627" w:anchor="environment-variables" w:history="1">
        <w:r w:rsidRPr="00B13266">
          <w:rPr>
            <w:rFonts w:ascii="Times New Roman" w:eastAsia="Times New Roman" w:hAnsi="Times New Roman" w:cs="Times New Roman"/>
            <w:color w:val="0000FF"/>
            <w:sz w:val="27"/>
            <w:szCs w:val="27"/>
            <w:u w:val="single"/>
          </w:rPr>
          <w:t>environment variables</w:t>
        </w:r>
      </w:hyperlink>
      <w:r w:rsidRPr="00B13266">
        <w:rPr>
          <w:rFonts w:ascii="Times New Roman" w:eastAsia="Times New Roman" w:hAnsi="Times New Roman" w:cs="Times New Roman"/>
          <w:color w:val="000000"/>
          <w:sz w:val="27"/>
          <w:szCs w:val="27"/>
        </w:rPr>
        <w:t> can be used directly with syntax </w:t>
      </w:r>
      <w:r w:rsidRPr="00B13266">
        <w:rPr>
          <w:rFonts w:ascii="Courier New" w:eastAsia="Times New Roman" w:hAnsi="Courier New" w:cs="Courier New"/>
          <w:color w:val="000000"/>
          <w:sz w:val="20"/>
          <w:szCs w:val="20"/>
          <w:shd w:val="clear" w:color="auto" w:fill="F4F4F4"/>
        </w:rPr>
        <w:t>%{ENV_VAR}</w:t>
      </w:r>
      <w:r w:rsidRPr="00B13266">
        <w:rPr>
          <w:rFonts w:ascii="Times New Roman" w:eastAsia="Times New Roman" w:hAnsi="Times New Roman" w:cs="Times New Roman"/>
          <w:color w:val="000000"/>
          <w:sz w:val="27"/>
          <w:szCs w:val="27"/>
        </w:rPr>
        <w:t>.</w:t>
      </w:r>
    </w:p>
    <w:p w14:paraId="3529322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are useful, for example, in these cases:</w:t>
      </w:r>
    </w:p>
    <w:p w14:paraId="08770A45" w14:textId="77777777" w:rsidR="00B13266" w:rsidRPr="00B13266" w:rsidRDefault="00B13266" w:rsidP="00B13266">
      <w:pPr>
        <w:numPr>
          <w:ilvl w:val="0"/>
          <w:numId w:val="2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strings change often in the test data. With variables you only need to make these changes in one place.</w:t>
      </w:r>
    </w:p>
    <w:p w14:paraId="59D1C0B2" w14:textId="77777777" w:rsidR="00B13266" w:rsidRPr="00B13266" w:rsidRDefault="00B13266" w:rsidP="00B13266">
      <w:pPr>
        <w:numPr>
          <w:ilvl w:val="0"/>
          <w:numId w:val="2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creating system-independent and operating-system-independent test data. Using variables instead of hard-coded strings eases that considerably (for example, </w:t>
      </w:r>
      <w:r w:rsidRPr="00B13266">
        <w:rPr>
          <w:rFonts w:ascii="Courier New" w:eastAsia="Times New Roman" w:hAnsi="Courier New" w:cs="Courier New"/>
          <w:color w:val="000000"/>
          <w:sz w:val="20"/>
          <w:szCs w:val="20"/>
          <w:shd w:val="clear" w:color="auto" w:fill="F4F4F4"/>
        </w:rPr>
        <w:t>${RESOURCES}</w:t>
      </w:r>
      <w:r w:rsidRPr="00B13266">
        <w:rPr>
          <w:rFonts w:ascii="Times New Roman" w:eastAsia="Times New Roman" w:hAnsi="Times New Roman" w:cs="Times New Roman"/>
          <w:color w:val="000000"/>
          <w:sz w:val="27"/>
          <w:szCs w:val="27"/>
        </w:rPr>
        <w:t> instead of </w:t>
      </w:r>
      <w:r w:rsidRPr="00B13266">
        <w:rPr>
          <w:rFonts w:ascii="Courier New" w:eastAsia="Times New Roman" w:hAnsi="Courier New" w:cs="Courier New"/>
          <w:color w:val="000000"/>
          <w:sz w:val="20"/>
          <w:szCs w:val="20"/>
          <w:shd w:val="clear" w:color="auto" w:fill="F4F4F4"/>
        </w:rPr>
        <w:t>c:\resources</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${HOST}</w:t>
      </w:r>
      <w:r w:rsidRPr="00B13266">
        <w:rPr>
          <w:rFonts w:ascii="Times New Roman" w:eastAsia="Times New Roman" w:hAnsi="Times New Roman" w:cs="Times New Roman"/>
          <w:color w:val="000000"/>
          <w:sz w:val="27"/>
          <w:szCs w:val="27"/>
        </w:rPr>
        <w:t> instead of </w:t>
      </w:r>
      <w:r w:rsidRPr="00B13266">
        <w:rPr>
          <w:rFonts w:ascii="Courier New" w:eastAsia="Times New Roman" w:hAnsi="Courier New" w:cs="Courier New"/>
          <w:color w:val="000000"/>
          <w:sz w:val="20"/>
          <w:szCs w:val="20"/>
          <w:shd w:val="clear" w:color="auto" w:fill="F4F4F4"/>
        </w:rPr>
        <w:t>10.0.0.1:8080</w:t>
      </w:r>
      <w:r w:rsidRPr="00B13266">
        <w:rPr>
          <w:rFonts w:ascii="Times New Roman" w:eastAsia="Times New Roman" w:hAnsi="Times New Roman" w:cs="Times New Roman"/>
          <w:color w:val="000000"/>
          <w:sz w:val="27"/>
          <w:szCs w:val="27"/>
        </w:rPr>
        <w:t>). Because variables can be </w:t>
      </w:r>
      <w:hyperlink r:id="rId628" w:anchor="setting-variables-in-command-line" w:history="1">
        <w:r w:rsidRPr="00B13266">
          <w:rPr>
            <w:rFonts w:ascii="Times New Roman" w:eastAsia="Times New Roman" w:hAnsi="Times New Roman" w:cs="Times New Roman"/>
            <w:color w:val="0000FF"/>
            <w:sz w:val="27"/>
            <w:szCs w:val="27"/>
            <w:u w:val="single"/>
          </w:rPr>
          <w:t>set from the command line</w:t>
        </w:r>
      </w:hyperlink>
      <w:r w:rsidRPr="00B13266">
        <w:rPr>
          <w:rFonts w:ascii="Times New Roman" w:eastAsia="Times New Roman" w:hAnsi="Times New Roman" w:cs="Times New Roman"/>
          <w:color w:val="000000"/>
          <w:sz w:val="27"/>
          <w:szCs w:val="27"/>
        </w:rPr>
        <w:t> when tests are started, changing system-specific variables is easy (for example, </w:t>
      </w:r>
      <w:r w:rsidRPr="00B13266">
        <w:rPr>
          <w:rFonts w:ascii="Courier New" w:eastAsia="Times New Roman" w:hAnsi="Courier New" w:cs="Courier New"/>
          <w:color w:val="000000"/>
          <w:sz w:val="20"/>
          <w:szCs w:val="20"/>
          <w:shd w:val="clear" w:color="auto" w:fill="F4F4F4"/>
        </w:rPr>
        <w:t>--variable HOST:10.0.0.2:1234 --variable RESOURCES:/opt/resources</w:t>
      </w:r>
      <w:r w:rsidRPr="00B13266">
        <w:rPr>
          <w:rFonts w:ascii="Times New Roman" w:eastAsia="Times New Roman" w:hAnsi="Times New Roman" w:cs="Times New Roman"/>
          <w:color w:val="000000"/>
          <w:sz w:val="27"/>
          <w:szCs w:val="27"/>
        </w:rPr>
        <w:t>). This also facilitates localization testing, which often involves running the same tests with different strings.</w:t>
      </w:r>
    </w:p>
    <w:p w14:paraId="5EDA5F61" w14:textId="77777777" w:rsidR="00B13266" w:rsidRPr="00B13266" w:rsidRDefault="00B13266" w:rsidP="00B13266">
      <w:pPr>
        <w:numPr>
          <w:ilvl w:val="0"/>
          <w:numId w:val="2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there is a need to have objects other than strings as arguments for keywords. This is not possible without variables.</w:t>
      </w:r>
    </w:p>
    <w:p w14:paraId="7A89E998" w14:textId="77777777" w:rsidR="00B13266" w:rsidRPr="00B13266" w:rsidRDefault="00B13266" w:rsidP="00B13266">
      <w:pPr>
        <w:numPr>
          <w:ilvl w:val="0"/>
          <w:numId w:val="2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different keywords, even in different test libraries, need to communicate. You can assign a return value from one keyword to a variable and pass it as an argument to another.</w:t>
      </w:r>
    </w:p>
    <w:p w14:paraId="17D378DD" w14:textId="77777777" w:rsidR="00B13266" w:rsidRPr="00B13266" w:rsidRDefault="00B13266" w:rsidP="00B13266">
      <w:pPr>
        <w:numPr>
          <w:ilvl w:val="0"/>
          <w:numId w:val="2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values in the test data are long or otherwise complicated. For example, </w:t>
      </w:r>
      <w:r w:rsidRPr="00B13266">
        <w:rPr>
          <w:rFonts w:ascii="Courier New" w:eastAsia="Times New Roman" w:hAnsi="Courier New" w:cs="Courier New"/>
          <w:color w:val="000000"/>
          <w:sz w:val="20"/>
          <w:szCs w:val="20"/>
          <w:shd w:val="clear" w:color="auto" w:fill="F4F4F4"/>
        </w:rPr>
        <w:t>${URL}</w:t>
      </w:r>
      <w:r w:rsidRPr="00B13266">
        <w:rPr>
          <w:rFonts w:ascii="Times New Roman" w:eastAsia="Times New Roman" w:hAnsi="Times New Roman" w:cs="Times New Roman"/>
          <w:color w:val="000000"/>
          <w:sz w:val="27"/>
          <w:szCs w:val="27"/>
        </w:rPr>
        <w:t> is shorter than </w:t>
      </w:r>
      <w:r w:rsidRPr="00B13266">
        <w:rPr>
          <w:rFonts w:ascii="Courier New" w:eastAsia="Times New Roman" w:hAnsi="Courier New" w:cs="Courier New"/>
          <w:color w:val="000000"/>
          <w:sz w:val="20"/>
          <w:szCs w:val="20"/>
          <w:shd w:val="clear" w:color="auto" w:fill="F4F4F4"/>
        </w:rPr>
        <w:t>http://long.domain.name:8080/path/to/service?foo=1&amp;bar=2&amp;zap=42</w:t>
      </w:r>
      <w:r w:rsidRPr="00B13266">
        <w:rPr>
          <w:rFonts w:ascii="Times New Roman" w:eastAsia="Times New Roman" w:hAnsi="Times New Roman" w:cs="Times New Roman"/>
          <w:color w:val="000000"/>
          <w:sz w:val="27"/>
          <w:szCs w:val="27"/>
        </w:rPr>
        <w:t>.</w:t>
      </w:r>
    </w:p>
    <w:p w14:paraId="26D0678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non-existent variable is used in the test data, the keyword using it fails. If the same syntax that is used for variables is needed as a literal string, it must be </w:t>
      </w:r>
      <w:hyperlink r:id="rId629" w:anchor="escaping" w:history="1">
        <w:r w:rsidRPr="00B13266">
          <w:rPr>
            <w:rFonts w:ascii="Times New Roman" w:eastAsia="Times New Roman" w:hAnsi="Times New Roman" w:cs="Times New Roman"/>
            <w:color w:val="0000FF"/>
            <w:sz w:val="27"/>
            <w:szCs w:val="27"/>
            <w:u w:val="single"/>
          </w:rPr>
          <w:t>escaped with a backslash</w:t>
        </w:r>
      </w:hyperlink>
      <w:r w:rsidRPr="00B13266">
        <w:rPr>
          <w:rFonts w:ascii="Times New Roman" w:eastAsia="Times New Roman" w:hAnsi="Times New Roman" w:cs="Times New Roman"/>
          <w:color w:val="000000"/>
          <w:sz w:val="27"/>
          <w:szCs w:val="27"/>
        </w:rPr>
        <w:t> as in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w:t>
      </w:r>
    </w:p>
    <w:p w14:paraId="241FF36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630" w:anchor="id599" w:history="1">
        <w:r w:rsidRPr="00B13266">
          <w:rPr>
            <w:rFonts w:ascii="Times New Roman" w:eastAsia="Times New Roman" w:hAnsi="Times New Roman" w:cs="Times New Roman"/>
            <w:b/>
            <w:bCs/>
            <w:color w:val="000000"/>
            <w:sz w:val="38"/>
            <w:szCs w:val="38"/>
            <w:u w:val="single"/>
          </w:rPr>
          <w:t>2.6.2   Using variables</w:t>
        </w:r>
      </w:hyperlink>
    </w:p>
    <w:p w14:paraId="78C925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explains how to use variables, including the normal scalar variable syntax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how to use variables in list and dictionary contexts like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&amp;{var}</w:t>
      </w:r>
      <w:r w:rsidRPr="00B13266">
        <w:rPr>
          <w:rFonts w:ascii="Times New Roman" w:eastAsia="Times New Roman" w:hAnsi="Times New Roman" w:cs="Times New Roman"/>
          <w:color w:val="000000"/>
          <w:sz w:val="27"/>
          <w:szCs w:val="27"/>
        </w:rPr>
        <w:t>, respectively, and how to use environment variables like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Different ways how to create variables are discussed in the subsequent sections.</w:t>
      </w:r>
    </w:p>
    <w:p w14:paraId="57A73E5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variables,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keywords, are case-insensitive, and also spaces and underscores are ignored. However, it is recommended to use capital letters </w:t>
      </w:r>
      <w:r w:rsidRPr="00B13266">
        <w:rPr>
          <w:rFonts w:ascii="Times New Roman" w:eastAsia="Times New Roman" w:hAnsi="Times New Roman" w:cs="Times New Roman"/>
          <w:color w:val="000000"/>
          <w:sz w:val="27"/>
          <w:szCs w:val="27"/>
        </w:rPr>
        <w:lastRenderedPageBreak/>
        <w:t>with global variables (for example, </w:t>
      </w:r>
      <w:r w:rsidRPr="00B13266">
        <w:rPr>
          <w:rFonts w:ascii="Courier New" w:eastAsia="Times New Roman" w:hAnsi="Courier New" w:cs="Courier New"/>
          <w:color w:val="000000"/>
          <w:sz w:val="20"/>
          <w:szCs w:val="20"/>
          <w:shd w:val="clear" w:color="auto" w:fill="F4F4F4"/>
        </w:rPr>
        <w:t>${PATH}</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${TWO WORDS}</w:t>
      </w:r>
      <w:r w:rsidRPr="00B13266">
        <w:rPr>
          <w:rFonts w:ascii="Times New Roman" w:eastAsia="Times New Roman" w:hAnsi="Times New Roman" w:cs="Times New Roman"/>
          <w:color w:val="000000"/>
          <w:sz w:val="27"/>
          <w:szCs w:val="27"/>
        </w:rPr>
        <w:t>) and small letters with local variables that are only available in certain test cases or user keywords (for example, </w:t>
      </w:r>
      <w:r w:rsidRPr="00B13266">
        <w:rPr>
          <w:rFonts w:ascii="Courier New" w:eastAsia="Times New Roman" w:hAnsi="Courier New" w:cs="Courier New"/>
          <w:color w:val="000000"/>
          <w:sz w:val="20"/>
          <w:szCs w:val="20"/>
          <w:shd w:val="clear" w:color="auto" w:fill="F4F4F4"/>
        </w:rPr>
        <w:t>${my var}</w:t>
      </w:r>
      <w:r w:rsidRPr="00B13266">
        <w:rPr>
          <w:rFonts w:ascii="Times New Roman" w:eastAsia="Times New Roman" w:hAnsi="Times New Roman" w:cs="Times New Roman"/>
          <w:color w:val="000000"/>
          <w:sz w:val="27"/>
          <w:szCs w:val="27"/>
        </w:rPr>
        <w:t>). Much more importantly, though, case should be used consistently.</w:t>
      </w:r>
    </w:p>
    <w:p w14:paraId="460EDE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 name consists of the variable type identifier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&amp;</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curly braces (</w:t>
      </w:r>
      <w:r w:rsidRPr="00B13266">
        <w:rPr>
          <w:rFonts w:ascii="Courier New" w:eastAsia="Times New Roman" w:hAnsi="Courier New" w:cs="Courier New"/>
          <w:color w:val="000000"/>
          <w:sz w:val="20"/>
          <w:szCs w:val="20"/>
          <w:shd w:val="clear" w:color="auto" w:fill="F4F4F4"/>
        </w:rPr>
        <w:t>{</w:t>
      </w:r>
      <w:proofErr w:type="gramStart"/>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and the actual variable name between the braces. Unlike in some programming languages where similar variable syntax is used, curly braces are always mandatory. Variable names can basically have any characters between the curly braces. However, using only alphabetic characters from a to z, numbers, underscore and space is recommended, and it is even a requirement for using the </w:t>
      </w:r>
      <w:hyperlink r:id="rId631"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w:t>
      </w:r>
    </w:p>
    <w:p w14:paraId="438CFB1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32" w:anchor="id600" w:history="1">
        <w:r w:rsidRPr="00B13266">
          <w:rPr>
            <w:rFonts w:ascii="Times New Roman" w:eastAsia="Times New Roman" w:hAnsi="Times New Roman" w:cs="Times New Roman"/>
            <w:b/>
            <w:bCs/>
            <w:color w:val="000000"/>
            <w:sz w:val="32"/>
            <w:szCs w:val="32"/>
            <w:u w:val="single"/>
          </w:rPr>
          <w:t>Scalar variable syntax</w:t>
        </w:r>
      </w:hyperlink>
    </w:p>
    <w:p w14:paraId="12891B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common way to use variables in Robot Framework test data is using the scalar variable syntax like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When this syntax is used, the variable name is replaced with its value as-is. Most of the time variable values are strings, but variables can contain any object, including numbers, lists, dictionaries, or even custom objects.</w:t>
      </w:r>
    </w:p>
    <w:p w14:paraId="30EE641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example below illustrates the usage of scalar variables. </w:t>
      </w:r>
      <w:proofErr w:type="gramStart"/>
      <w:r w:rsidRPr="00B13266">
        <w:rPr>
          <w:rFonts w:ascii="Times New Roman" w:eastAsia="Times New Roman" w:hAnsi="Times New Roman" w:cs="Times New Roman"/>
          <w:color w:val="000000"/>
          <w:sz w:val="27"/>
          <w:szCs w:val="27"/>
        </w:rPr>
        <w:t>Assuming that</w:t>
      </w:r>
      <w:proofErr w:type="gramEnd"/>
      <w:r w:rsidRPr="00B13266">
        <w:rPr>
          <w:rFonts w:ascii="Times New Roman" w:eastAsia="Times New Roman" w:hAnsi="Times New Roman" w:cs="Times New Roman"/>
          <w:color w:val="000000"/>
          <w:sz w:val="27"/>
          <w:szCs w:val="27"/>
        </w:rPr>
        <w:t xml:space="preserve"> the variables </w:t>
      </w:r>
      <w:r w:rsidRPr="00B13266">
        <w:rPr>
          <w:rFonts w:ascii="Courier New" w:eastAsia="Times New Roman" w:hAnsi="Courier New" w:cs="Courier New"/>
          <w:color w:val="000000"/>
          <w:sz w:val="20"/>
          <w:szCs w:val="20"/>
          <w:shd w:val="clear" w:color="auto" w:fill="F4F4F4"/>
        </w:rPr>
        <w:t>${GREET}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are available and assigned to strings </w:t>
      </w:r>
      <w:r w:rsidRPr="00B13266">
        <w:rPr>
          <w:rFonts w:ascii="Courier New" w:eastAsia="Times New Roman" w:hAnsi="Courier New" w:cs="Courier New"/>
          <w:color w:val="000000"/>
          <w:sz w:val="20"/>
          <w:szCs w:val="20"/>
          <w:shd w:val="clear" w:color="auto" w:fill="F4F4F4"/>
        </w:rPr>
        <w:t>Hello</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world</w:t>
      </w:r>
      <w:r w:rsidRPr="00B13266">
        <w:rPr>
          <w:rFonts w:ascii="Times New Roman" w:eastAsia="Times New Roman" w:hAnsi="Times New Roman" w:cs="Times New Roman"/>
          <w:color w:val="000000"/>
          <w:sz w:val="27"/>
          <w:szCs w:val="27"/>
        </w:rPr>
        <w:t>, respectively, both the example test cases are equivalent.</w:t>
      </w:r>
    </w:p>
    <w:p w14:paraId="448390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65950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Constants</w:t>
      </w:r>
    </w:p>
    <w:p w14:paraId="2B6FD6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w:t>
      </w:r>
    </w:p>
    <w:p w14:paraId="7C95B7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16BB6A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FA72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Variables</w:t>
      </w:r>
    </w:p>
    <w:p w14:paraId="59151D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GREET</w:t>
      </w:r>
      <w:r w:rsidRPr="00B13266">
        <w:rPr>
          <w:rFonts w:ascii="Courier New" w:eastAsia="Times New Roman" w:hAnsi="Courier New" w:cs="Courier New"/>
          <w:color w:val="000000"/>
          <w:sz w:val="20"/>
          <w:szCs w:val="20"/>
        </w:rPr>
        <w:t>}</w:t>
      </w:r>
    </w:p>
    <w:p w14:paraId="1A0ACE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GREET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2B9D42B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scalar variable is used alone without any text or other variables around it, like in </w:t>
      </w:r>
      <w:r w:rsidRPr="00B13266">
        <w:rPr>
          <w:rFonts w:ascii="Courier New" w:eastAsia="Times New Roman" w:hAnsi="Courier New" w:cs="Courier New"/>
          <w:color w:val="000000"/>
          <w:sz w:val="20"/>
          <w:szCs w:val="20"/>
          <w:shd w:val="clear" w:color="auto" w:fill="F4F4F4"/>
        </w:rPr>
        <w:t>${GREET}</w:t>
      </w:r>
      <w:r w:rsidRPr="00B13266">
        <w:rPr>
          <w:rFonts w:ascii="Times New Roman" w:eastAsia="Times New Roman" w:hAnsi="Times New Roman" w:cs="Times New Roman"/>
          <w:color w:val="000000"/>
          <w:sz w:val="27"/>
          <w:szCs w:val="27"/>
        </w:rPr>
        <w:t> above, the variable is replaced with its value as-is and the value can be any object. If the variable is not used alone, like </w:t>
      </w:r>
      <w:r w:rsidRPr="00B13266">
        <w:rPr>
          <w:rFonts w:ascii="Courier New" w:eastAsia="Times New Roman" w:hAnsi="Courier New" w:cs="Courier New"/>
          <w:color w:val="000000"/>
          <w:sz w:val="20"/>
          <w:szCs w:val="20"/>
          <w:shd w:val="clear" w:color="auto" w:fill="F4F4F4"/>
        </w:rPr>
        <w:t>${GREER}, ${NAME}!!</w:t>
      </w:r>
      <w:r w:rsidRPr="00B13266">
        <w:rPr>
          <w:rFonts w:ascii="Times New Roman" w:eastAsia="Times New Roman" w:hAnsi="Times New Roman" w:cs="Times New Roman"/>
          <w:color w:val="000000"/>
          <w:sz w:val="27"/>
          <w:szCs w:val="27"/>
        </w:rPr>
        <w:t> above, its value is first converted into a string and then concatenated with the other data.</w:t>
      </w:r>
    </w:p>
    <w:p w14:paraId="4B149B7A"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09D77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Variable values are used as-is without conversions also when passing arguments to keywords using the </w:t>
      </w:r>
      <w:hyperlink r:id="rId633" w:anchor="named-arguments" w:history="1">
        <w:r w:rsidRPr="00B13266">
          <w:rPr>
            <w:rFonts w:ascii="Times New Roman" w:eastAsia="Times New Roman" w:hAnsi="Times New Roman" w:cs="Times New Roman"/>
            <w:color w:val="0000FF"/>
            <w:sz w:val="24"/>
            <w:szCs w:val="24"/>
            <w:u w:val="single"/>
          </w:rPr>
          <w:t>named arguments</w:t>
        </w:r>
      </w:hyperlink>
      <w:r w:rsidRPr="00B13266">
        <w:rPr>
          <w:rFonts w:ascii="Times New Roman" w:eastAsia="Times New Roman" w:hAnsi="Times New Roman" w:cs="Times New Roman"/>
          <w:color w:val="000000"/>
          <w:sz w:val="24"/>
          <w:szCs w:val="24"/>
        </w:rPr>
        <w:t> syntax like </w:t>
      </w:r>
      <w:proofErr w:type="spellStart"/>
      <w:r w:rsidRPr="00B13266">
        <w:rPr>
          <w:rFonts w:ascii="Courier New" w:eastAsia="Times New Roman" w:hAnsi="Courier New" w:cs="Courier New"/>
          <w:color w:val="000000"/>
          <w:sz w:val="20"/>
          <w:szCs w:val="20"/>
          <w:shd w:val="clear" w:color="auto" w:fill="F4F4F4"/>
        </w:rPr>
        <w:t>argname</w:t>
      </w:r>
      <w:proofErr w:type="spellEnd"/>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4"/>
          <w:szCs w:val="24"/>
        </w:rPr>
        <w:t>.</w:t>
      </w:r>
    </w:p>
    <w:p w14:paraId="641097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example below demonstrates the difference between having a variable in alone or with other content. First, let us assume that we have a variable </w:t>
      </w:r>
      <w:r w:rsidRPr="00B13266">
        <w:rPr>
          <w:rFonts w:ascii="Courier New" w:eastAsia="Times New Roman" w:hAnsi="Courier New" w:cs="Courier New"/>
          <w:color w:val="000000"/>
          <w:sz w:val="20"/>
          <w:szCs w:val="20"/>
          <w:shd w:val="clear" w:color="auto" w:fill="F4F4F4"/>
        </w:rPr>
        <w:t>${STR}</w:t>
      </w:r>
      <w:r w:rsidRPr="00B13266">
        <w:rPr>
          <w:rFonts w:ascii="Times New Roman" w:eastAsia="Times New Roman" w:hAnsi="Times New Roman" w:cs="Times New Roman"/>
          <w:color w:val="000000"/>
          <w:sz w:val="27"/>
          <w:szCs w:val="27"/>
        </w:rPr>
        <w:t> set to a string </w:t>
      </w:r>
      <w:r w:rsidRPr="00B13266">
        <w:rPr>
          <w:rFonts w:ascii="Courier New" w:eastAsia="Times New Roman" w:hAnsi="Courier New" w:cs="Courier New"/>
          <w:color w:val="000000"/>
          <w:sz w:val="20"/>
          <w:szCs w:val="20"/>
          <w:shd w:val="clear" w:color="auto" w:fill="F4F4F4"/>
        </w:rPr>
        <w:t>Hello, world!</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${OBJ}</w:t>
      </w:r>
      <w:r w:rsidRPr="00B13266">
        <w:rPr>
          <w:rFonts w:ascii="Times New Roman" w:eastAsia="Times New Roman" w:hAnsi="Times New Roman" w:cs="Times New Roman"/>
          <w:color w:val="000000"/>
          <w:sz w:val="27"/>
          <w:szCs w:val="27"/>
        </w:rPr>
        <w:t> set to an instance of the following Java object:</w:t>
      </w:r>
    </w:p>
    <w:p w14:paraId="6B9C4F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MyObj</w:t>
      </w:r>
      <w:proofErr w:type="spellEnd"/>
      <w:r w:rsidRPr="00B13266">
        <w:rPr>
          <w:rFonts w:ascii="Courier New" w:eastAsia="Times New Roman" w:hAnsi="Courier New" w:cs="Courier New"/>
          <w:color w:val="000000"/>
          <w:sz w:val="20"/>
          <w:szCs w:val="20"/>
        </w:rPr>
        <w:t xml:space="preserve"> {</w:t>
      </w:r>
    </w:p>
    <w:p w14:paraId="6696DB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7828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FF"/>
          <w:sz w:val="20"/>
          <w:szCs w:val="20"/>
        </w:rPr>
        <w:t>toString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50BBEC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"Hi, terra!</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54728A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493ED7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AE4F6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these two variables set, we then have the following test data:</w:t>
      </w:r>
    </w:p>
    <w:p w14:paraId="0CE349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69629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Objects</w:t>
      </w:r>
    </w:p>
    <w:p w14:paraId="49B01D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STR</w:t>
      </w:r>
      <w:r w:rsidRPr="00B13266">
        <w:rPr>
          <w:rFonts w:ascii="Courier New" w:eastAsia="Times New Roman" w:hAnsi="Courier New" w:cs="Courier New"/>
          <w:color w:val="000000"/>
          <w:sz w:val="20"/>
          <w:szCs w:val="20"/>
        </w:rPr>
        <w:t>}</w:t>
      </w:r>
    </w:p>
    <w:p w14:paraId="046D4C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OBJ</w:t>
      </w:r>
      <w:r w:rsidRPr="00B13266">
        <w:rPr>
          <w:rFonts w:ascii="Courier New" w:eastAsia="Times New Roman" w:hAnsi="Courier New" w:cs="Courier New"/>
          <w:color w:val="000000"/>
          <w:sz w:val="20"/>
          <w:szCs w:val="20"/>
        </w:rPr>
        <w:t>}</w:t>
      </w:r>
    </w:p>
    <w:p w14:paraId="70105E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 said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STR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3F013E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You said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OBJ</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2DBFD7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Finally, when this test data is executed, different keywords receive the arguments as explained below:</w:t>
      </w:r>
    </w:p>
    <w:p w14:paraId="33AB0291" w14:textId="77777777" w:rsidR="00B13266" w:rsidRPr="00B13266" w:rsidRDefault="00B13266" w:rsidP="00B13266">
      <w:pPr>
        <w:numPr>
          <w:ilvl w:val="0"/>
          <w:numId w:val="2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1</w:t>
      </w:r>
      <w:r w:rsidRPr="00B13266">
        <w:rPr>
          <w:rFonts w:ascii="Times New Roman" w:eastAsia="Times New Roman" w:hAnsi="Times New Roman" w:cs="Times New Roman"/>
          <w:color w:val="000000"/>
          <w:sz w:val="27"/>
          <w:szCs w:val="27"/>
        </w:rPr>
        <w:t> gets a string </w:t>
      </w:r>
      <w:r w:rsidRPr="00B13266">
        <w:rPr>
          <w:rFonts w:ascii="Courier New" w:eastAsia="Times New Roman" w:hAnsi="Courier New" w:cs="Courier New"/>
          <w:color w:val="000000"/>
          <w:sz w:val="20"/>
          <w:szCs w:val="20"/>
          <w:shd w:val="clear" w:color="auto" w:fill="F4F4F4"/>
        </w:rPr>
        <w:t>Hello, world!</w:t>
      </w:r>
    </w:p>
    <w:p w14:paraId="428E4885" w14:textId="77777777" w:rsidR="00B13266" w:rsidRPr="00B13266" w:rsidRDefault="00B13266" w:rsidP="00B13266">
      <w:pPr>
        <w:numPr>
          <w:ilvl w:val="0"/>
          <w:numId w:val="2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2</w:t>
      </w:r>
      <w:r w:rsidRPr="00B13266">
        <w:rPr>
          <w:rFonts w:ascii="Times New Roman" w:eastAsia="Times New Roman" w:hAnsi="Times New Roman" w:cs="Times New Roman"/>
          <w:color w:val="000000"/>
          <w:sz w:val="27"/>
          <w:szCs w:val="27"/>
        </w:rPr>
        <w:t> gets an object stored to variable </w:t>
      </w:r>
      <w:r w:rsidRPr="00B13266">
        <w:rPr>
          <w:rFonts w:ascii="Courier New" w:eastAsia="Times New Roman" w:hAnsi="Courier New" w:cs="Courier New"/>
          <w:color w:val="000000"/>
          <w:sz w:val="20"/>
          <w:szCs w:val="20"/>
          <w:shd w:val="clear" w:color="auto" w:fill="F4F4F4"/>
        </w:rPr>
        <w:t>${OBJ}</w:t>
      </w:r>
    </w:p>
    <w:p w14:paraId="6780F9F8" w14:textId="77777777" w:rsidR="00B13266" w:rsidRPr="00B13266" w:rsidRDefault="00B13266" w:rsidP="00B13266">
      <w:pPr>
        <w:numPr>
          <w:ilvl w:val="0"/>
          <w:numId w:val="2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3</w:t>
      </w:r>
      <w:r w:rsidRPr="00B13266">
        <w:rPr>
          <w:rFonts w:ascii="Times New Roman" w:eastAsia="Times New Roman" w:hAnsi="Times New Roman" w:cs="Times New Roman"/>
          <w:color w:val="000000"/>
          <w:sz w:val="27"/>
          <w:szCs w:val="27"/>
        </w:rPr>
        <w:t> gets a string </w:t>
      </w:r>
      <w:r w:rsidRPr="00B13266">
        <w:rPr>
          <w:rFonts w:ascii="Courier New" w:eastAsia="Times New Roman" w:hAnsi="Courier New" w:cs="Courier New"/>
          <w:color w:val="000000"/>
          <w:sz w:val="20"/>
          <w:szCs w:val="20"/>
          <w:shd w:val="clear" w:color="auto" w:fill="F4F4F4"/>
        </w:rPr>
        <w:t>I said "Hello, world!"</w:t>
      </w:r>
    </w:p>
    <w:p w14:paraId="5A028F43" w14:textId="77777777" w:rsidR="00B13266" w:rsidRPr="00B13266" w:rsidRDefault="00B13266" w:rsidP="00B13266">
      <w:pPr>
        <w:numPr>
          <w:ilvl w:val="0"/>
          <w:numId w:val="2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4</w:t>
      </w:r>
      <w:r w:rsidRPr="00B13266">
        <w:rPr>
          <w:rFonts w:ascii="Times New Roman" w:eastAsia="Times New Roman" w:hAnsi="Times New Roman" w:cs="Times New Roman"/>
          <w:color w:val="000000"/>
          <w:sz w:val="27"/>
          <w:szCs w:val="27"/>
        </w:rPr>
        <w:t> gets a string </w:t>
      </w:r>
      <w:r w:rsidRPr="00B13266">
        <w:rPr>
          <w:rFonts w:ascii="Courier New" w:eastAsia="Times New Roman" w:hAnsi="Courier New" w:cs="Courier New"/>
          <w:color w:val="000000"/>
          <w:sz w:val="20"/>
          <w:szCs w:val="20"/>
          <w:shd w:val="clear" w:color="auto" w:fill="F4F4F4"/>
        </w:rPr>
        <w:t>You said "Hi, terra!"</w:t>
      </w:r>
    </w:p>
    <w:p w14:paraId="2F3ED3F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85636F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Converting variables to Unicode obviously fails if the variable cannot be represented as Unicode. This can happen, for example, if you try to use byte sequences as arguments to keywords so that you catenate the values together like </w:t>
      </w:r>
      <w:r w:rsidRPr="00B13266">
        <w:rPr>
          <w:rFonts w:ascii="Courier New" w:eastAsia="Times New Roman" w:hAnsi="Courier New" w:cs="Courier New"/>
          <w:color w:val="000000"/>
          <w:sz w:val="20"/>
          <w:szCs w:val="20"/>
          <w:shd w:val="clear" w:color="auto" w:fill="F4F4F4"/>
        </w:rPr>
        <w:t>${byte</w:t>
      </w:r>
      <w:proofErr w:type="gramStart"/>
      <w:r w:rsidRPr="00B13266">
        <w:rPr>
          <w:rFonts w:ascii="Courier New" w:eastAsia="Times New Roman" w:hAnsi="Courier New" w:cs="Courier New"/>
          <w:color w:val="000000"/>
          <w:sz w:val="20"/>
          <w:szCs w:val="20"/>
          <w:shd w:val="clear" w:color="auto" w:fill="F4F4F4"/>
        </w:rPr>
        <w:t>1}$</w:t>
      </w:r>
      <w:proofErr w:type="gramEnd"/>
      <w:r w:rsidRPr="00B13266">
        <w:rPr>
          <w:rFonts w:ascii="Courier New" w:eastAsia="Times New Roman" w:hAnsi="Courier New" w:cs="Courier New"/>
          <w:color w:val="000000"/>
          <w:sz w:val="20"/>
          <w:szCs w:val="20"/>
          <w:shd w:val="clear" w:color="auto" w:fill="F4F4F4"/>
        </w:rPr>
        <w:t>{byte2}</w:t>
      </w:r>
      <w:r w:rsidRPr="00B13266">
        <w:rPr>
          <w:rFonts w:ascii="Times New Roman" w:eastAsia="Times New Roman" w:hAnsi="Times New Roman" w:cs="Times New Roman"/>
          <w:color w:val="000000"/>
          <w:sz w:val="24"/>
          <w:szCs w:val="24"/>
        </w:rPr>
        <w:t>. A workaround is creating a variable that contains the whole value and using it alone in the cell (e.g. </w:t>
      </w:r>
      <w:r w:rsidRPr="00B13266">
        <w:rPr>
          <w:rFonts w:ascii="Courier New" w:eastAsia="Times New Roman" w:hAnsi="Courier New" w:cs="Courier New"/>
          <w:color w:val="000000"/>
          <w:sz w:val="20"/>
          <w:szCs w:val="20"/>
          <w:shd w:val="clear" w:color="auto" w:fill="F4F4F4"/>
        </w:rPr>
        <w:t>${bytes}</w:t>
      </w:r>
      <w:r w:rsidRPr="00B13266">
        <w:rPr>
          <w:rFonts w:ascii="Times New Roman" w:eastAsia="Times New Roman" w:hAnsi="Times New Roman" w:cs="Times New Roman"/>
          <w:color w:val="000000"/>
          <w:sz w:val="24"/>
          <w:szCs w:val="24"/>
        </w:rPr>
        <w:t>) because then the value is used as-is.</w:t>
      </w:r>
    </w:p>
    <w:p w14:paraId="3E86ACB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34" w:anchor="id601" w:history="1">
        <w:r w:rsidRPr="00B13266">
          <w:rPr>
            <w:rFonts w:ascii="Times New Roman" w:eastAsia="Times New Roman" w:hAnsi="Times New Roman" w:cs="Times New Roman"/>
            <w:b/>
            <w:bCs/>
            <w:color w:val="000000"/>
            <w:sz w:val="32"/>
            <w:szCs w:val="32"/>
            <w:u w:val="single"/>
          </w:rPr>
          <w:t>List variable syntax</w:t>
        </w:r>
      </w:hyperlink>
    </w:p>
    <w:p w14:paraId="4F9BE6C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variable is used as a scalar like </w:t>
      </w:r>
      <w:r w:rsidRPr="00B13266">
        <w:rPr>
          <w:rFonts w:ascii="Courier New" w:eastAsia="Times New Roman" w:hAnsi="Courier New" w:cs="Courier New"/>
          <w:color w:val="000000"/>
          <w:sz w:val="20"/>
          <w:szCs w:val="20"/>
          <w:shd w:val="clear" w:color="auto" w:fill="F4F4F4"/>
        </w:rPr>
        <w:t>${EXAMPLE}</w:t>
      </w:r>
      <w:r w:rsidRPr="00B13266">
        <w:rPr>
          <w:rFonts w:ascii="Times New Roman" w:eastAsia="Times New Roman" w:hAnsi="Times New Roman" w:cs="Times New Roman"/>
          <w:color w:val="000000"/>
          <w:sz w:val="27"/>
          <w:szCs w:val="27"/>
        </w:rPr>
        <w:t>, its value is be used as-is. If a variable value is a list or list-like, it is also possible to use it as a list variable like </w:t>
      </w:r>
      <w:r w:rsidRPr="00B13266">
        <w:rPr>
          <w:rFonts w:ascii="Courier New" w:eastAsia="Times New Roman" w:hAnsi="Courier New" w:cs="Courier New"/>
          <w:color w:val="000000"/>
          <w:sz w:val="20"/>
          <w:szCs w:val="20"/>
          <w:shd w:val="clear" w:color="auto" w:fill="F4F4F4"/>
        </w:rPr>
        <w:t>@{EXAMPLE}</w:t>
      </w:r>
      <w:r w:rsidRPr="00B13266">
        <w:rPr>
          <w:rFonts w:ascii="Times New Roman" w:eastAsia="Times New Roman" w:hAnsi="Times New Roman" w:cs="Times New Roman"/>
          <w:color w:val="000000"/>
          <w:sz w:val="27"/>
          <w:szCs w:val="27"/>
        </w:rPr>
        <w:t xml:space="preserve">. In this case individual list items are passed in as arguments separately. This is easiest to explain with an example. </w:t>
      </w:r>
      <w:proofErr w:type="gramStart"/>
      <w:r w:rsidRPr="00B13266">
        <w:rPr>
          <w:rFonts w:ascii="Times New Roman" w:eastAsia="Times New Roman" w:hAnsi="Times New Roman" w:cs="Times New Roman"/>
          <w:color w:val="000000"/>
          <w:sz w:val="27"/>
          <w:szCs w:val="27"/>
        </w:rPr>
        <w:t>Assuming that</w:t>
      </w:r>
      <w:proofErr w:type="gramEnd"/>
      <w:r w:rsidRPr="00B13266">
        <w:rPr>
          <w:rFonts w:ascii="Times New Roman" w:eastAsia="Times New Roman" w:hAnsi="Times New Roman" w:cs="Times New Roman"/>
          <w:color w:val="000000"/>
          <w:sz w:val="27"/>
          <w:szCs w:val="27"/>
        </w:rPr>
        <w:t xml:space="preserve"> a variable </w:t>
      </w:r>
      <w:r w:rsidRPr="00B13266">
        <w:rPr>
          <w:rFonts w:ascii="Courier New" w:eastAsia="Times New Roman" w:hAnsi="Courier New" w:cs="Courier New"/>
          <w:color w:val="000000"/>
          <w:sz w:val="20"/>
          <w:szCs w:val="20"/>
          <w:shd w:val="clear" w:color="auto" w:fill="F4F4F4"/>
        </w:rPr>
        <w:t>@{USER}</w:t>
      </w:r>
      <w:r w:rsidRPr="00B13266">
        <w:rPr>
          <w:rFonts w:ascii="Times New Roman" w:eastAsia="Times New Roman" w:hAnsi="Times New Roman" w:cs="Times New Roman"/>
          <w:color w:val="000000"/>
          <w:sz w:val="27"/>
          <w:szCs w:val="27"/>
        </w:rPr>
        <w:t> has value </w:t>
      </w:r>
      <w:r w:rsidRPr="00B13266">
        <w:rPr>
          <w:rFonts w:ascii="Courier New" w:eastAsia="Times New Roman" w:hAnsi="Courier New" w:cs="Courier New"/>
          <w:color w:val="000000"/>
          <w:sz w:val="20"/>
          <w:szCs w:val="20"/>
          <w:shd w:val="clear" w:color="auto" w:fill="F4F4F4"/>
        </w:rPr>
        <w:t>['robot', 'secret']</w:t>
      </w:r>
      <w:r w:rsidRPr="00B13266">
        <w:rPr>
          <w:rFonts w:ascii="Times New Roman" w:eastAsia="Times New Roman" w:hAnsi="Times New Roman" w:cs="Times New Roman"/>
          <w:color w:val="000000"/>
          <w:sz w:val="27"/>
          <w:szCs w:val="27"/>
        </w:rPr>
        <w:t>, the following two test cases are equivalent:</w:t>
      </w:r>
    </w:p>
    <w:p w14:paraId="2AF150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lastRenderedPageBreak/>
        <w:t>*** Test Cases ***</w:t>
      </w:r>
    </w:p>
    <w:p w14:paraId="06A5B5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Constants</w:t>
      </w:r>
    </w:p>
    <w:p w14:paraId="1E3525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robot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secret</w:t>
      </w:r>
    </w:p>
    <w:p w14:paraId="77DCFA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824F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List Variable</w:t>
      </w:r>
    </w:p>
    <w:p w14:paraId="691F5D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p>
    <w:p w14:paraId="735A438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stores its own variables in one internal storage and allows using them as scalars, lists or dictionaries. Using a variable as a list requires its value to be a Python list or list-like object. Robot Framework does not allow strings to be used as lists, but other </w:t>
      </w:r>
      <w:proofErr w:type="spellStart"/>
      <w:r w:rsidRPr="00B13266">
        <w:rPr>
          <w:rFonts w:ascii="Times New Roman" w:eastAsia="Times New Roman" w:hAnsi="Times New Roman" w:cs="Times New Roman"/>
          <w:color w:val="000000"/>
          <w:sz w:val="27"/>
          <w:szCs w:val="27"/>
        </w:rPr>
        <w:t>iterable</w:t>
      </w:r>
      <w:proofErr w:type="spellEnd"/>
      <w:r w:rsidRPr="00B13266">
        <w:rPr>
          <w:rFonts w:ascii="Times New Roman" w:eastAsia="Times New Roman" w:hAnsi="Times New Roman" w:cs="Times New Roman"/>
          <w:color w:val="000000"/>
          <w:sz w:val="27"/>
          <w:szCs w:val="27"/>
        </w:rPr>
        <w:t xml:space="preserve"> objects such as tuples or dictionaries are accepted.</w:t>
      </w:r>
    </w:p>
    <w:p w14:paraId="68DCEE3A"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list variables with other data</w:t>
      </w:r>
    </w:p>
    <w:p w14:paraId="7EAC07C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use list variables with other arguments, including other list variables.</w:t>
      </w:r>
    </w:p>
    <w:p w14:paraId="28B430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3B256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0BBCDA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more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args</w:t>
      </w:r>
      <w:proofErr w:type="spellEnd"/>
    </w:p>
    <w:p w14:paraId="671905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SCALAR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constant</w:t>
      </w:r>
    </w:p>
    <w:p w14:paraId="45FA94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ANOTHER</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ONE MORE</w:t>
      </w:r>
      <w:r w:rsidRPr="00B13266">
        <w:rPr>
          <w:rFonts w:ascii="Courier New" w:eastAsia="Times New Roman" w:hAnsi="Courier New" w:cs="Courier New"/>
          <w:color w:val="000000"/>
          <w:sz w:val="20"/>
          <w:szCs w:val="20"/>
        </w:rPr>
        <w:t>}</w:t>
      </w:r>
    </w:p>
    <w:p w14:paraId="39202BF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list variables with settings</w:t>
      </w:r>
    </w:p>
    <w:p w14:paraId="2242D2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 variables can be used only with some of the </w:t>
      </w:r>
      <w:hyperlink r:id="rId635" w:anchor="all-available-settings-in-test-data" w:history="1">
        <w:r w:rsidRPr="00B13266">
          <w:rPr>
            <w:rFonts w:ascii="Times New Roman" w:eastAsia="Times New Roman" w:hAnsi="Times New Roman" w:cs="Times New Roman"/>
            <w:color w:val="0000FF"/>
            <w:sz w:val="27"/>
            <w:szCs w:val="27"/>
            <w:u w:val="single"/>
          </w:rPr>
          <w:t>settings</w:t>
        </w:r>
      </w:hyperlink>
      <w:r w:rsidRPr="00B13266">
        <w:rPr>
          <w:rFonts w:ascii="Times New Roman" w:eastAsia="Times New Roman" w:hAnsi="Times New Roman" w:cs="Times New Roman"/>
          <w:color w:val="000000"/>
          <w:sz w:val="27"/>
          <w:szCs w:val="27"/>
        </w:rPr>
        <w:t xml:space="preserve">. They can be used in arguments to imported libraries and variable files, but library and variable file names themselves cannot be list variables.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with setups and teardowns list variable </w:t>
      </w:r>
      <w:proofErr w:type="spellStart"/>
      <w:r w:rsidRPr="00B13266">
        <w:rPr>
          <w:rFonts w:ascii="Times New Roman" w:eastAsia="Times New Roman" w:hAnsi="Times New Roman" w:cs="Times New Roman"/>
          <w:color w:val="000000"/>
          <w:sz w:val="27"/>
          <w:szCs w:val="27"/>
        </w:rPr>
        <w:t>can not</w:t>
      </w:r>
      <w:proofErr w:type="spellEnd"/>
      <w:r w:rsidRPr="00B13266">
        <w:rPr>
          <w:rFonts w:ascii="Times New Roman" w:eastAsia="Times New Roman" w:hAnsi="Times New Roman" w:cs="Times New Roman"/>
          <w:color w:val="000000"/>
          <w:sz w:val="27"/>
          <w:szCs w:val="27"/>
        </w:rPr>
        <w:t xml:space="preserve"> be used as the name of the keyword, but can be used in arguments. With tag related settings they can be used freely. Using scalar variables is possible in those places where list variables are not supported.</w:t>
      </w:r>
    </w:p>
    <w:p w14:paraId="788904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3B84F4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ExampleLibrary</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LIB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works</w:t>
      </w:r>
    </w:p>
    <w:p w14:paraId="76929D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Library         ${</w:t>
      </w:r>
      <w:proofErr w:type="gramStart"/>
      <w:r w:rsidRPr="00B13266">
        <w:rPr>
          <w:rFonts w:ascii="Courier New" w:eastAsia="Times New Roman" w:hAnsi="Courier New" w:cs="Courier New"/>
          <w:color w:val="19177C"/>
          <w:sz w:val="20"/>
          <w:szCs w:val="20"/>
        </w:rPr>
        <w:t>LIBRARY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LIB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works</w:t>
      </w:r>
    </w:p>
    <w:p w14:paraId="71B3822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LIBRARY AND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does not work</w:t>
      </w:r>
    </w:p>
    <w:p w14:paraId="0E9571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Setup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KW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works</w:t>
      </w:r>
    </w:p>
    <w:p w14:paraId="164273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Suite Setup     ${</w:t>
      </w:r>
      <w:proofErr w:type="gramStart"/>
      <w:r w:rsidRPr="00B13266">
        <w:rPr>
          <w:rFonts w:ascii="Courier New" w:eastAsia="Times New Roman" w:hAnsi="Courier New" w:cs="Courier New"/>
          <w:color w:val="19177C"/>
          <w:sz w:val="20"/>
          <w:szCs w:val="20"/>
        </w:rPr>
        <w:t>KEYWORD</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KW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works</w:t>
      </w:r>
    </w:p>
    <w:p w14:paraId="0E4BC8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Setup     </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KEYWORD AND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does not work</w:t>
      </w:r>
    </w:p>
    <w:p w14:paraId="0C63FC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Default Tags    @{</w:t>
      </w:r>
      <w:proofErr w:type="gramStart"/>
      <w:r w:rsidRPr="00B13266">
        <w:rPr>
          <w:rFonts w:ascii="Courier New" w:eastAsia="Times New Roman" w:hAnsi="Courier New" w:cs="Courier New"/>
          <w:color w:val="19177C"/>
          <w:sz w:val="20"/>
          <w:szCs w:val="20"/>
        </w:rPr>
        <w:t>TAGS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This works</w:t>
      </w:r>
    </w:p>
    <w:p w14:paraId="72CA524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36" w:anchor="id602" w:history="1">
        <w:r w:rsidRPr="00B13266">
          <w:rPr>
            <w:rFonts w:ascii="Times New Roman" w:eastAsia="Times New Roman" w:hAnsi="Times New Roman" w:cs="Times New Roman"/>
            <w:b/>
            <w:bCs/>
            <w:color w:val="000000"/>
            <w:sz w:val="32"/>
            <w:szCs w:val="32"/>
            <w:u w:val="single"/>
          </w:rPr>
          <w:t>Dictionary variable syntax</w:t>
        </w:r>
      </w:hyperlink>
    </w:p>
    <w:p w14:paraId="56C40EF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discussed above, a variable containing a list can be used as a </w:t>
      </w:r>
      <w:hyperlink r:id="rId637"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 xml:space="preserve"> to pass list items to a keyword as individual arguments.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 variable containing a Python dictionary or a dictionary-like object can be used as a dictionary variable like </w:t>
      </w:r>
      <w:r w:rsidRPr="00B13266">
        <w:rPr>
          <w:rFonts w:ascii="Courier New" w:eastAsia="Times New Roman" w:hAnsi="Courier New" w:cs="Courier New"/>
          <w:color w:val="000000"/>
          <w:sz w:val="20"/>
          <w:szCs w:val="20"/>
          <w:shd w:val="clear" w:color="auto" w:fill="F4F4F4"/>
        </w:rPr>
        <w:t>&amp;{EXAMPLE}</w:t>
      </w:r>
      <w:r w:rsidRPr="00B13266">
        <w:rPr>
          <w:rFonts w:ascii="Times New Roman" w:eastAsia="Times New Roman" w:hAnsi="Times New Roman" w:cs="Times New Roman"/>
          <w:color w:val="000000"/>
          <w:sz w:val="27"/>
          <w:szCs w:val="27"/>
        </w:rPr>
        <w:t>. In practice this means that individual items of the dictionary are passed as </w:t>
      </w:r>
      <w:hyperlink r:id="rId638" w:anchor="named-argument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xml:space="preserve"> to the keyword. </w:t>
      </w:r>
      <w:proofErr w:type="gramStart"/>
      <w:r w:rsidRPr="00B13266">
        <w:rPr>
          <w:rFonts w:ascii="Times New Roman" w:eastAsia="Times New Roman" w:hAnsi="Times New Roman" w:cs="Times New Roman"/>
          <w:color w:val="000000"/>
          <w:sz w:val="27"/>
          <w:szCs w:val="27"/>
        </w:rPr>
        <w:t>Assuming that</w:t>
      </w:r>
      <w:proofErr w:type="gramEnd"/>
      <w:r w:rsidRPr="00B13266">
        <w:rPr>
          <w:rFonts w:ascii="Times New Roman" w:eastAsia="Times New Roman" w:hAnsi="Times New Roman" w:cs="Times New Roman"/>
          <w:color w:val="000000"/>
          <w:sz w:val="27"/>
          <w:szCs w:val="27"/>
        </w:rPr>
        <w:t xml:space="preserve"> a variable </w:t>
      </w:r>
      <w:r w:rsidRPr="00B13266">
        <w:rPr>
          <w:rFonts w:ascii="Courier New" w:eastAsia="Times New Roman" w:hAnsi="Courier New" w:cs="Courier New"/>
          <w:color w:val="000000"/>
          <w:sz w:val="20"/>
          <w:szCs w:val="20"/>
          <w:shd w:val="clear" w:color="auto" w:fill="F4F4F4"/>
        </w:rPr>
        <w:t>&amp;{USER}</w:t>
      </w:r>
      <w:r w:rsidRPr="00B13266">
        <w:rPr>
          <w:rFonts w:ascii="Times New Roman" w:eastAsia="Times New Roman" w:hAnsi="Times New Roman" w:cs="Times New Roman"/>
          <w:color w:val="000000"/>
          <w:sz w:val="27"/>
          <w:szCs w:val="27"/>
        </w:rPr>
        <w:t xml:space="preserve"> has </w:t>
      </w:r>
      <w:r w:rsidRPr="00B13266">
        <w:rPr>
          <w:rFonts w:ascii="Times New Roman" w:eastAsia="Times New Roman" w:hAnsi="Times New Roman" w:cs="Times New Roman"/>
          <w:color w:val="000000"/>
          <w:sz w:val="27"/>
          <w:szCs w:val="27"/>
        </w:rPr>
        <w:lastRenderedPageBreak/>
        <w:t>value </w:t>
      </w:r>
      <w:r w:rsidRPr="00B13266">
        <w:rPr>
          <w:rFonts w:ascii="Courier New" w:eastAsia="Times New Roman" w:hAnsi="Courier New" w:cs="Courier New"/>
          <w:color w:val="000000"/>
          <w:sz w:val="20"/>
          <w:szCs w:val="20"/>
          <w:shd w:val="clear" w:color="auto" w:fill="F4F4F4"/>
        </w:rPr>
        <w:t>{'name': 'robot', 'password': 'secret'}</w:t>
      </w:r>
      <w:r w:rsidRPr="00B13266">
        <w:rPr>
          <w:rFonts w:ascii="Times New Roman" w:eastAsia="Times New Roman" w:hAnsi="Times New Roman" w:cs="Times New Roman"/>
          <w:color w:val="000000"/>
          <w:sz w:val="27"/>
          <w:szCs w:val="27"/>
        </w:rPr>
        <w:t>, the following two test cases are equivalent.</w:t>
      </w:r>
    </w:p>
    <w:p w14:paraId="3A7E0B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08F8A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Constants</w:t>
      </w:r>
    </w:p>
    <w:p w14:paraId="6DB1F7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name=robot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password=secret</w:t>
      </w:r>
    </w:p>
    <w:p w14:paraId="5F5E19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0C48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b/>
          <w:bCs/>
          <w:color w:val="800080"/>
          <w:sz w:val="20"/>
          <w:szCs w:val="20"/>
        </w:rPr>
        <w:t>Dict</w:t>
      </w:r>
      <w:proofErr w:type="spellEnd"/>
      <w:r w:rsidRPr="00B13266">
        <w:rPr>
          <w:rFonts w:ascii="Courier New" w:eastAsia="Times New Roman" w:hAnsi="Courier New" w:cs="Courier New"/>
          <w:b/>
          <w:bCs/>
          <w:color w:val="800080"/>
          <w:sz w:val="20"/>
          <w:szCs w:val="20"/>
        </w:rPr>
        <w:t xml:space="preserve"> Variable</w:t>
      </w:r>
    </w:p>
    <w:p w14:paraId="4A4584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p>
    <w:p w14:paraId="6805934D"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dictionary variables with other data</w:t>
      </w:r>
    </w:p>
    <w:p w14:paraId="38F0EC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use dictionary variables with other arguments, including other dictionary variables. Because </w:t>
      </w:r>
      <w:hyperlink r:id="rId639" w:anchor="named-argument-syntax" w:history="1">
        <w:r w:rsidRPr="00B13266">
          <w:rPr>
            <w:rFonts w:ascii="Times New Roman" w:eastAsia="Times New Roman" w:hAnsi="Times New Roman" w:cs="Times New Roman"/>
            <w:color w:val="0000FF"/>
            <w:sz w:val="27"/>
            <w:szCs w:val="27"/>
            <w:u w:val="single"/>
          </w:rPr>
          <w:t>named argument syntax</w:t>
        </w:r>
      </w:hyperlink>
      <w:r w:rsidRPr="00B13266">
        <w:rPr>
          <w:rFonts w:ascii="Times New Roman" w:eastAsia="Times New Roman" w:hAnsi="Times New Roman" w:cs="Times New Roman"/>
          <w:color w:val="000000"/>
          <w:sz w:val="27"/>
          <w:szCs w:val="27"/>
        </w:rPr>
        <w:t> requires positional arguments to be before named argument, dictionaries can only be followed by named arguments or other dictionaries.</w:t>
      </w:r>
    </w:p>
    <w:p w14:paraId="0DAC05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B4F13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39C5C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&amp;{</w:t>
      </w:r>
      <w:proofErr w:type="gramStart"/>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w:t>
      </w:r>
      <w:proofErr w:type="spellStart"/>
      <w:r w:rsidRPr="00B13266">
        <w:rPr>
          <w:rFonts w:ascii="Courier New" w:eastAsia="Times New Roman" w:hAnsi="Courier New" w:cs="Courier New"/>
          <w:color w:val="BA2121"/>
          <w:sz w:val="20"/>
          <w:szCs w:val="20"/>
        </w:rPr>
        <w:t>arg</w:t>
      </w:r>
      <w:proofErr w:type="spellEnd"/>
    </w:p>
    <w:p w14:paraId="609D4F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positional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0DF3D0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&amp;{</w:t>
      </w:r>
      <w:proofErr w:type="gramStart"/>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ANOTHER</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ONE MORE</w:t>
      </w:r>
      <w:r w:rsidRPr="00B13266">
        <w:rPr>
          <w:rFonts w:ascii="Courier New" w:eastAsia="Times New Roman" w:hAnsi="Courier New" w:cs="Courier New"/>
          <w:color w:val="000000"/>
          <w:sz w:val="20"/>
          <w:szCs w:val="20"/>
        </w:rPr>
        <w:t>}</w:t>
      </w:r>
    </w:p>
    <w:p w14:paraId="5D94DBE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dictionary variables with settings</w:t>
      </w:r>
    </w:p>
    <w:p w14:paraId="32C54AF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Dictionary variables cannot generally be used with settings. The only exception are imports, </w:t>
      </w:r>
      <w:proofErr w:type="gramStart"/>
      <w:r w:rsidRPr="00B13266">
        <w:rPr>
          <w:rFonts w:ascii="Times New Roman" w:eastAsia="Times New Roman" w:hAnsi="Times New Roman" w:cs="Times New Roman"/>
          <w:color w:val="000000"/>
          <w:sz w:val="27"/>
          <w:szCs w:val="27"/>
        </w:rPr>
        <w:t>setups</w:t>
      </w:r>
      <w:proofErr w:type="gramEnd"/>
      <w:r w:rsidRPr="00B13266">
        <w:rPr>
          <w:rFonts w:ascii="Times New Roman" w:eastAsia="Times New Roman" w:hAnsi="Times New Roman" w:cs="Times New Roman"/>
          <w:color w:val="000000"/>
          <w:sz w:val="27"/>
          <w:szCs w:val="27"/>
        </w:rPr>
        <w:t xml:space="preserve"> and teardowns where dictionaries can be used as arguments.</w:t>
      </w:r>
    </w:p>
    <w:p w14:paraId="55D8DC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7B8E7D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ExampleLibrary</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&amp;{</w:t>
      </w:r>
      <w:proofErr w:type="gramEnd"/>
      <w:r w:rsidRPr="00B13266">
        <w:rPr>
          <w:rFonts w:ascii="Courier New" w:eastAsia="Times New Roman" w:hAnsi="Courier New" w:cs="Courier New"/>
          <w:color w:val="19177C"/>
          <w:sz w:val="20"/>
          <w:szCs w:val="20"/>
        </w:rPr>
        <w:t>LIB ARGS</w:t>
      </w:r>
      <w:r w:rsidRPr="00B13266">
        <w:rPr>
          <w:rFonts w:ascii="Courier New" w:eastAsia="Times New Roman" w:hAnsi="Courier New" w:cs="Courier New"/>
          <w:color w:val="000000"/>
          <w:sz w:val="20"/>
          <w:szCs w:val="20"/>
        </w:rPr>
        <w:t>}</w:t>
      </w:r>
    </w:p>
    <w:p w14:paraId="247905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Setup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&amp;{</w:t>
      </w:r>
      <w:proofErr w:type="gramEnd"/>
      <w:r w:rsidRPr="00B13266">
        <w:rPr>
          <w:rFonts w:ascii="Courier New" w:eastAsia="Times New Roman" w:hAnsi="Courier New" w:cs="Courier New"/>
          <w:color w:val="19177C"/>
          <w:sz w:val="20"/>
          <w:szCs w:val="20"/>
        </w:rPr>
        <w:t>KW ARGS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w:t>
      </w:r>
      <w:proofErr w:type="spellStart"/>
      <w:r w:rsidRPr="00B13266">
        <w:rPr>
          <w:rFonts w:ascii="Courier New" w:eastAsia="Times New Roman" w:hAnsi="Courier New" w:cs="Courier New"/>
          <w:color w:val="BA2121"/>
          <w:sz w:val="20"/>
          <w:szCs w:val="20"/>
        </w:rPr>
        <w:t>arg</w:t>
      </w:r>
      <w:proofErr w:type="spellEnd"/>
    </w:p>
    <w:p w14:paraId="51E4730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40" w:anchor="id603" w:history="1">
        <w:r w:rsidRPr="00B13266">
          <w:rPr>
            <w:rFonts w:ascii="Times New Roman" w:eastAsia="Times New Roman" w:hAnsi="Times New Roman" w:cs="Times New Roman"/>
            <w:b/>
            <w:bCs/>
            <w:color w:val="000000"/>
            <w:sz w:val="32"/>
            <w:szCs w:val="32"/>
            <w:u w:val="single"/>
          </w:rPr>
          <w:t>Accessing list and dictionary items</w:t>
        </w:r>
      </w:hyperlink>
    </w:p>
    <w:p w14:paraId="441D433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It is possible to access items of </w:t>
      </w:r>
      <w:proofErr w:type="spellStart"/>
      <w:r w:rsidRPr="00B13266">
        <w:rPr>
          <w:rFonts w:ascii="Times New Roman" w:eastAsia="Times New Roman" w:hAnsi="Times New Roman" w:cs="Times New Roman"/>
          <w:color w:val="000000"/>
          <w:sz w:val="27"/>
          <w:szCs w:val="27"/>
        </w:rPr>
        <w:t>subscriptable</w:t>
      </w:r>
      <w:proofErr w:type="spellEnd"/>
      <w:r w:rsidRPr="00B13266">
        <w:rPr>
          <w:rFonts w:ascii="Times New Roman" w:eastAsia="Times New Roman" w:hAnsi="Times New Roman" w:cs="Times New Roman"/>
          <w:color w:val="000000"/>
          <w:sz w:val="27"/>
          <w:szCs w:val="27"/>
        </w:rPr>
        <w:t xml:space="preserve"> variables, e.g. lists and dictionaries, using special syntax </w:t>
      </w:r>
      <w:r w:rsidRPr="00B13266">
        <w:rPr>
          <w:rFonts w:ascii="Courier New" w:eastAsia="Times New Roman" w:hAnsi="Courier New" w:cs="Courier New"/>
          <w:color w:val="000000"/>
          <w:sz w:val="20"/>
          <w:szCs w:val="20"/>
          <w:shd w:val="clear" w:color="auto" w:fill="F4F4F4"/>
        </w:rPr>
        <w:t>${var}[item]</w:t>
      </w:r>
      <w:r w:rsidRPr="00B13266">
        <w:rPr>
          <w:rFonts w:ascii="Times New Roman" w:eastAsia="Times New Roman" w:hAnsi="Times New Roman" w:cs="Times New Roman"/>
          <w:color w:val="000000"/>
          <w:sz w:val="27"/>
          <w:szCs w:val="27"/>
        </w:rPr>
        <w:t>. Accessing items is an old feature, but prior to Robot Framework 3.1 the syntax was </w:t>
      </w:r>
      <w:r w:rsidRPr="00B13266">
        <w:rPr>
          <w:rFonts w:ascii="Courier New" w:eastAsia="Times New Roman" w:hAnsi="Courier New" w:cs="Courier New"/>
          <w:color w:val="000000"/>
          <w:sz w:val="20"/>
          <w:szCs w:val="20"/>
          <w:shd w:val="clear" w:color="auto" w:fill="F4F4F4"/>
        </w:rPr>
        <w:t>@{var}[item]</w:t>
      </w:r>
      <w:r w:rsidRPr="00B13266">
        <w:rPr>
          <w:rFonts w:ascii="Times New Roman" w:eastAsia="Times New Roman" w:hAnsi="Times New Roman" w:cs="Times New Roman"/>
          <w:color w:val="000000"/>
          <w:sz w:val="27"/>
          <w:szCs w:val="27"/>
        </w:rPr>
        <w:t> with lists and </w:t>
      </w:r>
      <w:r w:rsidRPr="00B13266">
        <w:rPr>
          <w:rFonts w:ascii="Courier New" w:eastAsia="Times New Roman" w:hAnsi="Courier New" w:cs="Courier New"/>
          <w:color w:val="000000"/>
          <w:sz w:val="20"/>
          <w:szCs w:val="20"/>
          <w:shd w:val="clear" w:color="auto" w:fill="F4F4F4"/>
        </w:rPr>
        <w:t>&amp;{var}[item]</w:t>
      </w:r>
      <w:r w:rsidRPr="00B13266">
        <w:rPr>
          <w:rFonts w:ascii="Times New Roman" w:eastAsia="Times New Roman" w:hAnsi="Times New Roman" w:cs="Times New Roman"/>
          <w:color w:val="000000"/>
          <w:sz w:val="27"/>
          <w:szCs w:val="27"/>
        </w:rPr>
        <w:t> with dictionaries. The old syntax was deprecated in Robot Framework 3.2 and will not be supported in the future.</w:t>
      </w:r>
    </w:p>
    <w:p w14:paraId="31A8318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Accessing sequence items</w:t>
      </w:r>
    </w:p>
    <w:p w14:paraId="1C80E9C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access a certain item of a variable containing a </w:t>
      </w:r>
      <w:hyperlink r:id="rId641" w:anchor="term-sequence" w:history="1">
        <w:r w:rsidRPr="00B13266">
          <w:rPr>
            <w:rFonts w:ascii="Times New Roman" w:eastAsia="Times New Roman" w:hAnsi="Times New Roman" w:cs="Times New Roman"/>
            <w:color w:val="0000FF"/>
            <w:sz w:val="27"/>
            <w:szCs w:val="27"/>
            <w:u w:val="single"/>
          </w:rPr>
          <w:t>sequence</w:t>
        </w:r>
      </w:hyperlink>
      <w:r w:rsidRPr="00B13266">
        <w:rPr>
          <w:rFonts w:ascii="Times New Roman" w:eastAsia="Times New Roman" w:hAnsi="Times New Roman" w:cs="Times New Roman"/>
          <w:color w:val="000000"/>
          <w:sz w:val="27"/>
          <w:szCs w:val="27"/>
        </w:rPr>
        <w:t> (e.g. list, string or bytes) with the syntax </w:t>
      </w:r>
      <w:r w:rsidRPr="00B13266">
        <w:rPr>
          <w:rFonts w:ascii="Courier New" w:eastAsia="Times New Roman" w:hAnsi="Courier New" w:cs="Courier New"/>
          <w:color w:val="000000"/>
          <w:sz w:val="20"/>
          <w:szCs w:val="20"/>
          <w:shd w:val="clear" w:color="auto" w:fill="F4F4F4"/>
        </w:rPr>
        <w:t>${var}[index]</w:t>
      </w:r>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index</w:t>
      </w:r>
      <w:r w:rsidRPr="00B13266">
        <w:rPr>
          <w:rFonts w:ascii="Times New Roman" w:eastAsia="Times New Roman" w:hAnsi="Times New Roman" w:cs="Times New Roman"/>
          <w:color w:val="000000"/>
          <w:sz w:val="27"/>
          <w:szCs w:val="27"/>
        </w:rPr>
        <w:t xml:space="preserve"> is the index of the selected value. Indices start from zero, negative indices can be used to access items from the </w:t>
      </w:r>
      <w:proofErr w:type="gramStart"/>
      <w:r w:rsidRPr="00B13266">
        <w:rPr>
          <w:rFonts w:ascii="Times New Roman" w:eastAsia="Times New Roman" w:hAnsi="Times New Roman" w:cs="Times New Roman"/>
          <w:color w:val="000000"/>
          <w:sz w:val="27"/>
          <w:szCs w:val="27"/>
        </w:rPr>
        <w:t>end, and</w:t>
      </w:r>
      <w:proofErr w:type="gramEnd"/>
      <w:r w:rsidRPr="00B13266">
        <w:rPr>
          <w:rFonts w:ascii="Times New Roman" w:eastAsia="Times New Roman" w:hAnsi="Times New Roman" w:cs="Times New Roman"/>
          <w:color w:val="000000"/>
          <w:sz w:val="27"/>
          <w:szCs w:val="27"/>
        </w:rPr>
        <w:t xml:space="preserve"> trying to access an item with too large an index causes an error. </w:t>
      </w:r>
      <w:r w:rsidRPr="00B13266">
        <w:rPr>
          <w:rFonts w:ascii="Times New Roman" w:eastAsia="Times New Roman" w:hAnsi="Times New Roman" w:cs="Times New Roman"/>
          <w:color w:val="000000"/>
          <w:sz w:val="27"/>
          <w:szCs w:val="27"/>
        </w:rPr>
        <w:lastRenderedPageBreak/>
        <w:t>Indices are automatically converted to integers, and it is also possible to use variables as indices. Sequence items accessed in this manner can be used similarly as scalar variables.</w:t>
      </w:r>
    </w:p>
    <w:p w14:paraId="18943F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A492F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Sequence variable item</w:t>
      </w:r>
    </w:p>
    <w:p w14:paraId="34BD1A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p>
    <w:p w14:paraId="55A6FB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Title Should Be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Welcome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021C7C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DD87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Negative index</w:t>
      </w:r>
    </w:p>
    <w:p w14:paraId="62A55F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p>
    <w:p w14:paraId="7D5BDB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FA26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Index defined as variable</w:t>
      </w:r>
    </w:p>
    <w:p w14:paraId="6299F4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474FA7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Sequence item access supports also the </w:t>
      </w:r>
      <w:hyperlink r:id="rId642" w:anchor="term-slice" w:history="1">
        <w:r w:rsidRPr="00B13266">
          <w:rPr>
            <w:rFonts w:ascii="Times New Roman" w:eastAsia="Times New Roman" w:hAnsi="Times New Roman" w:cs="Times New Roman"/>
            <w:color w:val="0000FF"/>
            <w:sz w:val="27"/>
            <w:szCs w:val="27"/>
            <w:u w:val="single"/>
          </w:rPr>
          <w:t>same "slice" functionality as Python</w:t>
        </w:r>
      </w:hyperlink>
      <w:r w:rsidRPr="00B13266">
        <w:rPr>
          <w:rFonts w:ascii="Times New Roman" w:eastAsia="Times New Roman" w:hAnsi="Times New Roman" w:cs="Times New Roman"/>
          <w:color w:val="000000"/>
          <w:sz w:val="27"/>
          <w:szCs w:val="27"/>
        </w:rPr>
        <w:t> with syntax like </w:t>
      </w:r>
      <w:r w:rsidRPr="00B13266">
        <w:rPr>
          <w:rFonts w:ascii="Courier New" w:eastAsia="Times New Roman" w:hAnsi="Courier New" w:cs="Courier New"/>
          <w:color w:val="000000"/>
          <w:sz w:val="20"/>
          <w:szCs w:val="20"/>
          <w:shd w:val="clear" w:color="auto" w:fill="F4F4F4"/>
        </w:rPr>
        <w:t>${var}[1:]</w:t>
      </w:r>
      <w:r w:rsidRPr="00B13266">
        <w:rPr>
          <w:rFonts w:ascii="Times New Roman" w:eastAsia="Times New Roman" w:hAnsi="Times New Roman" w:cs="Times New Roman"/>
          <w:color w:val="000000"/>
          <w:sz w:val="27"/>
          <w:szCs w:val="27"/>
        </w:rPr>
        <w:t>. With this syntax you do not get a single item but a slice of the original sequence. Same way as with Python you can specify the start index, the end index, and the step:</w:t>
      </w:r>
    </w:p>
    <w:p w14:paraId="55D2BD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0B8A5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Start index</w:t>
      </w:r>
    </w:p>
    <w:p w14:paraId="16C183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p>
    <w:p w14:paraId="18DBFE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B048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End index</w:t>
      </w:r>
    </w:p>
    <w:p w14:paraId="67D15F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:4</w:t>
      </w:r>
      <w:r w:rsidRPr="00B13266">
        <w:rPr>
          <w:rFonts w:ascii="Courier New" w:eastAsia="Times New Roman" w:hAnsi="Courier New" w:cs="Courier New"/>
          <w:color w:val="000000"/>
          <w:sz w:val="20"/>
          <w:szCs w:val="20"/>
        </w:rPr>
        <w:t>]</w:t>
      </w:r>
    </w:p>
    <w:p w14:paraId="664C62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6973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Start and end</w:t>
      </w:r>
    </w:p>
    <w:p w14:paraId="37791A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2:-1</w:t>
      </w:r>
      <w:r w:rsidRPr="00B13266">
        <w:rPr>
          <w:rFonts w:ascii="Courier New" w:eastAsia="Times New Roman" w:hAnsi="Courier New" w:cs="Courier New"/>
          <w:color w:val="000000"/>
          <w:sz w:val="20"/>
          <w:szCs w:val="20"/>
        </w:rPr>
        <w:t>]</w:t>
      </w:r>
    </w:p>
    <w:p w14:paraId="3BEE1B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B2E6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Step</w:t>
      </w:r>
    </w:p>
    <w:p w14:paraId="424004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w:t>
      </w:r>
      <w:proofErr w:type="gramEnd"/>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p>
    <w:p w14:paraId="2CFF2E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SEQUENCE</w:t>
      </w: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1:-1:10</w:t>
      </w:r>
      <w:r w:rsidRPr="00B13266">
        <w:rPr>
          <w:rFonts w:ascii="Courier New" w:eastAsia="Times New Roman" w:hAnsi="Courier New" w:cs="Courier New"/>
          <w:color w:val="000000"/>
          <w:sz w:val="20"/>
          <w:szCs w:val="20"/>
        </w:rPr>
        <w:t>]</w:t>
      </w:r>
    </w:p>
    <w:p w14:paraId="54AB5256"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B8294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slice syntax is new in Robot Framework 3.1 and does not work with the old </w:t>
      </w:r>
      <w:r w:rsidRPr="00B13266">
        <w:rPr>
          <w:rFonts w:ascii="Courier New" w:eastAsia="Times New Roman" w:hAnsi="Courier New" w:cs="Courier New"/>
          <w:color w:val="000000"/>
          <w:sz w:val="20"/>
          <w:szCs w:val="20"/>
          <w:shd w:val="clear" w:color="auto" w:fill="F4F4F4"/>
        </w:rPr>
        <w:t>@{var}[index]</w:t>
      </w:r>
      <w:r w:rsidRPr="00B13266">
        <w:rPr>
          <w:rFonts w:ascii="Times New Roman" w:eastAsia="Times New Roman" w:hAnsi="Times New Roman" w:cs="Times New Roman"/>
          <w:color w:val="000000"/>
          <w:sz w:val="24"/>
          <w:szCs w:val="24"/>
        </w:rPr>
        <w:t> syntax.</w:t>
      </w:r>
    </w:p>
    <w:p w14:paraId="6B7EEB89"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F1EEA1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With earlier Robot Framework versions accessing items with an index or a slice was only supported with variables containing lists, tuples, or other objects considered list-like. Starting from Robot Framework 3.2, all sequences, including strings and bytes, are supported.</w:t>
      </w:r>
    </w:p>
    <w:p w14:paraId="60086AC5"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Accessing individual dictionary items</w:t>
      </w:r>
    </w:p>
    <w:p w14:paraId="3DF4FA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access a certain value of a dictionary variable with the syntax </w:t>
      </w:r>
      <w:r w:rsidRPr="00B13266">
        <w:rPr>
          <w:rFonts w:ascii="Courier New" w:eastAsia="Times New Roman" w:hAnsi="Courier New" w:cs="Courier New"/>
          <w:color w:val="000000"/>
          <w:sz w:val="20"/>
          <w:szCs w:val="20"/>
          <w:shd w:val="clear" w:color="auto" w:fill="F4F4F4"/>
        </w:rPr>
        <w:t>${NAME}[key]</w:t>
      </w:r>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key</w:t>
      </w:r>
      <w:r w:rsidRPr="00B13266">
        <w:rPr>
          <w:rFonts w:ascii="Times New Roman" w:eastAsia="Times New Roman" w:hAnsi="Times New Roman" w:cs="Times New Roman"/>
          <w:color w:val="000000"/>
          <w:sz w:val="27"/>
          <w:szCs w:val="27"/>
        </w:rPr>
        <w:t xml:space="preserve"> is the name of the selected value. Keys </w:t>
      </w:r>
      <w:proofErr w:type="gramStart"/>
      <w:r w:rsidRPr="00B13266">
        <w:rPr>
          <w:rFonts w:ascii="Times New Roman" w:eastAsia="Times New Roman" w:hAnsi="Times New Roman" w:cs="Times New Roman"/>
          <w:color w:val="000000"/>
          <w:sz w:val="27"/>
          <w:szCs w:val="27"/>
        </w:rPr>
        <w:t xml:space="preserve">are considered </w:t>
      </w:r>
      <w:r w:rsidRPr="00B13266">
        <w:rPr>
          <w:rFonts w:ascii="Times New Roman" w:eastAsia="Times New Roman" w:hAnsi="Times New Roman" w:cs="Times New Roman"/>
          <w:color w:val="000000"/>
          <w:sz w:val="27"/>
          <w:szCs w:val="27"/>
        </w:rPr>
        <w:lastRenderedPageBreak/>
        <w:t>to be</w:t>
      </w:r>
      <w:proofErr w:type="gramEnd"/>
      <w:r w:rsidRPr="00B13266">
        <w:rPr>
          <w:rFonts w:ascii="Times New Roman" w:eastAsia="Times New Roman" w:hAnsi="Times New Roman" w:cs="Times New Roman"/>
          <w:color w:val="000000"/>
          <w:sz w:val="27"/>
          <w:szCs w:val="27"/>
        </w:rPr>
        <w:t xml:space="preserve"> strings, but non-strings keys can be used as variables. Dictionary values accessed in this manner can be used similarly as scalar variables.</w:t>
      </w:r>
    </w:p>
    <w:p w14:paraId="7A43B8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key is a string, it is possible to access its value also using attribute access syntax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NAME.key</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See </w:t>
      </w:r>
      <w:hyperlink r:id="rId643" w:anchor="creating-dictionary-variables" w:history="1">
        <w:r w:rsidRPr="00B13266">
          <w:rPr>
            <w:rFonts w:ascii="Times New Roman" w:eastAsia="Times New Roman" w:hAnsi="Times New Roman" w:cs="Times New Roman"/>
            <w:color w:val="0000FF"/>
            <w:sz w:val="27"/>
            <w:szCs w:val="27"/>
            <w:u w:val="single"/>
          </w:rPr>
          <w:t>Creating dictionary variables</w:t>
        </w:r>
      </w:hyperlink>
      <w:r w:rsidRPr="00B13266">
        <w:rPr>
          <w:rFonts w:ascii="Times New Roman" w:eastAsia="Times New Roman" w:hAnsi="Times New Roman" w:cs="Times New Roman"/>
          <w:color w:val="000000"/>
          <w:sz w:val="27"/>
          <w:szCs w:val="27"/>
        </w:rPr>
        <w:t> for more details about this syntax.</w:t>
      </w:r>
    </w:p>
    <w:p w14:paraId="13131E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F88C7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Dictionary variable item</w:t>
      </w:r>
    </w:p>
    <w:p w14:paraId="1D5067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password</w:t>
      </w:r>
      <w:r w:rsidRPr="00B13266">
        <w:rPr>
          <w:rFonts w:ascii="Courier New" w:eastAsia="Times New Roman" w:hAnsi="Courier New" w:cs="Courier New"/>
          <w:color w:val="000000"/>
          <w:sz w:val="20"/>
          <w:szCs w:val="20"/>
        </w:rPr>
        <w:t>]</w:t>
      </w:r>
    </w:p>
    <w:p w14:paraId="3093C2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Title Should Be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Welcome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2F9B8F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E8EA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Key defined as variable</w:t>
      </w:r>
    </w:p>
    <w:p w14:paraId="6B71F1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KEY</w:t>
      </w:r>
      <w:proofErr w:type="gramStart"/>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42</w:t>
      </w:r>
      <w:r w:rsidRPr="00B13266">
        <w:rPr>
          <w:rFonts w:ascii="Courier New" w:eastAsia="Times New Roman" w:hAnsi="Courier New" w:cs="Courier New"/>
          <w:color w:val="000000"/>
          <w:sz w:val="20"/>
          <w:szCs w:val="20"/>
        </w:rPr>
        <w:t>}]</w:t>
      </w:r>
    </w:p>
    <w:p w14:paraId="0D46DD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AA67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Attribute access</w:t>
      </w:r>
    </w:p>
    <w:p w14:paraId="0E4A16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USER.name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USER.password</w:t>
      </w:r>
      <w:proofErr w:type="spellEnd"/>
      <w:r w:rsidRPr="00B13266">
        <w:rPr>
          <w:rFonts w:ascii="Courier New" w:eastAsia="Times New Roman" w:hAnsi="Courier New" w:cs="Courier New"/>
          <w:color w:val="000000"/>
          <w:sz w:val="20"/>
          <w:szCs w:val="20"/>
        </w:rPr>
        <w:t>}</w:t>
      </w:r>
    </w:p>
    <w:p w14:paraId="4B3D78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Title Should Be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Welcome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USER.name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10409BF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Nested item access</w:t>
      </w:r>
    </w:p>
    <w:p w14:paraId="19AB8A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Also nested </w:t>
      </w:r>
      <w:proofErr w:type="spellStart"/>
      <w:r w:rsidRPr="00B13266">
        <w:rPr>
          <w:rFonts w:ascii="Times New Roman" w:eastAsia="Times New Roman" w:hAnsi="Times New Roman" w:cs="Times New Roman"/>
          <w:color w:val="000000"/>
          <w:sz w:val="27"/>
          <w:szCs w:val="27"/>
        </w:rPr>
        <w:t>subscriptable</w:t>
      </w:r>
      <w:proofErr w:type="spellEnd"/>
      <w:r w:rsidRPr="00B13266">
        <w:rPr>
          <w:rFonts w:ascii="Times New Roman" w:eastAsia="Times New Roman" w:hAnsi="Times New Roman" w:cs="Times New Roman"/>
          <w:color w:val="000000"/>
          <w:sz w:val="27"/>
          <w:szCs w:val="27"/>
        </w:rPr>
        <w:t xml:space="preserve"> variables can be accessed using the same item access syntax like </w:t>
      </w:r>
      <w:r w:rsidRPr="00B13266">
        <w:rPr>
          <w:rFonts w:ascii="Courier New" w:eastAsia="Times New Roman" w:hAnsi="Courier New" w:cs="Courier New"/>
          <w:color w:val="000000"/>
          <w:sz w:val="20"/>
          <w:szCs w:val="20"/>
          <w:shd w:val="clear" w:color="auto" w:fill="F4F4F4"/>
        </w:rPr>
        <w:t>${var}[item</w:t>
      </w:r>
      <w:proofErr w:type="gramStart"/>
      <w:r w:rsidRPr="00B13266">
        <w:rPr>
          <w:rFonts w:ascii="Courier New" w:eastAsia="Times New Roman" w:hAnsi="Courier New" w:cs="Courier New"/>
          <w:color w:val="000000"/>
          <w:sz w:val="20"/>
          <w:szCs w:val="20"/>
          <w:shd w:val="clear" w:color="auto" w:fill="F4F4F4"/>
        </w:rPr>
        <w:t>1][</w:t>
      </w:r>
      <w:proofErr w:type="gramEnd"/>
      <w:r w:rsidRPr="00B13266">
        <w:rPr>
          <w:rFonts w:ascii="Courier New" w:eastAsia="Times New Roman" w:hAnsi="Courier New" w:cs="Courier New"/>
          <w:color w:val="000000"/>
          <w:sz w:val="20"/>
          <w:szCs w:val="20"/>
          <w:shd w:val="clear" w:color="auto" w:fill="F4F4F4"/>
        </w:rPr>
        <w:t>item2]</w:t>
      </w:r>
      <w:r w:rsidRPr="00B13266">
        <w:rPr>
          <w:rFonts w:ascii="Times New Roman" w:eastAsia="Times New Roman" w:hAnsi="Times New Roman" w:cs="Times New Roman"/>
          <w:color w:val="000000"/>
          <w:sz w:val="27"/>
          <w:szCs w:val="27"/>
        </w:rPr>
        <w:t>. This is especially useful when working with JSON data often returned by REST services. For example, if a variable </w:t>
      </w:r>
      <w:r w:rsidRPr="00B13266">
        <w:rPr>
          <w:rFonts w:ascii="Courier New" w:eastAsia="Times New Roman" w:hAnsi="Courier New" w:cs="Courier New"/>
          <w:color w:val="000000"/>
          <w:sz w:val="20"/>
          <w:szCs w:val="20"/>
          <w:shd w:val="clear" w:color="auto" w:fill="F4F4F4"/>
        </w:rPr>
        <w:t>${DATA}</w:t>
      </w:r>
      <w:r w:rsidRPr="00B13266">
        <w:rPr>
          <w:rFonts w:ascii="Times New Roman" w:eastAsia="Times New Roman" w:hAnsi="Times New Roman" w:cs="Times New Roman"/>
          <w:color w:val="000000"/>
          <w:sz w:val="27"/>
          <w:szCs w:val="27"/>
        </w:rPr>
        <w:t> contains </w:t>
      </w:r>
      <w:r w:rsidRPr="00B13266">
        <w:rPr>
          <w:rFonts w:ascii="Courier New" w:eastAsia="Times New Roman" w:hAnsi="Courier New" w:cs="Courier New"/>
          <w:color w:val="000000"/>
          <w:sz w:val="20"/>
          <w:szCs w:val="20"/>
          <w:shd w:val="clear" w:color="auto" w:fill="F4F4F4"/>
        </w:rPr>
        <w:t>[{'id': 1, 'name': 'Robot'}, {'id': 2, 'name': 'Mr. X'}]</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this tests</w:t>
      </w:r>
      <w:proofErr w:type="gramEnd"/>
      <w:r w:rsidRPr="00B13266">
        <w:rPr>
          <w:rFonts w:ascii="Times New Roman" w:eastAsia="Times New Roman" w:hAnsi="Times New Roman" w:cs="Times New Roman"/>
          <w:color w:val="000000"/>
          <w:sz w:val="27"/>
          <w:szCs w:val="27"/>
        </w:rPr>
        <w:t xml:space="preserve"> would pass:</w:t>
      </w:r>
    </w:p>
    <w:p w14:paraId="64E486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E1566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Nested item access</w:t>
      </w:r>
    </w:p>
    <w:p w14:paraId="060393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DATA</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Robot</w:t>
      </w:r>
    </w:p>
    <w:p w14:paraId="523536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DATA</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19177C"/>
          <w:sz w:val="20"/>
          <w:szCs w:val="20"/>
        </w:rPr>
        <w:t>id</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p>
    <w:p w14:paraId="5E7E58D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44" w:anchor="id604" w:history="1">
        <w:r w:rsidRPr="00B13266">
          <w:rPr>
            <w:rFonts w:ascii="Times New Roman" w:eastAsia="Times New Roman" w:hAnsi="Times New Roman" w:cs="Times New Roman"/>
            <w:b/>
            <w:bCs/>
            <w:color w:val="000000"/>
            <w:sz w:val="32"/>
            <w:szCs w:val="32"/>
            <w:u w:val="single"/>
          </w:rPr>
          <w:t>Environment variables</w:t>
        </w:r>
      </w:hyperlink>
    </w:p>
    <w:p w14:paraId="302233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allows using environment variables in the test data using the syntax </w:t>
      </w:r>
      <w:r w:rsidRPr="00B13266">
        <w:rPr>
          <w:rFonts w:ascii="Courier New" w:eastAsia="Times New Roman" w:hAnsi="Courier New" w:cs="Courier New"/>
          <w:color w:val="000000"/>
          <w:sz w:val="20"/>
          <w:szCs w:val="20"/>
          <w:shd w:val="clear" w:color="auto" w:fill="F4F4F4"/>
        </w:rPr>
        <w:t>%{ENV_VAR_NAME}</w:t>
      </w:r>
      <w:r w:rsidRPr="00B13266">
        <w:rPr>
          <w:rFonts w:ascii="Times New Roman" w:eastAsia="Times New Roman" w:hAnsi="Times New Roman" w:cs="Times New Roman"/>
          <w:color w:val="000000"/>
          <w:sz w:val="27"/>
          <w:szCs w:val="27"/>
        </w:rPr>
        <w:t>. They are limited to string values. It is possible to specify a default value, that is used if the environment variable does not exists, by separating the variable name and the default value with an equal sign like </w:t>
      </w:r>
      <w:r w:rsidRPr="00B13266">
        <w:rPr>
          <w:rFonts w:ascii="Courier New" w:eastAsia="Times New Roman" w:hAnsi="Courier New" w:cs="Courier New"/>
          <w:color w:val="000000"/>
          <w:sz w:val="20"/>
          <w:szCs w:val="20"/>
          <w:shd w:val="clear" w:color="auto" w:fill="F4F4F4"/>
        </w:rPr>
        <w:t>%{ENV_VAR_NAME=default value}</w:t>
      </w:r>
      <w:r w:rsidRPr="00B13266">
        <w:rPr>
          <w:rFonts w:ascii="Times New Roman" w:eastAsia="Times New Roman" w:hAnsi="Times New Roman" w:cs="Times New Roman"/>
          <w:color w:val="000000"/>
          <w:sz w:val="27"/>
          <w:szCs w:val="27"/>
        </w:rPr>
        <w:t>.</w:t>
      </w:r>
    </w:p>
    <w:p w14:paraId="2B2FCBF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Environment variables set in the operating system before the test execution are available during it, and it is possible to create new ones with the keyword </w:t>
      </w:r>
      <w:r w:rsidRPr="00B13266">
        <w:rPr>
          <w:rFonts w:ascii="Times New Roman" w:eastAsia="Times New Roman" w:hAnsi="Times New Roman" w:cs="Times New Roman"/>
          <w:i/>
          <w:iCs/>
          <w:color w:val="000000"/>
          <w:sz w:val="27"/>
          <w:szCs w:val="27"/>
        </w:rPr>
        <w:t>Set Environment Variable</w:t>
      </w:r>
      <w:r w:rsidRPr="00B13266">
        <w:rPr>
          <w:rFonts w:ascii="Times New Roman" w:eastAsia="Times New Roman" w:hAnsi="Times New Roman" w:cs="Times New Roman"/>
          <w:color w:val="000000"/>
          <w:sz w:val="27"/>
          <w:szCs w:val="27"/>
        </w:rPr>
        <w:t> or delete existing ones with the keyword </w:t>
      </w:r>
      <w:r w:rsidRPr="00B13266">
        <w:rPr>
          <w:rFonts w:ascii="Times New Roman" w:eastAsia="Times New Roman" w:hAnsi="Times New Roman" w:cs="Times New Roman"/>
          <w:i/>
          <w:iCs/>
          <w:color w:val="000000"/>
          <w:sz w:val="27"/>
          <w:szCs w:val="27"/>
        </w:rPr>
        <w:t>Delete Environment Variable</w:t>
      </w:r>
      <w:r w:rsidRPr="00B13266">
        <w:rPr>
          <w:rFonts w:ascii="Times New Roman" w:eastAsia="Times New Roman" w:hAnsi="Times New Roman" w:cs="Times New Roman"/>
          <w:color w:val="000000"/>
          <w:sz w:val="27"/>
          <w:szCs w:val="27"/>
        </w:rPr>
        <w:t>, both available in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"http://robotframework.org/robotframework/latest/libraries/OperatingSystem.html"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OperatingSystem</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Because environment variables are global, environment variables set in one test case can be used in other test cases executed after it. However, changes to environment variables are not effective after the test execution.</w:t>
      </w:r>
    </w:p>
    <w:p w14:paraId="63AFAE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lastRenderedPageBreak/>
        <w:t>*** Test Cases ***</w:t>
      </w:r>
    </w:p>
    <w:p w14:paraId="65B8BA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Environment variables</w:t>
      </w:r>
    </w:p>
    <w:p w14:paraId="7ACD156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Current user: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USER</w:t>
      </w:r>
      <w:r w:rsidRPr="00B13266">
        <w:rPr>
          <w:rFonts w:ascii="Courier New" w:eastAsia="Times New Roman" w:hAnsi="Courier New" w:cs="Courier New"/>
          <w:color w:val="000000"/>
          <w:sz w:val="20"/>
          <w:szCs w:val="20"/>
        </w:rPr>
        <w:t>}</w:t>
      </w:r>
    </w:p>
    <w:p w14:paraId="28BB75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JAVA_</w:t>
      </w:r>
      <w:proofErr w:type="gramStart"/>
      <w:r w:rsidRPr="00B13266">
        <w:rPr>
          <w:rFonts w:ascii="Courier New" w:eastAsia="Times New Roman" w:hAnsi="Courier New" w:cs="Courier New"/>
          <w:color w:val="19177C"/>
          <w:sz w:val="20"/>
          <w:szCs w:val="20"/>
        </w:rPr>
        <w:t>HOME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BA2121"/>
          <w:sz w:val="20"/>
          <w:szCs w:val="20"/>
        </w:rPr>
        <w:t>javac</w:t>
      </w:r>
      <w:proofErr w:type="spellEnd"/>
    </w:p>
    <w:p w14:paraId="3A8DE7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063F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Environment variables with defaults</w:t>
      </w:r>
    </w:p>
    <w:p w14:paraId="17C35A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Set port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APPLICATION_PORT=8080</w:t>
      </w:r>
      <w:r w:rsidRPr="00B13266">
        <w:rPr>
          <w:rFonts w:ascii="Courier New" w:eastAsia="Times New Roman" w:hAnsi="Courier New" w:cs="Courier New"/>
          <w:color w:val="000000"/>
          <w:sz w:val="20"/>
          <w:szCs w:val="20"/>
        </w:rPr>
        <w:t>}</w:t>
      </w:r>
    </w:p>
    <w:p w14:paraId="3C7F528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B8EAA2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Support for specifying the default value is new in Robot Framework 3.2.</w:t>
      </w:r>
    </w:p>
    <w:p w14:paraId="2B22D6E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45" w:anchor="id605" w:history="1">
        <w:r w:rsidRPr="00B13266">
          <w:rPr>
            <w:rFonts w:ascii="Times New Roman" w:eastAsia="Times New Roman" w:hAnsi="Times New Roman" w:cs="Times New Roman"/>
            <w:b/>
            <w:bCs/>
            <w:color w:val="000000"/>
            <w:sz w:val="32"/>
            <w:szCs w:val="32"/>
            <w:u w:val="single"/>
          </w:rPr>
          <w:t>Java system properties</w:t>
        </w:r>
      </w:hyperlink>
    </w:p>
    <w:p w14:paraId="729B97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running tests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it is possible to access </w:t>
      </w:r>
      <w:hyperlink r:id="rId646" w:history="1">
        <w:r w:rsidRPr="00B13266">
          <w:rPr>
            <w:rFonts w:ascii="Times New Roman" w:eastAsia="Times New Roman" w:hAnsi="Times New Roman" w:cs="Times New Roman"/>
            <w:color w:val="0000FF"/>
            <w:sz w:val="27"/>
            <w:szCs w:val="27"/>
            <w:u w:val="single"/>
          </w:rPr>
          <w:t>Java system properties</w:t>
        </w:r>
      </w:hyperlink>
      <w:r w:rsidRPr="00B13266">
        <w:rPr>
          <w:rFonts w:ascii="Times New Roman" w:eastAsia="Times New Roman" w:hAnsi="Times New Roman" w:cs="Times New Roman"/>
          <w:color w:val="000000"/>
          <w:sz w:val="27"/>
          <w:szCs w:val="27"/>
        </w:rPr>
        <w:t> using same syntax as </w:t>
      </w:r>
      <w:hyperlink r:id="rId647" w:anchor="environment-variables" w:history="1">
        <w:r w:rsidRPr="00B13266">
          <w:rPr>
            <w:rFonts w:ascii="Times New Roman" w:eastAsia="Times New Roman" w:hAnsi="Times New Roman" w:cs="Times New Roman"/>
            <w:color w:val="0000FF"/>
            <w:sz w:val="27"/>
            <w:szCs w:val="27"/>
            <w:u w:val="single"/>
          </w:rPr>
          <w:t>environment variables</w:t>
        </w:r>
      </w:hyperlink>
      <w:r w:rsidRPr="00B13266">
        <w:rPr>
          <w:rFonts w:ascii="Times New Roman" w:eastAsia="Times New Roman" w:hAnsi="Times New Roman" w:cs="Times New Roman"/>
          <w:color w:val="000000"/>
          <w:sz w:val="27"/>
          <w:szCs w:val="27"/>
        </w:rPr>
        <w:t>. If an environment variable and a system property with same name exist, the environment variable will be used.</w:t>
      </w:r>
    </w:p>
    <w:p w14:paraId="5619FB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DE505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System properties</w:t>
      </w:r>
    </w:p>
    <w:p w14:paraId="160A61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user.name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running tests on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os.name</w:t>
      </w:r>
      <w:r w:rsidRPr="00B13266">
        <w:rPr>
          <w:rFonts w:ascii="Courier New" w:eastAsia="Times New Roman" w:hAnsi="Courier New" w:cs="Courier New"/>
          <w:color w:val="000000"/>
          <w:sz w:val="20"/>
          <w:szCs w:val="20"/>
        </w:rPr>
        <w:t>}</w:t>
      </w:r>
    </w:p>
    <w:p w14:paraId="27457A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19177C"/>
          <w:sz w:val="20"/>
          <w:szCs w:val="20"/>
        </w:rPr>
        <w:t>custom.property</w:t>
      </w:r>
      <w:proofErr w:type="spellEnd"/>
      <w:r w:rsidRPr="00B13266">
        <w:rPr>
          <w:rFonts w:ascii="Courier New" w:eastAsia="Times New Roman" w:hAnsi="Courier New" w:cs="Courier New"/>
          <w:color w:val="19177C"/>
          <w:sz w:val="20"/>
          <w:szCs w:val="20"/>
        </w:rPr>
        <w:t>=default value</w:t>
      </w:r>
      <w:r w:rsidRPr="00B13266">
        <w:rPr>
          <w:rFonts w:ascii="Courier New" w:eastAsia="Times New Roman" w:hAnsi="Courier New" w:cs="Courier New"/>
          <w:color w:val="000000"/>
          <w:sz w:val="20"/>
          <w:szCs w:val="20"/>
        </w:rPr>
        <w:t>}</w:t>
      </w:r>
    </w:p>
    <w:p w14:paraId="2F79ABA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648" w:anchor="id606" w:history="1">
        <w:r w:rsidRPr="00B13266">
          <w:rPr>
            <w:rFonts w:ascii="Times New Roman" w:eastAsia="Times New Roman" w:hAnsi="Times New Roman" w:cs="Times New Roman"/>
            <w:b/>
            <w:bCs/>
            <w:color w:val="000000"/>
            <w:sz w:val="38"/>
            <w:szCs w:val="38"/>
            <w:u w:val="single"/>
          </w:rPr>
          <w:t>2.6.3   Creating variables</w:t>
        </w:r>
      </w:hyperlink>
    </w:p>
    <w:p w14:paraId="69BA60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can spring into existence from different sources.</w:t>
      </w:r>
    </w:p>
    <w:p w14:paraId="2E26818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49" w:anchor="id607" w:history="1">
        <w:r w:rsidRPr="00B13266">
          <w:rPr>
            <w:rFonts w:ascii="Times New Roman" w:eastAsia="Times New Roman" w:hAnsi="Times New Roman" w:cs="Times New Roman"/>
            <w:b/>
            <w:bCs/>
            <w:color w:val="000000"/>
            <w:sz w:val="32"/>
            <w:szCs w:val="32"/>
            <w:u w:val="single"/>
          </w:rPr>
          <w:t>Variable table</w:t>
        </w:r>
      </w:hyperlink>
    </w:p>
    <w:p w14:paraId="1644E34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common source for variables are Variable tables in </w:t>
      </w:r>
      <w:hyperlink r:id="rId650"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 and </w:t>
      </w:r>
      <w:hyperlink r:id="rId651"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Variable tables are convenient, because they allow creating variables in the same place as the rest of the test data, and the needed syntax is very simple. Their main disadvantages are that values are always strings and they cannot be created dynamically. If either of these is a problem, </w:t>
      </w:r>
      <w:hyperlink r:id="rId652" w:anchor="variable-files" w:history="1">
        <w:r w:rsidRPr="00B13266">
          <w:rPr>
            <w:rFonts w:ascii="Times New Roman" w:eastAsia="Times New Roman" w:hAnsi="Times New Roman" w:cs="Times New Roman"/>
            <w:color w:val="0000FF"/>
            <w:sz w:val="27"/>
            <w:szCs w:val="27"/>
            <w:u w:val="single"/>
          </w:rPr>
          <w:t>variable files</w:t>
        </w:r>
      </w:hyperlink>
      <w:r w:rsidRPr="00B13266">
        <w:rPr>
          <w:rFonts w:ascii="Times New Roman" w:eastAsia="Times New Roman" w:hAnsi="Times New Roman" w:cs="Times New Roman"/>
          <w:color w:val="000000"/>
          <w:sz w:val="27"/>
          <w:szCs w:val="27"/>
        </w:rPr>
        <w:t> can be used instead.</w:t>
      </w:r>
    </w:p>
    <w:p w14:paraId="6BD0DC15"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Creating scalar variables</w:t>
      </w:r>
    </w:p>
    <w:p w14:paraId="46980D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simplest possible variable assignment is setting a string into a scalar variable. This is done by giving the variable name (including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xml:space="preserve">) in the first column of the Variable table and the value in the second one. If the second column is empty, an empty string is set as a value.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an already defined variable can be used in the value.</w:t>
      </w:r>
    </w:p>
    <w:p w14:paraId="5238F2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6DB834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Robot Framework</w:t>
      </w:r>
    </w:p>
    <w:p w14:paraId="4ED559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VERSION</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2.0</w:t>
      </w:r>
    </w:p>
    <w:p w14:paraId="69DE09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w:t>
      </w:r>
      <w:proofErr w:type="gramStart"/>
      <w:r w:rsidRPr="00B13266">
        <w:rPr>
          <w:rFonts w:ascii="Courier New" w:eastAsia="Times New Roman" w:hAnsi="Courier New" w:cs="Courier New"/>
          <w:color w:val="19177C"/>
          <w:sz w:val="20"/>
          <w:szCs w:val="20"/>
        </w:rPr>
        <w:t>ROBOT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VERSION</w:t>
      </w:r>
      <w:r w:rsidRPr="00B13266">
        <w:rPr>
          <w:rFonts w:ascii="Courier New" w:eastAsia="Times New Roman" w:hAnsi="Courier New" w:cs="Courier New"/>
          <w:color w:val="000000"/>
          <w:sz w:val="20"/>
          <w:szCs w:val="20"/>
        </w:rPr>
        <w:t>}</w:t>
      </w:r>
    </w:p>
    <w:p w14:paraId="0615E0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but not obligatory, to use the equals sign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after the variable name to make assigning variables slightly more explicit.</w:t>
      </w:r>
    </w:p>
    <w:p w14:paraId="104F78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53E034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Robot Framework</w:t>
      </w:r>
    </w:p>
    <w:p w14:paraId="5B3DC4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VERSION</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2.0</w:t>
      </w:r>
    </w:p>
    <w:p w14:paraId="6BAC8B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scalar variable has a long value, it can be split to multiple columns and </w:t>
      </w:r>
      <w:hyperlink r:id="rId653" w:anchor="dividing-data-to-several-rows" w:history="1">
        <w:r w:rsidRPr="00B13266">
          <w:rPr>
            <w:rFonts w:ascii="Times New Roman" w:eastAsia="Times New Roman" w:hAnsi="Times New Roman" w:cs="Times New Roman"/>
            <w:color w:val="0000FF"/>
            <w:sz w:val="27"/>
            <w:szCs w:val="27"/>
            <w:u w:val="single"/>
          </w:rPr>
          <w:t>rows</w:t>
        </w:r>
      </w:hyperlink>
      <w:r w:rsidRPr="00B13266">
        <w:rPr>
          <w:rFonts w:ascii="Times New Roman" w:eastAsia="Times New Roman" w:hAnsi="Times New Roman" w:cs="Times New Roman"/>
          <w:color w:val="000000"/>
          <w:sz w:val="27"/>
          <w:szCs w:val="27"/>
        </w:rPr>
        <w:t xml:space="preserve">. 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cells are catenated together using a space, but this can be changed by having </w:t>
      </w:r>
      <w:r w:rsidRPr="00B13266">
        <w:rPr>
          <w:rFonts w:ascii="Courier New" w:eastAsia="Times New Roman" w:hAnsi="Courier New" w:cs="Courier New"/>
          <w:color w:val="000000"/>
          <w:sz w:val="20"/>
          <w:szCs w:val="20"/>
          <w:shd w:val="clear" w:color="auto" w:fill="F4F4F4"/>
        </w:rPr>
        <w:t>SEPARATOR=&lt;</w:t>
      </w:r>
      <w:proofErr w:type="spellStart"/>
      <w:r w:rsidRPr="00B13266">
        <w:rPr>
          <w:rFonts w:ascii="Courier New" w:eastAsia="Times New Roman" w:hAnsi="Courier New" w:cs="Courier New"/>
          <w:color w:val="000000"/>
          <w:sz w:val="20"/>
          <w:szCs w:val="20"/>
          <w:shd w:val="clear" w:color="auto" w:fill="F4F4F4"/>
        </w:rPr>
        <w:t>sep</w:t>
      </w:r>
      <w:proofErr w:type="spellEnd"/>
      <w:r w:rsidRPr="00B13266">
        <w:rPr>
          <w:rFonts w:ascii="Courier New" w:eastAsia="Times New Roman" w:hAnsi="Courier New" w:cs="Courier New"/>
          <w:color w:val="000000"/>
          <w:sz w:val="20"/>
          <w:szCs w:val="20"/>
          <w:shd w:val="clear" w:color="auto" w:fill="F4F4F4"/>
        </w:rPr>
        <w:t>&gt;</w:t>
      </w:r>
      <w:r w:rsidRPr="00B13266">
        <w:rPr>
          <w:rFonts w:ascii="Times New Roman" w:eastAsia="Times New Roman" w:hAnsi="Times New Roman" w:cs="Times New Roman"/>
          <w:color w:val="000000"/>
          <w:sz w:val="27"/>
          <w:szCs w:val="27"/>
        </w:rPr>
        <w:t> in the first cell.</w:t>
      </w:r>
    </w:p>
    <w:p w14:paraId="558216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7AA397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EXAMPLE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value is joined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together with a space</w:t>
      </w:r>
    </w:p>
    <w:p w14:paraId="7104BB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MULTILINE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SEPARATOR=\n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line</w:t>
      </w:r>
    </w:p>
    <w:p w14:paraId="5DA246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line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 line</w:t>
      </w:r>
    </w:p>
    <w:p w14:paraId="357F3E8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Creating list variables</w:t>
      </w:r>
    </w:p>
    <w:p w14:paraId="6D8ECAC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Creating list variables is as easy as creating scalar variables. Again, the variable name is in the first column of the Variable table and values in the subsequent columns. A list variable can have any number of values, starting from zero, and if many values are needed, they can be </w:t>
      </w:r>
      <w:hyperlink r:id="rId654" w:anchor="dividing-data-to-several-rows" w:history="1">
        <w:r w:rsidRPr="00B13266">
          <w:rPr>
            <w:rFonts w:ascii="Times New Roman" w:eastAsia="Times New Roman" w:hAnsi="Times New Roman" w:cs="Times New Roman"/>
            <w:color w:val="0000FF"/>
            <w:sz w:val="27"/>
            <w:szCs w:val="27"/>
            <w:u w:val="single"/>
          </w:rPr>
          <w:t>split into several rows</w:t>
        </w:r>
      </w:hyperlink>
      <w:r w:rsidRPr="00B13266">
        <w:rPr>
          <w:rFonts w:ascii="Times New Roman" w:eastAsia="Times New Roman" w:hAnsi="Times New Roman" w:cs="Times New Roman"/>
          <w:color w:val="000000"/>
          <w:sz w:val="27"/>
          <w:szCs w:val="27"/>
        </w:rPr>
        <w:t>.</w:t>
      </w:r>
    </w:p>
    <w:p w14:paraId="1A056F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5D8552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Matti</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Teppo</w:t>
      </w:r>
    </w:p>
    <w:p w14:paraId="5EBBE3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NAMES2</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Seppo</w:t>
      </w:r>
    </w:p>
    <w:p w14:paraId="6911AD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NOTHING</w:t>
      </w:r>
      <w:r w:rsidRPr="00B13266">
        <w:rPr>
          <w:rFonts w:ascii="Courier New" w:eastAsia="Times New Roman" w:hAnsi="Courier New" w:cs="Courier New"/>
          <w:color w:val="000000"/>
          <w:sz w:val="20"/>
          <w:szCs w:val="20"/>
        </w:rPr>
        <w:t>}</w:t>
      </w:r>
    </w:p>
    <w:p w14:paraId="6648A1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MANY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three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four</w:t>
      </w:r>
    </w:p>
    <w:p w14:paraId="0B6E42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five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six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seven</w:t>
      </w:r>
    </w:p>
    <w:p w14:paraId="1FF584B7"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Creating dictionary variables</w:t>
      </w:r>
    </w:p>
    <w:p w14:paraId="28F1358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Dictionary variables can be created in the variable table similarly as list variables. The difference is that items need to be created using </w:t>
      </w:r>
      <w:r w:rsidRPr="00B13266">
        <w:rPr>
          <w:rFonts w:ascii="Courier New" w:eastAsia="Times New Roman" w:hAnsi="Courier New" w:cs="Courier New"/>
          <w:color w:val="000000"/>
          <w:sz w:val="20"/>
          <w:szCs w:val="20"/>
          <w:shd w:val="clear" w:color="auto" w:fill="F4F4F4"/>
        </w:rPr>
        <w:t>name=value</w:t>
      </w:r>
      <w:r w:rsidRPr="00B13266">
        <w:rPr>
          <w:rFonts w:ascii="Times New Roman" w:eastAsia="Times New Roman" w:hAnsi="Times New Roman" w:cs="Times New Roman"/>
          <w:color w:val="000000"/>
          <w:sz w:val="27"/>
          <w:szCs w:val="27"/>
        </w:rPr>
        <w:t> syntax or existing dictionary variables. If there are multiple items with same name, the last value has precedence. If a name contains a literal equal sign, it can be </w:t>
      </w:r>
      <w:hyperlink r:id="rId655" w:anchor="escaping" w:history="1">
        <w:r w:rsidRPr="00B13266">
          <w:rPr>
            <w:rFonts w:ascii="Times New Roman" w:eastAsia="Times New Roman" w:hAnsi="Times New Roman" w:cs="Times New Roman"/>
            <w:color w:val="0000FF"/>
            <w:sz w:val="27"/>
            <w:szCs w:val="27"/>
            <w:u w:val="single"/>
          </w:rPr>
          <w:t>escaped</w:t>
        </w:r>
      </w:hyperlink>
      <w:r w:rsidRPr="00B13266">
        <w:rPr>
          <w:rFonts w:ascii="Times New Roman" w:eastAsia="Times New Roman" w:hAnsi="Times New Roman" w:cs="Times New Roman"/>
          <w:color w:val="000000"/>
          <w:sz w:val="27"/>
          <w:szCs w:val="27"/>
        </w:rPr>
        <w:t> with a backslash like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489F35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1EDD68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&amp;{</w:t>
      </w:r>
      <w:proofErr w:type="gramEnd"/>
      <w:r w:rsidRPr="00B13266">
        <w:rPr>
          <w:rFonts w:ascii="Courier New" w:eastAsia="Times New Roman" w:hAnsi="Courier New" w:cs="Courier New"/>
          <w:color w:val="19177C"/>
          <w:sz w:val="20"/>
          <w:szCs w:val="20"/>
        </w:rPr>
        <w:t>USER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name=Matti</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address=xxx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phone=123</w:t>
      </w:r>
    </w:p>
    <w:p w14:paraId="2EF562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&amp;{</w:t>
      </w:r>
      <w:proofErr w:type="gramEnd"/>
      <w:r w:rsidRPr="00B13266">
        <w:rPr>
          <w:rFonts w:ascii="Courier New" w:eastAsia="Times New Roman" w:hAnsi="Courier New" w:cs="Courier New"/>
          <w:color w:val="19177C"/>
          <w:sz w:val="20"/>
          <w:szCs w:val="20"/>
        </w:rPr>
        <w:t>USER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name=Teppo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address=</w:t>
      </w:r>
      <w:proofErr w:type="spellStart"/>
      <w:r w:rsidRPr="00B13266">
        <w:rPr>
          <w:rFonts w:ascii="Courier New" w:eastAsia="Times New Roman" w:hAnsi="Courier New" w:cs="Courier New"/>
          <w:color w:val="BA2121"/>
          <w:sz w:val="20"/>
          <w:szCs w:val="20"/>
        </w:rPr>
        <w:t>yyy</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phone=456</w:t>
      </w:r>
    </w:p>
    <w:p w14:paraId="16C612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&amp;{</w:t>
      </w:r>
      <w:proofErr w:type="gramStart"/>
      <w:r w:rsidRPr="00B13266">
        <w:rPr>
          <w:rFonts w:ascii="Courier New" w:eastAsia="Times New Roman" w:hAnsi="Courier New" w:cs="Courier New"/>
          <w:color w:val="19177C"/>
          <w:sz w:val="20"/>
          <w:szCs w:val="20"/>
        </w:rPr>
        <w:t>MANY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3</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=third</w:t>
      </w:r>
    </w:p>
    <w:p w14:paraId="47AE70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&amp;{</w:t>
      </w:r>
      <w:proofErr w:type="gramEnd"/>
      <w:r w:rsidRPr="00B13266">
        <w:rPr>
          <w:rFonts w:ascii="Courier New" w:eastAsia="Times New Roman" w:hAnsi="Courier New" w:cs="Courier New"/>
          <w:color w:val="19177C"/>
          <w:sz w:val="20"/>
          <w:szCs w:val="20"/>
        </w:rPr>
        <w:t>EVEN MORE</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first=override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empty=</w:t>
      </w:r>
    </w:p>
    <w:p w14:paraId="0A2E50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=empty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key\=here=value</w:t>
      </w:r>
    </w:p>
    <w:p w14:paraId="2DCE090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Dictionary variables have two extra properties compared to normal Python dictionaries. First of all, values of these dictionaries can be accessed like attributes, which means that it is possible to use </w:t>
      </w:r>
      <w:hyperlink r:id="rId656"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VAR.key</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This only works if the key is a valid attribute name and does not match any normal attribute Python dictionaries have. For example, individual value </w:t>
      </w:r>
      <w:r w:rsidRPr="00B13266">
        <w:rPr>
          <w:rFonts w:ascii="Courier New" w:eastAsia="Times New Roman" w:hAnsi="Courier New" w:cs="Courier New"/>
          <w:color w:val="000000"/>
          <w:sz w:val="20"/>
          <w:szCs w:val="20"/>
          <w:shd w:val="clear" w:color="auto" w:fill="F4F4F4"/>
        </w:rPr>
        <w:t>&amp;{USER}[name]</w:t>
      </w:r>
      <w:r w:rsidRPr="00B13266">
        <w:rPr>
          <w:rFonts w:ascii="Times New Roman" w:eastAsia="Times New Roman" w:hAnsi="Times New Roman" w:cs="Times New Roman"/>
          <w:color w:val="000000"/>
          <w:sz w:val="27"/>
          <w:szCs w:val="27"/>
        </w:rPr>
        <w:t> can also be accessed like </w:t>
      </w:r>
      <w:r w:rsidRPr="00B13266">
        <w:rPr>
          <w:rFonts w:ascii="Courier New" w:eastAsia="Times New Roman" w:hAnsi="Courier New" w:cs="Courier New"/>
          <w:color w:val="000000"/>
          <w:sz w:val="20"/>
          <w:szCs w:val="20"/>
          <w:shd w:val="clear" w:color="auto" w:fill="F4F4F4"/>
        </w:rPr>
        <w:t>${USER.name}</w:t>
      </w:r>
      <w:r w:rsidRPr="00B13266">
        <w:rPr>
          <w:rFonts w:ascii="Times New Roman" w:eastAsia="Times New Roman" w:hAnsi="Times New Roman" w:cs="Times New Roman"/>
          <w:color w:val="000000"/>
          <w:sz w:val="27"/>
          <w:szCs w:val="27"/>
        </w:rPr>
        <w:t> (notice that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is needed in this context</w:t>
      </w:r>
      <w:proofErr w:type="gramStart"/>
      <w:r w:rsidRPr="00B13266">
        <w:rPr>
          <w:rFonts w:ascii="Times New Roman" w:eastAsia="Times New Roman" w:hAnsi="Times New Roman" w:cs="Times New Roman"/>
          <w:color w:val="000000"/>
          <w:sz w:val="27"/>
          <w:szCs w:val="27"/>
        </w:rPr>
        <w:t>), but</w:t>
      </w:r>
      <w:proofErr w:type="gramEnd"/>
      <w:r w:rsidRPr="00B13266">
        <w:rPr>
          <w:rFonts w:ascii="Times New Roman" w:eastAsia="Times New Roman" w:hAnsi="Times New Roman" w:cs="Times New Roman"/>
          <w:color w:val="000000"/>
          <w:sz w:val="27"/>
          <w:szCs w:val="27"/>
        </w:rPr>
        <w:t xml:space="preserve"> using </w:t>
      </w:r>
      <w:r w:rsidRPr="00B13266">
        <w:rPr>
          <w:rFonts w:ascii="Courier New" w:eastAsia="Times New Roman" w:hAnsi="Courier New" w:cs="Courier New"/>
          <w:color w:val="000000"/>
          <w:sz w:val="20"/>
          <w:szCs w:val="20"/>
          <w:shd w:val="clear" w:color="auto" w:fill="F4F4F4"/>
        </w:rPr>
        <w:t>${MANY.3}</w:t>
      </w:r>
      <w:r w:rsidRPr="00B13266">
        <w:rPr>
          <w:rFonts w:ascii="Times New Roman" w:eastAsia="Times New Roman" w:hAnsi="Times New Roman" w:cs="Times New Roman"/>
          <w:color w:val="000000"/>
          <w:sz w:val="27"/>
          <w:szCs w:val="27"/>
        </w:rPr>
        <w:t> is not possible.</w:t>
      </w:r>
    </w:p>
    <w:p w14:paraId="543E2EE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09B60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Starting from Robot Framework 3.0.3, dictionary variable keys are accessible recursively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VAR.nested.key</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xml:space="preserve">. </w:t>
      </w:r>
      <w:proofErr w:type="gramStart"/>
      <w:r w:rsidRPr="00B13266">
        <w:rPr>
          <w:rFonts w:ascii="Times New Roman" w:eastAsia="Times New Roman" w:hAnsi="Times New Roman" w:cs="Times New Roman"/>
          <w:color w:val="000000"/>
          <w:sz w:val="24"/>
          <w:szCs w:val="24"/>
        </w:rPr>
        <w:t>This eases</w:t>
      </w:r>
      <w:proofErr w:type="gramEnd"/>
      <w:r w:rsidRPr="00B13266">
        <w:rPr>
          <w:rFonts w:ascii="Times New Roman" w:eastAsia="Times New Roman" w:hAnsi="Times New Roman" w:cs="Times New Roman"/>
          <w:color w:val="000000"/>
          <w:sz w:val="24"/>
          <w:szCs w:val="24"/>
        </w:rPr>
        <w:t xml:space="preserve"> working with nested data structures.</w:t>
      </w:r>
    </w:p>
    <w:p w14:paraId="13C9CC1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Another special property of dictionary </w:t>
      </w:r>
      <w:proofErr w:type="gramStart"/>
      <w:r w:rsidRPr="00B13266">
        <w:rPr>
          <w:rFonts w:ascii="Times New Roman" w:eastAsia="Times New Roman" w:hAnsi="Times New Roman" w:cs="Times New Roman"/>
          <w:color w:val="000000"/>
          <w:sz w:val="27"/>
          <w:szCs w:val="27"/>
        </w:rPr>
        <w:t>variables</w:t>
      </w:r>
      <w:proofErr w:type="gramEnd"/>
      <w:r w:rsidRPr="00B13266">
        <w:rPr>
          <w:rFonts w:ascii="Times New Roman" w:eastAsia="Times New Roman" w:hAnsi="Times New Roman" w:cs="Times New Roman"/>
          <w:color w:val="000000"/>
          <w:sz w:val="27"/>
          <w:szCs w:val="27"/>
        </w:rPr>
        <w:t xml:space="preserve"> is that they are ordered. This means that if these dictionaries are iterated, their items always come in the order they are defined. This can be useful if dictionaries are used as </w:t>
      </w:r>
      <w:hyperlink r:id="rId657" w:anchor="list-variables" w:history="1">
        <w:r w:rsidRPr="00B13266">
          <w:rPr>
            <w:rFonts w:ascii="Times New Roman" w:eastAsia="Times New Roman" w:hAnsi="Times New Roman" w:cs="Times New Roman"/>
            <w:color w:val="0000FF"/>
            <w:sz w:val="27"/>
            <w:szCs w:val="27"/>
            <w:u w:val="single"/>
          </w:rPr>
          <w:t>list variables</w:t>
        </w:r>
      </w:hyperlink>
      <w:r w:rsidRPr="00B13266">
        <w:rPr>
          <w:rFonts w:ascii="Times New Roman" w:eastAsia="Times New Roman" w:hAnsi="Times New Roman" w:cs="Times New Roman"/>
          <w:color w:val="000000"/>
          <w:sz w:val="27"/>
          <w:szCs w:val="27"/>
        </w:rPr>
        <w:t> with </w:t>
      </w:r>
      <w:hyperlink r:id="rId658" w:anchor="for-loops" w:history="1">
        <w:r w:rsidRPr="00B13266">
          <w:rPr>
            <w:rFonts w:ascii="Times New Roman" w:eastAsia="Times New Roman" w:hAnsi="Times New Roman" w:cs="Times New Roman"/>
            <w:color w:val="0000FF"/>
            <w:sz w:val="27"/>
            <w:szCs w:val="27"/>
            <w:u w:val="single"/>
          </w:rPr>
          <w:t>for loops</w:t>
        </w:r>
      </w:hyperlink>
      <w:r w:rsidRPr="00B13266">
        <w:rPr>
          <w:rFonts w:ascii="Times New Roman" w:eastAsia="Times New Roman" w:hAnsi="Times New Roman" w:cs="Times New Roman"/>
          <w:color w:val="000000"/>
          <w:sz w:val="27"/>
          <w:szCs w:val="27"/>
        </w:rPr>
        <w:t> or otherwise. When a dictionary is used as a list variable, the actual value contains dictionary keys. For example, </w:t>
      </w:r>
      <w:r w:rsidRPr="00B13266">
        <w:rPr>
          <w:rFonts w:ascii="Courier New" w:eastAsia="Times New Roman" w:hAnsi="Courier New" w:cs="Courier New"/>
          <w:color w:val="000000"/>
          <w:sz w:val="20"/>
          <w:szCs w:val="20"/>
          <w:shd w:val="clear" w:color="auto" w:fill="F4F4F4"/>
        </w:rPr>
        <w:t>@{MANY}</w:t>
      </w:r>
      <w:r w:rsidRPr="00B13266">
        <w:rPr>
          <w:rFonts w:ascii="Times New Roman" w:eastAsia="Times New Roman" w:hAnsi="Times New Roman" w:cs="Times New Roman"/>
          <w:color w:val="000000"/>
          <w:sz w:val="27"/>
          <w:szCs w:val="27"/>
        </w:rPr>
        <w:t> variable would have value </w:t>
      </w:r>
      <w:r w:rsidRPr="00B13266">
        <w:rPr>
          <w:rFonts w:ascii="Courier New" w:eastAsia="Times New Roman" w:hAnsi="Courier New" w:cs="Courier New"/>
          <w:color w:val="000000"/>
          <w:sz w:val="20"/>
          <w:szCs w:val="20"/>
          <w:shd w:val="clear" w:color="auto" w:fill="F4F4F4"/>
        </w:rPr>
        <w:t>['first', 'second', 3]</w:t>
      </w:r>
      <w:r w:rsidRPr="00B13266">
        <w:rPr>
          <w:rFonts w:ascii="Times New Roman" w:eastAsia="Times New Roman" w:hAnsi="Times New Roman" w:cs="Times New Roman"/>
          <w:color w:val="000000"/>
          <w:sz w:val="27"/>
          <w:szCs w:val="27"/>
        </w:rPr>
        <w:t>.</w:t>
      </w:r>
    </w:p>
    <w:p w14:paraId="3FA6E2F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59" w:anchor="id608" w:history="1">
        <w:r w:rsidRPr="00B13266">
          <w:rPr>
            <w:rFonts w:ascii="Times New Roman" w:eastAsia="Times New Roman" w:hAnsi="Times New Roman" w:cs="Times New Roman"/>
            <w:b/>
            <w:bCs/>
            <w:color w:val="000000"/>
            <w:sz w:val="32"/>
            <w:szCs w:val="32"/>
            <w:u w:val="single"/>
          </w:rPr>
          <w:t>Variable file</w:t>
        </w:r>
      </w:hyperlink>
    </w:p>
    <w:p w14:paraId="005E3DC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 files are the most powerful mechanism for creating different kind of variables. It is possible to assign variables to any object using them, and they also enable creating variables dynamically. The variable file syntax and taking variable files into use is explained in section </w:t>
      </w:r>
      <w:hyperlink r:id="rId660" w:anchor="resource-and-variable-files" w:history="1">
        <w:r w:rsidRPr="00B13266">
          <w:rPr>
            <w:rFonts w:ascii="Times New Roman" w:eastAsia="Times New Roman" w:hAnsi="Times New Roman" w:cs="Times New Roman"/>
            <w:color w:val="0000FF"/>
            <w:sz w:val="27"/>
            <w:szCs w:val="27"/>
            <w:u w:val="single"/>
          </w:rPr>
          <w:t>Resource and variable files</w:t>
        </w:r>
      </w:hyperlink>
      <w:r w:rsidRPr="00B13266">
        <w:rPr>
          <w:rFonts w:ascii="Times New Roman" w:eastAsia="Times New Roman" w:hAnsi="Times New Roman" w:cs="Times New Roman"/>
          <w:color w:val="000000"/>
          <w:sz w:val="27"/>
          <w:szCs w:val="27"/>
        </w:rPr>
        <w:t>.</w:t>
      </w:r>
    </w:p>
    <w:p w14:paraId="3A74D48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61" w:anchor="id609" w:history="1">
        <w:r w:rsidRPr="00B13266">
          <w:rPr>
            <w:rFonts w:ascii="Times New Roman" w:eastAsia="Times New Roman" w:hAnsi="Times New Roman" w:cs="Times New Roman"/>
            <w:b/>
            <w:bCs/>
            <w:color w:val="000000"/>
            <w:sz w:val="32"/>
            <w:szCs w:val="32"/>
            <w:u w:val="single"/>
          </w:rPr>
          <w:t>Setting variables in command line</w:t>
        </w:r>
      </w:hyperlink>
    </w:p>
    <w:p w14:paraId="2F0A4C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can be set from the command line either individually with the </w:t>
      </w:r>
      <w:r w:rsidRPr="00B13266">
        <w:rPr>
          <w:rFonts w:ascii="Courier New" w:eastAsia="Times New Roman" w:hAnsi="Courier New" w:cs="Courier New"/>
          <w:color w:val="000000"/>
          <w:sz w:val="27"/>
          <w:szCs w:val="27"/>
          <w:shd w:val="clear" w:color="auto" w:fill="F4F4F4"/>
        </w:rPr>
        <w:t>--variable (-v)</w:t>
      </w:r>
      <w:r w:rsidRPr="00B13266">
        <w:rPr>
          <w:rFonts w:ascii="Times New Roman" w:eastAsia="Times New Roman" w:hAnsi="Times New Roman" w:cs="Times New Roman"/>
          <w:color w:val="000000"/>
          <w:sz w:val="27"/>
          <w:szCs w:val="27"/>
        </w:rPr>
        <w:t> option or using a variable file with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Courier New" w:eastAsia="Times New Roman" w:hAnsi="Courier New" w:cs="Courier New"/>
          <w:color w:val="000000"/>
          <w:sz w:val="27"/>
          <w:szCs w:val="27"/>
          <w:shd w:val="clear" w:color="auto" w:fill="F4F4F4"/>
        </w:rPr>
        <w:t xml:space="preserve"> (-V)</w:t>
      </w:r>
      <w:r w:rsidRPr="00B13266">
        <w:rPr>
          <w:rFonts w:ascii="Times New Roman" w:eastAsia="Times New Roman" w:hAnsi="Times New Roman" w:cs="Times New Roman"/>
          <w:color w:val="000000"/>
          <w:sz w:val="27"/>
          <w:szCs w:val="27"/>
        </w:rPr>
        <w:t> option. Variables set from the command line are globally available for all executed test data files, and they also override possible variables with the same names in the Variable table and in variable files imported in the test data.</w:t>
      </w:r>
    </w:p>
    <w:p w14:paraId="3914BDD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syntax for setting individual variables is </w:t>
      </w:r>
      <w:r w:rsidRPr="00B13266">
        <w:rPr>
          <w:rFonts w:ascii="Courier New" w:eastAsia="Times New Roman" w:hAnsi="Courier New" w:cs="Courier New"/>
          <w:color w:val="000000"/>
          <w:sz w:val="27"/>
          <w:szCs w:val="27"/>
          <w:shd w:val="clear" w:color="auto" w:fill="F4F4F4"/>
        </w:rPr>
        <w:t xml:space="preserve">--variable </w:t>
      </w:r>
      <w:proofErr w:type="spellStart"/>
      <w:r w:rsidRPr="00B13266">
        <w:rPr>
          <w:rFonts w:ascii="Courier New" w:eastAsia="Times New Roman" w:hAnsi="Courier New" w:cs="Courier New"/>
          <w:color w:val="000000"/>
          <w:sz w:val="27"/>
          <w:szCs w:val="27"/>
          <w:shd w:val="clear" w:color="auto" w:fill="F4F4F4"/>
        </w:rPr>
        <w:t>name:value</w:t>
      </w:r>
      <w:proofErr w:type="spellEnd"/>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is the name of the variable without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value</w:t>
      </w:r>
      <w:r w:rsidRPr="00B13266">
        <w:rPr>
          <w:rFonts w:ascii="Times New Roman" w:eastAsia="Times New Roman" w:hAnsi="Times New Roman" w:cs="Times New Roman"/>
          <w:color w:val="000000"/>
          <w:sz w:val="27"/>
          <w:szCs w:val="27"/>
        </w:rPr>
        <w:t> is its value. Several variables can be set by using this option several times. Only scalar variables can be set using this syntax and they can only get string values.</w:t>
      </w:r>
    </w:p>
    <w:p w14:paraId="6BC35A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w:t>
      </w:r>
      <w:proofErr w:type="spellStart"/>
      <w:r w:rsidRPr="00B13266">
        <w:rPr>
          <w:rFonts w:ascii="Courier New" w:eastAsia="Times New Roman" w:hAnsi="Courier New" w:cs="Courier New"/>
          <w:color w:val="000000"/>
          <w:sz w:val="20"/>
          <w:szCs w:val="20"/>
        </w:rPr>
        <w:t>EXAMPLE:value</w:t>
      </w:r>
      <w:proofErr w:type="spellEnd"/>
    </w:p>
    <w:p w14:paraId="407FAD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HOST:localhost:7272 --variable </w:t>
      </w:r>
      <w:proofErr w:type="spellStart"/>
      <w:proofErr w:type="gramStart"/>
      <w:r w:rsidRPr="00B13266">
        <w:rPr>
          <w:rFonts w:ascii="Courier New" w:eastAsia="Times New Roman" w:hAnsi="Courier New" w:cs="Courier New"/>
          <w:color w:val="000000"/>
          <w:sz w:val="20"/>
          <w:szCs w:val="20"/>
        </w:rPr>
        <w:t>USER:robot</w:t>
      </w:r>
      <w:proofErr w:type="spellEnd"/>
      <w:proofErr w:type="gramEnd"/>
    </w:p>
    <w:p w14:paraId="7D304D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In the examples above, variables are set so that</w:t>
      </w:r>
    </w:p>
    <w:p w14:paraId="410FDE0C" w14:textId="77777777" w:rsidR="00B13266" w:rsidRPr="00B13266" w:rsidRDefault="00B13266" w:rsidP="00B13266">
      <w:pPr>
        <w:numPr>
          <w:ilvl w:val="0"/>
          <w:numId w:val="25"/>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${EXAMPLE}</w:t>
      </w:r>
      <w:r w:rsidRPr="00B13266">
        <w:rPr>
          <w:rFonts w:ascii="Times New Roman" w:eastAsia="Times New Roman" w:hAnsi="Times New Roman" w:cs="Times New Roman"/>
          <w:color w:val="000000"/>
          <w:sz w:val="27"/>
          <w:szCs w:val="27"/>
        </w:rPr>
        <w:t> gets the value </w:t>
      </w:r>
      <w:proofErr w:type="spellStart"/>
      <w:r w:rsidRPr="00B13266">
        <w:rPr>
          <w:rFonts w:ascii="Courier New" w:eastAsia="Times New Roman" w:hAnsi="Courier New" w:cs="Courier New"/>
          <w:color w:val="000000"/>
          <w:sz w:val="20"/>
          <w:szCs w:val="20"/>
          <w:shd w:val="clear" w:color="auto" w:fill="F4F4F4"/>
        </w:rPr>
        <w:t>value</w:t>
      </w:r>
      <w:proofErr w:type="spellEnd"/>
    </w:p>
    <w:p w14:paraId="18C657E4" w14:textId="77777777" w:rsidR="00B13266" w:rsidRPr="00B13266" w:rsidRDefault="00B13266" w:rsidP="00B13266">
      <w:pPr>
        <w:numPr>
          <w:ilvl w:val="0"/>
          <w:numId w:val="25"/>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${HOST}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${USER}</w:t>
      </w:r>
      <w:r w:rsidRPr="00B13266">
        <w:rPr>
          <w:rFonts w:ascii="Times New Roman" w:eastAsia="Times New Roman" w:hAnsi="Times New Roman" w:cs="Times New Roman"/>
          <w:color w:val="000000"/>
          <w:sz w:val="27"/>
          <w:szCs w:val="27"/>
        </w:rPr>
        <w:t> get the values </w:t>
      </w:r>
      <w:r w:rsidRPr="00B13266">
        <w:rPr>
          <w:rFonts w:ascii="Courier New" w:eastAsia="Times New Roman" w:hAnsi="Courier New" w:cs="Courier New"/>
          <w:color w:val="000000"/>
          <w:sz w:val="20"/>
          <w:szCs w:val="20"/>
          <w:shd w:val="clear" w:color="auto" w:fill="F4F4F4"/>
        </w:rPr>
        <w:t>localhost:7272</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robot</w:t>
      </w:r>
    </w:p>
    <w:p w14:paraId="0C267E07" w14:textId="77777777" w:rsidR="00B13266" w:rsidRPr="00B13266" w:rsidRDefault="00B13266" w:rsidP="00B13266">
      <w:pPr>
        <w:numPr>
          <w:ilvl w:val="0"/>
          <w:numId w:val="25"/>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${ESCAPED}</w:t>
      </w:r>
      <w:r w:rsidRPr="00B13266">
        <w:rPr>
          <w:rFonts w:ascii="Times New Roman" w:eastAsia="Times New Roman" w:hAnsi="Times New Roman" w:cs="Times New Roman"/>
          <w:color w:val="000000"/>
          <w:sz w:val="27"/>
          <w:szCs w:val="27"/>
        </w:rPr>
        <w:t> gets the value </w:t>
      </w:r>
      <w:r w:rsidRPr="00B13266">
        <w:rPr>
          <w:rFonts w:ascii="Courier New" w:eastAsia="Times New Roman" w:hAnsi="Courier New" w:cs="Courier New"/>
          <w:color w:val="000000"/>
          <w:sz w:val="20"/>
          <w:szCs w:val="20"/>
          <w:shd w:val="clear" w:color="auto" w:fill="F4F4F4"/>
        </w:rPr>
        <w:t>"quotes and spaces"</w:t>
      </w:r>
    </w:p>
    <w:p w14:paraId="3BBD8ED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basic syntax for taking </w:t>
      </w:r>
      <w:hyperlink r:id="rId662" w:anchor="variable-files" w:history="1">
        <w:r w:rsidRPr="00B13266">
          <w:rPr>
            <w:rFonts w:ascii="Times New Roman" w:eastAsia="Times New Roman" w:hAnsi="Times New Roman" w:cs="Times New Roman"/>
            <w:color w:val="0000FF"/>
            <w:sz w:val="27"/>
            <w:szCs w:val="27"/>
            <w:u w:val="single"/>
          </w:rPr>
          <w:t>variable files</w:t>
        </w:r>
      </w:hyperlink>
      <w:r w:rsidRPr="00B13266">
        <w:rPr>
          <w:rFonts w:ascii="Times New Roman" w:eastAsia="Times New Roman" w:hAnsi="Times New Roman" w:cs="Times New Roman"/>
          <w:color w:val="000000"/>
          <w:sz w:val="27"/>
          <w:szCs w:val="27"/>
        </w:rPr>
        <w:t> into use from the command line is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Courier New" w:eastAsia="Times New Roman" w:hAnsi="Courier New" w:cs="Courier New"/>
          <w:color w:val="000000"/>
          <w:sz w:val="27"/>
          <w:szCs w:val="27"/>
          <w:shd w:val="clear" w:color="auto" w:fill="F4F4F4"/>
        </w:rPr>
        <w:t xml:space="preserve"> path/to/variables.py</w:t>
      </w:r>
      <w:r w:rsidRPr="00B13266">
        <w:rPr>
          <w:rFonts w:ascii="Times New Roman" w:eastAsia="Times New Roman" w:hAnsi="Times New Roman" w:cs="Times New Roman"/>
          <w:color w:val="000000"/>
          <w:sz w:val="27"/>
          <w:szCs w:val="27"/>
        </w:rPr>
        <w:t>, and </w:t>
      </w:r>
      <w:hyperlink r:id="rId663" w:anchor="taking-variable-files-into-use" w:history="1">
        <w:r w:rsidRPr="00B13266">
          <w:rPr>
            <w:rFonts w:ascii="Times New Roman" w:eastAsia="Times New Roman" w:hAnsi="Times New Roman" w:cs="Times New Roman"/>
            <w:color w:val="0000FF"/>
            <w:sz w:val="27"/>
            <w:szCs w:val="27"/>
            <w:u w:val="single"/>
          </w:rPr>
          <w:t>Taking variable files into use</w:t>
        </w:r>
      </w:hyperlink>
      <w:r w:rsidRPr="00B13266">
        <w:rPr>
          <w:rFonts w:ascii="Times New Roman" w:eastAsia="Times New Roman" w:hAnsi="Times New Roman" w:cs="Times New Roman"/>
          <w:color w:val="000000"/>
          <w:sz w:val="27"/>
          <w:szCs w:val="27"/>
        </w:rPr>
        <w:t xml:space="preserve"> section has more details. What variables </w:t>
      </w:r>
      <w:proofErr w:type="gramStart"/>
      <w:r w:rsidRPr="00B13266">
        <w:rPr>
          <w:rFonts w:ascii="Times New Roman" w:eastAsia="Times New Roman" w:hAnsi="Times New Roman" w:cs="Times New Roman"/>
          <w:color w:val="000000"/>
          <w:sz w:val="27"/>
          <w:szCs w:val="27"/>
        </w:rPr>
        <w:t>actually are</w:t>
      </w:r>
      <w:proofErr w:type="gramEnd"/>
      <w:r w:rsidRPr="00B13266">
        <w:rPr>
          <w:rFonts w:ascii="Times New Roman" w:eastAsia="Times New Roman" w:hAnsi="Times New Roman" w:cs="Times New Roman"/>
          <w:color w:val="000000"/>
          <w:sz w:val="27"/>
          <w:szCs w:val="27"/>
        </w:rPr>
        <w:t xml:space="preserve"> created depends on what variables there are in the referenced variable file.</w:t>
      </w:r>
    </w:p>
    <w:p w14:paraId="721E703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both variable files and individual variables are given from the command line, the latter have </w:t>
      </w:r>
      <w:hyperlink r:id="rId664" w:anchor="variable-priorities-and-scopes" w:history="1">
        <w:r w:rsidRPr="00B13266">
          <w:rPr>
            <w:rFonts w:ascii="Times New Roman" w:eastAsia="Times New Roman" w:hAnsi="Times New Roman" w:cs="Times New Roman"/>
            <w:color w:val="0000FF"/>
            <w:sz w:val="27"/>
            <w:szCs w:val="27"/>
            <w:u w:val="single"/>
          </w:rPr>
          <w:t>higher priority</w:t>
        </w:r>
      </w:hyperlink>
      <w:r w:rsidRPr="00B13266">
        <w:rPr>
          <w:rFonts w:ascii="Times New Roman" w:eastAsia="Times New Roman" w:hAnsi="Times New Roman" w:cs="Times New Roman"/>
          <w:color w:val="000000"/>
          <w:sz w:val="27"/>
          <w:szCs w:val="27"/>
        </w:rPr>
        <w:t>.</w:t>
      </w:r>
    </w:p>
    <w:p w14:paraId="14C446E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65" w:anchor="id610" w:history="1">
        <w:r w:rsidRPr="00B13266">
          <w:rPr>
            <w:rFonts w:ascii="Times New Roman" w:eastAsia="Times New Roman" w:hAnsi="Times New Roman" w:cs="Times New Roman"/>
            <w:b/>
            <w:bCs/>
            <w:color w:val="000000"/>
            <w:sz w:val="32"/>
            <w:szCs w:val="32"/>
            <w:u w:val="single"/>
          </w:rPr>
          <w:t>Return values from keywords</w:t>
        </w:r>
      </w:hyperlink>
    </w:p>
    <w:p w14:paraId="48E0B9B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Return values from keywords can also be set into variables. This allows communication between different keywords even in different test libraries.</w:t>
      </w:r>
    </w:p>
    <w:p w14:paraId="7040E13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set in this manner are otherwise similar to any other variables, but they are available only in the </w:t>
      </w:r>
      <w:hyperlink r:id="rId666" w:anchor="local-scope" w:history="1">
        <w:r w:rsidRPr="00B13266">
          <w:rPr>
            <w:rFonts w:ascii="Times New Roman" w:eastAsia="Times New Roman" w:hAnsi="Times New Roman" w:cs="Times New Roman"/>
            <w:color w:val="0000FF"/>
            <w:sz w:val="27"/>
            <w:szCs w:val="27"/>
            <w:u w:val="single"/>
          </w:rPr>
          <w:t>local scope</w:t>
        </w:r>
      </w:hyperlink>
      <w:r w:rsidRPr="00B13266">
        <w:rPr>
          <w:rFonts w:ascii="Times New Roman" w:eastAsia="Times New Roman" w:hAnsi="Times New Roman" w:cs="Times New Roman"/>
          <w:color w:val="000000"/>
          <w:sz w:val="27"/>
          <w:szCs w:val="27"/>
        </w:rPr>
        <w:t xml:space="preserve"> where they are created. </w:t>
      </w:r>
      <w:proofErr w:type="gramStart"/>
      <w:r w:rsidRPr="00B13266">
        <w:rPr>
          <w:rFonts w:ascii="Times New Roman" w:eastAsia="Times New Roman" w:hAnsi="Times New Roman" w:cs="Times New Roman"/>
          <w:color w:val="000000"/>
          <w:sz w:val="27"/>
          <w:szCs w:val="27"/>
        </w:rPr>
        <w:t>Thus</w:t>
      </w:r>
      <w:proofErr w:type="gramEnd"/>
      <w:r w:rsidRPr="00B13266">
        <w:rPr>
          <w:rFonts w:ascii="Times New Roman" w:eastAsia="Times New Roman" w:hAnsi="Times New Roman" w:cs="Times New Roman"/>
          <w:color w:val="000000"/>
          <w:sz w:val="27"/>
          <w:szCs w:val="27"/>
        </w:rPr>
        <w:t xml:space="preserve"> it is not possible, for example, to set a variable like this in one test case and use it in another. This is because, in general, automated test cases should not depend on each other, and accidentally setting a variable that is used elsewhere could cause hard-to-debug errors. If there is a genuine need for setting a variable in one test case and using it in another, it is possible to use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as explained in the next section.</w:t>
      </w:r>
    </w:p>
    <w:p w14:paraId="040BF47D"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Assigning scalar variables</w:t>
      </w:r>
    </w:p>
    <w:p w14:paraId="59AF113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Any value returned by a keyword can be assigned to a </w:t>
      </w:r>
      <w:hyperlink r:id="rId667" w:anchor="scalar-variable" w:history="1">
        <w:r w:rsidRPr="00B13266">
          <w:rPr>
            <w:rFonts w:ascii="Times New Roman" w:eastAsia="Times New Roman" w:hAnsi="Times New Roman" w:cs="Times New Roman"/>
            <w:color w:val="0000FF"/>
            <w:sz w:val="27"/>
            <w:szCs w:val="27"/>
            <w:u w:val="single"/>
          </w:rPr>
          <w:t>scalar variable</w:t>
        </w:r>
      </w:hyperlink>
      <w:r w:rsidRPr="00B13266">
        <w:rPr>
          <w:rFonts w:ascii="Times New Roman" w:eastAsia="Times New Roman" w:hAnsi="Times New Roman" w:cs="Times New Roman"/>
          <w:color w:val="000000"/>
          <w:sz w:val="27"/>
          <w:szCs w:val="27"/>
        </w:rPr>
        <w:t>. As illustrated by the example below, the required syntax is very simple:</w:t>
      </w:r>
    </w:p>
    <w:p w14:paraId="2C3522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D8BDE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Returning</w:t>
      </w:r>
    </w:p>
    <w:p w14:paraId="49E40D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 argument</w:t>
      </w:r>
    </w:p>
    <w:p w14:paraId="4CE98C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We got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36CF65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above example the value returned by the </w:t>
      </w:r>
      <w:r w:rsidRPr="00B13266">
        <w:rPr>
          <w:rFonts w:ascii="Times New Roman" w:eastAsia="Times New Roman" w:hAnsi="Times New Roman" w:cs="Times New Roman"/>
          <w:i/>
          <w:iCs/>
          <w:color w:val="000000"/>
          <w:sz w:val="27"/>
          <w:szCs w:val="27"/>
        </w:rPr>
        <w:t>Get X</w:t>
      </w:r>
      <w:r w:rsidRPr="00B13266">
        <w:rPr>
          <w:rFonts w:ascii="Times New Roman" w:eastAsia="Times New Roman" w:hAnsi="Times New Roman" w:cs="Times New Roman"/>
          <w:color w:val="000000"/>
          <w:sz w:val="27"/>
          <w:szCs w:val="27"/>
        </w:rPr>
        <w:t> keyword is first set into the variable </w:t>
      </w:r>
      <w:r w:rsidRPr="00B13266">
        <w:rPr>
          <w:rFonts w:ascii="Courier New" w:eastAsia="Times New Roman" w:hAnsi="Courier New" w:cs="Courier New"/>
          <w:color w:val="000000"/>
          <w:sz w:val="20"/>
          <w:szCs w:val="20"/>
          <w:shd w:val="clear" w:color="auto" w:fill="F4F4F4"/>
        </w:rPr>
        <w:t>${x}</w:t>
      </w:r>
      <w:r w:rsidRPr="00B13266">
        <w:rPr>
          <w:rFonts w:ascii="Times New Roman" w:eastAsia="Times New Roman" w:hAnsi="Times New Roman" w:cs="Times New Roman"/>
          <w:color w:val="000000"/>
          <w:sz w:val="27"/>
          <w:szCs w:val="27"/>
        </w:rPr>
        <w:t> and then used by the </w:t>
      </w:r>
      <w:r w:rsidRPr="00B13266">
        <w:rPr>
          <w:rFonts w:ascii="Times New Roman" w:eastAsia="Times New Roman" w:hAnsi="Times New Roman" w:cs="Times New Roman"/>
          <w:i/>
          <w:iCs/>
          <w:color w:val="000000"/>
          <w:sz w:val="27"/>
          <w:szCs w:val="27"/>
        </w:rPr>
        <w:t>Log</w:t>
      </w:r>
      <w:r w:rsidRPr="00B13266">
        <w:rPr>
          <w:rFonts w:ascii="Times New Roman" w:eastAsia="Times New Roman" w:hAnsi="Times New Roman" w:cs="Times New Roman"/>
          <w:color w:val="000000"/>
          <w:sz w:val="27"/>
          <w:szCs w:val="27"/>
        </w:rPr>
        <w:t> keyword. Having the equals sign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after the variable name is not obligatory, but it makes the assignment more explicit. Creating local variables like this works both in test case and user keyword level.</w:t>
      </w:r>
    </w:p>
    <w:p w14:paraId="4D6ACD0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Notice that although a value is assigned to a scalar variable, it can be used as a </w:t>
      </w:r>
      <w:hyperlink r:id="rId668"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 if it has a list-like value and as a </w:t>
      </w:r>
      <w:hyperlink r:id="rId669" w:anchor="dictionary-variable" w:history="1">
        <w:r w:rsidRPr="00B13266">
          <w:rPr>
            <w:rFonts w:ascii="Times New Roman" w:eastAsia="Times New Roman" w:hAnsi="Times New Roman" w:cs="Times New Roman"/>
            <w:color w:val="0000FF"/>
            <w:sz w:val="27"/>
            <w:szCs w:val="27"/>
            <w:u w:val="single"/>
          </w:rPr>
          <w:t>dictionary variable</w:t>
        </w:r>
      </w:hyperlink>
      <w:r w:rsidRPr="00B13266">
        <w:rPr>
          <w:rFonts w:ascii="Times New Roman" w:eastAsia="Times New Roman" w:hAnsi="Times New Roman" w:cs="Times New Roman"/>
          <w:color w:val="000000"/>
          <w:sz w:val="27"/>
          <w:szCs w:val="27"/>
        </w:rPr>
        <w:t> if it has a dictionary-like value.</w:t>
      </w:r>
    </w:p>
    <w:p w14:paraId="1547EA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3046D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5BEEC3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Create 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w:t>
      </w:r>
    </w:p>
    <w:p w14:paraId="71BDDC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Length Should Be</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1BCCD1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1B81C5C7"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Assigning list variables</w:t>
      </w:r>
    </w:p>
    <w:p w14:paraId="5C8D24A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keyword returns a list or any list-like object, it is possible to assign it to a </w:t>
      </w:r>
      <w:hyperlink r:id="rId670"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w:t>
      </w:r>
    </w:p>
    <w:p w14:paraId="2DC31D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14864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13D8A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Create 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w:t>
      </w:r>
    </w:p>
    <w:p w14:paraId="7108CB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Length Should Be</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797F0F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1A722E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Because all Robot Framework variables are stored in the same namespace, there is not much difference between assigning a value to a scalar variable or a list variable. This can be seen by comparing the last two examples above. The main differences are that when creating a list variable, Robot Framework automatically verifies that the value is a list or list-like, and the stored variable value will be a new list created from the return value. When assigning to a scalar variable, the return value is not </w:t>
      </w:r>
      <w:proofErr w:type="gramStart"/>
      <w:r w:rsidRPr="00B13266">
        <w:rPr>
          <w:rFonts w:ascii="Times New Roman" w:eastAsia="Times New Roman" w:hAnsi="Times New Roman" w:cs="Times New Roman"/>
          <w:color w:val="000000"/>
          <w:sz w:val="27"/>
          <w:szCs w:val="27"/>
        </w:rPr>
        <w:t>verified</w:t>
      </w:r>
      <w:proofErr w:type="gramEnd"/>
      <w:r w:rsidRPr="00B13266">
        <w:rPr>
          <w:rFonts w:ascii="Times New Roman" w:eastAsia="Times New Roman" w:hAnsi="Times New Roman" w:cs="Times New Roman"/>
          <w:color w:val="000000"/>
          <w:sz w:val="27"/>
          <w:szCs w:val="27"/>
        </w:rPr>
        <w:t xml:space="preserve"> and the stored value will be the exact same object that was returned.</w:t>
      </w:r>
    </w:p>
    <w:p w14:paraId="2960AD4A"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Assigning dictionary variables</w:t>
      </w:r>
    </w:p>
    <w:p w14:paraId="7CE4A8A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keyword returns a dictionary or any dictionary-like object, it is possible to assign it to a </w:t>
      </w:r>
      <w:hyperlink r:id="rId671" w:anchor="dictionary-variable" w:history="1">
        <w:r w:rsidRPr="00B13266">
          <w:rPr>
            <w:rFonts w:ascii="Times New Roman" w:eastAsia="Times New Roman" w:hAnsi="Times New Roman" w:cs="Times New Roman"/>
            <w:color w:val="0000FF"/>
            <w:sz w:val="27"/>
            <w:szCs w:val="27"/>
            <w:u w:val="single"/>
          </w:rPr>
          <w:t>dictionary variable</w:t>
        </w:r>
      </w:hyperlink>
      <w:r w:rsidRPr="00B13266">
        <w:rPr>
          <w:rFonts w:ascii="Times New Roman" w:eastAsia="Times New Roman" w:hAnsi="Times New Roman" w:cs="Times New Roman"/>
          <w:color w:val="000000"/>
          <w:sz w:val="27"/>
          <w:szCs w:val="27"/>
        </w:rPr>
        <w:t>:</w:t>
      </w:r>
    </w:p>
    <w:p w14:paraId="6B27E8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51F1A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5456A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&amp;{</w:t>
      </w:r>
      <w:proofErr w:type="spellStart"/>
      <w:r w:rsidRPr="00B13266">
        <w:rPr>
          <w:rFonts w:ascii="Courier New" w:eastAsia="Times New Roman" w:hAnsi="Courier New" w:cs="Courier New"/>
          <w:color w:val="19177C"/>
          <w:sz w:val="20"/>
          <w:szCs w:val="20"/>
        </w:rPr>
        <w:t>dict</w:t>
      </w:r>
      <w:proofErr w:type="spell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Create Dictionary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3</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gramEnd"/>
      <w:r w:rsidRPr="00B13266">
        <w:rPr>
          <w:rFonts w:ascii="Courier New" w:eastAsia="Times New Roman" w:hAnsi="Courier New" w:cs="Courier New"/>
          <w:color w:val="BA2121"/>
          <w:sz w:val="20"/>
          <w:szCs w:val="20"/>
        </w:rPr>
        <w:t>third</w:t>
      </w:r>
    </w:p>
    <w:p w14:paraId="131CB5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Length Should Be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dict</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4F78E9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&amp;{</w:t>
      </w:r>
      <w:proofErr w:type="spellStart"/>
      <w:r w:rsidRPr="00B13266">
        <w:rPr>
          <w:rFonts w:ascii="Courier New" w:eastAsia="Times New Roman" w:hAnsi="Courier New" w:cs="Courier New"/>
          <w:color w:val="19177C"/>
          <w:sz w:val="20"/>
          <w:szCs w:val="20"/>
        </w:rPr>
        <w:t>dict</w:t>
      </w:r>
      <w:proofErr w:type="spellEnd"/>
      <w:r w:rsidRPr="00B13266">
        <w:rPr>
          <w:rFonts w:ascii="Courier New" w:eastAsia="Times New Roman" w:hAnsi="Courier New" w:cs="Courier New"/>
          <w:color w:val="000000"/>
          <w:sz w:val="20"/>
          <w:szCs w:val="20"/>
        </w:rPr>
        <w:t>}</w:t>
      </w:r>
    </w:p>
    <w:p w14:paraId="6CA298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dict.first</w:t>
      </w:r>
      <w:proofErr w:type="spellEnd"/>
      <w:proofErr w:type="gramEnd"/>
      <w:r w:rsidRPr="00B13266">
        <w:rPr>
          <w:rFonts w:ascii="Courier New" w:eastAsia="Times New Roman" w:hAnsi="Courier New" w:cs="Courier New"/>
          <w:color w:val="000000"/>
          <w:sz w:val="20"/>
          <w:szCs w:val="20"/>
        </w:rPr>
        <w:t>}</w:t>
      </w:r>
    </w:p>
    <w:p w14:paraId="34C757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Because all Robot Framework variables are stored in the same namespace, it would also be possible to assign a dictionary into a scalar variable and use it later as a dictionary when needed. There are, however, some actual benefits in creating a dictionary variable explicitly. </w:t>
      </w:r>
      <w:proofErr w:type="gramStart"/>
      <w:r w:rsidRPr="00B13266">
        <w:rPr>
          <w:rFonts w:ascii="Times New Roman" w:eastAsia="Times New Roman" w:hAnsi="Times New Roman" w:cs="Times New Roman"/>
          <w:color w:val="000000"/>
          <w:sz w:val="27"/>
          <w:szCs w:val="27"/>
        </w:rPr>
        <w:t>First of all</w:t>
      </w:r>
      <w:proofErr w:type="gramEnd"/>
      <w:r w:rsidRPr="00B13266">
        <w:rPr>
          <w:rFonts w:ascii="Times New Roman" w:eastAsia="Times New Roman" w:hAnsi="Times New Roman" w:cs="Times New Roman"/>
          <w:color w:val="000000"/>
          <w:sz w:val="27"/>
          <w:szCs w:val="27"/>
        </w:rPr>
        <w:t xml:space="preserve">, Robot Framework verifies that the returned </w:t>
      </w:r>
      <w:r w:rsidRPr="00B13266">
        <w:rPr>
          <w:rFonts w:ascii="Times New Roman" w:eastAsia="Times New Roman" w:hAnsi="Times New Roman" w:cs="Times New Roman"/>
          <w:color w:val="000000"/>
          <w:sz w:val="27"/>
          <w:szCs w:val="27"/>
        </w:rPr>
        <w:lastRenderedPageBreak/>
        <w:t>value is a dictionary or dictionary-like similarly as it verifies that list variables can only get a list-like value.</w:t>
      </w:r>
    </w:p>
    <w:p w14:paraId="5E86B78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bigger benefit is that the value is converted into a special dictionary that it uses also when </w:t>
      </w:r>
      <w:hyperlink r:id="rId672" w:anchor="creating-dictionary-variables" w:history="1">
        <w:r w:rsidRPr="00B13266">
          <w:rPr>
            <w:rFonts w:ascii="Times New Roman" w:eastAsia="Times New Roman" w:hAnsi="Times New Roman" w:cs="Times New Roman"/>
            <w:color w:val="0000FF"/>
            <w:sz w:val="27"/>
            <w:szCs w:val="27"/>
            <w:u w:val="single"/>
          </w:rPr>
          <w:t>creating dictionary variables</w:t>
        </w:r>
      </w:hyperlink>
      <w:r w:rsidRPr="00B13266">
        <w:rPr>
          <w:rFonts w:ascii="Times New Roman" w:eastAsia="Times New Roman" w:hAnsi="Times New Roman" w:cs="Times New Roman"/>
          <w:color w:val="000000"/>
          <w:sz w:val="27"/>
          <w:szCs w:val="27"/>
        </w:rPr>
        <w:t> in the variable table. Values in these dictionaries can be accessed using attribute access like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dict.first</w:t>
      </w:r>
      <w:proofErr w:type="spellEnd"/>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in the above example. These dictionaries are also ordered, but if the original dictionary was not ordered, the resulting order is arbitrary.</w:t>
      </w:r>
    </w:p>
    <w:p w14:paraId="713ADE1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Assigning multiple variables</w:t>
      </w:r>
    </w:p>
    <w:p w14:paraId="7A6675A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keyword returns a list or a list-like object, it is possible to assign individual values into multiple scalar variables or into scalar variables and a list variable.</w:t>
      </w:r>
    </w:p>
    <w:p w14:paraId="47BCD0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1A509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Assign multiple</w:t>
      </w:r>
    </w:p>
    <w:p w14:paraId="23759F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b</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c</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Three</w:t>
      </w:r>
    </w:p>
    <w:p w14:paraId="726EAA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first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Three</w:t>
      </w:r>
    </w:p>
    <w:p w14:paraId="1A89AE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before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last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Three</w:t>
      </w:r>
    </w:p>
    <w:p w14:paraId="2EF2E8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begin</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middle</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end</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Three</w:t>
      </w:r>
    </w:p>
    <w:p w14:paraId="37DB96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Assuming that</w:t>
      </w:r>
      <w:proofErr w:type="gramEnd"/>
      <w:r w:rsidRPr="00B13266">
        <w:rPr>
          <w:rFonts w:ascii="Times New Roman" w:eastAsia="Times New Roman" w:hAnsi="Times New Roman" w:cs="Times New Roman"/>
          <w:color w:val="000000"/>
          <w:sz w:val="27"/>
          <w:szCs w:val="27"/>
        </w:rPr>
        <w:t xml:space="preserve"> the keyword </w:t>
      </w:r>
      <w:r w:rsidRPr="00B13266">
        <w:rPr>
          <w:rFonts w:ascii="Times New Roman" w:eastAsia="Times New Roman" w:hAnsi="Times New Roman" w:cs="Times New Roman"/>
          <w:i/>
          <w:iCs/>
          <w:color w:val="000000"/>
          <w:sz w:val="27"/>
          <w:szCs w:val="27"/>
        </w:rPr>
        <w:t>Get Three</w:t>
      </w:r>
      <w:r w:rsidRPr="00B13266">
        <w:rPr>
          <w:rFonts w:ascii="Times New Roman" w:eastAsia="Times New Roman" w:hAnsi="Times New Roman" w:cs="Times New Roman"/>
          <w:color w:val="000000"/>
          <w:sz w:val="27"/>
          <w:szCs w:val="27"/>
        </w:rPr>
        <w:t> returns a list </w:t>
      </w:r>
      <w:r w:rsidRPr="00B13266">
        <w:rPr>
          <w:rFonts w:ascii="Courier New" w:eastAsia="Times New Roman" w:hAnsi="Courier New" w:cs="Courier New"/>
          <w:color w:val="000000"/>
          <w:sz w:val="20"/>
          <w:szCs w:val="20"/>
          <w:shd w:val="clear" w:color="auto" w:fill="F4F4F4"/>
        </w:rPr>
        <w:t>[1, 2, 3]</w:t>
      </w:r>
      <w:r w:rsidRPr="00B13266">
        <w:rPr>
          <w:rFonts w:ascii="Times New Roman" w:eastAsia="Times New Roman" w:hAnsi="Times New Roman" w:cs="Times New Roman"/>
          <w:color w:val="000000"/>
          <w:sz w:val="27"/>
          <w:szCs w:val="27"/>
        </w:rPr>
        <w:t>, the following variables are created:</w:t>
      </w:r>
    </w:p>
    <w:p w14:paraId="7E1AA2BC" w14:textId="77777777" w:rsidR="00B13266" w:rsidRPr="00B13266" w:rsidRDefault="00B13266" w:rsidP="00B13266">
      <w:pPr>
        <w:numPr>
          <w:ilvl w:val="0"/>
          <w:numId w:val="26"/>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${b}</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${c}</w:t>
      </w:r>
      <w:r w:rsidRPr="00B13266">
        <w:rPr>
          <w:rFonts w:ascii="Times New Roman" w:eastAsia="Times New Roman" w:hAnsi="Times New Roman" w:cs="Times New Roman"/>
          <w:color w:val="000000"/>
          <w:sz w:val="27"/>
          <w:szCs w:val="27"/>
        </w:rPr>
        <w:t> with values </w:t>
      </w:r>
      <w:r w:rsidRPr="00B13266">
        <w:rPr>
          <w:rFonts w:ascii="Courier New" w:eastAsia="Times New Roman" w:hAnsi="Courier New" w:cs="Courier New"/>
          <w:color w:val="000000"/>
          <w:sz w:val="20"/>
          <w:szCs w:val="20"/>
          <w:shd w:val="clear" w:color="auto" w:fill="F4F4F4"/>
        </w:rPr>
        <w:t>1</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2</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3</w:t>
      </w:r>
      <w:r w:rsidRPr="00B13266">
        <w:rPr>
          <w:rFonts w:ascii="Times New Roman" w:eastAsia="Times New Roman" w:hAnsi="Times New Roman" w:cs="Times New Roman"/>
          <w:color w:val="000000"/>
          <w:sz w:val="27"/>
          <w:szCs w:val="27"/>
        </w:rPr>
        <w:t>, respectively.</w:t>
      </w:r>
    </w:p>
    <w:p w14:paraId="5EE1FC15" w14:textId="77777777" w:rsidR="00B13266" w:rsidRPr="00B13266" w:rsidRDefault="00B13266" w:rsidP="00B13266">
      <w:pPr>
        <w:numPr>
          <w:ilvl w:val="0"/>
          <w:numId w:val="26"/>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${first}</w:t>
      </w:r>
      <w:r w:rsidRPr="00B13266">
        <w:rPr>
          <w:rFonts w:ascii="Times New Roman" w:eastAsia="Times New Roman" w:hAnsi="Times New Roman" w:cs="Times New Roman"/>
          <w:color w:val="000000"/>
          <w:sz w:val="27"/>
          <w:szCs w:val="27"/>
        </w:rPr>
        <w:t> with value </w:t>
      </w:r>
      <w:r w:rsidRPr="00B13266">
        <w:rPr>
          <w:rFonts w:ascii="Courier New" w:eastAsia="Times New Roman" w:hAnsi="Courier New" w:cs="Courier New"/>
          <w:color w:val="000000"/>
          <w:sz w:val="20"/>
          <w:szCs w:val="20"/>
          <w:shd w:val="clear" w:color="auto" w:fill="F4F4F4"/>
        </w:rPr>
        <w:t>1</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@{rest}</w:t>
      </w:r>
      <w:r w:rsidRPr="00B13266">
        <w:rPr>
          <w:rFonts w:ascii="Times New Roman" w:eastAsia="Times New Roman" w:hAnsi="Times New Roman" w:cs="Times New Roman"/>
          <w:color w:val="000000"/>
          <w:sz w:val="27"/>
          <w:szCs w:val="27"/>
        </w:rPr>
        <w:t> with value </w:t>
      </w:r>
      <w:r w:rsidRPr="00B13266">
        <w:rPr>
          <w:rFonts w:ascii="Courier New" w:eastAsia="Times New Roman" w:hAnsi="Courier New" w:cs="Courier New"/>
          <w:color w:val="000000"/>
          <w:sz w:val="20"/>
          <w:szCs w:val="20"/>
          <w:shd w:val="clear" w:color="auto" w:fill="F4F4F4"/>
        </w:rPr>
        <w:t>[2, 3]</w:t>
      </w:r>
      <w:r w:rsidRPr="00B13266">
        <w:rPr>
          <w:rFonts w:ascii="Times New Roman" w:eastAsia="Times New Roman" w:hAnsi="Times New Roman" w:cs="Times New Roman"/>
          <w:color w:val="000000"/>
          <w:sz w:val="27"/>
          <w:szCs w:val="27"/>
        </w:rPr>
        <w:t>.</w:t>
      </w:r>
    </w:p>
    <w:p w14:paraId="1E90A027" w14:textId="77777777" w:rsidR="00B13266" w:rsidRPr="00B13266" w:rsidRDefault="00B13266" w:rsidP="00B13266">
      <w:pPr>
        <w:numPr>
          <w:ilvl w:val="0"/>
          <w:numId w:val="26"/>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@{before}</w:t>
      </w:r>
      <w:r w:rsidRPr="00B13266">
        <w:rPr>
          <w:rFonts w:ascii="Times New Roman" w:eastAsia="Times New Roman" w:hAnsi="Times New Roman" w:cs="Times New Roman"/>
          <w:color w:val="000000"/>
          <w:sz w:val="27"/>
          <w:szCs w:val="27"/>
        </w:rPr>
        <w:t> with value </w:t>
      </w:r>
      <w:r w:rsidRPr="00B13266">
        <w:rPr>
          <w:rFonts w:ascii="Courier New" w:eastAsia="Times New Roman" w:hAnsi="Courier New" w:cs="Courier New"/>
          <w:color w:val="000000"/>
          <w:sz w:val="20"/>
          <w:szCs w:val="20"/>
          <w:shd w:val="clear" w:color="auto" w:fill="F4F4F4"/>
        </w:rPr>
        <w:t>[1, 2]</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${last}</w:t>
      </w:r>
      <w:r w:rsidRPr="00B13266">
        <w:rPr>
          <w:rFonts w:ascii="Times New Roman" w:eastAsia="Times New Roman" w:hAnsi="Times New Roman" w:cs="Times New Roman"/>
          <w:color w:val="000000"/>
          <w:sz w:val="27"/>
          <w:szCs w:val="27"/>
        </w:rPr>
        <w:t> with value </w:t>
      </w:r>
      <w:r w:rsidRPr="00B13266">
        <w:rPr>
          <w:rFonts w:ascii="Courier New" w:eastAsia="Times New Roman" w:hAnsi="Courier New" w:cs="Courier New"/>
          <w:color w:val="000000"/>
          <w:sz w:val="20"/>
          <w:szCs w:val="20"/>
          <w:shd w:val="clear" w:color="auto" w:fill="F4F4F4"/>
        </w:rPr>
        <w:t>3</w:t>
      </w:r>
      <w:r w:rsidRPr="00B13266">
        <w:rPr>
          <w:rFonts w:ascii="Times New Roman" w:eastAsia="Times New Roman" w:hAnsi="Times New Roman" w:cs="Times New Roman"/>
          <w:color w:val="000000"/>
          <w:sz w:val="27"/>
          <w:szCs w:val="27"/>
        </w:rPr>
        <w:t>.</w:t>
      </w:r>
    </w:p>
    <w:p w14:paraId="2D5CA893" w14:textId="77777777" w:rsidR="00B13266" w:rsidRPr="00B13266" w:rsidRDefault="00B13266" w:rsidP="00B13266">
      <w:pPr>
        <w:numPr>
          <w:ilvl w:val="0"/>
          <w:numId w:val="26"/>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${begin}</w:t>
      </w:r>
      <w:r w:rsidRPr="00B13266">
        <w:rPr>
          <w:rFonts w:ascii="Times New Roman" w:eastAsia="Times New Roman" w:hAnsi="Times New Roman" w:cs="Times New Roman"/>
          <w:color w:val="000000"/>
          <w:sz w:val="27"/>
          <w:szCs w:val="27"/>
        </w:rPr>
        <w:t> with value </w:t>
      </w:r>
      <w:r w:rsidRPr="00B13266">
        <w:rPr>
          <w:rFonts w:ascii="Courier New" w:eastAsia="Times New Roman" w:hAnsi="Courier New" w:cs="Courier New"/>
          <w:color w:val="000000"/>
          <w:sz w:val="20"/>
          <w:szCs w:val="20"/>
          <w:shd w:val="clear" w:color="auto" w:fill="F4F4F4"/>
        </w:rPr>
        <w:t>1</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@{middle}</w:t>
      </w:r>
      <w:r w:rsidRPr="00B13266">
        <w:rPr>
          <w:rFonts w:ascii="Times New Roman" w:eastAsia="Times New Roman" w:hAnsi="Times New Roman" w:cs="Times New Roman"/>
          <w:color w:val="000000"/>
          <w:sz w:val="27"/>
          <w:szCs w:val="27"/>
        </w:rPr>
        <w:t> with value </w:t>
      </w:r>
      <w:r w:rsidRPr="00B13266">
        <w:rPr>
          <w:rFonts w:ascii="Courier New" w:eastAsia="Times New Roman" w:hAnsi="Courier New" w:cs="Courier New"/>
          <w:color w:val="000000"/>
          <w:sz w:val="20"/>
          <w:szCs w:val="20"/>
          <w:shd w:val="clear" w:color="auto" w:fill="F4F4F4"/>
        </w:rPr>
        <w:t>[2]</w:t>
      </w:r>
      <w:r w:rsidRPr="00B13266">
        <w:rPr>
          <w:rFonts w:ascii="Times New Roman" w:eastAsia="Times New Roman" w:hAnsi="Times New Roman" w:cs="Times New Roman"/>
          <w:color w:val="000000"/>
          <w:sz w:val="27"/>
          <w:szCs w:val="27"/>
        </w:rPr>
        <w:t> and ${end} with value </w:t>
      </w:r>
      <w:r w:rsidRPr="00B13266">
        <w:rPr>
          <w:rFonts w:ascii="Courier New" w:eastAsia="Times New Roman" w:hAnsi="Courier New" w:cs="Courier New"/>
          <w:color w:val="000000"/>
          <w:sz w:val="20"/>
          <w:szCs w:val="20"/>
          <w:shd w:val="clear" w:color="auto" w:fill="F4F4F4"/>
        </w:rPr>
        <w:t>3</w:t>
      </w:r>
      <w:r w:rsidRPr="00B13266">
        <w:rPr>
          <w:rFonts w:ascii="Times New Roman" w:eastAsia="Times New Roman" w:hAnsi="Times New Roman" w:cs="Times New Roman"/>
          <w:color w:val="000000"/>
          <w:sz w:val="27"/>
          <w:szCs w:val="27"/>
        </w:rPr>
        <w:t>.</w:t>
      </w:r>
    </w:p>
    <w:p w14:paraId="56BBCF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It is an error if the returned list has </w:t>
      </w:r>
      <w:proofErr w:type="gramStart"/>
      <w:r w:rsidRPr="00B13266">
        <w:rPr>
          <w:rFonts w:ascii="Times New Roman" w:eastAsia="Times New Roman" w:hAnsi="Times New Roman" w:cs="Times New Roman"/>
          <w:color w:val="000000"/>
          <w:sz w:val="27"/>
          <w:szCs w:val="27"/>
        </w:rPr>
        <w:t>more or less values</w:t>
      </w:r>
      <w:proofErr w:type="gramEnd"/>
      <w:r w:rsidRPr="00B13266">
        <w:rPr>
          <w:rFonts w:ascii="Times New Roman" w:eastAsia="Times New Roman" w:hAnsi="Times New Roman" w:cs="Times New Roman"/>
          <w:color w:val="000000"/>
          <w:sz w:val="27"/>
          <w:szCs w:val="27"/>
        </w:rPr>
        <w:t xml:space="preserve"> than there are scalar variables to assign. Additionally, only one list variable is </w:t>
      </w:r>
      <w:proofErr w:type="gramStart"/>
      <w:r w:rsidRPr="00B13266">
        <w:rPr>
          <w:rFonts w:ascii="Times New Roman" w:eastAsia="Times New Roman" w:hAnsi="Times New Roman" w:cs="Times New Roman"/>
          <w:color w:val="000000"/>
          <w:sz w:val="27"/>
          <w:szCs w:val="27"/>
        </w:rPr>
        <w:t>allowed</w:t>
      </w:r>
      <w:proofErr w:type="gramEnd"/>
      <w:r w:rsidRPr="00B13266">
        <w:rPr>
          <w:rFonts w:ascii="Times New Roman" w:eastAsia="Times New Roman" w:hAnsi="Times New Roman" w:cs="Times New Roman"/>
          <w:color w:val="000000"/>
          <w:sz w:val="27"/>
          <w:szCs w:val="27"/>
        </w:rPr>
        <w:t xml:space="preserve"> and dictionary variables can only be assigned alone.</w:t>
      </w:r>
    </w:p>
    <w:p w14:paraId="7E242CE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73" w:anchor="id611" w:history="1">
        <w:r w:rsidRPr="00B13266">
          <w:rPr>
            <w:rFonts w:ascii="Times New Roman" w:eastAsia="Times New Roman" w:hAnsi="Times New Roman" w:cs="Times New Roman"/>
            <w:b/>
            <w:bCs/>
            <w:color w:val="000000"/>
            <w:sz w:val="32"/>
            <w:szCs w:val="32"/>
            <w:u w:val="single"/>
          </w:rPr>
          <w:t>Using </w:t>
        </w:r>
        <w:r w:rsidRPr="00B13266">
          <w:rPr>
            <w:rFonts w:ascii="Times New Roman" w:eastAsia="Times New Roman" w:hAnsi="Times New Roman" w:cs="Times New Roman"/>
            <w:b/>
            <w:bCs/>
            <w:i/>
            <w:iCs/>
            <w:color w:val="000000"/>
            <w:sz w:val="32"/>
            <w:szCs w:val="32"/>
          </w:rPr>
          <w:t>Set Test/Suite/Global Variable</w:t>
        </w:r>
        <w:r w:rsidRPr="00B13266">
          <w:rPr>
            <w:rFonts w:ascii="Times New Roman" w:eastAsia="Times New Roman" w:hAnsi="Times New Roman" w:cs="Times New Roman"/>
            <w:b/>
            <w:bCs/>
            <w:color w:val="000000"/>
            <w:sz w:val="32"/>
            <w:szCs w:val="32"/>
            <w:u w:val="single"/>
          </w:rPr>
          <w:t> keywords</w:t>
        </w:r>
      </w:hyperlink>
    </w:p>
    <w:p w14:paraId="4CDBA58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has keywords </w:t>
      </w:r>
      <w:r w:rsidRPr="00B13266">
        <w:rPr>
          <w:rFonts w:ascii="Times New Roman" w:eastAsia="Times New Roman" w:hAnsi="Times New Roman" w:cs="Times New Roman"/>
          <w:i/>
          <w:iCs/>
          <w:color w:val="000000"/>
          <w:sz w:val="27"/>
          <w:szCs w:val="27"/>
        </w:rPr>
        <w:t>Set Test Variable</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Set Suite Variable</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Set Global Variable</w:t>
      </w:r>
      <w:r w:rsidRPr="00B13266">
        <w:rPr>
          <w:rFonts w:ascii="Times New Roman" w:eastAsia="Times New Roman" w:hAnsi="Times New Roman" w:cs="Times New Roman"/>
          <w:color w:val="000000"/>
          <w:sz w:val="27"/>
          <w:szCs w:val="27"/>
        </w:rPr>
        <w:t> which can be used for setting variables dynamically during the test execution. If a variable already exists within the new scope, its value will be overwritten, and otherwise a new variable is created.</w:t>
      </w:r>
    </w:p>
    <w:p w14:paraId="2169555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set with </w:t>
      </w:r>
      <w:r w:rsidRPr="00B13266">
        <w:rPr>
          <w:rFonts w:ascii="Times New Roman" w:eastAsia="Times New Roman" w:hAnsi="Times New Roman" w:cs="Times New Roman"/>
          <w:i/>
          <w:iCs/>
          <w:color w:val="000000"/>
          <w:sz w:val="27"/>
          <w:szCs w:val="27"/>
        </w:rPr>
        <w:t>Set Test Variable</w:t>
      </w:r>
      <w:r w:rsidRPr="00B13266">
        <w:rPr>
          <w:rFonts w:ascii="Times New Roman" w:eastAsia="Times New Roman" w:hAnsi="Times New Roman" w:cs="Times New Roman"/>
          <w:color w:val="000000"/>
          <w:sz w:val="27"/>
          <w:szCs w:val="27"/>
        </w:rPr>
        <w:t xml:space="preserve"> keyword are available everywhere within the scope of the currently executed test case. For example, if you set a variable in a user </w:t>
      </w:r>
      <w:r w:rsidRPr="00B13266">
        <w:rPr>
          <w:rFonts w:ascii="Times New Roman" w:eastAsia="Times New Roman" w:hAnsi="Times New Roman" w:cs="Times New Roman"/>
          <w:color w:val="000000"/>
          <w:sz w:val="27"/>
          <w:szCs w:val="27"/>
        </w:rPr>
        <w:lastRenderedPageBreak/>
        <w:t xml:space="preserve">keyword, it is available both in the test case level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in all other user keywords used in the current test. Other test cases will not see variables set with this keyword.</w:t>
      </w:r>
    </w:p>
    <w:p w14:paraId="60FC31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set with </w:t>
      </w:r>
      <w:r w:rsidRPr="00B13266">
        <w:rPr>
          <w:rFonts w:ascii="Times New Roman" w:eastAsia="Times New Roman" w:hAnsi="Times New Roman" w:cs="Times New Roman"/>
          <w:i/>
          <w:iCs/>
          <w:color w:val="000000"/>
          <w:sz w:val="27"/>
          <w:szCs w:val="27"/>
        </w:rPr>
        <w:t>Set Suite Variable</w:t>
      </w:r>
      <w:r w:rsidRPr="00B13266">
        <w:rPr>
          <w:rFonts w:ascii="Times New Roman" w:eastAsia="Times New Roman" w:hAnsi="Times New Roman" w:cs="Times New Roman"/>
          <w:color w:val="000000"/>
          <w:sz w:val="27"/>
          <w:szCs w:val="27"/>
        </w:rPr>
        <w:t> keyword are available everywhere within the scope of the currently executed test suite. Setting variables with this keyword thus has the same effect as creating them using the </w:t>
      </w:r>
      <w:hyperlink r:id="rId674" w:anchor="variable-table" w:history="1">
        <w:r w:rsidRPr="00B13266">
          <w:rPr>
            <w:rFonts w:ascii="Times New Roman" w:eastAsia="Times New Roman" w:hAnsi="Times New Roman" w:cs="Times New Roman"/>
            <w:color w:val="0000FF"/>
            <w:sz w:val="27"/>
            <w:szCs w:val="27"/>
            <w:u w:val="single"/>
          </w:rPr>
          <w:t>Variable table</w:t>
        </w:r>
      </w:hyperlink>
      <w:r w:rsidRPr="00B13266">
        <w:rPr>
          <w:rFonts w:ascii="Times New Roman" w:eastAsia="Times New Roman" w:hAnsi="Times New Roman" w:cs="Times New Roman"/>
          <w:color w:val="000000"/>
          <w:sz w:val="27"/>
          <w:szCs w:val="27"/>
        </w:rPr>
        <w:t> in the test data file or importing them from </w:t>
      </w:r>
      <w:hyperlink r:id="rId675" w:anchor="variable-files" w:history="1">
        <w:r w:rsidRPr="00B13266">
          <w:rPr>
            <w:rFonts w:ascii="Times New Roman" w:eastAsia="Times New Roman" w:hAnsi="Times New Roman" w:cs="Times New Roman"/>
            <w:color w:val="0000FF"/>
            <w:sz w:val="27"/>
            <w:szCs w:val="27"/>
            <w:u w:val="single"/>
          </w:rPr>
          <w:t>variable files</w:t>
        </w:r>
      </w:hyperlink>
      <w:r w:rsidRPr="00B13266">
        <w:rPr>
          <w:rFonts w:ascii="Times New Roman" w:eastAsia="Times New Roman" w:hAnsi="Times New Roman" w:cs="Times New Roman"/>
          <w:color w:val="000000"/>
          <w:sz w:val="27"/>
          <w:szCs w:val="27"/>
        </w:rPr>
        <w:t>. Other test suites, including possible child test suites, will not see variables set with this keyword.</w:t>
      </w:r>
    </w:p>
    <w:p w14:paraId="46027EE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set with </w:t>
      </w:r>
      <w:r w:rsidRPr="00B13266">
        <w:rPr>
          <w:rFonts w:ascii="Times New Roman" w:eastAsia="Times New Roman" w:hAnsi="Times New Roman" w:cs="Times New Roman"/>
          <w:i/>
          <w:iCs/>
          <w:color w:val="000000"/>
          <w:sz w:val="27"/>
          <w:szCs w:val="27"/>
        </w:rPr>
        <w:t>Set Global Variable</w:t>
      </w:r>
      <w:r w:rsidRPr="00B13266">
        <w:rPr>
          <w:rFonts w:ascii="Times New Roman" w:eastAsia="Times New Roman" w:hAnsi="Times New Roman" w:cs="Times New Roman"/>
          <w:color w:val="000000"/>
          <w:sz w:val="27"/>
          <w:szCs w:val="27"/>
        </w:rPr>
        <w:t> keyword are globally available in all test cases and suites executed after setting them. Setting variables with this keyword thus has the same effect as </w:t>
      </w:r>
      <w:hyperlink r:id="rId676" w:anchor="setting-variables-in-command-line" w:history="1">
        <w:r w:rsidRPr="00B13266">
          <w:rPr>
            <w:rFonts w:ascii="Times New Roman" w:eastAsia="Times New Roman" w:hAnsi="Times New Roman" w:cs="Times New Roman"/>
            <w:color w:val="0000FF"/>
            <w:sz w:val="27"/>
            <w:szCs w:val="27"/>
            <w:u w:val="single"/>
          </w:rPr>
          <w:t>creating from the command line</w:t>
        </w:r>
      </w:hyperlink>
      <w:r w:rsidRPr="00B13266">
        <w:rPr>
          <w:rFonts w:ascii="Times New Roman" w:eastAsia="Times New Roman" w:hAnsi="Times New Roman" w:cs="Times New Roman"/>
          <w:color w:val="000000"/>
          <w:sz w:val="27"/>
          <w:szCs w:val="27"/>
        </w:rPr>
        <w:t> using the options </w:t>
      </w:r>
      <w:r w:rsidRPr="00B13266">
        <w:rPr>
          <w:rFonts w:ascii="Courier New" w:eastAsia="Times New Roman" w:hAnsi="Courier New" w:cs="Courier New"/>
          <w:color w:val="000000"/>
          <w:sz w:val="27"/>
          <w:szCs w:val="27"/>
          <w:shd w:val="clear" w:color="auto" w:fill="F4F4F4"/>
        </w:rPr>
        <w:t>--variable</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Times New Roman" w:eastAsia="Times New Roman" w:hAnsi="Times New Roman" w:cs="Times New Roman"/>
          <w:color w:val="000000"/>
          <w:sz w:val="27"/>
          <w:szCs w:val="27"/>
        </w:rPr>
        <w:t>. Because this keyword can change variables everywhere, it should be used with care.</w:t>
      </w:r>
    </w:p>
    <w:p w14:paraId="68CBCB4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D42F8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i/>
          <w:iCs/>
          <w:color w:val="000000"/>
          <w:sz w:val="24"/>
          <w:szCs w:val="24"/>
        </w:rPr>
        <w:t>Set Test/Suite/Global Variable</w:t>
      </w:r>
      <w:r w:rsidRPr="00B13266">
        <w:rPr>
          <w:rFonts w:ascii="Times New Roman" w:eastAsia="Times New Roman" w:hAnsi="Times New Roman" w:cs="Times New Roman"/>
          <w:color w:val="000000"/>
          <w:sz w:val="24"/>
          <w:szCs w:val="24"/>
        </w:rPr>
        <w:t> keywords set named variables directly into </w:t>
      </w:r>
      <w:hyperlink r:id="rId677" w:anchor="variable-scopes" w:history="1">
        <w:r w:rsidRPr="00B13266">
          <w:rPr>
            <w:rFonts w:ascii="Times New Roman" w:eastAsia="Times New Roman" w:hAnsi="Times New Roman" w:cs="Times New Roman"/>
            <w:color w:val="0000FF"/>
            <w:sz w:val="24"/>
            <w:szCs w:val="24"/>
            <w:u w:val="single"/>
          </w:rPr>
          <w:t>test, suite or global variable scope</w:t>
        </w:r>
      </w:hyperlink>
      <w:r w:rsidRPr="00B13266">
        <w:rPr>
          <w:rFonts w:ascii="Times New Roman" w:eastAsia="Times New Roman" w:hAnsi="Times New Roman" w:cs="Times New Roman"/>
          <w:color w:val="000000"/>
          <w:sz w:val="24"/>
          <w:szCs w:val="24"/>
        </w:rPr>
        <w:t> and return nothing. On the other hand, another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"http://robotframework.org/robotframework/latest/libraries/BuiltIn.html"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BuiltIn</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keyword </w:t>
      </w:r>
      <w:r w:rsidRPr="00B13266">
        <w:rPr>
          <w:rFonts w:ascii="Times New Roman" w:eastAsia="Times New Roman" w:hAnsi="Times New Roman" w:cs="Times New Roman"/>
          <w:i/>
          <w:iCs/>
          <w:color w:val="000000"/>
          <w:sz w:val="24"/>
          <w:szCs w:val="24"/>
        </w:rPr>
        <w:t>Set Variable</w:t>
      </w:r>
      <w:r w:rsidRPr="00B13266">
        <w:rPr>
          <w:rFonts w:ascii="Times New Roman" w:eastAsia="Times New Roman" w:hAnsi="Times New Roman" w:cs="Times New Roman"/>
          <w:color w:val="000000"/>
          <w:sz w:val="24"/>
          <w:szCs w:val="24"/>
        </w:rPr>
        <w:t> sets local variables using </w:t>
      </w:r>
      <w:hyperlink r:id="rId678" w:anchor="return-values-from-keywords" w:history="1">
        <w:r w:rsidRPr="00B13266">
          <w:rPr>
            <w:rFonts w:ascii="Times New Roman" w:eastAsia="Times New Roman" w:hAnsi="Times New Roman" w:cs="Times New Roman"/>
            <w:color w:val="0000FF"/>
            <w:sz w:val="24"/>
            <w:szCs w:val="24"/>
            <w:u w:val="single"/>
          </w:rPr>
          <w:t>return values</w:t>
        </w:r>
      </w:hyperlink>
      <w:r w:rsidRPr="00B13266">
        <w:rPr>
          <w:rFonts w:ascii="Times New Roman" w:eastAsia="Times New Roman" w:hAnsi="Times New Roman" w:cs="Times New Roman"/>
          <w:color w:val="000000"/>
          <w:sz w:val="24"/>
          <w:szCs w:val="24"/>
        </w:rPr>
        <w:t>.</w:t>
      </w:r>
    </w:p>
    <w:p w14:paraId="3D519FA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679" w:anchor="id612" w:history="1">
        <w:r w:rsidRPr="00B13266">
          <w:rPr>
            <w:rFonts w:ascii="Times New Roman" w:eastAsia="Times New Roman" w:hAnsi="Times New Roman" w:cs="Times New Roman"/>
            <w:b/>
            <w:bCs/>
            <w:color w:val="000000"/>
            <w:sz w:val="38"/>
            <w:szCs w:val="38"/>
            <w:u w:val="single"/>
          </w:rPr>
          <w:t>2.6.4   Built-in variables</w:t>
        </w:r>
      </w:hyperlink>
    </w:p>
    <w:p w14:paraId="7F66CF9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provides some built-in variables that are available automatically.</w:t>
      </w:r>
    </w:p>
    <w:p w14:paraId="2635B7D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80" w:anchor="id613" w:history="1">
        <w:r w:rsidRPr="00B13266">
          <w:rPr>
            <w:rFonts w:ascii="Times New Roman" w:eastAsia="Times New Roman" w:hAnsi="Times New Roman" w:cs="Times New Roman"/>
            <w:b/>
            <w:bCs/>
            <w:color w:val="000000"/>
            <w:sz w:val="32"/>
            <w:szCs w:val="32"/>
            <w:u w:val="single"/>
          </w:rPr>
          <w:t>Operating-system variables</w:t>
        </w:r>
      </w:hyperlink>
    </w:p>
    <w:p w14:paraId="75DB1FC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Built-in variables related to the operating system ease making the test data operating-system-agnostic.</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431"/>
        <w:gridCol w:w="7629"/>
      </w:tblGrid>
      <w:tr w:rsidR="00B13266" w:rsidRPr="00B13266" w14:paraId="66249ABB"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725FF41B"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Available operating-system-related built-in variables</w:t>
            </w:r>
          </w:p>
        </w:tc>
      </w:tr>
      <w:tr w:rsidR="00B13266" w:rsidRPr="00B13266" w14:paraId="7A7D73F6"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550D991"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Variable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9B75D27"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Explanation</w:t>
            </w:r>
          </w:p>
        </w:tc>
      </w:tr>
      <w:tr w:rsidR="00B13266" w:rsidRPr="00B13266" w14:paraId="075ABF9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9D6998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${CURDIR}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8CDB9B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directory where the test data file is located. This variable is case-sensitive.</w:t>
            </w:r>
          </w:p>
        </w:tc>
      </w:tr>
      <w:tr w:rsidR="00B13266" w:rsidRPr="00B13266" w14:paraId="40FDF0B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7474C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${TEMPDIR}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B17C6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system temporary directory. In UNIX-like systems this is typically </w:t>
            </w:r>
            <w:r w:rsidRPr="00B13266">
              <w:rPr>
                <w:rFonts w:ascii="Times New Roman" w:eastAsia="Times New Roman" w:hAnsi="Times New Roman" w:cs="Times New Roman"/>
                <w:i/>
                <w:iCs/>
              </w:rPr>
              <w:t>/</w:t>
            </w:r>
            <w:proofErr w:type="spellStart"/>
            <w:r w:rsidRPr="00B13266">
              <w:rPr>
                <w:rFonts w:ascii="Times New Roman" w:eastAsia="Times New Roman" w:hAnsi="Times New Roman" w:cs="Times New Roman"/>
                <w:i/>
                <w:iCs/>
              </w:rPr>
              <w:t>tmp</w:t>
            </w:r>
            <w:proofErr w:type="spellEnd"/>
            <w:r w:rsidRPr="00B13266">
              <w:rPr>
                <w:rFonts w:ascii="Times New Roman" w:eastAsia="Times New Roman" w:hAnsi="Times New Roman" w:cs="Times New Roman"/>
              </w:rPr>
              <w:t>, and in Windows </w:t>
            </w:r>
            <w:r w:rsidRPr="00B13266">
              <w:rPr>
                <w:rFonts w:ascii="Times New Roman" w:eastAsia="Times New Roman" w:hAnsi="Times New Roman" w:cs="Times New Roman"/>
                <w:i/>
                <w:iCs/>
              </w:rPr>
              <w:t>c:\Documents and Settings\&lt;user&gt;\Local Settings\Temp</w:t>
            </w:r>
            <w:r w:rsidRPr="00B13266">
              <w:rPr>
                <w:rFonts w:ascii="Times New Roman" w:eastAsia="Times New Roman" w:hAnsi="Times New Roman" w:cs="Times New Roman"/>
              </w:rPr>
              <w:t>.</w:t>
            </w:r>
          </w:p>
        </w:tc>
      </w:tr>
      <w:tr w:rsidR="00B13266" w:rsidRPr="00B13266" w14:paraId="4F606FA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908044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${EXECDIR}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398FE4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directory where test execution was started from.</w:t>
            </w:r>
          </w:p>
        </w:tc>
      </w:tr>
      <w:tr w:rsidR="00B13266" w:rsidRPr="00B13266" w14:paraId="0D1E593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1A8C6A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2DA55E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system directory path separator.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in UNIX-like systems and </w:t>
            </w:r>
            <w:r w:rsidRPr="00B13266">
              <w:rPr>
                <w:rFonts w:ascii="Courier New" w:eastAsia="Times New Roman" w:hAnsi="Courier New" w:cs="Courier New"/>
                <w:shd w:val="clear" w:color="auto" w:fill="F4F4F4"/>
              </w:rPr>
              <w:t>\</w:t>
            </w:r>
            <w:r w:rsidRPr="00B13266">
              <w:rPr>
                <w:rFonts w:ascii="Times New Roman" w:eastAsia="Times New Roman" w:hAnsi="Times New Roman" w:cs="Times New Roman"/>
              </w:rPr>
              <w:t> in Windows.</w:t>
            </w:r>
          </w:p>
        </w:tc>
      </w:tr>
      <w:tr w:rsidR="00B13266" w:rsidRPr="00B13266" w14:paraId="243E84E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0511B6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lastRenderedPageBreak/>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94098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system path element separator</w:t>
            </w:r>
            <w:proofErr w:type="gramStart"/>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w:t>
            </w:r>
            <w:proofErr w:type="gramEnd"/>
            <w:r w:rsidRPr="00B13266">
              <w:rPr>
                <w:rFonts w:ascii="Times New Roman" w:eastAsia="Times New Roman" w:hAnsi="Times New Roman" w:cs="Times New Roman"/>
              </w:rPr>
              <w:t> in UNIX-like systems and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in Windows.</w:t>
            </w:r>
          </w:p>
        </w:tc>
      </w:tr>
      <w:tr w:rsidR="00B13266" w:rsidRPr="00B13266" w14:paraId="53FF616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7CFA8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EA4669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system line separator. </w:t>
            </w:r>
            <w:r w:rsidRPr="00B13266">
              <w:rPr>
                <w:rFonts w:ascii="Courier New" w:eastAsia="Times New Roman" w:hAnsi="Courier New" w:cs="Courier New"/>
                <w:shd w:val="clear" w:color="auto" w:fill="F4F4F4"/>
              </w:rPr>
              <w:t>\n</w:t>
            </w:r>
            <w:r w:rsidRPr="00B13266">
              <w:rPr>
                <w:rFonts w:ascii="Times New Roman" w:eastAsia="Times New Roman" w:hAnsi="Times New Roman" w:cs="Times New Roman"/>
              </w:rPr>
              <w:t> in UNIX-like systems and </w:t>
            </w:r>
            <w:r w:rsidRPr="00B13266">
              <w:rPr>
                <w:rFonts w:ascii="Courier New" w:eastAsia="Times New Roman" w:hAnsi="Courier New" w:cs="Courier New"/>
                <w:shd w:val="clear" w:color="auto" w:fill="F4F4F4"/>
              </w:rPr>
              <w:t>\r\n</w:t>
            </w:r>
            <w:r w:rsidRPr="00B13266">
              <w:rPr>
                <w:rFonts w:ascii="Times New Roman" w:eastAsia="Times New Roman" w:hAnsi="Times New Roman" w:cs="Times New Roman"/>
              </w:rPr>
              <w:t> in Windows.</w:t>
            </w:r>
          </w:p>
        </w:tc>
      </w:tr>
    </w:tbl>
    <w:p w14:paraId="074884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3FD27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21E247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 Binary File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CURDIR</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BA2121"/>
          <w:sz w:val="20"/>
          <w:szCs w:val="20"/>
        </w:rPr>
        <w:t>input</w:t>
      </w:r>
      <w:proofErr w:type="gramEnd"/>
      <w:r w:rsidRPr="00B13266">
        <w:rPr>
          <w:rFonts w:ascii="Courier New" w:eastAsia="Times New Roman" w:hAnsi="Courier New" w:cs="Courier New"/>
          <w:color w:val="BA2121"/>
          <w:sz w:val="20"/>
          <w:szCs w:val="20"/>
        </w:rPr>
        <w:t>.data</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Some text here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on two lines</w:t>
      </w:r>
    </w:p>
    <w:p w14:paraId="00F004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Set Environment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CLASSPATH</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TEMPDIR</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CURDIR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foo.jar</w:t>
      </w:r>
    </w:p>
    <w:p w14:paraId="12F53B8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81" w:anchor="id614" w:history="1">
        <w:r w:rsidRPr="00B13266">
          <w:rPr>
            <w:rFonts w:ascii="Times New Roman" w:eastAsia="Times New Roman" w:hAnsi="Times New Roman" w:cs="Times New Roman"/>
            <w:b/>
            <w:bCs/>
            <w:color w:val="000000"/>
            <w:sz w:val="32"/>
            <w:szCs w:val="32"/>
            <w:u w:val="single"/>
          </w:rPr>
          <w:t>Number variables</w:t>
        </w:r>
      </w:hyperlink>
    </w:p>
    <w:p w14:paraId="64F8E0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variable syntax can be used for creating both integers and </w:t>
      </w:r>
      <w:proofErr w:type="gramStart"/>
      <w:r w:rsidRPr="00B13266">
        <w:rPr>
          <w:rFonts w:ascii="Times New Roman" w:eastAsia="Times New Roman" w:hAnsi="Times New Roman" w:cs="Times New Roman"/>
          <w:color w:val="000000"/>
          <w:sz w:val="27"/>
          <w:szCs w:val="27"/>
        </w:rPr>
        <w:t>floating point</w:t>
      </w:r>
      <w:proofErr w:type="gramEnd"/>
      <w:r w:rsidRPr="00B13266">
        <w:rPr>
          <w:rFonts w:ascii="Times New Roman" w:eastAsia="Times New Roman" w:hAnsi="Times New Roman" w:cs="Times New Roman"/>
          <w:color w:val="000000"/>
          <w:sz w:val="27"/>
          <w:szCs w:val="27"/>
        </w:rPr>
        <w:t xml:space="preserve"> numbers, as illustrated in the example below. This is useful when a keyword expects to get an actual number, and not a string that just looks like a number, as an argument.</w:t>
      </w:r>
    </w:p>
    <w:p w14:paraId="3AD94B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D3487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 1A</w:t>
      </w:r>
    </w:p>
    <w:p w14:paraId="2337E4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Connect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example.com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80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Connect gets two strings as arguments</w:t>
      </w:r>
    </w:p>
    <w:p w14:paraId="323868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15DE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 1B</w:t>
      </w:r>
    </w:p>
    <w:p w14:paraId="171783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Connect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example.com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80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Connect gets a string and an integer</w:t>
      </w:r>
    </w:p>
    <w:p w14:paraId="7C10EA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FB93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 2</w:t>
      </w:r>
    </w:p>
    <w:p w14:paraId="61454C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3.14</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-1e-4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Do X gets floating point numbers 3.14 and -0.0001</w:t>
      </w:r>
    </w:p>
    <w:p w14:paraId="3A9242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create integers also from binary, octal, and hexadecimal values using </w:t>
      </w:r>
      <w:r w:rsidRPr="00B13266">
        <w:rPr>
          <w:rFonts w:ascii="Courier New" w:eastAsia="Times New Roman" w:hAnsi="Courier New" w:cs="Courier New"/>
          <w:color w:val="000000"/>
          <w:sz w:val="20"/>
          <w:szCs w:val="20"/>
          <w:shd w:val="clear" w:color="auto" w:fill="F4F4F4"/>
        </w:rPr>
        <w:t>0b</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0o</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0x</w:t>
      </w:r>
      <w:r w:rsidRPr="00B13266">
        <w:rPr>
          <w:rFonts w:ascii="Times New Roman" w:eastAsia="Times New Roman" w:hAnsi="Times New Roman" w:cs="Times New Roman"/>
          <w:color w:val="000000"/>
          <w:sz w:val="27"/>
          <w:szCs w:val="27"/>
        </w:rPr>
        <w:t> prefixes, respectively. The syntax is case insensitive.</w:t>
      </w:r>
    </w:p>
    <w:p w14:paraId="17FCAC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377C0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3429A5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0b1011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11</w:t>
      </w:r>
      <w:r w:rsidRPr="00B13266">
        <w:rPr>
          <w:rFonts w:ascii="Courier New" w:eastAsia="Times New Roman" w:hAnsi="Courier New" w:cs="Courier New"/>
          <w:color w:val="000000"/>
          <w:sz w:val="20"/>
          <w:szCs w:val="20"/>
        </w:rPr>
        <w:t>}</w:t>
      </w:r>
    </w:p>
    <w:p w14:paraId="3CC936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0o10</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8</w:t>
      </w:r>
      <w:r w:rsidRPr="00B13266">
        <w:rPr>
          <w:rFonts w:ascii="Courier New" w:eastAsia="Times New Roman" w:hAnsi="Courier New" w:cs="Courier New"/>
          <w:color w:val="000000"/>
          <w:sz w:val="20"/>
          <w:szCs w:val="20"/>
        </w:rPr>
        <w:t>}</w:t>
      </w:r>
    </w:p>
    <w:p w14:paraId="0E3344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0</w:t>
      </w:r>
      <w:proofErr w:type="gramStart"/>
      <w:r w:rsidRPr="00B13266">
        <w:rPr>
          <w:rFonts w:ascii="Courier New" w:eastAsia="Times New Roman" w:hAnsi="Courier New" w:cs="Courier New"/>
          <w:color w:val="19177C"/>
          <w:sz w:val="20"/>
          <w:szCs w:val="20"/>
        </w:rPr>
        <w:t>xff</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255</w:t>
      </w:r>
      <w:r w:rsidRPr="00B13266">
        <w:rPr>
          <w:rFonts w:ascii="Courier New" w:eastAsia="Times New Roman" w:hAnsi="Courier New" w:cs="Courier New"/>
          <w:color w:val="000000"/>
          <w:sz w:val="20"/>
          <w:szCs w:val="20"/>
        </w:rPr>
        <w:t>}</w:t>
      </w:r>
    </w:p>
    <w:p w14:paraId="5FDB1A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0B1010</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0XA</w:t>
      </w:r>
      <w:r w:rsidRPr="00B13266">
        <w:rPr>
          <w:rFonts w:ascii="Courier New" w:eastAsia="Times New Roman" w:hAnsi="Courier New" w:cs="Courier New"/>
          <w:color w:val="000000"/>
          <w:sz w:val="20"/>
          <w:szCs w:val="20"/>
        </w:rPr>
        <w:t>}</w:t>
      </w:r>
    </w:p>
    <w:p w14:paraId="739BB6D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82" w:anchor="id615" w:history="1">
        <w:r w:rsidRPr="00B13266">
          <w:rPr>
            <w:rFonts w:ascii="Times New Roman" w:eastAsia="Times New Roman" w:hAnsi="Times New Roman" w:cs="Times New Roman"/>
            <w:b/>
            <w:bCs/>
            <w:color w:val="000000"/>
            <w:sz w:val="32"/>
            <w:szCs w:val="32"/>
            <w:u w:val="single"/>
          </w:rPr>
          <w:t>Boolean and None/null variables</w:t>
        </w:r>
      </w:hyperlink>
    </w:p>
    <w:p w14:paraId="37C32F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Boolean values and Python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and Java </w:t>
      </w:r>
      <w:r w:rsidRPr="00B13266">
        <w:rPr>
          <w:rFonts w:ascii="Courier New" w:eastAsia="Times New Roman" w:hAnsi="Courier New" w:cs="Courier New"/>
          <w:color w:val="000000"/>
          <w:sz w:val="20"/>
          <w:szCs w:val="20"/>
          <w:shd w:val="clear" w:color="auto" w:fill="F4F4F4"/>
        </w:rPr>
        <w:t>null</w:t>
      </w:r>
      <w:r w:rsidRPr="00B13266">
        <w:rPr>
          <w:rFonts w:ascii="Times New Roman" w:eastAsia="Times New Roman" w:hAnsi="Times New Roman" w:cs="Times New Roman"/>
          <w:color w:val="000000"/>
          <w:sz w:val="27"/>
          <w:szCs w:val="27"/>
        </w:rPr>
        <w:t> can be created using the variable syntax similarly as numbers.</w:t>
      </w:r>
    </w:p>
    <w:p w14:paraId="560E8F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7942C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Boolean</w:t>
      </w:r>
    </w:p>
    <w:p w14:paraId="5A71F3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Set Status</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true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Set Status gets Boolean true as an argument</w:t>
      </w:r>
    </w:p>
    <w:p w14:paraId="60996E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 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something</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false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Create Y gets a string and Boolean false</w:t>
      </w:r>
    </w:p>
    <w:p w14:paraId="793C44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142C2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None</w:t>
      </w:r>
    </w:p>
    <w:p w14:paraId="58EF0F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XYZ</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None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Do XYZ gets Python None as an argument</w:t>
      </w:r>
    </w:p>
    <w:p w14:paraId="6623AC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A8B8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Null</w:t>
      </w:r>
    </w:p>
    <w:p w14:paraId="40C438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Value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Checking that Get Value returns Java null</w:t>
      </w:r>
    </w:p>
    <w:p w14:paraId="42B57A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ret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null</w:t>
      </w:r>
      <w:r w:rsidRPr="00B13266">
        <w:rPr>
          <w:rFonts w:ascii="Courier New" w:eastAsia="Times New Roman" w:hAnsi="Courier New" w:cs="Courier New"/>
          <w:color w:val="000000"/>
          <w:sz w:val="20"/>
          <w:szCs w:val="20"/>
        </w:rPr>
        <w:t>}</w:t>
      </w:r>
    </w:p>
    <w:p w14:paraId="472B47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These variables are case-insensitive, so for example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are equivalent. Additionally,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${null}</w:t>
      </w:r>
      <w:r w:rsidRPr="00B13266">
        <w:rPr>
          <w:rFonts w:ascii="Times New Roman" w:eastAsia="Times New Roman" w:hAnsi="Times New Roman" w:cs="Times New Roman"/>
          <w:color w:val="000000"/>
          <w:sz w:val="27"/>
          <w:szCs w:val="27"/>
        </w:rPr>
        <w:t xml:space="preserve"> are synonyms, because when running tests on the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interpreter,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automatically converts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null</w:t>
      </w:r>
      <w:r w:rsidRPr="00B13266">
        <w:rPr>
          <w:rFonts w:ascii="Times New Roman" w:eastAsia="Times New Roman" w:hAnsi="Times New Roman" w:cs="Times New Roman"/>
          <w:color w:val="000000"/>
          <w:sz w:val="27"/>
          <w:szCs w:val="27"/>
        </w:rPr>
        <w:t> to the correct format when necessary.</w:t>
      </w:r>
    </w:p>
    <w:p w14:paraId="62523AD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83" w:anchor="id616" w:history="1">
        <w:r w:rsidRPr="00B13266">
          <w:rPr>
            <w:rFonts w:ascii="Times New Roman" w:eastAsia="Times New Roman" w:hAnsi="Times New Roman" w:cs="Times New Roman"/>
            <w:b/>
            <w:bCs/>
            <w:color w:val="000000"/>
            <w:sz w:val="32"/>
            <w:szCs w:val="32"/>
            <w:u w:val="single"/>
          </w:rPr>
          <w:t>Space and empty variables</w:t>
        </w:r>
      </w:hyperlink>
    </w:p>
    <w:p w14:paraId="07A7C73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create spaces and empty strings using variables </w:t>
      </w:r>
      <w:r w:rsidRPr="00B13266">
        <w:rPr>
          <w:rFonts w:ascii="Courier New" w:eastAsia="Times New Roman" w:hAnsi="Courier New" w:cs="Courier New"/>
          <w:color w:val="000000"/>
          <w:sz w:val="20"/>
          <w:szCs w:val="20"/>
          <w:shd w:val="clear" w:color="auto" w:fill="F4F4F4"/>
        </w:rPr>
        <w:t>${SPACE}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${EMPTY}</w:t>
      </w:r>
      <w:r w:rsidRPr="00B13266">
        <w:rPr>
          <w:rFonts w:ascii="Times New Roman" w:eastAsia="Times New Roman" w:hAnsi="Times New Roman" w:cs="Times New Roman"/>
          <w:color w:val="000000"/>
          <w:sz w:val="27"/>
          <w:szCs w:val="27"/>
        </w:rPr>
        <w:t>, respectively. These variables are useful, for example, when there would otherwise be a need to </w:t>
      </w:r>
      <w:hyperlink r:id="rId684" w:anchor="escaping" w:history="1">
        <w:r w:rsidRPr="00B13266">
          <w:rPr>
            <w:rFonts w:ascii="Times New Roman" w:eastAsia="Times New Roman" w:hAnsi="Times New Roman" w:cs="Times New Roman"/>
            <w:color w:val="0000FF"/>
            <w:sz w:val="27"/>
            <w:szCs w:val="27"/>
            <w:u w:val="single"/>
          </w:rPr>
          <w:t>escape spaces or empty cells</w:t>
        </w:r>
      </w:hyperlink>
      <w:r w:rsidRPr="00B13266">
        <w:rPr>
          <w:rFonts w:ascii="Times New Roman" w:eastAsia="Times New Roman" w:hAnsi="Times New Roman" w:cs="Times New Roman"/>
          <w:color w:val="000000"/>
          <w:sz w:val="27"/>
          <w:szCs w:val="27"/>
        </w:rPr>
        <w:t> with a backslash. If more than one space is needed, it is possible to use the </w:t>
      </w:r>
      <w:hyperlink r:id="rId685"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${SPACE * 5}</w:t>
      </w:r>
      <w:r w:rsidRPr="00B13266">
        <w:rPr>
          <w:rFonts w:ascii="Times New Roman" w:eastAsia="Times New Roman" w:hAnsi="Times New Roman" w:cs="Times New Roman"/>
          <w:color w:val="000000"/>
          <w:sz w:val="27"/>
          <w:szCs w:val="27"/>
        </w:rPr>
        <w:t>. In the following example, </w:t>
      </w:r>
      <w:r w:rsidRPr="00B13266">
        <w:rPr>
          <w:rFonts w:ascii="Times New Roman" w:eastAsia="Times New Roman" w:hAnsi="Times New Roman" w:cs="Times New Roman"/>
          <w:i/>
          <w:iCs/>
          <w:color w:val="000000"/>
          <w:sz w:val="27"/>
          <w:szCs w:val="27"/>
        </w:rPr>
        <w:t>Should Be Equal</w:t>
      </w:r>
      <w:r w:rsidRPr="00B13266">
        <w:rPr>
          <w:rFonts w:ascii="Times New Roman" w:eastAsia="Times New Roman" w:hAnsi="Times New Roman" w:cs="Times New Roman"/>
          <w:color w:val="000000"/>
          <w:sz w:val="27"/>
          <w:szCs w:val="27"/>
        </w:rPr>
        <w:t> keyword gets identical arguments but those using variables are easier to understand than those using backslashes.</w:t>
      </w:r>
    </w:p>
    <w:p w14:paraId="4A912C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E6C5B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space</w:t>
      </w:r>
    </w:p>
    <w:p w14:paraId="5DF524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SPACE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p>
    <w:p w14:paraId="207E82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5F65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Four spaces</w:t>
      </w:r>
    </w:p>
    <w:p w14:paraId="56D3EB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SPACE * 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 \ \ \</w:t>
      </w:r>
    </w:p>
    <w:p w14:paraId="1B048F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0045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Ten spaces</w:t>
      </w:r>
    </w:p>
    <w:p w14:paraId="3A86BD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SPACE * 10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 \ \ \ \ \ \ \ \ \</w:t>
      </w:r>
    </w:p>
    <w:p w14:paraId="5E1851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FB1C8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Quoted space</w:t>
      </w:r>
    </w:p>
    <w:p w14:paraId="6D8315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SPACE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p>
    <w:p w14:paraId="58DDC0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383E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Quoted spaces</w:t>
      </w:r>
    </w:p>
    <w:p w14:paraId="5EB02F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SPACE * 2</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 "</w:t>
      </w:r>
    </w:p>
    <w:p w14:paraId="2819C6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DDB6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Empty</w:t>
      </w:r>
    </w:p>
    <w:p w14:paraId="77B734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
    <w:p w14:paraId="4A6C41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is also an empty </w:t>
      </w:r>
      <w:hyperlink r:id="rId686"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@{EMPTY}</w:t>
      </w:r>
      <w:r w:rsidRPr="00B13266">
        <w:rPr>
          <w:rFonts w:ascii="Times New Roman" w:eastAsia="Times New Roman" w:hAnsi="Times New Roman" w:cs="Times New Roman"/>
          <w:color w:val="000000"/>
          <w:sz w:val="27"/>
          <w:szCs w:val="27"/>
        </w:rPr>
        <w:t> and an empty </w:t>
      </w:r>
      <w:hyperlink r:id="rId687" w:anchor="dictionary-variable" w:history="1">
        <w:r w:rsidRPr="00B13266">
          <w:rPr>
            <w:rFonts w:ascii="Times New Roman" w:eastAsia="Times New Roman" w:hAnsi="Times New Roman" w:cs="Times New Roman"/>
            <w:color w:val="0000FF"/>
            <w:sz w:val="27"/>
            <w:szCs w:val="27"/>
            <w:u w:val="single"/>
          </w:rPr>
          <w:t>dictionary variable</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&amp;{EMPTY}</w:t>
      </w:r>
      <w:r w:rsidRPr="00B13266">
        <w:rPr>
          <w:rFonts w:ascii="Times New Roman" w:eastAsia="Times New Roman" w:hAnsi="Times New Roman" w:cs="Times New Roman"/>
          <w:color w:val="000000"/>
          <w:sz w:val="27"/>
          <w:szCs w:val="27"/>
        </w:rPr>
        <w:t xml:space="preserve">. Because they have no content, they basically vanish when used </w:t>
      </w:r>
      <w:r w:rsidRPr="00B13266">
        <w:rPr>
          <w:rFonts w:ascii="Times New Roman" w:eastAsia="Times New Roman" w:hAnsi="Times New Roman" w:cs="Times New Roman"/>
          <w:color w:val="000000"/>
          <w:sz w:val="27"/>
          <w:szCs w:val="27"/>
        </w:rPr>
        <w:lastRenderedPageBreak/>
        <w:t>somewhere in the test data. They are useful, for example, with </w:t>
      </w:r>
      <w:hyperlink r:id="rId688" w:anchor="test-templates" w:history="1">
        <w:r w:rsidRPr="00B13266">
          <w:rPr>
            <w:rFonts w:ascii="Times New Roman" w:eastAsia="Times New Roman" w:hAnsi="Times New Roman" w:cs="Times New Roman"/>
            <w:color w:val="0000FF"/>
            <w:sz w:val="27"/>
            <w:szCs w:val="27"/>
            <w:u w:val="single"/>
          </w:rPr>
          <w:t>test templates</w:t>
        </w:r>
      </w:hyperlink>
      <w:r w:rsidRPr="00B13266">
        <w:rPr>
          <w:rFonts w:ascii="Times New Roman" w:eastAsia="Times New Roman" w:hAnsi="Times New Roman" w:cs="Times New Roman"/>
          <w:color w:val="000000"/>
          <w:sz w:val="27"/>
          <w:szCs w:val="27"/>
        </w:rPr>
        <w:t> when the </w:t>
      </w:r>
      <w:hyperlink r:id="rId689" w:anchor="4577836fe946e7d5" w:history="1">
        <w:r w:rsidRPr="00B13266">
          <w:rPr>
            <w:rFonts w:ascii="Times New Roman" w:eastAsia="Times New Roman" w:hAnsi="Times New Roman" w:cs="Times New Roman"/>
            <w:color w:val="0000FF"/>
            <w:sz w:val="27"/>
            <w:szCs w:val="27"/>
            <w:u w:val="single"/>
          </w:rPr>
          <w:t>template keyword is used without arguments</w:t>
        </w:r>
      </w:hyperlink>
      <w:r w:rsidRPr="00B13266">
        <w:rPr>
          <w:rFonts w:ascii="Times New Roman" w:eastAsia="Times New Roman" w:hAnsi="Times New Roman" w:cs="Times New Roman"/>
          <w:color w:val="000000"/>
          <w:sz w:val="27"/>
          <w:szCs w:val="27"/>
        </w:rPr>
        <w:t> or when overriding list or dictionary variables in different scopes. Modifying the value of </w:t>
      </w:r>
      <w:r w:rsidRPr="00B13266">
        <w:rPr>
          <w:rFonts w:ascii="Courier New" w:eastAsia="Times New Roman" w:hAnsi="Courier New" w:cs="Courier New"/>
          <w:color w:val="000000"/>
          <w:sz w:val="20"/>
          <w:szCs w:val="20"/>
          <w:shd w:val="clear" w:color="auto" w:fill="F4F4F4"/>
        </w:rPr>
        <w:t>@{EMPTY}</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&amp;{EMPTY}</w:t>
      </w:r>
      <w:r w:rsidRPr="00B13266">
        <w:rPr>
          <w:rFonts w:ascii="Times New Roman" w:eastAsia="Times New Roman" w:hAnsi="Times New Roman" w:cs="Times New Roman"/>
          <w:color w:val="000000"/>
          <w:sz w:val="27"/>
          <w:szCs w:val="27"/>
        </w:rPr>
        <w:t> is not possible.</w:t>
      </w:r>
    </w:p>
    <w:p w14:paraId="3624A8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76A4A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Template</w:t>
      </w:r>
    </w:p>
    <w:p w14:paraId="03A5DF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Template]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p>
    <w:p w14:paraId="0D6AFB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5C522C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7A1E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Override</w:t>
      </w:r>
    </w:p>
    <w:p w14:paraId="02E191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Set Global Variable</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229D95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Set Suite Variable</w:t>
      </w:r>
      <w:r w:rsidRPr="00B13266">
        <w:rPr>
          <w:rFonts w:ascii="Courier New" w:eastAsia="Times New Roman" w:hAnsi="Courier New" w:cs="Courier New"/>
          <w:color w:val="000000"/>
          <w:sz w:val="20"/>
          <w:szCs w:val="20"/>
        </w:rPr>
        <w:t xml:space="preserve">     &amp;{</w:t>
      </w:r>
      <w:proofErr w:type="gramStart"/>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126CD8D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4C77FE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Courier New" w:eastAsia="Times New Roman" w:hAnsi="Courier New" w:cs="Courier New"/>
          <w:color w:val="000000"/>
          <w:sz w:val="20"/>
          <w:szCs w:val="20"/>
          <w:shd w:val="clear" w:color="auto" w:fill="F4F4F4"/>
        </w:rPr>
        <w:t>${SPACE}</w:t>
      </w:r>
      <w:r w:rsidRPr="00B13266">
        <w:rPr>
          <w:rFonts w:ascii="Times New Roman" w:eastAsia="Times New Roman" w:hAnsi="Times New Roman" w:cs="Times New Roman"/>
          <w:color w:val="000000"/>
          <w:sz w:val="24"/>
          <w:szCs w:val="24"/>
        </w:rPr>
        <w:t> represents the ASCII space (</w:t>
      </w:r>
      <w:r w:rsidRPr="00B13266">
        <w:rPr>
          <w:rFonts w:ascii="Courier New" w:eastAsia="Times New Roman" w:hAnsi="Courier New" w:cs="Courier New"/>
          <w:color w:val="000000"/>
          <w:sz w:val="20"/>
          <w:szCs w:val="20"/>
          <w:shd w:val="clear" w:color="auto" w:fill="F4F4F4"/>
        </w:rPr>
        <w:t>\x20</w:t>
      </w:r>
      <w:r w:rsidRPr="00B13266">
        <w:rPr>
          <w:rFonts w:ascii="Times New Roman" w:eastAsia="Times New Roman" w:hAnsi="Times New Roman" w:cs="Times New Roman"/>
          <w:color w:val="000000"/>
          <w:sz w:val="24"/>
          <w:szCs w:val="24"/>
        </w:rPr>
        <w:t>) and </w:t>
      </w:r>
      <w:hyperlink r:id="rId690" w:history="1">
        <w:r w:rsidRPr="00B13266">
          <w:rPr>
            <w:rFonts w:ascii="Times New Roman" w:eastAsia="Times New Roman" w:hAnsi="Times New Roman" w:cs="Times New Roman"/>
            <w:color w:val="0000FF"/>
            <w:sz w:val="24"/>
            <w:szCs w:val="24"/>
            <w:u w:val="single"/>
          </w:rPr>
          <w:t>other spaces</w:t>
        </w:r>
      </w:hyperlink>
      <w:r w:rsidRPr="00B13266">
        <w:rPr>
          <w:rFonts w:ascii="Times New Roman" w:eastAsia="Times New Roman" w:hAnsi="Times New Roman" w:cs="Times New Roman"/>
          <w:color w:val="000000"/>
          <w:sz w:val="24"/>
          <w:szCs w:val="24"/>
        </w:rPr>
        <w:t> should be specified using the </w:t>
      </w:r>
      <w:hyperlink r:id="rId691" w:anchor="escaping" w:history="1">
        <w:r w:rsidRPr="00B13266">
          <w:rPr>
            <w:rFonts w:ascii="Times New Roman" w:eastAsia="Times New Roman" w:hAnsi="Times New Roman" w:cs="Times New Roman"/>
            <w:color w:val="0000FF"/>
            <w:sz w:val="24"/>
            <w:szCs w:val="24"/>
            <w:u w:val="single"/>
          </w:rPr>
          <w:t>escape sequences</w:t>
        </w:r>
      </w:hyperlink>
      <w:r w:rsidRPr="00B13266">
        <w:rPr>
          <w:rFonts w:ascii="Times New Roman" w:eastAsia="Times New Roman" w:hAnsi="Times New Roman" w:cs="Times New Roman"/>
          <w:color w:val="000000"/>
          <w:sz w:val="24"/>
          <w:szCs w:val="24"/>
        </w:rPr>
        <w:t> like </w:t>
      </w:r>
      <w:r w:rsidRPr="00B13266">
        <w:rPr>
          <w:rFonts w:ascii="Courier New" w:eastAsia="Times New Roman" w:hAnsi="Courier New" w:cs="Courier New"/>
          <w:color w:val="000000"/>
          <w:sz w:val="20"/>
          <w:szCs w:val="20"/>
          <w:shd w:val="clear" w:color="auto" w:fill="F4F4F4"/>
        </w:rPr>
        <w:t>\xA0</w:t>
      </w:r>
      <w:r w:rsidRPr="00B13266">
        <w:rPr>
          <w:rFonts w:ascii="Times New Roman" w:eastAsia="Times New Roman" w:hAnsi="Times New Roman" w:cs="Times New Roman"/>
          <w:color w:val="000000"/>
          <w:sz w:val="24"/>
          <w:szCs w:val="24"/>
        </w:rPr>
        <w:t> (NO-BREAK SPACE) and </w:t>
      </w:r>
      <w:r w:rsidRPr="00B13266">
        <w:rPr>
          <w:rFonts w:ascii="Courier New" w:eastAsia="Times New Roman" w:hAnsi="Courier New" w:cs="Courier New"/>
          <w:color w:val="000000"/>
          <w:sz w:val="20"/>
          <w:szCs w:val="20"/>
          <w:shd w:val="clear" w:color="auto" w:fill="F4F4F4"/>
        </w:rPr>
        <w:t>\u3000</w:t>
      </w:r>
      <w:r w:rsidRPr="00B13266">
        <w:rPr>
          <w:rFonts w:ascii="Times New Roman" w:eastAsia="Times New Roman" w:hAnsi="Times New Roman" w:cs="Times New Roman"/>
          <w:color w:val="000000"/>
          <w:sz w:val="24"/>
          <w:szCs w:val="24"/>
        </w:rPr>
        <w:t> (IDEOGRAPHIC SPACE).</w:t>
      </w:r>
    </w:p>
    <w:p w14:paraId="2482ABE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692" w:anchor="id617" w:history="1">
        <w:r w:rsidRPr="00B13266">
          <w:rPr>
            <w:rFonts w:ascii="Times New Roman" w:eastAsia="Times New Roman" w:hAnsi="Times New Roman" w:cs="Times New Roman"/>
            <w:b/>
            <w:bCs/>
            <w:color w:val="000000"/>
            <w:sz w:val="32"/>
            <w:szCs w:val="32"/>
            <w:u w:val="single"/>
          </w:rPr>
          <w:t>Automatic variables</w:t>
        </w:r>
      </w:hyperlink>
    </w:p>
    <w:p w14:paraId="440A18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 automatic variables can also be used in the test data. These variables can have different values during the test execution and some of them are not even available all the time. Altering the value of these variables does not affect the original values, but some values can be changed dynamically using keywords from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432"/>
        <w:gridCol w:w="5127"/>
        <w:gridCol w:w="1501"/>
      </w:tblGrid>
      <w:tr w:rsidR="00B13266" w:rsidRPr="00B13266" w14:paraId="2ECB8FD3"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525C0228"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Available automatic variables</w:t>
            </w:r>
          </w:p>
        </w:tc>
      </w:tr>
      <w:tr w:rsidR="00B13266" w:rsidRPr="00B13266" w14:paraId="3E6E6CB6"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595C94"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Variable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9418C2E"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Explanation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2ABA88F"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Available</w:t>
            </w:r>
          </w:p>
        </w:tc>
      </w:tr>
      <w:tr w:rsidR="00B13266" w:rsidRPr="00B13266" w14:paraId="4A8EC53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D4D583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B3DDE2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name of the current test case.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F7FF2B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case</w:t>
            </w:r>
          </w:p>
        </w:tc>
      </w:tr>
      <w:tr w:rsidR="00B13266" w:rsidRPr="00B13266" w14:paraId="7F198D5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231E444" w14:textId="77777777" w:rsidR="00B13266" w:rsidRPr="00B13266" w:rsidRDefault="00B13266" w:rsidP="00B13266">
            <w:pPr>
              <w:spacing w:before="75" w:after="75" w:line="240" w:lineRule="auto"/>
              <w:rPr>
                <w:rFonts w:ascii="Times New Roman" w:eastAsia="Times New Roman" w:hAnsi="Times New Roman" w:cs="Times New Roman"/>
              </w:rPr>
            </w:pPr>
            <w:proofErr w:type="gramStart"/>
            <w:r w:rsidRPr="00B13266">
              <w:rPr>
                <w:rFonts w:ascii="Times New Roman" w:eastAsia="Times New Roman" w:hAnsi="Times New Roman" w:cs="Times New Roman"/>
              </w:rPr>
              <w:t>@{</w:t>
            </w:r>
            <w:proofErr w:type="gramEnd"/>
            <w:r w:rsidRPr="00B13266">
              <w:rPr>
                <w:rFonts w:ascii="Times New Roman" w:eastAsia="Times New Roman" w:hAnsi="Times New Roman" w:cs="Times New Roman"/>
              </w:rPr>
              <w:t>TEST TAGS}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F0EF18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Contains the tags of the current test case in alphabetical order. Can be modified dynamically using </w:t>
            </w:r>
            <w:r w:rsidRPr="00B13266">
              <w:rPr>
                <w:rFonts w:ascii="Times New Roman" w:eastAsia="Times New Roman" w:hAnsi="Times New Roman" w:cs="Times New Roman"/>
                <w:i/>
                <w:iCs/>
              </w:rPr>
              <w:t>Set Tags</w:t>
            </w:r>
            <w:r w:rsidRPr="00B13266">
              <w:rPr>
                <w:rFonts w:ascii="Times New Roman" w:eastAsia="Times New Roman" w:hAnsi="Times New Roman" w:cs="Times New Roman"/>
              </w:rPr>
              <w:t> and </w:t>
            </w:r>
            <w:r w:rsidRPr="00B13266">
              <w:rPr>
                <w:rFonts w:ascii="Times New Roman" w:eastAsia="Times New Roman" w:hAnsi="Times New Roman" w:cs="Times New Roman"/>
                <w:i/>
                <w:iCs/>
              </w:rPr>
              <w:t>Remove Tags</w:t>
            </w:r>
            <w:r w:rsidRPr="00B13266">
              <w:rPr>
                <w:rFonts w:ascii="Times New Roman" w:eastAsia="Times New Roman" w:hAnsi="Times New Roman" w:cs="Times New Roman"/>
              </w:rPr>
              <w:t> keywords.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B538B7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case</w:t>
            </w:r>
          </w:p>
        </w:tc>
      </w:tr>
      <w:tr w:rsidR="00B13266" w:rsidRPr="00B13266" w14:paraId="53AFA53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2506FC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DOCUMENTATION}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DC835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The documentation of the current test case. Can be set dynamically using </w:t>
            </w:r>
            <w:proofErr w:type="spellStart"/>
            <w:r w:rsidRPr="00B13266">
              <w:rPr>
                <w:rFonts w:ascii="Times New Roman" w:eastAsia="Times New Roman" w:hAnsi="Times New Roman" w:cs="Times New Roman"/>
              </w:rPr>
              <w:t>using</w:t>
            </w:r>
            <w:proofErr w:type="spellEnd"/>
            <w:r w:rsidRPr="00B13266">
              <w:rPr>
                <w:rFonts w:ascii="Times New Roman" w:eastAsia="Times New Roman" w:hAnsi="Times New Roman" w:cs="Times New Roman"/>
              </w:rPr>
              <w:t> </w:t>
            </w:r>
            <w:r w:rsidRPr="00B13266">
              <w:rPr>
                <w:rFonts w:ascii="Times New Roman" w:eastAsia="Times New Roman" w:hAnsi="Times New Roman" w:cs="Times New Roman"/>
                <w:i/>
                <w:iCs/>
              </w:rPr>
              <w:t>Set Test Documentation</w:t>
            </w:r>
            <w:r w:rsidRPr="00B13266">
              <w:rPr>
                <w:rFonts w:ascii="Times New Roman" w:eastAsia="Times New Roman" w:hAnsi="Times New Roman" w:cs="Times New Roman"/>
              </w:rPr>
              <w:t> keyword.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0A7E2A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case</w:t>
            </w:r>
          </w:p>
        </w:tc>
      </w:tr>
      <w:tr w:rsidR="00B13266" w:rsidRPr="00B13266" w14:paraId="1575938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61384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STATUS}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B979D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status of the current test case, either PASS or FAIL.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6855E0B" w14:textId="77777777" w:rsidR="00B13266" w:rsidRPr="00B13266" w:rsidRDefault="00B13266" w:rsidP="00B13266">
            <w:pPr>
              <w:spacing w:before="75" w:after="75" w:line="240" w:lineRule="auto"/>
              <w:rPr>
                <w:rFonts w:ascii="Times New Roman" w:eastAsia="Times New Roman" w:hAnsi="Times New Roman" w:cs="Times New Roman"/>
              </w:rPr>
            </w:pPr>
            <w:hyperlink r:id="rId693" w:anchor="test-setup-and-teardown" w:history="1">
              <w:r w:rsidRPr="00B13266">
                <w:rPr>
                  <w:rFonts w:ascii="Times New Roman" w:eastAsia="Times New Roman" w:hAnsi="Times New Roman" w:cs="Times New Roman"/>
                  <w:color w:val="0000FF"/>
                  <w:u w:val="single"/>
                </w:rPr>
                <w:t>Test teardown</w:t>
              </w:r>
            </w:hyperlink>
          </w:p>
        </w:tc>
      </w:tr>
      <w:tr w:rsidR="00B13266" w:rsidRPr="00B13266" w14:paraId="5F8C865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AAA73F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82FD29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message of the current test case.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DAE374E" w14:textId="77777777" w:rsidR="00B13266" w:rsidRPr="00B13266" w:rsidRDefault="00B13266" w:rsidP="00B13266">
            <w:pPr>
              <w:spacing w:before="75" w:after="75" w:line="240" w:lineRule="auto"/>
              <w:rPr>
                <w:rFonts w:ascii="Times New Roman" w:eastAsia="Times New Roman" w:hAnsi="Times New Roman" w:cs="Times New Roman"/>
              </w:rPr>
            </w:pPr>
            <w:hyperlink r:id="rId694" w:anchor="test-setup-and-teardown" w:history="1">
              <w:r w:rsidRPr="00B13266">
                <w:rPr>
                  <w:rFonts w:ascii="Times New Roman" w:eastAsia="Times New Roman" w:hAnsi="Times New Roman" w:cs="Times New Roman"/>
                  <w:color w:val="0000FF"/>
                  <w:u w:val="single"/>
                </w:rPr>
                <w:t>Test teardown</w:t>
              </w:r>
            </w:hyperlink>
          </w:p>
        </w:tc>
      </w:tr>
      <w:tr w:rsidR="00B13266" w:rsidRPr="00B13266" w14:paraId="09CF995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D0BDEF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${PREV TEST 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B74F47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name of the previous test case, or an empty string if no tests have been executed yet.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0D300B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5B3EBA5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3A7A2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${PREV TEST STATUS}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A6D9C1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status of the previous test case: either PASS, FAIL, or an empty string when no tests have been executed.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A0ACBF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17B608E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080452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lastRenderedPageBreak/>
              <w:t>${PREV TEST 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3E9819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possible error message of the previous test case.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01D864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4A5F6CA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D8019A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63E03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full name of the current test suite.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9CCC8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0EA1CDD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9D8F8A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SOURCE}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3C7BCF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suite file or directory.</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0A82BB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1E5D322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6394F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DOCUMENTATION}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755AC7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The documentation of the current test suite. Can be set dynamically using </w:t>
            </w:r>
            <w:proofErr w:type="spellStart"/>
            <w:r w:rsidRPr="00B13266">
              <w:rPr>
                <w:rFonts w:ascii="Times New Roman" w:eastAsia="Times New Roman" w:hAnsi="Times New Roman" w:cs="Times New Roman"/>
              </w:rPr>
              <w:t>using</w:t>
            </w:r>
            <w:proofErr w:type="spellEnd"/>
            <w:r w:rsidRPr="00B13266">
              <w:rPr>
                <w:rFonts w:ascii="Times New Roman" w:eastAsia="Times New Roman" w:hAnsi="Times New Roman" w:cs="Times New Roman"/>
              </w:rPr>
              <w:t> </w:t>
            </w:r>
            <w:r w:rsidRPr="00B13266">
              <w:rPr>
                <w:rFonts w:ascii="Times New Roman" w:eastAsia="Times New Roman" w:hAnsi="Times New Roman" w:cs="Times New Roman"/>
                <w:i/>
                <w:iCs/>
              </w:rPr>
              <w:t>Set Suite Documentation</w:t>
            </w:r>
            <w:r w:rsidRPr="00B13266">
              <w:rPr>
                <w:rFonts w:ascii="Times New Roman" w:eastAsia="Times New Roman" w:hAnsi="Times New Roman" w:cs="Times New Roman"/>
              </w:rPr>
              <w:t> keyword.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C6B6B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1FE4966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859AC59" w14:textId="77777777" w:rsidR="00B13266" w:rsidRPr="00B13266" w:rsidRDefault="00B13266" w:rsidP="00B13266">
            <w:pPr>
              <w:spacing w:before="75" w:after="75" w:line="240" w:lineRule="auto"/>
              <w:rPr>
                <w:rFonts w:ascii="Times New Roman" w:eastAsia="Times New Roman" w:hAnsi="Times New Roman" w:cs="Times New Roman"/>
              </w:rPr>
            </w:pPr>
            <w:proofErr w:type="gramStart"/>
            <w:r w:rsidRPr="00B13266">
              <w:rPr>
                <w:rFonts w:ascii="Times New Roman" w:eastAsia="Times New Roman" w:hAnsi="Times New Roman" w:cs="Times New Roman"/>
              </w:rPr>
              <w:t>&amp;{</w:t>
            </w:r>
            <w:proofErr w:type="gramEnd"/>
            <w:r w:rsidRPr="00B13266">
              <w:rPr>
                <w:rFonts w:ascii="Times New Roman" w:eastAsia="Times New Roman" w:hAnsi="Times New Roman" w:cs="Times New Roman"/>
              </w:rPr>
              <w:t>SUITE METADATA}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335DCA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free metadata of the current test suite. Can be set using </w:t>
            </w:r>
            <w:r w:rsidRPr="00B13266">
              <w:rPr>
                <w:rFonts w:ascii="Times New Roman" w:eastAsia="Times New Roman" w:hAnsi="Times New Roman" w:cs="Times New Roman"/>
                <w:i/>
                <w:iCs/>
              </w:rPr>
              <w:t>Set Suite Metadata</w:t>
            </w:r>
            <w:r w:rsidRPr="00B13266">
              <w:rPr>
                <w:rFonts w:ascii="Times New Roman" w:eastAsia="Times New Roman" w:hAnsi="Times New Roman" w:cs="Times New Roman"/>
              </w:rPr>
              <w:t> keyword.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45EB22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5D0EC25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F6B7F6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STATUS}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0482C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status of the current test suite, either PASS or FAIL.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A1970F2" w14:textId="77777777" w:rsidR="00B13266" w:rsidRPr="00B13266" w:rsidRDefault="00B13266" w:rsidP="00B13266">
            <w:pPr>
              <w:spacing w:before="75" w:after="75" w:line="240" w:lineRule="auto"/>
              <w:rPr>
                <w:rFonts w:ascii="Times New Roman" w:eastAsia="Times New Roman" w:hAnsi="Times New Roman" w:cs="Times New Roman"/>
              </w:rPr>
            </w:pPr>
            <w:hyperlink r:id="rId695" w:anchor="suite-setup-and-teardown" w:history="1">
              <w:r w:rsidRPr="00B13266">
                <w:rPr>
                  <w:rFonts w:ascii="Times New Roman" w:eastAsia="Times New Roman" w:hAnsi="Times New Roman" w:cs="Times New Roman"/>
                  <w:color w:val="0000FF"/>
                  <w:u w:val="single"/>
                </w:rPr>
                <w:t>Suite teardown</w:t>
              </w:r>
            </w:hyperlink>
          </w:p>
        </w:tc>
      </w:tr>
      <w:tr w:rsidR="00B13266" w:rsidRPr="00B13266" w14:paraId="4F53102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A434A7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8BB70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full message of the current test suite, including statistics.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4F9698C" w14:textId="77777777" w:rsidR="00B13266" w:rsidRPr="00B13266" w:rsidRDefault="00B13266" w:rsidP="00B13266">
            <w:pPr>
              <w:spacing w:before="75" w:after="75" w:line="240" w:lineRule="auto"/>
              <w:rPr>
                <w:rFonts w:ascii="Times New Roman" w:eastAsia="Times New Roman" w:hAnsi="Times New Roman" w:cs="Times New Roman"/>
              </w:rPr>
            </w:pPr>
            <w:hyperlink r:id="rId696" w:anchor="suite-setup-and-teardown" w:history="1">
              <w:r w:rsidRPr="00B13266">
                <w:rPr>
                  <w:rFonts w:ascii="Times New Roman" w:eastAsia="Times New Roman" w:hAnsi="Times New Roman" w:cs="Times New Roman"/>
                  <w:color w:val="0000FF"/>
                  <w:u w:val="single"/>
                </w:rPr>
                <w:t>Suite teardown</w:t>
              </w:r>
            </w:hyperlink>
          </w:p>
        </w:tc>
      </w:tr>
      <w:tr w:rsidR="00B13266" w:rsidRPr="00B13266" w14:paraId="61E5918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0A072E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${KEYWORD STATUS}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664D89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status of the current keyword, either PASS or FAIL.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5D6F0ED" w14:textId="77777777" w:rsidR="00B13266" w:rsidRPr="00B13266" w:rsidRDefault="00B13266" w:rsidP="00B13266">
            <w:pPr>
              <w:spacing w:before="75" w:after="75" w:line="240" w:lineRule="auto"/>
              <w:rPr>
                <w:rFonts w:ascii="Times New Roman" w:eastAsia="Times New Roman" w:hAnsi="Times New Roman" w:cs="Times New Roman"/>
              </w:rPr>
            </w:pPr>
            <w:hyperlink r:id="rId697" w:anchor="user-keyword-teardown" w:history="1">
              <w:r w:rsidRPr="00B13266">
                <w:rPr>
                  <w:rFonts w:ascii="Times New Roman" w:eastAsia="Times New Roman" w:hAnsi="Times New Roman" w:cs="Times New Roman"/>
                  <w:color w:val="0000FF"/>
                  <w:u w:val="single"/>
                </w:rPr>
                <w:t>User keyword teardown</w:t>
              </w:r>
            </w:hyperlink>
          </w:p>
        </w:tc>
      </w:tr>
      <w:tr w:rsidR="00B13266" w:rsidRPr="00B13266" w14:paraId="5D01215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0CFBA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${KEYWORD 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1F091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The possible error message of the current keyword.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AB8B05" w14:textId="77777777" w:rsidR="00B13266" w:rsidRPr="00B13266" w:rsidRDefault="00B13266" w:rsidP="00B13266">
            <w:pPr>
              <w:spacing w:before="75" w:after="75" w:line="240" w:lineRule="auto"/>
              <w:rPr>
                <w:rFonts w:ascii="Times New Roman" w:eastAsia="Times New Roman" w:hAnsi="Times New Roman" w:cs="Times New Roman"/>
              </w:rPr>
            </w:pPr>
            <w:hyperlink r:id="rId698" w:anchor="user-keyword-teardown" w:history="1">
              <w:r w:rsidRPr="00B13266">
                <w:rPr>
                  <w:rFonts w:ascii="Times New Roman" w:eastAsia="Times New Roman" w:hAnsi="Times New Roman" w:cs="Times New Roman"/>
                  <w:color w:val="0000FF"/>
                  <w:u w:val="single"/>
                </w:rPr>
                <w:t>User keyword teardown</w:t>
              </w:r>
            </w:hyperlink>
          </w:p>
        </w:tc>
      </w:tr>
      <w:tr w:rsidR="00B13266" w:rsidRPr="00B13266" w14:paraId="2C52EED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F6927C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${LOG LEVEL}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027CBF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Current </w:t>
            </w:r>
            <w:hyperlink r:id="rId699" w:anchor="log-levels" w:history="1">
              <w:r w:rsidRPr="00B13266">
                <w:rPr>
                  <w:rFonts w:ascii="Times New Roman" w:eastAsia="Times New Roman" w:hAnsi="Times New Roman" w:cs="Times New Roman"/>
                  <w:color w:val="0000FF"/>
                  <w:u w:val="single"/>
                </w:rPr>
                <w:t>log level</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C8B84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1818D38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4A2510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${OUTPUT FILE}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20C457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w:t>
            </w:r>
            <w:hyperlink r:id="rId700" w:anchor="output-file" w:history="1">
              <w:r w:rsidRPr="00B13266">
                <w:rPr>
                  <w:rFonts w:ascii="Times New Roman" w:eastAsia="Times New Roman" w:hAnsi="Times New Roman" w:cs="Times New Roman"/>
                  <w:color w:val="0000FF"/>
                  <w:u w:val="single"/>
                </w:rPr>
                <w:t>output file</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BD2266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477CFFD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B78ABA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${LOG FILE}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F5E00E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w:t>
            </w:r>
            <w:hyperlink r:id="rId701" w:anchor="log-file" w:history="1">
              <w:r w:rsidRPr="00B13266">
                <w:rPr>
                  <w:rFonts w:ascii="Times New Roman" w:eastAsia="Times New Roman" w:hAnsi="Times New Roman" w:cs="Times New Roman"/>
                  <w:color w:val="0000FF"/>
                  <w:u w:val="single"/>
                </w:rPr>
                <w:t>log file</w:t>
              </w:r>
            </w:hyperlink>
            <w:r w:rsidRPr="00B13266">
              <w:rPr>
                <w:rFonts w:ascii="Times New Roman" w:eastAsia="Times New Roman" w:hAnsi="Times New Roman" w:cs="Times New Roman"/>
              </w:rPr>
              <w:t> or string NONE when no log file is created.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4568D7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24AEDEF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70BCF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${REPORT FILE}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D0F31D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w:t>
            </w:r>
            <w:hyperlink r:id="rId702" w:anchor="report-file" w:history="1">
              <w:r w:rsidRPr="00B13266">
                <w:rPr>
                  <w:rFonts w:ascii="Times New Roman" w:eastAsia="Times New Roman" w:hAnsi="Times New Roman" w:cs="Times New Roman"/>
                  <w:color w:val="0000FF"/>
                  <w:u w:val="single"/>
                </w:rPr>
                <w:t>report file</w:t>
              </w:r>
            </w:hyperlink>
            <w:r w:rsidRPr="00B13266">
              <w:rPr>
                <w:rFonts w:ascii="Times New Roman" w:eastAsia="Times New Roman" w:hAnsi="Times New Roman" w:cs="Times New Roman"/>
              </w:rPr>
              <w:t> or string NONE when no report is created.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AF7EF9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1659EFA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3ABF67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${DEBUG FILE}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71B9D3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w:t>
            </w:r>
            <w:hyperlink r:id="rId703" w:anchor="debug-file" w:history="1">
              <w:r w:rsidRPr="00B13266">
                <w:rPr>
                  <w:rFonts w:ascii="Times New Roman" w:eastAsia="Times New Roman" w:hAnsi="Times New Roman" w:cs="Times New Roman"/>
                  <w:color w:val="0000FF"/>
                  <w:u w:val="single"/>
                </w:rPr>
                <w:t>debug file</w:t>
              </w:r>
            </w:hyperlink>
            <w:r w:rsidRPr="00B13266">
              <w:rPr>
                <w:rFonts w:ascii="Times New Roman" w:eastAsia="Times New Roman" w:hAnsi="Times New Roman" w:cs="Times New Roman"/>
              </w:rPr>
              <w:t> or string NONE when no debug file is created.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96BC46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r w:rsidR="00B13266" w:rsidRPr="00B13266" w14:paraId="5264182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34B531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${OUTPUT DIR}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BBEDA5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An absolute path to the </w:t>
            </w:r>
            <w:hyperlink r:id="rId704" w:anchor="output-directory" w:history="1">
              <w:r w:rsidRPr="00B13266">
                <w:rPr>
                  <w:rFonts w:ascii="Times New Roman" w:eastAsia="Times New Roman" w:hAnsi="Times New Roman" w:cs="Times New Roman"/>
                  <w:color w:val="0000FF"/>
                  <w:u w:val="single"/>
                </w:rPr>
                <w:t>output directory</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3CB1EA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Everywhere</w:t>
            </w:r>
          </w:p>
        </w:tc>
      </w:tr>
    </w:tbl>
    <w:p w14:paraId="65006E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Suite related variables </w:t>
      </w:r>
      <w:r w:rsidRPr="00B13266">
        <w:rPr>
          <w:rFonts w:ascii="Courier New" w:eastAsia="Times New Roman" w:hAnsi="Courier New" w:cs="Courier New"/>
          <w:color w:val="000000"/>
          <w:sz w:val="20"/>
          <w:szCs w:val="20"/>
          <w:shd w:val="clear" w:color="auto" w:fill="F4F4F4"/>
        </w:rPr>
        <w:t>${SUITE SOURCE}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${SUITE NAME}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${SUITE DOCUMENTATION}</w:t>
      </w:r>
      <w:r w:rsidRPr="00B13266">
        <w:rPr>
          <w:rFonts w:ascii="Times New Roman" w:eastAsia="Times New Roman" w:hAnsi="Times New Roman" w:cs="Times New Roman"/>
          <w:color w:val="000000"/>
          <w:sz w:val="27"/>
          <w:szCs w:val="27"/>
        </w:rPr>
        <w:t> and </w:t>
      </w:r>
      <w:proofErr w:type="gramStart"/>
      <w:r w:rsidRPr="00B13266">
        <w:rPr>
          <w:rFonts w:ascii="Courier New" w:eastAsia="Times New Roman" w:hAnsi="Courier New" w:cs="Courier New"/>
          <w:color w:val="000000"/>
          <w:sz w:val="20"/>
          <w:szCs w:val="20"/>
          <w:shd w:val="clear" w:color="auto" w:fill="F4F4F4"/>
        </w:rPr>
        <w:t>&amp;{</w:t>
      </w:r>
      <w:proofErr w:type="gramEnd"/>
      <w:r w:rsidRPr="00B13266">
        <w:rPr>
          <w:rFonts w:ascii="Courier New" w:eastAsia="Times New Roman" w:hAnsi="Courier New" w:cs="Courier New"/>
          <w:color w:val="000000"/>
          <w:sz w:val="20"/>
          <w:szCs w:val="20"/>
          <w:shd w:val="clear" w:color="auto" w:fill="F4F4F4"/>
        </w:rPr>
        <w:t>SUITE METADATA}</w:t>
      </w:r>
      <w:r w:rsidRPr="00B13266">
        <w:rPr>
          <w:rFonts w:ascii="Times New Roman" w:eastAsia="Times New Roman" w:hAnsi="Times New Roman" w:cs="Times New Roman"/>
          <w:color w:val="000000"/>
          <w:sz w:val="27"/>
          <w:szCs w:val="27"/>
        </w:rPr>
        <w:t> are available already when test libraries and variable files are imported. Possible variables in these automatic variables are not yet resolved at the import time, though.</w:t>
      </w:r>
    </w:p>
    <w:p w14:paraId="5C891FA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05" w:anchor="id618" w:history="1">
        <w:r w:rsidRPr="00B13266">
          <w:rPr>
            <w:rFonts w:ascii="Times New Roman" w:eastAsia="Times New Roman" w:hAnsi="Times New Roman" w:cs="Times New Roman"/>
            <w:b/>
            <w:bCs/>
            <w:color w:val="000000"/>
            <w:sz w:val="38"/>
            <w:szCs w:val="38"/>
            <w:u w:val="single"/>
          </w:rPr>
          <w:t>2.6.5   Variable priorities and scopes</w:t>
        </w:r>
      </w:hyperlink>
    </w:p>
    <w:p w14:paraId="138F93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Variables coming from different sources have different priorities and are available in different scopes.</w:t>
      </w:r>
    </w:p>
    <w:p w14:paraId="0608FD3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06" w:anchor="id619" w:history="1">
        <w:r w:rsidRPr="00B13266">
          <w:rPr>
            <w:rFonts w:ascii="Times New Roman" w:eastAsia="Times New Roman" w:hAnsi="Times New Roman" w:cs="Times New Roman"/>
            <w:b/>
            <w:bCs/>
            <w:color w:val="000000"/>
            <w:sz w:val="32"/>
            <w:szCs w:val="32"/>
            <w:u w:val="single"/>
          </w:rPr>
          <w:t>Variable priorities</w:t>
        </w:r>
      </w:hyperlink>
    </w:p>
    <w:p w14:paraId="21E7EAB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Variables from the command line</w:t>
      </w:r>
    </w:p>
    <w:p w14:paraId="59257634" w14:textId="77777777" w:rsidR="00B13266" w:rsidRPr="00B13266" w:rsidRDefault="00B13266" w:rsidP="00B13266">
      <w:pPr>
        <w:spacing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w:t>
      </w:r>
      <w:hyperlink r:id="rId707" w:anchor="setting-variables-in-command-line" w:history="1">
        <w:r w:rsidRPr="00B13266">
          <w:rPr>
            <w:rFonts w:ascii="Times New Roman" w:eastAsia="Times New Roman" w:hAnsi="Times New Roman" w:cs="Times New Roman"/>
            <w:color w:val="0000FF"/>
            <w:sz w:val="27"/>
            <w:szCs w:val="27"/>
            <w:u w:val="single"/>
          </w:rPr>
          <w:t>set in the command line</w:t>
        </w:r>
      </w:hyperlink>
      <w:r w:rsidRPr="00B13266">
        <w:rPr>
          <w:rFonts w:ascii="Times New Roman" w:eastAsia="Times New Roman" w:hAnsi="Times New Roman" w:cs="Times New Roman"/>
          <w:color w:val="000000"/>
          <w:sz w:val="27"/>
          <w:szCs w:val="27"/>
        </w:rPr>
        <w:t> have the highest priority of all variables that can be set before the actual test execution starts. They override possible variables created in Variable tables in test case files, as well as in resource and variable files imported in the test data.</w:t>
      </w:r>
    </w:p>
    <w:p w14:paraId="0D349A6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Individually set variables (</w:t>
      </w:r>
      <w:r w:rsidRPr="00B13266">
        <w:rPr>
          <w:rFonts w:ascii="Courier New" w:eastAsia="Times New Roman" w:hAnsi="Courier New" w:cs="Courier New"/>
          <w:color w:val="000000"/>
          <w:sz w:val="27"/>
          <w:szCs w:val="27"/>
          <w:shd w:val="clear" w:color="auto" w:fill="F4F4F4"/>
        </w:rPr>
        <w:t>--variable</w:t>
      </w:r>
      <w:r w:rsidRPr="00B13266">
        <w:rPr>
          <w:rFonts w:ascii="Times New Roman" w:eastAsia="Times New Roman" w:hAnsi="Times New Roman" w:cs="Times New Roman"/>
          <w:color w:val="000000"/>
          <w:sz w:val="27"/>
          <w:szCs w:val="27"/>
        </w:rPr>
        <w:t> option) override the variables set using </w:t>
      </w:r>
      <w:hyperlink r:id="rId708" w:anchor="variable-files" w:history="1">
        <w:r w:rsidRPr="00B13266">
          <w:rPr>
            <w:rFonts w:ascii="Times New Roman" w:eastAsia="Times New Roman" w:hAnsi="Times New Roman" w:cs="Times New Roman"/>
            <w:color w:val="0000FF"/>
            <w:sz w:val="27"/>
            <w:szCs w:val="27"/>
            <w:u w:val="single"/>
          </w:rPr>
          <w:t>variable files</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Times New Roman" w:eastAsia="Times New Roman" w:hAnsi="Times New Roman" w:cs="Times New Roman"/>
          <w:color w:val="000000"/>
          <w:sz w:val="27"/>
          <w:szCs w:val="27"/>
        </w:rPr>
        <w:t> option). If you specify same individual variable multiple times, the one specified last will override earlier ones. This allows setting default values for variables in a </w:t>
      </w:r>
      <w:hyperlink r:id="rId709" w:anchor="start-up-script" w:history="1">
        <w:r w:rsidRPr="00B13266">
          <w:rPr>
            <w:rFonts w:ascii="Times New Roman" w:eastAsia="Times New Roman" w:hAnsi="Times New Roman" w:cs="Times New Roman"/>
            <w:color w:val="0000FF"/>
            <w:sz w:val="27"/>
            <w:szCs w:val="27"/>
            <w:u w:val="single"/>
          </w:rPr>
          <w:t>start-up script</w:t>
        </w:r>
      </w:hyperlink>
      <w:r w:rsidRPr="00B13266">
        <w:rPr>
          <w:rFonts w:ascii="Times New Roman" w:eastAsia="Times New Roman" w:hAnsi="Times New Roman" w:cs="Times New Roman"/>
          <w:color w:val="000000"/>
          <w:sz w:val="27"/>
          <w:szCs w:val="27"/>
        </w:rPr>
        <w:t> and overriding them from the command line. Notice, though, that if multiple variable files have same variables, the ones in the file specified first have the highest priority.</w:t>
      </w:r>
    </w:p>
    <w:p w14:paraId="361468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Variable table in a test case file</w:t>
      </w:r>
    </w:p>
    <w:p w14:paraId="4802F626" w14:textId="77777777" w:rsidR="00B13266" w:rsidRPr="00B13266" w:rsidRDefault="00B13266" w:rsidP="00B13266">
      <w:pPr>
        <w:spacing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created using the </w:t>
      </w:r>
      <w:hyperlink r:id="rId710" w:anchor="variable-table" w:history="1">
        <w:r w:rsidRPr="00B13266">
          <w:rPr>
            <w:rFonts w:ascii="Times New Roman" w:eastAsia="Times New Roman" w:hAnsi="Times New Roman" w:cs="Times New Roman"/>
            <w:color w:val="0000FF"/>
            <w:sz w:val="27"/>
            <w:szCs w:val="27"/>
            <w:u w:val="single"/>
          </w:rPr>
          <w:t>Variable table</w:t>
        </w:r>
      </w:hyperlink>
      <w:r w:rsidRPr="00B13266">
        <w:rPr>
          <w:rFonts w:ascii="Times New Roman" w:eastAsia="Times New Roman" w:hAnsi="Times New Roman" w:cs="Times New Roman"/>
          <w:color w:val="000000"/>
          <w:sz w:val="27"/>
          <w:szCs w:val="27"/>
        </w:rPr>
        <w:t> in a test case file are available for all the test cases in that file. These variables override possible variables with same names in imported resource and variable files.</w:t>
      </w:r>
    </w:p>
    <w:p w14:paraId="34A9E15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created in the variable tables are available in all other tables in the file where they are created. This means that they can be used also in the Setting table, for example, for importing more variables from resource and variable files.</w:t>
      </w:r>
    </w:p>
    <w:p w14:paraId="74361EF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Imported resource and variable files</w:t>
      </w:r>
    </w:p>
    <w:p w14:paraId="5B4EE68F" w14:textId="77777777" w:rsidR="00B13266" w:rsidRPr="00B13266" w:rsidRDefault="00B13266" w:rsidP="00B13266">
      <w:pPr>
        <w:spacing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imported from the </w:t>
      </w:r>
      <w:hyperlink r:id="rId711" w:anchor="resource-and-variable-files" w:history="1">
        <w:r w:rsidRPr="00B13266">
          <w:rPr>
            <w:rFonts w:ascii="Times New Roman" w:eastAsia="Times New Roman" w:hAnsi="Times New Roman" w:cs="Times New Roman"/>
            <w:color w:val="0000FF"/>
            <w:sz w:val="27"/>
            <w:szCs w:val="27"/>
            <w:u w:val="single"/>
          </w:rPr>
          <w:t>resource and variable files</w:t>
        </w:r>
      </w:hyperlink>
      <w:r w:rsidRPr="00B13266">
        <w:rPr>
          <w:rFonts w:ascii="Times New Roman" w:eastAsia="Times New Roman" w:hAnsi="Times New Roman" w:cs="Times New Roman"/>
          <w:color w:val="000000"/>
          <w:sz w:val="27"/>
          <w:szCs w:val="27"/>
        </w:rPr>
        <w:t> have the lowest priority of all variables created in the test data. Variables from resource files and variable files have the same priority. If several resource and/or variable file have same variables, the ones in the file imported first are taken into use.</w:t>
      </w:r>
    </w:p>
    <w:p w14:paraId="7CEFED7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resource file imports resource files or variable files, variables in its own Variable table have a higher priority than variables it imports. All these variables are available for files that import this resource file.</w:t>
      </w:r>
    </w:p>
    <w:p w14:paraId="1B75CF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Note that variables imported from resource and variable files are not available in the Variable table of the file that imports them. This is due to the Variable table being </w:t>
      </w:r>
      <w:r w:rsidRPr="00B13266">
        <w:rPr>
          <w:rFonts w:ascii="Times New Roman" w:eastAsia="Times New Roman" w:hAnsi="Times New Roman" w:cs="Times New Roman"/>
          <w:color w:val="000000"/>
          <w:sz w:val="27"/>
          <w:szCs w:val="27"/>
        </w:rPr>
        <w:lastRenderedPageBreak/>
        <w:t>processed before the Setting table where the resource files and variable files are imported.</w:t>
      </w:r>
    </w:p>
    <w:p w14:paraId="119A401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Variables set during test execution</w:t>
      </w:r>
    </w:p>
    <w:p w14:paraId="6598F85C" w14:textId="77777777" w:rsidR="00B13266" w:rsidRPr="00B13266" w:rsidRDefault="00B13266" w:rsidP="00B13266">
      <w:pPr>
        <w:spacing w:after="10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set during the test execution either using </w:t>
      </w:r>
      <w:hyperlink r:id="rId712" w:anchor="return-values-from-keywords" w:history="1">
        <w:r w:rsidRPr="00B13266">
          <w:rPr>
            <w:rFonts w:ascii="Times New Roman" w:eastAsia="Times New Roman" w:hAnsi="Times New Roman" w:cs="Times New Roman"/>
            <w:color w:val="0000FF"/>
            <w:sz w:val="27"/>
            <w:szCs w:val="27"/>
            <w:u w:val="single"/>
          </w:rPr>
          <w:t>return values from keywords</w:t>
        </w:r>
      </w:hyperlink>
      <w:r w:rsidRPr="00B13266">
        <w:rPr>
          <w:rFonts w:ascii="Times New Roman" w:eastAsia="Times New Roman" w:hAnsi="Times New Roman" w:cs="Times New Roman"/>
          <w:color w:val="000000"/>
          <w:sz w:val="27"/>
          <w:szCs w:val="27"/>
        </w:rPr>
        <w:t> or </w:t>
      </w:r>
      <w:hyperlink r:id="rId713" w:anchor="using-set-test-suite-global-variable-keywords" w:history="1">
        <w:r w:rsidRPr="00B13266">
          <w:rPr>
            <w:rFonts w:ascii="Times New Roman" w:eastAsia="Times New Roman" w:hAnsi="Times New Roman" w:cs="Times New Roman"/>
            <w:color w:val="0000FF"/>
            <w:sz w:val="27"/>
            <w:szCs w:val="27"/>
            <w:u w:val="single"/>
          </w:rPr>
          <w:t>using Set Test/Suite/Global Variable keywords</w:t>
        </w:r>
      </w:hyperlink>
      <w:r w:rsidRPr="00B13266">
        <w:rPr>
          <w:rFonts w:ascii="Times New Roman" w:eastAsia="Times New Roman" w:hAnsi="Times New Roman" w:cs="Times New Roman"/>
          <w:color w:val="000000"/>
          <w:sz w:val="27"/>
          <w:szCs w:val="27"/>
        </w:rPr>
        <w:t> always override possible existing variables in the scope where they are set. In a sense they thus have the highest priority, but on the other hand they do not affect variables outside the scope they are defined.</w:t>
      </w:r>
    </w:p>
    <w:p w14:paraId="387CCA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Built-in variables</w:t>
      </w:r>
    </w:p>
    <w:p w14:paraId="26846FDB" w14:textId="77777777" w:rsidR="00B13266" w:rsidRPr="00B13266" w:rsidRDefault="00B13266" w:rsidP="00B13266">
      <w:pPr>
        <w:spacing w:after="100" w:line="240" w:lineRule="auto"/>
        <w:rPr>
          <w:rFonts w:ascii="Times New Roman" w:eastAsia="Times New Roman" w:hAnsi="Times New Roman" w:cs="Times New Roman"/>
          <w:color w:val="000000"/>
          <w:sz w:val="27"/>
          <w:szCs w:val="27"/>
        </w:rPr>
      </w:pPr>
      <w:hyperlink r:id="rId714" w:anchor="built-in-variables" w:history="1">
        <w:r w:rsidRPr="00B13266">
          <w:rPr>
            <w:rFonts w:ascii="Times New Roman" w:eastAsia="Times New Roman" w:hAnsi="Times New Roman" w:cs="Times New Roman"/>
            <w:color w:val="0000FF"/>
            <w:sz w:val="27"/>
            <w:szCs w:val="27"/>
            <w:u w:val="single"/>
          </w:rPr>
          <w:t>Built-in variables</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${TEMPDIR}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${TEST_NAME}</w:t>
      </w:r>
      <w:r w:rsidRPr="00B13266">
        <w:rPr>
          <w:rFonts w:ascii="Times New Roman" w:eastAsia="Times New Roman" w:hAnsi="Times New Roman" w:cs="Times New Roman"/>
          <w:color w:val="000000"/>
          <w:sz w:val="27"/>
          <w:szCs w:val="27"/>
        </w:rPr>
        <w:t> have the highest priority of all variables. They cannot be overridden using Variable table or from command line, but even they can be reset during the test execution. An exception to this rule are </w:t>
      </w:r>
      <w:hyperlink r:id="rId715" w:anchor="number-variables" w:history="1">
        <w:r w:rsidRPr="00B13266">
          <w:rPr>
            <w:rFonts w:ascii="Times New Roman" w:eastAsia="Times New Roman" w:hAnsi="Times New Roman" w:cs="Times New Roman"/>
            <w:color w:val="0000FF"/>
            <w:sz w:val="27"/>
            <w:szCs w:val="27"/>
            <w:u w:val="single"/>
          </w:rPr>
          <w:t>number variables</w:t>
        </w:r>
      </w:hyperlink>
      <w:r w:rsidRPr="00B13266">
        <w:rPr>
          <w:rFonts w:ascii="Times New Roman" w:eastAsia="Times New Roman" w:hAnsi="Times New Roman" w:cs="Times New Roman"/>
          <w:color w:val="000000"/>
          <w:sz w:val="27"/>
          <w:szCs w:val="27"/>
        </w:rPr>
        <w:t xml:space="preserve">, which are resolved dynamically if no variable is found otherwise. They can thus be overridden, but that is generally a bad idea. </w:t>
      </w:r>
      <w:proofErr w:type="gramStart"/>
      <w:r w:rsidRPr="00B13266">
        <w:rPr>
          <w:rFonts w:ascii="Times New Roman" w:eastAsia="Times New Roman" w:hAnsi="Times New Roman" w:cs="Times New Roman"/>
          <w:color w:val="000000"/>
          <w:sz w:val="27"/>
          <w:szCs w:val="27"/>
        </w:rPr>
        <w:t>Additionally</w:t>
      </w:r>
      <w:proofErr w:type="gram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${CURDIR}</w:t>
      </w:r>
      <w:r w:rsidRPr="00B13266">
        <w:rPr>
          <w:rFonts w:ascii="Times New Roman" w:eastAsia="Times New Roman" w:hAnsi="Times New Roman" w:cs="Times New Roman"/>
          <w:color w:val="000000"/>
          <w:sz w:val="27"/>
          <w:szCs w:val="27"/>
        </w:rPr>
        <w:t> is special because it is replaced already during the test data processing time.</w:t>
      </w:r>
    </w:p>
    <w:p w14:paraId="41C3E88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16" w:anchor="id620" w:history="1">
        <w:r w:rsidRPr="00B13266">
          <w:rPr>
            <w:rFonts w:ascii="Times New Roman" w:eastAsia="Times New Roman" w:hAnsi="Times New Roman" w:cs="Times New Roman"/>
            <w:b/>
            <w:bCs/>
            <w:color w:val="000000"/>
            <w:sz w:val="32"/>
            <w:szCs w:val="32"/>
            <w:u w:val="single"/>
          </w:rPr>
          <w:t>Variable scopes</w:t>
        </w:r>
      </w:hyperlink>
    </w:p>
    <w:p w14:paraId="13BC067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Depending on where and how they are created, variables can have a global, test suite, test case or local scope.</w:t>
      </w:r>
    </w:p>
    <w:p w14:paraId="2F51D0E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Global scope</w:t>
      </w:r>
    </w:p>
    <w:p w14:paraId="70C7686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Global variables are available everywhere in the test data. These variables are normally </w:t>
      </w:r>
      <w:hyperlink r:id="rId717" w:anchor="setting-variables-in-command-line" w:history="1">
        <w:r w:rsidRPr="00B13266">
          <w:rPr>
            <w:rFonts w:ascii="Times New Roman" w:eastAsia="Times New Roman" w:hAnsi="Times New Roman" w:cs="Times New Roman"/>
            <w:color w:val="0000FF"/>
            <w:sz w:val="27"/>
            <w:szCs w:val="27"/>
            <w:u w:val="single"/>
          </w:rPr>
          <w:t>set from the command line</w:t>
        </w:r>
      </w:hyperlink>
      <w:r w:rsidRPr="00B13266">
        <w:rPr>
          <w:rFonts w:ascii="Times New Roman" w:eastAsia="Times New Roman" w:hAnsi="Times New Roman" w:cs="Times New Roman"/>
          <w:color w:val="000000"/>
          <w:sz w:val="27"/>
          <w:szCs w:val="27"/>
        </w:rPr>
        <w:t> with the </w:t>
      </w:r>
      <w:r w:rsidRPr="00B13266">
        <w:rPr>
          <w:rFonts w:ascii="Courier New" w:eastAsia="Times New Roman" w:hAnsi="Courier New" w:cs="Courier New"/>
          <w:color w:val="000000"/>
          <w:sz w:val="27"/>
          <w:szCs w:val="27"/>
          <w:shd w:val="clear" w:color="auto" w:fill="F4F4F4"/>
        </w:rPr>
        <w:t>--variable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Times New Roman" w:eastAsia="Times New Roman" w:hAnsi="Times New Roman" w:cs="Times New Roman"/>
          <w:color w:val="000000"/>
          <w:sz w:val="27"/>
          <w:szCs w:val="27"/>
        </w:rPr>
        <w:t> options, but it is also possible to create new global variables or change the existing ones with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Set Global Variable</w:t>
      </w:r>
      <w:r w:rsidRPr="00B13266">
        <w:rPr>
          <w:rFonts w:ascii="Times New Roman" w:eastAsia="Times New Roman" w:hAnsi="Times New Roman" w:cs="Times New Roman"/>
          <w:color w:val="000000"/>
          <w:sz w:val="27"/>
          <w:szCs w:val="27"/>
        </w:rPr>
        <w:t> anywhere in the test data. Additionally also </w:t>
      </w:r>
      <w:hyperlink r:id="rId718" w:anchor="built-in-variables" w:history="1">
        <w:r w:rsidRPr="00B13266">
          <w:rPr>
            <w:rFonts w:ascii="Times New Roman" w:eastAsia="Times New Roman" w:hAnsi="Times New Roman" w:cs="Times New Roman"/>
            <w:color w:val="0000FF"/>
            <w:sz w:val="27"/>
            <w:szCs w:val="27"/>
            <w:u w:val="single"/>
          </w:rPr>
          <w:t>built-in variables</w:t>
        </w:r>
      </w:hyperlink>
      <w:r w:rsidRPr="00B13266">
        <w:rPr>
          <w:rFonts w:ascii="Times New Roman" w:eastAsia="Times New Roman" w:hAnsi="Times New Roman" w:cs="Times New Roman"/>
          <w:color w:val="000000"/>
          <w:sz w:val="27"/>
          <w:szCs w:val="27"/>
        </w:rPr>
        <w:t> are global.</w:t>
      </w:r>
    </w:p>
    <w:p w14:paraId="2CFC623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recommended to use capital letters with all global variables.</w:t>
      </w:r>
    </w:p>
    <w:p w14:paraId="695110D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Test suite scope</w:t>
      </w:r>
    </w:p>
    <w:p w14:paraId="65FF72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with the test suite scope are available anywhere in the test suite where they are defined or imported. They can be created in Variable tables, imported from </w:t>
      </w:r>
      <w:hyperlink r:id="rId719" w:anchor="resource-and-variable-files" w:history="1">
        <w:r w:rsidRPr="00B13266">
          <w:rPr>
            <w:rFonts w:ascii="Times New Roman" w:eastAsia="Times New Roman" w:hAnsi="Times New Roman" w:cs="Times New Roman"/>
            <w:color w:val="0000FF"/>
            <w:sz w:val="27"/>
            <w:szCs w:val="27"/>
            <w:u w:val="single"/>
          </w:rPr>
          <w:t>resource and variable files</w:t>
        </w:r>
      </w:hyperlink>
      <w:r w:rsidRPr="00B13266">
        <w:rPr>
          <w:rFonts w:ascii="Times New Roman" w:eastAsia="Times New Roman" w:hAnsi="Times New Roman" w:cs="Times New Roman"/>
          <w:color w:val="000000"/>
          <w:sz w:val="27"/>
          <w:szCs w:val="27"/>
        </w:rPr>
        <w:t>, or set during the test execution using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Set Suite Variable</w:t>
      </w:r>
      <w:r w:rsidRPr="00B13266">
        <w:rPr>
          <w:rFonts w:ascii="Times New Roman" w:eastAsia="Times New Roman" w:hAnsi="Times New Roman" w:cs="Times New Roman"/>
          <w:color w:val="000000"/>
          <w:sz w:val="27"/>
          <w:szCs w:val="27"/>
        </w:rPr>
        <w:t>.</w:t>
      </w:r>
    </w:p>
    <w:p w14:paraId="13EAB2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test suite scope </w:t>
      </w:r>
      <w:r w:rsidRPr="00B13266">
        <w:rPr>
          <w:rFonts w:ascii="Times New Roman" w:eastAsia="Times New Roman" w:hAnsi="Times New Roman" w:cs="Times New Roman"/>
          <w:i/>
          <w:iCs/>
          <w:color w:val="000000"/>
          <w:sz w:val="27"/>
          <w:szCs w:val="27"/>
        </w:rPr>
        <w:t>is not recursive</w:t>
      </w:r>
      <w:r w:rsidRPr="00B13266">
        <w:rPr>
          <w:rFonts w:ascii="Times New Roman" w:eastAsia="Times New Roman" w:hAnsi="Times New Roman" w:cs="Times New Roman"/>
          <w:color w:val="000000"/>
          <w:sz w:val="27"/>
          <w:szCs w:val="27"/>
        </w:rPr>
        <w:t>, which means that variables available in a higher-level test suite </w:t>
      </w:r>
      <w:r w:rsidRPr="00B13266">
        <w:rPr>
          <w:rFonts w:ascii="Times New Roman" w:eastAsia="Times New Roman" w:hAnsi="Times New Roman" w:cs="Times New Roman"/>
          <w:i/>
          <w:iCs/>
          <w:color w:val="000000"/>
          <w:sz w:val="27"/>
          <w:szCs w:val="27"/>
        </w:rPr>
        <w:t>are not available</w:t>
      </w:r>
      <w:r w:rsidRPr="00B13266">
        <w:rPr>
          <w:rFonts w:ascii="Times New Roman" w:eastAsia="Times New Roman" w:hAnsi="Times New Roman" w:cs="Times New Roman"/>
          <w:color w:val="000000"/>
          <w:sz w:val="27"/>
          <w:szCs w:val="27"/>
        </w:rPr>
        <w:t> in lower-level suites. If necessary, </w:t>
      </w:r>
      <w:hyperlink r:id="rId720" w:anchor="resource-and-variable-files" w:history="1">
        <w:r w:rsidRPr="00B13266">
          <w:rPr>
            <w:rFonts w:ascii="Times New Roman" w:eastAsia="Times New Roman" w:hAnsi="Times New Roman" w:cs="Times New Roman"/>
            <w:color w:val="0000FF"/>
            <w:sz w:val="27"/>
            <w:szCs w:val="27"/>
            <w:u w:val="single"/>
          </w:rPr>
          <w:t>resource and variable files</w:t>
        </w:r>
      </w:hyperlink>
      <w:r w:rsidRPr="00B13266">
        <w:rPr>
          <w:rFonts w:ascii="Times New Roman" w:eastAsia="Times New Roman" w:hAnsi="Times New Roman" w:cs="Times New Roman"/>
          <w:color w:val="000000"/>
          <w:sz w:val="27"/>
          <w:szCs w:val="27"/>
        </w:rPr>
        <w:t> can be used for sharing variables.</w:t>
      </w:r>
    </w:p>
    <w:p w14:paraId="2DC005D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Since these variables can be considered global in the test suite where they are used, it is recommended to use capital letters also with them.</w:t>
      </w:r>
    </w:p>
    <w:p w14:paraId="3AABB90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Test case scope</w:t>
      </w:r>
    </w:p>
    <w:p w14:paraId="68E631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with the test case scope are visible in a test case and in all user keywords the test uses. Initially there are no variables in this scope, but it is possible to create them by using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Set Test Variable</w:t>
      </w:r>
      <w:r w:rsidRPr="00B13266">
        <w:rPr>
          <w:rFonts w:ascii="Times New Roman" w:eastAsia="Times New Roman" w:hAnsi="Times New Roman" w:cs="Times New Roman"/>
          <w:color w:val="000000"/>
          <w:sz w:val="27"/>
          <w:szCs w:val="27"/>
        </w:rPr>
        <w:t> anywhere in a test case.</w:t>
      </w:r>
    </w:p>
    <w:p w14:paraId="6210C99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variables in the test case scope are to some extend global. It is thus generally recommended to use capital letters with them too.</w:t>
      </w:r>
    </w:p>
    <w:p w14:paraId="39131421"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Local scope</w:t>
      </w:r>
    </w:p>
    <w:p w14:paraId="2BF8012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and user keywords have a local variable scope that is not seen by other tests or keywords. Local variables can be created using </w:t>
      </w:r>
      <w:hyperlink r:id="rId721" w:anchor="return-values-from-keywords" w:history="1">
        <w:r w:rsidRPr="00B13266">
          <w:rPr>
            <w:rFonts w:ascii="Times New Roman" w:eastAsia="Times New Roman" w:hAnsi="Times New Roman" w:cs="Times New Roman"/>
            <w:color w:val="0000FF"/>
            <w:sz w:val="27"/>
            <w:szCs w:val="27"/>
            <w:u w:val="single"/>
          </w:rPr>
          <w:t>return values</w:t>
        </w:r>
      </w:hyperlink>
      <w:r w:rsidRPr="00B13266">
        <w:rPr>
          <w:rFonts w:ascii="Times New Roman" w:eastAsia="Times New Roman" w:hAnsi="Times New Roman" w:cs="Times New Roman"/>
          <w:color w:val="000000"/>
          <w:sz w:val="27"/>
          <w:szCs w:val="27"/>
        </w:rPr>
        <w:t> from executed keywords and user keywords also get them as </w:t>
      </w:r>
      <w:hyperlink r:id="rId722" w:anchor="user-keyword-arguments" w:history="1">
        <w:r w:rsidRPr="00B13266">
          <w:rPr>
            <w:rFonts w:ascii="Times New Roman" w:eastAsia="Times New Roman" w:hAnsi="Times New Roman" w:cs="Times New Roman"/>
            <w:color w:val="0000FF"/>
            <w:sz w:val="27"/>
            <w:szCs w:val="27"/>
            <w:u w:val="single"/>
          </w:rPr>
          <w:t>arguments</w:t>
        </w:r>
      </w:hyperlink>
      <w:r w:rsidRPr="00B13266">
        <w:rPr>
          <w:rFonts w:ascii="Times New Roman" w:eastAsia="Times New Roman" w:hAnsi="Times New Roman" w:cs="Times New Roman"/>
          <w:color w:val="000000"/>
          <w:sz w:val="27"/>
          <w:szCs w:val="27"/>
        </w:rPr>
        <w:t>.</w:t>
      </w:r>
    </w:p>
    <w:p w14:paraId="6450A3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recommended to use lower-case letters with local variables.</w:t>
      </w:r>
    </w:p>
    <w:p w14:paraId="048B6BC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23" w:anchor="id621" w:history="1">
        <w:r w:rsidRPr="00B13266">
          <w:rPr>
            <w:rFonts w:ascii="Times New Roman" w:eastAsia="Times New Roman" w:hAnsi="Times New Roman" w:cs="Times New Roman"/>
            <w:b/>
            <w:bCs/>
            <w:color w:val="000000"/>
            <w:sz w:val="38"/>
            <w:szCs w:val="38"/>
            <w:u w:val="single"/>
          </w:rPr>
          <w:t>2.6.6   Advanced variable features</w:t>
        </w:r>
      </w:hyperlink>
    </w:p>
    <w:p w14:paraId="73B1C2F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24" w:anchor="id622" w:history="1">
        <w:r w:rsidRPr="00B13266">
          <w:rPr>
            <w:rFonts w:ascii="Times New Roman" w:eastAsia="Times New Roman" w:hAnsi="Times New Roman" w:cs="Times New Roman"/>
            <w:b/>
            <w:bCs/>
            <w:color w:val="000000"/>
            <w:sz w:val="32"/>
            <w:szCs w:val="32"/>
            <w:u w:val="single"/>
          </w:rPr>
          <w:t>Extended variable syntax</w:t>
        </w:r>
      </w:hyperlink>
    </w:p>
    <w:p w14:paraId="0592A2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Extended variable syntax allows accessing attributes of an object assigned to a variable (for example,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object.attribute</w:t>
      </w:r>
      <w:proofErr w:type="spellEnd"/>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even calling its methods (for example,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obj.getName</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It works both with scalar and list variables, but is mainly useful with the former</w:t>
      </w:r>
    </w:p>
    <w:p w14:paraId="656F12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Extended variable syntax is a powerful feature, but it should be used with care. Accessing attributes is normally not a problem, on the contrary, because one variable containing an object with several attributes is often better than having several variables. On the other hand, calling methods, especially when they are used with arguments, can make the test data </w:t>
      </w:r>
      <w:proofErr w:type="gramStart"/>
      <w:r w:rsidRPr="00B13266">
        <w:rPr>
          <w:rFonts w:ascii="Times New Roman" w:eastAsia="Times New Roman" w:hAnsi="Times New Roman" w:cs="Times New Roman"/>
          <w:color w:val="000000"/>
          <w:sz w:val="27"/>
          <w:szCs w:val="27"/>
        </w:rPr>
        <w:t>pretty complicated</w:t>
      </w:r>
      <w:proofErr w:type="gramEnd"/>
      <w:r w:rsidRPr="00B13266">
        <w:rPr>
          <w:rFonts w:ascii="Times New Roman" w:eastAsia="Times New Roman" w:hAnsi="Times New Roman" w:cs="Times New Roman"/>
          <w:color w:val="000000"/>
          <w:sz w:val="27"/>
          <w:szCs w:val="27"/>
        </w:rPr>
        <w:t xml:space="preserve"> to understand. If that happens, it is recommended to move the code into a test library.</w:t>
      </w:r>
    </w:p>
    <w:p w14:paraId="712C958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common usages of extended variable syntax are illustrated in the example below. First assume that we have the following </w:t>
      </w:r>
      <w:hyperlink r:id="rId725" w:anchor="variable-file" w:history="1">
        <w:r w:rsidRPr="00B13266">
          <w:rPr>
            <w:rFonts w:ascii="Times New Roman" w:eastAsia="Times New Roman" w:hAnsi="Times New Roman" w:cs="Times New Roman"/>
            <w:color w:val="0000FF"/>
            <w:sz w:val="27"/>
            <w:szCs w:val="27"/>
            <w:u w:val="single"/>
          </w:rPr>
          <w:t>variable file</w:t>
        </w:r>
      </w:hyperlink>
      <w:r w:rsidRPr="00B13266">
        <w:rPr>
          <w:rFonts w:ascii="Times New Roman" w:eastAsia="Times New Roman" w:hAnsi="Times New Roman" w:cs="Times New Roman"/>
          <w:color w:val="000000"/>
          <w:sz w:val="27"/>
          <w:szCs w:val="27"/>
        </w:rPr>
        <w:t> and test case:</w:t>
      </w:r>
    </w:p>
    <w:p w14:paraId="5671EA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lastRenderedPageBreak/>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MyObject</w:t>
      </w:r>
      <w:proofErr w:type="spellEnd"/>
      <w:r w:rsidRPr="00B13266">
        <w:rPr>
          <w:rFonts w:ascii="Courier New" w:eastAsia="Times New Roman" w:hAnsi="Courier New" w:cs="Courier New"/>
          <w:color w:val="000000"/>
          <w:sz w:val="20"/>
          <w:szCs w:val="20"/>
        </w:rPr>
        <w:t>:</w:t>
      </w:r>
    </w:p>
    <w:p w14:paraId="6B47F8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1B19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name):</w:t>
      </w:r>
    </w:p>
    <w:p w14:paraId="01A48C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w:t>
      </w:r>
    </w:p>
    <w:p w14:paraId="20AA67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448E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eat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what):</w:t>
      </w:r>
    </w:p>
    <w:p w14:paraId="15252E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eats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name, what)</w:t>
      </w:r>
    </w:p>
    <w:p w14:paraId="4E78EF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8BFE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__str__(</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65B7BFA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name</w:t>
      </w:r>
    </w:p>
    <w:p w14:paraId="553FFE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219A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OBJECT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MyObject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'Robot'</w:t>
      </w:r>
      <w:r w:rsidRPr="00B13266">
        <w:rPr>
          <w:rFonts w:ascii="Courier New" w:eastAsia="Times New Roman" w:hAnsi="Courier New" w:cs="Courier New"/>
          <w:color w:val="000000"/>
          <w:sz w:val="20"/>
          <w:szCs w:val="20"/>
        </w:rPr>
        <w:t>)</w:t>
      </w:r>
    </w:p>
    <w:p w14:paraId="0B2BA4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DICTIONARY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'three'</w:t>
      </w:r>
      <w:r w:rsidRPr="00B13266">
        <w:rPr>
          <w:rFonts w:ascii="Courier New" w:eastAsia="Times New Roman" w:hAnsi="Courier New" w:cs="Courier New"/>
          <w:color w:val="000000"/>
          <w:sz w:val="20"/>
          <w:szCs w:val="20"/>
        </w:rPr>
        <w:t>}</w:t>
      </w:r>
    </w:p>
    <w:p w14:paraId="244323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EB21B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51E286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OBJECT.name</w:t>
      </w:r>
      <w:r w:rsidRPr="00B13266">
        <w:rPr>
          <w:rFonts w:ascii="Courier New" w:eastAsia="Times New Roman" w:hAnsi="Courier New" w:cs="Courier New"/>
          <w:color w:val="000000"/>
          <w:sz w:val="20"/>
          <w:szCs w:val="20"/>
        </w:rPr>
        <w:t>}</w:t>
      </w:r>
    </w:p>
    <w:p w14:paraId="7A3DB2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2</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OBJECT.eat</w:t>
      </w:r>
      <w:proofErr w:type="spellEnd"/>
      <w:r w:rsidRPr="00B13266">
        <w:rPr>
          <w:rFonts w:ascii="Courier New" w:eastAsia="Times New Roman" w:hAnsi="Courier New" w:cs="Courier New"/>
          <w:color w:val="19177C"/>
          <w:sz w:val="20"/>
          <w:szCs w:val="20"/>
        </w:rPr>
        <w:t>('Cucumber')</w:t>
      </w:r>
      <w:r w:rsidRPr="00B13266">
        <w:rPr>
          <w:rFonts w:ascii="Courier New" w:eastAsia="Times New Roman" w:hAnsi="Courier New" w:cs="Courier New"/>
          <w:color w:val="000000"/>
          <w:sz w:val="20"/>
          <w:szCs w:val="20"/>
        </w:rPr>
        <w:t>}</w:t>
      </w:r>
    </w:p>
    <w:p w14:paraId="2BF417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KW 3</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DICTIONARY[</w:t>
      </w:r>
      <w:proofErr w:type="gramEnd"/>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p>
    <w:p w14:paraId="4E36AA5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this test data is executed, the keywords get the arguments as explained below:</w:t>
      </w:r>
    </w:p>
    <w:p w14:paraId="2232D7AE" w14:textId="77777777" w:rsidR="00B13266" w:rsidRPr="00B13266" w:rsidRDefault="00B13266" w:rsidP="00B13266">
      <w:pPr>
        <w:numPr>
          <w:ilvl w:val="0"/>
          <w:numId w:val="27"/>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1</w:t>
      </w:r>
      <w:r w:rsidRPr="00B13266">
        <w:rPr>
          <w:rFonts w:ascii="Times New Roman" w:eastAsia="Times New Roman" w:hAnsi="Times New Roman" w:cs="Times New Roman"/>
          <w:color w:val="000000"/>
          <w:sz w:val="27"/>
          <w:szCs w:val="27"/>
        </w:rPr>
        <w:t> gets string </w:t>
      </w:r>
      <w:r w:rsidRPr="00B13266">
        <w:rPr>
          <w:rFonts w:ascii="Courier New" w:eastAsia="Times New Roman" w:hAnsi="Courier New" w:cs="Courier New"/>
          <w:color w:val="000000"/>
          <w:sz w:val="20"/>
          <w:szCs w:val="20"/>
          <w:shd w:val="clear" w:color="auto" w:fill="F4F4F4"/>
        </w:rPr>
        <w:t>Robot</w:t>
      </w:r>
    </w:p>
    <w:p w14:paraId="1388E789" w14:textId="77777777" w:rsidR="00B13266" w:rsidRPr="00B13266" w:rsidRDefault="00B13266" w:rsidP="00B13266">
      <w:pPr>
        <w:numPr>
          <w:ilvl w:val="0"/>
          <w:numId w:val="27"/>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2</w:t>
      </w:r>
      <w:r w:rsidRPr="00B13266">
        <w:rPr>
          <w:rFonts w:ascii="Times New Roman" w:eastAsia="Times New Roman" w:hAnsi="Times New Roman" w:cs="Times New Roman"/>
          <w:color w:val="000000"/>
          <w:sz w:val="27"/>
          <w:szCs w:val="27"/>
        </w:rPr>
        <w:t> gets string </w:t>
      </w:r>
      <w:r w:rsidRPr="00B13266">
        <w:rPr>
          <w:rFonts w:ascii="Courier New" w:eastAsia="Times New Roman" w:hAnsi="Courier New" w:cs="Courier New"/>
          <w:color w:val="000000"/>
          <w:sz w:val="20"/>
          <w:szCs w:val="20"/>
          <w:shd w:val="clear" w:color="auto" w:fill="F4F4F4"/>
        </w:rPr>
        <w:t>Robot eats Cucumber</w:t>
      </w:r>
    </w:p>
    <w:p w14:paraId="06272487" w14:textId="77777777" w:rsidR="00B13266" w:rsidRPr="00B13266" w:rsidRDefault="00B13266" w:rsidP="00B13266">
      <w:pPr>
        <w:numPr>
          <w:ilvl w:val="0"/>
          <w:numId w:val="27"/>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KW 3</w:t>
      </w:r>
      <w:r w:rsidRPr="00B13266">
        <w:rPr>
          <w:rFonts w:ascii="Times New Roman" w:eastAsia="Times New Roman" w:hAnsi="Times New Roman" w:cs="Times New Roman"/>
          <w:color w:val="000000"/>
          <w:sz w:val="27"/>
          <w:szCs w:val="27"/>
        </w:rPr>
        <w:t> gets string </w:t>
      </w:r>
      <w:r w:rsidRPr="00B13266">
        <w:rPr>
          <w:rFonts w:ascii="Courier New" w:eastAsia="Times New Roman" w:hAnsi="Courier New" w:cs="Courier New"/>
          <w:color w:val="000000"/>
          <w:sz w:val="20"/>
          <w:szCs w:val="20"/>
          <w:shd w:val="clear" w:color="auto" w:fill="F4F4F4"/>
        </w:rPr>
        <w:t>two</w:t>
      </w:r>
    </w:p>
    <w:p w14:paraId="26B0F3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extended variable syntax is evaluated in the following order:</w:t>
      </w:r>
    </w:p>
    <w:p w14:paraId="6D7B93DA" w14:textId="77777777" w:rsidR="00B13266" w:rsidRPr="00B13266" w:rsidRDefault="00B13266" w:rsidP="00B13266">
      <w:pPr>
        <w:numPr>
          <w:ilvl w:val="0"/>
          <w:numId w:val="2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variable is searched using the full variable name. The extended variable syntax is evaluated only if no matching variable is found.</w:t>
      </w:r>
    </w:p>
    <w:p w14:paraId="38E3FE2B" w14:textId="77777777" w:rsidR="00B13266" w:rsidRPr="00B13266" w:rsidRDefault="00B13266" w:rsidP="00B13266">
      <w:pPr>
        <w:numPr>
          <w:ilvl w:val="0"/>
          <w:numId w:val="2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 of the base variable is created. The body of the name consists of all the characters after the opening </w:t>
      </w:r>
      <w:proofErr w:type="gramStart"/>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until</w:t>
      </w:r>
      <w:proofErr w:type="gramEnd"/>
      <w:r w:rsidRPr="00B13266">
        <w:rPr>
          <w:rFonts w:ascii="Times New Roman" w:eastAsia="Times New Roman" w:hAnsi="Times New Roman" w:cs="Times New Roman"/>
          <w:color w:val="000000"/>
          <w:sz w:val="27"/>
          <w:szCs w:val="27"/>
        </w:rPr>
        <w:t xml:space="preserve"> the first occurrence of a character that is not an alphanumeric character or a space. For example, base variables of </w:t>
      </w:r>
      <w:r w:rsidRPr="00B13266">
        <w:rPr>
          <w:rFonts w:ascii="Courier New" w:eastAsia="Times New Roman" w:hAnsi="Courier New" w:cs="Courier New"/>
          <w:color w:val="000000"/>
          <w:sz w:val="20"/>
          <w:szCs w:val="20"/>
          <w:shd w:val="clear" w:color="auto" w:fill="F4F4F4"/>
        </w:rPr>
        <w:t>${OBJECT.name}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DICTIONARY[</w:t>
      </w:r>
      <w:proofErr w:type="gramEnd"/>
      <w:r w:rsidRPr="00B13266">
        <w:rPr>
          <w:rFonts w:ascii="Courier New" w:eastAsia="Times New Roman" w:hAnsi="Courier New" w:cs="Courier New"/>
          <w:color w:val="000000"/>
          <w:sz w:val="20"/>
          <w:szCs w:val="20"/>
          <w:shd w:val="clear" w:color="auto" w:fill="F4F4F4"/>
        </w:rPr>
        <w:t>2]}</w:t>
      </w:r>
      <w:r w:rsidRPr="00B13266">
        <w:rPr>
          <w:rFonts w:ascii="Times New Roman" w:eastAsia="Times New Roman" w:hAnsi="Times New Roman" w:cs="Times New Roman"/>
          <w:color w:val="000000"/>
          <w:sz w:val="27"/>
          <w:szCs w:val="27"/>
        </w:rPr>
        <w:t>) are </w:t>
      </w:r>
      <w:r w:rsidRPr="00B13266">
        <w:rPr>
          <w:rFonts w:ascii="Courier New" w:eastAsia="Times New Roman" w:hAnsi="Courier New" w:cs="Courier New"/>
          <w:color w:val="000000"/>
          <w:sz w:val="20"/>
          <w:szCs w:val="20"/>
          <w:shd w:val="clear" w:color="auto" w:fill="F4F4F4"/>
        </w:rPr>
        <w:t>OBJECT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DICTIONARY</w:t>
      </w:r>
      <w:r w:rsidRPr="00B13266">
        <w:rPr>
          <w:rFonts w:ascii="Times New Roman" w:eastAsia="Times New Roman" w:hAnsi="Times New Roman" w:cs="Times New Roman"/>
          <w:color w:val="000000"/>
          <w:sz w:val="27"/>
          <w:szCs w:val="27"/>
        </w:rPr>
        <w:t>, respectively.</w:t>
      </w:r>
    </w:p>
    <w:p w14:paraId="1D9A87B9" w14:textId="77777777" w:rsidR="00B13266" w:rsidRPr="00B13266" w:rsidRDefault="00B13266" w:rsidP="00B13266">
      <w:pPr>
        <w:numPr>
          <w:ilvl w:val="0"/>
          <w:numId w:val="2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 variable matching the body is searched. If there is no match, an exception is </w:t>
      </w:r>
      <w:proofErr w:type="gramStart"/>
      <w:r w:rsidRPr="00B13266">
        <w:rPr>
          <w:rFonts w:ascii="Times New Roman" w:eastAsia="Times New Roman" w:hAnsi="Times New Roman" w:cs="Times New Roman"/>
          <w:color w:val="000000"/>
          <w:sz w:val="27"/>
          <w:szCs w:val="27"/>
        </w:rPr>
        <w:t>raised</w:t>
      </w:r>
      <w:proofErr w:type="gramEnd"/>
      <w:r w:rsidRPr="00B13266">
        <w:rPr>
          <w:rFonts w:ascii="Times New Roman" w:eastAsia="Times New Roman" w:hAnsi="Times New Roman" w:cs="Times New Roman"/>
          <w:color w:val="000000"/>
          <w:sz w:val="27"/>
          <w:szCs w:val="27"/>
        </w:rPr>
        <w:t xml:space="preserve"> and the test case fails.</w:t>
      </w:r>
    </w:p>
    <w:p w14:paraId="4C557E5A" w14:textId="77777777" w:rsidR="00B13266" w:rsidRPr="00B13266" w:rsidRDefault="00B13266" w:rsidP="00B13266">
      <w:pPr>
        <w:numPr>
          <w:ilvl w:val="0"/>
          <w:numId w:val="2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expression inside the curly brackets is evaluated as a Python expression, so that the base variable name is replaced with its value. If the evaluation fails because of an invalid syntax or that the queried attribute does not exist, an exception is </w:t>
      </w:r>
      <w:proofErr w:type="gramStart"/>
      <w:r w:rsidRPr="00B13266">
        <w:rPr>
          <w:rFonts w:ascii="Times New Roman" w:eastAsia="Times New Roman" w:hAnsi="Times New Roman" w:cs="Times New Roman"/>
          <w:color w:val="000000"/>
          <w:sz w:val="27"/>
          <w:szCs w:val="27"/>
        </w:rPr>
        <w:t>raised</w:t>
      </w:r>
      <w:proofErr w:type="gramEnd"/>
      <w:r w:rsidRPr="00B13266">
        <w:rPr>
          <w:rFonts w:ascii="Times New Roman" w:eastAsia="Times New Roman" w:hAnsi="Times New Roman" w:cs="Times New Roman"/>
          <w:color w:val="000000"/>
          <w:sz w:val="27"/>
          <w:szCs w:val="27"/>
        </w:rPr>
        <w:t xml:space="preserve"> and the test fails.</w:t>
      </w:r>
    </w:p>
    <w:p w14:paraId="06DD1ABD" w14:textId="77777777" w:rsidR="00B13266" w:rsidRPr="00B13266" w:rsidRDefault="00B13266" w:rsidP="00B13266">
      <w:pPr>
        <w:numPr>
          <w:ilvl w:val="0"/>
          <w:numId w:val="28"/>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whole extended variable is replaced with the value returned from the evaluation.</w:t>
      </w:r>
    </w:p>
    <w:p w14:paraId="6B57888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 object that is used is implemented with Java, the extended variable syntax allows you to access attributes using so-called bean properties. In essence, this means </w:t>
      </w:r>
      <w:r w:rsidRPr="00B13266">
        <w:rPr>
          <w:rFonts w:ascii="Times New Roman" w:eastAsia="Times New Roman" w:hAnsi="Times New Roman" w:cs="Times New Roman"/>
          <w:color w:val="000000"/>
          <w:sz w:val="27"/>
          <w:szCs w:val="27"/>
        </w:rPr>
        <w:lastRenderedPageBreak/>
        <w:t>that if you have an object with the </w:t>
      </w:r>
      <w:proofErr w:type="spellStart"/>
      <w:r w:rsidRPr="00B13266">
        <w:rPr>
          <w:rFonts w:ascii="Courier New" w:eastAsia="Times New Roman" w:hAnsi="Courier New" w:cs="Courier New"/>
          <w:color w:val="000000"/>
          <w:sz w:val="20"/>
          <w:szCs w:val="20"/>
          <w:shd w:val="clear" w:color="auto" w:fill="F4F4F4"/>
        </w:rPr>
        <w:t>getName</w:t>
      </w:r>
      <w:proofErr w:type="spellEnd"/>
      <w:r w:rsidRPr="00B13266">
        <w:rPr>
          <w:rFonts w:ascii="Times New Roman" w:eastAsia="Times New Roman" w:hAnsi="Times New Roman" w:cs="Times New Roman"/>
          <w:color w:val="000000"/>
          <w:sz w:val="27"/>
          <w:szCs w:val="27"/>
        </w:rPr>
        <w:t> method set into a variable </w:t>
      </w:r>
      <w:r w:rsidRPr="00B13266">
        <w:rPr>
          <w:rFonts w:ascii="Courier New" w:eastAsia="Times New Roman" w:hAnsi="Courier New" w:cs="Courier New"/>
          <w:color w:val="000000"/>
          <w:sz w:val="20"/>
          <w:szCs w:val="20"/>
          <w:shd w:val="clear" w:color="auto" w:fill="F4F4F4"/>
        </w:rPr>
        <w:t>${OBJ}</w:t>
      </w:r>
      <w:r w:rsidRPr="00B13266">
        <w:rPr>
          <w:rFonts w:ascii="Times New Roman" w:eastAsia="Times New Roman" w:hAnsi="Times New Roman" w:cs="Times New Roman"/>
          <w:color w:val="000000"/>
          <w:sz w:val="27"/>
          <w:szCs w:val="27"/>
        </w:rPr>
        <w:t>, then the syntax </w:t>
      </w:r>
      <w:r w:rsidRPr="00B13266">
        <w:rPr>
          <w:rFonts w:ascii="Courier New" w:eastAsia="Times New Roman" w:hAnsi="Courier New" w:cs="Courier New"/>
          <w:color w:val="000000"/>
          <w:sz w:val="20"/>
          <w:szCs w:val="20"/>
          <w:shd w:val="clear" w:color="auto" w:fill="F4F4F4"/>
        </w:rPr>
        <w:t>${OBJ.name}</w:t>
      </w:r>
      <w:r w:rsidRPr="00B13266">
        <w:rPr>
          <w:rFonts w:ascii="Times New Roman" w:eastAsia="Times New Roman" w:hAnsi="Times New Roman" w:cs="Times New Roman"/>
          <w:color w:val="000000"/>
          <w:sz w:val="27"/>
          <w:szCs w:val="27"/>
        </w:rPr>
        <w:t> is equivalent to but clearer than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OBJ.getName</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The Python object used in the previous example could thus be replaced with the following Java implementation:</w:t>
      </w:r>
    </w:p>
    <w:p w14:paraId="181E2C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MyObject</w:t>
      </w:r>
      <w:proofErr w:type="spellEnd"/>
      <w:r w:rsidRPr="00B13266">
        <w:rPr>
          <w:rFonts w:ascii="Courier New" w:eastAsia="Times New Roman" w:hAnsi="Courier New" w:cs="Courier New"/>
          <w:color w:val="000000"/>
          <w:sz w:val="20"/>
          <w:szCs w:val="20"/>
        </w:rPr>
        <w:t>:</w:t>
      </w:r>
    </w:p>
    <w:p w14:paraId="588D4D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E268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private</w:t>
      </w:r>
      <w:r w:rsidRPr="00B13266">
        <w:rPr>
          <w:rFonts w:ascii="Courier New" w:eastAsia="Times New Roman" w:hAnsi="Courier New" w:cs="Courier New"/>
          <w:color w:val="000000"/>
          <w:sz w:val="20"/>
          <w:szCs w:val="20"/>
        </w:rPr>
        <w:t xml:space="preserve"> String </w:t>
      </w:r>
      <w:proofErr w:type="gramStart"/>
      <w:r w:rsidRPr="00B13266">
        <w:rPr>
          <w:rFonts w:ascii="Courier New" w:eastAsia="Times New Roman" w:hAnsi="Courier New" w:cs="Courier New"/>
          <w:color w:val="000000"/>
          <w:sz w:val="20"/>
          <w:szCs w:val="20"/>
        </w:rPr>
        <w:t>name;</w:t>
      </w:r>
      <w:proofErr w:type="gramEnd"/>
    </w:p>
    <w:p w14:paraId="6BD21F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216E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MyObject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 {</w:t>
      </w:r>
    </w:p>
    <w:p w14:paraId="588A6D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name;</w:t>
      </w:r>
      <w:proofErr w:type="gramEnd"/>
    </w:p>
    <w:p w14:paraId="5184C6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6DB2E3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E069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FF"/>
          <w:sz w:val="20"/>
          <w:szCs w:val="20"/>
        </w:rPr>
        <w:t>getName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762CD3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name;</w:t>
      </w:r>
      <w:proofErr w:type="gramEnd"/>
    </w:p>
    <w:p w14:paraId="30B4F3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28EB4A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A843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String </w:t>
      </w:r>
      <w:proofErr w:type="gramStart"/>
      <w:r w:rsidRPr="00B13266">
        <w:rPr>
          <w:rFonts w:ascii="Courier New" w:eastAsia="Times New Roman" w:hAnsi="Courier New" w:cs="Courier New"/>
          <w:color w:val="0000FF"/>
          <w:sz w:val="20"/>
          <w:szCs w:val="20"/>
        </w:rPr>
        <w:t>eat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what) {</w:t>
      </w:r>
    </w:p>
    <w:p w14:paraId="032D52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eats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what;</w:t>
      </w:r>
      <w:proofErr w:type="gramEnd"/>
    </w:p>
    <w:p w14:paraId="7CB856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46CF1E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C35B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FF"/>
          <w:sz w:val="20"/>
          <w:szCs w:val="20"/>
        </w:rPr>
        <w:t>toString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6BABB7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name;</w:t>
      </w:r>
      <w:proofErr w:type="gramEnd"/>
    </w:p>
    <w:p w14:paraId="35BAA9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550A4C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7238BC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Many standard Python objects, including strings and numbers, have methods that can be used with the extended variable syntax either explicitly or implicitly. Sometimes this can be </w:t>
      </w:r>
      <w:proofErr w:type="gramStart"/>
      <w:r w:rsidRPr="00B13266">
        <w:rPr>
          <w:rFonts w:ascii="Times New Roman" w:eastAsia="Times New Roman" w:hAnsi="Times New Roman" w:cs="Times New Roman"/>
          <w:color w:val="000000"/>
          <w:sz w:val="27"/>
          <w:szCs w:val="27"/>
        </w:rPr>
        <w:t>really useful</w:t>
      </w:r>
      <w:proofErr w:type="gramEnd"/>
      <w:r w:rsidRPr="00B13266">
        <w:rPr>
          <w:rFonts w:ascii="Times New Roman" w:eastAsia="Times New Roman" w:hAnsi="Times New Roman" w:cs="Times New Roman"/>
          <w:color w:val="000000"/>
          <w:sz w:val="27"/>
          <w:szCs w:val="27"/>
        </w:rPr>
        <w:t xml:space="preserve"> and reduce the need for setting temporary variables, but it is also easy to overuse it and create really cryptic test data. Following examples show few pretty good usages.</w:t>
      </w:r>
    </w:p>
    <w:p w14:paraId="79B62D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CF7C5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String</w:t>
      </w:r>
    </w:p>
    <w:p w14:paraId="2852ED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string</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abc</w:t>
      </w:r>
      <w:proofErr w:type="spellEnd"/>
    </w:p>
    <w:p w14:paraId="106609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string.upper</w:t>
      </w:r>
      <w:proofErr w:type="spellEnd"/>
      <w:proofErr w:type="gramEnd"/>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'ABC'</w:t>
      </w:r>
    </w:p>
    <w:p w14:paraId="358170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string *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w:t>
      </w:r>
      <w:proofErr w:type="spellStart"/>
      <w:r w:rsidRPr="00B13266">
        <w:rPr>
          <w:rFonts w:ascii="Courier New" w:eastAsia="Times New Roman" w:hAnsi="Courier New" w:cs="Courier New"/>
          <w:i/>
          <w:iCs/>
          <w:color w:val="408080"/>
          <w:sz w:val="20"/>
          <w:szCs w:val="20"/>
        </w:rPr>
        <w:t>abcabc</w:t>
      </w:r>
      <w:proofErr w:type="spellEnd"/>
      <w:r w:rsidRPr="00B13266">
        <w:rPr>
          <w:rFonts w:ascii="Courier New" w:eastAsia="Times New Roman" w:hAnsi="Courier New" w:cs="Courier New"/>
          <w:i/>
          <w:iCs/>
          <w:color w:val="408080"/>
          <w:sz w:val="20"/>
          <w:szCs w:val="20"/>
        </w:rPr>
        <w:t>'</w:t>
      </w:r>
    </w:p>
    <w:p w14:paraId="41C6B2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C163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Number</w:t>
      </w:r>
    </w:p>
    <w:p w14:paraId="5C0778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p>
    <w:p w14:paraId="25B582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 * 10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-20</w:t>
      </w:r>
    </w:p>
    <w:p w14:paraId="3F6B4A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number._</w:t>
      </w:r>
      <w:proofErr w:type="gramEnd"/>
      <w:r w:rsidRPr="00B13266">
        <w:rPr>
          <w:rFonts w:ascii="Courier New" w:eastAsia="Times New Roman" w:hAnsi="Courier New" w:cs="Courier New"/>
          <w:color w:val="19177C"/>
          <w:sz w:val="20"/>
          <w:szCs w:val="20"/>
        </w:rPr>
        <w:t>_abs</w:t>
      </w:r>
      <w:proofErr w:type="spellEnd"/>
      <w:r w:rsidRPr="00B13266">
        <w:rPr>
          <w:rFonts w:ascii="Courier New" w:eastAsia="Times New Roman" w:hAnsi="Courier New" w:cs="Courier New"/>
          <w:color w:val="19177C"/>
          <w:sz w:val="20"/>
          <w:szCs w:val="20"/>
        </w:rPr>
        <w:t>__()</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2</w:t>
      </w:r>
    </w:p>
    <w:p w14:paraId="120D83C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Note that even though </w:t>
      </w:r>
      <w:r w:rsidRPr="00B13266">
        <w:rPr>
          <w:rFonts w:ascii="Courier New" w:eastAsia="Times New Roman" w:hAnsi="Courier New" w:cs="Courier New"/>
          <w:color w:val="000000"/>
          <w:sz w:val="20"/>
          <w:szCs w:val="20"/>
          <w:shd w:val="clear" w:color="auto" w:fill="F4F4F4"/>
        </w:rPr>
        <w:t>abs(number)</w:t>
      </w:r>
      <w:r w:rsidRPr="00B13266">
        <w:rPr>
          <w:rFonts w:ascii="Times New Roman" w:eastAsia="Times New Roman" w:hAnsi="Times New Roman" w:cs="Times New Roman"/>
          <w:color w:val="000000"/>
          <w:sz w:val="27"/>
          <w:szCs w:val="27"/>
        </w:rPr>
        <w:t> is recommended over </w:t>
      </w:r>
      <w:proofErr w:type="spellStart"/>
      <w:proofErr w:type="gramStart"/>
      <w:r w:rsidRPr="00B13266">
        <w:rPr>
          <w:rFonts w:ascii="Courier New" w:eastAsia="Times New Roman" w:hAnsi="Courier New" w:cs="Courier New"/>
          <w:color w:val="000000"/>
          <w:sz w:val="20"/>
          <w:szCs w:val="20"/>
          <w:shd w:val="clear" w:color="auto" w:fill="F4F4F4"/>
        </w:rPr>
        <w:t>number._</w:t>
      </w:r>
      <w:proofErr w:type="gramEnd"/>
      <w:r w:rsidRPr="00B13266">
        <w:rPr>
          <w:rFonts w:ascii="Courier New" w:eastAsia="Times New Roman" w:hAnsi="Courier New" w:cs="Courier New"/>
          <w:color w:val="000000"/>
          <w:sz w:val="20"/>
          <w:szCs w:val="20"/>
          <w:shd w:val="clear" w:color="auto" w:fill="F4F4F4"/>
        </w:rPr>
        <w:t>_abs</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in normal Python code, using </w:t>
      </w:r>
      <w:r w:rsidRPr="00B13266">
        <w:rPr>
          <w:rFonts w:ascii="Courier New" w:eastAsia="Times New Roman" w:hAnsi="Courier New" w:cs="Courier New"/>
          <w:color w:val="000000"/>
          <w:sz w:val="20"/>
          <w:szCs w:val="20"/>
          <w:shd w:val="clear" w:color="auto" w:fill="F4F4F4"/>
        </w:rPr>
        <w:t>${abs(number)}</w:t>
      </w:r>
      <w:r w:rsidRPr="00B13266">
        <w:rPr>
          <w:rFonts w:ascii="Times New Roman" w:eastAsia="Times New Roman" w:hAnsi="Times New Roman" w:cs="Times New Roman"/>
          <w:color w:val="000000"/>
          <w:sz w:val="27"/>
          <w:szCs w:val="27"/>
        </w:rPr>
        <w:t> does not work. This is because the variable name must be in the beginning of the extended syntax. Using </w:t>
      </w:r>
      <w:r w:rsidRPr="00B13266">
        <w:rPr>
          <w:rFonts w:ascii="Courier New" w:eastAsia="Times New Roman" w:hAnsi="Courier New" w:cs="Courier New"/>
          <w:color w:val="000000"/>
          <w:sz w:val="20"/>
          <w:szCs w:val="20"/>
          <w:shd w:val="clear" w:color="auto" w:fill="F4F4F4"/>
        </w:rPr>
        <w:t>__xxx__</w:t>
      </w:r>
      <w:r w:rsidRPr="00B13266">
        <w:rPr>
          <w:rFonts w:ascii="Times New Roman" w:eastAsia="Times New Roman" w:hAnsi="Times New Roman" w:cs="Times New Roman"/>
          <w:color w:val="000000"/>
          <w:sz w:val="27"/>
          <w:szCs w:val="27"/>
        </w:rPr>
        <w:t> methods in the test data like this is already a bit questionable, and it is normally better to move this kind of logic into test libraries.</w:t>
      </w:r>
    </w:p>
    <w:p w14:paraId="2B841D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Extended variable syntax works also in </w:t>
      </w:r>
      <w:hyperlink r:id="rId726"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 context. If, for example, an object assigned to a variable </w:t>
      </w:r>
      <w:r w:rsidRPr="00B13266">
        <w:rPr>
          <w:rFonts w:ascii="Courier New" w:eastAsia="Times New Roman" w:hAnsi="Courier New" w:cs="Courier New"/>
          <w:color w:val="000000"/>
          <w:sz w:val="20"/>
          <w:szCs w:val="20"/>
          <w:shd w:val="clear" w:color="auto" w:fill="F4F4F4"/>
        </w:rPr>
        <w:t>${EXTENDED}</w:t>
      </w:r>
      <w:r w:rsidRPr="00B13266">
        <w:rPr>
          <w:rFonts w:ascii="Times New Roman" w:eastAsia="Times New Roman" w:hAnsi="Times New Roman" w:cs="Times New Roman"/>
          <w:color w:val="000000"/>
          <w:sz w:val="27"/>
          <w:szCs w:val="27"/>
        </w:rPr>
        <w:t> has an attribute </w:t>
      </w:r>
      <w:proofErr w:type="spellStart"/>
      <w:r w:rsidRPr="00B13266">
        <w:rPr>
          <w:rFonts w:ascii="Courier New" w:eastAsia="Times New Roman" w:hAnsi="Courier New" w:cs="Courier New"/>
          <w:color w:val="000000"/>
          <w:sz w:val="20"/>
          <w:szCs w:val="20"/>
          <w:shd w:val="clear" w:color="auto" w:fill="F4F4F4"/>
        </w:rPr>
        <w:t>attribute</w:t>
      </w:r>
      <w:proofErr w:type="spellEnd"/>
      <w:r w:rsidRPr="00B13266">
        <w:rPr>
          <w:rFonts w:ascii="Times New Roman" w:eastAsia="Times New Roman" w:hAnsi="Times New Roman" w:cs="Times New Roman"/>
          <w:color w:val="000000"/>
          <w:sz w:val="27"/>
          <w:szCs w:val="27"/>
        </w:rPr>
        <w:t> that contains a list as a value, it can be used as a list variable </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EXTENDED.attribute}</w:t>
      </w:r>
      <w:r w:rsidRPr="00B13266">
        <w:rPr>
          <w:rFonts w:ascii="Times New Roman" w:eastAsia="Times New Roman" w:hAnsi="Times New Roman" w:cs="Times New Roman"/>
          <w:color w:val="000000"/>
          <w:sz w:val="27"/>
          <w:szCs w:val="27"/>
        </w:rPr>
        <w:t>.</w:t>
      </w:r>
    </w:p>
    <w:p w14:paraId="06609C5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27" w:anchor="id623" w:history="1">
        <w:r w:rsidRPr="00B13266">
          <w:rPr>
            <w:rFonts w:ascii="Times New Roman" w:eastAsia="Times New Roman" w:hAnsi="Times New Roman" w:cs="Times New Roman"/>
            <w:b/>
            <w:bCs/>
            <w:color w:val="000000"/>
            <w:sz w:val="32"/>
            <w:szCs w:val="32"/>
            <w:u w:val="single"/>
          </w:rPr>
          <w:t>Extended variable assignment</w:t>
        </w:r>
      </w:hyperlink>
    </w:p>
    <w:p w14:paraId="435BAB7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set attributes of objects stored to scalar variables using </w:t>
      </w:r>
      <w:hyperlink r:id="rId728" w:anchor="return-values-from-keywords" w:history="1">
        <w:r w:rsidRPr="00B13266">
          <w:rPr>
            <w:rFonts w:ascii="Times New Roman" w:eastAsia="Times New Roman" w:hAnsi="Times New Roman" w:cs="Times New Roman"/>
            <w:color w:val="0000FF"/>
            <w:sz w:val="27"/>
            <w:szCs w:val="27"/>
            <w:u w:val="single"/>
          </w:rPr>
          <w:t>keyword return values</w:t>
        </w:r>
      </w:hyperlink>
      <w:r w:rsidRPr="00B13266">
        <w:rPr>
          <w:rFonts w:ascii="Times New Roman" w:eastAsia="Times New Roman" w:hAnsi="Times New Roman" w:cs="Times New Roman"/>
          <w:color w:val="000000"/>
          <w:sz w:val="27"/>
          <w:szCs w:val="27"/>
        </w:rPr>
        <w:t> and a variation of the </w:t>
      </w:r>
      <w:hyperlink r:id="rId729"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Assuming we have variable </w:t>
      </w:r>
      <w:r w:rsidRPr="00B13266">
        <w:rPr>
          <w:rFonts w:ascii="Courier New" w:eastAsia="Times New Roman" w:hAnsi="Courier New" w:cs="Courier New"/>
          <w:color w:val="000000"/>
          <w:sz w:val="20"/>
          <w:szCs w:val="20"/>
          <w:shd w:val="clear" w:color="auto" w:fill="F4F4F4"/>
        </w:rPr>
        <w:t>${OBJECT}</w:t>
      </w:r>
      <w:r w:rsidRPr="00B13266">
        <w:rPr>
          <w:rFonts w:ascii="Times New Roman" w:eastAsia="Times New Roman" w:hAnsi="Times New Roman" w:cs="Times New Roman"/>
          <w:color w:val="000000"/>
          <w:sz w:val="27"/>
          <w:szCs w:val="27"/>
        </w:rPr>
        <w:t> from the previous examples, attributes could be set to it like in the example below.</w:t>
      </w:r>
    </w:p>
    <w:p w14:paraId="2ECF0F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89E6E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5110C9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OBJECT.name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New name</w:t>
      </w:r>
    </w:p>
    <w:p w14:paraId="0C0F98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OBJECT.new_attr</w:t>
      </w:r>
      <w:proofErr w:type="spell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New attribute</w:t>
      </w:r>
    </w:p>
    <w:p w14:paraId="4D5F43D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extended variable assignment syntax is evaluated using the following rules:</w:t>
      </w:r>
    </w:p>
    <w:p w14:paraId="5ABB33ED"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assigned variable must be a scalar variable and have at least one dot. Otherwise the extended assignment syntax is not </w:t>
      </w:r>
      <w:proofErr w:type="gramStart"/>
      <w:r w:rsidRPr="00B13266">
        <w:rPr>
          <w:rFonts w:ascii="Times New Roman" w:eastAsia="Times New Roman" w:hAnsi="Times New Roman" w:cs="Times New Roman"/>
          <w:color w:val="000000"/>
          <w:sz w:val="27"/>
          <w:szCs w:val="27"/>
        </w:rPr>
        <w:t>used</w:t>
      </w:r>
      <w:proofErr w:type="gramEnd"/>
      <w:r w:rsidRPr="00B13266">
        <w:rPr>
          <w:rFonts w:ascii="Times New Roman" w:eastAsia="Times New Roman" w:hAnsi="Times New Roman" w:cs="Times New Roman"/>
          <w:color w:val="000000"/>
          <w:sz w:val="27"/>
          <w:szCs w:val="27"/>
        </w:rPr>
        <w:t xml:space="preserve"> and the variable is assigned normally.</w:t>
      </w:r>
    </w:p>
    <w:p w14:paraId="5AC3DF3E"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there exists a variable with the full name (e.g. </w:t>
      </w:r>
      <w:r w:rsidRPr="00B13266">
        <w:rPr>
          <w:rFonts w:ascii="Courier New" w:eastAsia="Times New Roman" w:hAnsi="Courier New" w:cs="Courier New"/>
          <w:color w:val="000000"/>
          <w:sz w:val="20"/>
          <w:szCs w:val="20"/>
          <w:shd w:val="clear" w:color="auto" w:fill="F4F4F4"/>
        </w:rPr>
        <w:t>${OBJECT.name}</w:t>
      </w:r>
      <w:r w:rsidRPr="00B13266">
        <w:rPr>
          <w:rFonts w:ascii="Times New Roman" w:eastAsia="Times New Roman" w:hAnsi="Times New Roman" w:cs="Times New Roman"/>
          <w:color w:val="000000"/>
          <w:sz w:val="27"/>
          <w:szCs w:val="27"/>
        </w:rPr>
        <w:t> in the example above) that variable will be assigned a new value and the extended syntax is not used.</w:t>
      </w:r>
    </w:p>
    <w:p w14:paraId="275826B1"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 of the base variable is created. The body of the name consists of all the characters between the opening </w:t>
      </w:r>
      <w:proofErr w:type="gramStart"/>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w:t>
      </w:r>
      <w:proofErr w:type="gramEnd"/>
      <w:r w:rsidRPr="00B13266">
        <w:rPr>
          <w:rFonts w:ascii="Times New Roman" w:eastAsia="Times New Roman" w:hAnsi="Times New Roman" w:cs="Times New Roman"/>
          <w:color w:val="000000"/>
          <w:sz w:val="27"/>
          <w:szCs w:val="27"/>
        </w:rPr>
        <w:t xml:space="preserve"> the last dot, for example, </w:t>
      </w:r>
      <w:r w:rsidRPr="00B13266">
        <w:rPr>
          <w:rFonts w:ascii="Courier New" w:eastAsia="Times New Roman" w:hAnsi="Courier New" w:cs="Courier New"/>
          <w:color w:val="000000"/>
          <w:sz w:val="20"/>
          <w:szCs w:val="20"/>
          <w:shd w:val="clear" w:color="auto" w:fill="F4F4F4"/>
        </w:rPr>
        <w:t>OBJECT</w:t>
      </w:r>
      <w:r w:rsidRPr="00B13266">
        <w:rPr>
          <w:rFonts w:ascii="Times New Roman" w:eastAsia="Times New Roman" w:hAnsi="Times New Roman" w:cs="Times New Roman"/>
          <w:color w:val="000000"/>
          <w:sz w:val="27"/>
          <w:szCs w:val="27"/>
        </w:rPr>
        <w:t> in </w:t>
      </w:r>
      <w:r w:rsidRPr="00B13266">
        <w:rPr>
          <w:rFonts w:ascii="Courier New" w:eastAsia="Times New Roman" w:hAnsi="Courier New" w:cs="Courier New"/>
          <w:color w:val="000000"/>
          <w:sz w:val="20"/>
          <w:szCs w:val="20"/>
          <w:shd w:val="clear" w:color="auto" w:fill="F4F4F4"/>
        </w:rPr>
        <w:t>${OBJECT.name}</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foo.bar</w:t>
      </w:r>
      <w:proofErr w:type="spellEnd"/>
      <w:r w:rsidRPr="00B13266">
        <w:rPr>
          <w:rFonts w:ascii="Times New Roman" w:eastAsia="Times New Roman" w:hAnsi="Times New Roman" w:cs="Times New Roman"/>
          <w:color w:val="000000"/>
          <w:sz w:val="27"/>
          <w:szCs w:val="27"/>
        </w:rPr>
        <w:t> in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foo.bar.zap</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As the second example illustrates, the base name may contain normal extended variable syntax.</w:t>
      </w:r>
    </w:p>
    <w:p w14:paraId="7BD10D9E"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name of the attribute to set is created by taking all the characters between the last dot and the </w:t>
      </w:r>
      <w:proofErr w:type="gramStart"/>
      <w:r w:rsidRPr="00B13266">
        <w:rPr>
          <w:rFonts w:ascii="Times New Roman" w:eastAsia="Times New Roman" w:hAnsi="Times New Roman" w:cs="Times New Roman"/>
          <w:color w:val="000000"/>
          <w:sz w:val="27"/>
          <w:szCs w:val="27"/>
        </w:rPr>
        <w:t>closing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for example,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in </w:t>
      </w:r>
      <w:r w:rsidRPr="00B13266">
        <w:rPr>
          <w:rFonts w:ascii="Courier New" w:eastAsia="Times New Roman" w:hAnsi="Courier New" w:cs="Courier New"/>
          <w:color w:val="000000"/>
          <w:sz w:val="20"/>
          <w:szCs w:val="20"/>
          <w:shd w:val="clear" w:color="auto" w:fill="F4F4F4"/>
        </w:rPr>
        <w:t>${OBJECT.name}</w:t>
      </w:r>
      <w:r w:rsidRPr="00B13266">
        <w:rPr>
          <w:rFonts w:ascii="Times New Roman" w:eastAsia="Times New Roman" w:hAnsi="Times New Roman" w:cs="Times New Roman"/>
          <w:color w:val="000000"/>
          <w:sz w:val="27"/>
          <w:szCs w:val="27"/>
        </w:rPr>
        <w:t>. If the name does not start with a letter or underscore and contain only these characters and numbers, the attribute is considered invalid and the extended syntax is not used. A new variable with the full name is created instead.</w:t>
      </w:r>
    </w:p>
    <w:p w14:paraId="1E0464E1"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variable matching the base name is searched. If no variable is found, the extended syntax is not used and, instead, a new variable is created using the full variable name.</w:t>
      </w:r>
    </w:p>
    <w:p w14:paraId="299ED698"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 found variable is a string or a number, the extended syntax is </w:t>
      </w:r>
      <w:proofErr w:type="gramStart"/>
      <w:r w:rsidRPr="00B13266">
        <w:rPr>
          <w:rFonts w:ascii="Times New Roman" w:eastAsia="Times New Roman" w:hAnsi="Times New Roman" w:cs="Times New Roman"/>
          <w:color w:val="000000"/>
          <w:sz w:val="27"/>
          <w:szCs w:val="27"/>
        </w:rPr>
        <w:t>ignored</w:t>
      </w:r>
      <w:proofErr w:type="gramEnd"/>
      <w:r w:rsidRPr="00B13266">
        <w:rPr>
          <w:rFonts w:ascii="Times New Roman" w:eastAsia="Times New Roman" w:hAnsi="Times New Roman" w:cs="Times New Roman"/>
          <w:color w:val="000000"/>
          <w:sz w:val="27"/>
          <w:szCs w:val="27"/>
        </w:rPr>
        <w:t xml:space="preserve"> and a new variable created using the full name. This is done because you cannot add new attributes to Python strings or numbers, and this way the new syntax is also less backwards-incompatible.</w:t>
      </w:r>
    </w:p>
    <w:p w14:paraId="4D9B4A4D" w14:textId="77777777" w:rsidR="00B13266" w:rsidRPr="00B13266" w:rsidRDefault="00B13266" w:rsidP="00B13266">
      <w:pPr>
        <w:numPr>
          <w:ilvl w:val="0"/>
          <w:numId w:val="2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If all the previous rules match, the attribute is set to the base variable. If setting fails for any reason, an exception is </w:t>
      </w:r>
      <w:proofErr w:type="gramStart"/>
      <w:r w:rsidRPr="00B13266">
        <w:rPr>
          <w:rFonts w:ascii="Times New Roman" w:eastAsia="Times New Roman" w:hAnsi="Times New Roman" w:cs="Times New Roman"/>
          <w:color w:val="000000"/>
          <w:sz w:val="27"/>
          <w:szCs w:val="27"/>
        </w:rPr>
        <w:t>raised</w:t>
      </w:r>
      <w:proofErr w:type="gramEnd"/>
      <w:r w:rsidRPr="00B13266">
        <w:rPr>
          <w:rFonts w:ascii="Times New Roman" w:eastAsia="Times New Roman" w:hAnsi="Times New Roman" w:cs="Times New Roman"/>
          <w:color w:val="000000"/>
          <w:sz w:val="27"/>
          <w:szCs w:val="27"/>
        </w:rPr>
        <w:t xml:space="preserve"> and the test fails.</w:t>
      </w:r>
    </w:p>
    <w:p w14:paraId="597E57F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F00AEF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Unlike when assigning variables normally using </w:t>
      </w:r>
      <w:hyperlink r:id="rId730" w:anchor="return-values-from-keywords" w:history="1">
        <w:r w:rsidRPr="00B13266">
          <w:rPr>
            <w:rFonts w:ascii="Times New Roman" w:eastAsia="Times New Roman" w:hAnsi="Times New Roman" w:cs="Times New Roman"/>
            <w:color w:val="0000FF"/>
            <w:sz w:val="24"/>
            <w:szCs w:val="24"/>
            <w:u w:val="single"/>
          </w:rPr>
          <w:t>return values from keywords</w:t>
        </w:r>
      </w:hyperlink>
      <w:r w:rsidRPr="00B13266">
        <w:rPr>
          <w:rFonts w:ascii="Times New Roman" w:eastAsia="Times New Roman" w:hAnsi="Times New Roman" w:cs="Times New Roman"/>
          <w:color w:val="000000"/>
          <w:sz w:val="24"/>
          <w:szCs w:val="24"/>
        </w:rPr>
        <w:t>, changes to variables done using the extended assign syntax are not limited to the current scope. Because no new variable is created but instead the state of an existing variable is changed, all tests and keywords that see that variable will also see the changes.</w:t>
      </w:r>
    </w:p>
    <w:p w14:paraId="384406B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31" w:anchor="id624" w:history="1">
        <w:r w:rsidRPr="00B13266">
          <w:rPr>
            <w:rFonts w:ascii="Times New Roman" w:eastAsia="Times New Roman" w:hAnsi="Times New Roman" w:cs="Times New Roman"/>
            <w:b/>
            <w:bCs/>
            <w:color w:val="000000"/>
            <w:sz w:val="32"/>
            <w:szCs w:val="32"/>
            <w:u w:val="single"/>
          </w:rPr>
          <w:t>Variables inside variables</w:t>
        </w:r>
      </w:hyperlink>
    </w:p>
    <w:p w14:paraId="24C2E9B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are allowed also inside variables, and when this syntax is used, variables are resolved from the inside out. For example, if you have a variable </w:t>
      </w:r>
      <w:r w:rsidRPr="00B13266">
        <w:rPr>
          <w:rFonts w:ascii="Courier New" w:eastAsia="Times New Roman" w:hAnsi="Courier New" w:cs="Courier New"/>
          <w:color w:val="000000"/>
          <w:sz w:val="20"/>
          <w:szCs w:val="20"/>
          <w:shd w:val="clear" w:color="auto" w:fill="F4F4F4"/>
        </w:rPr>
        <w:t>${var${x}}</w:t>
      </w:r>
      <w:r w:rsidRPr="00B13266">
        <w:rPr>
          <w:rFonts w:ascii="Times New Roman" w:eastAsia="Times New Roman" w:hAnsi="Times New Roman" w:cs="Times New Roman"/>
          <w:color w:val="000000"/>
          <w:sz w:val="27"/>
          <w:szCs w:val="27"/>
        </w:rPr>
        <w:t>, then </w:t>
      </w:r>
      <w:r w:rsidRPr="00B13266">
        <w:rPr>
          <w:rFonts w:ascii="Courier New" w:eastAsia="Times New Roman" w:hAnsi="Courier New" w:cs="Courier New"/>
          <w:color w:val="000000"/>
          <w:sz w:val="20"/>
          <w:szCs w:val="20"/>
          <w:shd w:val="clear" w:color="auto" w:fill="F4F4F4"/>
        </w:rPr>
        <w:t>${x}</w:t>
      </w:r>
      <w:r w:rsidRPr="00B13266">
        <w:rPr>
          <w:rFonts w:ascii="Times New Roman" w:eastAsia="Times New Roman" w:hAnsi="Times New Roman" w:cs="Times New Roman"/>
          <w:color w:val="000000"/>
          <w:sz w:val="27"/>
          <w:szCs w:val="27"/>
        </w:rPr>
        <w:t> is resolved first. If it has the value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the final value is then the value of the variable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varname</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There can be several nested variables, but resolving the outermost fails, if any of them does not exist.</w:t>
      </w:r>
    </w:p>
    <w:p w14:paraId="648D94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example below, </w:t>
      </w:r>
      <w:r w:rsidRPr="00B13266">
        <w:rPr>
          <w:rFonts w:ascii="Times New Roman" w:eastAsia="Times New Roman" w:hAnsi="Times New Roman" w:cs="Times New Roman"/>
          <w:i/>
          <w:iCs/>
          <w:color w:val="000000"/>
          <w:sz w:val="27"/>
          <w:szCs w:val="27"/>
        </w:rPr>
        <w:t>Do X</w:t>
      </w:r>
      <w:r w:rsidRPr="00B13266">
        <w:rPr>
          <w:rFonts w:ascii="Times New Roman" w:eastAsia="Times New Roman" w:hAnsi="Times New Roman" w:cs="Times New Roman"/>
          <w:color w:val="000000"/>
          <w:sz w:val="27"/>
          <w:szCs w:val="27"/>
        </w:rPr>
        <w:t> gets the value </w:t>
      </w:r>
      <w:r w:rsidRPr="00B13266">
        <w:rPr>
          <w:rFonts w:ascii="Courier New" w:eastAsia="Times New Roman" w:hAnsi="Courier New" w:cs="Courier New"/>
          <w:color w:val="000000"/>
          <w:sz w:val="20"/>
          <w:szCs w:val="20"/>
          <w:shd w:val="clear" w:color="auto" w:fill="F4F4F4"/>
        </w:rPr>
        <w:t>${JOHN HOME}</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${JANE HOME}</w:t>
      </w:r>
      <w:r w:rsidRPr="00B13266">
        <w:rPr>
          <w:rFonts w:ascii="Times New Roman" w:eastAsia="Times New Roman" w:hAnsi="Times New Roman" w:cs="Times New Roman"/>
          <w:color w:val="000000"/>
          <w:sz w:val="27"/>
          <w:szCs w:val="27"/>
        </w:rPr>
        <w:t>, depending on if </w:t>
      </w:r>
      <w:r w:rsidRPr="00B13266">
        <w:rPr>
          <w:rFonts w:ascii="Times New Roman" w:eastAsia="Times New Roman" w:hAnsi="Times New Roman" w:cs="Times New Roman"/>
          <w:i/>
          <w:iCs/>
          <w:color w:val="000000"/>
          <w:sz w:val="27"/>
          <w:szCs w:val="27"/>
        </w:rPr>
        <w:t>Get Name</w:t>
      </w:r>
      <w:r w:rsidRPr="00B13266">
        <w:rPr>
          <w:rFonts w:ascii="Times New Roman" w:eastAsia="Times New Roman" w:hAnsi="Times New Roman" w:cs="Times New Roman"/>
          <w:color w:val="000000"/>
          <w:sz w:val="27"/>
          <w:szCs w:val="27"/>
        </w:rPr>
        <w:t> returns </w:t>
      </w:r>
      <w:r w:rsidRPr="00B13266">
        <w:rPr>
          <w:rFonts w:ascii="Courier New" w:eastAsia="Times New Roman" w:hAnsi="Courier New" w:cs="Courier New"/>
          <w:color w:val="000000"/>
          <w:sz w:val="20"/>
          <w:szCs w:val="20"/>
          <w:shd w:val="clear" w:color="auto" w:fill="F4F4F4"/>
        </w:rPr>
        <w:t>john</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jane</w:t>
      </w:r>
      <w:r w:rsidRPr="00B13266">
        <w:rPr>
          <w:rFonts w:ascii="Times New Roman" w:eastAsia="Times New Roman" w:hAnsi="Times New Roman" w:cs="Times New Roman"/>
          <w:color w:val="000000"/>
          <w:sz w:val="27"/>
          <w:szCs w:val="27"/>
        </w:rPr>
        <w:t>. If it returns something else, resolving </w:t>
      </w:r>
      <w:r w:rsidRPr="00B13266">
        <w:rPr>
          <w:rFonts w:ascii="Courier New" w:eastAsia="Times New Roman" w:hAnsi="Courier New" w:cs="Courier New"/>
          <w:color w:val="000000"/>
          <w:sz w:val="20"/>
          <w:szCs w:val="20"/>
          <w:shd w:val="clear" w:color="auto" w:fill="F4F4F4"/>
        </w:rPr>
        <w:t>${${name} HOME}</w:t>
      </w:r>
      <w:r w:rsidRPr="00B13266">
        <w:rPr>
          <w:rFonts w:ascii="Times New Roman" w:eastAsia="Times New Roman" w:hAnsi="Times New Roman" w:cs="Times New Roman"/>
          <w:color w:val="000000"/>
          <w:sz w:val="27"/>
          <w:szCs w:val="27"/>
        </w:rPr>
        <w:t> fails.</w:t>
      </w:r>
    </w:p>
    <w:p w14:paraId="269295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608E7EE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JOHN </w:t>
      </w:r>
      <w:proofErr w:type="gramStart"/>
      <w:r w:rsidRPr="00B13266">
        <w:rPr>
          <w:rFonts w:ascii="Courier New" w:eastAsia="Times New Roman" w:hAnsi="Courier New" w:cs="Courier New"/>
          <w:color w:val="19177C"/>
          <w:sz w:val="20"/>
          <w:szCs w:val="20"/>
        </w:rPr>
        <w:t>HOME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/home/john</w:t>
      </w:r>
    </w:p>
    <w:p w14:paraId="55A88E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JANE </w:t>
      </w:r>
      <w:proofErr w:type="gramStart"/>
      <w:r w:rsidRPr="00B13266">
        <w:rPr>
          <w:rFonts w:ascii="Courier New" w:eastAsia="Times New Roman" w:hAnsi="Courier New" w:cs="Courier New"/>
          <w:color w:val="19177C"/>
          <w:sz w:val="20"/>
          <w:szCs w:val="20"/>
        </w:rPr>
        <w:t>HOME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/home/jane</w:t>
      </w:r>
    </w:p>
    <w:p w14:paraId="3E7D67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F136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FBC80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1D9FB9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Name</w:t>
      </w:r>
    </w:p>
    <w:p w14:paraId="13934D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 HOME</w:t>
      </w:r>
      <w:r w:rsidRPr="00B13266">
        <w:rPr>
          <w:rFonts w:ascii="Courier New" w:eastAsia="Times New Roman" w:hAnsi="Courier New" w:cs="Courier New"/>
          <w:color w:val="000000"/>
          <w:sz w:val="20"/>
          <w:szCs w:val="20"/>
        </w:rPr>
        <w:t>}</w:t>
      </w:r>
    </w:p>
    <w:p w14:paraId="151310F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32" w:anchor="id625" w:history="1">
        <w:r w:rsidRPr="00B13266">
          <w:rPr>
            <w:rFonts w:ascii="Times New Roman" w:eastAsia="Times New Roman" w:hAnsi="Times New Roman" w:cs="Times New Roman"/>
            <w:b/>
            <w:bCs/>
            <w:color w:val="000000"/>
            <w:sz w:val="32"/>
            <w:szCs w:val="32"/>
            <w:u w:val="single"/>
          </w:rPr>
          <w:t>Inline Python evaluation</w:t>
        </w:r>
      </w:hyperlink>
    </w:p>
    <w:p w14:paraId="177F69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 syntax can also be used for evaluating Python expressions. The basic syntax is </w:t>
      </w:r>
      <w:r w:rsidRPr="00B13266">
        <w:rPr>
          <w:rFonts w:ascii="Courier New" w:eastAsia="Times New Roman" w:hAnsi="Courier New" w:cs="Courier New"/>
          <w:color w:val="000000"/>
          <w:sz w:val="20"/>
          <w:szCs w:val="20"/>
          <w:shd w:val="clear" w:color="auto" w:fill="F4F4F4"/>
        </w:rPr>
        <w:t>${{expression}}</w:t>
      </w:r>
      <w:r w:rsidRPr="00B13266">
        <w:rPr>
          <w:rFonts w:ascii="Times New Roman" w:eastAsia="Times New Roman" w:hAnsi="Times New Roman" w:cs="Times New Roman"/>
          <w:color w:val="000000"/>
          <w:sz w:val="27"/>
          <w:szCs w:val="27"/>
        </w:rPr>
        <w:t> i.e. there are double curly braces around the expression. The </w:t>
      </w:r>
      <w:r w:rsidRPr="00B13266">
        <w:rPr>
          <w:rFonts w:ascii="Courier New" w:eastAsia="Times New Roman" w:hAnsi="Courier New" w:cs="Courier New"/>
          <w:color w:val="000000"/>
          <w:sz w:val="20"/>
          <w:szCs w:val="20"/>
          <w:shd w:val="clear" w:color="auto" w:fill="F4F4F4"/>
        </w:rPr>
        <w:t>expression</w:t>
      </w:r>
      <w:r w:rsidRPr="00B13266">
        <w:rPr>
          <w:rFonts w:ascii="Times New Roman" w:eastAsia="Times New Roman" w:hAnsi="Times New Roman" w:cs="Times New Roman"/>
          <w:color w:val="000000"/>
          <w:sz w:val="27"/>
          <w:szCs w:val="27"/>
        </w:rPr>
        <w:t> can be any valid Python expression such as </w:t>
      </w:r>
      <w:r w:rsidRPr="00B13266">
        <w:rPr>
          <w:rFonts w:ascii="Courier New" w:eastAsia="Times New Roman" w:hAnsi="Courier New" w:cs="Courier New"/>
          <w:color w:val="000000"/>
          <w:sz w:val="20"/>
          <w:szCs w:val="20"/>
          <w:shd w:val="clear" w:color="auto" w:fill="F4F4F4"/>
        </w:rPr>
        <w:t>${{1 + 2}}</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${{['a', 'list']}}</w:t>
      </w:r>
      <w:r w:rsidRPr="00B13266">
        <w:rPr>
          <w:rFonts w:ascii="Times New Roman" w:eastAsia="Times New Roman" w:hAnsi="Times New Roman" w:cs="Times New Roman"/>
          <w:color w:val="000000"/>
          <w:sz w:val="27"/>
          <w:szCs w:val="27"/>
        </w:rPr>
        <w:t>. Spaces around the expression are allowed, so also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 1</w:t>
      </w:r>
      <w:proofErr w:type="gramEnd"/>
      <w:r w:rsidRPr="00B13266">
        <w:rPr>
          <w:rFonts w:ascii="Courier New" w:eastAsia="Times New Roman" w:hAnsi="Courier New" w:cs="Courier New"/>
          <w:color w:val="000000"/>
          <w:sz w:val="20"/>
          <w:szCs w:val="20"/>
          <w:shd w:val="clear" w:color="auto" w:fill="F4F4F4"/>
        </w:rPr>
        <w:t> + 2 }}</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 ['a', 'list'] }}</w:t>
      </w:r>
      <w:r w:rsidRPr="00B13266">
        <w:rPr>
          <w:rFonts w:ascii="Times New Roman" w:eastAsia="Times New Roman" w:hAnsi="Times New Roman" w:cs="Times New Roman"/>
          <w:color w:val="000000"/>
          <w:sz w:val="27"/>
          <w:szCs w:val="27"/>
        </w:rPr>
        <w:t> are valid. In addition to using normal </w:t>
      </w:r>
      <w:hyperlink r:id="rId733" w:anchor="scalar-variables" w:history="1">
        <w:r w:rsidRPr="00B13266">
          <w:rPr>
            <w:rFonts w:ascii="Times New Roman" w:eastAsia="Times New Roman" w:hAnsi="Times New Roman" w:cs="Times New Roman"/>
            <w:color w:val="0000FF"/>
            <w:sz w:val="27"/>
            <w:szCs w:val="27"/>
            <w:u w:val="single"/>
          </w:rPr>
          <w:t>scalar variables</w:t>
        </w:r>
      </w:hyperlink>
      <w:r w:rsidRPr="00B13266">
        <w:rPr>
          <w:rFonts w:ascii="Times New Roman" w:eastAsia="Times New Roman" w:hAnsi="Times New Roman" w:cs="Times New Roman"/>
          <w:color w:val="000000"/>
          <w:sz w:val="27"/>
          <w:szCs w:val="27"/>
        </w:rPr>
        <w:t>, also </w:t>
      </w:r>
      <w:hyperlink r:id="rId734" w:anchor="list-variables" w:history="1">
        <w:r w:rsidRPr="00B13266">
          <w:rPr>
            <w:rFonts w:ascii="Times New Roman" w:eastAsia="Times New Roman" w:hAnsi="Times New Roman" w:cs="Times New Roman"/>
            <w:color w:val="0000FF"/>
            <w:sz w:val="27"/>
            <w:szCs w:val="27"/>
            <w:u w:val="single"/>
          </w:rPr>
          <w:t>list variables</w:t>
        </w:r>
      </w:hyperlink>
      <w:r w:rsidRPr="00B13266">
        <w:rPr>
          <w:rFonts w:ascii="Times New Roman" w:eastAsia="Times New Roman" w:hAnsi="Times New Roman" w:cs="Times New Roman"/>
          <w:color w:val="000000"/>
          <w:sz w:val="27"/>
          <w:szCs w:val="27"/>
        </w:rPr>
        <w:t> and </w:t>
      </w:r>
      <w:hyperlink r:id="rId735" w:anchor="dictionary-variables" w:history="1">
        <w:r w:rsidRPr="00B13266">
          <w:rPr>
            <w:rFonts w:ascii="Times New Roman" w:eastAsia="Times New Roman" w:hAnsi="Times New Roman" w:cs="Times New Roman"/>
            <w:color w:val="0000FF"/>
            <w:sz w:val="27"/>
            <w:szCs w:val="27"/>
            <w:u w:val="single"/>
          </w:rPr>
          <w:t>dictionary variables</w:t>
        </w:r>
      </w:hyperlink>
      <w:r w:rsidRPr="00B13266">
        <w:rPr>
          <w:rFonts w:ascii="Times New Roman" w:eastAsia="Times New Roman" w:hAnsi="Times New Roman" w:cs="Times New Roman"/>
          <w:color w:val="000000"/>
          <w:sz w:val="27"/>
          <w:szCs w:val="27"/>
        </w:rPr>
        <w:t> support </w:t>
      </w:r>
      <w:r w:rsidRPr="00B13266">
        <w:rPr>
          <w:rFonts w:ascii="Courier New" w:eastAsia="Times New Roman" w:hAnsi="Courier New" w:cs="Courier New"/>
          <w:color w:val="000000"/>
          <w:sz w:val="20"/>
          <w:szCs w:val="20"/>
          <w:shd w:val="clear" w:color="auto" w:fill="F4F4F4"/>
        </w:rPr>
        <w:t>@{{expression}}</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&amp;{{expression}}</w:t>
      </w:r>
      <w:r w:rsidRPr="00B13266">
        <w:rPr>
          <w:rFonts w:ascii="Times New Roman" w:eastAsia="Times New Roman" w:hAnsi="Times New Roman" w:cs="Times New Roman"/>
          <w:color w:val="000000"/>
          <w:sz w:val="27"/>
          <w:szCs w:val="27"/>
        </w:rPr>
        <w:t> syntax, respectively.</w:t>
      </w:r>
    </w:p>
    <w:p w14:paraId="0E01A73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Main usages for this pretty advanced functionality are:</w:t>
      </w:r>
    </w:p>
    <w:p w14:paraId="70796E2E" w14:textId="77777777" w:rsidR="00B13266" w:rsidRPr="00B13266" w:rsidRDefault="00B13266" w:rsidP="00B13266">
      <w:pPr>
        <w:numPr>
          <w:ilvl w:val="0"/>
          <w:numId w:val="3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Evaluating Python expressions involving Robot Framework's variables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len</w:t>
      </w:r>
      <w:proofErr w:type="spellEnd"/>
      <w:r w:rsidRPr="00B13266">
        <w:rPr>
          <w:rFonts w:ascii="Courier New" w:eastAsia="Times New Roman" w:hAnsi="Courier New" w:cs="Courier New"/>
          <w:color w:val="000000"/>
          <w:sz w:val="20"/>
          <w:szCs w:val="20"/>
          <w:shd w:val="clear" w:color="auto" w:fill="F4F4F4"/>
        </w:rPr>
        <w:t>('${var}') &gt; 3}}</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var[</w:t>
      </w:r>
      <w:proofErr w:type="gramEnd"/>
      <w:r w:rsidRPr="00B13266">
        <w:rPr>
          <w:rFonts w:ascii="Courier New" w:eastAsia="Times New Roman" w:hAnsi="Courier New" w:cs="Courier New"/>
          <w:color w:val="000000"/>
          <w:sz w:val="20"/>
          <w:szCs w:val="20"/>
          <w:shd w:val="clear" w:color="auto" w:fill="F4F4F4"/>
        </w:rPr>
        <w:t>0] if $var is not None else None}}</w:t>
      </w:r>
      <w:r w:rsidRPr="00B13266">
        <w:rPr>
          <w:rFonts w:ascii="Times New Roman" w:eastAsia="Times New Roman" w:hAnsi="Times New Roman" w:cs="Times New Roman"/>
          <w:color w:val="000000"/>
          <w:sz w:val="27"/>
          <w:szCs w:val="27"/>
        </w:rPr>
        <w:t>).</w:t>
      </w:r>
    </w:p>
    <w:p w14:paraId="7D84BC30" w14:textId="77777777" w:rsidR="00B13266" w:rsidRPr="00B13266" w:rsidRDefault="00B13266" w:rsidP="00B13266">
      <w:pPr>
        <w:numPr>
          <w:ilvl w:val="0"/>
          <w:numId w:val="3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Creating values that are not Python base types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decimal.Decimal</w:t>
      </w:r>
      <w:proofErr w:type="spellEnd"/>
      <w:proofErr w:type="gramEnd"/>
      <w:r w:rsidRPr="00B13266">
        <w:rPr>
          <w:rFonts w:ascii="Courier New" w:eastAsia="Times New Roman" w:hAnsi="Courier New" w:cs="Courier New"/>
          <w:color w:val="000000"/>
          <w:sz w:val="20"/>
          <w:szCs w:val="20"/>
          <w:shd w:val="clear" w:color="auto" w:fill="F4F4F4"/>
        </w:rPr>
        <w:t>('0.11')}}</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datatime.date</w:t>
      </w:r>
      <w:proofErr w:type="spellEnd"/>
      <w:r w:rsidRPr="00B13266">
        <w:rPr>
          <w:rFonts w:ascii="Courier New" w:eastAsia="Times New Roman" w:hAnsi="Courier New" w:cs="Courier New"/>
          <w:color w:val="000000"/>
          <w:sz w:val="20"/>
          <w:szCs w:val="20"/>
          <w:shd w:val="clear" w:color="auto" w:fill="F4F4F4"/>
        </w:rPr>
        <w:t>(2019, 11, 5)}}</w:t>
      </w:r>
      <w:r w:rsidRPr="00B13266">
        <w:rPr>
          <w:rFonts w:ascii="Times New Roman" w:eastAsia="Times New Roman" w:hAnsi="Times New Roman" w:cs="Times New Roman"/>
          <w:color w:val="000000"/>
          <w:sz w:val="27"/>
          <w:szCs w:val="27"/>
        </w:rPr>
        <w:t>).</w:t>
      </w:r>
    </w:p>
    <w:p w14:paraId="683489C7" w14:textId="77777777" w:rsidR="00B13266" w:rsidRPr="00B13266" w:rsidRDefault="00B13266" w:rsidP="00B13266">
      <w:pPr>
        <w:numPr>
          <w:ilvl w:val="0"/>
          <w:numId w:val="3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Creating values dynamically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random.randint</w:t>
      </w:r>
      <w:proofErr w:type="spellEnd"/>
      <w:proofErr w:type="gramEnd"/>
      <w:r w:rsidRPr="00B13266">
        <w:rPr>
          <w:rFonts w:ascii="Courier New" w:eastAsia="Times New Roman" w:hAnsi="Courier New" w:cs="Courier New"/>
          <w:color w:val="000000"/>
          <w:sz w:val="20"/>
          <w:szCs w:val="20"/>
          <w:shd w:val="clear" w:color="auto" w:fill="F4F4F4"/>
        </w:rPr>
        <w:t>(0, 100)}}</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datetime.date.today</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42967960" w14:textId="77777777" w:rsidR="00B13266" w:rsidRPr="00B13266" w:rsidRDefault="00B13266" w:rsidP="00B13266">
      <w:pPr>
        <w:numPr>
          <w:ilvl w:val="0"/>
          <w:numId w:val="3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Constructing collections, especially nested collections (</w:t>
      </w:r>
      <w:r w:rsidRPr="00B13266">
        <w:rPr>
          <w:rFonts w:ascii="Courier New" w:eastAsia="Times New Roman" w:hAnsi="Courier New" w:cs="Courier New"/>
          <w:color w:val="000000"/>
          <w:sz w:val="20"/>
          <w:szCs w:val="20"/>
          <w:shd w:val="clear" w:color="auto" w:fill="F4F4F4"/>
        </w:rPr>
        <w:t>${{[1, 2, 3, 4]}}</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 {</w:t>
      </w:r>
      <w:proofErr w:type="gramEnd"/>
      <w:r w:rsidRPr="00B13266">
        <w:rPr>
          <w:rFonts w:ascii="Courier New" w:eastAsia="Times New Roman" w:hAnsi="Courier New" w:cs="Courier New"/>
          <w:color w:val="000000"/>
          <w:sz w:val="20"/>
          <w:szCs w:val="20"/>
          <w:shd w:val="clear" w:color="auto" w:fill="F4F4F4"/>
        </w:rPr>
        <w:t>'id': 1, 'name': 'Example', children: [7, 9]} }}</w:t>
      </w:r>
      <w:r w:rsidRPr="00B13266">
        <w:rPr>
          <w:rFonts w:ascii="Times New Roman" w:eastAsia="Times New Roman" w:hAnsi="Times New Roman" w:cs="Times New Roman"/>
          <w:color w:val="000000"/>
          <w:sz w:val="27"/>
          <w:szCs w:val="27"/>
        </w:rPr>
        <w:t>).</w:t>
      </w:r>
    </w:p>
    <w:p w14:paraId="21BB28CD" w14:textId="77777777" w:rsidR="00B13266" w:rsidRPr="00B13266" w:rsidRDefault="00B13266" w:rsidP="00B13266">
      <w:pPr>
        <w:numPr>
          <w:ilvl w:val="0"/>
          <w:numId w:val="3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Accessing constants and other useful attributes in Python modules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math.pi</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platform.system</w:t>
      </w:r>
      <w:proofErr w:type="spellEnd"/>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2418FA8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is somewhat similar functionality than the </w:t>
      </w:r>
      <w:hyperlink r:id="rId736"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discussed earlier. As the examples above illustrate, this syntax is even more powerful as it provides access to Python built-ins like </w:t>
      </w:r>
      <w:proofErr w:type="spellStart"/>
      <w:proofErr w:type="gramStart"/>
      <w:r w:rsidRPr="00B13266">
        <w:rPr>
          <w:rFonts w:ascii="Courier New" w:eastAsia="Times New Roman" w:hAnsi="Courier New" w:cs="Courier New"/>
          <w:color w:val="000000"/>
          <w:sz w:val="20"/>
          <w:szCs w:val="20"/>
          <w:shd w:val="clear" w:color="auto" w:fill="F4F4F4"/>
        </w:rPr>
        <w:t>len</w:t>
      </w:r>
      <w:proofErr w:type="spellEnd"/>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modules like </w:t>
      </w:r>
      <w:r w:rsidRPr="00B13266">
        <w:rPr>
          <w:rFonts w:ascii="Courier New" w:eastAsia="Times New Roman" w:hAnsi="Courier New" w:cs="Courier New"/>
          <w:color w:val="000000"/>
          <w:sz w:val="20"/>
          <w:szCs w:val="20"/>
          <w:shd w:val="clear" w:color="auto" w:fill="F4F4F4"/>
        </w:rPr>
        <w:t>math</w:t>
      </w:r>
      <w:r w:rsidRPr="00B13266">
        <w:rPr>
          <w:rFonts w:ascii="Times New Roman" w:eastAsia="Times New Roman" w:hAnsi="Times New Roman" w:cs="Times New Roman"/>
          <w:color w:val="000000"/>
          <w:sz w:val="27"/>
          <w:szCs w:val="27"/>
        </w:rPr>
        <w:t>. In addition to being able to use variables like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in the expressions (they are replaced before evaluation), variables are also available using the special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syntax during evaluation. All these features are discussed in more detail below.</w:t>
      </w:r>
    </w:p>
    <w:p w14:paraId="6D50779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4307E4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Instead of creating complicated expressions, it is often better to move the logic into a </w:t>
      </w:r>
      <w:hyperlink r:id="rId737" w:anchor="creating-test-libraries" w:history="1">
        <w:r w:rsidRPr="00B13266">
          <w:rPr>
            <w:rFonts w:ascii="Times New Roman" w:eastAsia="Times New Roman" w:hAnsi="Times New Roman" w:cs="Times New Roman"/>
            <w:color w:val="0000FF"/>
            <w:sz w:val="24"/>
            <w:szCs w:val="24"/>
            <w:u w:val="single"/>
          </w:rPr>
          <w:t>custom test library</w:t>
        </w:r>
      </w:hyperlink>
      <w:r w:rsidRPr="00B13266">
        <w:rPr>
          <w:rFonts w:ascii="Times New Roman" w:eastAsia="Times New Roman" w:hAnsi="Times New Roman" w:cs="Times New Roman"/>
          <w:color w:val="000000"/>
          <w:sz w:val="24"/>
          <w:szCs w:val="24"/>
        </w:rPr>
        <w:t xml:space="preserve">. </w:t>
      </w:r>
      <w:proofErr w:type="gramStart"/>
      <w:r w:rsidRPr="00B13266">
        <w:rPr>
          <w:rFonts w:ascii="Times New Roman" w:eastAsia="Times New Roman" w:hAnsi="Times New Roman" w:cs="Times New Roman"/>
          <w:color w:val="000000"/>
          <w:sz w:val="24"/>
          <w:szCs w:val="24"/>
        </w:rPr>
        <w:t>That eases maintenance,</w:t>
      </w:r>
      <w:proofErr w:type="gramEnd"/>
      <w:r w:rsidRPr="00B13266">
        <w:rPr>
          <w:rFonts w:ascii="Times New Roman" w:eastAsia="Times New Roman" w:hAnsi="Times New Roman" w:cs="Times New Roman"/>
          <w:color w:val="000000"/>
          <w:sz w:val="24"/>
          <w:szCs w:val="24"/>
        </w:rPr>
        <w:t xml:space="preserve"> makes test data easier to understand and can also enhance execution speed.</w:t>
      </w:r>
    </w:p>
    <w:p w14:paraId="20C4694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A0725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inline Python evaluation syntax is new in Robot Framework 3.2.</w:t>
      </w:r>
    </w:p>
    <w:p w14:paraId="6F33AAA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Evaluation namespace</w:t>
      </w:r>
    </w:p>
    <w:p w14:paraId="2C25A8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Expressions are evaluated using Python's </w:t>
      </w:r>
      <w:hyperlink r:id="rId738" w:anchor="eval" w:history="1">
        <w:r w:rsidRPr="00B13266">
          <w:rPr>
            <w:rFonts w:ascii="Times New Roman" w:eastAsia="Times New Roman" w:hAnsi="Times New Roman" w:cs="Times New Roman"/>
            <w:color w:val="0000FF"/>
            <w:sz w:val="27"/>
            <w:szCs w:val="27"/>
            <w:u w:val="single"/>
          </w:rPr>
          <w:t>eval</w:t>
        </w:r>
      </w:hyperlink>
      <w:r w:rsidRPr="00B13266">
        <w:rPr>
          <w:rFonts w:ascii="Times New Roman" w:eastAsia="Times New Roman" w:hAnsi="Times New Roman" w:cs="Times New Roman"/>
          <w:color w:val="000000"/>
          <w:sz w:val="27"/>
          <w:szCs w:val="27"/>
        </w:rPr>
        <w:t> function so that all Python built-in functions like </w:t>
      </w:r>
      <w:proofErr w:type="spellStart"/>
      <w:r w:rsidRPr="00B13266">
        <w:rPr>
          <w:rFonts w:ascii="Courier New" w:eastAsia="Times New Roman" w:hAnsi="Courier New" w:cs="Courier New"/>
          <w:color w:val="000000"/>
          <w:sz w:val="20"/>
          <w:szCs w:val="20"/>
          <w:shd w:val="clear" w:color="auto" w:fill="F4F4F4"/>
        </w:rPr>
        <w:t>len</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xml:space="preserve"> are available. In addition to that, all unrecognized Python variables </w:t>
      </w:r>
      <w:proofErr w:type="gramStart"/>
      <w:r w:rsidRPr="00B13266">
        <w:rPr>
          <w:rFonts w:ascii="Times New Roman" w:eastAsia="Times New Roman" w:hAnsi="Times New Roman" w:cs="Times New Roman"/>
          <w:color w:val="000000"/>
          <w:sz w:val="27"/>
          <w:szCs w:val="27"/>
        </w:rPr>
        <w:t>are considered to be</w:t>
      </w:r>
      <w:proofErr w:type="gramEnd"/>
      <w:r w:rsidRPr="00B13266">
        <w:rPr>
          <w:rFonts w:ascii="Times New Roman" w:eastAsia="Times New Roman" w:hAnsi="Times New Roman" w:cs="Times New Roman"/>
          <w:color w:val="000000"/>
          <w:sz w:val="27"/>
          <w:szCs w:val="27"/>
        </w:rPr>
        <w:t xml:space="preserve"> modules that are automatically imported. It is possible to use all available Python modules, including the standard modules and the installed </w:t>
      </w:r>
      <w:proofErr w:type="gramStart"/>
      <w:r w:rsidRPr="00B13266">
        <w:rPr>
          <w:rFonts w:ascii="Times New Roman" w:eastAsia="Times New Roman" w:hAnsi="Times New Roman" w:cs="Times New Roman"/>
          <w:color w:val="000000"/>
          <w:sz w:val="27"/>
          <w:szCs w:val="27"/>
        </w:rPr>
        <w:t>third party</w:t>
      </w:r>
      <w:proofErr w:type="gramEnd"/>
      <w:r w:rsidRPr="00B13266">
        <w:rPr>
          <w:rFonts w:ascii="Times New Roman" w:eastAsia="Times New Roman" w:hAnsi="Times New Roman" w:cs="Times New Roman"/>
          <w:color w:val="000000"/>
          <w:sz w:val="27"/>
          <w:szCs w:val="27"/>
        </w:rPr>
        <w:t xml:space="preserve"> modules.</w:t>
      </w:r>
    </w:p>
    <w:p w14:paraId="3BC8761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146739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570698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123</w:t>
      </w:r>
    </w:p>
    <w:p w14:paraId="3305E8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B076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0CF49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Use </w:t>
      </w:r>
      <w:proofErr w:type="spellStart"/>
      <w:r w:rsidRPr="00B13266">
        <w:rPr>
          <w:rFonts w:ascii="Courier New" w:eastAsia="Times New Roman" w:hAnsi="Courier New" w:cs="Courier New"/>
          <w:b/>
          <w:bCs/>
          <w:color w:val="800080"/>
          <w:sz w:val="20"/>
          <w:szCs w:val="20"/>
        </w:rPr>
        <w:t>builtins</w:t>
      </w:r>
      <w:proofErr w:type="spellEnd"/>
    </w:p>
    <w:p w14:paraId="2B54BF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w:t>
      </w:r>
      <w:proofErr w:type="spellStart"/>
      <w:r w:rsidRPr="00B13266">
        <w:rPr>
          <w:rFonts w:ascii="Courier New" w:eastAsia="Times New Roman" w:hAnsi="Courier New" w:cs="Courier New"/>
          <w:color w:val="19177C"/>
          <w:sz w:val="20"/>
          <w:szCs w:val="20"/>
        </w:rPr>
        <w:t>len</w:t>
      </w:r>
      <w:proofErr w:type="spellEnd"/>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w:t>
      </w:r>
      <w:proofErr w:type="gramStart"/>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3</w:t>
      </w:r>
      <w:r w:rsidRPr="00B13266">
        <w:rPr>
          <w:rFonts w:ascii="Courier New" w:eastAsia="Times New Roman" w:hAnsi="Courier New" w:cs="Courier New"/>
          <w:color w:val="000000"/>
          <w:sz w:val="20"/>
          <w:szCs w:val="20"/>
        </w:rPr>
        <w:t>}</w:t>
      </w:r>
    </w:p>
    <w:p w14:paraId="6D4A25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w:t>
      </w:r>
      <w:proofErr w:type="gramStart"/>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123</w:t>
      </w:r>
      <w:r w:rsidRPr="00B13266">
        <w:rPr>
          <w:rFonts w:ascii="Courier New" w:eastAsia="Times New Roman" w:hAnsi="Courier New" w:cs="Courier New"/>
          <w:color w:val="000000"/>
          <w:sz w:val="20"/>
          <w:szCs w:val="20"/>
        </w:rPr>
        <w:t>}</w:t>
      </w:r>
    </w:p>
    <w:p w14:paraId="509B88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D85B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lastRenderedPageBreak/>
        <w:t>Access modules</w:t>
      </w:r>
    </w:p>
    <w:p w14:paraId="7C4A5F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w:t>
      </w:r>
      <w:proofErr w:type="spellStart"/>
      <w:r w:rsidRPr="00B13266">
        <w:rPr>
          <w:rFonts w:ascii="Courier New" w:eastAsia="Times New Roman" w:hAnsi="Courier New" w:cs="Courier New"/>
          <w:color w:val="19177C"/>
          <w:sz w:val="20"/>
          <w:szCs w:val="20"/>
        </w:rPr>
        <w:t>os.sep</w:t>
      </w:r>
      <w:proofErr w:type="spellEnd"/>
      <w:proofErr w:type="gramStart"/>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p>
    <w:p w14:paraId="4C46F5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w:t>
      </w:r>
      <w:proofErr w:type="gramStart"/>
      <w:r w:rsidRPr="00B13266">
        <w:rPr>
          <w:rFonts w:ascii="Courier New" w:eastAsia="Times New Roman" w:hAnsi="Courier New" w:cs="Courier New"/>
          <w:color w:val="19177C"/>
          <w:sz w:val="20"/>
          <w:szCs w:val="20"/>
        </w:rPr>
        <w:t>round(</w:t>
      </w:r>
      <w:proofErr w:type="spellStart"/>
      <w:proofErr w:type="gramEnd"/>
      <w:r w:rsidRPr="00B13266">
        <w:rPr>
          <w:rFonts w:ascii="Courier New" w:eastAsia="Times New Roman" w:hAnsi="Courier New" w:cs="Courier New"/>
          <w:color w:val="19177C"/>
          <w:sz w:val="20"/>
          <w:szCs w:val="20"/>
        </w:rPr>
        <w:t>math.pi</w:t>
      </w:r>
      <w:proofErr w:type="spellEnd"/>
      <w:r w:rsidRPr="00B13266">
        <w:rPr>
          <w:rFonts w:ascii="Courier New" w:eastAsia="Times New Roman" w:hAnsi="Courier New" w:cs="Courier New"/>
          <w:color w:val="19177C"/>
          <w:sz w:val="20"/>
          <w:szCs w:val="20"/>
        </w:rPr>
        <w:t>, 2)</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3.14</w:t>
      </w:r>
      <w:r w:rsidRPr="00B13266">
        <w:rPr>
          <w:rFonts w:ascii="Courier New" w:eastAsia="Times New Roman" w:hAnsi="Courier New" w:cs="Courier New"/>
          <w:color w:val="000000"/>
          <w:sz w:val="20"/>
          <w:szCs w:val="20"/>
        </w:rPr>
        <w:t>}</w:t>
      </w:r>
    </w:p>
    <w:p w14:paraId="594BD3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Start With</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w:t>
      </w:r>
      <w:proofErr w:type="spellStart"/>
      <w:proofErr w:type="gramStart"/>
      <w:r w:rsidRPr="00B13266">
        <w:rPr>
          <w:rFonts w:ascii="Courier New" w:eastAsia="Times New Roman" w:hAnsi="Courier New" w:cs="Courier New"/>
          <w:color w:val="19177C"/>
          <w:sz w:val="20"/>
          <w:szCs w:val="20"/>
        </w:rPr>
        <w:t>robot._</w:t>
      </w:r>
      <w:proofErr w:type="gramEnd"/>
      <w:r w:rsidRPr="00B13266">
        <w:rPr>
          <w:rFonts w:ascii="Courier New" w:eastAsia="Times New Roman" w:hAnsi="Courier New" w:cs="Courier New"/>
          <w:color w:val="19177C"/>
          <w:sz w:val="20"/>
          <w:szCs w:val="20"/>
        </w:rPr>
        <w:t>_version</w:t>
      </w:r>
      <w:proofErr w:type="spellEnd"/>
      <w:r w:rsidRPr="00B13266">
        <w:rPr>
          <w:rFonts w:ascii="Courier New" w:eastAsia="Times New Roman" w:hAnsi="Courier New" w:cs="Courier New"/>
          <w:color w:val="19177C"/>
          <w:sz w:val="20"/>
          <w:szCs w:val="20"/>
        </w:rPr>
        <w:t>__</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4D0FE76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syntax is basically the same syntax that the </w:t>
      </w:r>
      <w:r w:rsidRPr="00B13266">
        <w:rPr>
          <w:rFonts w:ascii="Times New Roman" w:eastAsia="Times New Roman" w:hAnsi="Times New Roman" w:cs="Times New Roman"/>
          <w:i/>
          <w:iCs/>
          <w:color w:val="000000"/>
          <w:sz w:val="27"/>
          <w:szCs w:val="27"/>
        </w:rPr>
        <w:t>Evaluate</w:t>
      </w:r>
      <w:r w:rsidRPr="00B13266">
        <w:rPr>
          <w:rFonts w:ascii="Times New Roman" w:eastAsia="Times New Roman" w:hAnsi="Times New Roman" w:cs="Times New Roman"/>
          <w:color w:val="000000"/>
          <w:sz w:val="27"/>
          <w:szCs w:val="27"/>
        </w:rPr>
        <w:t> keyword and some other keywords in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support. The main difference is that these keywords always evaluate expressions and thus the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 }</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decoration is not needed with them.</w:t>
      </w:r>
    </w:p>
    <w:p w14:paraId="762D1C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limitation of the </w:t>
      </w:r>
      <w:r w:rsidRPr="00B13266">
        <w:rPr>
          <w:rFonts w:ascii="Courier New" w:eastAsia="Times New Roman" w:hAnsi="Courier New" w:cs="Courier New"/>
          <w:color w:val="000000"/>
          <w:sz w:val="20"/>
          <w:szCs w:val="20"/>
          <w:shd w:val="clear" w:color="auto" w:fill="F4F4F4"/>
        </w:rPr>
        <w:t>${{expression}}</w:t>
      </w:r>
      <w:r w:rsidRPr="00B13266">
        <w:rPr>
          <w:rFonts w:ascii="Times New Roman" w:eastAsia="Times New Roman" w:hAnsi="Times New Roman" w:cs="Times New Roman"/>
          <w:color w:val="000000"/>
          <w:sz w:val="27"/>
          <w:szCs w:val="27"/>
        </w:rPr>
        <w:t> syntax is that nested modules like </w:t>
      </w:r>
      <w:proofErr w:type="spellStart"/>
      <w:proofErr w:type="gramStart"/>
      <w:r w:rsidRPr="00B13266">
        <w:rPr>
          <w:rFonts w:ascii="Courier New" w:eastAsia="Times New Roman" w:hAnsi="Courier New" w:cs="Courier New"/>
          <w:color w:val="000000"/>
          <w:sz w:val="20"/>
          <w:szCs w:val="20"/>
          <w:shd w:val="clear" w:color="auto" w:fill="F4F4F4"/>
        </w:rPr>
        <w:t>rootmod.submod</w:t>
      </w:r>
      <w:proofErr w:type="spellEnd"/>
      <w:proofErr w:type="gramEnd"/>
      <w:r w:rsidRPr="00B13266">
        <w:rPr>
          <w:rFonts w:ascii="Times New Roman" w:eastAsia="Times New Roman" w:hAnsi="Times New Roman" w:cs="Times New Roman"/>
          <w:color w:val="000000"/>
          <w:sz w:val="27"/>
          <w:szCs w:val="27"/>
        </w:rPr>
        <w:t> can only be used if the root module automatically imports the sub module. That is not always the case and using such modules is not possible. An example that is relevant in the automation context is the </w:t>
      </w:r>
      <w:r w:rsidRPr="00B13266">
        <w:rPr>
          <w:rFonts w:ascii="Courier New" w:eastAsia="Times New Roman" w:hAnsi="Courier New" w:cs="Courier New"/>
          <w:color w:val="000000"/>
          <w:sz w:val="20"/>
          <w:szCs w:val="20"/>
          <w:shd w:val="clear" w:color="auto" w:fill="F4F4F4"/>
        </w:rPr>
        <w:t>selenium</w:t>
      </w:r>
      <w:r w:rsidRPr="00B13266">
        <w:rPr>
          <w:rFonts w:ascii="Times New Roman" w:eastAsia="Times New Roman" w:hAnsi="Times New Roman" w:cs="Times New Roman"/>
          <w:color w:val="000000"/>
          <w:sz w:val="27"/>
          <w:szCs w:val="27"/>
        </w:rPr>
        <w:t> module that is implemented, at least at the time of this writing, so that just importing </w:t>
      </w:r>
      <w:r w:rsidRPr="00B13266">
        <w:rPr>
          <w:rFonts w:ascii="Courier New" w:eastAsia="Times New Roman" w:hAnsi="Courier New" w:cs="Courier New"/>
          <w:color w:val="000000"/>
          <w:sz w:val="20"/>
          <w:szCs w:val="20"/>
          <w:shd w:val="clear" w:color="auto" w:fill="F4F4F4"/>
        </w:rPr>
        <w:t>selenium</w:t>
      </w:r>
      <w:r w:rsidRPr="00B13266">
        <w:rPr>
          <w:rFonts w:ascii="Times New Roman" w:eastAsia="Times New Roman" w:hAnsi="Times New Roman" w:cs="Times New Roman"/>
          <w:color w:val="000000"/>
          <w:sz w:val="27"/>
          <w:szCs w:val="27"/>
        </w:rPr>
        <w:t> does not import the </w:t>
      </w:r>
      <w:proofErr w:type="spellStart"/>
      <w:proofErr w:type="gramStart"/>
      <w:r w:rsidRPr="00B13266">
        <w:rPr>
          <w:rFonts w:ascii="Courier New" w:eastAsia="Times New Roman" w:hAnsi="Courier New" w:cs="Courier New"/>
          <w:color w:val="000000"/>
          <w:sz w:val="20"/>
          <w:szCs w:val="20"/>
          <w:shd w:val="clear" w:color="auto" w:fill="F4F4F4"/>
        </w:rPr>
        <w:t>selenium.webdriver</w:t>
      </w:r>
      <w:proofErr w:type="spellEnd"/>
      <w:proofErr w:type="gramEnd"/>
      <w:r w:rsidRPr="00B13266">
        <w:rPr>
          <w:rFonts w:ascii="Times New Roman" w:eastAsia="Times New Roman" w:hAnsi="Times New Roman" w:cs="Times New Roman"/>
          <w:color w:val="000000"/>
          <w:sz w:val="27"/>
          <w:szCs w:val="27"/>
        </w:rPr>
        <w:t xml:space="preserve"> sub module. A workaround is using the </w:t>
      </w:r>
      <w:proofErr w:type="gramStart"/>
      <w:r w:rsidRPr="00B13266">
        <w:rPr>
          <w:rFonts w:ascii="Times New Roman" w:eastAsia="Times New Roman" w:hAnsi="Times New Roman" w:cs="Times New Roman"/>
          <w:color w:val="000000"/>
          <w:sz w:val="27"/>
          <w:szCs w:val="27"/>
        </w:rPr>
        <w:t>aforementioned </w:t>
      </w:r>
      <w:r w:rsidRPr="00B13266">
        <w:rPr>
          <w:rFonts w:ascii="Times New Roman" w:eastAsia="Times New Roman" w:hAnsi="Times New Roman" w:cs="Times New Roman"/>
          <w:i/>
          <w:iCs/>
          <w:color w:val="000000"/>
          <w:sz w:val="27"/>
          <w:szCs w:val="27"/>
        </w:rPr>
        <w:t>Evaluate</w:t>
      </w:r>
      <w:proofErr w:type="gramEnd"/>
      <w:r w:rsidRPr="00B13266">
        <w:rPr>
          <w:rFonts w:ascii="Times New Roman" w:eastAsia="Times New Roman" w:hAnsi="Times New Roman" w:cs="Times New Roman"/>
          <w:color w:val="000000"/>
          <w:sz w:val="27"/>
          <w:szCs w:val="27"/>
        </w:rPr>
        <w:t> keyword that accepts modules to be imported and added to the evaluation namespace as an argument:</w:t>
      </w:r>
    </w:p>
    <w:p w14:paraId="3B9D03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1941D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Does not work due to nested module structure</w:t>
      </w:r>
    </w:p>
    <w:p w14:paraId="7A4BEF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w:t>
      </w:r>
      <w:proofErr w:type="spellStart"/>
      <w:proofErr w:type="gramStart"/>
      <w:r w:rsidRPr="00B13266">
        <w:rPr>
          <w:rFonts w:ascii="Courier New" w:eastAsia="Times New Roman" w:hAnsi="Courier New" w:cs="Courier New"/>
          <w:color w:val="19177C"/>
          <w:sz w:val="20"/>
          <w:szCs w:val="20"/>
        </w:rPr>
        <w:t>selenium.webdriver</w:t>
      </w:r>
      <w:proofErr w:type="gramEnd"/>
      <w:r w:rsidRPr="00B13266">
        <w:rPr>
          <w:rFonts w:ascii="Courier New" w:eastAsia="Times New Roman" w:hAnsi="Courier New" w:cs="Courier New"/>
          <w:color w:val="19177C"/>
          <w:sz w:val="20"/>
          <w:szCs w:val="20"/>
        </w:rPr>
        <w:t>.ChromeOptions</w:t>
      </w:r>
      <w:proofErr w:type="spellEnd"/>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4E33A1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D1A6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Evaluate keyword to the rescue</w:t>
      </w:r>
    </w:p>
    <w:p w14:paraId="5EE5F0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options</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Evaluate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BA2121"/>
          <w:sz w:val="20"/>
          <w:szCs w:val="20"/>
        </w:rPr>
        <w:t>selenium.webdriver</w:t>
      </w:r>
      <w:proofErr w:type="gramEnd"/>
      <w:r w:rsidRPr="00B13266">
        <w:rPr>
          <w:rFonts w:ascii="Courier New" w:eastAsia="Times New Roman" w:hAnsi="Courier New" w:cs="Courier New"/>
          <w:color w:val="BA2121"/>
          <w:sz w:val="20"/>
          <w:szCs w:val="20"/>
        </w:rPr>
        <w:t>.ChromeOptions</w:t>
      </w:r>
      <w:proofErr w:type="spellEnd"/>
      <w:r w:rsidRPr="00B13266">
        <w:rPr>
          <w:rFonts w:ascii="Courier New" w:eastAsia="Times New Roman" w:hAnsi="Courier New" w:cs="Courier New"/>
          <w:color w:val="BA2121"/>
          <w:sz w:val="20"/>
          <w:szCs w:val="20"/>
        </w:rPr>
        <w:t>()</w:t>
      </w:r>
    </w:p>
    <w:p w14:paraId="3654BD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modules=</w:t>
      </w:r>
      <w:proofErr w:type="spellStart"/>
      <w:proofErr w:type="gramStart"/>
      <w:r w:rsidRPr="00B13266">
        <w:rPr>
          <w:rFonts w:ascii="Courier New" w:eastAsia="Times New Roman" w:hAnsi="Courier New" w:cs="Courier New"/>
          <w:color w:val="BA2121"/>
          <w:sz w:val="20"/>
          <w:szCs w:val="20"/>
        </w:rPr>
        <w:t>selenium.webdriver</w:t>
      </w:r>
      <w:proofErr w:type="spellEnd"/>
      <w:proofErr w:type="gramEnd"/>
    </w:p>
    <w:p w14:paraId="6BF597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options</w:t>
      </w:r>
      <w:r w:rsidRPr="00B13266">
        <w:rPr>
          <w:rFonts w:ascii="Courier New" w:eastAsia="Times New Roman" w:hAnsi="Courier New" w:cs="Courier New"/>
          <w:color w:val="000000"/>
          <w:sz w:val="20"/>
          <w:szCs w:val="20"/>
        </w:rPr>
        <w:t>}</w:t>
      </w:r>
    </w:p>
    <w:p w14:paraId="47B7AF3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variables</w:t>
      </w:r>
    </w:p>
    <w:p w14:paraId="6CC8AEE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variable is used in the expression using the normal </w:t>
      </w:r>
      <w:r w:rsidRPr="00B13266">
        <w:rPr>
          <w:rFonts w:ascii="Courier New" w:eastAsia="Times New Roman" w:hAnsi="Courier New" w:cs="Courier New"/>
          <w:color w:val="000000"/>
          <w:sz w:val="20"/>
          <w:szCs w:val="20"/>
          <w:shd w:val="clear" w:color="auto" w:fill="F4F4F4"/>
        </w:rPr>
        <w:t>${variable}</w:t>
      </w:r>
      <w:r w:rsidRPr="00B13266">
        <w:rPr>
          <w:rFonts w:ascii="Times New Roman" w:eastAsia="Times New Roman" w:hAnsi="Times New Roman" w:cs="Times New Roman"/>
          <w:color w:val="000000"/>
          <w:sz w:val="27"/>
          <w:szCs w:val="27"/>
        </w:rPr>
        <w:t> syntax, its value is replaced before the expression is evaluated. This means that the value used in the expression will be the string representation of the variable value, not the variable value itself. This is not a problem with numbers and other objects that have a string representation that can be evaluated directly. For example, if we have a return code as an integer in variable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rc</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using something like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 $</w:t>
      </w:r>
      <w:proofErr w:type="gramEnd"/>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rc</w:t>
      </w:r>
      <w:proofErr w:type="spellEnd"/>
      <w:r w:rsidRPr="00B13266">
        <w:rPr>
          <w:rFonts w:ascii="Courier New" w:eastAsia="Times New Roman" w:hAnsi="Courier New" w:cs="Courier New"/>
          <w:color w:val="000000"/>
          <w:sz w:val="20"/>
          <w:szCs w:val="20"/>
          <w:shd w:val="clear" w:color="auto" w:fill="F4F4F4"/>
        </w:rPr>
        <w:t>} &lt; 10 }}</w:t>
      </w:r>
      <w:r w:rsidRPr="00B13266">
        <w:rPr>
          <w:rFonts w:ascii="Times New Roman" w:eastAsia="Times New Roman" w:hAnsi="Times New Roman" w:cs="Times New Roman"/>
          <w:color w:val="000000"/>
          <w:sz w:val="27"/>
          <w:szCs w:val="27"/>
        </w:rPr>
        <w:t> is fine.</w:t>
      </w:r>
    </w:p>
    <w:p w14:paraId="69EAFE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other objects the behavior depends on the string representation. Most importantly, strings must always be quoted, and if they can contain newlines, they must be triple quoted. Examples in the previous section already showed using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len</w:t>
      </w:r>
      <w:proofErr w:type="spellEnd"/>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and it needed to be converted to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len</w:t>
      </w:r>
      <w:proofErr w:type="spellEnd"/>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if the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variable could contain newlines. This is not that convenient, but luckily there is another alternative discussed below.</w:t>
      </w:r>
    </w:p>
    <w:p w14:paraId="773C11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Actual variables values are also available in the evaluation namespace. They can be accessed using special variable syntax without the curly braces like </w:t>
      </w:r>
      <w:r w:rsidRPr="00B13266">
        <w:rPr>
          <w:rFonts w:ascii="Courier New" w:eastAsia="Times New Roman" w:hAnsi="Courier New" w:cs="Courier New"/>
          <w:color w:val="000000"/>
          <w:sz w:val="20"/>
          <w:szCs w:val="20"/>
          <w:shd w:val="clear" w:color="auto" w:fill="F4F4F4"/>
        </w:rPr>
        <w:t>$variable</w:t>
      </w:r>
      <w:r w:rsidRPr="00B13266">
        <w:rPr>
          <w:rFonts w:ascii="Times New Roman" w:eastAsia="Times New Roman" w:hAnsi="Times New Roman" w:cs="Times New Roman"/>
          <w:color w:val="000000"/>
          <w:sz w:val="27"/>
          <w:szCs w:val="27"/>
        </w:rPr>
        <w:t xml:space="preserve"> and </w:t>
      </w:r>
      <w:r w:rsidRPr="00B13266">
        <w:rPr>
          <w:rFonts w:ascii="Times New Roman" w:eastAsia="Times New Roman" w:hAnsi="Times New Roman" w:cs="Times New Roman"/>
          <w:color w:val="000000"/>
          <w:sz w:val="27"/>
          <w:szCs w:val="27"/>
        </w:rPr>
        <w:lastRenderedPageBreak/>
        <w:t>they must never be quoted. Using this syntax, the previous examples in this section could be written like </w:t>
      </w:r>
      <w:r w:rsidRPr="00B13266">
        <w:rPr>
          <w:rFonts w:ascii="Courier New" w:eastAsia="Times New Roman" w:hAnsi="Courier New" w:cs="Courier New"/>
          <w:color w:val="000000"/>
          <w:sz w:val="20"/>
          <w:szCs w:val="20"/>
          <w:shd w:val="clear" w:color="auto" w:fill="F4F4F4"/>
        </w:rPr>
        <w:t>${{ $</w:t>
      </w:r>
      <w:proofErr w:type="spellStart"/>
      <w:r w:rsidRPr="00B13266">
        <w:rPr>
          <w:rFonts w:ascii="Courier New" w:eastAsia="Times New Roman" w:hAnsi="Courier New" w:cs="Courier New"/>
          <w:color w:val="000000"/>
          <w:sz w:val="20"/>
          <w:szCs w:val="20"/>
          <w:shd w:val="clear" w:color="auto" w:fill="F4F4F4"/>
        </w:rPr>
        <w:t>rc</w:t>
      </w:r>
      <w:proofErr w:type="spellEnd"/>
      <w:r w:rsidRPr="00B13266">
        <w:rPr>
          <w:rFonts w:ascii="Courier New" w:eastAsia="Times New Roman" w:hAnsi="Courier New" w:cs="Courier New"/>
          <w:color w:val="000000"/>
          <w:sz w:val="20"/>
          <w:szCs w:val="20"/>
          <w:shd w:val="clear" w:color="auto" w:fill="F4F4F4"/>
        </w:rPr>
        <w:t> &lt; 10 }}</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len</w:t>
      </w:r>
      <w:proofErr w:type="spellEnd"/>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and the latter would work also if the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7"/>
          <w:szCs w:val="27"/>
        </w:rPr>
        <w:t> variable contains newlines.</w:t>
      </w:r>
    </w:p>
    <w:p w14:paraId="567258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the </w:t>
      </w:r>
      <w:r w:rsidRPr="00B13266">
        <w:rPr>
          <w:rFonts w:ascii="Courier New" w:eastAsia="Times New Roman" w:hAnsi="Courier New" w:cs="Courier New"/>
          <w:color w:val="000000"/>
          <w:sz w:val="20"/>
          <w:szCs w:val="20"/>
          <w:shd w:val="clear" w:color="auto" w:fill="F4F4F4"/>
        </w:rPr>
        <w:t>$variable</w:t>
      </w:r>
      <w:r w:rsidRPr="00B13266">
        <w:rPr>
          <w:rFonts w:ascii="Times New Roman" w:eastAsia="Times New Roman" w:hAnsi="Times New Roman" w:cs="Times New Roman"/>
          <w:color w:val="000000"/>
          <w:sz w:val="27"/>
          <w:szCs w:val="27"/>
        </w:rPr>
        <w:t xml:space="preserve"> syntax slows down expression evaluation a little. This should not typically </w:t>
      </w:r>
      <w:proofErr w:type="gramStart"/>
      <w:r w:rsidRPr="00B13266">
        <w:rPr>
          <w:rFonts w:ascii="Times New Roman" w:eastAsia="Times New Roman" w:hAnsi="Times New Roman" w:cs="Times New Roman"/>
          <w:color w:val="000000"/>
          <w:sz w:val="27"/>
          <w:szCs w:val="27"/>
        </w:rPr>
        <w:t>matter, but</w:t>
      </w:r>
      <w:proofErr w:type="gramEnd"/>
      <w:r w:rsidRPr="00B13266">
        <w:rPr>
          <w:rFonts w:ascii="Times New Roman" w:eastAsia="Times New Roman" w:hAnsi="Times New Roman" w:cs="Times New Roman"/>
          <w:color w:val="000000"/>
          <w:sz w:val="27"/>
          <w:szCs w:val="27"/>
        </w:rPr>
        <w:t xml:space="preserve"> should be taken into account if complex expressions are evaluated often and there are strict time constrains. Moving such logic to test libraries is typically a good idea anyway.</w:t>
      </w:r>
    </w:p>
    <w:p w14:paraId="7BA6DBBA"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739" w:anchor="id539" w:history="1">
        <w:r w:rsidRPr="00B13266">
          <w:rPr>
            <w:rFonts w:ascii="Times New Roman" w:eastAsia="Times New Roman" w:hAnsi="Times New Roman" w:cs="Times New Roman"/>
            <w:b/>
            <w:bCs/>
            <w:color w:val="000000"/>
            <w:sz w:val="43"/>
            <w:szCs w:val="43"/>
            <w:u w:val="single"/>
          </w:rPr>
          <w:t>2.7   Creating user keywords</w:t>
        </w:r>
      </w:hyperlink>
    </w:p>
    <w:p w14:paraId="4B4865B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 tables are used to create new higher-level keywords by combining existing keywords together. These keywords are called </w:t>
      </w:r>
      <w:r w:rsidRPr="00B13266">
        <w:rPr>
          <w:rFonts w:ascii="Times New Roman" w:eastAsia="Times New Roman" w:hAnsi="Times New Roman" w:cs="Times New Roman"/>
          <w:i/>
          <w:iCs/>
          <w:color w:val="000000"/>
          <w:sz w:val="27"/>
          <w:szCs w:val="27"/>
        </w:rPr>
        <w:t>user keywords</w:t>
      </w:r>
      <w:r w:rsidRPr="00B13266">
        <w:rPr>
          <w:rFonts w:ascii="Times New Roman" w:eastAsia="Times New Roman" w:hAnsi="Times New Roman" w:cs="Times New Roman"/>
          <w:color w:val="000000"/>
          <w:sz w:val="27"/>
          <w:szCs w:val="27"/>
        </w:rPr>
        <w:t> to differentiate them from lowest level </w:t>
      </w:r>
      <w:r w:rsidRPr="00B13266">
        <w:rPr>
          <w:rFonts w:ascii="Times New Roman" w:eastAsia="Times New Roman" w:hAnsi="Times New Roman" w:cs="Times New Roman"/>
          <w:i/>
          <w:iCs/>
          <w:color w:val="000000"/>
          <w:sz w:val="27"/>
          <w:szCs w:val="27"/>
        </w:rPr>
        <w:t>library keywords</w:t>
      </w:r>
      <w:r w:rsidRPr="00B13266">
        <w:rPr>
          <w:rFonts w:ascii="Times New Roman" w:eastAsia="Times New Roman" w:hAnsi="Times New Roman" w:cs="Times New Roman"/>
          <w:color w:val="000000"/>
          <w:sz w:val="27"/>
          <w:szCs w:val="27"/>
        </w:rPr>
        <w:t> that are implemented in test libraries. The syntax for creating user keywords is very close to the syntax for creating test cases, which makes it easy to learn.</w:t>
      </w:r>
    </w:p>
    <w:p w14:paraId="3372A367" w14:textId="77777777" w:rsidR="00B13266" w:rsidRPr="00B13266" w:rsidRDefault="00B13266" w:rsidP="00B13266">
      <w:pPr>
        <w:numPr>
          <w:ilvl w:val="0"/>
          <w:numId w:val="31"/>
        </w:numPr>
        <w:spacing w:after="0" w:line="240" w:lineRule="auto"/>
        <w:ind w:left="1020"/>
        <w:rPr>
          <w:rFonts w:ascii="Times New Roman" w:eastAsia="Times New Roman" w:hAnsi="Times New Roman" w:cs="Times New Roman"/>
          <w:color w:val="000000"/>
          <w:sz w:val="27"/>
          <w:szCs w:val="27"/>
        </w:rPr>
      </w:pPr>
      <w:hyperlink r:id="rId740" w:anchor="user-keyword-syntax" w:history="1">
        <w:r w:rsidRPr="00B13266">
          <w:rPr>
            <w:rFonts w:ascii="Times New Roman" w:eastAsia="Times New Roman" w:hAnsi="Times New Roman" w:cs="Times New Roman"/>
            <w:color w:val="0000FF"/>
            <w:sz w:val="27"/>
            <w:szCs w:val="27"/>
            <w:u w:val="single"/>
          </w:rPr>
          <w:t>2.7.1   User keyword syntax</w:t>
        </w:r>
      </w:hyperlink>
    </w:p>
    <w:p w14:paraId="4FF3674E"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41" w:anchor="id120" w:history="1">
        <w:r w:rsidRPr="00B13266">
          <w:rPr>
            <w:rFonts w:ascii="Times New Roman" w:eastAsia="Times New Roman" w:hAnsi="Times New Roman" w:cs="Times New Roman"/>
            <w:color w:val="0000FF"/>
            <w:sz w:val="27"/>
            <w:szCs w:val="27"/>
            <w:u w:val="single"/>
          </w:rPr>
          <w:t>Basic syntax</w:t>
        </w:r>
      </w:hyperlink>
    </w:p>
    <w:p w14:paraId="47CF00B7"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42" w:anchor="settings-in-the-keyword-table" w:history="1">
        <w:r w:rsidRPr="00B13266">
          <w:rPr>
            <w:rFonts w:ascii="Times New Roman" w:eastAsia="Times New Roman" w:hAnsi="Times New Roman" w:cs="Times New Roman"/>
            <w:color w:val="0000FF"/>
            <w:sz w:val="27"/>
            <w:szCs w:val="27"/>
            <w:u w:val="single"/>
          </w:rPr>
          <w:t>Settings in the Keyword table</w:t>
        </w:r>
      </w:hyperlink>
    </w:p>
    <w:p w14:paraId="6B5B3D1A" w14:textId="77777777" w:rsidR="00B13266" w:rsidRPr="00B13266" w:rsidRDefault="00B13266" w:rsidP="00B13266">
      <w:pPr>
        <w:numPr>
          <w:ilvl w:val="0"/>
          <w:numId w:val="31"/>
        </w:numPr>
        <w:spacing w:after="0" w:line="240" w:lineRule="auto"/>
        <w:ind w:left="1020"/>
        <w:rPr>
          <w:rFonts w:ascii="Times New Roman" w:eastAsia="Times New Roman" w:hAnsi="Times New Roman" w:cs="Times New Roman"/>
          <w:color w:val="000000"/>
          <w:sz w:val="27"/>
          <w:szCs w:val="27"/>
        </w:rPr>
      </w:pPr>
      <w:hyperlink r:id="rId743" w:anchor="user-keyword-name-and-documentation" w:history="1">
        <w:r w:rsidRPr="00B13266">
          <w:rPr>
            <w:rFonts w:ascii="Times New Roman" w:eastAsia="Times New Roman" w:hAnsi="Times New Roman" w:cs="Times New Roman"/>
            <w:color w:val="0000FF"/>
            <w:sz w:val="27"/>
            <w:szCs w:val="27"/>
            <w:u w:val="single"/>
          </w:rPr>
          <w:t>2.7.2   User keyword name and documentation</w:t>
        </w:r>
      </w:hyperlink>
    </w:p>
    <w:p w14:paraId="2643F95F" w14:textId="77777777" w:rsidR="00B13266" w:rsidRPr="00B13266" w:rsidRDefault="00B13266" w:rsidP="00B13266">
      <w:pPr>
        <w:numPr>
          <w:ilvl w:val="0"/>
          <w:numId w:val="31"/>
        </w:numPr>
        <w:spacing w:after="0" w:line="240" w:lineRule="auto"/>
        <w:ind w:left="1020"/>
        <w:rPr>
          <w:rFonts w:ascii="Times New Roman" w:eastAsia="Times New Roman" w:hAnsi="Times New Roman" w:cs="Times New Roman"/>
          <w:color w:val="000000"/>
          <w:sz w:val="27"/>
          <w:szCs w:val="27"/>
        </w:rPr>
      </w:pPr>
      <w:hyperlink r:id="rId744" w:anchor="user-keyword-tags" w:history="1">
        <w:r w:rsidRPr="00B13266">
          <w:rPr>
            <w:rFonts w:ascii="Times New Roman" w:eastAsia="Times New Roman" w:hAnsi="Times New Roman" w:cs="Times New Roman"/>
            <w:color w:val="0000FF"/>
            <w:sz w:val="27"/>
            <w:szCs w:val="27"/>
            <w:u w:val="single"/>
          </w:rPr>
          <w:t>2.7.3   User keyword tags</w:t>
        </w:r>
      </w:hyperlink>
    </w:p>
    <w:p w14:paraId="18C26CC8" w14:textId="77777777" w:rsidR="00B13266" w:rsidRPr="00B13266" w:rsidRDefault="00B13266" w:rsidP="00B13266">
      <w:pPr>
        <w:numPr>
          <w:ilvl w:val="0"/>
          <w:numId w:val="31"/>
        </w:numPr>
        <w:spacing w:after="0" w:line="240" w:lineRule="auto"/>
        <w:ind w:left="1020"/>
        <w:rPr>
          <w:rFonts w:ascii="Times New Roman" w:eastAsia="Times New Roman" w:hAnsi="Times New Roman" w:cs="Times New Roman"/>
          <w:color w:val="000000"/>
          <w:sz w:val="27"/>
          <w:szCs w:val="27"/>
        </w:rPr>
      </w:pPr>
      <w:hyperlink r:id="rId745" w:anchor="user-keyword-arguments" w:history="1">
        <w:r w:rsidRPr="00B13266">
          <w:rPr>
            <w:rFonts w:ascii="Times New Roman" w:eastAsia="Times New Roman" w:hAnsi="Times New Roman" w:cs="Times New Roman"/>
            <w:color w:val="0000FF"/>
            <w:sz w:val="27"/>
            <w:szCs w:val="27"/>
            <w:u w:val="single"/>
          </w:rPr>
          <w:t>2.7.4   User keyword arguments</w:t>
        </w:r>
      </w:hyperlink>
    </w:p>
    <w:p w14:paraId="75D40221"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46" w:anchor="positional-arguments-with-user-keywords" w:history="1">
        <w:r w:rsidRPr="00B13266">
          <w:rPr>
            <w:rFonts w:ascii="Times New Roman" w:eastAsia="Times New Roman" w:hAnsi="Times New Roman" w:cs="Times New Roman"/>
            <w:color w:val="0000FF"/>
            <w:sz w:val="27"/>
            <w:szCs w:val="27"/>
            <w:u w:val="single"/>
          </w:rPr>
          <w:t>Positional arguments with user keywords</w:t>
        </w:r>
      </w:hyperlink>
    </w:p>
    <w:p w14:paraId="6162A525"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47" w:anchor="default-values-with-user-keywords" w:history="1">
        <w:r w:rsidRPr="00B13266">
          <w:rPr>
            <w:rFonts w:ascii="Times New Roman" w:eastAsia="Times New Roman" w:hAnsi="Times New Roman" w:cs="Times New Roman"/>
            <w:color w:val="0000FF"/>
            <w:sz w:val="27"/>
            <w:szCs w:val="27"/>
            <w:u w:val="single"/>
          </w:rPr>
          <w:t>Default values with user keywords</w:t>
        </w:r>
      </w:hyperlink>
    </w:p>
    <w:p w14:paraId="206671B5"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48" w:anchor="variable-number-of-arguments-with-user-keywords" w:history="1">
        <w:r w:rsidRPr="00B13266">
          <w:rPr>
            <w:rFonts w:ascii="Times New Roman" w:eastAsia="Times New Roman" w:hAnsi="Times New Roman" w:cs="Times New Roman"/>
            <w:color w:val="0000FF"/>
            <w:sz w:val="27"/>
            <w:szCs w:val="27"/>
            <w:u w:val="single"/>
          </w:rPr>
          <w:t>Variable number of arguments with user keywords</w:t>
        </w:r>
      </w:hyperlink>
    </w:p>
    <w:p w14:paraId="1524EA7F"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49" w:anchor="free-named-arguments-with-user-keywords" w:history="1">
        <w:r w:rsidRPr="00B13266">
          <w:rPr>
            <w:rFonts w:ascii="Times New Roman" w:eastAsia="Times New Roman" w:hAnsi="Times New Roman" w:cs="Times New Roman"/>
            <w:color w:val="0000FF"/>
            <w:sz w:val="27"/>
            <w:szCs w:val="27"/>
            <w:u w:val="single"/>
          </w:rPr>
          <w:t>Free named arguments with user keywords</w:t>
        </w:r>
      </w:hyperlink>
    </w:p>
    <w:p w14:paraId="4444D763"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0" w:anchor="named-only-arguments-with-user-keywords" w:history="1">
        <w:r w:rsidRPr="00B13266">
          <w:rPr>
            <w:rFonts w:ascii="Times New Roman" w:eastAsia="Times New Roman" w:hAnsi="Times New Roman" w:cs="Times New Roman"/>
            <w:color w:val="0000FF"/>
            <w:sz w:val="27"/>
            <w:szCs w:val="27"/>
            <w:u w:val="single"/>
          </w:rPr>
          <w:t>Named-only arguments with user keywords</w:t>
        </w:r>
      </w:hyperlink>
    </w:p>
    <w:p w14:paraId="2007D539" w14:textId="77777777" w:rsidR="00B13266" w:rsidRPr="00B13266" w:rsidRDefault="00B13266" w:rsidP="00B13266">
      <w:pPr>
        <w:numPr>
          <w:ilvl w:val="0"/>
          <w:numId w:val="31"/>
        </w:numPr>
        <w:spacing w:after="0" w:line="240" w:lineRule="auto"/>
        <w:ind w:left="1020"/>
        <w:rPr>
          <w:rFonts w:ascii="Times New Roman" w:eastAsia="Times New Roman" w:hAnsi="Times New Roman" w:cs="Times New Roman"/>
          <w:color w:val="000000"/>
          <w:sz w:val="27"/>
          <w:szCs w:val="27"/>
        </w:rPr>
      </w:pPr>
      <w:hyperlink r:id="rId751" w:anchor="embedding-arguments-into-keyword-name" w:history="1">
        <w:r w:rsidRPr="00B13266">
          <w:rPr>
            <w:rFonts w:ascii="Times New Roman" w:eastAsia="Times New Roman" w:hAnsi="Times New Roman" w:cs="Times New Roman"/>
            <w:color w:val="0000FF"/>
            <w:sz w:val="27"/>
            <w:szCs w:val="27"/>
            <w:u w:val="single"/>
          </w:rPr>
          <w:t>2.7.5   Embedding arguments into keyword name</w:t>
        </w:r>
      </w:hyperlink>
    </w:p>
    <w:p w14:paraId="678BA088"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2" w:anchor="id136" w:history="1">
        <w:r w:rsidRPr="00B13266">
          <w:rPr>
            <w:rFonts w:ascii="Times New Roman" w:eastAsia="Times New Roman" w:hAnsi="Times New Roman" w:cs="Times New Roman"/>
            <w:color w:val="0000FF"/>
            <w:sz w:val="27"/>
            <w:szCs w:val="27"/>
            <w:u w:val="single"/>
          </w:rPr>
          <w:t>Basic syntax</w:t>
        </w:r>
      </w:hyperlink>
    </w:p>
    <w:p w14:paraId="729A5D6A"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3" w:anchor="embedded-arguments-matching-too-much" w:history="1">
        <w:r w:rsidRPr="00B13266">
          <w:rPr>
            <w:rFonts w:ascii="Times New Roman" w:eastAsia="Times New Roman" w:hAnsi="Times New Roman" w:cs="Times New Roman"/>
            <w:color w:val="0000FF"/>
            <w:sz w:val="27"/>
            <w:szCs w:val="27"/>
            <w:u w:val="single"/>
          </w:rPr>
          <w:t>Embedded arguments matching too much</w:t>
        </w:r>
      </w:hyperlink>
    </w:p>
    <w:p w14:paraId="26FEADCF"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4" w:anchor="using-custom-regular-expressions" w:history="1">
        <w:r w:rsidRPr="00B13266">
          <w:rPr>
            <w:rFonts w:ascii="Times New Roman" w:eastAsia="Times New Roman" w:hAnsi="Times New Roman" w:cs="Times New Roman"/>
            <w:color w:val="0000FF"/>
            <w:sz w:val="27"/>
            <w:szCs w:val="27"/>
            <w:u w:val="single"/>
          </w:rPr>
          <w:t>Using custom regular expressions</w:t>
        </w:r>
      </w:hyperlink>
    </w:p>
    <w:p w14:paraId="135EB33F"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5" w:anchor="behavior-driven-development-example" w:history="1">
        <w:r w:rsidRPr="00B13266">
          <w:rPr>
            <w:rFonts w:ascii="Times New Roman" w:eastAsia="Times New Roman" w:hAnsi="Times New Roman" w:cs="Times New Roman"/>
            <w:color w:val="0000FF"/>
            <w:sz w:val="27"/>
            <w:szCs w:val="27"/>
            <w:u w:val="single"/>
          </w:rPr>
          <w:t>Behavior-driven development example</w:t>
        </w:r>
      </w:hyperlink>
    </w:p>
    <w:p w14:paraId="330F3195" w14:textId="77777777" w:rsidR="00B13266" w:rsidRPr="00B13266" w:rsidRDefault="00B13266" w:rsidP="00B13266">
      <w:pPr>
        <w:numPr>
          <w:ilvl w:val="0"/>
          <w:numId w:val="31"/>
        </w:numPr>
        <w:spacing w:after="0" w:line="240" w:lineRule="auto"/>
        <w:ind w:left="1020"/>
        <w:rPr>
          <w:rFonts w:ascii="Times New Roman" w:eastAsia="Times New Roman" w:hAnsi="Times New Roman" w:cs="Times New Roman"/>
          <w:color w:val="000000"/>
          <w:sz w:val="27"/>
          <w:szCs w:val="27"/>
        </w:rPr>
      </w:pPr>
      <w:hyperlink r:id="rId756" w:anchor="user-keyword-return-values" w:history="1">
        <w:r w:rsidRPr="00B13266">
          <w:rPr>
            <w:rFonts w:ascii="Times New Roman" w:eastAsia="Times New Roman" w:hAnsi="Times New Roman" w:cs="Times New Roman"/>
            <w:color w:val="0000FF"/>
            <w:sz w:val="27"/>
            <w:szCs w:val="27"/>
            <w:u w:val="single"/>
          </w:rPr>
          <w:t>2.7.6   User keyword return values</w:t>
        </w:r>
      </w:hyperlink>
    </w:p>
    <w:p w14:paraId="68EDF5B9"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7" w:anchor="using-return-setting" w:history="1">
        <w:r w:rsidRPr="00B13266">
          <w:rPr>
            <w:rFonts w:ascii="Times New Roman" w:eastAsia="Times New Roman" w:hAnsi="Times New Roman" w:cs="Times New Roman"/>
            <w:color w:val="0000FF"/>
            <w:sz w:val="27"/>
            <w:szCs w:val="27"/>
            <w:u w:val="single"/>
          </w:rPr>
          <w:t>Using </w:t>
        </w:r>
        <w:r w:rsidRPr="00B13266">
          <w:rPr>
            <w:rFonts w:ascii="Times New Roman" w:eastAsia="Times New Roman" w:hAnsi="Times New Roman" w:cs="Times New Roman"/>
            <w:i/>
            <w:iCs/>
            <w:color w:val="0000FF"/>
            <w:sz w:val="27"/>
            <w:szCs w:val="27"/>
            <w:u w:val="single"/>
          </w:rPr>
          <w:t>[Return]</w:t>
        </w:r>
        <w:r w:rsidRPr="00B13266">
          <w:rPr>
            <w:rFonts w:ascii="Times New Roman" w:eastAsia="Times New Roman" w:hAnsi="Times New Roman" w:cs="Times New Roman"/>
            <w:color w:val="0000FF"/>
            <w:sz w:val="27"/>
            <w:szCs w:val="27"/>
            <w:u w:val="single"/>
          </w:rPr>
          <w:t> setting</w:t>
        </w:r>
      </w:hyperlink>
    </w:p>
    <w:p w14:paraId="0BF896D2" w14:textId="77777777" w:rsidR="00B13266" w:rsidRPr="00B13266" w:rsidRDefault="00B13266" w:rsidP="00B13266">
      <w:pPr>
        <w:numPr>
          <w:ilvl w:val="1"/>
          <w:numId w:val="31"/>
        </w:numPr>
        <w:spacing w:after="0" w:line="240" w:lineRule="auto"/>
        <w:ind w:left="1740"/>
        <w:rPr>
          <w:rFonts w:ascii="Times New Roman" w:eastAsia="Times New Roman" w:hAnsi="Times New Roman" w:cs="Times New Roman"/>
          <w:color w:val="000000"/>
          <w:sz w:val="27"/>
          <w:szCs w:val="27"/>
        </w:rPr>
      </w:pPr>
      <w:hyperlink r:id="rId758" w:anchor="using-special-keywords-to-return" w:history="1">
        <w:r w:rsidRPr="00B13266">
          <w:rPr>
            <w:rFonts w:ascii="Times New Roman" w:eastAsia="Times New Roman" w:hAnsi="Times New Roman" w:cs="Times New Roman"/>
            <w:color w:val="0000FF"/>
            <w:sz w:val="27"/>
            <w:szCs w:val="27"/>
            <w:u w:val="single"/>
          </w:rPr>
          <w:t>Using special keywords to return</w:t>
        </w:r>
      </w:hyperlink>
    </w:p>
    <w:p w14:paraId="5ABEBD3F" w14:textId="77777777" w:rsidR="00B13266" w:rsidRPr="00B13266" w:rsidRDefault="00B13266" w:rsidP="00B13266">
      <w:pPr>
        <w:numPr>
          <w:ilvl w:val="0"/>
          <w:numId w:val="31"/>
        </w:numPr>
        <w:spacing w:line="240" w:lineRule="auto"/>
        <w:ind w:left="1020"/>
        <w:rPr>
          <w:rFonts w:ascii="Times New Roman" w:eastAsia="Times New Roman" w:hAnsi="Times New Roman" w:cs="Times New Roman"/>
          <w:color w:val="000000"/>
          <w:sz w:val="27"/>
          <w:szCs w:val="27"/>
        </w:rPr>
      </w:pPr>
      <w:hyperlink r:id="rId759" w:anchor="user-keyword-teardown" w:history="1">
        <w:r w:rsidRPr="00B13266">
          <w:rPr>
            <w:rFonts w:ascii="Times New Roman" w:eastAsia="Times New Roman" w:hAnsi="Times New Roman" w:cs="Times New Roman"/>
            <w:color w:val="0000FF"/>
            <w:sz w:val="27"/>
            <w:szCs w:val="27"/>
            <w:u w:val="single"/>
          </w:rPr>
          <w:t>2.7.7   User keyword teardown</w:t>
        </w:r>
      </w:hyperlink>
    </w:p>
    <w:p w14:paraId="626EF44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60" w:anchor="id626" w:history="1">
        <w:r w:rsidRPr="00B13266">
          <w:rPr>
            <w:rFonts w:ascii="Times New Roman" w:eastAsia="Times New Roman" w:hAnsi="Times New Roman" w:cs="Times New Roman"/>
            <w:b/>
            <w:bCs/>
            <w:color w:val="000000"/>
            <w:sz w:val="38"/>
            <w:szCs w:val="38"/>
            <w:u w:val="single"/>
          </w:rPr>
          <w:t>2.7.1   User keyword syntax</w:t>
        </w:r>
      </w:hyperlink>
    </w:p>
    <w:p w14:paraId="559D175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61" w:anchor="id627" w:history="1">
        <w:r w:rsidRPr="00B13266">
          <w:rPr>
            <w:rFonts w:ascii="Times New Roman" w:eastAsia="Times New Roman" w:hAnsi="Times New Roman" w:cs="Times New Roman"/>
            <w:b/>
            <w:bCs/>
            <w:color w:val="000000"/>
            <w:sz w:val="32"/>
            <w:szCs w:val="32"/>
            <w:u w:val="single"/>
          </w:rPr>
          <w:t>Basic syntax</w:t>
        </w:r>
      </w:hyperlink>
    </w:p>
    <w:p w14:paraId="0695212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In many ways, the overall user keyword syntax is identical to the </w:t>
      </w:r>
      <w:hyperlink r:id="rId762" w:anchor="test-case-syntax" w:history="1">
        <w:r w:rsidRPr="00B13266">
          <w:rPr>
            <w:rFonts w:ascii="Times New Roman" w:eastAsia="Times New Roman" w:hAnsi="Times New Roman" w:cs="Times New Roman"/>
            <w:color w:val="0000FF"/>
            <w:sz w:val="27"/>
            <w:szCs w:val="27"/>
            <w:u w:val="single"/>
          </w:rPr>
          <w:t>test case syntax</w:t>
        </w:r>
      </w:hyperlink>
      <w:r w:rsidRPr="00B13266">
        <w:rPr>
          <w:rFonts w:ascii="Times New Roman" w:eastAsia="Times New Roman" w:hAnsi="Times New Roman" w:cs="Times New Roman"/>
          <w:color w:val="000000"/>
          <w:sz w:val="27"/>
          <w:szCs w:val="27"/>
        </w:rPr>
        <w:t xml:space="preserve">. User keywords are created in keyword tables which differ from test case tables only by the name that is used to identify them. User keyword names are in the first column similarly as test cases names.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user keywords are created from keywords, either from keywords in test libraries or other user keywords. Keyword names are normally in the second column, but when setting variables from keyword return values, they are in the subsequent columns.</w:t>
      </w:r>
    </w:p>
    <w:p w14:paraId="22257F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139F03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Open Login Page</w:t>
      </w:r>
    </w:p>
    <w:p w14:paraId="564804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Browser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http://host/login.html</w:t>
      </w:r>
    </w:p>
    <w:p w14:paraId="23E336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Title Should Be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Login Page</w:t>
      </w:r>
    </w:p>
    <w:p w14:paraId="5EAE4C2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AB44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Title Should Start With</w:t>
      </w:r>
    </w:p>
    <w:p w14:paraId="48825D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4C563F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title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Title</w:t>
      </w:r>
    </w:p>
    <w:p w14:paraId="23C234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Start With</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title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6C632C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user keywords take some arguments. This important feature is used already in the second example above, and it is explained in detail </w:t>
      </w:r>
      <w:hyperlink r:id="rId763" w:anchor="user-keyword-arguments" w:history="1">
        <w:r w:rsidRPr="00B13266">
          <w:rPr>
            <w:rFonts w:ascii="Times New Roman" w:eastAsia="Times New Roman" w:hAnsi="Times New Roman" w:cs="Times New Roman"/>
            <w:color w:val="0000FF"/>
            <w:sz w:val="27"/>
            <w:szCs w:val="27"/>
            <w:u w:val="single"/>
          </w:rPr>
          <w:t>later in this section</w:t>
        </w:r>
      </w:hyperlink>
      <w:r w:rsidRPr="00B13266">
        <w:rPr>
          <w:rFonts w:ascii="Times New Roman" w:eastAsia="Times New Roman" w:hAnsi="Times New Roman" w:cs="Times New Roman"/>
          <w:color w:val="000000"/>
          <w:sz w:val="27"/>
          <w:szCs w:val="27"/>
        </w:rPr>
        <w:t>, similarly as </w:t>
      </w:r>
      <w:hyperlink r:id="rId764" w:anchor="user-keyword-return-values" w:history="1">
        <w:r w:rsidRPr="00B13266">
          <w:rPr>
            <w:rFonts w:ascii="Times New Roman" w:eastAsia="Times New Roman" w:hAnsi="Times New Roman" w:cs="Times New Roman"/>
            <w:color w:val="0000FF"/>
            <w:sz w:val="27"/>
            <w:szCs w:val="27"/>
            <w:u w:val="single"/>
          </w:rPr>
          <w:t>user keyword return values</w:t>
        </w:r>
      </w:hyperlink>
      <w:r w:rsidRPr="00B13266">
        <w:rPr>
          <w:rFonts w:ascii="Times New Roman" w:eastAsia="Times New Roman" w:hAnsi="Times New Roman" w:cs="Times New Roman"/>
          <w:color w:val="000000"/>
          <w:sz w:val="27"/>
          <w:szCs w:val="27"/>
        </w:rPr>
        <w:t>.</w:t>
      </w:r>
    </w:p>
    <w:p w14:paraId="33A33CC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can be created in </w:t>
      </w:r>
      <w:hyperlink r:id="rId765"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 </w:t>
      </w:r>
      <w:hyperlink r:id="rId766"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and </w:t>
      </w:r>
      <w:hyperlink r:id="rId767" w:anchor="initialization-files" w:history="1">
        <w:r w:rsidRPr="00B13266">
          <w:rPr>
            <w:rFonts w:ascii="Times New Roman" w:eastAsia="Times New Roman" w:hAnsi="Times New Roman" w:cs="Times New Roman"/>
            <w:color w:val="0000FF"/>
            <w:sz w:val="27"/>
            <w:szCs w:val="27"/>
            <w:u w:val="single"/>
          </w:rPr>
          <w:t>test suite initialization files</w:t>
        </w:r>
      </w:hyperlink>
      <w:r w:rsidRPr="00B13266">
        <w:rPr>
          <w:rFonts w:ascii="Times New Roman" w:eastAsia="Times New Roman" w:hAnsi="Times New Roman" w:cs="Times New Roman"/>
          <w:color w:val="000000"/>
          <w:sz w:val="27"/>
          <w:szCs w:val="27"/>
        </w:rPr>
        <w:t>. Keywords created in resource files are available for files using them, whereas other keywords are only available in the files where they are created.</w:t>
      </w:r>
    </w:p>
    <w:p w14:paraId="185F643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68" w:anchor="id628" w:history="1">
        <w:r w:rsidRPr="00B13266">
          <w:rPr>
            <w:rFonts w:ascii="Times New Roman" w:eastAsia="Times New Roman" w:hAnsi="Times New Roman" w:cs="Times New Roman"/>
            <w:b/>
            <w:bCs/>
            <w:color w:val="000000"/>
            <w:sz w:val="32"/>
            <w:szCs w:val="32"/>
            <w:u w:val="single"/>
          </w:rPr>
          <w:t>Settings in the Keyword table</w:t>
        </w:r>
      </w:hyperlink>
    </w:p>
    <w:p w14:paraId="1E93E4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can have similar settings as </w:t>
      </w:r>
      <w:hyperlink r:id="rId769" w:anchor="settings-in-the-test-case-table" w:history="1">
        <w:r w:rsidRPr="00B13266">
          <w:rPr>
            <w:rFonts w:ascii="Times New Roman" w:eastAsia="Times New Roman" w:hAnsi="Times New Roman" w:cs="Times New Roman"/>
            <w:color w:val="0000FF"/>
            <w:sz w:val="27"/>
            <w:szCs w:val="27"/>
            <w:u w:val="single"/>
          </w:rPr>
          <w:t>test cases</w:t>
        </w:r>
      </w:hyperlink>
      <w:r w:rsidRPr="00B13266">
        <w:rPr>
          <w:rFonts w:ascii="Times New Roman" w:eastAsia="Times New Roman" w:hAnsi="Times New Roman" w:cs="Times New Roman"/>
          <w:color w:val="000000"/>
          <w:sz w:val="27"/>
          <w:szCs w:val="27"/>
        </w:rPr>
        <w:t>, and they have the same square bracket syntax separating them from keyword names. All available settings are listed below and explained later in this section.</w:t>
      </w:r>
    </w:p>
    <w:p w14:paraId="2AAEF2A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[Documentation]</w:t>
      </w:r>
    </w:p>
    <w:p w14:paraId="149FCE5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setting a </w:t>
      </w:r>
      <w:hyperlink r:id="rId770" w:anchor="user-keyword-documentation" w:history="1">
        <w:r w:rsidRPr="00B13266">
          <w:rPr>
            <w:rFonts w:ascii="Times New Roman" w:eastAsia="Times New Roman" w:hAnsi="Times New Roman" w:cs="Times New Roman"/>
            <w:color w:val="0000FF"/>
            <w:sz w:val="27"/>
            <w:szCs w:val="27"/>
            <w:u w:val="single"/>
          </w:rPr>
          <w:t>user keyword documentation</w:t>
        </w:r>
      </w:hyperlink>
      <w:r w:rsidRPr="00B13266">
        <w:rPr>
          <w:rFonts w:ascii="Times New Roman" w:eastAsia="Times New Roman" w:hAnsi="Times New Roman" w:cs="Times New Roman"/>
          <w:color w:val="000000"/>
          <w:sz w:val="27"/>
          <w:szCs w:val="27"/>
        </w:rPr>
        <w:t>.</w:t>
      </w:r>
    </w:p>
    <w:p w14:paraId="51BB484D"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[Tags]</w:t>
      </w:r>
    </w:p>
    <w:p w14:paraId="18D19F5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Sets </w:t>
      </w:r>
      <w:hyperlink r:id="rId771" w:anchor="user-keyword-tags" w:history="1">
        <w:r w:rsidRPr="00B13266">
          <w:rPr>
            <w:rFonts w:ascii="Times New Roman" w:eastAsia="Times New Roman" w:hAnsi="Times New Roman" w:cs="Times New Roman"/>
            <w:color w:val="0000FF"/>
            <w:sz w:val="27"/>
            <w:szCs w:val="27"/>
            <w:u w:val="single"/>
          </w:rPr>
          <w:t>tags</w:t>
        </w:r>
      </w:hyperlink>
      <w:r w:rsidRPr="00B13266">
        <w:rPr>
          <w:rFonts w:ascii="Times New Roman" w:eastAsia="Times New Roman" w:hAnsi="Times New Roman" w:cs="Times New Roman"/>
          <w:color w:val="000000"/>
          <w:sz w:val="27"/>
          <w:szCs w:val="27"/>
        </w:rPr>
        <w:t> for the keyword.</w:t>
      </w:r>
    </w:p>
    <w:p w14:paraId="3CDBBA7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[Arguments]</w:t>
      </w:r>
    </w:p>
    <w:p w14:paraId="548DD8A6"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Specifies </w:t>
      </w:r>
      <w:hyperlink r:id="rId772" w:anchor="user-keyword-arguments" w:history="1">
        <w:r w:rsidRPr="00B13266">
          <w:rPr>
            <w:rFonts w:ascii="Times New Roman" w:eastAsia="Times New Roman" w:hAnsi="Times New Roman" w:cs="Times New Roman"/>
            <w:color w:val="0000FF"/>
            <w:sz w:val="27"/>
            <w:szCs w:val="27"/>
            <w:u w:val="single"/>
          </w:rPr>
          <w:t>user keyword arguments</w:t>
        </w:r>
      </w:hyperlink>
      <w:r w:rsidRPr="00B13266">
        <w:rPr>
          <w:rFonts w:ascii="Times New Roman" w:eastAsia="Times New Roman" w:hAnsi="Times New Roman" w:cs="Times New Roman"/>
          <w:color w:val="000000"/>
          <w:sz w:val="27"/>
          <w:szCs w:val="27"/>
        </w:rPr>
        <w:t>.</w:t>
      </w:r>
    </w:p>
    <w:p w14:paraId="60BD3B9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[Return]</w:t>
      </w:r>
    </w:p>
    <w:p w14:paraId="56A3B6D1"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Specifies </w:t>
      </w:r>
      <w:hyperlink r:id="rId773" w:anchor="user-keyword-return-values" w:history="1">
        <w:r w:rsidRPr="00B13266">
          <w:rPr>
            <w:rFonts w:ascii="Times New Roman" w:eastAsia="Times New Roman" w:hAnsi="Times New Roman" w:cs="Times New Roman"/>
            <w:color w:val="0000FF"/>
            <w:sz w:val="27"/>
            <w:szCs w:val="27"/>
            <w:u w:val="single"/>
          </w:rPr>
          <w:t>user keyword return values</w:t>
        </w:r>
      </w:hyperlink>
      <w:r w:rsidRPr="00B13266">
        <w:rPr>
          <w:rFonts w:ascii="Times New Roman" w:eastAsia="Times New Roman" w:hAnsi="Times New Roman" w:cs="Times New Roman"/>
          <w:color w:val="000000"/>
          <w:sz w:val="27"/>
          <w:szCs w:val="27"/>
        </w:rPr>
        <w:t>.</w:t>
      </w:r>
    </w:p>
    <w:p w14:paraId="61A95B2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[Teardown]</w:t>
      </w:r>
    </w:p>
    <w:p w14:paraId="391A97D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Specify </w:t>
      </w:r>
      <w:hyperlink r:id="rId774" w:anchor="user-keyword-teardown" w:history="1">
        <w:r w:rsidRPr="00B13266">
          <w:rPr>
            <w:rFonts w:ascii="Times New Roman" w:eastAsia="Times New Roman" w:hAnsi="Times New Roman" w:cs="Times New Roman"/>
            <w:color w:val="0000FF"/>
            <w:sz w:val="27"/>
            <w:szCs w:val="27"/>
            <w:u w:val="single"/>
          </w:rPr>
          <w:t>user keyword teardown</w:t>
        </w:r>
      </w:hyperlink>
      <w:r w:rsidRPr="00B13266">
        <w:rPr>
          <w:rFonts w:ascii="Times New Roman" w:eastAsia="Times New Roman" w:hAnsi="Times New Roman" w:cs="Times New Roman"/>
          <w:color w:val="000000"/>
          <w:sz w:val="27"/>
          <w:szCs w:val="27"/>
        </w:rPr>
        <w:t>.</w:t>
      </w:r>
    </w:p>
    <w:p w14:paraId="4C412266"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lastRenderedPageBreak/>
        <w:t>[Timeout]</w:t>
      </w:r>
    </w:p>
    <w:p w14:paraId="79D17B78"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Sets the possible </w:t>
      </w:r>
      <w:hyperlink r:id="rId775" w:anchor="user-keyword-timeout" w:history="1">
        <w:r w:rsidRPr="00B13266">
          <w:rPr>
            <w:rFonts w:ascii="Times New Roman" w:eastAsia="Times New Roman" w:hAnsi="Times New Roman" w:cs="Times New Roman"/>
            <w:color w:val="0000FF"/>
            <w:sz w:val="27"/>
            <w:szCs w:val="27"/>
            <w:u w:val="single"/>
          </w:rPr>
          <w:t>user keyword timeout</w:t>
        </w:r>
      </w:hyperlink>
      <w:r w:rsidRPr="00B13266">
        <w:rPr>
          <w:rFonts w:ascii="Times New Roman" w:eastAsia="Times New Roman" w:hAnsi="Times New Roman" w:cs="Times New Roman"/>
          <w:color w:val="000000"/>
          <w:sz w:val="27"/>
          <w:szCs w:val="27"/>
        </w:rPr>
        <w:t>. </w:t>
      </w:r>
      <w:hyperlink r:id="rId776" w:anchor="timeouts" w:history="1">
        <w:r w:rsidRPr="00B13266">
          <w:rPr>
            <w:rFonts w:ascii="Times New Roman" w:eastAsia="Times New Roman" w:hAnsi="Times New Roman" w:cs="Times New Roman"/>
            <w:color w:val="0000FF"/>
            <w:sz w:val="27"/>
            <w:szCs w:val="27"/>
            <w:u w:val="single"/>
          </w:rPr>
          <w:t>Timeouts</w:t>
        </w:r>
      </w:hyperlink>
      <w:r w:rsidRPr="00B13266">
        <w:rPr>
          <w:rFonts w:ascii="Times New Roman" w:eastAsia="Times New Roman" w:hAnsi="Times New Roman" w:cs="Times New Roman"/>
          <w:color w:val="000000"/>
          <w:sz w:val="27"/>
          <w:szCs w:val="27"/>
        </w:rPr>
        <w:t> are discussed in a section of their own.</w:t>
      </w:r>
    </w:p>
    <w:p w14:paraId="747A915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D25D1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Setting names are case-insensitive, but the format used above is recommended. Settings used to be also space-insensitive, but that was deprecated in Robot Framework 3.1 and trying to use something like </w:t>
      </w:r>
      <w:r w:rsidRPr="00B13266">
        <w:rPr>
          <w:rFonts w:ascii="Courier New" w:eastAsia="Times New Roman" w:hAnsi="Courier New" w:cs="Courier New"/>
          <w:color w:val="000000"/>
          <w:sz w:val="20"/>
          <w:szCs w:val="20"/>
          <w:shd w:val="clear" w:color="auto" w:fill="F4F4F4"/>
        </w:rPr>
        <w:t>[T a g s]</w:t>
      </w:r>
      <w:r w:rsidRPr="00B13266">
        <w:rPr>
          <w:rFonts w:ascii="Times New Roman" w:eastAsia="Times New Roman" w:hAnsi="Times New Roman" w:cs="Times New Roman"/>
          <w:color w:val="000000"/>
          <w:sz w:val="24"/>
          <w:szCs w:val="24"/>
        </w:rPr>
        <w:t> causes an error in Robot Framework 3.2. Possible spaces between brackets and the name (e.g. </w:t>
      </w:r>
      <w:r w:rsidRPr="00B13266">
        <w:rPr>
          <w:rFonts w:ascii="Courier New" w:eastAsia="Times New Roman" w:hAnsi="Courier New" w:cs="Courier New"/>
          <w:color w:val="000000"/>
          <w:sz w:val="20"/>
          <w:szCs w:val="20"/>
          <w:shd w:val="clear" w:color="auto" w:fill="F4F4F4"/>
        </w:rPr>
        <w:t xml:space="preserve">[ </w:t>
      </w:r>
      <w:proofErr w:type="gramStart"/>
      <w:r w:rsidRPr="00B13266">
        <w:rPr>
          <w:rFonts w:ascii="Courier New" w:eastAsia="Times New Roman" w:hAnsi="Courier New" w:cs="Courier New"/>
          <w:color w:val="000000"/>
          <w:sz w:val="20"/>
          <w:szCs w:val="20"/>
          <w:shd w:val="clear" w:color="auto" w:fill="F4F4F4"/>
        </w:rPr>
        <w:t>Tags ]</w:t>
      </w:r>
      <w:proofErr w:type="gramEnd"/>
      <w:r w:rsidRPr="00B13266">
        <w:rPr>
          <w:rFonts w:ascii="Times New Roman" w:eastAsia="Times New Roman" w:hAnsi="Times New Roman" w:cs="Times New Roman"/>
          <w:color w:val="000000"/>
          <w:sz w:val="24"/>
          <w:szCs w:val="24"/>
        </w:rPr>
        <w:t>) are still allowed.</w:t>
      </w:r>
    </w:p>
    <w:p w14:paraId="4EEF802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77" w:anchor="id629" w:history="1">
        <w:r w:rsidRPr="00B13266">
          <w:rPr>
            <w:rFonts w:ascii="Times New Roman" w:eastAsia="Times New Roman" w:hAnsi="Times New Roman" w:cs="Times New Roman"/>
            <w:b/>
            <w:bCs/>
            <w:color w:val="000000"/>
            <w:sz w:val="38"/>
            <w:szCs w:val="38"/>
            <w:u w:val="single"/>
          </w:rPr>
          <w:t>2.7.2   User keyword name and documentation</w:t>
        </w:r>
      </w:hyperlink>
    </w:p>
    <w:p w14:paraId="5514B6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user keyword name is defined in the first column of the user keyword table. Of course, the name should be descriptive, and it is acceptable to have quite long keyword names. </w:t>
      </w:r>
      <w:proofErr w:type="gramStart"/>
      <w:r w:rsidRPr="00B13266">
        <w:rPr>
          <w:rFonts w:ascii="Times New Roman" w:eastAsia="Times New Roman" w:hAnsi="Times New Roman" w:cs="Times New Roman"/>
          <w:color w:val="000000"/>
          <w:sz w:val="27"/>
          <w:szCs w:val="27"/>
        </w:rPr>
        <w:t>Actually, when</w:t>
      </w:r>
      <w:proofErr w:type="gramEnd"/>
      <w:r w:rsidRPr="00B13266">
        <w:rPr>
          <w:rFonts w:ascii="Times New Roman" w:eastAsia="Times New Roman" w:hAnsi="Times New Roman" w:cs="Times New Roman"/>
          <w:color w:val="000000"/>
          <w:sz w:val="27"/>
          <w:szCs w:val="27"/>
        </w:rPr>
        <w:t xml:space="preserve"> creating use-case-like test cases, the highest-level keywords are often formulated as sentences or even paragraphs.</w:t>
      </w:r>
    </w:p>
    <w:p w14:paraId="16A683E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can have a documentation that is set with the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setting. It supports same formatting, splitting to multiple lines, and other features as </w:t>
      </w:r>
      <w:hyperlink r:id="rId778" w:anchor="test-case-name-and-documentation" w:history="1">
        <w:r w:rsidRPr="00B13266">
          <w:rPr>
            <w:rFonts w:ascii="Times New Roman" w:eastAsia="Times New Roman" w:hAnsi="Times New Roman" w:cs="Times New Roman"/>
            <w:color w:val="0000FF"/>
            <w:sz w:val="27"/>
            <w:szCs w:val="27"/>
            <w:u w:val="single"/>
          </w:rPr>
          <w:t>test case documentation</w:t>
        </w:r>
      </w:hyperlink>
      <w:r w:rsidRPr="00B13266">
        <w:rPr>
          <w:rFonts w:ascii="Times New Roman" w:eastAsia="Times New Roman" w:hAnsi="Times New Roman" w:cs="Times New Roman"/>
          <w:color w:val="000000"/>
          <w:sz w:val="27"/>
          <w:szCs w:val="27"/>
        </w:rPr>
        <w:t>. This setting documents the user keyword in the test data. It is also shown in a more formal keyword documentation, which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tool can create from </w:t>
      </w:r>
      <w:hyperlink r:id="rId779"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Finally, the first logical row of the documentation, until the first empty row, is shown as a keyword documentation in </w:t>
      </w:r>
      <w:hyperlink r:id="rId780" w:anchor="log-file" w:history="1">
        <w:r w:rsidRPr="00B13266">
          <w:rPr>
            <w:rFonts w:ascii="Times New Roman" w:eastAsia="Times New Roman" w:hAnsi="Times New Roman" w:cs="Times New Roman"/>
            <w:color w:val="0000FF"/>
            <w:sz w:val="27"/>
            <w:szCs w:val="27"/>
            <w:u w:val="single"/>
          </w:rPr>
          <w:t>test logs</w:t>
        </w:r>
      </w:hyperlink>
      <w:r w:rsidRPr="00B13266">
        <w:rPr>
          <w:rFonts w:ascii="Times New Roman" w:eastAsia="Times New Roman" w:hAnsi="Times New Roman" w:cs="Times New Roman"/>
          <w:color w:val="000000"/>
          <w:sz w:val="27"/>
          <w:szCs w:val="27"/>
        </w:rPr>
        <w:t>.</w:t>
      </w:r>
    </w:p>
    <w:p w14:paraId="0D1E2F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5A075B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line documentation</w:t>
      </w:r>
    </w:p>
    <w:p w14:paraId="675E7D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 line documentation.</w:t>
      </w:r>
    </w:p>
    <w:p w14:paraId="2EFB88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02B1DB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3978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Multiline documentation</w:t>
      </w:r>
    </w:p>
    <w:p w14:paraId="43D80C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The first line creates the short doc.</w:t>
      </w:r>
    </w:p>
    <w:p w14:paraId="526262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237465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This is the body of the documentation.</w:t>
      </w:r>
    </w:p>
    <w:p w14:paraId="436D81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 xml:space="preserve">It is not shown in </w:t>
      </w:r>
      <w:proofErr w:type="spellStart"/>
      <w:r w:rsidRPr="00B13266">
        <w:rPr>
          <w:rFonts w:ascii="Courier New" w:eastAsia="Times New Roman" w:hAnsi="Courier New" w:cs="Courier New"/>
          <w:color w:val="BA2121"/>
          <w:sz w:val="20"/>
          <w:szCs w:val="20"/>
        </w:rPr>
        <w:t>Libdoc</w:t>
      </w:r>
      <w:proofErr w:type="spellEnd"/>
      <w:r w:rsidRPr="00B13266">
        <w:rPr>
          <w:rFonts w:ascii="Courier New" w:eastAsia="Times New Roman" w:hAnsi="Courier New" w:cs="Courier New"/>
          <w:color w:val="BA2121"/>
          <w:sz w:val="20"/>
          <w:szCs w:val="20"/>
        </w:rPr>
        <w:t xml:space="preserve"> outputs but only</w:t>
      </w:r>
    </w:p>
    <w:p w14:paraId="5B10DB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the short doc is shown in logs.</w:t>
      </w:r>
    </w:p>
    <w:p w14:paraId="30C30F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463B6C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C9E2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Short documentation in multiple lines</w:t>
      </w:r>
    </w:p>
    <w:p w14:paraId="0BF382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If the short doc gets longer, it can span</w:t>
      </w:r>
    </w:p>
    <w:p w14:paraId="17E5CC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multiple physical lines.</w:t>
      </w:r>
    </w:p>
    <w:p w14:paraId="65F538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0B82DB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The body is separated from the short doc with</w:t>
      </w:r>
    </w:p>
    <w:p w14:paraId="362054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an empty line.</w:t>
      </w:r>
    </w:p>
    <w:p w14:paraId="116105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521FA37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Sometimes keywords need to be removed, replaced with new ones, or deprecated for other reasons. User keywords can be marked deprecated by starting the documentation with </w:t>
      </w:r>
      <w:r w:rsidRPr="00B13266">
        <w:rPr>
          <w:rFonts w:ascii="Courier New" w:eastAsia="Times New Roman" w:hAnsi="Courier New" w:cs="Courier New"/>
          <w:color w:val="000000"/>
          <w:sz w:val="20"/>
          <w:szCs w:val="20"/>
          <w:shd w:val="clear" w:color="auto" w:fill="F4F4F4"/>
        </w:rPr>
        <w:t>*DEPRECATED*</w:t>
      </w:r>
      <w:r w:rsidRPr="00B13266">
        <w:rPr>
          <w:rFonts w:ascii="Times New Roman" w:eastAsia="Times New Roman" w:hAnsi="Times New Roman" w:cs="Times New Roman"/>
          <w:color w:val="000000"/>
          <w:sz w:val="27"/>
          <w:szCs w:val="27"/>
        </w:rPr>
        <w:t>, which will cause a warning when the keyword is used. For more information, see the </w:t>
      </w:r>
      <w:hyperlink r:id="rId781" w:anchor="deprecating-keywords" w:history="1">
        <w:r w:rsidRPr="00B13266">
          <w:rPr>
            <w:rFonts w:ascii="Times New Roman" w:eastAsia="Times New Roman" w:hAnsi="Times New Roman" w:cs="Times New Roman"/>
            <w:color w:val="0000FF"/>
            <w:sz w:val="27"/>
            <w:szCs w:val="27"/>
            <w:u w:val="single"/>
          </w:rPr>
          <w:t>Deprecating keywords</w:t>
        </w:r>
      </w:hyperlink>
      <w:r w:rsidRPr="00B13266">
        <w:rPr>
          <w:rFonts w:ascii="Times New Roman" w:eastAsia="Times New Roman" w:hAnsi="Times New Roman" w:cs="Times New Roman"/>
          <w:color w:val="000000"/>
          <w:sz w:val="27"/>
          <w:szCs w:val="27"/>
        </w:rPr>
        <w:t> section.</w:t>
      </w:r>
    </w:p>
    <w:p w14:paraId="22CF7FA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D61C9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the short documentation contained only the first physical line of the keyword documentation.</w:t>
      </w:r>
    </w:p>
    <w:p w14:paraId="7B6C6ED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82" w:anchor="id630" w:history="1">
        <w:r w:rsidRPr="00B13266">
          <w:rPr>
            <w:rFonts w:ascii="Times New Roman" w:eastAsia="Times New Roman" w:hAnsi="Times New Roman" w:cs="Times New Roman"/>
            <w:b/>
            <w:bCs/>
            <w:color w:val="000000"/>
            <w:sz w:val="38"/>
            <w:szCs w:val="38"/>
            <w:u w:val="single"/>
          </w:rPr>
          <w:t>2.7.3   User keyword tags</w:t>
        </w:r>
      </w:hyperlink>
    </w:p>
    <w:p w14:paraId="09E609A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user keywords and </w:t>
      </w:r>
      <w:hyperlink r:id="rId783" w:anchor="using-test-libraries" w:history="1">
        <w:r w:rsidRPr="00B13266">
          <w:rPr>
            <w:rFonts w:ascii="Times New Roman" w:eastAsia="Times New Roman" w:hAnsi="Times New Roman" w:cs="Times New Roman"/>
            <w:color w:val="0000FF"/>
            <w:sz w:val="27"/>
            <w:szCs w:val="27"/>
            <w:u w:val="single"/>
          </w:rPr>
          <w:t>library keywords</w:t>
        </w:r>
      </w:hyperlink>
      <w:r w:rsidRPr="00B13266">
        <w:rPr>
          <w:rFonts w:ascii="Times New Roman" w:eastAsia="Times New Roman" w:hAnsi="Times New Roman" w:cs="Times New Roman"/>
          <w:color w:val="000000"/>
          <w:sz w:val="27"/>
          <w:szCs w:val="27"/>
        </w:rPr>
        <w:t> can have tags. User keyword tags can be set with </w:t>
      </w:r>
      <w:r w:rsidRPr="00B13266">
        <w:rPr>
          <w:rFonts w:ascii="Times New Roman" w:eastAsia="Times New Roman" w:hAnsi="Times New Roman" w:cs="Times New Roman"/>
          <w:i/>
          <w:iCs/>
          <w:color w:val="000000"/>
          <w:sz w:val="27"/>
          <w:szCs w:val="27"/>
        </w:rPr>
        <w:t>[Tags]</w:t>
      </w:r>
      <w:r w:rsidRPr="00B13266">
        <w:rPr>
          <w:rFonts w:ascii="Times New Roman" w:eastAsia="Times New Roman" w:hAnsi="Times New Roman" w:cs="Times New Roman"/>
          <w:color w:val="000000"/>
          <w:sz w:val="27"/>
          <w:szCs w:val="27"/>
        </w:rPr>
        <w:t> setting similarly as </w:t>
      </w:r>
      <w:hyperlink r:id="rId784" w:anchor="test-case-tags" w:history="1">
        <w:r w:rsidRPr="00B13266">
          <w:rPr>
            <w:rFonts w:ascii="Times New Roman" w:eastAsia="Times New Roman" w:hAnsi="Times New Roman" w:cs="Times New Roman"/>
            <w:color w:val="0000FF"/>
            <w:sz w:val="27"/>
            <w:szCs w:val="27"/>
            <w:u w:val="single"/>
          </w:rPr>
          <w:t>test case tags</w:t>
        </w:r>
      </w:hyperlink>
      <w:r w:rsidRPr="00B13266">
        <w:rPr>
          <w:rFonts w:ascii="Times New Roman" w:eastAsia="Times New Roman" w:hAnsi="Times New Roman" w:cs="Times New Roman"/>
          <w:color w:val="000000"/>
          <w:sz w:val="27"/>
          <w:szCs w:val="27"/>
        </w:rPr>
        <w:t>, but possible </w:t>
      </w:r>
      <w:r w:rsidRPr="00B13266">
        <w:rPr>
          <w:rFonts w:ascii="Times New Roman" w:eastAsia="Times New Roman" w:hAnsi="Times New Roman" w:cs="Times New Roman"/>
          <w:i/>
          <w:iCs/>
          <w:color w:val="000000"/>
          <w:sz w:val="27"/>
          <w:szCs w:val="27"/>
        </w:rPr>
        <w:t>Force Tags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Default Tags</w:t>
      </w:r>
      <w:r w:rsidRPr="00B13266">
        <w:rPr>
          <w:rFonts w:ascii="Times New Roman" w:eastAsia="Times New Roman" w:hAnsi="Times New Roman" w:cs="Times New Roman"/>
          <w:color w:val="000000"/>
          <w:sz w:val="27"/>
          <w:szCs w:val="27"/>
        </w:rPr>
        <w:t xml:space="preserve"> setting do not affect them. </w:t>
      </w:r>
      <w:proofErr w:type="gramStart"/>
      <w:r w:rsidRPr="00B13266">
        <w:rPr>
          <w:rFonts w:ascii="Times New Roman" w:eastAsia="Times New Roman" w:hAnsi="Times New Roman" w:cs="Times New Roman"/>
          <w:color w:val="000000"/>
          <w:sz w:val="27"/>
          <w:szCs w:val="27"/>
        </w:rPr>
        <w:t>Additionally</w:t>
      </w:r>
      <w:proofErr w:type="gramEnd"/>
      <w:r w:rsidRPr="00B13266">
        <w:rPr>
          <w:rFonts w:ascii="Times New Roman" w:eastAsia="Times New Roman" w:hAnsi="Times New Roman" w:cs="Times New Roman"/>
          <w:color w:val="000000"/>
          <w:sz w:val="27"/>
          <w:szCs w:val="27"/>
        </w:rPr>
        <w:t xml:space="preserve"> keyword tags can be specified on the last line of the documentation with </w:t>
      </w:r>
      <w:r w:rsidRPr="00B13266">
        <w:rPr>
          <w:rFonts w:ascii="Courier New" w:eastAsia="Times New Roman" w:hAnsi="Courier New" w:cs="Courier New"/>
          <w:color w:val="000000"/>
          <w:sz w:val="20"/>
          <w:szCs w:val="20"/>
          <w:shd w:val="clear" w:color="auto" w:fill="F4F4F4"/>
        </w:rPr>
        <w:t>Tags:</w:t>
      </w:r>
      <w:r w:rsidRPr="00B13266">
        <w:rPr>
          <w:rFonts w:ascii="Times New Roman" w:eastAsia="Times New Roman" w:hAnsi="Times New Roman" w:cs="Times New Roman"/>
          <w:color w:val="000000"/>
          <w:sz w:val="27"/>
          <w:szCs w:val="27"/>
        </w:rPr>
        <w:t> prefix and separated by a comma. For example, following two keywords would both get same three tags.</w:t>
      </w:r>
    </w:p>
    <w:p w14:paraId="590C03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3D01B1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Settings tags using separate setting</w:t>
      </w:r>
    </w:p>
    <w:p w14:paraId="0507B0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Tags]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tags</w:t>
      </w:r>
    </w:p>
    <w:p w14:paraId="1307F7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33B482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ED47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Settings tags using documentation</w:t>
      </w:r>
    </w:p>
    <w:p w14:paraId="5FEAFD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 have documentation. And my documentation has tags.</w:t>
      </w:r>
    </w:p>
    <w:p w14:paraId="54FD50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Tags: my, fine, tags</w:t>
      </w:r>
    </w:p>
    <w:p w14:paraId="14FA88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6A4E88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 tags are shown in logs and in documentation generated by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where the keywords can also be searched based on tags. The </w:t>
      </w:r>
      <w:hyperlink r:id="rId785" w:anchor="removing-keywords" w:history="1">
        <w:r w:rsidRPr="00B13266">
          <w:rPr>
            <w:rFonts w:ascii="Times New Roman" w:eastAsia="Times New Roman" w:hAnsi="Times New Roman" w:cs="Times New Roman"/>
            <w:color w:val="0000FF"/>
            <w:sz w:val="27"/>
            <w:szCs w:val="27"/>
            <w:u w:val="single"/>
          </w:rPr>
          <w:t>--</w:t>
        </w:r>
        <w:proofErr w:type="spellStart"/>
        <w:r w:rsidRPr="00B13266">
          <w:rPr>
            <w:rFonts w:ascii="Times New Roman" w:eastAsia="Times New Roman" w:hAnsi="Times New Roman" w:cs="Times New Roman"/>
            <w:color w:val="0000FF"/>
            <w:sz w:val="27"/>
            <w:szCs w:val="27"/>
            <w:u w:val="single"/>
          </w:rPr>
          <w:t>removekeywords</w:t>
        </w:r>
        <w:proofErr w:type="spellEnd"/>
      </w:hyperlink>
      <w:r w:rsidRPr="00B13266">
        <w:rPr>
          <w:rFonts w:ascii="Times New Roman" w:eastAsia="Times New Roman" w:hAnsi="Times New Roman" w:cs="Times New Roman"/>
          <w:color w:val="000000"/>
          <w:sz w:val="27"/>
          <w:szCs w:val="27"/>
        </w:rPr>
        <w:t> and </w:t>
      </w:r>
      <w:hyperlink r:id="rId786" w:anchor="flattening-keywords" w:history="1">
        <w:r w:rsidRPr="00B13266">
          <w:rPr>
            <w:rFonts w:ascii="Times New Roman" w:eastAsia="Times New Roman" w:hAnsi="Times New Roman" w:cs="Times New Roman"/>
            <w:color w:val="0000FF"/>
            <w:sz w:val="27"/>
            <w:szCs w:val="27"/>
            <w:u w:val="single"/>
          </w:rPr>
          <w:t>--</w:t>
        </w:r>
        <w:proofErr w:type="spellStart"/>
        <w:r w:rsidRPr="00B13266">
          <w:rPr>
            <w:rFonts w:ascii="Times New Roman" w:eastAsia="Times New Roman" w:hAnsi="Times New Roman" w:cs="Times New Roman"/>
            <w:color w:val="0000FF"/>
            <w:sz w:val="27"/>
            <w:szCs w:val="27"/>
            <w:u w:val="single"/>
          </w:rPr>
          <w:t>flattenkeywords</w:t>
        </w:r>
        <w:proofErr w:type="spellEnd"/>
      </w:hyperlink>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commandline</w:t>
      </w:r>
      <w:proofErr w:type="spellEnd"/>
      <w:r w:rsidRPr="00B13266">
        <w:rPr>
          <w:rFonts w:ascii="Times New Roman" w:eastAsia="Times New Roman" w:hAnsi="Times New Roman" w:cs="Times New Roman"/>
          <w:color w:val="000000"/>
          <w:sz w:val="27"/>
          <w:szCs w:val="27"/>
        </w:rPr>
        <w:t xml:space="preserve"> options also support selecting keywords by tag, and new usages for keywords tags are possibly added in later releases.</w:t>
      </w:r>
    </w:p>
    <w:p w14:paraId="61CAA36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Similarly as with </w:t>
      </w:r>
      <w:hyperlink r:id="rId787" w:anchor="test-case-tags" w:history="1">
        <w:r w:rsidRPr="00B13266">
          <w:rPr>
            <w:rFonts w:ascii="Times New Roman" w:eastAsia="Times New Roman" w:hAnsi="Times New Roman" w:cs="Times New Roman"/>
            <w:color w:val="0000FF"/>
            <w:sz w:val="27"/>
            <w:szCs w:val="27"/>
            <w:u w:val="single"/>
          </w:rPr>
          <w:t>test case tags</w:t>
        </w:r>
      </w:hyperlink>
      <w:r w:rsidRPr="00B13266">
        <w:rPr>
          <w:rFonts w:ascii="Times New Roman" w:eastAsia="Times New Roman" w:hAnsi="Times New Roman" w:cs="Times New Roman"/>
          <w:color w:val="000000"/>
          <w:sz w:val="27"/>
          <w:szCs w:val="27"/>
        </w:rPr>
        <w:t>, user keyword tags with </w:t>
      </w:r>
      <w:r w:rsidRPr="00B13266">
        <w:rPr>
          <w:rFonts w:ascii="Courier New" w:eastAsia="Times New Roman" w:hAnsi="Courier New" w:cs="Courier New"/>
          <w:color w:val="000000"/>
          <w:sz w:val="20"/>
          <w:szCs w:val="20"/>
          <w:shd w:val="clear" w:color="auto" w:fill="F4F4F4"/>
        </w:rPr>
        <w:t>robot-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robot:</w:t>
      </w:r>
      <w:r w:rsidRPr="00B13266">
        <w:rPr>
          <w:rFonts w:ascii="Times New Roman" w:eastAsia="Times New Roman" w:hAnsi="Times New Roman" w:cs="Times New Roman"/>
          <w:color w:val="000000"/>
          <w:sz w:val="27"/>
          <w:szCs w:val="27"/>
        </w:rPr>
        <w:t> prefixes are </w:t>
      </w:r>
      <w:hyperlink r:id="rId788" w:anchor="reserved-tags" w:history="1">
        <w:r w:rsidRPr="00B13266">
          <w:rPr>
            <w:rFonts w:ascii="Times New Roman" w:eastAsia="Times New Roman" w:hAnsi="Times New Roman" w:cs="Times New Roman"/>
            <w:color w:val="0000FF"/>
            <w:sz w:val="27"/>
            <w:szCs w:val="27"/>
            <w:u w:val="single"/>
          </w:rPr>
          <w:t>reserved</w:t>
        </w:r>
      </w:hyperlink>
      <w:r w:rsidRPr="00B13266">
        <w:rPr>
          <w:rFonts w:ascii="Times New Roman" w:eastAsia="Times New Roman" w:hAnsi="Times New Roman" w:cs="Times New Roman"/>
          <w:color w:val="000000"/>
          <w:sz w:val="27"/>
          <w:szCs w:val="27"/>
        </w:rPr>
        <w:t xml:space="preserve"> for special features by Robot Framework itself. Users should thus not use any tag with these prefixes unless </w:t>
      </w:r>
      <w:proofErr w:type="gramStart"/>
      <w:r w:rsidRPr="00B13266">
        <w:rPr>
          <w:rFonts w:ascii="Times New Roman" w:eastAsia="Times New Roman" w:hAnsi="Times New Roman" w:cs="Times New Roman"/>
          <w:color w:val="000000"/>
          <w:sz w:val="27"/>
          <w:szCs w:val="27"/>
        </w:rPr>
        <w:t>actually activating</w:t>
      </w:r>
      <w:proofErr w:type="gramEnd"/>
      <w:r w:rsidRPr="00B13266">
        <w:rPr>
          <w:rFonts w:ascii="Times New Roman" w:eastAsia="Times New Roman" w:hAnsi="Times New Roman" w:cs="Times New Roman"/>
          <w:color w:val="000000"/>
          <w:sz w:val="27"/>
          <w:szCs w:val="27"/>
        </w:rPr>
        <w:t xml:space="preserve"> the special functionality.</w:t>
      </w:r>
    </w:p>
    <w:p w14:paraId="35EC633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789" w:anchor="id631" w:history="1">
        <w:r w:rsidRPr="00B13266">
          <w:rPr>
            <w:rFonts w:ascii="Times New Roman" w:eastAsia="Times New Roman" w:hAnsi="Times New Roman" w:cs="Times New Roman"/>
            <w:b/>
            <w:bCs/>
            <w:color w:val="000000"/>
            <w:sz w:val="38"/>
            <w:szCs w:val="38"/>
            <w:u w:val="single"/>
          </w:rPr>
          <w:t>2.7.4   User keyword arguments</w:t>
        </w:r>
      </w:hyperlink>
    </w:p>
    <w:p w14:paraId="48A70D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user keywords need to take some arguments. The syntax for specifying them is probably the most complicated feature normally needed with Robot Framework, but even that is relatively easy, particularly in most common cases. Arguments are normally specified with the </w:t>
      </w:r>
      <w:r w:rsidRPr="00B13266">
        <w:rPr>
          <w:rFonts w:ascii="Times New Roman" w:eastAsia="Times New Roman" w:hAnsi="Times New Roman" w:cs="Times New Roman"/>
          <w:i/>
          <w:iCs/>
          <w:color w:val="000000"/>
          <w:sz w:val="27"/>
          <w:szCs w:val="27"/>
        </w:rPr>
        <w:t>[Arguments]</w:t>
      </w:r>
      <w:r w:rsidRPr="00B13266">
        <w:rPr>
          <w:rFonts w:ascii="Times New Roman" w:eastAsia="Times New Roman" w:hAnsi="Times New Roman" w:cs="Times New Roman"/>
          <w:color w:val="000000"/>
          <w:sz w:val="27"/>
          <w:szCs w:val="27"/>
        </w:rPr>
        <w:t> setting, and argument names use the same syntax as </w:t>
      </w:r>
      <w:hyperlink r:id="rId790"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for example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4BCDE18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91" w:anchor="id632" w:history="1">
        <w:r w:rsidRPr="00B13266">
          <w:rPr>
            <w:rFonts w:ascii="Times New Roman" w:eastAsia="Times New Roman" w:hAnsi="Times New Roman" w:cs="Times New Roman"/>
            <w:b/>
            <w:bCs/>
            <w:color w:val="000000"/>
            <w:sz w:val="32"/>
            <w:szCs w:val="32"/>
            <w:u w:val="single"/>
          </w:rPr>
          <w:t>Positional arguments with user keywords</w:t>
        </w:r>
      </w:hyperlink>
    </w:p>
    <w:p w14:paraId="3451431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simplest way to specify arguments (apart from not having them at all) is using only positional arguments. In most cases, this is all that is needed.</w:t>
      </w:r>
    </w:p>
    <w:p w14:paraId="2C86D3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syntax is such that first the </w:t>
      </w:r>
      <w:r w:rsidRPr="00B13266">
        <w:rPr>
          <w:rFonts w:ascii="Times New Roman" w:eastAsia="Times New Roman" w:hAnsi="Times New Roman" w:cs="Times New Roman"/>
          <w:i/>
          <w:iCs/>
          <w:color w:val="000000"/>
          <w:sz w:val="27"/>
          <w:szCs w:val="27"/>
        </w:rPr>
        <w:t>[Arguments]</w:t>
      </w:r>
      <w:r w:rsidRPr="00B13266">
        <w:rPr>
          <w:rFonts w:ascii="Times New Roman" w:eastAsia="Times New Roman" w:hAnsi="Times New Roman" w:cs="Times New Roman"/>
          <w:color w:val="000000"/>
          <w:sz w:val="27"/>
          <w:szCs w:val="27"/>
        </w:rPr>
        <w:t> setting is given and then argument names are defined in the subsequent cells. Each argument is in its own cell, using the same syntax as with variables. The keyword must be used with as many arguments as there are argument names in its signature. The actual argument names do not matter to the framework, but from users' perspective they should be as descriptive as possible. It is recommended to use lower-case letters in variable names, either as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my_arg</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 xml:space="preserve">${my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myArg</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4B63CD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4ED7C2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Argument</w:t>
      </w:r>
    </w:p>
    <w:p w14:paraId="464F18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arg_name</w:t>
      </w:r>
      <w:proofErr w:type="spellEnd"/>
      <w:r w:rsidRPr="00B13266">
        <w:rPr>
          <w:rFonts w:ascii="Courier New" w:eastAsia="Times New Roman" w:hAnsi="Courier New" w:cs="Courier New"/>
          <w:color w:val="000000"/>
          <w:sz w:val="20"/>
          <w:szCs w:val="20"/>
        </w:rPr>
        <w:t>}</w:t>
      </w:r>
    </w:p>
    <w:p w14:paraId="637B17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Got argument </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arg_name</w:t>
      </w:r>
      <w:proofErr w:type="spellEnd"/>
      <w:r w:rsidRPr="00B13266">
        <w:rPr>
          <w:rFonts w:ascii="Courier New" w:eastAsia="Times New Roman" w:hAnsi="Courier New" w:cs="Courier New"/>
          <w:color w:val="000000"/>
          <w:sz w:val="20"/>
          <w:szCs w:val="20"/>
        </w:rPr>
        <w:t>}</w:t>
      </w:r>
    </w:p>
    <w:p w14:paraId="044380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B5AB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Three Arguments</w:t>
      </w:r>
    </w:p>
    <w:p w14:paraId="508188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arg2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arg3</w:t>
      </w:r>
      <w:r w:rsidRPr="00B13266">
        <w:rPr>
          <w:rFonts w:ascii="Courier New" w:eastAsia="Times New Roman" w:hAnsi="Courier New" w:cs="Courier New"/>
          <w:color w:val="000000"/>
          <w:sz w:val="20"/>
          <w:szCs w:val="20"/>
        </w:rPr>
        <w:t>}</w:t>
      </w:r>
    </w:p>
    <w:p w14:paraId="146D9D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1st argument: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arg1</w:t>
      </w:r>
      <w:r w:rsidRPr="00B13266">
        <w:rPr>
          <w:rFonts w:ascii="Courier New" w:eastAsia="Times New Roman" w:hAnsi="Courier New" w:cs="Courier New"/>
          <w:color w:val="000000"/>
          <w:sz w:val="20"/>
          <w:szCs w:val="20"/>
        </w:rPr>
        <w:t>}</w:t>
      </w:r>
    </w:p>
    <w:p w14:paraId="4C4F38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2nd argument: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arg2</w:t>
      </w:r>
      <w:r w:rsidRPr="00B13266">
        <w:rPr>
          <w:rFonts w:ascii="Courier New" w:eastAsia="Times New Roman" w:hAnsi="Courier New" w:cs="Courier New"/>
          <w:color w:val="000000"/>
          <w:sz w:val="20"/>
          <w:szCs w:val="20"/>
        </w:rPr>
        <w:t>}</w:t>
      </w:r>
    </w:p>
    <w:p w14:paraId="1643E0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3rd argument: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arg3</w:t>
      </w:r>
      <w:r w:rsidRPr="00B13266">
        <w:rPr>
          <w:rFonts w:ascii="Courier New" w:eastAsia="Times New Roman" w:hAnsi="Courier New" w:cs="Courier New"/>
          <w:color w:val="000000"/>
          <w:sz w:val="20"/>
          <w:szCs w:val="20"/>
        </w:rPr>
        <w:t>}</w:t>
      </w:r>
    </w:p>
    <w:p w14:paraId="4500C82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92" w:anchor="id633" w:history="1">
        <w:r w:rsidRPr="00B13266">
          <w:rPr>
            <w:rFonts w:ascii="Times New Roman" w:eastAsia="Times New Roman" w:hAnsi="Times New Roman" w:cs="Times New Roman"/>
            <w:b/>
            <w:bCs/>
            <w:color w:val="000000"/>
            <w:sz w:val="32"/>
            <w:szCs w:val="32"/>
            <w:u w:val="single"/>
          </w:rPr>
          <w:t>Default values with user keywords</w:t>
        </w:r>
      </w:hyperlink>
    </w:p>
    <w:p w14:paraId="4A0B8CB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creating user keywords, positional arguments are sufficient in most situations. It is, however, sometimes useful that keywords have </w:t>
      </w:r>
      <w:hyperlink r:id="rId793" w:anchor="default-values" w:history="1">
        <w:r w:rsidRPr="00B13266">
          <w:rPr>
            <w:rFonts w:ascii="Times New Roman" w:eastAsia="Times New Roman" w:hAnsi="Times New Roman" w:cs="Times New Roman"/>
            <w:color w:val="0000FF"/>
            <w:sz w:val="27"/>
            <w:szCs w:val="27"/>
            <w:u w:val="single"/>
          </w:rPr>
          <w:t>default values</w:t>
        </w:r>
      </w:hyperlink>
      <w:r w:rsidRPr="00B13266">
        <w:rPr>
          <w:rFonts w:ascii="Times New Roman" w:eastAsia="Times New Roman" w:hAnsi="Times New Roman" w:cs="Times New Roman"/>
          <w:color w:val="000000"/>
          <w:sz w:val="27"/>
          <w:szCs w:val="27"/>
        </w:rPr>
        <w:t xml:space="preserve"> for some or all of their arguments.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user keywords support default values, and the needed new syntax does not add very much to the already discussed basic syntax.</w:t>
      </w:r>
    </w:p>
    <w:p w14:paraId="3822D8D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short, default values are added to arguments, so that first there is the equals sign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then the value, for example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}=default</w:t>
      </w:r>
      <w:r w:rsidRPr="00B13266">
        <w:rPr>
          <w:rFonts w:ascii="Times New Roman" w:eastAsia="Times New Roman" w:hAnsi="Times New Roman" w:cs="Times New Roman"/>
          <w:color w:val="000000"/>
          <w:sz w:val="27"/>
          <w:szCs w:val="27"/>
        </w:rPr>
        <w:t>. There can be many arguments with defaults, but they all must be given after the normal positional arguments. The default value can contain a </w:t>
      </w:r>
      <w:hyperlink r:id="rId794" w:anchor="variables" w:history="1">
        <w:r w:rsidRPr="00B13266">
          <w:rPr>
            <w:rFonts w:ascii="Times New Roman" w:eastAsia="Times New Roman" w:hAnsi="Times New Roman" w:cs="Times New Roman"/>
            <w:color w:val="0000FF"/>
            <w:sz w:val="27"/>
            <w:szCs w:val="27"/>
            <w:u w:val="single"/>
          </w:rPr>
          <w:t>variable</w:t>
        </w:r>
      </w:hyperlink>
      <w:r w:rsidRPr="00B13266">
        <w:rPr>
          <w:rFonts w:ascii="Times New Roman" w:eastAsia="Times New Roman" w:hAnsi="Times New Roman" w:cs="Times New Roman"/>
          <w:color w:val="000000"/>
          <w:sz w:val="27"/>
          <w:szCs w:val="27"/>
        </w:rPr>
        <w:t> created on </w:t>
      </w:r>
      <w:hyperlink r:id="rId795" w:anchor="variable-priorities-and-scopes" w:history="1">
        <w:r w:rsidRPr="00B13266">
          <w:rPr>
            <w:rFonts w:ascii="Times New Roman" w:eastAsia="Times New Roman" w:hAnsi="Times New Roman" w:cs="Times New Roman"/>
            <w:color w:val="0000FF"/>
            <w:sz w:val="27"/>
            <w:szCs w:val="27"/>
            <w:u w:val="single"/>
          </w:rPr>
          <w:t>test, suite or global scope</w:t>
        </w:r>
      </w:hyperlink>
      <w:r w:rsidRPr="00B13266">
        <w:rPr>
          <w:rFonts w:ascii="Times New Roman" w:eastAsia="Times New Roman" w:hAnsi="Times New Roman" w:cs="Times New Roman"/>
          <w:color w:val="000000"/>
          <w:sz w:val="27"/>
          <w:szCs w:val="27"/>
        </w:rPr>
        <w:t>, but local variables of the keyword executor cannot be used. Starting from Robot Framework 3.0, default value can also be defined based on earlier arguments accepted by the keyword.</w:t>
      </w:r>
    </w:p>
    <w:p w14:paraId="2BE5BA6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72DA6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syntax for default values is space sensitive. Spaces before the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sign are not allowed, and possible spaces after it are considered part of the default value itself.</w:t>
      </w:r>
    </w:p>
    <w:p w14:paraId="1D6925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65C2B0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One Argument </w:t>
      </w:r>
      <w:proofErr w:type="gramStart"/>
      <w:r w:rsidRPr="00B13266">
        <w:rPr>
          <w:rFonts w:ascii="Courier New" w:eastAsia="Times New Roman" w:hAnsi="Courier New" w:cs="Courier New"/>
          <w:b/>
          <w:bCs/>
          <w:color w:val="800080"/>
          <w:sz w:val="20"/>
          <w:szCs w:val="20"/>
        </w:rPr>
        <w:t>With</w:t>
      </w:r>
      <w:proofErr w:type="gramEnd"/>
      <w:r w:rsidRPr="00B13266">
        <w:rPr>
          <w:rFonts w:ascii="Courier New" w:eastAsia="Times New Roman" w:hAnsi="Courier New" w:cs="Courier New"/>
          <w:b/>
          <w:bCs/>
          <w:color w:val="800080"/>
          <w:sz w:val="20"/>
          <w:szCs w:val="20"/>
        </w:rPr>
        <w:t xml:space="preserve"> Default Value</w:t>
      </w:r>
    </w:p>
    <w:p w14:paraId="78FA9B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 value</w:t>
      </w:r>
    </w:p>
    <w:p w14:paraId="41197A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keyword takes 0-1 arguments</w:t>
      </w:r>
    </w:p>
    <w:p w14:paraId="097DC4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Got argument </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38F715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FBE6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Two Arguments </w:t>
      </w:r>
      <w:proofErr w:type="gramStart"/>
      <w:r w:rsidRPr="00B13266">
        <w:rPr>
          <w:rFonts w:ascii="Courier New" w:eastAsia="Times New Roman" w:hAnsi="Courier New" w:cs="Courier New"/>
          <w:b/>
          <w:bCs/>
          <w:color w:val="800080"/>
          <w:sz w:val="20"/>
          <w:szCs w:val="20"/>
        </w:rPr>
        <w:t>With</w:t>
      </w:r>
      <w:proofErr w:type="gramEnd"/>
      <w:r w:rsidRPr="00B13266">
        <w:rPr>
          <w:rFonts w:ascii="Courier New" w:eastAsia="Times New Roman" w:hAnsi="Courier New" w:cs="Courier New"/>
          <w:b/>
          <w:bCs/>
          <w:color w:val="800080"/>
          <w:sz w:val="20"/>
          <w:szCs w:val="20"/>
        </w:rPr>
        <w:t xml:space="preserve"> Defaults</w:t>
      </w:r>
    </w:p>
    <w:p w14:paraId="4FCE77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arg2</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VARIABLE</w:t>
      </w:r>
      <w:r w:rsidRPr="00B13266">
        <w:rPr>
          <w:rFonts w:ascii="Courier New" w:eastAsia="Times New Roman" w:hAnsi="Courier New" w:cs="Courier New"/>
          <w:color w:val="000000"/>
          <w:sz w:val="20"/>
          <w:szCs w:val="20"/>
        </w:rPr>
        <w:t>}</w:t>
      </w:r>
    </w:p>
    <w:p w14:paraId="3ED05F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keyword takes 0-2 arguments</w:t>
      </w:r>
    </w:p>
    <w:p w14:paraId="5AEFE0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1st argument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arg1</w:t>
      </w:r>
      <w:r w:rsidRPr="00B13266">
        <w:rPr>
          <w:rFonts w:ascii="Courier New" w:eastAsia="Times New Roman" w:hAnsi="Courier New" w:cs="Courier New"/>
          <w:color w:val="000000"/>
          <w:sz w:val="20"/>
          <w:szCs w:val="20"/>
        </w:rPr>
        <w:t>}</w:t>
      </w:r>
    </w:p>
    <w:p w14:paraId="3F7ABA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2nd argument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arg2</w:t>
      </w:r>
      <w:r w:rsidRPr="00B13266">
        <w:rPr>
          <w:rFonts w:ascii="Courier New" w:eastAsia="Times New Roman" w:hAnsi="Courier New" w:cs="Courier New"/>
          <w:color w:val="000000"/>
          <w:sz w:val="20"/>
          <w:szCs w:val="20"/>
        </w:rPr>
        <w:t>}</w:t>
      </w:r>
    </w:p>
    <w:p w14:paraId="624498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9F20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One Required </w:t>
      </w:r>
      <w:proofErr w:type="gramStart"/>
      <w:r w:rsidRPr="00B13266">
        <w:rPr>
          <w:rFonts w:ascii="Courier New" w:eastAsia="Times New Roman" w:hAnsi="Courier New" w:cs="Courier New"/>
          <w:b/>
          <w:bCs/>
          <w:color w:val="800080"/>
          <w:sz w:val="20"/>
          <w:szCs w:val="20"/>
        </w:rPr>
        <w:t>And</w:t>
      </w:r>
      <w:proofErr w:type="gramEnd"/>
      <w:r w:rsidRPr="00B13266">
        <w:rPr>
          <w:rFonts w:ascii="Courier New" w:eastAsia="Times New Roman" w:hAnsi="Courier New" w:cs="Courier New"/>
          <w:b/>
          <w:bCs/>
          <w:color w:val="800080"/>
          <w:sz w:val="20"/>
          <w:szCs w:val="20"/>
        </w:rPr>
        <w:t xml:space="preserve"> One With Default</w:t>
      </w:r>
    </w:p>
    <w:p w14:paraId="7FAA6B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required</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optional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w:t>
      </w:r>
    </w:p>
    <w:p w14:paraId="47D7D4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keyword takes 1-2 arguments</w:t>
      </w:r>
    </w:p>
    <w:p w14:paraId="3E0831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Required: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required</w:t>
      </w:r>
      <w:r w:rsidRPr="00B13266">
        <w:rPr>
          <w:rFonts w:ascii="Courier New" w:eastAsia="Times New Roman" w:hAnsi="Courier New" w:cs="Courier New"/>
          <w:color w:val="000000"/>
          <w:sz w:val="20"/>
          <w:szCs w:val="20"/>
        </w:rPr>
        <w:t>}</w:t>
      </w:r>
    </w:p>
    <w:p w14:paraId="5B6927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Optional: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optional</w:t>
      </w:r>
      <w:r w:rsidRPr="00B13266">
        <w:rPr>
          <w:rFonts w:ascii="Courier New" w:eastAsia="Times New Roman" w:hAnsi="Courier New" w:cs="Courier New"/>
          <w:color w:val="000000"/>
          <w:sz w:val="20"/>
          <w:szCs w:val="20"/>
        </w:rPr>
        <w:t>}</w:t>
      </w:r>
    </w:p>
    <w:p w14:paraId="6C2BC5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35FC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 Default Based </w:t>
      </w:r>
      <w:proofErr w:type="gramStart"/>
      <w:r w:rsidRPr="00B13266">
        <w:rPr>
          <w:rFonts w:ascii="Courier New" w:eastAsia="Times New Roman" w:hAnsi="Courier New" w:cs="Courier New"/>
          <w:b/>
          <w:bCs/>
          <w:color w:val="800080"/>
          <w:sz w:val="20"/>
          <w:szCs w:val="20"/>
        </w:rPr>
        <w:t>On</w:t>
      </w:r>
      <w:proofErr w:type="gramEnd"/>
      <w:r w:rsidRPr="00B13266">
        <w:rPr>
          <w:rFonts w:ascii="Courier New" w:eastAsia="Times New Roman" w:hAnsi="Courier New" w:cs="Courier New"/>
          <w:b/>
          <w:bCs/>
          <w:color w:val="800080"/>
          <w:sz w:val="20"/>
          <w:szCs w:val="20"/>
        </w:rPr>
        <w:t xml:space="preserve"> Earlier Argument</w:t>
      </w:r>
    </w:p>
    <w:p w14:paraId="402C08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b</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c</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and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b</w:t>
      </w:r>
      <w:r w:rsidRPr="00B13266">
        <w:rPr>
          <w:rFonts w:ascii="Courier New" w:eastAsia="Times New Roman" w:hAnsi="Courier New" w:cs="Courier New"/>
          <w:color w:val="000000"/>
          <w:sz w:val="20"/>
          <w:szCs w:val="20"/>
        </w:rPr>
        <w:t>}</w:t>
      </w:r>
    </w:p>
    <w:p w14:paraId="745341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b</w:t>
      </w:r>
      <w:r w:rsidRPr="00B13266">
        <w:rPr>
          <w:rFonts w:ascii="Courier New" w:eastAsia="Times New Roman" w:hAnsi="Courier New" w:cs="Courier New"/>
          <w:color w:val="000000"/>
          <w:sz w:val="20"/>
          <w:szCs w:val="20"/>
        </w:rPr>
        <w:t>}</w:t>
      </w:r>
    </w:p>
    <w:p w14:paraId="3908B7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and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b</w:t>
      </w:r>
      <w:r w:rsidRPr="00B13266">
        <w:rPr>
          <w:rFonts w:ascii="Courier New" w:eastAsia="Times New Roman" w:hAnsi="Courier New" w:cs="Courier New"/>
          <w:color w:val="000000"/>
          <w:sz w:val="20"/>
          <w:szCs w:val="20"/>
        </w:rPr>
        <w:t>}</w:t>
      </w:r>
    </w:p>
    <w:p w14:paraId="1E78056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keyword accepts several arguments with default values and only some of them needs to be overridden, it is often handy to use the </w:t>
      </w:r>
      <w:hyperlink r:id="rId796" w:anchor="named-argument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syntax. When this syntax is used with user keywords, the arguments are specified without the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decoration. For example, the second keyword above could be used like below and </w:t>
      </w:r>
      <w:r w:rsidRPr="00B13266">
        <w:rPr>
          <w:rFonts w:ascii="Courier New" w:eastAsia="Times New Roman" w:hAnsi="Courier New" w:cs="Courier New"/>
          <w:color w:val="000000"/>
          <w:sz w:val="20"/>
          <w:szCs w:val="20"/>
          <w:shd w:val="clear" w:color="auto" w:fill="F4F4F4"/>
        </w:rPr>
        <w:t>${arg1}</w:t>
      </w:r>
      <w:r w:rsidRPr="00B13266">
        <w:rPr>
          <w:rFonts w:ascii="Times New Roman" w:eastAsia="Times New Roman" w:hAnsi="Times New Roman" w:cs="Times New Roman"/>
          <w:color w:val="000000"/>
          <w:sz w:val="27"/>
          <w:szCs w:val="27"/>
        </w:rPr>
        <w:t> would still get its default value.</w:t>
      </w:r>
    </w:p>
    <w:p w14:paraId="7D7524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1F9BC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34C7E2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Two Arguments </w:t>
      </w:r>
      <w:proofErr w:type="gramStart"/>
      <w:r w:rsidRPr="00B13266">
        <w:rPr>
          <w:rFonts w:ascii="Courier New" w:eastAsia="Times New Roman" w:hAnsi="Courier New" w:cs="Courier New"/>
          <w:color w:val="0000FF"/>
          <w:sz w:val="20"/>
          <w:szCs w:val="20"/>
        </w:rPr>
        <w:t>With</w:t>
      </w:r>
      <w:proofErr w:type="gramEnd"/>
      <w:r w:rsidRPr="00B13266">
        <w:rPr>
          <w:rFonts w:ascii="Courier New" w:eastAsia="Times New Roman" w:hAnsi="Courier New" w:cs="Courier New"/>
          <w:color w:val="0000FF"/>
          <w:sz w:val="20"/>
          <w:szCs w:val="20"/>
        </w:rPr>
        <w:t xml:space="preserve">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arg2=new value</w:t>
      </w:r>
    </w:p>
    <w:p w14:paraId="73520E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all Pythonistas must have already noticed, the syntax for specifying default arguments is heavily inspired by Python syntax for function default values.</w:t>
      </w:r>
    </w:p>
    <w:p w14:paraId="2DFE6F0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797" w:anchor="id634" w:history="1">
        <w:r w:rsidRPr="00B13266">
          <w:rPr>
            <w:rFonts w:ascii="Times New Roman" w:eastAsia="Times New Roman" w:hAnsi="Times New Roman" w:cs="Times New Roman"/>
            <w:b/>
            <w:bCs/>
            <w:color w:val="000000"/>
            <w:sz w:val="32"/>
            <w:szCs w:val="32"/>
            <w:u w:val="single"/>
          </w:rPr>
          <w:t>Variable number of arguments with user keywords</w:t>
        </w:r>
      </w:hyperlink>
    </w:p>
    <w:p w14:paraId="14F697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Sometimes even default values are not enough and there is a need for a keyword accepting </w:t>
      </w:r>
      <w:hyperlink r:id="rId798" w:anchor="variable-number-of-arguments" w:history="1">
        <w:r w:rsidRPr="00B13266">
          <w:rPr>
            <w:rFonts w:ascii="Times New Roman" w:eastAsia="Times New Roman" w:hAnsi="Times New Roman" w:cs="Times New Roman"/>
            <w:color w:val="0000FF"/>
            <w:sz w:val="27"/>
            <w:szCs w:val="27"/>
            <w:u w:val="single"/>
          </w:rPr>
          <w:t>variable number of arguments</w:t>
        </w:r>
      </w:hyperlink>
      <w:r w:rsidRPr="00B13266">
        <w:rPr>
          <w:rFonts w:ascii="Times New Roman" w:eastAsia="Times New Roman" w:hAnsi="Times New Roman" w:cs="Times New Roman"/>
          <w:color w:val="000000"/>
          <w:sz w:val="27"/>
          <w:szCs w:val="27"/>
        </w:rPr>
        <w:t xml:space="preserve">. User keywords </w:t>
      </w:r>
      <w:proofErr w:type="gramStart"/>
      <w:r w:rsidRPr="00B13266">
        <w:rPr>
          <w:rFonts w:ascii="Times New Roman" w:eastAsia="Times New Roman" w:hAnsi="Times New Roman" w:cs="Times New Roman"/>
          <w:color w:val="000000"/>
          <w:sz w:val="27"/>
          <w:szCs w:val="27"/>
        </w:rPr>
        <w:t>support also</w:t>
      </w:r>
      <w:proofErr w:type="gramEnd"/>
      <w:r w:rsidRPr="00B13266">
        <w:rPr>
          <w:rFonts w:ascii="Times New Roman" w:eastAsia="Times New Roman" w:hAnsi="Times New Roman" w:cs="Times New Roman"/>
          <w:color w:val="000000"/>
          <w:sz w:val="27"/>
          <w:szCs w:val="27"/>
        </w:rPr>
        <w:t xml:space="preserve"> this feature. All that is needed is having </w:t>
      </w:r>
      <w:hyperlink r:id="rId799"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 such as </w:t>
      </w:r>
      <w:r w:rsidRPr="00B13266">
        <w:rPr>
          <w:rFonts w:ascii="Courier New" w:eastAsia="Times New Roman" w:hAnsi="Courier New" w:cs="Courier New"/>
          <w:color w:val="000000"/>
          <w:sz w:val="20"/>
          <w:szCs w:val="20"/>
          <w:shd w:val="clear" w:color="auto" w:fill="F4F4F4"/>
        </w:rPr>
        <w:t>@{varargs}</w:t>
      </w:r>
      <w:r w:rsidRPr="00B13266">
        <w:rPr>
          <w:rFonts w:ascii="Times New Roman" w:eastAsia="Times New Roman" w:hAnsi="Times New Roman" w:cs="Times New Roman"/>
          <w:color w:val="000000"/>
          <w:sz w:val="27"/>
          <w:szCs w:val="27"/>
        </w:rPr>
        <w:t> after possible positional arguments in the keyword signature. This syntax can be combined with the previously described default values, and at the end the list variable gets all the leftover arguments that do not match other arguments. The list variable can thus have any number of items, even zero.</w:t>
      </w:r>
    </w:p>
    <w:p w14:paraId="5318D4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7A8DA7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Any Number </w:t>
      </w:r>
      <w:proofErr w:type="gramStart"/>
      <w:r w:rsidRPr="00B13266">
        <w:rPr>
          <w:rFonts w:ascii="Courier New" w:eastAsia="Times New Roman" w:hAnsi="Courier New" w:cs="Courier New"/>
          <w:b/>
          <w:bCs/>
          <w:color w:val="800080"/>
          <w:sz w:val="20"/>
          <w:szCs w:val="20"/>
        </w:rPr>
        <w:t>Of</w:t>
      </w:r>
      <w:proofErr w:type="gramEnd"/>
      <w:r w:rsidRPr="00B13266">
        <w:rPr>
          <w:rFonts w:ascii="Courier New" w:eastAsia="Times New Roman" w:hAnsi="Courier New" w:cs="Courier New"/>
          <w:b/>
          <w:bCs/>
          <w:color w:val="800080"/>
          <w:sz w:val="20"/>
          <w:szCs w:val="20"/>
        </w:rPr>
        <w:t xml:space="preserve"> Arguments</w:t>
      </w:r>
    </w:p>
    <w:p w14:paraId="2767C8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varargs</w:t>
      </w:r>
      <w:r w:rsidRPr="00B13266">
        <w:rPr>
          <w:rFonts w:ascii="Courier New" w:eastAsia="Times New Roman" w:hAnsi="Courier New" w:cs="Courier New"/>
          <w:color w:val="000000"/>
          <w:sz w:val="20"/>
          <w:szCs w:val="20"/>
        </w:rPr>
        <w:t>}</w:t>
      </w:r>
    </w:p>
    <w:p w14:paraId="538E8E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varargs</w:t>
      </w:r>
      <w:r w:rsidRPr="00B13266">
        <w:rPr>
          <w:rFonts w:ascii="Courier New" w:eastAsia="Times New Roman" w:hAnsi="Courier New" w:cs="Courier New"/>
          <w:color w:val="000000"/>
          <w:sz w:val="20"/>
          <w:szCs w:val="20"/>
        </w:rPr>
        <w:t>}</w:t>
      </w:r>
    </w:p>
    <w:p w14:paraId="1F0089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9A58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Or More Arguments</w:t>
      </w:r>
    </w:p>
    <w:p w14:paraId="2639CE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required</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rest</w:t>
      </w:r>
      <w:r w:rsidRPr="00B13266">
        <w:rPr>
          <w:rFonts w:ascii="Courier New" w:eastAsia="Times New Roman" w:hAnsi="Courier New" w:cs="Courier New"/>
          <w:color w:val="000000"/>
          <w:sz w:val="20"/>
          <w:szCs w:val="20"/>
        </w:rPr>
        <w:t>}</w:t>
      </w:r>
    </w:p>
    <w:p w14:paraId="12B0E0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required</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rest</w:t>
      </w:r>
      <w:r w:rsidRPr="00B13266">
        <w:rPr>
          <w:rFonts w:ascii="Courier New" w:eastAsia="Times New Roman" w:hAnsi="Courier New" w:cs="Courier New"/>
          <w:color w:val="000000"/>
          <w:sz w:val="20"/>
          <w:szCs w:val="20"/>
        </w:rPr>
        <w:t>}</w:t>
      </w:r>
    </w:p>
    <w:p w14:paraId="2698AB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F858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Required, Default, </w:t>
      </w:r>
      <w:proofErr w:type="spellStart"/>
      <w:r w:rsidRPr="00B13266">
        <w:rPr>
          <w:rFonts w:ascii="Courier New" w:eastAsia="Times New Roman" w:hAnsi="Courier New" w:cs="Courier New"/>
          <w:b/>
          <w:bCs/>
          <w:color w:val="800080"/>
          <w:sz w:val="20"/>
          <w:szCs w:val="20"/>
        </w:rPr>
        <w:t>Varargs</w:t>
      </w:r>
      <w:proofErr w:type="spellEnd"/>
    </w:p>
    <w:p w14:paraId="575672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req</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opt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others</w:t>
      </w:r>
      <w:r w:rsidRPr="00B13266">
        <w:rPr>
          <w:rFonts w:ascii="Courier New" w:eastAsia="Times New Roman" w:hAnsi="Courier New" w:cs="Courier New"/>
          <w:color w:val="000000"/>
          <w:sz w:val="20"/>
          <w:szCs w:val="20"/>
        </w:rPr>
        <w:t>}</w:t>
      </w:r>
    </w:p>
    <w:p w14:paraId="2A6888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Required: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req</w:t>
      </w:r>
      <w:r w:rsidRPr="00B13266">
        <w:rPr>
          <w:rFonts w:ascii="Courier New" w:eastAsia="Times New Roman" w:hAnsi="Courier New" w:cs="Courier New"/>
          <w:color w:val="000000"/>
          <w:sz w:val="20"/>
          <w:szCs w:val="20"/>
        </w:rPr>
        <w:t>}</w:t>
      </w:r>
    </w:p>
    <w:p w14:paraId="073A9C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Optional: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opt</w:t>
      </w:r>
      <w:r w:rsidRPr="00B13266">
        <w:rPr>
          <w:rFonts w:ascii="Courier New" w:eastAsia="Times New Roman" w:hAnsi="Courier New" w:cs="Courier New"/>
          <w:color w:val="000000"/>
          <w:sz w:val="20"/>
          <w:szCs w:val="20"/>
        </w:rPr>
        <w:t>}</w:t>
      </w:r>
    </w:p>
    <w:p w14:paraId="6E8343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Others:</w:t>
      </w:r>
    </w:p>
    <w:p w14:paraId="3CC425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others</w:t>
      </w:r>
      <w:r w:rsidRPr="00B13266">
        <w:rPr>
          <w:rFonts w:ascii="Courier New" w:eastAsia="Times New Roman" w:hAnsi="Courier New" w:cs="Courier New"/>
          <w:color w:val="000000"/>
          <w:sz w:val="20"/>
          <w:szCs w:val="20"/>
        </w:rPr>
        <w:t>}</w:t>
      </w:r>
    </w:p>
    <w:p w14:paraId="4BE874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p>
    <w:p w14:paraId="2FBC50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666B62B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Notice that if the last keyword above is used with more than one argument, the second argument </w:t>
      </w:r>
      <w:r w:rsidRPr="00B13266">
        <w:rPr>
          <w:rFonts w:ascii="Courier New" w:eastAsia="Times New Roman" w:hAnsi="Courier New" w:cs="Courier New"/>
          <w:color w:val="000000"/>
          <w:sz w:val="20"/>
          <w:szCs w:val="20"/>
          <w:shd w:val="clear" w:color="auto" w:fill="F4F4F4"/>
        </w:rPr>
        <w:t>${opt}</w:t>
      </w:r>
      <w:r w:rsidRPr="00B13266">
        <w:rPr>
          <w:rFonts w:ascii="Times New Roman" w:eastAsia="Times New Roman" w:hAnsi="Times New Roman" w:cs="Times New Roman"/>
          <w:color w:val="000000"/>
          <w:sz w:val="27"/>
          <w:szCs w:val="27"/>
        </w:rPr>
        <w:t> always gets the given value instead of the default value. This happens even if the given value is empty. The last example also illustrates how a variable number of arguments accepted by a user keyword can be used in a </w:t>
      </w:r>
      <w:hyperlink r:id="rId800" w:anchor="for-loops" w:history="1">
        <w:r w:rsidRPr="00B13266">
          <w:rPr>
            <w:rFonts w:ascii="Times New Roman" w:eastAsia="Times New Roman" w:hAnsi="Times New Roman" w:cs="Times New Roman"/>
            <w:color w:val="0000FF"/>
            <w:sz w:val="27"/>
            <w:szCs w:val="27"/>
            <w:u w:val="single"/>
          </w:rPr>
          <w:t>for loop</w:t>
        </w:r>
      </w:hyperlink>
      <w:r w:rsidRPr="00B13266">
        <w:rPr>
          <w:rFonts w:ascii="Times New Roman" w:eastAsia="Times New Roman" w:hAnsi="Times New Roman" w:cs="Times New Roman"/>
          <w:color w:val="000000"/>
          <w:sz w:val="27"/>
          <w:szCs w:val="27"/>
        </w:rPr>
        <w:t>. This combination of two rather advanced functions can sometimes be very useful.</w:t>
      </w:r>
    </w:p>
    <w:p w14:paraId="40B75F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keywords in the examples above could be used, for example, like this:</w:t>
      </w:r>
    </w:p>
    <w:p w14:paraId="55CB00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7DF80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b/>
          <w:bCs/>
          <w:color w:val="800080"/>
          <w:sz w:val="20"/>
          <w:szCs w:val="20"/>
        </w:rPr>
        <w:t>Varargs</w:t>
      </w:r>
      <w:proofErr w:type="spellEnd"/>
      <w:r w:rsidRPr="00B13266">
        <w:rPr>
          <w:rFonts w:ascii="Courier New" w:eastAsia="Times New Roman" w:hAnsi="Courier New" w:cs="Courier New"/>
          <w:b/>
          <w:bCs/>
          <w:color w:val="800080"/>
          <w:sz w:val="20"/>
          <w:szCs w:val="20"/>
        </w:rPr>
        <w:t xml:space="preserve"> with user keywords</w:t>
      </w:r>
    </w:p>
    <w:p w14:paraId="044414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Any Number </w:t>
      </w:r>
      <w:proofErr w:type="gramStart"/>
      <w:r w:rsidRPr="00B13266">
        <w:rPr>
          <w:rFonts w:ascii="Courier New" w:eastAsia="Times New Roman" w:hAnsi="Courier New" w:cs="Courier New"/>
          <w:color w:val="0000FF"/>
          <w:sz w:val="20"/>
          <w:szCs w:val="20"/>
        </w:rPr>
        <w:t>Of</w:t>
      </w:r>
      <w:proofErr w:type="gramEnd"/>
      <w:r w:rsidRPr="00B13266">
        <w:rPr>
          <w:rFonts w:ascii="Courier New" w:eastAsia="Times New Roman" w:hAnsi="Courier New" w:cs="Courier New"/>
          <w:color w:val="0000FF"/>
          <w:sz w:val="20"/>
          <w:szCs w:val="20"/>
        </w:rPr>
        <w:t xml:space="preserve"> Arguments</w:t>
      </w:r>
    </w:p>
    <w:p w14:paraId="42D2BB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Any Number </w:t>
      </w:r>
      <w:proofErr w:type="gramStart"/>
      <w:r w:rsidRPr="00B13266">
        <w:rPr>
          <w:rFonts w:ascii="Courier New" w:eastAsia="Times New Roman" w:hAnsi="Courier New" w:cs="Courier New"/>
          <w:color w:val="0000FF"/>
          <w:sz w:val="20"/>
          <w:szCs w:val="20"/>
        </w:rPr>
        <w:t>Of</w:t>
      </w:r>
      <w:proofErr w:type="gramEnd"/>
      <w:r w:rsidRPr="00B13266">
        <w:rPr>
          <w:rFonts w:ascii="Courier New" w:eastAsia="Times New Roman" w:hAnsi="Courier New" w:cs="Courier New"/>
          <w:color w:val="0000FF"/>
          <w:sz w:val="20"/>
          <w:szCs w:val="20"/>
        </w:rPr>
        <w:t xml:space="preserve"> Arguments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p>
    <w:p w14:paraId="296A51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Any Number </w:t>
      </w:r>
      <w:proofErr w:type="gramStart"/>
      <w:r w:rsidRPr="00B13266">
        <w:rPr>
          <w:rFonts w:ascii="Courier New" w:eastAsia="Times New Roman" w:hAnsi="Courier New" w:cs="Courier New"/>
          <w:color w:val="0000FF"/>
          <w:sz w:val="20"/>
          <w:szCs w:val="20"/>
        </w:rPr>
        <w:t>Of</w:t>
      </w:r>
      <w:proofErr w:type="gramEnd"/>
      <w:r w:rsidRPr="00B13266">
        <w:rPr>
          <w:rFonts w:ascii="Courier New" w:eastAsia="Times New Roman" w:hAnsi="Courier New" w:cs="Courier New"/>
          <w:color w:val="0000FF"/>
          <w:sz w:val="20"/>
          <w:szCs w:val="20"/>
        </w:rPr>
        <w:t xml:space="preserve"> Arguments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arg4</w:t>
      </w:r>
    </w:p>
    <w:p w14:paraId="6EC655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One Or More Arguments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required</w:t>
      </w:r>
    </w:p>
    <w:p w14:paraId="49D478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One Or More Arguments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arg4</w:t>
      </w:r>
    </w:p>
    <w:p w14:paraId="7730BF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Required, Default,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required</w:t>
      </w:r>
    </w:p>
    <w:p w14:paraId="243AAD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Required, Default,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required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optional</w:t>
      </w:r>
    </w:p>
    <w:p w14:paraId="7A1D2B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Required, Default,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arg5</w:t>
      </w:r>
    </w:p>
    <w:p w14:paraId="4C248B8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Again, Pythonistas probably notice that the variable number of arguments syntax is very close to the one in Python.</w:t>
      </w:r>
    </w:p>
    <w:p w14:paraId="310A13D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01" w:anchor="id635" w:history="1">
        <w:r w:rsidRPr="00B13266">
          <w:rPr>
            <w:rFonts w:ascii="Times New Roman" w:eastAsia="Times New Roman" w:hAnsi="Times New Roman" w:cs="Times New Roman"/>
            <w:b/>
            <w:bCs/>
            <w:color w:val="000000"/>
            <w:sz w:val="32"/>
            <w:szCs w:val="32"/>
            <w:u w:val="single"/>
          </w:rPr>
          <w:t>Free named arguments with user keywords</w:t>
        </w:r>
      </w:hyperlink>
    </w:p>
    <w:p w14:paraId="6AA8B9E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can also accept </w:t>
      </w:r>
      <w:hyperlink r:id="rId802" w:anchor="free-named-argument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by having a </w:t>
      </w:r>
      <w:hyperlink r:id="rId803" w:anchor="dictionary-variable" w:history="1">
        <w:r w:rsidRPr="00B13266">
          <w:rPr>
            <w:rFonts w:ascii="Times New Roman" w:eastAsia="Times New Roman" w:hAnsi="Times New Roman" w:cs="Times New Roman"/>
            <w:color w:val="0000FF"/>
            <w:sz w:val="27"/>
            <w:szCs w:val="27"/>
            <w:u w:val="single"/>
          </w:rPr>
          <w:t>dictionary variable</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&amp;{named}</w:t>
      </w:r>
      <w:r w:rsidRPr="00B13266">
        <w:rPr>
          <w:rFonts w:ascii="Times New Roman" w:eastAsia="Times New Roman" w:hAnsi="Times New Roman" w:cs="Times New Roman"/>
          <w:color w:val="000000"/>
          <w:sz w:val="27"/>
          <w:szCs w:val="27"/>
        </w:rPr>
        <w:t> as the absolutely last argument. When the keyword is called, this variable will get all </w:t>
      </w:r>
      <w:hyperlink r:id="rId804" w:anchor="named-argument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that do not match any </w:t>
      </w:r>
      <w:hyperlink r:id="rId805" w:anchor="positional-arguments-with-user-keywords" w:history="1">
        <w:r w:rsidRPr="00B13266">
          <w:rPr>
            <w:rFonts w:ascii="Times New Roman" w:eastAsia="Times New Roman" w:hAnsi="Times New Roman" w:cs="Times New Roman"/>
            <w:color w:val="0000FF"/>
            <w:sz w:val="27"/>
            <w:szCs w:val="27"/>
            <w:u w:val="single"/>
          </w:rPr>
          <w:t>positional argument</w:t>
        </w:r>
      </w:hyperlink>
      <w:r w:rsidRPr="00B13266">
        <w:rPr>
          <w:rFonts w:ascii="Times New Roman" w:eastAsia="Times New Roman" w:hAnsi="Times New Roman" w:cs="Times New Roman"/>
          <w:color w:val="000000"/>
          <w:sz w:val="27"/>
          <w:szCs w:val="27"/>
        </w:rPr>
        <w:t> or </w:t>
      </w:r>
      <w:hyperlink r:id="rId806" w:anchor="named-only-arguments-with-user-keywords" w:history="1">
        <w:r w:rsidRPr="00B13266">
          <w:rPr>
            <w:rFonts w:ascii="Times New Roman" w:eastAsia="Times New Roman" w:hAnsi="Times New Roman" w:cs="Times New Roman"/>
            <w:color w:val="0000FF"/>
            <w:sz w:val="27"/>
            <w:szCs w:val="27"/>
            <w:u w:val="single"/>
          </w:rPr>
          <w:t>named-only argument</w:t>
        </w:r>
      </w:hyperlink>
      <w:r w:rsidRPr="00B13266">
        <w:rPr>
          <w:rFonts w:ascii="Times New Roman" w:eastAsia="Times New Roman" w:hAnsi="Times New Roman" w:cs="Times New Roman"/>
          <w:color w:val="000000"/>
          <w:sz w:val="27"/>
          <w:szCs w:val="27"/>
        </w:rPr>
        <w:t> in the keyword signature.</w:t>
      </w:r>
    </w:p>
    <w:p w14:paraId="65F000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4352C9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Free Named Only</w:t>
      </w:r>
    </w:p>
    <w:p w14:paraId="5A02E2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3BB639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58C621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F1C5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Positional </w:t>
      </w:r>
      <w:proofErr w:type="gramStart"/>
      <w:r w:rsidRPr="00B13266">
        <w:rPr>
          <w:rFonts w:ascii="Courier New" w:eastAsia="Times New Roman" w:hAnsi="Courier New" w:cs="Courier New"/>
          <w:b/>
          <w:bCs/>
          <w:color w:val="800080"/>
          <w:sz w:val="20"/>
          <w:szCs w:val="20"/>
        </w:rPr>
        <w:t>And</w:t>
      </w:r>
      <w:proofErr w:type="gramEnd"/>
      <w:r w:rsidRPr="00B13266">
        <w:rPr>
          <w:rFonts w:ascii="Courier New" w:eastAsia="Times New Roman" w:hAnsi="Courier New" w:cs="Courier New"/>
          <w:b/>
          <w:bCs/>
          <w:color w:val="800080"/>
          <w:sz w:val="20"/>
          <w:szCs w:val="20"/>
        </w:rPr>
        <w:t xml:space="preserve"> Free Named</w:t>
      </w:r>
    </w:p>
    <w:p w14:paraId="2D36A4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required</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extra</w:t>
      </w:r>
      <w:r w:rsidRPr="00B13266">
        <w:rPr>
          <w:rFonts w:ascii="Courier New" w:eastAsia="Times New Roman" w:hAnsi="Courier New" w:cs="Courier New"/>
          <w:color w:val="000000"/>
          <w:sz w:val="20"/>
          <w:szCs w:val="20"/>
        </w:rPr>
        <w:t>}</w:t>
      </w:r>
    </w:p>
    <w:p w14:paraId="2447F6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required</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extra</w:t>
      </w:r>
      <w:r w:rsidRPr="00B13266">
        <w:rPr>
          <w:rFonts w:ascii="Courier New" w:eastAsia="Times New Roman" w:hAnsi="Courier New" w:cs="Courier New"/>
          <w:color w:val="000000"/>
          <w:sz w:val="20"/>
          <w:szCs w:val="20"/>
        </w:rPr>
        <w:t>}</w:t>
      </w:r>
    </w:p>
    <w:p w14:paraId="77B64F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0262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lastRenderedPageBreak/>
        <w:t>Run Program</w:t>
      </w:r>
    </w:p>
    <w:p w14:paraId="7E9954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config</w:t>
      </w:r>
      <w:r w:rsidRPr="00B13266">
        <w:rPr>
          <w:rFonts w:ascii="Courier New" w:eastAsia="Times New Roman" w:hAnsi="Courier New" w:cs="Courier New"/>
          <w:color w:val="000000"/>
          <w:sz w:val="20"/>
          <w:szCs w:val="20"/>
        </w:rPr>
        <w:t>}</w:t>
      </w:r>
    </w:p>
    <w:p w14:paraId="5B439E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program.py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config</w:t>
      </w:r>
      <w:r w:rsidRPr="00B13266">
        <w:rPr>
          <w:rFonts w:ascii="Courier New" w:eastAsia="Times New Roman" w:hAnsi="Courier New" w:cs="Courier New"/>
          <w:color w:val="000000"/>
          <w:sz w:val="20"/>
          <w:szCs w:val="20"/>
        </w:rPr>
        <w:t>}</w:t>
      </w:r>
    </w:p>
    <w:p w14:paraId="4C1D07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last example above shows how to create a wrapper keyword that accepts any positional or named argument and passes them forward. See </w:t>
      </w:r>
      <w:hyperlink r:id="rId807" w:anchor="free-named-argument-examples" w:history="1">
        <w:r w:rsidRPr="00B13266">
          <w:rPr>
            <w:rFonts w:ascii="Times New Roman" w:eastAsia="Times New Roman" w:hAnsi="Times New Roman" w:cs="Times New Roman"/>
            <w:color w:val="0000FF"/>
            <w:sz w:val="27"/>
            <w:szCs w:val="27"/>
            <w:u w:val="single"/>
          </w:rPr>
          <w:t>free named argument examples</w:t>
        </w:r>
      </w:hyperlink>
      <w:r w:rsidRPr="00B13266">
        <w:rPr>
          <w:rFonts w:ascii="Times New Roman" w:eastAsia="Times New Roman" w:hAnsi="Times New Roman" w:cs="Times New Roman"/>
          <w:color w:val="000000"/>
          <w:sz w:val="27"/>
          <w:szCs w:val="27"/>
        </w:rPr>
        <w:t> for a full example with same keyword.</w:t>
      </w:r>
    </w:p>
    <w:p w14:paraId="10AC18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Free named arguments support with user keywords works similarly as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xml:space="preserve"> work in Python. In the signature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when passing arguments forward, </w:t>
      </w:r>
      <w:r w:rsidRPr="00B13266">
        <w:rPr>
          <w:rFonts w:ascii="Courier New" w:eastAsia="Times New Roman" w:hAnsi="Courier New" w:cs="Courier New"/>
          <w:color w:val="000000"/>
          <w:sz w:val="20"/>
          <w:szCs w:val="20"/>
          <w:shd w:val="clear" w:color="auto" w:fill="F4F4F4"/>
        </w:rPr>
        <w:t>&amp;{</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is pretty much the same as Python's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7"/>
          <w:szCs w:val="27"/>
        </w:rPr>
        <w:t>.</w:t>
      </w:r>
    </w:p>
    <w:p w14:paraId="3528BF8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08" w:anchor="id636" w:history="1">
        <w:r w:rsidRPr="00B13266">
          <w:rPr>
            <w:rFonts w:ascii="Times New Roman" w:eastAsia="Times New Roman" w:hAnsi="Times New Roman" w:cs="Times New Roman"/>
            <w:b/>
            <w:bCs/>
            <w:color w:val="000000"/>
            <w:sz w:val="32"/>
            <w:szCs w:val="32"/>
            <w:u w:val="single"/>
          </w:rPr>
          <w:t>Named-only arguments with user keywords</w:t>
        </w:r>
      </w:hyperlink>
    </w:p>
    <w:p w14:paraId="774892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3.1, user keywords support </w:t>
      </w:r>
      <w:hyperlink r:id="rId809" w:anchor="named-only-arguments" w:history="1">
        <w:r w:rsidRPr="00B13266">
          <w:rPr>
            <w:rFonts w:ascii="Times New Roman" w:eastAsia="Times New Roman" w:hAnsi="Times New Roman" w:cs="Times New Roman"/>
            <w:color w:val="0000FF"/>
            <w:sz w:val="27"/>
            <w:szCs w:val="27"/>
            <w:u w:val="single"/>
          </w:rPr>
          <w:t>named-only arguments</w:t>
        </w:r>
      </w:hyperlink>
      <w:r w:rsidRPr="00B13266">
        <w:rPr>
          <w:rFonts w:ascii="Times New Roman" w:eastAsia="Times New Roman" w:hAnsi="Times New Roman" w:cs="Times New Roman"/>
          <w:color w:val="000000"/>
          <w:sz w:val="27"/>
          <w:szCs w:val="27"/>
        </w:rPr>
        <w:t> that are inspired by </w:t>
      </w:r>
      <w:hyperlink r:id="rId810" w:history="1">
        <w:r w:rsidRPr="00B13266">
          <w:rPr>
            <w:rFonts w:ascii="Times New Roman" w:eastAsia="Times New Roman" w:hAnsi="Times New Roman" w:cs="Times New Roman"/>
            <w:color w:val="0000FF"/>
            <w:sz w:val="27"/>
            <w:szCs w:val="27"/>
            <w:u w:val="single"/>
          </w:rPr>
          <w:t>Python 3 keyword-only arguments</w:t>
        </w:r>
      </w:hyperlink>
      <w:r w:rsidRPr="00B13266">
        <w:rPr>
          <w:rFonts w:ascii="Times New Roman" w:eastAsia="Times New Roman" w:hAnsi="Times New Roman" w:cs="Times New Roman"/>
          <w:color w:val="000000"/>
          <w:sz w:val="27"/>
          <w:szCs w:val="27"/>
        </w:rPr>
        <w:t>. This syntax is typically used by having normal arguments </w:t>
      </w:r>
      <w:r w:rsidRPr="00B13266">
        <w:rPr>
          <w:rFonts w:ascii="Times New Roman" w:eastAsia="Times New Roman" w:hAnsi="Times New Roman" w:cs="Times New Roman"/>
          <w:i/>
          <w:iCs/>
          <w:color w:val="000000"/>
          <w:sz w:val="27"/>
          <w:szCs w:val="27"/>
        </w:rPr>
        <w:t>after</w:t>
      </w:r>
      <w:r w:rsidRPr="00B13266">
        <w:rPr>
          <w:rFonts w:ascii="Times New Roman" w:eastAsia="Times New Roman" w:hAnsi="Times New Roman" w:cs="Times New Roman"/>
          <w:color w:val="000000"/>
          <w:sz w:val="27"/>
          <w:szCs w:val="27"/>
        </w:rPr>
        <w:t> </w:t>
      </w:r>
      <w:hyperlink r:id="rId811" w:anchor="variable-number-of-arguments-with-user-keywords" w:history="1">
        <w:r w:rsidRPr="00B13266">
          <w:rPr>
            <w:rFonts w:ascii="Times New Roman" w:eastAsia="Times New Roman" w:hAnsi="Times New Roman" w:cs="Times New Roman"/>
            <w:color w:val="0000FF"/>
            <w:sz w:val="27"/>
            <w:szCs w:val="27"/>
            <w:u w:val="single"/>
          </w:rPr>
          <w:t>variable number of arguments</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@{varargs}</w:t>
      </w:r>
      <w:r w:rsidRPr="00B13266">
        <w:rPr>
          <w:rFonts w:ascii="Times New Roman" w:eastAsia="Times New Roman" w:hAnsi="Times New Roman" w:cs="Times New Roman"/>
          <w:color w:val="000000"/>
          <w:sz w:val="27"/>
          <w:szCs w:val="27"/>
        </w:rPr>
        <w:t xml:space="preserve">). If the keywords does not use </w:t>
      </w:r>
      <w:proofErr w:type="spellStart"/>
      <w:r w:rsidRPr="00B13266">
        <w:rPr>
          <w:rFonts w:ascii="Times New Roman" w:eastAsia="Times New Roman" w:hAnsi="Times New Roman" w:cs="Times New Roman"/>
          <w:color w:val="000000"/>
          <w:sz w:val="27"/>
          <w:szCs w:val="27"/>
        </w:rPr>
        <w:t>varargs</w:t>
      </w:r>
      <w:proofErr w:type="spellEnd"/>
      <w:r w:rsidRPr="00B13266">
        <w:rPr>
          <w:rFonts w:ascii="Times New Roman" w:eastAsia="Times New Roman" w:hAnsi="Times New Roman" w:cs="Times New Roman"/>
          <w:color w:val="000000"/>
          <w:sz w:val="27"/>
          <w:szCs w:val="27"/>
        </w:rPr>
        <w:t>, it is possible to use just </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to denote that the subsequent arguments are named-only:</w:t>
      </w:r>
    </w:p>
    <w:p w14:paraId="36399C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5B25D9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With </w:t>
      </w:r>
      <w:proofErr w:type="spellStart"/>
      <w:r w:rsidRPr="00B13266">
        <w:rPr>
          <w:rFonts w:ascii="Courier New" w:eastAsia="Times New Roman" w:hAnsi="Courier New" w:cs="Courier New"/>
          <w:b/>
          <w:bCs/>
          <w:color w:val="800080"/>
          <w:sz w:val="20"/>
          <w:szCs w:val="20"/>
        </w:rPr>
        <w:t>Varargs</w:t>
      </w:r>
      <w:proofErr w:type="spellEnd"/>
    </w:p>
    <w:p w14:paraId="56261C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varargs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0F103A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varargs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7C9992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9C2C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Without </w:t>
      </w:r>
      <w:proofErr w:type="spellStart"/>
      <w:r w:rsidRPr="00B13266">
        <w:rPr>
          <w:rFonts w:ascii="Courier New" w:eastAsia="Times New Roman" w:hAnsi="Courier New" w:cs="Courier New"/>
          <w:b/>
          <w:bCs/>
          <w:color w:val="800080"/>
          <w:sz w:val="20"/>
          <w:szCs w:val="20"/>
        </w:rPr>
        <w:t>Varargs</w:t>
      </w:r>
      <w:proofErr w:type="spellEnd"/>
    </w:p>
    <w:p w14:paraId="4461DD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first</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second</w:t>
      </w:r>
      <w:r w:rsidRPr="00B13266">
        <w:rPr>
          <w:rFonts w:ascii="Courier New" w:eastAsia="Times New Roman" w:hAnsi="Courier New" w:cs="Courier New"/>
          <w:color w:val="000000"/>
          <w:sz w:val="20"/>
          <w:szCs w:val="20"/>
        </w:rPr>
        <w:t>}</w:t>
      </w:r>
    </w:p>
    <w:p w14:paraId="796E86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first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second</w:t>
      </w:r>
      <w:r w:rsidRPr="00B13266">
        <w:rPr>
          <w:rFonts w:ascii="Courier New" w:eastAsia="Times New Roman" w:hAnsi="Courier New" w:cs="Courier New"/>
          <w:color w:val="000000"/>
          <w:sz w:val="20"/>
          <w:szCs w:val="20"/>
        </w:rPr>
        <w:t>}</w:t>
      </w:r>
    </w:p>
    <w:p w14:paraId="202E7C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Named-only arguments can be used together with </w:t>
      </w:r>
      <w:hyperlink r:id="rId812" w:anchor="positional-arguments-with-user-keywords" w:history="1">
        <w:r w:rsidRPr="00B13266">
          <w:rPr>
            <w:rFonts w:ascii="Times New Roman" w:eastAsia="Times New Roman" w:hAnsi="Times New Roman" w:cs="Times New Roman"/>
            <w:color w:val="0000FF"/>
            <w:sz w:val="27"/>
            <w:szCs w:val="27"/>
            <w:u w:val="single"/>
          </w:rPr>
          <w:t>positional arguments</w:t>
        </w:r>
      </w:hyperlink>
      <w:r w:rsidRPr="00B13266">
        <w:rPr>
          <w:rFonts w:ascii="Times New Roman" w:eastAsia="Times New Roman" w:hAnsi="Times New Roman" w:cs="Times New Roman"/>
          <w:color w:val="000000"/>
          <w:sz w:val="27"/>
          <w:szCs w:val="27"/>
        </w:rPr>
        <w:t> as well as with </w:t>
      </w:r>
      <w:hyperlink r:id="rId813" w:anchor="free-named-arguments-with-user-keyword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When using free named arguments, they must be last:</w:t>
      </w:r>
    </w:p>
    <w:p w14:paraId="3269B5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1C713C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With Positional</w:t>
      </w:r>
    </w:p>
    <w:p w14:paraId="3F21C3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positional</w:t>
      </w:r>
      <w:r w:rsidRPr="00B13266">
        <w:rPr>
          <w:rFonts w:ascii="Courier New" w:eastAsia="Times New Roman" w:hAnsi="Courier New" w:cs="Courier New"/>
          <w:color w:val="000000"/>
          <w:sz w:val="20"/>
          <w:szCs w:val="20"/>
        </w:rPr>
        <w:t>}    @{}    ${</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0D5C04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positional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1E2F62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E511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With Free Named</w:t>
      </w:r>
    </w:p>
    <w:p w14:paraId="60D262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varargs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named only</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free named</w:t>
      </w:r>
      <w:r w:rsidRPr="00B13266">
        <w:rPr>
          <w:rFonts w:ascii="Courier New" w:eastAsia="Times New Roman" w:hAnsi="Courier New" w:cs="Courier New"/>
          <w:color w:val="000000"/>
          <w:sz w:val="20"/>
          <w:szCs w:val="20"/>
        </w:rPr>
        <w:t>}</w:t>
      </w:r>
    </w:p>
    <w:p w14:paraId="020DCB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varargs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named only</w:t>
      </w:r>
      <w:r w:rsidRPr="00B13266">
        <w:rPr>
          <w:rFonts w:ascii="Courier New" w:eastAsia="Times New Roman" w:hAnsi="Courier New" w:cs="Courier New"/>
          <w:color w:val="000000"/>
          <w:sz w:val="20"/>
          <w:szCs w:val="20"/>
        </w:rPr>
        <w:t>}    &amp;{</w:t>
      </w:r>
      <w:r w:rsidRPr="00B13266">
        <w:rPr>
          <w:rFonts w:ascii="Courier New" w:eastAsia="Times New Roman" w:hAnsi="Courier New" w:cs="Courier New"/>
          <w:color w:val="19177C"/>
          <w:sz w:val="20"/>
          <w:szCs w:val="20"/>
        </w:rPr>
        <w:t>free named</w:t>
      </w:r>
      <w:r w:rsidRPr="00B13266">
        <w:rPr>
          <w:rFonts w:ascii="Courier New" w:eastAsia="Times New Roman" w:hAnsi="Courier New" w:cs="Courier New"/>
          <w:color w:val="000000"/>
          <w:sz w:val="20"/>
          <w:szCs w:val="20"/>
        </w:rPr>
        <w:t>}</w:t>
      </w:r>
    </w:p>
    <w:p w14:paraId="663BC4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passing named-only arguments to keywords, their order does not matter other than they must follow possible positional arguments. The keywords above could be used, for example, like this:</w:t>
      </w:r>
    </w:p>
    <w:p w14:paraId="1DFD73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F38DB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6354CF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With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named=value</w:t>
      </w:r>
    </w:p>
    <w:p w14:paraId="479799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 xml:space="preserve">With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positional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positional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w:t>
      </w:r>
      <w:proofErr w:type="spellStart"/>
      <w:r w:rsidRPr="00B13266">
        <w:rPr>
          <w:rFonts w:ascii="Courier New" w:eastAsia="Times New Roman" w:hAnsi="Courier New" w:cs="Courier New"/>
          <w:color w:val="BA2121"/>
          <w:sz w:val="20"/>
          <w:szCs w:val="20"/>
        </w:rPr>
        <w:t>foobar</w:t>
      </w:r>
      <w:proofErr w:type="spellEnd"/>
    </w:p>
    <w:p w14:paraId="1DF198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Without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second=2</w:t>
      </w:r>
    </w:p>
    <w:p w14:paraId="587D63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Without </w:t>
      </w:r>
      <w:proofErr w:type="spellStart"/>
      <w:r w:rsidRPr="00B13266">
        <w:rPr>
          <w:rFonts w:ascii="Courier New" w:eastAsia="Times New Roman" w:hAnsi="Courier New" w:cs="Courier New"/>
          <w:color w:val="0000FF"/>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w:t>
      </w:r>
      <w:proofErr w:type="spellStart"/>
      <w:r w:rsidRPr="00B13266">
        <w:rPr>
          <w:rFonts w:ascii="Courier New" w:eastAsia="Times New Roman" w:hAnsi="Courier New" w:cs="Courier New"/>
          <w:color w:val="BA2121"/>
          <w:sz w:val="20"/>
          <w:szCs w:val="20"/>
        </w:rPr>
        <w:t>toka</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first=eka</w:t>
      </w:r>
    </w:p>
    <w:p w14:paraId="5D5FF5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With Positional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named=bar</w:t>
      </w:r>
    </w:p>
    <w:p w14:paraId="456794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With Positional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positional=1</w:t>
      </w:r>
    </w:p>
    <w:p w14:paraId="31C41F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With Free Named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positional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 only=value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y=2</w:t>
      </w:r>
    </w:p>
    <w:p w14:paraId="4BF7EB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With Free Named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foo=a</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bar=b</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 only=c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quux=d</w:t>
      </w:r>
    </w:p>
    <w:p w14:paraId="010E99B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Named-only arguments can have default values similarly as </w:t>
      </w:r>
      <w:hyperlink r:id="rId814" w:anchor="default-values-with-user-keywords" w:history="1">
        <w:r w:rsidRPr="00B13266">
          <w:rPr>
            <w:rFonts w:ascii="Times New Roman" w:eastAsia="Times New Roman" w:hAnsi="Times New Roman" w:cs="Times New Roman"/>
            <w:color w:val="0000FF"/>
            <w:sz w:val="27"/>
            <w:szCs w:val="27"/>
            <w:u w:val="single"/>
          </w:rPr>
          <w:t>normal user keyword arguments</w:t>
        </w:r>
      </w:hyperlink>
      <w:r w:rsidRPr="00B13266">
        <w:rPr>
          <w:rFonts w:ascii="Times New Roman" w:eastAsia="Times New Roman" w:hAnsi="Times New Roman" w:cs="Times New Roman"/>
          <w:color w:val="000000"/>
          <w:sz w:val="27"/>
          <w:szCs w:val="27"/>
        </w:rPr>
        <w:t>. A minor difference is that the order of arguments with and without default values is not important.</w:t>
      </w:r>
    </w:p>
    <w:p w14:paraId="282C16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3E7123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With Default</w:t>
      </w:r>
    </w:p>
    <w:p w14:paraId="157B59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w:t>
      </w:r>
    </w:p>
    <w:p w14:paraId="381441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named</w:t>
      </w:r>
      <w:r w:rsidRPr="00B13266">
        <w:rPr>
          <w:rFonts w:ascii="Courier New" w:eastAsia="Times New Roman" w:hAnsi="Courier New" w:cs="Courier New"/>
          <w:color w:val="000000"/>
          <w:sz w:val="20"/>
          <w:szCs w:val="20"/>
        </w:rPr>
        <w:t>}</w:t>
      </w:r>
    </w:p>
    <w:p w14:paraId="7C128C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A65A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With </w:t>
      </w:r>
      <w:proofErr w:type="gramStart"/>
      <w:r w:rsidRPr="00B13266">
        <w:rPr>
          <w:rFonts w:ascii="Courier New" w:eastAsia="Times New Roman" w:hAnsi="Courier New" w:cs="Courier New"/>
          <w:b/>
          <w:bCs/>
          <w:color w:val="800080"/>
          <w:sz w:val="20"/>
          <w:szCs w:val="20"/>
        </w:rPr>
        <w:t>And</w:t>
      </w:r>
      <w:proofErr w:type="gramEnd"/>
      <w:r w:rsidRPr="00B13266">
        <w:rPr>
          <w:rFonts w:ascii="Courier New" w:eastAsia="Times New Roman" w:hAnsi="Courier New" w:cs="Courier New"/>
          <w:b/>
          <w:bCs/>
          <w:color w:val="800080"/>
          <w:sz w:val="20"/>
          <w:szCs w:val="20"/>
        </w:rPr>
        <w:t xml:space="preserve"> Without Defaults</w:t>
      </w:r>
    </w:p>
    <w:p w14:paraId="7EFA48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optional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mandatory</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mandatory 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optional 2</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mandatory 3</w:t>
      </w:r>
      <w:r w:rsidRPr="00B13266">
        <w:rPr>
          <w:rFonts w:ascii="Courier New" w:eastAsia="Times New Roman" w:hAnsi="Courier New" w:cs="Courier New"/>
          <w:color w:val="000000"/>
          <w:sz w:val="20"/>
          <w:szCs w:val="20"/>
        </w:rPr>
        <w:t>}</w:t>
      </w:r>
    </w:p>
    <w:p w14:paraId="62CC93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optional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mandatory</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mandatory 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optional 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mandatory 3</w:t>
      </w:r>
      <w:r w:rsidRPr="00B13266">
        <w:rPr>
          <w:rFonts w:ascii="Courier New" w:eastAsia="Times New Roman" w:hAnsi="Courier New" w:cs="Courier New"/>
          <w:color w:val="000000"/>
          <w:sz w:val="20"/>
          <w:szCs w:val="20"/>
        </w:rPr>
        <w:t>}</w:t>
      </w:r>
    </w:p>
    <w:p w14:paraId="5D4082A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15" w:anchor="id637" w:history="1">
        <w:r w:rsidRPr="00B13266">
          <w:rPr>
            <w:rFonts w:ascii="Times New Roman" w:eastAsia="Times New Roman" w:hAnsi="Times New Roman" w:cs="Times New Roman"/>
            <w:b/>
            <w:bCs/>
            <w:color w:val="000000"/>
            <w:sz w:val="38"/>
            <w:szCs w:val="38"/>
            <w:u w:val="single"/>
          </w:rPr>
          <w:t>2.7.5   Embedding arguments into keyword name</w:t>
        </w:r>
      </w:hyperlink>
    </w:p>
    <w:p w14:paraId="0EE13A8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also another approach to pass arguments to user keywords than specifying them in cells after the keyword name as explained in the previous section. This method is based on embedding the arguments directly into the keyword name, and its main benefit is making it easier to use real and clear sentences as keywords.</w:t>
      </w:r>
    </w:p>
    <w:p w14:paraId="718E27A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16" w:anchor="id638" w:history="1">
        <w:r w:rsidRPr="00B13266">
          <w:rPr>
            <w:rFonts w:ascii="Times New Roman" w:eastAsia="Times New Roman" w:hAnsi="Times New Roman" w:cs="Times New Roman"/>
            <w:b/>
            <w:bCs/>
            <w:color w:val="000000"/>
            <w:sz w:val="32"/>
            <w:szCs w:val="32"/>
            <w:u w:val="single"/>
          </w:rPr>
          <w:t>Basic syntax</w:t>
        </w:r>
      </w:hyperlink>
    </w:p>
    <w:p w14:paraId="7594F6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has always been possible to use keywords like </w:t>
      </w:r>
      <w:r w:rsidRPr="00B13266">
        <w:rPr>
          <w:rFonts w:ascii="Times New Roman" w:eastAsia="Times New Roman" w:hAnsi="Times New Roman" w:cs="Times New Roman"/>
          <w:i/>
          <w:iCs/>
          <w:color w:val="000000"/>
          <w:sz w:val="27"/>
          <w:szCs w:val="27"/>
        </w:rPr>
        <w:t>Select dog from list</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Selects cat from list</w:t>
      </w:r>
      <w:r w:rsidRPr="00B13266">
        <w:rPr>
          <w:rFonts w:ascii="Times New Roman" w:eastAsia="Times New Roman" w:hAnsi="Times New Roman" w:cs="Times New Roman"/>
          <w:color w:val="000000"/>
          <w:sz w:val="27"/>
          <w:szCs w:val="27"/>
        </w:rPr>
        <w:t>, but all such keywords must have been implemented separately. The idea of embedding arguments into the keyword name is that all you need is a keyword with name like </w:t>
      </w:r>
      <w:r w:rsidRPr="00B13266">
        <w:rPr>
          <w:rFonts w:ascii="Times New Roman" w:eastAsia="Times New Roman" w:hAnsi="Times New Roman" w:cs="Times New Roman"/>
          <w:i/>
          <w:iCs/>
          <w:color w:val="000000"/>
          <w:sz w:val="27"/>
          <w:szCs w:val="27"/>
        </w:rPr>
        <w:t>Select ${animal} from list</w:t>
      </w:r>
      <w:r w:rsidRPr="00B13266">
        <w:rPr>
          <w:rFonts w:ascii="Times New Roman" w:eastAsia="Times New Roman" w:hAnsi="Times New Roman" w:cs="Times New Roman"/>
          <w:color w:val="000000"/>
          <w:sz w:val="27"/>
          <w:szCs w:val="27"/>
        </w:rPr>
        <w:t>.</w:t>
      </w:r>
    </w:p>
    <w:p w14:paraId="6EB816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274C7B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Select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xml:space="preserve"> from list</w:t>
      </w:r>
    </w:p>
    <w:p w14:paraId="3C2970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Page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Pet Selection</w:t>
      </w:r>
    </w:p>
    <w:p w14:paraId="1CC80A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Select Item </w:t>
      </w:r>
      <w:proofErr w:type="gramStart"/>
      <w:r w:rsidRPr="00B13266">
        <w:rPr>
          <w:rFonts w:ascii="Courier New" w:eastAsia="Times New Roman" w:hAnsi="Courier New" w:cs="Courier New"/>
          <w:color w:val="0000FF"/>
          <w:sz w:val="20"/>
          <w:szCs w:val="20"/>
        </w:rPr>
        <w:t>From</w:t>
      </w:r>
      <w:proofErr w:type="gramEnd"/>
      <w:r w:rsidRPr="00B13266">
        <w:rPr>
          <w:rFonts w:ascii="Courier New" w:eastAsia="Times New Roman" w:hAnsi="Courier New" w:cs="Courier New"/>
          <w:color w:val="0000FF"/>
          <w:sz w:val="20"/>
          <w:szCs w:val="20"/>
        </w:rPr>
        <w:t xml:space="preserve"> List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animal_list</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w:t>
      </w:r>
    </w:p>
    <w:p w14:paraId="414DA05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using embedded arguments cannot take any "normal" arguments (specified with </w:t>
      </w:r>
      <w:r w:rsidRPr="00B13266">
        <w:rPr>
          <w:rFonts w:ascii="Times New Roman" w:eastAsia="Times New Roman" w:hAnsi="Times New Roman" w:cs="Times New Roman"/>
          <w:i/>
          <w:iCs/>
          <w:color w:val="000000"/>
          <w:sz w:val="27"/>
          <w:szCs w:val="27"/>
        </w:rPr>
        <w:t>[Arguments]</w:t>
      </w:r>
      <w:r w:rsidRPr="00B13266">
        <w:rPr>
          <w:rFonts w:ascii="Times New Roman" w:eastAsia="Times New Roman" w:hAnsi="Times New Roman" w:cs="Times New Roman"/>
          <w:color w:val="000000"/>
          <w:sz w:val="27"/>
          <w:szCs w:val="27"/>
        </w:rPr>
        <w:t> setting) but otherwise they are created just like other user keywords. The arguments used in the name will naturally be available inside the keyword and they have different value depending on how the keyword is called. For example, </w:t>
      </w:r>
      <w:r w:rsidRPr="00B13266">
        <w:rPr>
          <w:rFonts w:ascii="Courier New" w:eastAsia="Times New Roman" w:hAnsi="Courier New" w:cs="Courier New"/>
          <w:color w:val="000000"/>
          <w:sz w:val="20"/>
          <w:szCs w:val="20"/>
          <w:shd w:val="clear" w:color="auto" w:fill="F4F4F4"/>
        </w:rPr>
        <w:t>${animal}</w:t>
      </w:r>
      <w:r w:rsidRPr="00B13266">
        <w:rPr>
          <w:rFonts w:ascii="Times New Roman" w:eastAsia="Times New Roman" w:hAnsi="Times New Roman" w:cs="Times New Roman"/>
          <w:color w:val="000000"/>
          <w:sz w:val="27"/>
          <w:szCs w:val="27"/>
        </w:rPr>
        <w:t> in the previous has value </w:t>
      </w:r>
      <w:r w:rsidRPr="00B13266">
        <w:rPr>
          <w:rFonts w:ascii="Courier New" w:eastAsia="Times New Roman" w:hAnsi="Courier New" w:cs="Courier New"/>
          <w:color w:val="000000"/>
          <w:sz w:val="20"/>
          <w:szCs w:val="20"/>
          <w:shd w:val="clear" w:color="auto" w:fill="F4F4F4"/>
        </w:rPr>
        <w:t>dog</w:t>
      </w:r>
      <w:r w:rsidRPr="00B13266">
        <w:rPr>
          <w:rFonts w:ascii="Times New Roman" w:eastAsia="Times New Roman" w:hAnsi="Times New Roman" w:cs="Times New Roman"/>
          <w:color w:val="000000"/>
          <w:sz w:val="27"/>
          <w:szCs w:val="27"/>
        </w:rPr>
        <w:t> if the keyword is used like </w:t>
      </w:r>
      <w:r w:rsidRPr="00B13266">
        <w:rPr>
          <w:rFonts w:ascii="Times New Roman" w:eastAsia="Times New Roman" w:hAnsi="Times New Roman" w:cs="Times New Roman"/>
          <w:i/>
          <w:iCs/>
          <w:color w:val="000000"/>
          <w:sz w:val="27"/>
          <w:szCs w:val="27"/>
        </w:rPr>
        <w:t xml:space="preserve">Select </w:t>
      </w:r>
      <w:r w:rsidRPr="00B13266">
        <w:rPr>
          <w:rFonts w:ascii="Times New Roman" w:eastAsia="Times New Roman" w:hAnsi="Times New Roman" w:cs="Times New Roman"/>
          <w:i/>
          <w:iCs/>
          <w:color w:val="000000"/>
          <w:sz w:val="27"/>
          <w:szCs w:val="27"/>
        </w:rPr>
        <w:lastRenderedPageBreak/>
        <w:t>dog from list</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Obviously</w:t>
      </w:r>
      <w:proofErr w:type="gramEnd"/>
      <w:r w:rsidRPr="00B13266">
        <w:rPr>
          <w:rFonts w:ascii="Times New Roman" w:eastAsia="Times New Roman" w:hAnsi="Times New Roman" w:cs="Times New Roman"/>
          <w:color w:val="000000"/>
          <w:sz w:val="27"/>
          <w:szCs w:val="27"/>
        </w:rPr>
        <w:t xml:space="preserve"> it is not mandatory to use all these arguments inside the keyword, and they can thus be used as wildcards.</w:t>
      </w:r>
    </w:p>
    <w:p w14:paraId="5A0C93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These kind of keywords</w:t>
      </w:r>
      <w:proofErr w:type="gramEnd"/>
      <w:r w:rsidRPr="00B13266">
        <w:rPr>
          <w:rFonts w:ascii="Times New Roman" w:eastAsia="Times New Roman" w:hAnsi="Times New Roman" w:cs="Times New Roman"/>
          <w:color w:val="000000"/>
          <w:sz w:val="27"/>
          <w:szCs w:val="27"/>
        </w:rPr>
        <w:t xml:space="preserve"> are also used the same way as other keywords except that spaces and underscores are not ignored in their names. They are, however, case-insensitive like other keywords. For example, the keyword in the example above could be used like </w:t>
      </w:r>
      <w:r w:rsidRPr="00B13266">
        <w:rPr>
          <w:rFonts w:ascii="Times New Roman" w:eastAsia="Times New Roman" w:hAnsi="Times New Roman" w:cs="Times New Roman"/>
          <w:i/>
          <w:iCs/>
          <w:color w:val="000000"/>
          <w:sz w:val="27"/>
          <w:szCs w:val="27"/>
        </w:rPr>
        <w:t>select x from list</w:t>
      </w:r>
      <w:r w:rsidRPr="00B13266">
        <w:rPr>
          <w:rFonts w:ascii="Times New Roman" w:eastAsia="Times New Roman" w:hAnsi="Times New Roman" w:cs="Times New Roman"/>
          <w:color w:val="000000"/>
          <w:sz w:val="27"/>
          <w:szCs w:val="27"/>
        </w:rPr>
        <w:t>, but not like </w:t>
      </w:r>
      <w:r w:rsidRPr="00B13266">
        <w:rPr>
          <w:rFonts w:ascii="Times New Roman" w:eastAsia="Times New Roman" w:hAnsi="Times New Roman" w:cs="Times New Roman"/>
          <w:i/>
          <w:iCs/>
          <w:color w:val="000000"/>
          <w:sz w:val="27"/>
          <w:szCs w:val="27"/>
        </w:rPr>
        <w:t xml:space="preserve">Select x </w:t>
      </w:r>
      <w:proofErr w:type="spellStart"/>
      <w:r w:rsidRPr="00B13266">
        <w:rPr>
          <w:rFonts w:ascii="Times New Roman" w:eastAsia="Times New Roman" w:hAnsi="Times New Roman" w:cs="Times New Roman"/>
          <w:i/>
          <w:iCs/>
          <w:color w:val="000000"/>
          <w:sz w:val="27"/>
          <w:szCs w:val="27"/>
        </w:rPr>
        <w:t>fromlist</w:t>
      </w:r>
      <w:proofErr w:type="spellEnd"/>
      <w:r w:rsidRPr="00B13266">
        <w:rPr>
          <w:rFonts w:ascii="Times New Roman" w:eastAsia="Times New Roman" w:hAnsi="Times New Roman" w:cs="Times New Roman"/>
          <w:color w:val="000000"/>
          <w:sz w:val="27"/>
          <w:szCs w:val="27"/>
        </w:rPr>
        <w:t>.</w:t>
      </w:r>
    </w:p>
    <w:p w14:paraId="2F809F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Embedded arguments do not support default values or variable number of arguments like normal arguments do. Using variables when calling these keywords is possible but that can reduce readability. Notice also that embedded arguments only work with user keywords.</w:t>
      </w:r>
    </w:p>
    <w:p w14:paraId="747108D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17" w:anchor="id639" w:history="1">
        <w:r w:rsidRPr="00B13266">
          <w:rPr>
            <w:rFonts w:ascii="Times New Roman" w:eastAsia="Times New Roman" w:hAnsi="Times New Roman" w:cs="Times New Roman"/>
            <w:b/>
            <w:bCs/>
            <w:color w:val="000000"/>
            <w:sz w:val="32"/>
            <w:szCs w:val="32"/>
            <w:u w:val="single"/>
          </w:rPr>
          <w:t>Embedded arguments matching too much</w:t>
        </w:r>
      </w:hyperlink>
    </w:p>
    <w:p w14:paraId="2F6CFDB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One tricky part in using embedded arguments is making sure that the values used when calling the keyword match the correct arguments. This is a problem especially if there are multiple arguments and characters separating them may also appear in the given values. For example, keyword </w:t>
      </w:r>
      <w:r w:rsidRPr="00B13266">
        <w:rPr>
          <w:rFonts w:ascii="Times New Roman" w:eastAsia="Times New Roman" w:hAnsi="Times New Roman" w:cs="Times New Roman"/>
          <w:i/>
          <w:iCs/>
          <w:color w:val="000000"/>
          <w:sz w:val="27"/>
          <w:szCs w:val="27"/>
        </w:rPr>
        <w:t>Select ${city} ${team}</w:t>
      </w:r>
      <w:r w:rsidRPr="00B13266">
        <w:rPr>
          <w:rFonts w:ascii="Times New Roman" w:eastAsia="Times New Roman" w:hAnsi="Times New Roman" w:cs="Times New Roman"/>
          <w:color w:val="000000"/>
          <w:sz w:val="27"/>
          <w:szCs w:val="27"/>
        </w:rPr>
        <w:t> does not work correctly if used with city containing two parts like </w:t>
      </w:r>
      <w:r w:rsidRPr="00B13266">
        <w:rPr>
          <w:rFonts w:ascii="Times New Roman" w:eastAsia="Times New Roman" w:hAnsi="Times New Roman" w:cs="Times New Roman"/>
          <w:i/>
          <w:iCs/>
          <w:color w:val="000000"/>
          <w:sz w:val="27"/>
          <w:szCs w:val="27"/>
        </w:rPr>
        <w:t>Select Los Angeles Lakers</w:t>
      </w:r>
      <w:r w:rsidRPr="00B13266">
        <w:rPr>
          <w:rFonts w:ascii="Times New Roman" w:eastAsia="Times New Roman" w:hAnsi="Times New Roman" w:cs="Times New Roman"/>
          <w:color w:val="000000"/>
          <w:sz w:val="27"/>
          <w:szCs w:val="27"/>
        </w:rPr>
        <w:t>.</w:t>
      </w:r>
    </w:p>
    <w:p w14:paraId="034D44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easy solution to this problem is quoting the arguments (e.g. </w:t>
      </w:r>
      <w:r w:rsidRPr="00B13266">
        <w:rPr>
          <w:rFonts w:ascii="Times New Roman" w:eastAsia="Times New Roman" w:hAnsi="Times New Roman" w:cs="Times New Roman"/>
          <w:i/>
          <w:iCs/>
          <w:color w:val="000000"/>
          <w:sz w:val="27"/>
          <w:szCs w:val="27"/>
        </w:rPr>
        <w:t>Select "${city}" "${team}"</w:t>
      </w:r>
      <w:r w:rsidRPr="00B13266">
        <w:rPr>
          <w:rFonts w:ascii="Times New Roman" w:eastAsia="Times New Roman" w:hAnsi="Times New Roman" w:cs="Times New Roman"/>
          <w:color w:val="000000"/>
          <w:sz w:val="27"/>
          <w:szCs w:val="27"/>
        </w:rPr>
        <w:t>) and using the keyword in quoted format (e.g. </w:t>
      </w:r>
      <w:r w:rsidRPr="00B13266">
        <w:rPr>
          <w:rFonts w:ascii="Times New Roman" w:eastAsia="Times New Roman" w:hAnsi="Times New Roman" w:cs="Times New Roman"/>
          <w:i/>
          <w:iCs/>
          <w:color w:val="000000"/>
          <w:sz w:val="27"/>
          <w:szCs w:val="27"/>
        </w:rPr>
        <w:t>Select "Los Angeles" "Lakers"</w:t>
      </w:r>
      <w:r w:rsidRPr="00B13266">
        <w:rPr>
          <w:rFonts w:ascii="Times New Roman" w:eastAsia="Times New Roman" w:hAnsi="Times New Roman" w:cs="Times New Roman"/>
          <w:color w:val="000000"/>
          <w:sz w:val="27"/>
          <w:szCs w:val="27"/>
        </w:rPr>
        <w:t>). This approach is not enough to resolve all this kind of conflicts, though, but it is still highly recommended because it makes arguments stand out from rest of the keyword. A more powerful but also more complicated solution, </w:t>
      </w:r>
      <w:hyperlink r:id="rId818" w:anchor="using-custom-regular-expressions" w:history="1">
        <w:r w:rsidRPr="00B13266">
          <w:rPr>
            <w:rFonts w:ascii="Times New Roman" w:eastAsia="Times New Roman" w:hAnsi="Times New Roman" w:cs="Times New Roman"/>
            <w:color w:val="0000FF"/>
            <w:sz w:val="27"/>
            <w:szCs w:val="27"/>
            <w:u w:val="single"/>
          </w:rPr>
          <w:t>using custom regular expressions</w:t>
        </w:r>
      </w:hyperlink>
      <w:r w:rsidRPr="00B13266">
        <w:rPr>
          <w:rFonts w:ascii="Times New Roman" w:eastAsia="Times New Roman" w:hAnsi="Times New Roman" w:cs="Times New Roman"/>
          <w:color w:val="000000"/>
          <w:sz w:val="27"/>
          <w:szCs w:val="27"/>
        </w:rPr>
        <w:t> when defining variables, is explained in the next section. Finally, if things get complicated, it might be a better idea to use normal positional arguments instead.</w:t>
      </w:r>
    </w:p>
    <w:p w14:paraId="463E04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problem of arguments matching too much occurs often when creating keywords that </w:t>
      </w:r>
      <w:hyperlink r:id="rId819" w:anchor="ignoring-given-when-then-and-but-prefixes" w:history="1">
        <w:r w:rsidRPr="00B13266">
          <w:rPr>
            <w:rFonts w:ascii="Times New Roman" w:eastAsia="Times New Roman" w:hAnsi="Times New Roman" w:cs="Times New Roman"/>
            <w:color w:val="0000FF"/>
            <w:sz w:val="27"/>
            <w:szCs w:val="27"/>
            <w:u w:val="single"/>
          </w:rPr>
          <w:t>ignore given/when/then/and/but prefixes</w:t>
        </w:r>
      </w:hyperlink>
      <w:r w:rsidRPr="00B13266">
        <w:rPr>
          <w:rFonts w:ascii="Times New Roman" w:eastAsia="Times New Roman" w:hAnsi="Times New Roman" w:cs="Times New Roman"/>
          <w:color w:val="000000"/>
          <w:sz w:val="27"/>
          <w:szCs w:val="27"/>
        </w:rPr>
        <w:t> . For example, </w:t>
      </w:r>
      <w:r w:rsidRPr="00B13266">
        <w:rPr>
          <w:rFonts w:ascii="Times New Roman" w:eastAsia="Times New Roman" w:hAnsi="Times New Roman" w:cs="Times New Roman"/>
          <w:i/>
          <w:iCs/>
          <w:color w:val="000000"/>
          <w:sz w:val="27"/>
          <w:szCs w:val="27"/>
        </w:rPr>
        <w:t>${name} goes home</w:t>
      </w:r>
      <w:r w:rsidRPr="00B13266">
        <w:rPr>
          <w:rFonts w:ascii="Times New Roman" w:eastAsia="Times New Roman" w:hAnsi="Times New Roman" w:cs="Times New Roman"/>
          <w:color w:val="000000"/>
          <w:sz w:val="27"/>
          <w:szCs w:val="27"/>
        </w:rPr>
        <w:t> matches </w:t>
      </w:r>
      <w:r w:rsidRPr="00B13266">
        <w:rPr>
          <w:rFonts w:ascii="Times New Roman" w:eastAsia="Times New Roman" w:hAnsi="Times New Roman" w:cs="Times New Roman"/>
          <w:i/>
          <w:iCs/>
          <w:color w:val="000000"/>
          <w:sz w:val="27"/>
          <w:szCs w:val="27"/>
        </w:rPr>
        <w:t xml:space="preserve">Given </w:t>
      </w:r>
      <w:proofErr w:type="spellStart"/>
      <w:r w:rsidRPr="00B13266">
        <w:rPr>
          <w:rFonts w:ascii="Times New Roman" w:eastAsia="Times New Roman" w:hAnsi="Times New Roman" w:cs="Times New Roman"/>
          <w:i/>
          <w:iCs/>
          <w:color w:val="000000"/>
          <w:sz w:val="27"/>
          <w:szCs w:val="27"/>
        </w:rPr>
        <w:t>Janne</w:t>
      </w:r>
      <w:proofErr w:type="spellEnd"/>
      <w:r w:rsidRPr="00B13266">
        <w:rPr>
          <w:rFonts w:ascii="Times New Roman" w:eastAsia="Times New Roman" w:hAnsi="Times New Roman" w:cs="Times New Roman"/>
          <w:i/>
          <w:iCs/>
          <w:color w:val="000000"/>
          <w:sz w:val="27"/>
          <w:szCs w:val="27"/>
        </w:rPr>
        <w:t xml:space="preserve"> goes home</w:t>
      </w:r>
      <w:r w:rsidRPr="00B13266">
        <w:rPr>
          <w:rFonts w:ascii="Times New Roman" w:eastAsia="Times New Roman" w:hAnsi="Times New Roman" w:cs="Times New Roman"/>
          <w:color w:val="000000"/>
          <w:sz w:val="27"/>
          <w:szCs w:val="27"/>
        </w:rPr>
        <w:t> so that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gets value </w:t>
      </w:r>
      <w:r w:rsidRPr="00B13266">
        <w:rPr>
          <w:rFonts w:ascii="Courier New" w:eastAsia="Times New Roman" w:hAnsi="Courier New" w:cs="Courier New"/>
          <w:color w:val="000000"/>
          <w:sz w:val="20"/>
          <w:szCs w:val="20"/>
          <w:shd w:val="clear" w:color="auto" w:fill="F4F4F4"/>
        </w:rPr>
        <w:t xml:space="preserve">Given </w:t>
      </w:r>
      <w:proofErr w:type="spellStart"/>
      <w:r w:rsidRPr="00B13266">
        <w:rPr>
          <w:rFonts w:ascii="Courier New" w:eastAsia="Times New Roman" w:hAnsi="Courier New" w:cs="Courier New"/>
          <w:color w:val="000000"/>
          <w:sz w:val="20"/>
          <w:szCs w:val="20"/>
          <w:shd w:val="clear" w:color="auto" w:fill="F4F4F4"/>
        </w:rPr>
        <w:t>Janne</w:t>
      </w:r>
      <w:proofErr w:type="spellEnd"/>
      <w:r w:rsidRPr="00B13266">
        <w:rPr>
          <w:rFonts w:ascii="Times New Roman" w:eastAsia="Times New Roman" w:hAnsi="Times New Roman" w:cs="Times New Roman"/>
          <w:color w:val="000000"/>
          <w:sz w:val="27"/>
          <w:szCs w:val="27"/>
        </w:rPr>
        <w:t>. Quotes around the argument, like in </w:t>
      </w:r>
      <w:r w:rsidRPr="00B13266">
        <w:rPr>
          <w:rFonts w:ascii="Times New Roman" w:eastAsia="Times New Roman" w:hAnsi="Times New Roman" w:cs="Times New Roman"/>
          <w:i/>
          <w:iCs/>
          <w:color w:val="000000"/>
          <w:sz w:val="27"/>
          <w:szCs w:val="27"/>
        </w:rPr>
        <w:t>"${name}" goes home</w:t>
      </w:r>
      <w:r w:rsidRPr="00B13266">
        <w:rPr>
          <w:rFonts w:ascii="Times New Roman" w:eastAsia="Times New Roman" w:hAnsi="Times New Roman" w:cs="Times New Roman"/>
          <w:color w:val="000000"/>
          <w:sz w:val="27"/>
          <w:szCs w:val="27"/>
        </w:rPr>
        <w:t>, resolve this problem easily.</w:t>
      </w:r>
    </w:p>
    <w:p w14:paraId="5437415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20" w:anchor="id640" w:history="1">
        <w:r w:rsidRPr="00B13266">
          <w:rPr>
            <w:rFonts w:ascii="Times New Roman" w:eastAsia="Times New Roman" w:hAnsi="Times New Roman" w:cs="Times New Roman"/>
            <w:b/>
            <w:bCs/>
            <w:color w:val="000000"/>
            <w:sz w:val="32"/>
            <w:szCs w:val="32"/>
            <w:u w:val="single"/>
          </w:rPr>
          <w:t>Using custom regular expressions</w:t>
        </w:r>
      </w:hyperlink>
    </w:p>
    <w:p w14:paraId="66D332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keywords with embedded arguments are called, the values are matched internally using </w:t>
      </w:r>
      <w:hyperlink r:id="rId821" w:history="1">
        <w:r w:rsidRPr="00B13266">
          <w:rPr>
            <w:rFonts w:ascii="Times New Roman" w:eastAsia="Times New Roman" w:hAnsi="Times New Roman" w:cs="Times New Roman"/>
            <w:color w:val="0000FF"/>
            <w:sz w:val="27"/>
            <w:szCs w:val="27"/>
            <w:u w:val="single"/>
          </w:rPr>
          <w:t>regular expressions</w:t>
        </w:r>
      </w:hyperlink>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regexps</w:t>
      </w:r>
      <w:proofErr w:type="spellEnd"/>
      <w:r w:rsidRPr="00B13266">
        <w:rPr>
          <w:rFonts w:ascii="Times New Roman" w:eastAsia="Times New Roman" w:hAnsi="Times New Roman" w:cs="Times New Roman"/>
          <w:color w:val="000000"/>
          <w:sz w:val="27"/>
          <w:szCs w:val="27"/>
        </w:rPr>
        <w:t xml:space="preserve"> for short). The default logic goes so that every argument in the name is replaced with a </w:t>
      </w:r>
      <w:proofErr w:type="gramStart"/>
      <w:r w:rsidRPr="00B13266">
        <w:rPr>
          <w:rFonts w:ascii="Times New Roman" w:eastAsia="Times New Roman" w:hAnsi="Times New Roman" w:cs="Times New Roman"/>
          <w:color w:val="000000"/>
          <w:sz w:val="27"/>
          <w:szCs w:val="27"/>
        </w:rPr>
        <w:t>pattern </w:t>
      </w:r>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that basically matches any string. This logic works fairly well normally, but as just discussed above, sometimes keywords </w:t>
      </w:r>
      <w:hyperlink r:id="rId822" w:anchor="embedded-arguments-matching-too-much" w:history="1">
        <w:r w:rsidRPr="00B13266">
          <w:rPr>
            <w:rFonts w:ascii="Times New Roman" w:eastAsia="Times New Roman" w:hAnsi="Times New Roman" w:cs="Times New Roman"/>
            <w:color w:val="0000FF"/>
            <w:sz w:val="27"/>
            <w:szCs w:val="27"/>
            <w:u w:val="single"/>
          </w:rPr>
          <w:t>match more than intended</w:t>
        </w:r>
      </w:hyperlink>
      <w:r w:rsidRPr="00B13266">
        <w:rPr>
          <w:rFonts w:ascii="Times New Roman" w:eastAsia="Times New Roman" w:hAnsi="Times New Roman" w:cs="Times New Roman"/>
          <w:color w:val="000000"/>
          <w:sz w:val="27"/>
          <w:szCs w:val="27"/>
        </w:rPr>
        <w:t xml:space="preserve">. Quoting or otherwise separating arguments from </w:t>
      </w:r>
      <w:r w:rsidRPr="00B13266">
        <w:rPr>
          <w:rFonts w:ascii="Times New Roman" w:eastAsia="Times New Roman" w:hAnsi="Times New Roman" w:cs="Times New Roman"/>
          <w:color w:val="000000"/>
          <w:sz w:val="27"/>
          <w:szCs w:val="27"/>
        </w:rPr>
        <w:lastRenderedPageBreak/>
        <w:t>the other text can help but, for example, the test below fails because keyword </w:t>
      </w:r>
      <w:r w:rsidRPr="00B13266">
        <w:rPr>
          <w:rFonts w:ascii="Times New Roman" w:eastAsia="Times New Roman" w:hAnsi="Times New Roman" w:cs="Times New Roman"/>
          <w:i/>
          <w:iCs/>
          <w:color w:val="000000"/>
          <w:sz w:val="27"/>
          <w:szCs w:val="27"/>
        </w:rPr>
        <w:t>I execute "ls" with "-</w:t>
      </w:r>
      <w:proofErr w:type="spellStart"/>
      <w:r w:rsidRPr="00B13266">
        <w:rPr>
          <w:rFonts w:ascii="Times New Roman" w:eastAsia="Times New Roman" w:hAnsi="Times New Roman" w:cs="Times New Roman"/>
          <w:i/>
          <w:iCs/>
          <w:color w:val="000000"/>
          <w:sz w:val="27"/>
          <w:szCs w:val="27"/>
        </w:rPr>
        <w:t>lh</w:t>
      </w:r>
      <w:proofErr w:type="spellEnd"/>
      <w:r w:rsidRPr="00B13266">
        <w:rPr>
          <w:rFonts w:ascii="Times New Roman" w:eastAsia="Times New Roman" w:hAnsi="Times New Roman" w:cs="Times New Roman"/>
          <w:i/>
          <w:iCs/>
          <w:color w:val="000000"/>
          <w:sz w:val="27"/>
          <w:szCs w:val="27"/>
        </w:rPr>
        <w:t>"</w:t>
      </w:r>
      <w:r w:rsidRPr="00B13266">
        <w:rPr>
          <w:rFonts w:ascii="Times New Roman" w:eastAsia="Times New Roman" w:hAnsi="Times New Roman" w:cs="Times New Roman"/>
          <w:color w:val="000000"/>
          <w:sz w:val="27"/>
          <w:szCs w:val="27"/>
        </w:rPr>
        <w:t xml:space="preserve"> matches </w:t>
      </w:r>
      <w:proofErr w:type="gramStart"/>
      <w:r w:rsidRPr="00B13266">
        <w:rPr>
          <w:rFonts w:ascii="Times New Roman" w:eastAsia="Times New Roman" w:hAnsi="Times New Roman" w:cs="Times New Roman"/>
          <w:color w:val="000000"/>
          <w:sz w:val="27"/>
          <w:szCs w:val="27"/>
        </w:rPr>
        <w:t>both of the defined</w:t>
      </w:r>
      <w:proofErr w:type="gramEnd"/>
      <w:r w:rsidRPr="00B13266">
        <w:rPr>
          <w:rFonts w:ascii="Times New Roman" w:eastAsia="Times New Roman" w:hAnsi="Times New Roman" w:cs="Times New Roman"/>
          <w:color w:val="000000"/>
          <w:sz w:val="27"/>
          <w:szCs w:val="27"/>
        </w:rPr>
        <w:t xml:space="preserve"> keywords.</w:t>
      </w:r>
    </w:p>
    <w:p w14:paraId="4F5573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C2AD7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32AB10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 execute "ls"</w:t>
      </w:r>
    </w:p>
    <w:p w14:paraId="67B0FA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 execute "ls" with "-</w:t>
      </w:r>
      <w:proofErr w:type="spellStart"/>
      <w:r w:rsidRPr="00B13266">
        <w:rPr>
          <w:rFonts w:ascii="Courier New" w:eastAsia="Times New Roman" w:hAnsi="Courier New" w:cs="Courier New"/>
          <w:color w:val="0000FF"/>
          <w:sz w:val="20"/>
          <w:szCs w:val="20"/>
        </w:rPr>
        <w:t>lh</w:t>
      </w:r>
      <w:proofErr w:type="spellEnd"/>
      <w:r w:rsidRPr="00B13266">
        <w:rPr>
          <w:rFonts w:ascii="Courier New" w:eastAsia="Times New Roman" w:hAnsi="Courier New" w:cs="Courier New"/>
          <w:color w:val="0000FF"/>
          <w:sz w:val="20"/>
          <w:szCs w:val="20"/>
        </w:rPr>
        <w:t>"</w:t>
      </w:r>
    </w:p>
    <w:p w14:paraId="0B8F21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0C23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25B2E3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 execute "</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w:t>
      </w:r>
    </w:p>
    <w:p w14:paraId="5AD1EE8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p>
    <w:p w14:paraId="42B950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5C5C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 execute "</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with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opts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w:t>
      </w:r>
    </w:p>
    <w:p w14:paraId="244ADB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opts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p>
    <w:p w14:paraId="66D5E9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 solution to this problem is using a custom regular expression that makes sure that the keyword matches only what it should in that </w:t>
      </w:r>
      <w:proofErr w:type="gramStart"/>
      <w:r w:rsidRPr="00B13266">
        <w:rPr>
          <w:rFonts w:ascii="Times New Roman" w:eastAsia="Times New Roman" w:hAnsi="Times New Roman" w:cs="Times New Roman"/>
          <w:color w:val="000000"/>
          <w:sz w:val="27"/>
          <w:szCs w:val="27"/>
        </w:rPr>
        <w:t>particular context</w:t>
      </w:r>
      <w:proofErr w:type="gramEnd"/>
      <w:r w:rsidRPr="00B13266">
        <w:rPr>
          <w:rFonts w:ascii="Times New Roman" w:eastAsia="Times New Roman" w:hAnsi="Times New Roman" w:cs="Times New Roman"/>
          <w:color w:val="000000"/>
          <w:sz w:val="27"/>
          <w:szCs w:val="27"/>
        </w:rPr>
        <w:t>. To be able to use this feature, and to fully understand the examples in this section, you need to understand at least the basics of the regular expression syntax.</w:t>
      </w:r>
    </w:p>
    <w:p w14:paraId="376C74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 custom embedded argument regular expression is defined after the base name of the argument so that the argument and the </w:t>
      </w:r>
      <w:proofErr w:type="spellStart"/>
      <w:r w:rsidRPr="00B13266">
        <w:rPr>
          <w:rFonts w:ascii="Times New Roman" w:eastAsia="Times New Roman" w:hAnsi="Times New Roman" w:cs="Times New Roman"/>
          <w:color w:val="000000"/>
          <w:sz w:val="27"/>
          <w:szCs w:val="27"/>
        </w:rPr>
        <w:t>regexp</w:t>
      </w:r>
      <w:proofErr w:type="spellEnd"/>
      <w:r w:rsidRPr="00B13266">
        <w:rPr>
          <w:rFonts w:ascii="Times New Roman" w:eastAsia="Times New Roman" w:hAnsi="Times New Roman" w:cs="Times New Roman"/>
          <w:color w:val="000000"/>
          <w:sz w:val="27"/>
          <w:szCs w:val="27"/>
        </w:rPr>
        <w:t xml:space="preserve"> are separated with a colon. For example, an argument that should match only numbers can be defined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Courier New" w:eastAsia="Times New Roman" w:hAnsi="Courier New" w:cs="Courier New"/>
          <w:color w:val="000000"/>
          <w:sz w:val="20"/>
          <w:szCs w:val="20"/>
          <w:shd w:val="clear" w:color="auto" w:fill="F4F4F4"/>
        </w:rPr>
        <w:t>:\d+}</w:t>
      </w:r>
      <w:r w:rsidRPr="00B13266">
        <w:rPr>
          <w:rFonts w:ascii="Times New Roman" w:eastAsia="Times New Roman" w:hAnsi="Times New Roman" w:cs="Times New Roman"/>
          <w:color w:val="000000"/>
          <w:sz w:val="27"/>
          <w:szCs w:val="27"/>
        </w:rPr>
        <w:t>. Using custom regular expressions is illustrated by the examples below.</w:t>
      </w:r>
    </w:p>
    <w:p w14:paraId="56C6BC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12C90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45A641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 execute "ls"</w:t>
      </w:r>
    </w:p>
    <w:p w14:paraId="16397C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 execute "ls" with "-</w:t>
      </w:r>
      <w:proofErr w:type="spellStart"/>
      <w:r w:rsidRPr="00B13266">
        <w:rPr>
          <w:rFonts w:ascii="Courier New" w:eastAsia="Times New Roman" w:hAnsi="Courier New" w:cs="Courier New"/>
          <w:color w:val="0000FF"/>
          <w:sz w:val="20"/>
          <w:szCs w:val="20"/>
        </w:rPr>
        <w:t>lh</w:t>
      </w:r>
      <w:proofErr w:type="spellEnd"/>
      <w:r w:rsidRPr="00B13266">
        <w:rPr>
          <w:rFonts w:ascii="Courier New" w:eastAsia="Times New Roman" w:hAnsi="Courier New" w:cs="Courier New"/>
          <w:color w:val="0000FF"/>
          <w:sz w:val="20"/>
          <w:szCs w:val="20"/>
        </w:rPr>
        <w:t>"</w:t>
      </w:r>
    </w:p>
    <w:p w14:paraId="366EC8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 type 1 + 2</w:t>
      </w:r>
    </w:p>
    <w:p w14:paraId="531200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 type 53 - 11</w:t>
      </w:r>
    </w:p>
    <w:p w14:paraId="74B3B2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Today is 2011-06-27</w:t>
      </w:r>
    </w:p>
    <w:p w14:paraId="2CE3D42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4F0D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62BB25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 execute "</w:t>
      </w:r>
      <w:r w:rsidRPr="00B13266">
        <w:rPr>
          <w:rFonts w:ascii="Courier New" w:eastAsia="Times New Roman" w:hAnsi="Courier New" w:cs="Courier New"/>
          <w:color w:val="000000"/>
          <w:sz w:val="20"/>
          <w:szCs w:val="20"/>
        </w:rPr>
        <w:t>${</w:t>
      </w:r>
      <w:proofErr w:type="spellStart"/>
      <w:proofErr w:type="gram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19177C"/>
          <w:sz w:val="20"/>
          <w:szCs w:val="20"/>
        </w:rPr>
        <w:t>:[</w:t>
      </w:r>
      <w:proofErr w:type="gramEnd"/>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w:t>
      </w:r>
    </w:p>
    <w:p w14:paraId="40A867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p>
    <w:p w14:paraId="178B05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64F5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 execute "</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with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opts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w:t>
      </w:r>
    </w:p>
    <w:p w14:paraId="7B3823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Process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cmd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opts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shell=True</w:t>
      </w:r>
    </w:p>
    <w:p w14:paraId="33C822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D5FC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I type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num</w:t>
      </w:r>
      <w:proofErr w:type="gramStart"/>
      <w:r w:rsidRPr="00B13266">
        <w:rPr>
          <w:rFonts w:ascii="Courier New" w:eastAsia="Times New Roman" w:hAnsi="Courier New" w:cs="Courier New"/>
          <w:color w:val="19177C"/>
          <w:sz w:val="20"/>
          <w:szCs w:val="20"/>
        </w:rPr>
        <w:t>1:\</w:t>
      </w:r>
      <w:proofErr w:type="gramEnd"/>
      <w:r w:rsidRPr="00B13266">
        <w:rPr>
          <w:rFonts w:ascii="Courier New" w:eastAsia="Times New Roman" w:hAnsi="Courier New" w:cs="Courier New"/>
          <w:color w:val="19177C"/>
          <w:sz w:val="20"/>
          <w:szCs w:val="20"/>
        </w:rPr>
        <w:t>d+</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operator:[+-]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num2:\d+</w:t>
      </w:r>
      <w:r w:rsidRPr="00B13266">
        <w:rPr>
          <w:rFonts w:ascii="Courier New" w:eastAsia="Times New Roman" w:hAnsi="Courier New" w:cs="Courier New"/>
          <w:color w:val="000000"/>
          <w:sz w:val="20"/>
          <w:szCs w:val="20"/>
        </w:rPr>
        <w:t>}</w:t>
      </w:r>
    </w:p>
    <w:p w14:paraId="6F36A8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Calculate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num1</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operator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num2</w:t>
      </w:r>
      <w:r w:rsidRPr="00B13266">
        <w:rPr>
          <w:rFonts w:ascii="Courier New" w:eastAsia="Times New Roman" w:hAnsi="Courier New" w:cs="Courier New"/>
          <w:color w:val="000000"/>
          <w:sz w:val="20"/>
          <w:szCs w:val="20"/>
        </w:rPr>
        <w:t>}</w:t>
      </w:r>
    </w:p>
    <w:p w14:paraId="1EE086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A4DB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Today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date:\d{4</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-\d{2}-\</w:t>
      </w:r>
      <w:proofErr w:type="gramStart"/>
      <w:r w:rsidRPr="00B13266">
        <w:rPr>
          <w:rFonts w:ascii="Courier New" w:eastAsia="Times New Roman" w:hAnsi="Courier New" w:cs="Courier New"/>
          <w:b/>
          <w:bCs/>
          <w:color w:val="800080"/>
          <w:sz w:val="20"/>
          <w:szCs w:val="20"/>
        </w:rPr>
        <w:t>d{</w:t>
      </w:r>
      <w:proofErr w:type="gramEnd"/>
      <w:r w:rsidRPr="00B13266">
        <w:rPr>
          <w:rFonts w:ascii="Courier New" w:eastAsia="Times New Roman" w:hAnsi="Courier New" w:cs="Courier New"/>
          <w:b/>
          <w:bCs/>
          <w:color w:val="800080"/>
          <w:sz w:val="20"/>
          <w:szCs w:val="20"/>
        </w:rPr>
        <w:t>2}}</w:t>
      </w:r>
    </w:p>
    <w:p w14:paraId="1D759C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date</w:t>
      </w:r>
      <w:r w:rsidRPr="00B13266">
        <w:rPr>
          <w:rFonts w:ascii="Courier New" w:eastAsia="Times New Roman" w:hAnsi="Courier New" w:cs="Courier New"/>
          <w:color w:val="000000"/>
          <w:sz w:val="20"/>
          <w:szCs w:val="20"/>
        </w:rPr>
        <w:t>}</w:t>
      </w:r>
    </w:p>
    <w:p w14:paraId="43F56B9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In the above example </w:t>
      </w:r>
      <w:proofErr w:type="gramStart"/>
      <w:r w:rsidRPr="00B13266">
        <w:rPr>
          <w:rFonts w:ascii="Times New Roman" w:eastAsia="Times New Roman" w:hAnsi="Times New Roman" w:cs="Times New Roman"/>
          <w:color w:val="000000"/>
          <w:sz w:val="27"/>
          <w:szCs w:val="27"/>
        </w:rPr>
        <w:t>keyword</w:t>
      </w:r>
      <w:proofErr w:type="gramEnd"/>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I execute "ls" with "-</w:t>
      </w:r>
      <w:proofErr w:type="spellStart"/>
      <w:r w:rsidRPr="00B13266">
        <w:rPr>
          <w:rFonts w:ascii="Times New Roman" w:eastAsia="Times New Roman" w:hAnsi="Times New Roman" w:cs="Times New Roman"/>
          <w:i/>
          <w:iCs/>
          <w:color w:val="000000"/>
          <w:sz w:val="27"/>
          <w:szCs w:val="27"/>
        </w:rPr>
        <w:t>lh</w:t>
      </w:r>
      <w:proofErr w:type="spellEnd"/>
      <w:r w:rsidRPr="00B13266">
        <w:rPr>
          <w:rFonts w:ascii="Times New Roman" w:eastAsia="Times New Roman" w:hAnsi="Times New Roman" w:cs="Times New Roman"/>
          <w:i/>
          <w:iCs/>
          <w:color w:val="000000"/>
          <w:sz w:val="27"/>
          <w:szCs w:val="27"/>
        </w:rPr>
        <w:t>"</w:t>
      </w:r>
      <w:r w:rsidRPr="00B13266">
        <w:rPr>
          <w:rFonts w:ascii="Times New Roman" w:eastAsia="Times New Roman" w:hAnsi="Times New Roman" w:cs="Times New Roman"/>
          <w:color w:val="000000"/>
          <w:sz w:val="27"/>
          <w:szCs w:val="27"/>
        </w:rPr>
        <w:t> matches only </w:t>
      </w:r>
      <w:r w:rsidRPr="00B13266">
        <w:rPr>
          <w:rFonts w:ascii="Times New Roman" w:eastAsia="Times New Roman" w:hAnsi="Times New Roman" w:cs="Times New Roman"/>
          <w:i/>
          <w:iCs/>
          <w:color w:val="000000"/>
          <w:sz w:val="27"/>
          <w:szCs w:val="27"/>
        </w:rPr>
        <w:t>I execute "${</w:t>
      </w:r>
      <w:proofErr w:type="spellStart"/>
      <w:r w:rsidRPr="00B13266">
        <w:rPr>
          <w:rFonts w:ascii="Times New Roman" w:eastAsia="Times New Roman" w:hAnsi="Times New Roman" w:cs="Times New Roman"/>
          <w:i/>
          <w:iCs/>
          <w:color w:val="000000"/>
          <w:sz w:val="27"/>
          <w:szCs w:val="27"/>
        </w:rPr>
        <w:t>cmd</w:t>
      </w:r>
      <w:proofErr w:type="spellEnd"/>
      <w:r w:rsidRPr="00B13266">
        <w:rPr>
          <w:rFonts w:ascii="Times New Roman" w:eastAsia="Times New Roman" w:hAnsi="Times New Roman" w:cs="Times New Roman"/>
          <w:i/>
          <w:iCs/>
          <w:color w:val="000000"/>
          <w:sz w:val="27"/>
          <w:szCs w:val="27"/>
        </w:rPr>
        <w:t>}" with "${opts}"</w:t>
      </w:r>
      <w:r w:rsidRPr="00B13266">
        <w:rPr>
          <w:rFonts w:ascii="Times New Roman" w:eastAsia="Times New Roman" w:hAnsi="Times New Roman" w:cs="Times New Roman"/>
          <w:color w:val="000000"/>
          <w:sz w:val="27"/>
          <w:szCs w:val="27"/>
        </w:rPr>
        <w:t>. That is guaranteed because the custom regular expression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in </w:t>
      </w:r>
      <w:r w:rsidRPr="00B13266">
        <w:rPr>
          <w:rFonts w:ascii="Times New Roman" w:eastAsia="Times New Roman" w:hAnsi="Times New Roman" w:cs="Times New Roman"/>
          <w:i/>
          <w:iCs/>
          <w:color w:val="000000"/>
          <w:sz w:val="27"/>
          <w:szCs w:val="27"/>
        </w:rPr>
        <w:t>I execute "${</w:t>
      </w:r>
      <w:proofErr w:type="spellStart"/>
      <w:r w:rsidRPr="00B13266">
        <w:rPr>
          <w:rFonts w:ascii="Times New Roman" w:eastAsia="Times New Roman" w:hAnsi="Times New Roman" w:cs="Times New Roman"/>
          <w:i/>
          <w:iCs/>
          <w:color w:val="000000"/>
          <w:sz w:val="27"/>
          <w:szCs w:val="27"/>
        </w:rPr>
        <w:t>cmd</w:t>
      </w:r>
      <w:proofErr w:type="spellEnd"/>
      <w:r w:rsidRPr="00B13266">
        <w:rPr>
          <w:rFonts w:ascii="Times New Roman" w:eastAsia="Times New Roman" w:hAnsi="Times New Roman" w:cs="Times New Roman"/>
          <w:i/>
          <w:iCs/>
          <w:color w:val="000000"/>
          <w:sz w:val="27"/>
          <w:szCs w:val="27"/>
        </w:rPr>
        <w:t>:[^"]}"</w:t>
      </w:r>
      <w:r w:rsidRPr="00B13266">
        <w:rPr>
          <w:rFonts w:ascii="Times New Roman" w:eastAsia="Times New Roman" w:hAnsi="Times New Roman" w:cs="Times New Roman"/>
          <w:color w:val="000000"/>
          <w:sz w:val="27"/>
          <w:szCs w:val="27"/>
        </w:rPr>
        <w:t xml:space="preserve"> means that a matching argument cannot </w:t>
      </w:r>
      <w:r w:rsidRPr="00B13266">
        <w:rPr>
          <w:rFonts w:ascii="Times New Roman" w:eastAsia="Times New Roman" w:hAnsi="Times New Roman" w:cs="Times New Roman"/>
          <w:color w:val="000000"/>
          <w:sz w:val="27"/>
          <w:szCs w:val="27"/>
        </w:rPr>
        <w:lastRenderedPageBreak/>
        <w:t xml:space="preserve">contain any quotes. In this case there is no need to add custom </w:t>
      </w:r>
      <w:proofErr w:type="spellStart"/>
      <w:r w:rsidRPr="00B13266">
        <w:rPr>
          <w:rFonts w:ascii="Times New Roman" w:eastAsia="Times New Roman" w:hAnsi="Times New Roman" w:cs="Times New Roman"/>
          <w:color w:val="000000"/>
          <w:sz w:val="27"/>
          <w:szCs w:val="27"/>
        </w:rPr>
        <w:t>regexps</w:t>
      </w:r>
      <w:proofErr w:type="spellEnd"/>
      <w:r w:rsidRPr="00B13266">
        <w:rPr>
          <w:rFonts w:ascii="Times New Roman" w:eastAsia="Times New Roman" w:hAnsi="Times New Roman" w:cs="Times New Roman"/>
          <w:color w:val="000000"/>
          <w:sz w:val="27"/>
          <w:szCs w:val="27"/>
        </w:rPr>
        <w:t xml:space="preserve"> to the other </w:t>
      </w:r>
      <w:r w:rsidRPr="00B13266">
        <w:rPr>
          <w:rFonts w:ascii="Times New Roman" w:eastAsia="Times New Roman" w:hAnsi="Times New Roman" w:cs="Times New Roman"/>
          <w:i/>
          <w:iCs/>
          <w:color w:val="000000"/>
          <w:sz w:val="27"/>
          <w:szCs w:val="27"/>
        </w:rPr>
        <w:t>I execute</w:t>
      </w:r>
      <w:r w:rsidRPr="00B13266">
        <w:rPr>
          <w:rFonts w:ascii="Times New Roman" w:eastAsia="Times New Roman" w:hAnsi="Times New Roman" w:cs="Times New Roman"/>
          <w:color w:val="000000"/>
          <w:sz w:val="27"/>
          <w:szCs w:val="27"/>
        </w:rPr>
        <w:t> variant.</w:t>
      </w:r>
    </w:p>
    <w:p w14:paraId="392DB316"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293C190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you quote arguments, using regular expression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4"/>
          <w:szCs w:val="24"/>
        </w:rPr>
        <w:t> guarantees that the argument matches only until the first closing quote.</w:t>
      </w:r>
    </w:p>
    <w:p w14:paraId="0199DB32"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Supported regular expression syntax</w:t>
      </w:r>
    </w:p>
    <w:p w14:paraId="067ACDF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Being implemented with Python, Robot Framework naturally uses Python's </w:t>
      </w:r>
      <w:r w:rsidRPr="00B13266">
        <w:rPr>
          <w:rFonts w:ascii="Times New Roman" w:eastAsia="Times New Roman" w:hAnsi="Times New Roman" w:cs="Times New Roman"/>
          <w:i/>
          <w:iCs/>
          <w:color w:val="000000"/>
          <w:sz w:val="27"/>
          <w:szCs w:val="27"/>
        </w:rPr>
        <w:t>re</w:t>
      </w:r>
      <w:r w:rsidRPr="00B13266">
        <w:rPr>
          <w:rFonts w:ascii="Times New Roman" w:eastAsia="Times New Roman" w:hAnsi="Times New Roman" w:cs="Times New Roman"/>
          <w:color w:val="000000"/>
          <w:sz w:val="27"/>
          <w:szCs w:val="27"/>
        </w:rPr>
        <w:t> module that has pretty standard </w:t>
      </w:r>
      <w:hyperlink r:id="rId823" w:history="1">
        <w:r w:rsidRPr="00B13266">
          <w:rPr>
            <w:rFonts w:ascii="Times New Roman" w:eastAsia="Times New Roman" w:hAnsi="Times New Roman" w:cs="Times New Roman"/>
            <w:color w:val="0000FF"/>
            <w:sz w:val="27"/>
            <w:szCs w:val="27"/>
            <w:u w:val="single"/>
          </w:rPr>
          <w:t>regular expressions syntax</w:t>
        </w:r>
      </w:hyperlink>
      <w:r w:rsidRPr="00B13266">
        <w:rPr>
          <w:rFonts w:ascii="Times New Roman" w:eastAsia="Times New Roman" w:hAnsi="Times New Roman" w:cs="Times New Roman"/>
          <w:color w:val="000000"/>
          <w:sz w:val="27"/>
          <w:szCs w:val="27"/>
        </w:rPr>
        <w:t xml:space="preserve">. This syntax is otherwise fully supported with embedded arguments, but </w:t>
      </w:r>
      <w:proofErr w:type="spellStart"/>
      <w:r w:rsidRPr="00B13266">
        <w:rPr>
          <w:rFonts w:ascii="Times New Roman" w:eastAsia="Times New Roman" w:hAnsi="Times New Roman" w:cs="Times New Roman"/>
          <w:color w:val="000000"/>
          <w:sz w:val="27"/>
          <w:szCs w:val="27"/>
        </w:rPr>
        <w:t>regexp</w:t>
      </w:r>
      <w:proofErr w:type="spellEnd"/>
      <w:r w:rsidRPr="00B13266">
        <w:rPr>
          <w:rFonts w:ascii="Times New Roman" w:eastAsia="Times New Roman" w:hAnsi="Times New Roman" w:cs="Times New Roman"/>
          <w:color w:val="000000"/>
          <w:sz w:val="27"/>
          <w:szCs w:val="27"/>
        </w:rPr>
        <w:t xml:space="preserve"> extensions in format </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cannot be used. Notice also that matching embedded arguments is done case-insensitively. If the regular expression syntax is invalid, creating the keyword fails with an error visible in </w:t>
      </w:r>
      <w:hyperlink r:id="rId824" w:anchor="errors-and-warnings-during-execution" w:history="1">
        <w:r w:rsidRPr="00B13266">
          <w:rPr>
            <w:rFonts w:ascii="Times New Roman" w:eastAsia="Times New Roman" w:hAnsi="Times New Roman" w:cs="Times New Roman"/>
            <w:color w:val="0000FF"/>
            <w:sz w:val="27"/>
            <w:szCs w:val="27"/>
            <w:u w:val="single"/>
          </w:rPr>
          <w:t>test execution errors</w:t>
        </w:r>
      </w:hyperlink>
      <w:r w:rsidRPr="00B13266">
        <w:rPr>
          <w:rFonts w:ascii="Times New Roman" w:eastAsia="Times New Roman" w:hAnsi="Times New Roman" w:cs="Times New Roman"/>
          <w:color w:val="000000"/>
          <w:sz w:val="27"/>
          <w:szCs w:val="27"/>
        </w:rPr>
        <w:t>.</w:t>
      </w:r>
    </w:p>
    <w:p w14:paraId="303CCE3B"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Escaping special characters</w:t>
      </w:r>
    </w:p>
    <w:p w14:paraId="27C08DA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Regular expressions use the backslash character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xml:space="preserve">) heavily both to escape characters that have a special meaning in </w:t>
      </w:r>
      <w:proofErr w:type="spellStart"/>
      <w:r w:rsidRPr="00B13266">
        <w:rPr>
          <w:rFonts w:ascii="Times New Roman" w:eastAsia="Times New Roman" w:hAnsi="Times New Roman" w:cs="Times New Roman"/>
          <w:color w:val="000000"/>
          <w:sz w:val="27"/>
          <w:szCs w:val="27"/>
        </w:rPr>
        <w:t>regexps</w:t>
      </w:r>
      <w:proofErr w:type="spellEnd"/>
      <w:r w:rsidRPr="00B13266">
        <w:rPr>
          <w:rFonts w:ascii="Times New Roman" w:eastAsia="Times New Roman" w:hAnsi="Times New Roman" w:cs="Times New Roman"/>
          <w:color w:val="000000"/>
          <w:sz w:val="27"/>
          <w:szCs w:val="27"/>
        </w:rPr>
        <w:t xml:space="preserve"> (e.g.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to form special sequences (e.g. </w:t>
      </w:r>
      <w:r w:rsidRPr="00B13266">
        <w:rPr>
          <w:rFonts w:ascii="Courier New" w:eastAsia="Times New Roman" w:hAnsi="Courier New" w:cs="Courier New"/>
          <w:color w:val="000000"/>
          <w:sz w:val="20"/>
          <w:szCs w:val="20"/>
          <w:shd w:val="clear" w:color="auto" w:fill="F4F4F4"/>
        </w:rPr>
        <w:t>\d</w:t>
      </w:r>
      <w:r w:rsidRPr="00B13266">
        <w:rPr>
          <w:rFonts w:ascii="Times New Roman" w:eastAsia="Times New Roman" w:hAnsi="Times New Roman" w:cs="Times New Roman"/>
          <w:color w:val="000000"/>
          <w:sz w:val="27"/>
          <w:szCs w:val="27"/>
        </w:rPr>
        <w:t>). Typically in Robot Framework data backslash characters </w:t>
      </w:r>
      <w:hyperlink r:id="rId825" w:anchor="escaping" w:history="1">
        <w:r w:rsidRPr="00B13266">
          <w:rPr>
            <w:rFonts w:ascii="Times New Roman" w:eastAsia="Times New Roman" w:hAnsi="Times New Roman" w:cs="Times New Roman"/>
            <w:color w:val="0000FF"/>
            <w:sz w:val="27"/>
            <w:szCs w:val="27"/>
            <w:u w:val="single"/>
          </w:rPr>
          <w:t>need to be escaped</w:t>
        </w:r>
      </w:hyperlink>
      <w:r w:rsidRPr="00B13266">
        <w:rPr>
          <w:rFonts w:ascii="Times New Roman" w:eastAsia="Times New Roman" w:hAnsi="Times New Roman" w:cs="Times New Roman"/>
          <w:color w:val="000000"/>
          <w:sz w:val="27"/>
          <w:szCs w:val="27"/>
        </w:rPr>
        <w:t> with another backslash, but that is not required in this context. If there is a need to have a literal backslash in the pattern, then the backslash must be escaped.</w:t>
      </w:r>
    </w:p>
    <w:p w14:paraId="2107F10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Possible lone opening and closing curly braces in the pattern must be escaped like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open:\</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${close:\{}</w:t>
      </w:r>
      <w:r w:rsidRPr="00B13266">
        <w:rPr>
          <w:rFonts w:ascii="Times New Roman" w:eastAsia="Times New Roman" w:hAnsi="Times New Roman" w:cs="Times New Roman"/>
          <w:color w:val="000000"/>
          <w:sz w:val="27"/>
          <w:szCs w:val="27"/>
        </w:rPr>
        <w:t>. If there are matching braces like </w:t>
      </w:r>
      <w:r w:rsidRPr="00B13266">
        <w:rPr>
          <w:rFonts w:ascii="Courier New" w:eastAsia="Times New Roman" w:hAnsi="Courier New" w:cs="Courier New"/>
          <w:color w:val="000000"/>
          <w:sz w:val="20"/>
          <w:szCs w:val="20"/>
          <w:shd w:val="clear" w:color="auto" w:fill="F4F4F4"/>
        </w:rPr>
        <w:t xml:space="preserve">${two </w:t>
      </w:r>
      <w:proofErr w:type="gramStart"/>
      <w:r w:rsidRPr="00B13266">
        <w:rPr>
          <w:rFonts w:ascii="Courier New" w:eastAsia="Times New Roman" w:hAnsi="Courier New" w:cs="Courier New"/>
          <w:color w:val="000000"/>
          <w:sz w:val="20"/>
          <w:szCs w:val="20"/>
          <w:shd w:val="clear" w:color="auto" w:fill="F4F4F4"/>
        </w:rPr>
        <w:t>digits:\d{</w:t>
      </w:r>
      <w:proofErr w:type="gramEnd"/>
      <w:r w:rsidRPr="00B13266">
        <w:rPr>
          <w:rFonts w:ascii="Courier New" w:eastAsia="Times New Roman" w:hAnsi="Courier New" w:cs="Courier New"/>
          <w:color w:val="000000"/>
          <w:sz w:val="20"/>
          <w:szCs w:val="20"/>
          <w:shd w:val="clear" w:color="auto" w:fill="F4F4F4"/>
        </w:rPr>
        <w:t>2}}</w:t>
      </w:r>
      <w:r w:rsidRPr="00B13266">
        <w:rPr>
          <w:rFonts w:ascii="Times New Roman" w:eastAsia="Times New Roman" w:hAnsi="Times New Roman" w:cs="Times New Roman"/>
          <w:color w:val="000000"/>
          <w:sz w:val="27"/>
          <w:szCs w:val="27"/>
        </w:rPr>
        <w:t>, escaping is not needed. Escaping only opening or closing brace is not allowed.</w:t>
      </w:r>
    </w:p>
    <w:p w14:paraId="48B6DDE4" w14:textId="77777777" w:rsidR="00B13266" w:rsidRPr="00B13266" w:rsidRDefault="00B13266" w:rsidP="00B13266">
      <w:pPr>
        <w:spacing w:before="100" w:beforeAutospacing="1" w:after="100" w:afterAutospacing="1" w:line="240" w:lineRule="auto"/>
        <w:rPr>
          <w:rFonts w:ascii="Arial" w:eastAsia="Times New Roman" w:hAnsi="Arial" w:cs="Arial"/>
          <w:b/>
          <w:bCs/>
          <w:color w:val="FF0000"/>
          <w:sz w:val="24"/>
          <w:szCs w:val="24"/>
        </w:rPr>
      </w:pPr>
      <w:r w:rsidRPr="00B13266">
        <w:rPr>
          <w:rFonts w:ascii="Arial" w:eastAsia="Times New Roman" w:hAnsi="Arial" w:cs="Arial"/>
          <w:b/>
          <w:bCs/>
          <w:color w:val="FF0000"/>
          <w:sz w:val="24"/>
          <w:szCs w:val="24"/>
        </w:rPr>
        <w:t>Warning</w:t>
      </w:r>
    </w:p>
    <w:p w14:paraId="2A6B60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3.2 it was mandatory to escape all closing curly braces in the pattern like </w:t>
      </w:r>
      <w:r w:rsidRPr="00B13266">
        <w:rPr>
          <w:rFonts w:ascii="Courier New" w:eastAsia="Times New Roman" w:hAnsi="Courier New" w:cs="Courier New"/>
          <w:color w:val="000000"/>
          <w:sz w:val="20"/>
          <w:szCs w:val="20"/>
          <w:shd w:val="clear" w:color="auto" w:fill="F4F4F4"/>
        </w:rPr>
        <w:t xml:space="preserve">${two </w:t>
      </w:r>
      <w:proofErr w:type="gramStart"/>
      <w:r w:rsidRPr="00B13266">
        <w:rPr>
          <w:rFonts w:ascii="Courier New" w:eastAsia="Times New Roman" w:hAnsi="Courier New" w:cs="Courier New"/>
          <w:color w:val="000000"/>
          <w:sz w:val="20"/>
          <w:szCs w:val="20"/>
          <w:shd w:val="clear" w:color="auto" w:fill="F4F4F4"/>
        </w:rPr>
        <w:t>digits:\d{</w:t>
      </w:r>
      <w:proofErr w:type="gramEnd"/>
      <w:r w:rsidRPr="00B13266">
        <w:rPr>
          <w:rFonts w:ascii="Courier New" w:eastAsia="Times New Roman" w:hAnsi="Courier New" w:cs="Courier New"/>
          <w:color w:val="000000"/>
          <w:sz w:val="20"/>
          <w:szCs w:val="20"/>
          <w:shd w:val="clear" w:color="auto" w:fill="F4F4F4"/>
        </w:rPr>
        <w:t>2\}}</w:t>
      </w:r>
      <w:r w:rsidRPr="00B13266">
        <w:rPr>
          <w:rFonts w:ascii="Times New Roman" w:eastAsia="Times New Roman" w:hAnsi="Times New Roman" w:cs="Times New Roman"/>
          <w:color w:val="000000"/>
          <w:sz w:val="24"/>
          <w:szCs w:val="24"/>
        </w:rPr>
        <w:t>. This syntax is unfortunately not supported by Robot Framework 3.2 or newer and keywords using it must be updated when upgrading.</w:t>
      </w:r>
    </w:p>
    <w:p w14:paraId="745F7A5B"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variables with custom embedded argument regular expressions</w:t>
      </w:r>
    </w:p>
    <w:p w14:paraId="0DE5F4D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Whenever custom embedded argument regular expressions are used, Robot Framework automatically enhances the specified </w:t>
      </w:r>
      <w:proofErr w:type="spellStart"/>
      <w:r w:rsidRPr="00B13266">
        <w:rPr>
          <w:rFonts w:ascii="Times New Roman" w:eastAsia="Times New Roman" w:hAnsi="Times New Roman" w:cs="Times New Roman"/>
          <w:color w:val="000000"/>
          <w:sz w:val="27"/>
          <w:szCs w:val="27"/>
        </w:rPr>
        <w:t>regexps</w:t>
      </w:r>
      <w:proofErr w:type="spellEnd"/>
      <w:r w:rsidRPr="00B13266">
        <w:rPr>
          <w:rFonts w:ascii="Times New Roman" w:eastAsia="Times New Roman" w:hAnsi="Times New Roman" w:cs="Times New Roman"/>
          <w:color w:val="000000"/>
          <w:sz w:val="27"/>
          <w:szCs w:val="27"/>
        </w:rPr>
        <w:t xml:space="preserve"> so that they match variables in addition to the text matching the pattern. This means that it is always possible to use variables with keywords having embedded arguments. For example, the following test case would pass using the keywords from the earlier example.</w:t>
      </w:r>
    </w:p>
    <w:p w14:paraId="49ED9D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lastRenderedPageBreak/>
        <w:t>*** Variables ***</w:t>
      </w:r>
    </w:p>
    <w:p w14:paraId="3BCDFA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DATE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2011-06-27</w:t>
      </w:r>
    </w:p>
    <w:p w14:paraId="67FCE6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26C3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6227D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14472D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I type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00FF"/>
          <w:sz w:val="20"/>
          <w:szCs w:val="20"/>
        </w:rPr>
        <w:t xml:space="preserve"> +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p>
    <w:p w14:paraId="09B68B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Today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DATE</w:t>
      </w:r>
      <w:r w:rsidRPr="00B13266">
        <w:rPr>
          <w:rFonts w:ascii="Courier New" w:eastAsia="Times New Roman" w:hAnsi="Courier New" w:cs="Courier New"/>
          <w:color w:val="000000"/>
          <w:sz w:val="20"/>
          <w:szCs w:val="20"/>
        </w:rPr>
        <w:t>}</w:t>
      </w:r>
    </w:p>
    <w:p w14:paraId="3B0E3F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 drawback of variables automatically matching custom regular expressions is that it is possible that the value the keyword gets does not actually match the specified </w:t>
      </w:r>
      <w:proofErr w:type="spellStart"/>
      <w:r w:rsidRPr="00B13266">
        <w:rPr>
          <w:rFonts w:ascii="Times New Roman" w:eastAsia="Times New Roman" w:hAnsi="Times New Roman" w:cs="Times New Roman"/>
          <w:color w:val="000000"/>
          <w:sz w:val="27"/>
          <w:szCs w:val="27"/>
        </w:rPr>
        <w:t>regexp</w:t>
      </w:r>
      <w:proofErr w:type="spellEnd"/>
      <w:r w:rsidRPr="00B13266">
        <w:rPr>
          <w:rFonts w:ascii="Times New Roman" w:eastAsia="Times New Roman" w:hAnsi="Times New Roman" w:cs="Times New Roman"/>
          <w:color w:val="000000"/>
          <w:sz w:val="27"/>
          <w:szCs w:val="27"/>
        </w:rPr>
        <w:t>. For example, variable </w:t>
      </w:r>
      <w:r w:rsidRPr="00B13266">
        <w:rPr>
          <w:rFonts w:ascii="Courier New" w:eastAsia="Times New Roman" w:hAnsi="Courier New" w:cs="Courier New"/>
          <w:color w:val="000000"/>
          <w:sz w:val="20"/>
          <w:szCs w:val="20"/>
          <w:shd w:val="clear" w:color="auto" w:fill="F4F4F4"/>
        </w:rPr>
        <w:t>${DATE}</w:t>
      </w:r>
      <w:r w:rsidRPr="00B13266">
        <w:rPr>
          <w:rFonts w:ascii="Times New Roman" w:eastAsia="Times New Roman" w:hAnsi="Times New Roman" w:cs="Times New Roman"/>
          <w:color w:val="000000"/>
          <w:sz w:val="27"/>
          <w:szCs w:val="27"/>
        </w:rPr>
        <w:t> in the above example could contain any value and </w:t>
      </w:r>
      <w:r w:rsidRPr="00B13266">
        <w:rPr>
          <w:rFonts w:ascii="Times New Roman" w:eastAsia="Times New Roman" w:hAnsi="Times New Roman" w:cs="Times New Roman"/>
          <w:i/>
          <w:iCs/>
          <w:color w:val="000000"/>
          <w:sz w:val="27"/>
          <w:szCs w:val="27"/>
        </w:rPr>
        <w:t>Today is ${DATE}</w:t>
      </w:r>
      <w:r w:rsidRPr="00B13266">
        <w:rPr>
          <w:rFonts w:ascii="Times New Roman" w:eastAsia="Times New Roman" w:hAnsi="Times New Roman" w:cs="Times New Roman"/>
          <w:color w:val="000000"/>
          <w:sz w:val="27"/>
          <w:szCs w:val="27"/>
        </w:rPr>
        <w:t> would still match the same keyword.</w:t>
      </w:r>
    </w:p>
    <w:p w14:paraId="2CAA498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26" w:anchor="id641" w:history="1">
        <w:r w:rsidRPr="00B13266">
          <w:rPr>
            <w:rFonts w:ascii="Times New Roman" w:eastAsia="Times New Roman" w:hAnsi="Times New Roman" w:cs="Times New Roman"/>
            <w:b/>
            <w:bCs/>
            <w:color w:val="000000"/>
            <w:sz w:val="32"/>
            <w:szCs w:val="32"/>
            <w:u w:val="single"/>
          </w:rPr>
          <w:t>Behavior-driven development example</w:t>
        </w:r>
      </w:hyperlink>
    </w:p>
    <w:p w14:paraId="1BD40A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biggest benefit of having arguments as part of the keyword name is that it makes it easier to use higher-level sentence-like keywords when writing test cases in </w:t>
      </w:r>
      <w:hyperlink r:id="rId827" w:anchor="behavior-driven-style" w:history="1">
        <w:r w:rsidRPr="00B13266">
          <w:rPr>
            <w:rFonts w:ascii="Times New Roman" w:eastAsia="Times New Roman" w:hAnsi="Times New Roman" w:cs="Times New Roman"/>
            <w:color w:val="0000FF"/>
            <w:sz w:val="27"/>
            <w:szCs w:val="27"/>
            <w:u w:val="single"/>
          </w:rPr>
          <w:t>behavior-driven style</w:t>
        </w:r>
      </w:hyperlink>
      <w:r w:rsidRPr="00B13266">
        <w:rPr>
          <w:rFonts w:ascii="Times New Roman" w:eastAsia="Times New Roman" w:hAnsi="Times New Roman" w:cs="Times New Roman"/>
          <w:color w:val="000000"/>
          <w:sz w:val="27"/>
          <w:szCs w:val="27"/>
        </w:rPr>
        <w:t>. The example below illustrates this. Notice also that prefixes </w:t>
      </w:r>
      <w:r w:rsidRPr="00B13266">
        <w:rPr>
          <w:rFonts w:ascii="Times New Roman" w:eastAsia="Times New Roman" w:hAnsi="Times New Roman" w:cs="Times New Roman"/>
          <w:i/>
          <w:iCs/>
          <w:color w:val="000000"/>
          <w:sz w:val="27"/>
          <w:szCs w:val="27"/>
        </w:rPr>
        <w:t>Given</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When</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Then</w:t>
      </w:r>
      <w:r w:rsidRPr="00B13266">
        <w:rPr>
          <w:rFonts w:ascii="Times New Roman" w:eastAsia="Times New Roman" w:hAnsi="Times New Roman" w:cs="Times New Roman"/>
          <w:color w:val="000000"/>
          <w:sz w:val="27"/>
          <w:szCs w:val="27"/>
        </w:rPr>
        <w:t> are </w:t>
      </w:r>
      <w:hyperlink r:id="rId828" w:anchor="ignoring-given-when-then-and-but-prefixes" w:history="1">
        <w:r w:rsidRPr="00B13266">
          <w:rPr>
            <w:rFonts w:ascii="Times New Roman" w:eastAsia="Times New Roman" w:hAnsi="Times New Roman" w:cs="Times New Roman"/>
            <w:color w:val="0000FF"/>
            <w:sz w:val="27"/>
            <w:szCs w:val="27"/>
            <w:u w:val="single"/>
          </w:rPr>
          <w:t>left out of the keyword definitions</w:t>
        </w:r>
      </w:hyperlink>
      <w:r w:rsidRPr="00B13266">
        <w:rPr>
          <w:rFonts w:ascii="Times New Roman" w:eastAsia="Times New Roman" w:hAnsi="Times New Roman" w:cs="Times New Roman"/>
          <w:color w:val="000000"/>
          <w:sz w:val="27"/>
          <w:szCs w:val="27"/>
        </w:rPr>
        <w:t>.</w:t>
      </w:r>
    </w:p>
    <w:p w14:paraId="309543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939D9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Add two numbers</w:t>
      </w:r>
    </w:p>
    <w:p w14:paraId="6B5B1C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Given </w:t>
      </w:r>
      <w:r w:rsidRPr="00B13266">
        <w:rPr>
          <w:rFonts w:ascii="Courier New" w:eastAsia="Times New Roman" w:hAnsi="Courier New" w:cs="Courier New"/>
          <w:color w:val="0000FF"/>
          <w:sz w:val="20"/>
          <w:szCs w:val="20"/>
        </w:rPr>
        <w:t>I have Calculator open</w:t>
      </w:r>
    </w:p>
    <w:p w14:paraId="216B1C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When </w:t>
      </w:r>
      <w:r w:rsidRPr="00B13266">
        <w:rPr>
          <w:rFonts w:ascii="Courier New" w:eastAsia="Times New Roman" w:hAnsi="Courier New" w:cs="Courier New"/>
          <w:color w:val="0000FF"/>
          <w:sz w:val="20"/>
          <w:szCs w:val="20"/>
        </w:rPr>
        <w:t>I add 2 and 40</w:t>
      </w:r>
    </w:p>
    <w:p w14:paraId="2542E5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Then </w:t>
      </w:r>
      <w:r w:rsidRPr="00B13266">
        <w:rPr>
          <w:rFonts w:ascii="Courier New" w:eastAsia="Times New Roman" w:hAnsi="Courier New" w:cs="Courier New"/>
          <w:color w:val="0000FF"/>
          <w:sz w:val="20"/>
          <w:szCs w:val="20"/>
        </w:rPr>
        <w:t>result should be 42</w:t>
      </w:r>
    </w:p>
    <w:p w14:paraId="125DF6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C8D3A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Add negative numbers</w:t>
      </w:r>
    </w:p>
    <w:p w14:paraId="686C38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Given </w:t>
      </w:r>
      <w:r w:rsidRPr="00B13266">
        <w:rPr>
          <w:rFonts w:ascii="Courier New" w:eastAsia="Times New Roman" w:hAnsi="Courier New" w:cs="Courier New"/>
          <w:color w:val="0000FF"/>
          <w:sz w:val="20"/>
          <w:szCs w:val="20"/>
        </w:rPr>
        <w:t>I have Calculator open</w:t>
      </w:r>
    </w:p>
    <w:p w14:paraId="1ACFFF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When </w:t>
      </w:r>
      <w:r w:rsidRPr="00B13266">
        <w:rPr>
          <w:rFonts w:ascii="Courier New" w:eastAsia="Times New Roman" w:hAnsi="Courier New" w:cs="Courier New"/>
          <w:color w:val="0000FF"/>
          <w:sz w:val="20"/>
          <w:szCs w:val="20"/>
        </w:rPr>
        <w:t>I add 1 and -2</w:t>
      </w:r>
    </w:p>
    <w:p w14:paraId="388C04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000000"/>
          <w:sz w:val="20"/>
          <w:szCs w:val="20"/>
        </w:rPr>
        <w:t xml:space="preserve">Then </w:t>
      </w:r>
      <w:r w:rsidRPr="00B13266">
        <w:rPr>
          <w:rFonts w:ascii="Courier New" w:eastAsia="Times New Roman" w:hAnsi="Courier New" w:cs="Courier New"/>
          <w:color w:val="0000FF"/>
          <w:sz w:val="20"/>
          <w:szCs w:val="20"/>
        </w:rPr>
        <w:t>result should be -1</w:t>
      </w:r>
    </w:p>
    <w:p w14:paraId="6E9ACC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A1BB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2EACB7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I have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program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xml:space="preserve"> open</w:t>
      </w:r>
    </w:p>
    <w:p w14:paraId="330E41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Start Program</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program</w:t>
      </w:r>
      <w:r w:rsidRPr="00B13266">
        <w:rPr>
          <w:rFonts w:ascii="Courier New" w:eastAsia="Times New Roman" w:hAnsi="Courier New" w:cs="Courier New"/>
          <w:color w:val="000000"/>
          <w:sz w:val="20"/>
          <w:szCs w:val="20"/>
        </w:rPr>
        <w:t>}</w:t>
      </w:r>
    </w:p>
    <w:p w14:paraId="44F9A8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C2AB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I add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number 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800080"/>
          <w:sz w:val="20"/>
          <w:szCs w:val="20"/>
        </w:rPr>
        <w:t xml:space="preserve"> and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number 2</w:t>
      </w:r>
      <w:r w:rsidRPr="00B13266">
        <w:rPr>
          <w:rFonts w:ascii="Courier New" w:eastAsia="Times New Roman" w:hAnsi="Courier New" w:cs="Courier New"/>
          <w:color w:val="000000"/>
          <w:sz w:val="20"/>
          <w:szCs w:val="20"/>
        </w:rPr>
        <w:t>}</w:t>
      </w:r>
    </w:p>
    <w:p w14:paraId="1F407F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Input Number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 1</w:t>
      </w:r>
      <w:r w:rsidRPr="00B13266">
        <w:rPr>
          <w:rFonts w:ascii="Courier New" w:eastAsia="Times New Roman" w:hAnsi="Courier New" w:cs="Courier New"/>
          <w:color w:val="000000"/>
          <w:sz w:val="20"/>
          <w:szCs w:val="20"/>
        </w:rPr>
        <w:t>}</w:t>
      </w:r>
    </w:p>
    <w:p w14:paraId="085C13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Push Button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
    <w:p w14:paraId="4F65F9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Input Number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 2</w:t>
      </w:r>
      <w:r w:rsidRPr="00B13266">
        <w:rPr>
          <w:rFonts w:ascii="Courier New" w:eastAsia="Times New Roman" w:hAnsi="Courier New" w:cs="Courier New"/>
          <w:color w:val="000000"/>
          <w:sz w:val="20"/>
          <w:szCs w:val="20"/>
        </w:rPr>
        <w:t>}</w:t>
      </w:r>
    </w:p>
    <w:p w14:paraId="1626A2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Push Button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
    <w:p w14:paraId="633AC2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4850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Result should be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5155A3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result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Result</w:t>
      </w:r>
    </w:p>
    <w:p w14:paraId="5D6046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result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expected</w:t>
      </w:r>
      <w:r w:rsidRPr="00B13266">
        <w:rPr>
          <w:rFonts w:ascii="Courier New" w:eastAsia="Times New Roman" w:hAnsi="Courier New" w:cs="Courier New"/>
          <w:color w:val="000000"/>
          <w:sz w:val="20"/>
          <w:szCs w:val="20"/>
        </w:rPr>
        <w:t>}</w:t>
      </w:r>
    </w:p>
    <w:p w14:paraId="516BBCA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D3251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Embedded arguments feature in Robot Framework is inspired by how </w:t>
      </w:r>
      <w:r w:rsidRPr="00B13266">
        <w:rPr>
          <w:rFonts w:ascii="Times New Roman" w:eastAsia="Times New Roman" w:hAnsi="Times New Roman" w:cs="Times New Roman"/>
          <w:i/>
          <w:iCs/>
          <w:color w:val="000000"/>
          <w:sz w:val="24"/>
          <w:szCs w:val="24"/>
        </w:rPr>
        <w:t>step definitions</w:t>
      </w:r>
      <w:r w:rsidRPr="00B13266">
        <w:rPr>
          <w:rFonts w:ascii="Times New Roman" w:eastAsia="Times New Roman" w:hAnsi="Times New Roman" w:cs="Times New Roman"/>
          <w:color w:val="000000"/>
          <w:sz w:val="24"/>
          <w:szCs w:val="24"/>
        </w:rPr>
        <w:t> are created in a popular BDD tool </w:t>
      </w:r>
      <w:hyperlink r:id="rId829" w:history="1">
        <w:r w:rsidRPr="00B13266">
          <w:rPr>
            <w:rFonts w:ascii="Times New Roman" w:eastAsia="Times New Roman" w:hAnsi="Times New Roman" w:cs="Times New Roman"/>
            <w:color w:val="0000FF"/>
            <w:sz w:val="24"/>
            <w:szCs w:val="24"/>
            <w:u w:val="single"/>
          </w:rPr>
          <w:t>Cucumber</w:t>
        </w:r>
      </w:hyperlink>
      <w:r w:rsidRPr="00B13266">
        <w:rPr>
          <w:rFonts w:ascii="Times New Roman" w:eastAsia="Times New Roman" w:hAnsi="Times New Roman" w:cs="Times New Roman"/>
          <w:color w:val="000000"/>
          <w:sz w:val="24"/>
          <w:szCs w:val="24"/>
        </w:rPr>
        <w:t>.</w:t>
      </w:r>
    </w:p>
    <w:p w14:paraId="7E63EF9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30" w:anchor="id642" w:history="1">
        <w:r w:rsidRPr="00B13266">
          <w:rPr>
            <w:rFonts w:ascii="Times New Roman" w:eastAsia="Times New Roman" w:hAnsi="Times New Roman" w:cs="Times New Roman"/>
            <w:b/>
            <w:bCs/>
            <w:color w:val="000000"/>
            <w:sz w:val="38"/>
            <w:szCs w:val="38"/>
            <w:u w:val="single"/>
          </w:rPr>
          <w:t>2.7.6   User keyword return values</w:t>
        </w:r>
      </w:hyperlink>
    </w:p>
    <w:p w14:paraId="5AEC8BC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library keywords, also user keywords can return values. Typically return values are defined with the </w:t>
      </w:r>
      <w:r w:rsidRPr="00B13266">
        <w:rPr>
          <w:rFonts w:ascii="Times New Roman" w:eastAsia="Times New Roman" w:hAnsi="Times New Roman" w:cs="Times New Roman"/>
          <w:i/>
          <w:iCs/>
          <w:color w:val="000000"/>
          <w:sz w:val="27"/>
          <w:szCs w:val="27"/>
        </w:rPr>
        <w:t>[Return]</w:t>
      </w:r>
      <w:r w:rsidRPr="00B13266">
        <w:rPr>
          <w:rFonts w:ascii="Times New Roman" w:eastAsia="Times New Roman" w:hAnsi="Times New Roman" w:cs="Times New Roman"/>
          <w:color w:val="000000"/>
          <w:sz w:val="27"/>
          <w:szCs w:val="27"/>
        </w:rPr>
        <w:t> setting, but it is also possible to use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Return From Keyword</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Return From Keyword If</w:t>
      </w:r>
      <w:r w:rsidRPr="00B13266">
        <w:rPr>
          <w:rFonts w:ascii="Times New Roman" w:eastAsia="Times New Roman" w:hAnsi="Times New Roman" w:cs="Times New Roman"/>
          <w:color w:val="000000"/>
          <w:sz w:val="27"/>
          <w:szCs w:val="27"/>
        </w:rPr>
        <w:t>. Regardless how values are returned, they can be </w:t>
      </w:r>
      <w:hyperlink r:id="rId831" w:anchor="return-values-from-keywords" w:history="1">
        <w:r w:rsidRPr="00B13266">
          <w:rPr>
            <w:rFonts w:ascii="Times New Roman" w:eastAsia="Times New Roman" w:hAnsi="Times New Roman" w:cs="Times New Roman"/>
            <w:color w:val="0000FF"/>
            <w:sz w:val="27"/>
            <w:szCs w:val="27"/>
            <w:u w:val="single"/>
          </w:rPr>
          <w:t>assigned to variables</w:t>
        </w:r>
      </w:hyperlink>
      <w:r w:rsidRPr="00B13266">
        <w:rPr>
          <w:rFonts w:ascii="Times New Roman" w:eastAsia="Times New Roman" w:hAnsi="Times New Roman" w:cs="Times New Roman"/>
          <w:color w:val="000000"/>
          <w:sz w:val="27"/>
          <w:szCs w:val="27"/>
        </w:rPr>
        <w:t> in test cases and in other user keywords.</w:t>
      </w:r>
    </w:p>
    <w:p w14:paraId="3FBAB25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32" w:anchor="id643" w:history="1">
        <w:r w:rsidRPr="00B13266">
          <w:rPr>
            <w:rFonts w:ascii="Times New Roman" w:eastAsia="Times New Roman" w:hAnsi="Times New Roman" w:cs="Times New Roman"/>
            <w:b/>
            <w:bCs/>
            <w:color w:val="000000"/>
            <w:sz w:val="32"/>
            <w:szCs w:val="32"/>
            <w:u w:val="single"/>
          </w:rPr>
          <w:t>Using </w:t>
        </w:r>
        <w:r w:rsidRPr="00B13266">
          <w:rPr>
            <w:rFonts w:ascii="Times New Roman" w:eastAsia="Times New Roman" w:hAnsi="Times New Roman" w:cs="Times New Roman"/>
            <w:b/>
            <w:bCs/>
            <w:i/>
            <w:iCs/>
            <w:color w:val="000000"/>
            <w:sz w:val="32"/>
            <w:szCs w:val="32"/>
          </w:rPr>
          <w:t>[Return]</w:t>
        </w:r>
        <w:r w:rsidRPr="00B13266">
          <w:rPr>
            <w:rFonts w:ascii="Times New Roman" w:eastAsia="Times New Roman" w:hAnsi="Times New Roman" w:cs="Times New Roman"/>
            <w:b/>
            <w:bCs/>
            <w:color w:val="000000"/>
            <w:sz w:val="32"/>
            <w:szCs w:val="32"/>
            <w:u w:val="single"/>
          </w:rPr>
          <w:t> setting</w:t>
        </w:r>
      </w:hyperlink>
    </w:p>
    <w:p w14:paraId="7858D97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common case is that a user keyword returns one value and it is assigned to a scalar variable. When using the </w:t>
      </w:r>
      <w:r w:rsidRPr="00B13266">
        <w:rPr>
          <w:rFonts w:ascii="Times New Roman" w:eastAsia="Times New Roman" w:hAnsi="Times New Roman" w:cs="Times New Roman"/>
          <w:i/>
          <w:iCs/>
          <w:color w:val="000000"/>
          <w:sz w:val="27"/>
          <w:szCs w:val="27"/>
        </w:rPr>
        <w:t>[Return]</w:t>
      </w:r>
      <w:r w:rsidRPr="00B13266">
        <w:rPr>
          <w:rFonts w:ascii="Times New Roman" w:eastAsia="Times New Roman" w:hAnsi="Times New Roman" w:cs="Times New Roman"/>
          <w:color w:val="000000"/>
          <w:sz w:val="27"/>
          <w:szCs w:val="27"/>
        </w:rPr>
        <w:t> setting, this is done by having the return value in the next cell after the setting.</w:t>
      </w:r>
    </w:p>
    <w:p w14:paraId="039CBC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can also return several values, which can then be assigned into several scalar variables at once, to a list variable, or to scalar variables and a list variable. Several values can be returned simply by specifying those values in different cells after the </w:t>
      </w:r>
      <w:r w:rsidRPr="00B13266">
        <w:rPr>
          <w:rFonts w:ascii="Times New Roman" w:eastAsia="Times New Roman" w:hAnsi="Times New Roman" w:cs="Times New Roman"/>
          <w:i/>
          <w:iCs/>
          <w:color w:val="000000"/>
          <w:sz w:val="27"/>
          <w:szCs w:val="27"/>
        </w:rPr>
        <w:t>[Return]</w:t>
      </w:r>
      <w:r w:rsidRPr="00B13266">
        <w:rPr>
          <w:rFonts w:ascii="Times New Roman" w:eastAsia="Times New Roman" w:hAnsi="Times New Roman" w:cs="Times New Roman"/>
          <w:color w:val="000000"/>
          <w:sz w:val="27"/>
          <w:szCs w:val="27"/>
        </w:rPr>
        <w:t> setting.</w:t>
      </w:r>
    </w:p>
    <w:p w14:paraId="2F049C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EF3EC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Return Value</w:t>
      </w:r>
    </w:p>
    <w:p w14:paraId="4EC4F8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One 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757235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ret</w:t>
      </w:r>
      <w:r w:rsidRPr="00B13266">
        <w:rPr>
          <w:rFonts w:ascii="Courier New" w:eastAsia="Times New Roman" w:hAnsi="Courier New" w:cs="Courier New"/>
          <w:color w:val="000000"/>
          <w:sz w:val="20"/>
          <w:szCs w:val="20"/>
        </w:rPr>
        <w:t>}</w:t>
      </w:r>
    </w:p>
    <w:p w14:paraId="39862C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66D5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Multiple Values</w:t>
      </w:r>
    </w:p>
    <w:p w14:paraId="6320A5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b</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c</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Three Values</w:t>
      </w:r>
    </w:p>
    <w:p w14:paraId="768AE2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Three Values</w:t>
      </w:r>
    </w:p>
    <w:p w14:paraId="49279F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scalar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Three Values</w:t>
      </w:r>
    </w:p>
    <w:p w14:paraId="102B67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3BD5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4E8928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Return One Value</w:t>
      </w:r>
    </w:p>
    <w:p w14:paraId="7ED34D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0B447C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5D77B3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Some Value</w:t>
      </w:r>
    </w:p>
    <w:p w14:paraId="5420E3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Return]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w:t>
      </w:r>
    </w:p>
    <w:p w14:paraId="0CB8AA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7529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Return Three Values</w:t>
      </w:r>
    </w:p>
    <w:p w14:paraId="60D4CA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Return]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bar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zap</w:t>
      </w:r>
    </w:p>
    <w:p w14:paraId="5E74CC1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33" w:anchor="id644" w:history="1">
        <w:r w:rsidRPr="00B13266">
          <w:rPr>
            <w:rFonts w:ascii="Times New Roman" w:eastAsia="Times New Roman" w:hAnsi="Times New Roman" w:cs="Times New Roman"/>
            <w:b/>
            <w:bCs/>
            <w:color w:val="000000"/>
            <w:sz w:val="32"/>
            <w:szCs w:val="32"/>
            <w:u w:val="single"/>
          </w:rPr>
          <w:t>Using special keywords to return</w:t>
        </w:r>
      </w:hyperlink>
    </w:p>
    <w:p w14:paraId="41C5D82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834" w:history="1">
        <w:proofErr w:type="spellStart"/>
        <w:r w:rsidRPr="00B13266">
          <w:rPr>
            <w:rFonts w:ascii="Times New Roman" w:eastAsia="Times New Roman" w:hAnsi="Times New Roman" w:cs="Times New Roman"/>
            <w:color w:val="0000FF"/>
            <w:sz w:val="27"/>
            <w:szCs w:val="27"/>
            <w:u w:val="single"/>
          </w:rPr>
          <w:t>BuiltIn</w:t>
        </w:r>
        <w:proofErr w:type="spellEnd"/>
      </w:hyperlink>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 xml:space="preserve">Return </w:t>
      </w:r>
      <w:proofErr w:type="gramStart"/>
      <w:r w:rsidRPr="00B13266">
        <w:rPr>
          <w:rFonts w:ascii="Times New Roman" w:eastAsia="Times New Roman" w:hAnsi="Times New Roman" w:cs="Times New Roman"/>
          <w:i/>
          <w:iCs/>
          <w:color w:val="000000"/>
          <w:sz w:val="27"/>
          <w:szCs w:val="27"/>
        </w:rPr>
        <w:t>From</w:t>
      </w:r>
      <w:proofErr w:type="gramEnd"/>
      <w:r w:rsidRPr="00B13266">
        <w:rPr>
          <w:rFonts w:ascii="Times New Roman" w:eastAsia="Times New Roman" w:hAnsi="Times New Roman" w:cs="Times New Roman"/>
          <w:i/>
          <w:iCs/>
          <w:color w:val="000000"/>
          <w:sz w:val="27"/>
          <w:szCs w:val="27"/>
        </w:rPr>
        <w:t xml:space="preserve"> Keyword</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Return From Keyword If</w:t>
      </w:r>
      <w:r w:rsidRPr="00B13266">
        <w:rPr>
          <w:rFonts w:ascii="Times New Roman" w:eastAsia="Times New Roman" w:hAnsi="Times New Roman" w:cs="Times New Roman"/>
          <w:color w:val="000000"/>
          <w:sz w:val="27"/>
          <w:szCs w:val="27"/>
        </w:rPr>
        <w:t xml:space="preserve"> allow returning from a user keyword conditionally in the middle of the keyword. </w:t>
      </w:r>
      <w:proofErr w:type="gramStart"/>
      <w:r w:rsidRPr="00B13266">
        <w:rPr>
          <w:rFonts w:ascii="Times New Roman" w:eastAsia="Times New Roman" w:hAnsi="Times New Roman" w:cs="Times New Roman"/>
          <w:color w:val="000000"/>
          <w:sz w:val="27"/>
          <w:szCs w:val="27"/>
        </w:rPr>
        <w:t>Both of them</w:t>
      </w:r>
      <w:proofErr w:type="gramEnd"/>
      <w:r w:rsidRPr="00B13266">
        <w:rPr>
          <w:rFonts w:ascii="Times New Roman" w:eastAsia="Times New Roman" w:hAnsi="Times New Roman" w:cs="Times New Roman"/>
          <w:color w:val="000000"/>
          <w:sz w:val="27"/>
          <w:szCs w:val="27"/>
        </w:rPr>
        <w:t xml:space="preserve"> also accept optional return values that are handled exactly like with the </w:t>
      </w:r>
      <w:r w:rsidRPr="00B13266">
        <w:rPr>
          <w:rFonts w:ascii="Times New Roman" w:eastAsia="Times New Roman" w:hAnsi="Times New Roman" w:cs="Times New Roman"/>
          <w:i/>
          <w:iCs/>
          <w:color w:val="000000"/>
          <w:sz w:val="27"/>
          <w:szCs w:val="27"/>
        </w:rPr>
        <w:t>[Return]</w:t>
      </w:r>
      <w:r w:rsidRPr="00B13266">
        <w:rPr>
          <w:rFonts w:ascii="Times New Roman" w:eastAsia="Times New Roman" w:hAnsi="Times New Roman" w:cs="Times New Roman"/>
          <w:color w:val="000000"/>
          <w:sz w:val="27"/>
          <w:szCs w:val="27"/>
        </w:rPr>
        <w:t> setting discussed above.</w:t>
      </w:r>
    </w:p>
    <w:p w14:paraId="5E03506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first example below is functionally identical to the previous </w:t>
      </w:r>
      <w:r w:rsidRPr="00B13266">
        <w:rPr>
          <w:rFonts w:ascii="Times New Roman" w:eastAsia="Times New Roman" w:hAnsi="Times New Roman" w:cs="Times New Roman"/>
          <w:i/>
          <w:iCs/>
          <w:color w:val="000000"/>
          <w:sz w:val="27"/>
          <w:szCs w:val="27"/>
        </w:rPr>
        <w:t>[Return]</w:t>
      </w:r>
      <w:r w:rsidRPr="00B13266">
        <w:rPr>
          <w:rFonts w:ascii="Times New Roman" w:eastAsia="Times New Roman" w:hAnsi="Times New Roman" w:cs="Times New Roman"/>
          <w:color w:val="000000"/>
          <w:sz w:val="27"/>
          <w:szCs w:val="27"/>
        </w:rPr>
        <w:t> setting example. The second, and more advanced, example demonstrates returning conditionally inside a </w:t>
      </w:r>
      <w:hyperlink r:id="rId835" w:anchor="for-loop" w:history="1">
        <w:r w:rsidRPr="00B13266">
          <w:rPr>
            <w:rFonts w:ascii="Times New Roman" w:eastAsia="Times New Roman" w:hAnsi="Times New Roman" w:cs="Times New Roman"/>
            <w:color w:val="0000FF"/>
            <w:sz w:val="27"/>
            <w:szCs w:val="27"/>
            <w:u w:val="single"/>
          </w:rPr>
          <w:t>for loop</w:t>
        </w:r>
      </w:hyperlink>
      <w:r w:rsidRPr="00B13266">
        <w:rPr>
          <w:rFonts w:ascii="Times New Roman" w:eastAsia="Times New Roman" w:hAnsi="Times New Roman" w:cs="Times New Roman"/>
          <w:color w:val="000000"/>
          <w:sz w:val="27"/>
          <w:szCs w:val="27"/>
        </w:rPr>
        <w:t>.</w:t>
      </w:r>
    </w:p>
    <w:p w14:paraId="403044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6B82E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Return Value</w:t>
      </w:r>
    </w:p>
    <w:p w14:paraId="32EA8A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 xml:space="preserve">Return One </w:t>
      </w:r>
      <w:proofErr w:type="gramStart"/>
      <w:r w:rsidRPr="00B13266">
        <w:rPr>
          <w:rFonts w:ascii="Courier New" w:eastAsia="Times New Roman" w:hAnsi="Courier New" w:cs="Courier New"/>
          <w:color w:val="0000FF"/>
          <w:sz w:val="20"/>
          <w:szCs w:val="20"/>
        </w:rPr>
        <w:t>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roofErr w:type="gramEnd"/>
    </w:p>
    <w:p w14:paraId="6AC8D1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ret</w:t>
      </w:r>
      <w:r w:rsidRPr="00B13266">
        <w:rPr>
          <w:rFonts w:ascii="Courier New" w:eastAsia="Times New Roman" w:hAnsi="Courier New" w:cs="Courier New"/>
          <w:color w:val="000000"/>
          <w:sz w:val="20"/>
          <w:szCs w:val="20"/>
        </w:rPr>
        <w:t>}</w:t>
      </w:r>
    </w:p>
    <w:p w14:paraId="350B2C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ADE1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Advanced</w:t>
      </w:r>
    </w:p>
    <w:p w14:paraId="11AC14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Create 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baz</w:t>
      </w:r>
      <w:proofErr w:type="spellEnd"/>
    </w:p>
    <w:p w14:paraId="119425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Find Index</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baz</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7B658F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p>
    <w:p w14:paraId="02484C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Find Index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non existing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2A9E76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p>
    <w:p w14:paraId="1C282F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A312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2716B6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Return One Value</w:t>
      </w:r>
    </w:p>
    <w:p w14:paraId="2D68B68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252FE8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3A08DF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Get Some Value</w:t>
      </w:r>
    </w:p>
    <w:p w14:paraId="01737C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Return </w:t>
      </w:r>
      <w:proofErr w:type="gramStart"/>
      <w:r w:rsidRPr="00B13266">
        <w:rPr>
          <w:rFonts w:ascii="Courier New" w:eastAsia="Times New Roman" w:hAnsi="Courier New" w:cs="Courier New"/>
          <w:color w:val="0000FF"/>
          <w:sz w:val="20"/>
          <w:szCs w:val="20"/>
        </w:rPr>
        <w:t>From</w:t>
      </w:r>
      <w:proofErr w:type="gramEnd"/>
      <w:r w:rsidRPr="00B13266">
        <w:rPr>
          <w:rFonts w:ascii="Courier New" w:eastAsia="Times New Roman" w:hAnsi="Courier New" w:cs="Courier New"/>
          <w:color w:val="0000FF"/>
          <w:sz w:val="20"/>
          <w:szCs w:val="20"/>
        </w:rPr>
        <w:t xml:space="preserv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w:t>
      </w:r>
    </w:p>
    <w:p w14:paraId="468116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Fail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is not executed</w:t>
      </w:r>
    </w:p>
    <w:p w14:paraId="615219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B72A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Find Index</w:t>
      </w:r>
    </w:p>
    <w:p w14:paraId="7EE063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element</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w:t>
      </w:r>
    </w:p>
    <w:p w14:paraId="0163CC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p>
    <w:p w14:paraId="6CA3AC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w:t>
      </w:r>
    </w:p>
    <w:p w14:paraId="5E18DF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Return </w:t>
      </w:r>
      <w:proofErr w:type="gramStart"/>
      <w:r w:rsidRPr="00B13266">
        <w:rPr>
          <w:rFonts w:ascii="Courier New" w:eastAsia="Times New Roman" w:hAnsi="Courier New" w:cs="Courier New"/>
          <w:color w:val="0000FF"/>
          <w:sz w:val="20"/>
          <w:szCs w:val="20"/>
        </w:rPr>
        <w:t>From</w:t>
      </w:r>
      <w:proofErr w:type="gramEnd"/>
      <w:r w:rsidRPr="00B13266">
        <w:rPr>
          <w:rFonts w:ascii="Courier New" w:eastAsia="Times New Roman" w:hAnsi="Courier New" w:cs="Courier New"/>
          <w:color w:val="0000FF"/>
          <w:sz w:val="20"/>
          <w:szCs w:val="20"/>
        </w:rPr>
        <w:t xml:space="preserve"> Keyword 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element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7B46FE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 + 1</w:t>
      </w:r>
      <w:r w:rsidRPr="00B13266">
        <w:rPr>
          <w:rFonts w:ascii="Courier New" w:eastAsia="Times New Roman" w:hAnsi="Courier New" w:cs="Courier New"/>
          <w:color w:val="000000"/>
          <w:sz w:val="20"/>
          <w:szCs w:val="20"/>
        </w:rPr>
        <w:t>}</w:t>
      </w:r>
    </w:p>
    <w:p w14:paraId="6DA108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55DF1B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Return </w:t>
      </w:r>
      <w:proofErr w:type="gramStart"/>
      <w:r w:rsidRPr="00B13266">
        <w:rPr>
          <w:rFonts w:ascii="Courier New" w:eastAsia="Times New Roman" w:hAnsi="Courier New" w:cs="Courier New"/>
          <w:color w:val="0000FF"/>
          <w:sz w:val="20"/>
          <w:szCs w:val="20"/>
        </w:rPr>
        <w:t>From</w:t>
      </w:r>
      <w:proofErr w:type="gramEnd"/>
      <w:r w:rsidRPr="00B13266">
        <w:rPr>
          <w:rFonts w:ascii="Courier New" w:eastAsia="Times New Roman" w:hAnsi="Courier New" w:cs="Courier New"/>
          <w:color w:val="0000FF"/>
          <w:sz w:val="20"/>
          <w:szCs w:val="20"/>
        </w:rPr>
        <w:t xml:space="preserv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Could also use [Return]</w:t>
      </w:r>
    </w:p>
    <w:p w14:paraId="6B375CA6"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36" w:anchor="id645" w:history="1">
        <w:r w:rsidRPr="00B13266">
          <w:rPr>
            <w:rFonts w:ascii="Times New Roman" w:eastAsia="Times New Roman" w:hAnsi="Times New Roman" w:cs="Times New Roman"/>
            <w:b/>
            <w:bCs/>
            <w:color w:val="000000"/>
            <w:sz w:val="38"/>
            <w:szCs w:val="38"/>
            <w:u w:val="single"/>
          </w:rPr>
          <w:t>2.7.7   User keyword teardown</w:t>
        </w:r>
      </w:hyperlink>
    </w:p>
    <w:p w14:paraId="45EA41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may have a teardown defined using </w:t>
      </w:r>
      <w:r w:rsidRPr="00B13266">
        <w:rPr>
          <w:rFonts w:ascii="Times New Roman" w:eastAsia="Times New Roman" w:hAnsi="Times New Roman" w:cs="Times New Roman"/>
          <w:i/>
          <w:iCs/>
          <w:color w:val="000000"/>
          <w:sz w:val="27"/>
          <w:szCs w:val="27"/>
        </w:rPr>
        <w:t>[Teardown]</w:t>
      </w:r>
      <w:r w:rsidRPr="00B13266">
        <w:rPr>
          <w:rFonts w:ascii="Times New Roman" w:eastAsia="Times New Roman" w:hAnsi="Times New Roman" w:cs="Times New Roman"/>
          <w:color w:val="000000"/>
          <w:sz w:val="27"/>
          <w:szCs w:val="27"/>
        </w:rPr>
        <w:t> setting.</w:t>
      </w:r>
    </w:p>
    <w:p w14:paraId="46D99C5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 teardown works much in the same way as a </w:t>
      </w:r>
      <w:hyperlink r:id="rId837" w:anchor="test-setup-and-teardown" w:history="1">
        <w:r w:rsidRPr="00B13266">
          <w:rPr>
            <w:rFonts w:ascii="Times New Roman" w:eastAsia="Times New Roman" w:hAnsi="Times New Roman" w:cs="Times New Roman"/>
            <w:color w:val="0000FF"/>
            <w:sz w:val="27"/>
            <w:szCs w:val="27"/>
            <w:u w:val="single"/>
          </w:rPr>
          <w:t>test case teardown</w:t>
        </w:r>
      </w:hyperlink>
      <w:r w:rsidRPr="00B13266">
        <w:rPr>
          <w:rFonts w:ascii="Times New Roman" w:eastAsia="Times New Roman" w:hAnsi="Times New Roman" w:cs="Times New Roman"/>
          <w:color w:val="000000"/>
          <w:sz w:val="27"/>
          <w:szCs w:val="27"/>
        </w:rPr>
        <w:t>. Most importantly, the teardown is always a single keyword, although it can be another user keyword, and it gets executed also when the user keyword fails. In addition, all steps of the teardown are executed even if one of them fails. However, a failure in keyword teardown will fail the test case and subsequent steps in the test are not run. The name of the keyword to be executed as a teardown can also be a variable.</w:t>
      </w:r>
    </w:p>
    <w:p w14:paraId="254EB6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57CE6F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With Teardown</w:t>
      </w:r>
    </w:p>
    <w:p w14:paraId="25A059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Something</w:t>
      </w:r>
    </w:p>
    <w:p w14:paraId="138CFF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Teardown]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keyword teardown</w:t>
      </w:r>
    </w:p>
    <w:p w14:paraId="2320CF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CE6C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Using variables</w:t>
      </w:r>
    </w:p>
    <w:p w14:paraId="56322C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Teardown given as variable</w:t>
      </w:r>
    </w:p>
    <w:p w14:paraId="5DD4A8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Do Something</w:t>
      </w:r>
    </w:p>
    <w:p w14:paraId="4260DD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Teardown]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TEARDOWN</w:t>
      </w:r>
      <w:r w:rsidRPr="00B13266">
        <w:rPr>
          <w:rFonts w:ascii="Courier New" w:eastAsia="Times New Roman" w:hAnsi="Courier New" w:cs="Courier New"/>
          <w:color w:val="000000"/>
          <w:sz w:val="20"/>
          <w:szCs w:val="20"/>
        </w:rPr>
        <w:t>}</w:t>
      </w:r>
    </w:p>
    <w:p w14:paraId="191285E2"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838" w:anchor="id540" w:history="1">
        <w:r w:rsidRPr="00B13266">
          <w:rPr>
            <w:rFonts w:ascii="Times New Roman" w:eastAsia="Times New Roman" w:hAnsi="Times New Roman" w:cs="Times New Roman"/>
            <w:b/>
            <w:bCs/>
            <w:color w:val="000000"/>
            <w:sz w:val="43"/>
            <w:szCs w:val="43"/>
            <w:u w:val="single"/>
          </w:rPr>
          <w:t>2.8   Resource and variable files</w:t>
        </w:r>
      </w:hyperlink>
    </w:p>
    <w:p w14:paraId="76A6E3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User keywords and variables in </w:t>
      </w:r>
      <w:hyperlink r:id="rId839" w:anchor="test-case-files" w:history="1">
        <w:r w:rsidRPr="00B13266">
          <w:rPr>
            <w:rFonts w:ascii="Times New Roman" w:eastAsia="Times New Roman" w:hAnsi="Times New Roman" w:cs="Times New Roman"/>
            <w:color w:val="0000FF"/>
            <w:sz w:val="27"/>
            <w:szCs w:val="27"/>
            <w:u w:val="single"/>
          </w:rPr>
          <w:t>test case files</w:t>
        </w:r>
      </w:hyperlink>
      <w:r w:rsidRPr="00B13266">
        <w:rPr>
          <w:rFonts w:ascii="Times New Roman" w:eastAsia="Times New Roman" w:hAnsi="Times New Roman" w:cs="Times New Roman"/>
          <w:color w:val="000000"/>
          <w:sz w:val="27"/>
          <w:szCs w:val="27"/>
        </w:rPr>
        <w:t> and </w:t>
      </w:r>
      <w:hyperlink r:id="rId840" w:anchor="initialization-files" w:history="1">
        <w:r w:rsidRPr="00B13266">
          <w:rPr>
            <w:rFonts w:ascii="Times New Roman" w:eastAsia="Times New Roman" w:hAnsi="Times New Roman" w:cs="Times New Roman"/>
            <w:color w:val="0000FF"/>
            <w:sz w:val="27"/>
            <w:szCs w:val="27"/>
            <w:u w:val="single"/>
          </w:rPr>
          <w:t>test suite initialization files</w:t>
        </w:r>
      </w:hyperlink>
      <w:r w:rsidRPr="00B13266">
        <w:rPr>
          <w:rFonts w:ascii="Times New Roman" w:eastAsia="Times New Roman" w:hAnsi="Times New Roman" w:cs="Times New Roman"/>
          <w:color w:val="000000"/>
          <w:sz w:val="27"/>
          <w:szCs w:val="27"/>
        </w:rPr>
        <w:t> can only be used in files where they are created, but </w:t>
      </w:r>
      <w:r w:rsidRPr="00B13266">
        <w:rPr>
          <w:rFonts w:ascii="Times New Roman" w:eastAsia="Times New Roman" w:hAnsi="Times New Roman" w:cs="Times New Roman"/>
          <w:i/>
          <w:iCs/>
          <w:color w:val="000000"/>
          <w:sz w:val="27"/>
          <w:szCs w:val="27"/>
        </w:rPr>
        <w:t>resource files</w:t>
      </w:r>
      <w:r w:rsidRPr="00B13266">
        <w:rPr>
          <w:rFonts w:ascii="Times New Roman" w:eastAsia="Times New Roman" w:hAnsi="Times New Roman" w:cs="Times New Roman"/>
          <w:color w:val="000000"/>
          <w:sz w:val="27"/>
          <w:szCs w:val="27"/>
        </w:rPr>
        <w:t> provide a mechanism for sharing them. The high level syntax for creating resource files is exactly the same as when creating test case files and </w:t>
      </w:r>
      <w:hyperlink r:id="rId841" w:anchor="supported-file-formats" w:history="1">
        <w:r w:rsidRPr="00B13266">
          <w:rPr>
            <w:rFonts w:ascii="Times New Roman" w:eastAsia="Times New Roman" w:hAnsi="Times New Roman" w:cs="Times New Roman"/>
            <w:color w:val="0000FF"/>
            <w:sz w:val="27"/>
            <w:szCs w:val="27"/>
            <w:u w:val="single"/>
          </w:rPr>
          <w:t>supported file formats</w:t>
        </w:r>
      </w:hyperlink>
      <w:r w:rsidRPr="00B13266">
        <w:rPr>
          <w:rFonts w:ascii="Times New Roman" w:eastAsia="Times New Roman" w:hAnsi="Times New Roman" w:cs="Times New Roman"/>
          <w:color w:val="000000"/>
          <w:sz w:val="27"/>
          <w:szCs w:val="27"/>
        </w:rPr>
        <w:t> are the same as well. The main difference is that resource files cannot have tests.</w:t>
      </w:r>
    </w:p>
    <w:p w14:paraId="7B7FF73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Variable files</w:t>
      </w:r>
      <w:r w:rsidRPr="00B13266">
        <w:rPr>
          <w:rFonts w:ascii="Times New Roman" w:eastAsia="Times New Roman" w:hAnsi="Times New Roman" w:cs="Times New Roman"/>
          <w:color w:val="000000"/>
          <w:sz w:val="27"/>
          <w:szCs w:val="27"/>
        </w:rPr>
        <w:t> provide a powerful mechanism for creating and sharing variables. For example, they allow values other than strings and enable creating variables dynamically. Their flexibility comes from the fact that they are created using Python code, which also makes them somewhat more complicated than </w:t>
      </w:r>
      <w:hyperlink r:id="rId842" w:anchor="variable-table" w:history="1">
        <w:r w:rsidRPr="00B13266">
          <w:rPr>
            <w:rFonts w:ascii="Times New Roman" w:eastAsia="Times New Roman" w:hAnsi="Times New Roman" w:cs="Times New Roman"/>
            <w:color w:val="0000FF"/>
            <w:sz w:val="27"/>
            <w:szCs w:val="27"/>
            <w:u w:val="single"/>
          </w:rPr>
          <w:t>Variable tables</w:t>
        </w:r>
      </w:hyperlink>
      <w:r w:rsidRPr="00B13266">
        <w:rPr>
          <w:rFonts w:ascii="Times New Roman" w:eastAsia="Times New Roman" w:hAnsi="Times New Roman" w:cs="Times New Roman"/>
          <w:color w:val="000000"/>
          <w:sz w:val="27"/>
          <w:szCs w:val="27"/>
        </w:rPr>
        <w:t>.</w:t>
      </w:r>
    </w:p>
    <w:p w14:paraId="773CBF4A" w14:textId="77777777" w:rsidR="00B13266" w:rsidRPr="00B13266" w:rsidRDefault="00B13266" w:rsidP="00B13266">
      <w:pPr>
        <w:numPr>
          <w:ilvl w:val="0"/>
          <w:numId w:val="32"/>
        </w:numPr>
        <w:spacing w:after="0" w:line="240" w:lineRule="auto"/>
        <w:ind w:left="1020"/>
        <w:rPr>
          <w:rFonts w:ascii="Times New Roman" w:eastAsia="Times New Roman" w:hAnsi="Times New Roman" w:cs="Times New Roman"/>
          <w:color w:val="000000"/>
          <w:sz w:val="27"/>
          <w:szCs w:val="27"/>
        </w:rPr>
      </w:pPr>
      <w:hyperlink r:id="rId843" w:anchor="resource-files" w:history="1">
        <w:r w:rsidRPr="00B13266">
          <w:rPr>
            <w:rFonts w:ascii="Times New Roman" w:eastAsia="Times New Roman" w:hAnsi="Times New Roman" w:cs="Times New Roman"/>
            <w:color w:val="0000FF"/>
            <w:sz w:val="27"/>
            <w:szCs w:val="27"/>
            <w:u w:val="single"/>
          </w:rPr>
          <w:t>2.8.1   Resource files</w:t>
        </w:r>
      </w:hyperlink>
    </w:p>
    <w:p w14:paraId="70837BE1"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44" w:anchor="taking-resource-files-into-use" w:history="1">
        <w:r w:rsidRPr="00B13266">
          <w:rPr>
            <w:rFonts w:ascii="Times New Roman" w:eastAsia="Times New Roman" w:hAnsi="Times New Roman" w:cs="Times New Roman"/>
            <w:color w:val="0000FF"/>
            <w:sz w:val="27"/>
            <w:szCs w:val="27"/>
            <w:u w:val="single"/>
          </w:rPr>
          <w:t>Taking resource files into use</w:t>
        </w:r>
      </w:hyperlink>
    </w:p>
    <w:p w14:paraId="7F346CA2"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45" w:anchor="resource-file-structure" w:history="1">
        <w:r w:rsidRPr="00B13266">
          <w:rPr>
            <w:rFonts w:ascii="Times New Roman" w:eastAsia="Times New Roman" w:hAnsi="Times New Roman" w:cs="Times New Roman"/>
            <w:color w:val="0000FF"/>
            <w:sz w:val="27"/>
            <w:szCs w:val="27"/>
            <w:u w:val="single"/>
          </w:rPr>
          <w:t>Resource file structure</w:t>
        </w:r>
      </w:hyperlink>
    </w:p>
    <w:p w14:paraId="19387379"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46" w:anchor="documenting-resource-files" w:history="1">
        <w:r w:rsidRPr="00B13266">
          <w:rPr>
            <w:rFonts w:ascii="Times New Roman" w:eastAsia="Times New Roman" w:hAnsi="Times New Roman" w:cs="Times New Roman"/>
            <w:color w:val="0000FF"/>
            <w:sz w:val="27"/>
            <w:szCs w:val="27"/>
            <w:u w:val="single"/>
          </w:rPr>
          <w:t>Documenting resource files</w:t>
        </w:r>
      </w:hyperlink>
    </w:p>
    <w:p w14:paraId="25B29CBC"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47" w:anchor="example-resource-file" w:history="1">
        <w:r w:rsidRPr="00B13266">
          <w:rPr>
            <w:rFonts w:ascii="Times New Roman" w:eastAsia="Times New Roman" w:hAnsi="Times New Roman" w:cs="Times New Roman"/>
            <w:color w:val="0000FF"/>
            <w:sz w:val="27"/>
            <w:szCs w:val="27"/>
            <w:u w:val="single"/>
          </w:rPr>
          <w:t>Example resource file</w:t>
        </w:r>
      </w:hyperlink>
    </w:p>
    <w:p w14:paraId="50339F7A" w14:textId="77777777" w:rsidR="00B13266" w:rsidRPr="00B13266" w:rsidRDefault="00B13266" w:rsidP="00B13266">
      <w:pPr>
        <w:numPr>
          <w:ilvl w:val="0"/>
          <w:numId w:val="32"/>
        </w:numPr>
        <w:spacing w:after="0" w:line="240" w:lineRule="auto"/>
        <w:ind w:left="1020"/>
        <w:rPr>
          <w:rFonts w:ascii="Times New Roman" w:eastAsia="Times New Roman" w:hAnsi="Times New Roman" w:cs="Times New Roman"/>
          <w:color w:val="000000"/>
          <w:sz w:val="27"/>
          <w:szCs w:val="27"/>
        </w:rPr>
      </w:pPr>
      <w:hyperlink r:id="rId848" w:anchor="variable-files" w:history="1">
        <w:r w:rsidRPr="00B13266">
          <w:rPr>
            <w:rFonts w:ascii="Times New Roman" w:eastAsia="Times New Roman" w:hAnsi="Times New Roman" w:cs="Times New Roman"/>
            <w:color w:val="0000FF"/>
            <w:sz w:val="27"/>
            <w:szCs w:val="27"/>
            <w:u w:val="single"/>
          </w:rPr>
          <w:t>2.8.2   Variable files</w:t>
        </w:r>
      </w:hyperlink>
    </w:p>
    <w:p w14:paraId="6779FA96"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49" w:anchor="taking-variable-files-into-use" w:history="1">
        <w:r w:rsidRPr="00B13266">
          <w:rPr>
            <w:rFonts w:ascii="Times New Roman" w:eastAsia="Times New Roman" w:hAnsi="Times New Roman" w:cs="Times New Roman"/>
            <w:color w:val="0000FF"/>
            <w:sz w:val="27"/>
            <w:szCs w:val="27"/>
            <w:u w:val="single"/>
          </w:rPr>
          <w:t>Taking variable files into use</w:t>
        </w:r>
      </w:hyperlink>
    </w:p>
    <w:p w14:paraId="4D8F4294"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50" w:anchor="getting-variables-directly-from-a-module" w:history="1">
        <w:r w:rsidRPr="00B13266">
          <w:rPr>
            <w:rFonts w:ascii="Times New Roman" w:eastAsia="Times New Roman" w:hAnsi="Times New Roman" w:cs="Times New Roman"/>
            <w:color w:val="0000FF"/>
            <w:sz w:val="27"/>
            <w:szCs w:val="27"/>
            <w:u w:val="single"/>
          </w:rPr>
          <w:t>Getting variables directly from a module</w:t>
        </w:r>
      </w:hyperlink>
    </w:p>
    <w:p w14:paraId="0BFA0BCC"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51" w:anchor="getting-variables-from-a-special-function" w:history="1">
        <w:r w:rsidRPr="00B13266">
          <w:rPr>
            <w:rFonts w:ascii="Times New Roman" w:eastAsia="Times New Roman" w:hAnsi="Times New Roman" w:cs="Times New Roman"/>
            <w:color w:val="0000FF"/>
            <w:sz w:val="27"/>
            <w:szCs w:val="27"/>
            <w:u w:val="single"/>
          </w:rPr>
          <w:t>Getting variables from a special function</w:t>
        </w:r>
      </w:hyperlink>
    </w:p>
    <w:p w14:paraId="12A35765" w14:textId="77777777" w:rsidR="00B13266" w:rsidRPr="00B13266" w:rsidRDefault="00B13266" w:rsidP="00B13266">
      <w:pPr>
        <w:numPr>
          <w:ilvl w:val="1"/>
          <w:numId w:val="32"/>
        </w:numPr>
        <w:spacing w:after="0" w:line="240" w:lineRule="auto"/>
        <w:ind w:left="1740"/>
        <w:rPr>
          <w:rFonts w:ascii="Times New Roman" w:eastAsia="Times New Roman" w:hAnsi="Times New Roman" w:cs="Times New Roman"/>
          <w:color w:val="000000"/>
          <w:sz w:val="27"/>
          <w:szCs w:val="27"/>
        </w:rPr>
      </w:pPr>
      <w:hyperlink r:id="rId852" w:anchor="implementing-variable-file-as-python-or-java-class" w:history="1">
        <w:r w:rsidRPr="00B13266">
          <w:rPr>
            <w:rFonts w:ascii="Times New Roman" w:eastAsia="Times New Roman" w:hAnsi="Times New Roman" w:cs="Times New Roman"/>
            <w:color w:val="0000FF"/>
            <w:sz w:val="27"/>
            <w:szCs w:val="27"/>
            <w:u w:val="single"/>
          </w:rPr>
          <w:t>Implementing variable file as Python or Java class</w:t>
        </w:r>
      </w:hyperlink>
    </w:p>
    <w:p w14:paraId="1F5C7FB5" w14:textId="77777777" w:rsidR="00B13266" w:rsidRPr="00B13266" w:rsidRDefault="00B13266" w:rsidP="00B13266">
      <w:pPr>
        <w:numPr>
          <w:ilvl w:val="1"/>
          <w:numId w:val="32"/>
        </w:numPr>
        <w:spacing w:line="240" w:lineRule="auto"/>
        <w:ind w:left="1740"/>
        <w:rPr>
          <w:rFonts w:ascii="Times New Roman" w:eastAsia="Times New Roman" w:hAnsi="Times New Roman" w:cs="Times New Roman"/>
          <w:color w:val="000000"/>
          <w:sz w:val="27"/>
          <w:szCs w:val="27"/>
        </w:rPr>
      </w:pPr>
      <w:hyperlink r:id="rId853" w:anchor="variable-file-as-yaml" w:history="1">
        <w:r w:rsidRPr="00B13266">
          <w:rPr>
            <w:rFonts w:ascii="Times New Roman" w:eastAsia="Times New Roman" w:hAnsi="Times New Roman" w:cs="Times New Roman"/>
            <w:color w:val="0000FF"/>
            <w:sz w:val="27"/>
            <w:szCs w:val="27"/>
            <w:u w:val="single"/>
          </w:rPr>
          <w:t>Variable file as YAML</w:t>
        </w:r>
      </w:hyperlink>
    </w:p>
    <w:p w14:paraId="3A9BF73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54" w:anchor="id646" w:history="1">
        <w:r w:rsidRPr="00B13266">
          <w:rPr>
            <w:rFonts w:ascii="Times New Roman" w:eastAsia="Times New Roman" w:hAnsi="Times New Roman" w:cs="Times New Roman"/>
            <w:b/>
            <w:bCs/>
            <w:color w:val="000000"/>
            <w:sz w:val="38"/>
            <w:szCs w:val="38"/>
            <w:u w:val="single"/>
          </w:rPr>
          <w:t>2.8.1   Resource files</w:t>
        </w:r>
      </w:hyperlink>
    </w:p>
    <w:p w14:paraId="0C67656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55" w:anchor="id647" w:history="1">
        <w:r w:rsidRPr="00B13266">
          <w:rPr>
            <w:rFonts w:ascii="Times New Roman" w:eastAsia="Times New Roman" w:hAnsi="Times New Roman" w:cs="Times New Roman"/>
            <w:b/>
            <w:bCs/>
            <w:color w:val="000000"/>
            <w:sz w:val="32"/>
            <w:szCs w:val="32"/>
            <w:u w:val="single"/>
          </w:rPr>
          <w:t>Taking resource files into use</w:t>
        </w:r>
      </w:hyperlink>
    </w:p>
    <w:p w14:paraId="75AAD0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Resource files are imported using the </w:t>
      </w:r>
      <w:r w:rsidRPr="00B13266">
        <w:rPr>
          <w:rFonts w:ascii="Times New Roman" w:eastAsia="Times New Roman" w:hAnsi="Times New Roman" w:cs="Times New Roman"/>
          <w:i/>
          <w:iCs/>
          <w:color w:val="000000"/>
          <w:sz w:val="27"/>
          <w:szCs w:val="27"/>
        </w:rPr>
        <w:t>Resource</w:t>
      </w:r>
      <w:r w:rsidRPr="00B13266">
        <w:rPr>
          <w:rFonts w:ascii="Times New Roman" w:eastAsia="Times New Roman" w:hAnsi="Times New Roman" w:cs="Times New Roman"/>
          <w:color w:val="000000"/>
          <w:sz w:val="27"/>
          <w:szCs w:val="27"/>
        </w:rPr>
        <w:t> setting in the Settings section. The path to the resource file is given as an argument to the setting. When using the </w:t>
      </w:r>
      <w:hyperlink r:id="rId856" w:anchor="supported-file-formats" w:history="1">
        <w:r w:rsidRPr="00B13266">
          <w:rPr>
            <w:rFonts w:ascii="Times New Roman" w:eastAsia="Times New Roman" w:hAnsi="Times New Roman" w:cs="Times New Roman"/>
            <w:color w:val="0000FF"/>
            <w:sz w:val="27"/>
            <w:szCs w:val="27"/>
            <w:u w:val="single"/>
          </w:rPr>
          <w:t>plain text format</w:t>
        </w:r>
      </w:hyperlink>
      <w:r w:rsidRPr="00B13266">
        <w:rPr>
          <w:rFonts w:ascii="Times New Roman" w:eastAsia="Times New Roman" w:hAnsi="Times New Roman" w:cs="Times New Roman"/>
          <w:color w:val="000000"/>
          <w:sz w:val="27"/>
          <w:szCs w:val="27"/>
        </w:rPr>
        <w:t> for creating resource files, it is possible to use the normal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extension but the dedicated </w:t>
      </w:r>
      <w:r w:rsidRPr="00B13266">
        <w:rPr>
          <w:rFonts w:ascii="Times New Roman" w:eastAsia="Times New Roman" w:hAnsi="Times New Roman" w:cs="Times New Roman"/>
          <w:i/>
          <w:iCs/>
          <w:color w:val="000000"/>
          <w:sz w:val="27"/>
          <w:szCs w:val="27"/>
        </w:rPr>
        <w:t>.resource</w:t>
      </w:r>
      <w:r w:rsidRPr="00B13266">
        <w:rPr>
          <w:rFonts w:ascii="Times New Roman" w:eastAsia="Times New Roman" w:hAnsi="Times New Roman" w:cs="Times New Roman"/>
          <w:color w:val="000000"/>
          <w:sz w:val="27"/>
          <w:szCs w:val="27"/>
        </w:rPr>
        <w:t> extension is recommended to separate resource files from test case files.</w:t>
      </w:r>
    </w:p>
    <w:p w14:paraId="3518356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 path is given in an absolute format, it is used directly. In other cases, the resource file is first searched relatively to the directory where the importing file is located. If the file is not found there, it is then searched from the directories in </w:t>
      </w:r>
      <w:r w:rsidRPr="00B13266">
        <w:rPr>
          <w:rFonts w:ascii="Times New Roman" w:eastAsia="Times New Roman" w:hAnsi="Times New Roman" w:cs="Times New Roman"/>
          <w:color w:val="000000"/>
          <w:sz w:val="27"/>
          <w:szCs w:val="27"/>
        </w:rPr>
        <w:lastRenderedPageBreak/>
        <w:t>Python's </w:t>
      </w:r>
      <w:hyperlink r:id="rId857"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The path can contain variables, and it is recommended to use them to make paths system-independent (for example, </w:t>
      </w:r>
      <w:r w:rsidRPr="00B13266">
        <w:rPr>
          <w:rFonts w:ascii="Times New Roman" w:eastAsia="Times New Roman" w:hAnsi="Times New Roman" w:cs="Times New Roman"/>
          <w:i/>
          <w:iCs/>
          <w:color w:val="000000"/>
          <w:sz w:val="27"/>
          <w:szCs w:val="27"/>
        </w:rPr>
        <w:t>${RESOURCES}/</w:t>
      </w:r>
      <w:proofErr w:type="spellStart"/>
      <w:r w:rsidRPr="00B13266">
        <w:rPr>
          <w:rFonts w:ascii="Times New Roman" w:eastAsia="Times New Roman" w:hAnsi="Times New Roman" w:cs="Times New Roman"/>
          <w:i/>
          <w:iCs/>
          <w:color w:val="000000"/>
          <w:sz w:val="27"/>
          <w:szCs w:val="27"/>
        </w:rPr>
        <w:t>login.resource</w:t>
      </w:r>
      <w:proofErr w:type="spellEnd"/>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${RESOURCE_PATH}</w:t>
      </w:r>
      <w:r w:rsidRPr="00B13266">
        <w:rPr>
          <w:rFonts w:ascii="Times New Roman" w:eastAsia="Times New Roman" w:hAnsi="Times New Roman" w:cs="Times New Roman"/>
          <w:color w:val="000000"/>
          <w:sz w:val="27"/>
          <w:szCs w:val="27"/>
        </w:rPr>
        <w:t>). Additionally, forward slashes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in the path are automatically changed to backslashes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on Windows.</w:t>
      </w:r>
    </w:p>
    <w:p w14:paraId="7CC501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2CE083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Resource    </w:t>
      </w:r>
      <w:proofErr w:type="spellStart"/>
      <w:r w:rsidRPr="00B13266">
        <w:rPr>
          <w:rFonts w:ascii="Courier New" w:eastAsia="Times New Roman" w:hAnsi="Courier New" w:cs="Courier New"/>
          <w:b/>
          <w:bCs/>
          <w:color w:val="0000FF"/>
          <w:sz w:val="20"/>
          <w:szCs w:val="20"/>
        </w:rPr>
        <w:t>example.resource</w:t>
      </w:r>
      <w:proofErr w:type="spellEnd"/>
    </w:p>
    <w:p w14:paraId="3C192F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Resource    </w:t>
      </w:r>
      <w:r w:rsidRPr="00B13266">
        <w:rPr>
          <w:rFonts w:ascii="Courier New" w:eastAsia="Times New Roman" w:hAnsi="Courier New" w:cs="Courier New"/>
          <w:b/>
          <w:bCs/>
          <w:color w:val="0000FF"/>
          <w:sz w:val="20"/>
          <w:szCs w:val="20"/>
        </w:rPr>
        <w:t>../data/</w:t>
      </w:r>
      <w:proofErr w:type="spellStart"/>
      <w:r w:rsidRPr="00B13266">
        <w:rPr>
          <w:rFonts w:ascii="Courier New" w:eastAsia="Times New Roman" w:hAnsi="Courier New" w:cs="Courier New"/>
          <w:b/>
          <w:bCs/>
          <w:color w:val="0000FF"/>
          <w:sz w:val="20"/>
          <w:szCs w:val="20"/>
        </w:rPr>
        <w:t>resources.robot</w:t>
      </w:r>
      <w:proofErr w:type="spellEnd"/>
    </w:p>
    <w:p w14:paraId="2D4FAD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Resource    ${</w:t>
      </w:r>
      <w:r w:rsidRPr="00B13266">
        <w:rPr>
          <w:rFonts w:ascii="Courier New" w:eastAsia="Times New Roman" w:hAnsi="Courier New" w:cs="Courier New"/>
          <w:color w:val="19177C"/>
          <w:sz w:val="20"/>
          <w:szCs w:val="20"/>
        </w:rPr>
        <w:t>RESOURCES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0000FF"/>
          <w:sz w:val="20"/>
          <w:szCs w:val="20"/>
        </w:rPr>
        <w:t>/</w:t>
      </w:r>
      <w:proofErr w:type="spellStart"/>
      <w:r w:rsidRPr="00B13266">
        <w:rPr>
          <w:rFonts w:ascii="Courier New" w:eastAsia="Times New Roman" w:hAnsi="Courier New" w:cs="Courier New"/>
          <w:b/>
          <w:bCs/>
          <w:color w:val="0000FF"/>
          <w:sz w:val="20"/>
          <w:szCs w:val="20"/>
        </w:rPr>
        <w:t>common.resource</w:t>
      </w:r>
      <w:proofErr w:type="spellEnd"/>
    </w:p>
    <w:p w14:paraId="64BDEA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user keywords and variables defined in a resource file are available in the file that takes that resource file into use.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available are also all keywords and variables from the libraries, resource files and variable files imported by the said resource file.</w:t>
      </w:r>
    </w:p>
    <w:p w14:paraId="64D13C9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A0D8F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Times New Roman" w:eastAsia="Times New Roman" w:hAnsi="Times New Roman" w:cs="Times New Roman"/>
          <w:i/>
          <w:iCs/>
          <w:color w:val="000000"/>
          <w:sz w:val="24"/>
          <w:szCs w:val="24"/>
        </w:rPr>
        <w:t>.resource</w:t>
      </w:r>
      <w:r w:rsidRPr="00B13266">
        <w:rPr>
          <w:rFonts w:ascii="Times New Roman" w:eastAsia="Times New Roman" w:hAnsi="Times New Roman" w:cs="Times New Roman"/>
          <w:color w:val="000000"/>
          <w:sz w:val="24"/>
          <w:szCs w:val="24"/>
        </w:rPr>
        <w:t> extension is new in Robot Framework 3.1.</w:t>
      </w:r>
    </w:p>
    <w:p w14:paraId="053E28E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58" w:anchor="id648" w:history="1">
        <w:r w:rsidRPr="00B13266">
          <w:rPr>
            <w:rFonts w:ascii="Times New Roman" w:eastAsia="Times New Roman" w:hAnsi="Times New Roman" w:cs="Times New Roman"/>
            <w:b/>
            <w:bCs/>
            <w:color w:val="000000"/>
            <w:sz w:val="32"/>
            <w:szCs w:val="32"/>
            <w:u w:val="single"/>
          </w:rPr>
          <w:t>Resource file structure</w:t>
        </w:r>
      </w:hyperlink>
    </w:p>
    <w:p w14:paraId="3CB4E44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higher-level structure of resource files is the same as that of test case files otherwise, but, of course, they cannot contain Test Case tables. Additionally, the Setting table in resource files can contain only import settings (</w:t>
      </w:r>
      <w:r w:rsidRPr="00B13266">
        <w:rPr>
          <w:rFonts w:ascii="Times New Roman" w:eastAsia="Times New Roman" w:hAnsi="Times New Roman" w:cs="Times New Roman"/>
          <w:i/>
          <w:iCs/>
          <w:color w:val="000000"/>
          <w:sz w:val="27"/>
          <w:szCs w:val="27"/>
        </w:rPr>
        <w:t>Library</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Resource</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Variables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xml:space="preserve">. The Variable table and Keyword table are used </w:t>
      </w:r>
      <w:proofErr w:type="gramStart"/>
      <w:r w:rsidRPr="00B13266">
        <w:rPr>
          <w:rFonts w:ascii="Times New Roman" w:eastAsia="Times New Roman" w:hAnsi="Times New Roman" w:cs="Times New Roman"/>
          <w:color w:val="000000"/>
          <w:sz w:val="27"/>
          <w:szCs w:val="27"/>
        </w:rPr>
        <w:t>exactly the same</w:t>
      </w:r>
      <w:proofErr w:type="gramEnd"/>
      <w:r w:rsidRPr="00B13266">
        <w:rPr>
          <w:rFonts w:ascii="Times New Roman" w:eastAsia="Times New Roman" w:hAnsi="Times New Roman" w:cs="Times New Roman"/>
          <w:color w:val="000000"/>
          <w:sz w:val="27"/>
          <w:szCs w:val="27"/>
        </w:rPr>
        <w:t xml:space="preserve"> way as in test case files.</w:t>
      </w:r>
    </w:p>
    <w:p w14:paraId="02A6BCB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several resource files have a user keyword with the same name, they must be used so that the </w:t>
      </w:r>
      <w:hyperlink r:id="rId859" w:anchor="handling-keywords-with-same-names" w:history="1">
        <w:r w:rsidRPr="00B13266">
          <w:rPr>
            <w:rFonts w:ascii="Times New Roman" w:eastAsia="Times New Roman" w:hAnsi="Times New Roman" w:cs="Times New Roman"/>
            <w:color w:val="0000FF"/>
            <w:sz w:val="27"/>
            <w:szCs w:val="27"/>
            <w:u w:val="single"/>
          </w:rPr>
          <w:t>keyword name is prefixed with the resource file name</w:t>
        </w:r>
      </w:hyperlink>
      <w:r w:rsidRPr="00B13266">
        <w:rPr>
          <w:rFonts w:ascii="Times New Roman" w:eastAsia="Times New Roman" w:hAnsi="Times New Roman" w:cs="Times New Roman"/>
          <w:color w:val="000000"/>
          <w:sz w:val="27"/>
          <w:szCs w:val="27"/>
        </w:rPr>
        <w:t> without the extension (for example, </w:t>
      </w:r>
      <w:proofErr w:type="spellStart"/>
      <w:r w:rsidRPr="00B13266">
        <w:rPr>
          <w:rFonts w:ascii="Times New Roman" w:eastAsia="Times New Roman" w:hAnsi="Times New Roman" w:cs="Times New Roman"/>
          <w:i/>
          <w:iCs/>
          <w:color w:val="000000"/>
          <w:sz w:val="27"/>
          <w:szCs w:val="27"/>
        </w:rPr>
        <w:t>myresources.Some</w:t>
      </w:r>
      <w:proofErr w:type="spellEnd"/>
      <w:r w:rsidRPr="00B13266">
        <w:rPr>
          <w:rFonts w:ascii="Times New Roman" w:eastAsia="Times New Roman" w:hAnsi="Times New Roman" w:cs="Times New Roman"/>
          <w:i/>
          <w:iCs/>
          <w:color w:val="000000"/>
          <w:sz w:val="27"/>
          <w:szCs w:val="27"/>
        </w:rPr>
        <w:t xml:space="preserve"> Keyword</w:t>
      </w:r>
      <w:r w:rsidRPr="00B13266">
        <w:rPr>
          <w:rFonts w:ascii="Times New Roman" w:eastAsia="Times New Roman" w:hAnsi="Times New Roman" w:cs="Times New Roman"/>
          <w:color w:val="000000"/>
          <w:sz w:val="27"/>
          <w:szCs w:val="27"/>
        </w:rPr>
        <w:t> and </w:t>
      </w:r>
      <w:proofErr w:type="spellStart"/>
      <w:r w:rsidRPr="00B13266">
        <w:rPr>
          <w:rFonts w:ascii="Times New Roman" w:eastAsia="Times New Roman" w:hAnsi="Times New Roman" w:cs="Times New Roman"/>
          <w:i/>
          <w:iCs/>
          <w:color w:val="000000"/>
          <w:sz w:val="27"/>
          <w:szCs w:val="27"/>
        </w:rPr>
        <w:t>common.Some</w:t>
      </w:r>
      <w:proofErr w:type="spellEnd"/>
      <w:r w:rsidRPr="00B13266">
        <w:rPr>
          <w:rFonts w:ascii="Times New Roman" w:eastAsia="Times New Roman" w:hAnsi="Times New Roman" w:cs="Times New Roman"/>
          <w:i/>
          <w:iCs/>
          <w:color w:val="000000"/>
          <w:sz w:val="27"/>
          <w:szCs w:val="27"/>
        </w:rPr>
        <w:t xml:space="preserve"> Keyword</w:t>
      </w:r>
      <w:r w:rsidRPr="00B13266">
        <w:rPr>
          <w:rFonts w:ascii="Times New Roman" w:eastAsia="Times New Roman" w:hAnsi="Times New Roman" w:cs="Times New Roman"/>
          <w:color w:val="000000"/>
          <w:sz w:val="27"/>
          <w:szCs w:val="27"/>
        </w:rPr>
        <w:t>). Moreover, if several resource files contain the same variable, the one that is imported first is taken into use.</w:t>
      </w:r>
    </w:p>
    <w:p w14:paraId="51A22CB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60" w:anchor="id649" w:history="1">
        <w:r w:rsidRPr="00B13266">
          <w:rPr>
            <w:rFonts w:ascii="Times New Roman" w:eastAsia="Times New Roman" w:hAnsi="Times New Roman" w:cs="Times New Roman"/>
            <w:b/>
            <w:bCs/>
            <w:color w:val="000000"/>
            <w:sz w:val="32"/>
            <w:szCs w:val="32"/>
            <w:u w:val="single"/>
          </w:rPr>
          <w:t>Documenting resource files</w:t>
        </w:r>
      </w:hyperlink>
    </w:p>
    <w:p w14:paraId="559A54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created in a resource file can be </w:t>
      </w:r>
      <w:hyperlink r:id="rId861" w:anchor="user-keyword-name-and-documentation" w:history="1">
        <w:r w:rsidRPr="00B13266">
          <w:rPr>
            <w:rFonts w:ascii="Times New Roman" w:eastAsia="Times New Roman" w:hAnsi="Times New Roman" w:cs="Times New Roman"/>
            <w:color w:val="0000FF"/>
            <w:sz w:val="27"/>
            <w:szCs w:val="27"/>
            <w:u w:val="single"/>
          </w:rPr>
          <w:t>documented</w:t>
        </w:r>
      </w:hyperlink>
      <w:r w:rsidRPr="00B13266">
        <w:rPr>
          <w:rFonts w:ascii="Times New Roman" w:eastAsia="Times New Roman" w:hAnsi="Times New Roman" w:cs="Times New Roman"/>
          <w:color w:val="000000"/>
          <w:sz w:val="27"/>
          <w:szCs w:val="27"/>
        </w:rPr>
        <w:t> using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setting. The resource file itself can have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in the Setting table similarly as </w:t>
      </w:r>
      <w:hyperlink r:id="rId862" w:anchor="test-suite-name-and-documentation" w:history="1">
        <w:r w:rsidRPr="00B13266">
          <w:rPr>
            <w:rFonts w:ascii="Times New Roman" w:eastAsia="Times New Roman" w:hAnsi="Times New Roman" w:cs="Times New Roman"/>
            <w:color w:val="0000FF"/>
            <w:sz w:val="27"/>
            <w:szCs w:val="27"/>
            <w:u w:val="single"/>
          </w:rPr>
          <w:t>test suites</w:t>
        </w:r>
      </w:hyperlink>
      <w:r w:rsidRPr="00B13266">
        <w:rPr>
          <w:rFonts w:ascii="Times New Roman" w:eastAsia="Times New Roman" w:hAnsi="Times New Roman" w:cs="Times New Roman"/>
          <w:color w:val="000000"/>
          <w:sz w:val="27"/>
          <w:szCs w:val="27"/>
        </w:rPr>
        <w:t>.</w:t>
      </w:r>
    </w:p>
    <w:p w14:paraId="1CB52C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and </w:t>
      </w:r>
      <w:hyperlink r:id="rId863" w:history="1">
        <w:r w:rsidRPr="00B13266">
          <w:rPr>
            <w:rFonts w:ascii="Times New Roman" w:eastAsia="Times New Roman" w:hAnsi="Times New Roman" w:cs="Times New Roman"/>
            <w:color w:val="0000FF"/>
            <w:sz w:val="27"/>
            <w:szCs w:val="27"/>
            <w:u w:val="single"/>
          </w:rPr>
          <w:t>RIDE</w:t>
        </w:r>
      </w:hyperlink>
      <w:r w:rsidRPr="00B13266">
        <w:rPr>
          <w:rFonts w:ascii="Times New Roman" w:eastAsia="Times New Roman" w:hAnsi="Times New Roman" w:cs="Times New Roman"/>
          <w:color w:val="000000"/>
          <w:sz w:val="27"/>
          <w:szCs w:val="27"/>
        </w:rPr>
        <w:t xml:space="preserve"> use these documentations, and they are naturally available for anyone opening resource files. The first logical line of the documentation of a </w:t>
      </w:r>
      <w:r w:rsidRPr="00B13266">
        <w:rPr>
          <w:rFonts w:ascii="Times New Roman" w:eastAsia="Times New Roman" w:hAnsi="Times New Roman" w:cs="Times New Roman"/>
          <w:color w:val="000000"/>
          <w:sz w:val="27"/>
          <w:szCs w:val="27"/>
        </w:rPr>
        <w:lastRenderedPageBreak/>
        <w:t>keyword, until the first empty line, is logged when the keyword is run, but otherwise resource file documentation is ignored during the test execution.</w:t>
      </w:r>
    </w:p>
    <w:p w14:paraId="6D79CC8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64" w:anchor="id650" w:history="1">
        <w:r w:rsidRPr="00B13266">
          <w:rPr>
            <w:rFonts w:ascii="Times New Roman" w:eastAsia="Times New Roman" w:hAnsi="Times New Roman" w:cs="Times New Roman"/>
            <w:b/>
            <w:bCs/>
            <w:color w:val="000000"/>
            <w:sz w:val="32"/>
            <w:szCs w:val="32"/>
            <w:u w:val="single"/>
          </w:rPr>
          <w:t>Example resource file</w:t>
        </w:r>
      </w:hyperlink>
    </w:p>
    <w:p w14:paraId="74A8F5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10E76C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An example resource file</w:t>
      </w:r>
    </w:p>
    <w:p w14:paraId="192E26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SeleniumLibrary</w:t>
      </w:r>
      <w:proofErr w:type="spellEnd"/>
    </w:p>
    <w:p w14:paraId="1A9778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Resource          ${</w:t>
      </w:r>
      <w:r w:rsidRPr="00B13266">
        <w:rPr>
          <w:rFonts w:ascii="Courier New" w:eastAsia="Times New Roman" w:hAnsi="Courier New" w:cs="Courier New"/>
          <w:color w:val="19177C"/>
          <w:sz w:val="20"/>
          <w:szCs w:val="20"/>
        </w:rPr>
        <w:t>RESOURCES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0000FF"/>
          <w:sz w:val="20"/>
          <w:szCs w:val="20"/>
        </w:rPr>
        <w:t>/</w:t>
      </w:r>
      <w:proofErr w:type="spellStart"/>
      <w:r w:rsidRPr="00B13266">
        <w:rPr>
          <w:rFonts w:ascii="Courier New" w:eastAsia="Times New Roman" w:hAnsi="Courier New" w:cs="Courier New"/>
          <w:b/>
          <w:bCs/>
          <w:color w:val="0000FF"/>
          <w:sz w:val="20"/>
          <w:szCs w:val="20"/>
        </w:rPr>
        <w:t>common.resource</w:t>
      </w:r>
      <w:proofErr w:type="spellEnd"/>
    </w:p>
    <w:p w14:paraId="3FF03D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81C0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52BEA1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localhost:7272</w:t>
      </w:r>
    </w:p>
    <w:p w14:paraId="763D2E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LOGIN </w:t>
      </w:r>
      <w:proofErr w:type="gramStart"/>
      <w:r w:rsidRPr="00B13266">
        <w:rPr>
          <w:rFonts w:ascii="Courier New" w:eastAsia="Times New Roman" w:hAnsi="Courier New" w:cs="Courier New"/>
          <w:color w:val="19177C"/>
          <w:sz w:val="20"/>
          <w:szCs w:val="20"/>
        </w:rPr>
        <w:t>URL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24234B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WELCOME </w:t>
      </w:r>
      <w:proofErr w:type="gramStart"/>
      <w:r w:rsidRPr="00B13266">
        <w:rPr>
          <w:rFonts w:ascii="Courier New" w:eastAsia="Times New Roman" w:hAnsi="Courier New" w:cs="Courier New"/>
          <w:color w:val="19177C"/>
          <w:sz w:val="20"/>
          <w:szCs w:val="20"/>
        </w:rPr>
        <w:t>URL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HOST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/welcome.html</w:t>
      </w:r>
    </w:p>
    <w:p w14:paraId="790D8A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BROWSER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Firefox</w:t>
      </w:r>
    </w:p>
    <w:p w14:paraId="1786C7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9AE8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59CD5C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Open Login Page</w:t>
      </w:r>
    </w:p>
    <w:p w14:paraId="365CFF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Opens browser to login page</w:t>
      </w:r>
    </w:p>
    <w:p w14:paraId="28B82A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Browser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 xml:space="preserve">LOGIN </w:t>
      </w:r>
      <w:proofErr w:type="gramStart"/>
      <w:r w:rsidRPr="00B13266">
        <w:rPr>
          <w:rFonts w:ascii="Courier New" w:eastAsia="Times New Roman" w:hAnsi="Courier New" w:cs="Courier New"/>
          <w:color w:val="19177C"/>
          <w:sz w:val="20"/>
          <w:szCs w:val="20"/>
        </w:rPr>
        <w:t>URL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BROWSER</w:t>
      </w:r>
      <w:r w:rsidRPr="00B13266">
        <w:rPr>
          <w:rFonts w:ascii="Courier New" w:eastAsia="Times New Roman" w:hAnsi="Courier New" w:cs="Courier New"/>
          <w:color w:val="000000"/>
          <w:sz w:val="20"/>
          <w:szCs w:val="20"/>
        </w:rPr>
        <w:t>}</w:t>
      </w:r>
    </w:p>
    <w:p w14:paraId="3C4A7A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Title Should Be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Login Page</w:t>
      </w:r>
    </w:p>
    <w:p w14:paraId="1058D4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DDB0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Input Name</w:t>
      </w:r>
    </w:p>
    <w:p w14:paraId="65C65C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p>
    <w:p w14:paraId="05C654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Input Text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username_field</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p>
    <w:p w14:paraId="24AD8D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14CC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Input Password</w:t>
      </w:r>
    </w:p>
    <w:p w14:paraId="0602A2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password</w:t>
      </w:r>
      <w:r w:rsidRPr="00B13266">
        <w:rPr>
          <w:rFonts w:ascii="Courier New" w:eastAsia="Times New Roman" w:hAnsi="Courier New" w:cs="Courier New"/>
          <w:color w:val="000000"/>
          <w:sz w:val="20"/>
          <w:szCs w:val="20"/>
        </w:rPr>
        <w:t>}</w:t>
      </w:r>
    </w:p>
    <w:p w14:paraId="2E26BF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Input Text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password_field</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password</w:t>
      </w:r>
      <w:r w:rsidRPr="00B13266">
        <w:rPr>
          <w:rFonts w:ascii="Courier New" w:eastAsia="Times New Roman" w:hAnsi="Courier New" w:cs="Courier New"/>
          <w:color w:val="000000"/>
          <w:sz w:val="20"/>
          <w:szCs w:val="20"/>
        </w:rPr>
        <w:t>}</w:t>
      </w:r>
    </w:p>
    <w:p w14:paraId="1F7A572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865" w:anchor="id651" w:history="1">
        <w:r w:rsidRPr="00B13266">
          <w:rPr>
            <w:rFonts w:ascii="Times New Roman" w:eastAsia="Times New Roman" w:hAnsi="Times New Roman" w:cs="Times New Roman"/>
            <w:b/>
            <w:bCs/>
            <w:color w:val="000000"/>
            <w:sz w:val="38"/>
            <w:szCs w:val="38"/>
            <w:u w:val="single"/>
          </w:rPr>
          <w:t>2.8.2   Variable files</w:t>
        </w:r>
      </w:hyperlink>
    </w:p>
    <w:p w14:paraId="336DC8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 files contain </w:t>
      </w:r>
      <w:hyperlink r:id="rId866"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xml:space="preserve"> that can be used in the test data. Variables can also be created using variable tables or set from the command line, but variable files allow creating them dynamically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make it easy to create other variable values than strings.</w:t>
      </w:r>
    </w:p>
    <w:p w14:paraId="15AD3C4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 files are typically implemented as Python modules and there are two different approaches for creating variables:</w:t>
      </w:r>
    </w:p>
    <w:p w14:paraId="31EF5AF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867" w:anchor="getting-variables-directly-from-a-module" w:history="1">
        <w:r w:rsidRPr="00B13266">
          <w:rPr>
            <w:rFonts w:ascii="Times New Roman" w:eastAsia="Times New Roman" w:hAnsi="Times New Roman" w:cs="Times New Roman"/>
            <w:color w:val="0000FF"/>
            <w:sz w:val="27"/>
            <w:szCs w:val="27"/>
            <w:u w:val="single"/>
          </w:rPr>
          <w:t>Getting variables directly from a module</w:t>
        </w:r>
      </w:hyperlink>
    </w:p>
    <w:p w14:paraId="4681C5BE"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are specified as module attributes. In simple cases, the syntax is so simple that no real programming is needed. For example, </w:t>
      </w:r>
      <w:r w:rsidRPr="00B13266">
        <w:rPr>
          <w:rFonts w:ascii="Courier New" w:eastAsia="Times New Roman" w:hAnsi="Courier New" w:cs="Courier New"/>
          <w:color w:val="000000"/>
          <w:sz w:val="20"/>
          <w:szCs w:val="20"/>
          <w:shd w:val="clear" w:color="auto" w:fill="F4F4F4"/>
        </w:rPr>
        <w:t>MY_VAR = 'my value'</w:t>
      </w:r>
      <w:r w:rsidRPr="00B13266">
        <w:rPr>
          <w:rFonts w:ascii="Times New Roman" w:eastAsia="Times New Roman" w:hAnsi="Times New Roman" w:cs="Times New Roman"/>
          <w:color w:val="000000"/>
          <w:sz w:val="27"/>
          <w:szCs w:val="27"/>
        </w:rPr>
        <w:t> creates a variable </w:t>
      </w:r>
      <w:r w:rsidRPr="00B13266">
        <w:rPr>
          <w:rFonts w:ascii="Courier New" w:eastAsia="Times New Roman" w:hAnsi="Courier New" w:cs="Courier New"/>
          <w:color w:val="000000"/>
          <w:sz w:val="20"/>
          <w:szCs w:val="20"/>
          <w:shd w:val="clear" w:color="auto" w:fill="F4F4F4"/>
        </w:rPr>
        <w:t>${MY_VAR}</w:t>
      </w:r>
      <w:r w:rsidRPr="00B13266">
        <w:rPr>
          <w:rFonts w:ascii="Times New Roman" w:eastAsia="Times New Roman" w:hAnsi="Times New Roman" w:cs="Times New Roman"/>
          <w:color w:val="000000"/>
          <w:sz w:val="27"/>
          <w:szCs w:val="27"/>
        </w:rPr>
        <w:t> with the specified text as its value. One limitation of this approach is that it does not allow using arguments.</w:t>
      </w:r>
    </w:p>
    <w:p w14:paraId="7B8BE83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hyperlink r:id="rId868" w:anchor="getting-variables-from-a-special-function" w:history="1">
        <w:r w:rsidRPr="00B13266">
          <w:rPr>
            <w:rFonts w:ascii="Times New Roman" w:eastAsia="Times New Roman" w:hAnsi="Times New Roman" w:cs="Times New Roman"/>
            <w:color w:val="0000FF"/>
            <w:sz w:val="27"/>
            <w:szCs w:val="27"/>
            <w:u w:val="single"/>
          </w:rPr>
          <w:t>Getting variables from a special function</w:t>
        </w:r>
      </w:hyperlink>
    </w:p>
    <w:p w14:paraId="41581F7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Variable files can have a special </w:t>
      </w:r>
      <w:proofErr w:type="spellStart"/>
      <w:r w:rsidRPr="00B13266">
        <w:rPr>
          <w:rFonts w:ascii="Courier New" w:eastAsia="Times New Roman" w:hAnsi="Courier New" w:cs="Courier New"/>
          <w:color w:val="000000"/>
          <w:sz w:val="20"/>
          <w:szCs w:val="20"/>
          <w:shd w:val="clear" w:color="auto" w:fill="F4F4F4"/>
        </w:rPr>
        <w:t>get_variables</w:t>
      </w:r>
      <w:proofErr w:type="spellEnd"/>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getVariables</w:t>
      </w:r>
      <w:proofErr w:type="spellEnd"/>
      <w:r w:rsidRPr="00B13266">
        <w:rPr>
          <w:rFonts w:ascii="Times New Roman" w:eastAsia="Times New Roman" w:hAnsi="Times New Roman" w:cs="Times New Roman"/>
          <w:color w:val="000000"/>
          <w:sz w:val="27"/>
          <w:szCs w:val="27"/>
        </w:rPr>
        <w:t>) method that returns variables as a mapping. Because the method can take arguments this approach is very flexible.</w:t>
      </w:r>
    </w:p>
    <w:p w14:paraId="6CBB9C0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Alternatively variable files can be implemented as </w:t>
      </w:r>
      <w:hyperlink r:id="rId869" w:anchor="implementing-variable-file-as-python-or-java-class" w:history="1">
        <w:r w:rsidRPr="00B13266">
          <w:rPr>
            <w:rFonts w:ascii="Times New Roman" w:eastAsia="Times New Roman" w:hAnsi="Times New Roman" w:cs="Times New Roman"/>
            <w:color w:val="0000FF"/>
            <w:sz w:val="27"/>
            <w:szCs w:val="27"/>
            <w:u w:val="single"/>
          </w:rPr>
          <w:t>Python or Java classes</w:t>
        </w:r>
      </w:hyperlink>
      <w:r w:rsidRPr="00B13266">
        <w:rPr>
          <w:rFonts w:ascii="Times New Roman" w:eastAsia="Times New Roman" w:hAnsi="Times New Roman" w:cs="Times New Roman"/>
          <w:color w:val="000000"/>
          <w:sz w:val="27"/>
          <w:szCs w:val="27"/>
        </w:rPr>
        <w:t xml:space="preserve"> that the framework will instantiate.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in this case it is possible to create variables as attributes or get them dynamically from the </w:t>
      </w:r>
      <w:proofErr w:type="spellStart"/>
      <w:r w:rsidRPr="00B13266">
        <w:rPr>
          <w:rFonts w:ascii="Courier New" w:eastAsia="Times New Roman" w:hAnsi="Courier New" w:cs="Courier New"/>
          <w:color w:val="000000"/>
          <w:sz w:val="20"/>
          <w:szCs w:val="20"/>
          <w:shd w:val="clear" w:color="auto" w:fill="F4F4F4"/>
        </w:rPr>
        <w:t>get_variables</w:t>
      </w:r>
      <w:proofErr w:type="spellEnd"/>
      <w:r w:rsidRPr="00B13266">
        <w:rPr>
          <w:rFonts w:ascii="Times New Roman" w:eastAsia="Times New Roman" w:hAnsi="Times New Roman" w:cs="Times New Roman"/>
          <w:color w:val="000000"/>
          <w:sz w:val="27"/>
          <w:szCs w:val="27"/>
        </w:rPr>
        <w:t> method. Variable files can also be created as </w:t>
      </w:r>
      <w:hyperlink r:id="rId870" w:anchor="variable-file-as-yaml" w:history="1">
        <w:r w:rsidRPr="00B13266">
          <w:rPr>
            <w:rFonts w:ascii="Times New Roman" w:eastAsia="Times New Roman" w:hAnsi="Times New Roman" w:cs="Times New Roman"/>
            <w:color w:val="0000FF"/>
            <w:sz w:val="27"/>
            <w:szCs w:val="27"/>
            <w:u w:val="single"/>
          </w:rPr>
          <w:t>YAML files</w:t>
        </w:r>
      </w:hyperlink>
      <w:r w:rsidRPr="00B13266">
        <w:rPr>
          <w:rFonts w:ascii="Times New Roman" w:eastAsia="Times New Roman" w:hAnsi="Times New Roman" w:cs="Times New Roman"/>
          <w:color w:val="000000"/>
          <w:sz w:val="27"/>
          <w:szCs w:val="27"/>
        </w:rPr>
        <w:t>.</w:t>
      </w:r>
    </w:p>
    <w:p w14:paraId="745E82A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71" w:anchor="id652" w:history="1">
        <w:r w:rsidRPr="00B13266">
          <w:rPr>
            <w:rFonts w:ascii="Times New Roman" w:eastAsia="Times New Roman" w:hAnsi="Times New Roman" w:cs="Times New Roman"/>
            <w:b/>
            <w:bCs/>
            <w:color w:val="000000"/>
            <w:sz w:val="32"/>
            <w:szCs w:val="32"/>
            <w:u w:val="single"/>
          </w:rPr>
          <w:t>Taking variable files into use</w:t>
        </w:r>
      </w:hyperlink>
    </w:p>
    <w:p w14:paraId="68C80CAC"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Setting table</w:t>
      </w:r>
    </w:p>
    <w:p w14:paraId="5D9B1CF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test data files can import variables using the </w:t>
      </w:r>
      <w:r w:rsidRPr="00B13266">
        <w:rPr>
          <w:rFonts w:ascii="Times New Roman" w:eastAsia="Times New Roman" w:hAnsi="Times New Roman" w:cs="Times New Roman"/>
          <w:i/>
          <w:iCs/>
          <w:color w:val="000000"/>
          <w:sz w:val="27"/>
          <w:szCs w:val="27"/>
        </w:rPr>
        <w:t>Variables</w:t>
      </w:r>
      <w:r w:rsidRPr="00B13266">
        <w:rPr>
          <w:rFonts w:ascii="Times New Roman" w:eastAsia="Times New Roman" w:hAnsi="Times New Roman" w:cs="Times New Roman"/>
          <w:color w:val="000000"/>
          <w:sz w:val="27"/>
          <w:szCs w:val="27"/>
        </w:rPr>
        <w:t> setting in the Setting table, in the same way as </w:t>
      </w:r>
      <w:hyperlink r:id="rId872" w:anchor="taking-resource-files-into-use" w:history="1">
        <w:r w:rsidRPr="00B13266">
          <w:rPr>
            <w:rFonts w:ascii="Times New Roman" w:eastAsia="Times New Roman" w:hAnsi="Times New Roman" w:cs="Times New Roman"/>
            <w:color w:val="0000FF"/>
            <w:sz w:val="27"/>
            <w:szCs w:val="27"/>
            <w:u w:val="single"/>
          </w:rPr>
          <w:t>resource files are imported</w:t>
        </w:r>
      </w:hyperlink>
      <w:r w:rsidRPr="00B13266">
        <w:rPr>
          <w:rFonts w:ascii="Times New Roman" w:eastAsia="Times New Roman" w:hAnsi="Times New Roman" w:cs="Times New Roman"/>
          <w:color w:val="000000"/>
          <w:sz w:val="27"/>
          <w:szCs w:val="27"/>
        </w:rPr>
        <w:t> using the </w:t>
      </w:r>
      <w:r w:rsidRPr="00B13266">
        <w:rPr>
          <w:rFonts w:ascii="Times New Roman" w:eastAsia="Times New Roman" w:hAnsi="Times New Roman" w:cs="Times New Roman"/>
          <w:i/>
          <w:iCs/>
          <w:color w:val="000000"/>
          <w:sz w:val="27"/>
          <w:szCs w:val="27"/>
        </w:rPr>
        <w:t>Resource</w:t>
      </w:r>
      <w:r w:rsidRPr="00B13266">
        <w:rPr>
          <w:rFonts w:ascii="Times New Roman" w:eastAsia="Times New Roman" w:hAnsi="Times New Roman" w:cs="Times New Roman"/>
          <w:color w:val="000000"/>
          <w:sz w:val="27"/>
          <w:szCs w:val="27"/>
        </w:rPr>
        <w:t> setting. Similarly to resource files, the path to the imported variable file is considered relative to the directory where the importing file is, and if not found, it is searched from the directories in the </w:t>
      </w:r>
      <w:hyperlink r:id="rId873"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The path can also contain variables, and slashes are converted to backslashes on Windows. If an </w:t>
      </w:r>
      <w:hyperlink r:id="rId874" w:anchor="getting-variables-from-a-special-function" w:history="1">
        <w:r w:rsidRPr="00B13266">
          <w:rPr>
            <w:rFonts w:ascii="Times New Roman" w:eastAsia="Times New Roman" w:hAnsi="Times New Roman" w:cs="Times New Roman"/>
            <w:color w:val="0000FF"/>
            <w:sz w:val="27"/>
            <w:szCs w:val="27"/>
            <w:u w:val="single"/>
          </w:rPr>
          <w:t>argument file takes arguments</w:t>
        </w:r>
      </w:hyperlink>
      <w:r w:rsidRPr="00B13266">
        <w:rPr>
          <w:rFonts w:ascii="Times New Roman" w:eastAsia="Times New Roman" w:hAnsi="Times New Roman" w:cs="Times New Roman"/>
          <w:color w:val="000000"/>
          <w:sz w:val="27"/>
          <w:szCs w:val="27"/>
        </w:rPr>
        <w:t>, they are specified in the cells after the path and also they can contain variables.</w:t>
      </w:r>
    </w:p>
    <w:p w14:paraId="22B415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71A749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Variables    </w:t>
      </w:r>
      <w:r w:rsidRPr="00B13266">
        <w:rPr>
          <w:rFonts w:ascii="Courier New" w:eastAsia="Times New Roman" w:hAnsi="Courier New" w:cs="Courier New"/>
          <w:b/>
          <w:bCs/>
          <w:color w:val="0000FF"/>
          <w:sz w:val="20"/>
          <w:szCs w:val="20"/>
        </w:rPr>
        <w:t>myvariables.py</w:t>
      </w:r>
    </w:p>
    <w:p w14:paraId="39B699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Variables   </w:t>
      </w:r>
      <w:proofErr w:type="gramStart"/>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w:t>
      </w:r>
      <w:proofErr w:type="gramEnd"/>
      <w:r w:rsidRPr="00B13266">
        <w:rPr>
          <w:rFonts w:ascii="Courier New" w:eastAsia="Times New Roman" w:hAnsi="Courier New" w:cs="Courier New"/>
          <w:b/>
          <w:bCs/>
          <w:color w:val="0000FF"/>
          <w:sz w:val="20"/>
          <w:szCs w:val="20"/>
        </w:rPr>
        <w:t>/data/variables.py</w:t>
      </w:r>
    </w:p>
    <w:p w14:paraId="2D3080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Variables    ${</w:t>
      </w:r>
      <w:r w:rsidRPr="00B13266">
        <w:rPr>
          <w:rFonts w:ascii="Courier New" w:eastAsia="Times New Roman" w:hAnsi="Courier New" w:cs="Courier New"/>
          <w:color w:val="19177C"/>
          <w:sz w:val="20"/>
          <w:szCs w:val="20"/>
        </w:rPr>
        <w:t>RESOURCES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0000FF"/>
          <w:sz w:val="20"/>
          <w:szCs w:val="20"/>
        </w:rPr>
        <w:t>/common.py</w:t>
      </w:r>
    </w:p>
    <w:p w14:paraId="38B875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Variables    </w:t>
      </w:r>
      <w:r w:rsidRPr="00B13266">
        <w:rPr>
          <w:rFonts w:ascii="Courier New" w:eastAsia="Times New Roman" w:hAnsi="Courier New" w:cs="Courier New"/>
          <w:b/>
          <w:bCs/>
          <w:color w:val="0000FF"/>
          <w:sz w:val="20"/>
          <w:szCs w:val="20"/>
        </w:rPr>
        <w:t>taking_arguments.py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ARG2</w:t>
      </w:r>
      <w:r w:rsidRPr="00B13266">
        <w:rPr>
          <w:rFonts w:ascii="Courier New" w:eastAsia="Times New Roman" w:hAnsi="Courier New" w:cs="Courier New"/>
          <w:color w:val="000000"/>
          <w:sz w:val="20"/>
          <w:szCs w:val="20"/>
        </w:rPr>
        <w:t>}</w:t>
      </w:r>
    </w:p>
    <w:p w14:paraId="176F5FB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variables from a variable file are available in the test data file that imports it. If several variable files are imported and they contain a variable with the same name, the one in the earliest imported file is taken into use. Additionally, variables created in Variable tables and set from the command line override variables from variable files.</w:t>
      </w:r>
    </w:p>
    <w:p w14:paraId="26B6FFB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Command line</w:t>
      </w:r>
    </w:p>
    <w:p w14:paraId="557BDC7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way to take variable files into use is using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Times New Roman" w:eastAsia="Times New Roman" w:hAnsi="Times New Roman" w:cs="Times New Roman"/>
          <w:color w:val="000000"/>
          <w:sz w:val="27"/>
          <w:szCs w:val="27"/>
        </w:rPr>
        <w:t>. Variable files are referenced using a path to them, and possible arguments are joined to the path with a 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0BC610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myvariables.py</w:t>
      </w:r>
    </w:p>
    <w:p w14:paraId="487328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path/variables.py</w:t>
      </w:r>
    </w:p>
    <w:p w14:paraId="04E7C2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/absolute/path/common.py</w:t>
      </w:r>
    </w:p>
    <w:p w14:paraId="4A2440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taking_arguments.py:arg</w:t>
      </w:r>
      <w:proofErr w:type="gramEnd"/>
      <w:r w:rsidRPr="00B13266">
        <w:rPr>
          <w:rFonts w:ascii="Courier New" w:eastAsia="Times New Roman" w:hAnsi="Courier New" w:cs="Courier New"/>
          <w:color w:val="000000"/>
          <w:sz w:val="20"/>
          <w:szCs w:val="20"/>
        </w:rPr>
        <w:t>1:arg2</w:t>
      </w:r>
    </w:p>
    <w:p w14:paraId="6BD2719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Variable files taken into use from the command line are also searched from the </w:t>
      </w:r>
      <w:hyperlink r:id="rId875"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similarly as variable files imported in the Setting table.</w:t>
      </w:r>
    </w:p>
    <w:p w14:paraId="035D47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variable file is given as an absolute Windows path, the colon after the drive letter is not considered a separator:</w:t>
      </w:r>
    </w:p>
    <w:p w14:paraId="2C7BFF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C:\path\variables.py</w:t>
      </w:r>
    </w:p>
    <w:p w14:paraId="2BF6CE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use a semicolon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as an argument separator. This is useful if variable file arguments themselves contain colons, but requires surrounding the whole value with quotes on UNIX-like operating systems:</w:t>
      </w:r>
    </w:p>
    <w:p w14:paraId="365381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myvariables.py;argument</w:t>
      </w:r>
      <w:proofErr w:type="gramEnd"/>
      <w:r w:rsidRPr="00B13266">
        <w:rPr>
          <w:rFonts w:ascii="Courier New" w:eastAsia="Times New Roman" w:hAnsi="Courier New" w:cs="Courier New"/>
          <w:color w:val="000000"/>
          <w:sz w:val="20"/>
          <w:szCs w:val="20"/>
        </w:rPr>
        <w:t>:with:colons</w:t>
      </w:r>
      <w:proofErr w:type="spellEnd"/>
      <w:r w:rsidRPr="00B13266">
        <w:rPr>
          <w:rFonts w:ascii="Courier New" w:eastAsia="Times New Roman" w:hAnsi="Courier New" w:cs="Courier New"/>
          <w:color w:val="000000"/>
          <w:sz w:val="20"/>
          <w:szCs w:val="20"/>
        </w:rPr>
        <w:t>"</w:t>
      </w:r>
    </w:p>
    <w:p w14:paraId="3CA8A9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C:\path\variables.py;D:\data.xls</w:t>
      </w:r>
      <w:proofErr w:type="gramEnd"/>
    </w:p>
    <w:p w14:paraId="2D80A3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in these variable files are globally available in all test data files, similarly as </w:t>
      </w:r>
      <w:hyperlink r:id="rId876" w:anchor="setting-variables-in-command-line" w:history="1">
        <w:r w:rsidRPr="00B13266">
          <w:rPr>
            <w:rFonts w:ascii="Times New Roman" w:eastAsia="Times New Roman" w:hAnsi="Times New Roman" w:cs="Times New Roman"/>
            <w:color w:val="0000FF"/>
            <w:sz w:val="27"/>
            <w:szCs w:val="27"/>
            <w:u w:val="single"/>
          </w:rPr>
          <w:t>individual variables</w:t>
        </w:r>
      </w:hyperlink>
      <w:r w:rsidRPr="00B13266">
        <w:rPr>
          <w:rFonts w:ascii="Times New Roman" w:eastAsia="Times New Roman" w:hAnsi="Times New Roman" w:cs="Times New Roman"/>
          <w:color w:val="000000"/>
          <w:sz w:val="27"/>
          <w:szCs w:val="27"/>
        </w:rPr>
        <w:t> set with the </w:t>
      </w:r>
      <w:r w:rsidRPr="00B13266">
        <w:rPr>
          <w:rFonts w:ascii="Courier New" w:eastAsia="Times New Roman" w:hAnsi="Courier New" w:cs="Courier New"/>
          <w:color w:val="000000"/>
          <w:sz w:val="27"/>
          <w:szCs w:val="27"/>
          <w:shd w:val="clear" w:color="auto" w:fill="F4F4F4"/>
        </w:rPr>
        <w:t>--variable</w:t>
      </w:r>
      <w:r w:rsidRPr="00B13266">
        <w:rPr>
          <w:rFonts w:ascii="Times New Roman" w:eastAsia="Times New Roman" w:hAnsi="Times New Roman" w:cs="Times New Roman"/>
          <w:color w:val="000000"/>
          <w:sz w:val="27"/>
          <w:szCs w:val="27"/>
        </w:rPr>
        <w:t> option. If both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--variable</w:t>
      </w:r>
      <w:r w:rsidRPr="00B13266">
        <w:rPr>
          <w:rFonts w:ascii="Times New Roman" w:eastAsia="Times New Roman" w:hAnsi="Times New Roman" w:cs="Times New Roman"/>
          <w:color w:val="000000"/>
          <w:sz w:val="27"/>
          <w:szCs w:val="27"/>
        </w:rPr>
        <w:t> options are used and there are variables with same names, those that are set individually with </w:t>
      </w:r>
      <w:r w:rsidRPr="00B13266">
        <w:rPr>
          <w:rFonts w:ascii="Courier New" w:eastAsia="Times New Roman" w:hAnsi="Courier New" w:cs="Courier New"/>
          <w:color w:val="000000"/>
          <w:sz w:val="27"/>
          <w:szCs w:val="27"/>
          <w:shd w:val="clear" w:color="auto" w:fill="F4F4F4"/>
        </w:rPr>
        <w:t>--variable</w:t>
      </w:r>
      <w:r w:rsidRPr="00B13266">
        <w:rPr>
          <w:rFonts w:ascii="Times New Roman" w:eastAsia="Times New Roman" w:hAnsi="Times New Roman" w:cs="Times New Roman"/>
          <w:color w:val="000000"/>
          <w:sz w:val="27"/>
          <w:szCs w:val="27"/>
        </w:rPr>
        <w:t> option take precedence.</w:t>
      </w:r>
    </w:p>
    <w:p w14:paraId="3B02360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77" w:anchor="id653" w:history="1">
        <w:r w:rsidRPr="00B13266">
          <w:rPr>
            <w:rFonts w:ascii="Times New Roman" w:eastAsia="Times New Roman" w:hAnsi="Times New Roman" w:cs="Times New Roman"/>
            <w:b/>
            <w:bCs/>
            <w:color w:val="000000"/>
            <w:sz w:val="32"/>
            <w:szCs w:val="32"/>
            <w:u w:val="single"/>
          </w:rPr>
          <w:t>Getting variables directly from a module</w:t>
        </w:r>
      </w:hyperlink>
    </w:p>
    <w:p w14:paraId="5EDF2AC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Basic syntax</w:t>
      </w:r>
    </w:p>
    <w:p w14:paraId="32788F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variable files are taken into use, they are imported as Python modules and all their module level attributes that do not start with an underscore (</w:t>
      </w:r>
      <w:r w:rsidRPr="00B13266">
        <w:rPr>
          <w:rFonts w:ascii="Courier New" w:eastAsia="Times New Roman" w:hAnsi="Courier New" w:cs="Courier New"/>
          <w:color w:val="000000"/>
          <w:sz w:val="20"/>
          <w:szCs w:val="20"/>
          <w:shd w:val="clear" w:color="auto" w:fill="F4F4F4"/>
        </w:rPr>
        <w:t>_</w:t>
      </w:r>
      <w:r w:rsidRPr="00B13266">
        <w:rPr>
          <w:rFonts w:ascii="Times New Roman" w:eastAsia="Times New Roman" w:hAnsi="Times New Roman" w:cs="Times New Roman"/>
          <w:color w:val="000000"/>
          <w:sz w:val="27"/>
          <w:szCs w:val="27"/>
        </w:rPr>
        <w:t>) are, by default, considered to be variables. Because variable names are case-insensitive, both lower- and upper-case names are possible, but in general, capital letters are recommended for global variables and attributes.</w:t>
      </w:r>
    </w:p>
    <w:p w14:paraId="563722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 example string"</w:t>
      </w:r>
    </w:p>
    <w:p w14:paraId="1C36AF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ANOTHER_VARIABLE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is pretty easy!"</w:t>
      </w:r>
    </w:p>
    <w:p w14:paraId="78E4A3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INTEGER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42</w:t>
      </w:r>
    </w:p>
    <w:p w14:paraId="765CE7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STRINGS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kolme</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"four"</w:t>
      </w:r>
      <w:r w:rsidRPr="00B13266">
        <w:rPr>
          <w:rFonts w:ascii="Courier New" w:eastAsia="Times New Roman" w:hAnsi="Courier New" w:cs="Courier New"/>
          <w:color w:val="000000"/>
          <w:sz w:val="20"/>
          <w:szCs w:val="20"/>
        </w:rPr>
        <w:t>]</w:t>
      </w:r>
    </w:p>
    <w:p w14:paraId="652EDD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NUMBERS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INTEGER, </w:t>
      </w:r>
      <w:r w:rsidRPr="00B13266">
        <w:rPr>
          <w:rFonts w:ascii="Courier New" w:eastAsia="Times New Roman" w:hAnsi="Courier New" w:cs="Courier New"/>
          <w:color w:val="666666"/>
          <w:sz w:val="20"/>
          <w:szCs w:val="20"/>
        </w:rPr>
        <w:t>3.14</w:t>
      </w:r>
      <w:r w:rsidRPr="00B13266">
        <w:rPr>
          <w:rFonts w:ascii="Courier New" w:eastAsia="Times New Roman" w:hAnsi="Courier New" w:cs="Courier New"/>
          <w:color w:val="000000"/>
          <w:sz w:val="20"/>
          <w:szCs w:val="20"/>
        </w:rPr>
        <w:t>]</w:t>
      </w:r>
    </w:p>
    <w:p w14:paraId="51EA27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MAPPING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"three"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w:t>
      </w:r>
    </w:p>
    <w:p w14:paraId="1EEFD38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example above, variables </w:t>
      </w:r>
      <w:r w:rsidRPr="00B13266">
        <w:rPr>
          <w:rFonts w:ascii="Courier New" w:eastAsia="Times New Roman" w:hAnsi="Courier New" w:cs="Courier New"/>
          <w:color w:val="000000"/>
          <w:sz w:val="20"/>
          <w:szCs w:val="20"/>
          <w:shd w:val="clear" w:color="auto" w:fill="F4F4F4"/>
        </w:rPr>
        <w:t>${VARIABLE}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${ANOTHER VARIABLE}</w:t>
      </w:r>
      <w:r w:rsidRPr="00B13266">
        <w:rPr>
          <w:rFonts w:ascii="Times New Roman" w:eastAsia="Times New Roman" w:hAnsi="Times New Roman" w:cs="Times New Roman"/>
          <w:color w:val="000000"/>
          <w:sz w:val="27"/>
          <w:szCs w:val="27"/>
        </w:rPr>
        <w:t>, and so on, are created. The first two variables are strings, the third one is an integer, then there are two lists, and the final value is a dictionary. All these variables can be used as a </w:t>
      </w:r>
      <w:hyperlink r:id="rId878" w:anchor="scalar-variable" w:history="1">
        <w:r w:rsidRPr="00B13266">
          <w:rPr>
            <w:rFonts w:ascii="Times New Roman" w:eastAsia="Times New Roman" w:hAnsi="Times New Roman" w:cs="Times New Roman"/>
            <w:color w:val="0000FF"/>
            <w:sz w:val="27"/>
            <w:szCs w:val="27"/>
            <w:u w:val="single"/>
          </w:rPr>
          <w:t>scalar variable</w:t>
        </w:r>
      </w:hyperlink>
      <w:r w:rsidRPr="00B13266">
        <w:rPr>
          <w:rFonts w:ascii="Times New Roman" w:eastAsia="Times New Roman" w:hAnsi="Times New Roman" w:cs="Times New Roman"/>
          <w:color w:val="000000"/>
          <w:sz w:val="27"/>
          <w:szCs w:val="27"/>
        </w:rPr>
        <w:t>, lists and the dictionary also a </w:t>
      </w:r>
      <w:hyperlink r:id="rId879" w:anchor="list-variable" w:history="1">
        <w:r w:rsidRPr="00B13266">
          <w:rPr>
            <w:rFonts w:ascii="Times New Roman" w:eastAsia="Times New Roman" w:hAnsi="Times New Roman" w:cs="Times New Roman"/>
            <w:color w:val="0000FF"/>
            <w:sz w:val="27"/>
            <w:szCs w:val="27"/>
            <w:u w:val="single"/>
          </w:rPr>
          <w:t>list variable</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@{STRINGS}</w:t>
      </w:r>
      <w:r w:rsidRPr="00B13266">
        <w:rPr>
          <w:rFonts w:ascii="Times New Roman" w:eastAsia="Times New Roman" w:hAnsi="Times New Roman" w:cs="Times New Roman"/>
          <w:color w:val="000000"/>
          <w:sz w:val="27"/>
          <w:szCs w:val="27"/>
        </w:rPr>
        <w:t> (in the dictionary's case that variable would only contain keys), and the dictionary also as a </w:t>
      </w:r>
      <w:hyperlink r:id="rId880" w:anchor="dictionary-variable" w:history="1">
        <w:r w:rsidRPr="00B13266">
          <w:rPr>
            <w:rFonts w:ascii="Times New Roman" w:eastAsia="Times New Roman" w:hAnsi="Times New Roman" w:cs="Times New Roman"/>
            <w:color w:val="0000FF"/>
            <w:sz w:val="27"/>
            <w:szCs w:val="27"/>
            <w:u w:val="single"/>
          </w:rPr>
          <w:t>dictionary variable</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&amp;{MAPPING}</w:t>
      </w:r>
      <w:r w:rsidRPr="00B13266">
        <w:rPr>
          <w:rFonts w:ascii="Times New Roman" w:eastAsia="Times New Roman" w:hAnsi="Times New Roman" w:cs="Times New Roman"/>
          <w:color w:val="000000"/>
          <w:sz w:val="27"/>
          <w:szCs w:val="27"/>
        </w:rPr>
        <w:t>.</w:t>
      </w:r>
    </w:p>
    <w:p w14:paraId="7191EA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To make creating a list variable or a dictionary variable more explicit, it is possible to prefix the variable name with </w:t>
      </w:r>
      <w:r w:rsidRPr="00B13266">
        <w:rPr>
          <w:rFonts w:ascii="Courier New" w:eastAsia="Times New Roman" w:hAnsi="Courier New" w:cs="Courier New"/>
          <w:color w:val="000000"/>
          <w:sz w:val="20"/>
          <w:szCs w:val="20"/>
          <w:shd w:val="clear" w:color="auto" w:fill="F4F4F4"/>
        </w:rPr>
        <w:t>LIST__</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DICT__</w:t>
      </w:r>
      <w:r w:rsidRPr="00B13266">
        <w:rPr>
          <w:rFonts w:ascii="Times New Roman" w:eastAsia="Times New Roman" w:hAnsi="Times New Roman" w:cs="Times New Roman"/>
          <w:color w:val="000000"/>
          <w:sz w:val="27"/>
          <w:szCs w:val="27"/>
        </w:rPr>
        <w:t>, respectively:</w:t>
      </w:r>
    </w:p>
    <w:p w14:paraId="05D3C8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collections</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OrderedDict</w:t>
      </w:r>
      <w:proofErr w:type="spellEnd"/>
    </w:p>
    <w:p w14:paraId="28C491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04DF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LIST__ANIMALS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w:t>
      </w:r>
    </w:p>
    <w:p w14:paraId="0E05B5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DICT__FINNISH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OrderedDict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kissa</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koira</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0C1A99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These prefixes will not be part of the final variable name, but they cause Robot Framework to validate that the value </w:t>
      </w:r>
      <w:proofErr w:type="gramStart"/>
      <w:r w:rsidRPr="00B13266">
        <w:rPr>
          <w:rFonts w:ascii="Times New Roman" w:eastAsia="Times New Roman" w:hAnsi="Times New Roman" w:cs="Times New Roman"/>
          <w:color w:val="000000"/>
          <w:sz w:val="27"/>
          <w:szCs w:val="27"/>
        </w:rPr>
        <w:t>actually is</w:t>
      </w:r>
      <w:proofErr w:type="gramEnd"/>
      <w:r w:rsidRPr="00B13266">
        <w:rPr>
          <w:rFonts w:ascii="Times New Roman" w:eastAsia="Times New Roman" w:hAnsi="Times New Roman" w:cs="Times New Roman"/>
          <w:color w:val="000000"/>
          <w:sz w:val="27"/>
          <w:szCs w:val="27"/>
        </w:rPr>
        <w:t xml:space="preserve"> list-like or dictionary-like. With dictionaries the actual stored value is also turned into a special dictionary that is used also when </w:t>
      </w:r>
      <w:hyperlink r:id="rId881" w:anchor="creating-dictionary-variables" w:history="1">
        <w:r w:rsidRPr="00B13266">
          <w:rPr>
            <w:rFonts w:ascii="Times New Roman" w:eastAsia="Times New Roman" w:hAnsi="Times New Roman" w:cs="Times New Roman"/>
            <w:color w:val="0000FF"/>
            <w:sz w:val="27"/>
            <w:szCs w:val="27"/>
            <w:u w:val="single"/>
          </w:rPr>
          <w:t>creating dictionary variables</w:t>
        </w:r>
      </w:hyperlink>
      <w:r w:rsidRPr="00B13266">
        <w:rPr>
          <w:rFonts w:ascii="Times New Roman" w:eastAsia="Times New Roman" w:hAnsi="Times New Roman" w:cs="Times New Roman"/>
          <w:color w:val="000000"/>
          <w:sz w:val="27"/>
          <w:szCs w:val="27"/>
        </w:rPr>
        <w:t> in the Variable table. Values of these dictionaries are accessible as attributes like </w:t>
      </w:r>
      <w:r w:rsidRPr="00B13266">
        <w:rPr>
          <w:rFonts w:ascii="Courier New" w:eastAsia="Times New Roman" w:hAnsi="Courier New" w:cs="Courier New"/>
          <w:color w:val="000000"/>
          <w:sz w:val="20"/>
          <w:szCs w:val="20"/>
          <w:shd w:val="clear" w:color="auto" w:fill="F4F4F4"/>
        </w:rPr>
        <w:t>${FINNISH.cat}</w:t>
      </w:r>
      <w:r w:rsidRPr="00B13266">
        <w:rPr>
          <w:rFonts w:ascii="Times New Roman" w:eastAsia="Times New Roman" w:hAnsi="Times New Roman" w:cs="Times New Roman"/>
          <w:color w:val="000000"/>
          <w:sz w:val="27"/>
          <w:szCs w:val="27"/>
        </w:rPr>
        <w:t xml:space="preserve">. These dictionaries are also </w:t>
      </w:r>
      <w:proofErr w:type="gramStart"/>
      <w:r w:rsidRPr="00B13266">
        <w:rPr>
          <w:rFonts w:ascii="Times New Roman" w:eastAsia="Times New Roman" w:hAnsi="Times New Roman" w:cs="Times New Roman"/>
          <w:color w:val="000000"/>
          <w:sz w:val="27"/>
          <w:szCs w:val="27"/>
        </w:rPr>
        <w:t>ordered, but</w:t>
      </w:r>
      <w:proofErr w:type="gramEnd"/>
      <w:r w:rsidRPr="00B13266">
        <w:rPr>
          <w:rFonts w:ascii="Times New Roman" w:eastAsia="Times New Roman" w:hAnsi="Times New Roman" w:cs="Times New Roman"/>
          <w:color w:val="000000"/>
          <w:sz w:val="27"/>
          <w:szCs w:val="27"/>
        </w:rPr>
        <w:t xml:space="preserve"> preserving the source order requires also the original dictionary to be ordered.</w:t>
      </w:r>
    </w:p>
    <w:p w14:paraId="736CD12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variables in both the examples above could be created also using the Variable table below.</w:t>
      </w:r>
    </w:p>
    <w:p w14:paraId="30A056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1213FF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VARIABLE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 example string</w:t>
      </w:r>
    </w:p>
    <w:p w14:paraId="243927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 xml:space="preserve">ANOTHER </w:t>
      </w:r>
      <w:proofErr w:type="gramStart"/>
      <w:r w:rsidRPr="00B13266">
        <w:rPr>
          <w:rFonts w:ascii="Courier New" w:eastAsia="Times New Roman" w:hAnsi="Courier New" w:cs="Courier New"/>
          <w:color w:val="19177C"/>
          <w:sz w:val="20"/>
          <w:szCs w:val="20"/>
        </w:rPr>
        <w:t>VARIABLE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is pretty easy!</w:t>
      </w:r>
    </w:p>
    <w:p w14:paraId="3FAFE5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INTEGER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42</w:t>
      </w:r>
      <w:r w:rsidRPr="00B13266">
        <w:rPr>
          <w:rFonts w:ascii="Courier New" w:eastAsia="Times New Roman" w:hAnsi="Courier New" w:cs="Courier New"/>
          <w:color w:val="000000"/>
          <w:sz w:val="20"/>
          <w:szCs w:val="20"/>
        </w:rPr>
        <w:t>}</w:t>
      </w:r>
    </w:p>
    <w:p w14:paraId="59F5FB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STRINGS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kolme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four</w:t>
      </w:r>
    </w:p>
    <w:p w14:paraId="4CC604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INTEGER</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3.14</w:t>
      </w:r>
      <w:r w:rsidRPr="00B13266">
        <w:rPr>
          <w:rFonts w:ascii="Courier New" w:eastAsia="Times New Roman" w:hAnsi="Courier New" w:cs="Courier New"/>
          <w:color w:val="000000"/>
          <w:sz w:val="20"/>
          <w:szCs w:val="20"/>
        </w:rPr>
        <w:t>}</w:t>
      </w:r>
    </w:p>
    <w:p w14:paraId="63AC5E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&amp;{</w:t>
      </w:r>
      <w:proofErr w:type="gramStart"/>
      <w:r w:rsidRPr="00B13266">
        <w:rPr>
          <w:rFonts w:ascii="Courier New" w:eastAsia="Times New Roman" w:hAnsi="Courier New" w:cs="Courier New"/>
          <w:color w:val="19177C"/>
          <w:sz w:val="20"/>
          <w:szCs w:val="20"/>
        </w:rPr>
        <w:t>MAPPING</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three=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3</w:t>
      </w:r>
      <w:r w:rsidRPr="00B13266">
        <w:rPr>
          <w:rFonts w:ascii="Courier New" w:eastAsia="Times New Roman" w:hAnsi="Courier New" w:cs="Courier New"/>
          <w:color w:val="000000"/>
          <w:sz w:val="20"/>
          <w:szCs w:val="20"/>
        </w:rPr>
        <w:t>}</w:t>
      </w:r>
    </w:p>
    <w:p w14:paraId="66C418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ANIMALS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dog</w:t>
      </w:r>
    </w:p>
    <w:p w14:paraId="0BF465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&amp;{</w:t>
      </w:r>
      <w:proofErr w:type="gramStart"/>
      <w:r w:rsidRPr="00B13266">
        <w:rPr>
          <w:rFonts w:ascii="Courier New" w:eastAsia="Times New Roman" w:hAnsi="Courier New" w:cs="Courier New"/>
          <w:color w:val="19177C"/>
          <w:sz w:val="20"/>
          <w:szCs w:val="20"/>
        </w:rPr>
        <w:t>FINNISH</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cat=</w:t>
      </w:r>
      <w:proofErr w:type="spellStart"/>
      <w:r w:rsidRPr="00B13266">
        <w:rPr>
          <w:rFonts w:ascii="Courier New" w:eastAsia="Times New Roman" w:hAnsi="Courier New" w:cs="Courier New"/>
          <w:color w:val="BA2121"/>
          <w:sz w:val="20"/>
          <w:szCs w:val="20"/>
        </w:rPr>
        <w:t>kissa</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dog=</w:t>
      </w:r>
      <w:proofErr w:type="spellStart"/>
      <w:r w:rsidRPr="00B13266">
        <w:rPr>
          <w:rFonts w:ascii="Courier New" w:eastAsia="Times New Roman" w:hAnsi="Courier New" w:cs="Courier New"/>
          <w:color w:val="BA2121"/>
          <w:sz w:val="20"/>
          <w:szCs w:val="20"/>
        </w:rPr>
        <w:t>koira</w:t>
      </w:r>
      <w:proofErr w:type="spellEnd"/>
    </w:p>
    <w:p w14:paraId="39DCC9A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631B6A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Variables are not replaced in strings got from variable files. For example, </w:t>
      </w:r>
      <w:r w:rsidRPr="00B13266">
        <w:rPr>
          <w:rFonts w:ascii="Courier New" w:eastAsia="Times New Roman" w:hAnsi="Courier New" w:cs="Courier New"/>
          <w:color w:val="000000"/>
          <w:sz w:val="20"/>
          <w:szCs w:val="20"/>
          <w:shd w:val="clear" w:color="auto" w:fill="F4F4F4"/>
        </w:rPr>
        <w:t>VAR = "an ${example}"</w:t>
      </w:r>
      <w:r w:rsidRPr="00B13266">
        <w:rPr>
          <w:rFonts w:ascii="Times New Roman" w:eastAsia="Times New Roman" w:hAnsi="Times New Roman" w:cs="Times New Roman"/>
          <w:color w:val="000000"/>
          <w:sz w:val="24"/>
          <w:szCs w:val="24"/>
        </w:rPr>
        <w:t> would create variable </w:t>
      </w:r>
      <w:r w:rsidRPr="00B13266">
        <w:rPr>
          <w:rFonts w:ascii="Courier New" w:eastAsia="Times New Roman" w:hAnsi="Courier New" w:cs="Courier New"/>
          <w:color w:val="000000"/>
          <w:sz w:val="20"/>
          <w:szCs w:val="20"/>
          <w:shd w:val="clear" w:color="auto" w:fill="F4F4F4"/>
        </w:rPr>
        <w:t>${VAR}</w:t>
      </w:r>
      <w:r w:rsidRPr="00B13266">
        <w:rPr>
          <w:rFonts w:ascii="Times New Roman" w:eastAsia="Times New Roman" w:hAnsi="Times New Roman" w:cs="Times New Roman"/>
          <w:color w:val="000000"/>
          <w:sz w:val="24"/>
          <w:szCs w:val="24"/>
        </w:rPr>
        <w:t> with a literal string value </w:t>
      </w:r>
      <w:r w:rsidRPr="00B13266">
        <w:rPr>
          <w:rFonts w:ascii="Courier New" w:eastAsia="Times New Roman" w:hAnsi="Courier New" w:cs="Courier New"/>
          <w:color w:val="000000"/>
          <w:sz w:val="20"/>
          <w:szCs w:val="20"/>
          <w:shd w:val="clear" w:color="auto" w:fill="F4F4F4"/>
        </w:rPr>
        <w:t>an ${example}</w:t>
      </w:r>
      <w:r w:rsidRPr="00B13266">
        <w:rPr>
          <w:rFonts w:ascii="Times New Roman" w:eastAsia="Times New Roman" w:hAnsi="Times New Roman" w:cs="Times New Roman"/>
          <w:color w:val="000000"/>
          <w:sz w:val="24"/>
          <w:szCs w:val="24"/>
        </w:rPr>
        <w:t> regardless would variable </w:t>
      </w:r>
      <w:r w:rsidRPr="00B13266">
        <w:rPr>
          <w:rFonts w:ascii="Courier New" w:eastAsia="Times New Roman" w:hAnsi="Courier New" w:cs="Courier New"/>
          <w:color w:val="000000"/>
          <w:sz w:val="20"/>
          <w:szCs w:val="20"/>
          <w:shd w:val="clear" w:color="auto" w:fill="F4F4F4"/>
        </w:rPr>
        <w:t>${example}</w:t>
      </w:r>
      <w:r w:rsidRPr="00B13266">
        <w:rPr>
          <w:rFonts w:ascii="Times New Roman" w:eastAsia="Times New Roman" w:hAnsi="Times New Roman" w:cs="Times New Roman"/>
          <w:color w:val="000000"/>
          <w:sz w:val="24"/>
          <w:szCs w:val="24"/>
        </w:rPr>
        <w:t> exist or not.</w:t>
      </w:r>
    </w:p>
    <w:p w14:paraId="1C3834F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objects as values</w:t>
      </w:r>
    </w:p>
    <w:p w14:paraId="33542E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Variables in variable files are not limited to having only strings or other base types as values like variable tables. Instead, their variables can contain any objects. In the example below, the variable </w:t>
      </w:r>
      <w:r w:rsidRPr="00B13266">
        <w:rPr>
          <w:rFonts w:ascii="Courier New" w:eastAsia="Times New Roman" w:hAnsi="Courier New" w:cs="Courier New"/>
          <w:color w:val="000000"/>
          <w:sz w:val="20"/>
          <w:szCs w:val="20"/>
          <w:shd w:val="clear" w:color="auto" w:fill="F4F4F4"/>
        </w:rPr>
        <w:t>${MAPPING}</w:t>
      </w:r>
      <w:r w:rsidRPr="00B13266">
        <w:rPr>
          <w:rFonts w:ascii="Times New Roman" w:eastAsia="Times New Roman" w:hAnsi="Times New Roman" w:cs="Times New Roman"/>
          <w:color w:val="000000"/>
          <w:sz w:val="27"/>
          <w:szCs w:val="27"/>
        </w:rPr>
        <w:t xml:space="preserve"> contains a Java </w:t>
      </w:r>
      <w:proofErr w:type="spellStart"/>
      <w:r w:rsidRPr="00B13266">
        <w:rPr>
          <w:rFonts w:ascii="Times New Roman" w:eastAsia="Times New Roman" w:hAnsi="Times New Roman" w:cs="Times New Roman"/>
          <w:color w:val="000000"/>
          <w:sz w:val="27"/>
          <w:szCs w:val="27"/>
        </w:rPr>
        <w:t>Hashtable</w:t>
      </w:r>
      <w:proofErr w:type="spellEnd"/>
      <w:r w:rsidRPr="00B13266">
        <w:rPr>
          <w:rFonts w:ascii="Times New Roman" w:eastAsia="Times New Roman" w:hAnsi="Times New Roman" w:cs="Times New Roman"/>
          <w:color w:val="000000"/>
          <w:sz w:val="27"/>
          <w:szCs w:val="27"/>
        </w:rPr>
        <w:t xml:space="preserve"> with two values (this example works only when running tests 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w:t>
      </w:r>
    </w:p>
    <w:p w14:paraId="3F93AD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java.util</w:t>
      </w:r>
      <w:proofErr w:type="spellEnd"/>
      <w:proofErr w:type="gram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Hashtable</w:t>
      </w:r>
      <w:proofErr w:type="spellEnd"/>
    </w:p>
    <w:p w14:paraId="1F6302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6B56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MAPPING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Hashtable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14D801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13266">
        <w:rPr>
          <w:rFonts w:ascii="Courier New" w:eastAsia="Times New Roman" w:hAnsi="Courier New" w:cs="Courier New"/>
          <w:color w:val="000000"/>
          <w:sz w:val="20"/>
          <w:szCs w:val="20"/>
        </w:rPr>
        <w:t>MAPPING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put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w:t>
      </w:r>
    </w:p>
    <w:p w14:paraId="3DAC63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proofErr w:type="gramStart"/>
      <w:r w:rsidRPr="00B13266">
        <w:rPr>
          <w:rFonts w:ascii="Courier New" w:eastAsia="Times New Roman" w:hAnsi="Courier New" w:cs="Courier New"/>
          <w:color w:val="000000"/>
          <w:sz w:val="20"/>
          <w:szCs w:val="20"/>
        </w:rPr>
        <w:t>MAPPING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put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
    <w:p w14:paraId="197020E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second example creates </w:t>
      </w:r>
      <w:r w:rsidRPr="00B13266">
        <w:rPr>
          <w:rFonts w:ascii="Courier New" w:eastAsia="Times New Roman" w:hAnsi="Courier New" w:cs="Courier New"/>
          <w:color w:val="000000"/>
          <w:sz w:val="20"/>
          <w:szCs w:val="20"/>
          <w:shd w:val="clear" w:color="auto" w:fill="F4F4F4"/>
        </w:rPr>
        <w:t>${MAPPING}</w:t>
      </w:r>
      <w:r w:rsidRPr="00B13266">
        <w:rPr>
          <w:rFonts w:ascii="Times New Roman" w:eastAsia="Times New Roman" w:hAnsi="Times New Roman" w:cs="Times New Roman"/>
          <w:color w:val="000000"/>
          <w:sz w:val="27"/>
          <w:szCs w:val="27"/>
        </w:rPr>
        <w:t xml:space="preserve"> as a Python dictionary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has two variables created from a custom object implemented in the same file.</w:t>
      </w:r>
    </w:p>
    <w:p w14:paraId="7DABD8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MAPPING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
    <w:p w14:paraId="448B33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3BD1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MyObject</w:t>
      </w:r>
      <w:proofErr w:type="spellEnd"/>
      <w:r w:rsidRPr="00B13266">
        <w:rPr>
          <w:rFonts w:ascii="Courier New" w:eastAsia="Times New Roman" w:hAnsi="Courier New" w:cs="Courier New"/>
          <w:color w:val="000000"/>
          <w:sz w:val="20"/>
          <w:szCs w:val="20"/>
        </w:rPr>
        <w:t>:</w:t>
      </w:r>
    </w:p>
    <w:p w14:paraId="30E62A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name):</w:t>
      </w:r>
    </w:p>
    <w:p w14:paraId="09007E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w:t>
      </w:r>
    </w:p>
    <w:p w14:paraId="73120D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9E06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OBJ1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MyObject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'John'</w:t>
      </w:r>
      <w:r w:rsidRPr="00B13266">
        <w:rPr>
          <w:rFonts w:ascii="Courier New" w:eastAsia="Times New Roman" w:hAnsi="Courier New" w:cs="Courier New"/>
          <w:color w:val="000000"/>
          <w:sz w:val="20"/>
          <w:szCs w:val="20"/>
        </w:rPr>
        <w:t>)</w:t>
      </w:r>
    </w:p>
    <w:p w14:paraId="476D47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OBJ2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MyObject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'Jane'</w:t>
      </w:r>
      <w:r w:rsidRPr="00B13266">
        <w:rPr>
          <w:rFonts w:ascii="Courier New" w:eastAsia="Times New Roman" w:hAnsi="Courier New" w:cs="Courier New"/>
          <w:color w:val="000000"/>
          <w:sz w:val="20"/>
          <w:szCs w:val="20"/>
        </w:rPr>
        <w:t>)</w:t>
      </w:r>
    </w:p>
    <w:p w14:paraId="464CA28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Creating variables dynamically</w:t>
      </w:r>
    </w:p>
    <w:p w14:paraId="050414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Because variable files are created using a real programming language, they can have dynamic logic for setting variables.</w:t>
      </w:r>
    </w:p>
    <w:p w14:paraId="0887A5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r w:rsidRPr="00B13266">
        <w:rPr>
          <w:rFonts w:ascii="Courier New" w:eastAsia="Times New Roman" w:hAnsi="Courier New" w:cs="Courier New"/>
          <w:b/>
          <w:bCs/>
          <w:color w:val="0000FF"/>
          <w:sz w:val="20"/>
          <w:szCs w:val="20"/>
        </w:rPr>
        <w:t>os</w:t>
      </w:r>
      <w:proofErr w:type="spellEnd"/>
    </w:p>
    <w:p w14:paraId="56DFF3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random</w:t>
      </w:r>
    </w:p>
    <w:p w14:paraId="689B7A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time</w:t>
      </w:r>
    </w:p>
    <w:p w14:paraId="2FCA38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F83B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USER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getlogin</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current login name</w:t>
      </w:r>
    </w:p>
    <w:p w14:paraId="7D14C9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RANDOM_INT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random</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randint</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random integer in range [0,10]</w:t>
      </w:r>
    </w:p>
    <w:p w14:paraId="2178E7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CURRENT_TIME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time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asctime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timestamp like 'Thu Apr  6 12:45:21 2006'</w:t>
      </w:r>
    </w:p>
    <w:p w14:paraId="365E97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time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localtime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12</w:t>
      </w:r>
      <w:r w:rsidRPr="00B13266">
        <w:rPr>
          <w:rFonts w:ascii="Courier New" w:eastAsia="Times New Roman" w:hAnsi="Courier New" w:cs="Courier New"/>
          <w:color w:val="000000"/>
          <w:sz w:val="20"/>
          <w:szCs w:val="20"/>
        </w:rPr>
        <w:t>:</w:t>
      </w:r>
    </w:p>
    <w:p w14:paraId="65F337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AFTERNOON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True</w:t>
      </w:r>
    </w:p>
    <w:p w14:paraId="3EA6AA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else</w:t>
      </w:r>
      <w:r w:rsidRPr="00B13266">
        <w:rPr>
          <w:rFonts w:ascii="Courier New" w:eastAsia="Times New Roman" w:hAnsi="Courier New" w:cs="Courier New"/>
          <w:color w:val="000000"/>
          <w:sz w:val="20"/>
          <w:szCs w:val="20"/>
        </w:rPr>
        <w:t>:</w:t>
      </w:r>
    </w:p>
    <w:p w14:paraId="1AEED7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AFTERNOON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False</w:t>
      </w:r>
    </w:p>
    <w:p w14:paraId="57D171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example above uses standard Python libraries to set different variables, but you can use your own code to construct the values. The example below illustrates the concept, but similarly, your code could read the data from a database, from an external file or even ask it from the user.</w:t>
      </w:r>
    </w:p>
    <w:p w14:paraId="18F95DE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math</w:t>
      </w:r>
    </w:p>
    <w:p w14:paraId="31954C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A695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get_area</w:t>
      </w:r>
      <w:proofErr w:type="spellEnd"/>
      <w:r w:rsidRPr="00B13266">
        <w:rPr>
          <w:rFonts w:ascii="Courier New" w:eastAsia="Times New Roman" w:hAnsi="Courier New" w:cs="Courier New"/>
          <w:color w:val="000000"/>
          <w:sz w:val="20"/>
          <w:szCs w:val="20"/>
        </w:rPr>
        <w:t>(diameter):</w:t>
      </w:r>
    </w:p>
    <w:p w14:paraId="5CD2F4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radius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diameter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p>
    <w:p w14:paraId="23F7C4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area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math</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radius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radius</w:t>
      </w:r>
    </w:p>
    <w:p w14:paraId="7329FB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area</w:t>
      </w:r>
    </w:p>
    <w:p w14:paraId="2CB074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67A3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AREA1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area</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w:t>
      </w:r>
    </w:p>
    <w:p w14:paraId="0AED86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AREA2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area</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
    <w:p w14:paraId="554D5FDF"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Selecting which variables to include</w:t>
      </w:r>
    </w:p>
    <w:p w14:paraId="1463CE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Robot Framework processes variable files, all their attributes that do not start with an underscore are expected to be variables. This means that even functions or classes created in the variable file or imported from elsewhere are considered </w:t>
      </w:r>
      <w:r w:rsidRPr="00B13266">
        <w:rPr>
          <w:rFonts w:ascii="Times New Roman" w:eastAsia="Times New Roman" w:hAnsi="Times New Roman" w:cs="Times New Roman"/>
          <w:color w:val="000000"/>
          <w:sz w:val="27"/>
          <w:szCs w:val="27"/>
        </w:rPr>
        <w:lastRenderedPageBreak/>
        <w:t>variables. For example, the last example would contain the variables </w:t>
      </w:r>
      <w:r w:rsidRPr="00B13266">
        <w:rPr>
          <w:rFonts w:ascii="Courier New" w:eastAsia="Times New Roman" w:hAnsi="Courier New" w:cs="Courier New"/>
          <w:color w:val="000000"/>
          <w:sz w:val="20"/>
          <w:szCs w:val="20"/>
          <w:shd w:val="clear" w:color="auto" w:fill="F4F4F4"/>
        </w:rPr>
        <w:t>${math}</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get_area</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in addition to </w:t>
      </w:r>
      <w:r w:rsidRPr="00B13266">
        <w:rPr>
          <w:rFonts w:ascii="Courier New" w:eastAsia="Times New Roman" w:hAnsi="Courier New" w:cs="Courier New"/>
          <w:color w:val="000000"/>
          <w:sz w:val="20"/>
          <w:szCs w:val="20"/>
          <w:shd w:val="clear" w:color="auto" w:fill="F4F4F4"/>
        </w:rPr>
        <w:t>${AREA1}</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${AREA2}</w:t>
      </w:r>
      <w:r w:rsidRPr="00B13266">
        <w:rPr>
          <w:rFonts w:ascii="Times New Roman" w:eastAsia="Times New Roman" w:hAnsi="Times New Roman" w:cs="Times New Roman"/>
          <w:color w:val="000000"/>
          <w:sz w:val="27"/>
          <w:szCs w:val="27"/>
        </w:rPr>
        <w:t>.</w:t>
      </w:r>
    </w:p>
    <w:p w14:paraId="53F69C5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Normally the extra variables do not cause problems, but they could override some other variables and cause hard-to-debug errors. One possibility to ignore other attributes is prefixing them with an underscore:</w:t>
      </w:r>
    </w:p>
    <w:p w14:paraId="36D939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math</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as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_math</w:t>
      </w:r>
    </w:p>
    <w:p w14:paraId="467854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5E0D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_</w:t>
      </w:r>
      <w:proofErr w:type="spellStart"/>
      <w:r w:rsidRPr="00B13266">
        <w:rPr>
          <w:rFonts w:ascii="Courier New" w:eastAsia="Times New Roman" w:hAnsi="Courier New" w:cs="Courier New"/>
          <w:color w:val="0000FF"/>
          <w:sz w:val="20"/>
          <w:szCs w:val="20"/>
        </w:rPr>
        <w:t>get_area</w:t>
      </w:r>
      <w:proofErr w:type="spellEnd"/>
      <w:r w:rsidRPr="00B13266">
        <w:rPr>
          <w:rFonts w:ascii="Courier New" w:eastAsia="Times New Roman" w:hAnsi="Courier New" w:cs="Courier New"/>
          <w:color w:val="000000"/>
          <w:sz w:val="20"/>
          <w:szCs w:val="20"/>
        </w:rPr>
        <w:t>(diameter):</w:t>
      </w:r>
    </w:p>
    <w:p w14:paraId="603954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radius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diameter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2.0</w:t>
      </w:r>
    </w:p>
    <w:p w14:paraId="126B7A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area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_</w:t>
      </w:r>
      <w:proofErr w:type="spellStart"/>
      <w:r w:rsidRPr="00B13266">
        <w:rPr>
          <w:rFonts w:ascii="Courier New" w:eastAsia="Times New Roman" w:hAnsi="Courier New" w:cs="Courier New"/>
          <w:color w:val="000000"/>
          <w:sz w:val="20"/>
          <w:szCs w:val="20"/>
        </w:rPr>
        <w:t>math</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radius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radius</w:t>
      </w:r>
    </w:p>
    <w:p w14:paraId="403EF6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area</w:t>
      </w:r>
    </w:p>
    <w:p w14:paraId="4A8148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C870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AREA1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_</w:t>
      </w:r>
      <w:proofErr w:type="spellStart"/>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area</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w:t>
      </w:r>
    </w:p>
    <w:p w14:paraId="108E22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AREA2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_</w:t>
      </w:r>
      <w:proofErr w:type="spellStart"/>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area</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
    <w:p w14:paraId="37D9C9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there is </w:t>
      </w:r>
      <w:proofErr w:type="gramStart"/>
      <w:r w:rsidRPr="00B13266">
        <w:rPr>
          <w:rFonts w:ascii="Times New Roman" w:eastAsia="Times New Roman" w:hAnsi="Times New Roman" w:cs="Times New Roman"/>
          <w:color w:val="000000"/>
          <w:sz w:val="27"/>
          <w:szCs w:val="27"/>
        </w:rPr>
        <w:t>a large number of</w:t>
      </w:r>
      <w:proofErr w:type="gramEnd"/>
      <w:r w:rsidRPr="00B13266">
        <w:rPr>
          <w:rFonts w:ascii="Times New Roman" w:eastAsia="Times New Roman" w:hAnsi="Times New Roman" w:cs="Times New Roman"/>
          <w:color w:val="000000"/>
          <w:sz w:val="27"/>
          <w:szCs w:val="27"/>
        </w:rPr>
        <w:t xml:space="preserve"> other attributes, instead of prefixing them all, it is often easier to use a special attribute </w:t>
      </w:r>
      <w:r w:rsidRPr="00B13266">
        <w:rPr>
          <w:rFonts w:ascii="Courier New" w:eastAsia="Times New Roman" w:hAnsi="Courier New" w:cs="Courier New"/>
          <w:color w:val="000000"/>
          <w:sz w:val="20"/>
          <w:szCs w:val="20"/>
          <w:shd w:val="clear" w:color="auto" w:fill="F4F4F4"/>
        </w:rPr>
        <w:t>__all__</w:t>
      </w:r>
      <w:r w:rsidRPr="00B13266">
        <w:rPr>
          <w:rFonts w:ascii="Times New Roman" w:eastAsia="Times New Roman" w:hAnsi="Times New Roman" w:cs="Times New Roman"/>
          <w:color w:val="000000"/>
          <w:sz w:val="27"/>
          <w:szCs w:val="27"/>
        </w:rPr>
        <w:t> and give it a list of attribute names to be processed as variables.</w:t>
      </w:r>
    </w:p>
    <w:p w14:paraId="390487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math</w:t>
      </w:r>
    </w:p>
    <w:p w14:paraId="7DCFBF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E219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__all__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'AREA1'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'AREA2'</w:t>
      </w:r>
      <w:r w:rsidRPr="00B13266">
        <w:rPr>
          <w:rFonts w:ascii="Courier New" w:eastAsia="Times New Roman" w:hAnsi="Courier New" w:cs="Courier New"/>
          <w:color w:val="000000"/>
          <w:sz w:val="20"/>
          <w:szCs w:val="20"/>
        </w:rPr>
        <w:t>]</w:t>
      </w:r>
    </w:p>
    <w:p w14:paraId="6E0704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4D64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get_area</w:t>
      </w:r>
      <w:proofErr w:type="spellEnd"/>
      <w:r w:rsidRPr="00B13266">
        <w:rPr>
          <w:rFonts w:ascii="Courier New" w:eastAsia="Times New Roman" w:hAnsi="Courier New" w:cs="Courier New"/>
          <w:color w:val="000000"/>
          <w:sz w:val="20"/>
          <w:szCs w:val="20"/>
        </w:rPr>
        <w:t>(diameter):</w:t>
      </w:r>
    </w:p>
    <w:p w14:paraId="1A2027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radius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diameter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2.0</w:t>
      </w:r>
    </w:p>
    <w:p w14:paraId="5E9426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area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math</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radius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radius</w:t>
      </w:r>
    </w:p>
    <w:p w14:paraId="748C80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area</w:t>
      </w:r>
    </w:p>
    <w:p w14:paraId="4D21F6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FAED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AREA1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area</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w:t>
      </w:r>
    </w:p>
    <w:p w14:paraId="7781FF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AREA2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area</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
    <w:p w14:paraId="5131FC80"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5B0A1F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Courier New" w:eastAsia="Times New Roman" w:hAnsi="Courier New" w:cs="Courier New"/>
          <w:color w:val="000000"/>
          <w:sz w:val="20"/>
          <w:szCs w:val="20"/>
          <w:shd w:val="clear" w:color="auto" w:fill="F4F4F4"/>
        </w:rPr>
        <w:t>__all__</w:t>
      </w:r>
      <w:r w:rsidRPr="00B13266">
        <w:rPr>
          <w:rFonts w:ascii="Times New Roman" w:eastAsia="Times New Roman" w:hAnsi="Times New Roman" w:cs="Times New Roman"/>
          <w:color w:val="000000"/>
          <w:sz w:val="24"/>
          <w:szCs w:val="24"/>
        </w:rPr>
        <w:t> attribute is also, and originally, used by Python to decide which attributes to import when using the syntax </w:t>
      </w:r>
      <w:r w:rsidRPr="00B13266">
        <w:rPr>
          <w:rFonts w:ascii="Courier New" w:eastAsia="Times New Roman" w:hAnsi="Courier New" w:cs="Courier New"/>
          <w:color w:val="000000"/>
          <w:sz w:val="20"/>
          <w:szCs w:val="20"/>
          <w:shd w:val="clear" w:color="auto" w:fill="F4F4F4"/>
        </w:rPr>
        <w:t xml:space="preserve">from </w:t>
      </w:r>
      <w:proofErr w:type="spellStart"/>
      <w:r w:rsidRPr="00B13266">
        <w:rPr>
          <w:rFonts w:ascii="Courier New" w:eastAsia="Times New Roman" w:hAnsi="Courier New" w:cs="Courier New"/>
          <w:color w:val="000000"/>
          <w:sz w:val="20"/>
          <w:szCs w:val="20"/>
          <w:shd w:val="clear" w:color="auto" w:fill="F4F4F4"/>
        </w:rPr>
        <w:t>modulename</w:t>
      </w:r>
      <w:proofErr w:type="spellEnd"/>
      <w:r w:rsidRPr="00B13266">
        <w:rPr>
          <w:rFonts w:ascii="Courier New" w:eastAsia="Times New Roman" w:hAnsi="Courier New" w:cs="Courier New"/>
          <w:color w:val="000000"/>
          <w:sz w:val="20"/>
          <w:szCs w:val="20"/>
          <w:shd w:val="clear" w:color="auto" w:fill="F4F4F4"/>
        </w:rPr>
        <w:t xml:space="preserve"> import *</w:t>
      </w:r>
      <w:r w:rsidRPr="00B13266">
        <w:rPr>
          <w:rFonts w:ascii="Times New Roman" w:eastAsia="Times New Roman" w:hAnsi="Times New Roman" w:cs="Times New Roman"/>
          <w:color w:val="000000"/>
          <w:sz w:val="24"/>
          <w:szCs w:val="24"/>
        </w:rPr>
        <w:t>.</w:t>
      </w:r>
    </w:p>
    <w:p w14:paraId="6442C7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third option to select what variables are </w:t>
      </w:r>
      <w:proofErr w:type="gramStart"/>
      <w:r w:rsidRPr="00B13266">
        <w:rPr>
          <w:rFonts w:ascii="Times New Roman" w:eastAsia="Times New Roman" w:hAnsi="Times New Roman" w:cs="Times New Roman"/>
          <w:color w:val="000000"/>
          <w:sz w:val="27"/>
          <w:szCs w:val="27"/>
        </w:rPr>
        <w:t>actually created</w:t>
      </w:r>
      <w:proofErr w:type="gramEnd"/>
      <w:r w:rsidRPr="00B13266">
        <w:rPr>
          <w:rFonts w:ascii="Times New Roman" w:eastAsia="Times New Roman" w:hAnsi="Times New Roman" w:cs="Times New Roman"/>
          <w:color w:val="000000"/>
          <w:sz w:val="27"/>
          <w:szCs w:val="27"/>
        </w:rPr>
        <w:t xml:space="preserve"> is using a special </w:t>
      </w:r>
      <w:proofErr w:type="spellStart"/>
      <w:r w:rsidRPr="00B13266">
        <w:rPr>
          <w:rFonts w:ascii="Courier New" w:eastAsia="Times New Roman" w:hAnsi="Courier New" w:cs="Courier New"/>
          <w:color w:val="000000"/>
          <w:sz w:val="20"/>
          <w:szCs w:val="20"/>
          <w:shd w:val="clear" w:color="auto" w:fill="F4F4F4"/>
        </w:rPr>
        <w:t>get_variables</w:t>
      </w:r>
      <w:proofErr w:type="spellEnd"/>
      <w:r w:rsidRPr="00B13266">
        <w:rPr>
          <w:rFonts w:ascii="Times New Roman" w:eastAsia="Times New Roman" w:hAnsi="Times New Roman" w:cs="Times New Roman"/>
          <w:color w:val="000000"/>
          <w:sz w:val="27"/>
          <w:szCs w:val="27"/>
        </w:rPr>
        <w:t> function discussed below.</w:t>
      </w:r>
    </w:p>
    <w:p w14:paraId="70F5884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82" w:anchor="id654" w:history="1">
        <w:r w:rsidRPr="00B13266">
          <w:rPr>
            <w:rFonts w:ascii="Times New Roman" w:eastAsia="Times New Roman" w:hAnsi="Times New Roman" w:cs="Times New Roman"/>
            <w:b/>
            <w:bCs/>
            <w:color w:val="000000"/>
            <w:sz w:val="32"/>
            <w:szCs w:val="32"/>
            <w:u w:val="single"/>
          </w:rPr>
          <w:t>Getting variables from a special function</w:t>
        </w:r>
      </w:hyperlink>
    </w:p>
    <w:p w14:paraId="167A1E3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alternative approach for getting variables is having a special </w:t>
      </w:r>
      <w:proofErr w:type="spellStart"/>
      <w:r w:rsidRPr="00B13266">
        <w:rPr>
          <w:rFonts w:ascii="Courier New" w:eastAsia="Times New Roman" w:hAnsi="Courier New" w:cs="Courier New"/>
          <w:color w:val="000000"/>
          <w:sz w:val="20"/>
          <w:szCs w:val="20"/>
          <w:shd w:val="clear" w:color="auto" w:fill="F4F4F4"/>
        </w:rPr>
        <w:t>get_variables</w:t>
      </w:r>
      <w:proofErr w:type="spellEnd"/>
      <w:r w:rsidRPr="00B13266">
        <w:rPr>
          <w:rFonts w:ascii="Times New Roman" w:eastAsia="Times New Roman" w:hAnsi="Times New Roman" w:cs="Times New Roman"/>
          <w:color w:val="000000"/>
          <w:sz w:val="27"/>
          <w:szCs w:val="27"/>
        </w:rPr>
        <w:t> function (also camelCase syntax </w:t>
      </w:r>
      <w:proofErr w:type="spellStart"/>
      <w:r w:rsidRPr="00B13266">
        <w:rPr>
          <w:rFonts w:ascii="Courier New" w:eastAsia="Times New Roman" w:hAnsi="Courier New" w:cs="Courier New"/>
          <w:color w:val="000000"/>
          <w:sz w:val="20"/>
          <w:szCs w:val="20"/>
          <w:shd w:val="clear" w:color="auto" w:fill="F4F4F4"/>
        </w:rPr>
        <w:t>getVariables</w:t>
      </w:r>
      <w:proofErr w:type="spellEnd"/>
      <w:r w:rsidRPr="00B13266">
        <w:rPr>
          <w:rFonts w:ascii="Times New Roman" w:eastAsia="Times New Roman" w:hAnsi="Times New Roman" w:cs="Times New Roman"/>
          <w:color w:val="000000"/>
          <w:sz w:val="27"/>
          <w:szCs w:val="27"/>
        </w:rPr>
        <w:t> is possible) in a variable file. If such a function exists, Robot Framework calls it and expects to receive variables as a Python dictionary or a Java </w:t>
      </w:r>
      <w:r w:rsidRPr="00B13266">
        <w:rPr>
          <w:rFonts w:ascii="Courier New" w:eastAsia="Times New Roman" w:hAnsi="Courier New" w:cs="Courier New"/>
          <w:color w:val="000000"/>
          <w:sz w:val="20"/>
          <w:szCs w:val="20"/>
          <w:shd w:val="clear" w:color="auto" w:fill="F4F4F4"/>
        </w:rPr>
        <w:t>Map</w:t>
      </w:r>
      <w:r w:rsidRPr="00B13266">
        <w:rPr>
          <w:rFonts w:ascii="Times New Roman" w:eastAsia="Times New Roman" w:hAnsi="Times New Roman" w:cs="Times New Roman"/>
          <w:color w:val="000000"/>
          <w:sz w:val="27"/>
          <w:szCs w:val="27"/>
        </w:rPr>
        <w:t xml:space="preserve"> with variable names as keys and variable values as values. Created variables can be used as scalars, lists, and </w:t>
      </w:r>
      <w:r w:rsidRPr="00B13266">
        <w:rPr>
          <w:rFonts w:ascii="Times New Roman" w:eastAsia="Times New Roman" w:hAnsi="Times New Roman" w:cs="Times New Roman"/>
          <w:color w:val="000000"/>
          <w:sz w:val="27"/>
          <w:szCs w:val="27"/>
        </w:rPr>
        <w:lastRenderedPageBreak/>
        <w:t>dictionaries exactly like when </w:t>
      </w:r>
      <w:hyperlink r:id="rId883" w:anchor="getting-variables-directly-from-a-module" w:history="1">
        <w:r w:rsidRPr="00B13266">
          <w:rPr>
            <w:rFonts w:ascii="Times New Roman" w:eastAsia="Times New Roman" w:hAnsi="Times New Roman" w:cs="Times New Roman"/>
            <w:color w:val="0000FF"/>
            <w:sz w:val="27"/>
            <w:szCs w:val="27"/>
            <w:u w:val="single"/>
          </w:rPr>
          <w:t>getting variables directly from a module</w:t>
        </w:r>
      </w:hyperlink>
      <w:r w:rsidRPr="00B13266">
        <w:rPr>
          <w:rFonts w:ascii="Times New Roman" w:eastAsia="Times New Roman" w:hAnsi="Times New Roman" w:cs="Times New Roman"/>
          <w:color w:val="000000"/>
          <w:sz w:val="27"/>
          <w:szCs w:val="27"/>
        </w:rPr>
        <w:t>, and it is possible to use </w:t>
      </w:r>
      <w:r w:rsidRPr="00B13266">
        <w:rPr>
          <w:rFonts w:ascii="Courier New" w:eastAsia="Times New Roman" w:hAnsi="Courier New" w:cs="Courier New"/>
          <w:color w:val="000000"/>
          <w:sz w:val="20"/>
          <w:szCs w:val="20"/>
          <w:shd w:val="clear" w:color="auto" w:fill="F4F4F4"/>
        </w:rPr>
        <w:t>LIST__</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DICT__</w:t>
      </w:r>
      <w:r w:rsidRPr="00B13266">
        <w:rPr>
          <w:rFonts w:ascii="Times New Roman" w:eastAsia="Times New Roman" w:hAnsi="Times New Roman" w:cs="Times New Roman"/>
          <w:color w:val="000000"/>
          <w:sz w:val="27"/>
          <w:szCs w:val="27"/>
        </w:rPr>
        <w:t> prefixes to make creating list and dictionary variables more explicit. The example below is functionally identical to the first example related to </w:t>
      </w:r>
      <w:hyperlink r:id="rId884" w:anchor="getting-variables-directly-from-a-module" w:history="1">
        <w:r w:rsidRPr="00B13266">
          <w:rPr>
            <w:rFonts w:ascii="Times New Roman" w:eastAsia="Times New Roman" w:hAnsi="Times New Roman" w:cs="Times New Roman"/>
            <w:color w:val="0000FF"/>
            <w:sz w:val="27"/>
            <w:szCs w:val="27"/>
            <w:u w:val="single"/>
          </w:rPr>
          <w:t>getting variables directly from a module</w:t>
        </w:r>
      </w:hyperlink>
      <w:r w:rsidRPr="00B13266">
        <w:rPr>
          <w:rFonts w:ascii="Times New Roman" w:eastAsia="Times New Roman" w:hAnsi="Times New Roman" w:cs="Times New Roman"/>
          <w:color w:val="000000"/>
          <w:sz w:val="27"/>
          <w:szCs w:val="27"/>
        </w:rPr>
        <w:t>.</w:t>
      </w:r>
    </w:p>
    <w:p w14:paraId="65E588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w:t>
      </w:r>
      <w:proofErr w:type="gramStart"/>
      <w:r w:rsidRPr="00B13266">
        <w:rPr>
          <w:rFonts w:ascii="Courier New" w:eastAsia="Times New Roman" w:hAnsi="Courier New" w:cs="Courier New"/>
          <w:color w:val="0000FF"/>
          <w:sz w:val="20"/>
          <w:szCs w:val="20"/>
        </w:rPr>
        <w:t>variables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31A07E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variables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"VARIABLE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 example string"</w:t>
      </w:r>
      <w:r w:rsidRPr="00B13266">
        <w:rPr>
          <w:rFonts w:ascii="Courier New" w:eastAsia="Times New Roman" w:hAnsi="Courier New" w:cs="Courier New"/>
          <w:color w:val="000000"/>
          <w:sz w:val="20"/>
          <w:szCs w:val="20"/>
        </w:rPr>
        <w:t>,</w:t>
      </w:r>
    </w:p>
    <w:p w14:paraId="7518A4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"ANOTHER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"This is pretty easy!"</w:t>
      </w:r>
      <w:r w:rsidRPr="00B13266">
        <w:rPr>
          <w:rFonts w:ascii="Courier New" w:eastAsia="Times New Roman" w:hAnsi="Courier New" w:cs="Courier New"/>
          <w:color w:val="000000"/>
          <w:sz w:val="20"/>
          <w:szCs w:val="20"/>
        </w:rPr>
        <w:t>,</w:t>
      </w:r>
    </w:p>
    <w:p w14:paraId="4D70C1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"INTEGER"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42</w:t>
      </w:r>
      <w:r w:rsidRPr="00B13266">
        <w:rPr>
          <w:rFonts w:ascii="Courier New" w:eastAsia="Times New Roman" w:hAnsi="Courier New" w:cs="Courier New"/>
          <w:color w:val="000000"/>
          <w:sz w:val="20"/>
          <w:szCs w:val="20"/>
        </w:rPr>
        <w:t>,</w:t>
      </w:r>
    </w:p>
    <w:p w14:paraId="79CD85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"STRINGS"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kolme</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"four"</w:t>
      </w:r>
      <w:r w:rsidRPr="00B13266">
        <w:rPr>
          <w:rFonts w:ascii="Courier New" w:eastAsia="Times New Roman" w:hAnsi="Courier New" w:cs="Courier New"/>
          <w:color w:val="000000"/>
          <w:sz w:val="20"/>
          <w:szCs w:val="20"/>
        </w:rPr>
        <w:t>],</w:t>
      </w:r>
    </w:p>
    <w:p w14:paraId="5C774F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"NUMBERS"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3.14</w:t>
      </w:r>
      <w:r w:rsidRPr="00B13266">
        <w:rPr>
          <w:rFonts w:ascii="Courier New" w:eastAsia="Times New Roman" w:hAnsi="Courier New" w:cs="Courier New"/>
          <w:color w:val="000000"/>
          <w:sz w:val="20"/>
          <w:szCs w:val="20"/>
        </w:rPr>
        <w:t>],</w:t>
      </w:r>
    </w:p>
    <w:p w14:paraId="68317F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"MAPPING"</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"three"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w:t>
      </w:r>
    </w:p>
    <w:p w14:paraId="4DE5B2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variables</w:t>
      </w:r>
    </w:p>
    <w:p w14:paraId="7FF44F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Courier New" w:eastAsia="Times New Roman" w:hAnsi="Courier New" w:cs="Courier New"/>
          <w:color w:val="000000"/>
          <w:sz w:val="20"/>
          <w:szCs w:val="20"/>
          <w:shd w:val="clear" w:color="auto" w:fill="F4F4F4"/>
        </w:rPr>
        <w:t>get_variables</w:t>
      </w:r>
      <w:proofErr w:type="spellEnd"/>
      <w:r w:rsidRPr="00B13266">
        <w:rPr>
          <w:rFonts w:ascii="Times New Roman" w:eastAsia="Times New Roman" w:hAnsi="Times New Roman" w:cs="Times New Roman"/>
          <w:color w:val="000000"/>
          <w:sz w:val="27"/>
          <w:szCs w:val="27"/>
        </w:rPr>
        <w:t xml:space="preserve"> can also take arguments, which facilitates changing what variables </w:t>
      </w:r>
      <w:proofErr w:type="gramStart"/>
      <w:r w:rsidRPr="00B13266">
        <w:rPr>
          <w:rFonts w:ascii="Times New Roman" w:eastAsia="Times New Roman" w:hAnsi="Times New Roman" w:cs="Times New Roman"/>
          <w:color w:val="000000"/>
          <w:sz w:val="27"/>
          <w:szCs w:val="27"/>
        </w:rPr>
        <w:t>actually are</w:t>
      </w:r>
      <w:proofErr w:type="gramEnd"/>
      <w:r w:rsidRPr="00B13266">
        <w:rPr>
          <w:rFonts w:ascii="Times New Roman" w:eastAsia="Times New Roman" w:hAnsi="Times New Roman" w:cs="Times New Roman"/>
          <w:color w:val="000000"/>
          <w:sz w:val="27"/>
          <w:szCs w:val="27"/>
        </w:rPr>
        <w:t xml:space="preserve"> created. Arguments to the function are set just as any other arguments for a Python function. When </w:t>
      </w:r>
      <w:hyperlink r:id="rId885" w:anchor="taking-variable-files-into-use" w:history="1">
        <w:r w:rsidRPr="00B13266">
          <w:rPr>
            <w:rFonts w:ascii="Times New Roman" w:eastAsia="Times New Roman" w:hAnsi="Times New Roman" w:cs="Times New Roman"/>
            <w:color w:val="0000FF"/>
            <w:sz w:val="27"/>
            <w:szCs w:val="27"/>
            <w:u w:val="single"/>
          </w:rPr>
          <w:t>taking variable files into use</w:t>
        </w:r>
      </w:hyperlink>
      <w:r w:rsidRPr="00B13266">
        <w:rPr>
          <w:rFonts w:ascii="Times New Roman" w:eastAsia="Times New Roman" w:hAnsi="Times New Roman" w:cs="Times New Roman"/>
          <w:color w:val="000000"/>
          <w:sz w:val="27"/>
          <w:szCs w:val="27"/>
        </w:rPr>
        <w:t> in the test data, arguments are specified in cells after the path to the variable file, and in the command line they are separated from the path with a colon or a semicolon.</w:t>
      </w:r>
    </w:p>
    <w:p w14:paraId="5A8AF94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dummy example below shows how to use arguments with variable files. In a more realistic example, the argument could be a path to an external text file or database where to read variables from.</w:t>
      </w:r>
    </w:p>
    <w:p w14:paraId="2089DD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variables1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'scalar'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'Scalar variable'</w:t>
      </w:r>
      <w:r w:rsidRPr="00B13266">
        <w:rPr>
          <w:rFonts w:ascii="Courier New" w:eastAsia="Times New Roman" w:hAnsi="Courier New" w:cs="Courier New"/>
          <w:color w:val="000000"/>
          <w:sz w:val="20"/>
          <w:szCs w:val="20"/>
        </w:rPr>
        <w:t>,</w:t>
      </w:r>
    </w:p>
    <w:p w14:paraId="63F227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LIST__list</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List'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'variable</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5BEC87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variables2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'scalar</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'Some other value'</w:t>
      </w:r>
      <w:r w:rsidRPr="00B13266">
        <w:rPr>
          <w:rFonts w:ascii="Courier New" w:eastAsia="Times New Roman" w:hAnsi="Courier New" w:cs="Courier New"/>
          <w:color w:val="000000"/>
          <w:sz w:val="20"/>
          <w:szCs w:val="20"/>
        </w:rPr>
        <w:t>,</w:t>
      </w:r>
    </w:p>
    <w:p w14:paraId="1C194E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LIST__list</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Some'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'other'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'value</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11E048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'extra'</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'variables1 does not have this at all'</w:t>
      </w:r>
      <w:r w:rsidRPr="00B13266">
        <w:rPr>
          <w:rFonts w:ascii="Courier New" w:eastAsia="Times New Roman" w:hAnsi="Courier New" w:cs="Courier New"/>
          <w:color w:val="000000"/>
          <w:sz w:val="20"/>
          <w:szCs w:val="20"/>
        </w:rPr>
        <w:t>}</w:t>
      </w:r>
    </w:p>
    <w:p w14:paraId="645147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412D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get_variables</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687E88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w:t>
      </w:r>
    </w:p>
    <w:p w14:paraId="595486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variables1</w:t>
      </w:r>
    </w:p>
    <w:p w14:paraId="1AB9F4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else</w:t>
      </w:r>
      <w:r w:rsidRPr="00B13266">
        <w:rPr>
          <w:rFonts w:ascii="Courier New" w:eastAsia="Times New Roman" w:hAnsi="Courier New" w:cs="Courier New"/>
          <w:color w:val="000000"/>
          <w:sz w:val="20"/>
          <w:szCs w:val="20"/>
        </w:rPr>
        <w:t>:</w:t>
      </w:r>
    </w:p>
    <w:p w14:paraId="6AF373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variables2</w:t>
      </w:r>
    </w:p>
    <w:p w14:paraId="18A34F6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86" w:anchor="id655" w:history="1">
        <w:r w:rsidRPr="00B13266">
          <w:rPr>
            <w:rFonts w:ascii="Times New Roman" w:eastAsia="Times New Roman" w:hAnsi="Times New Roman" w:cs="Times New Roman"/>
            <w:b/>
            <w:bCs/>
            <w:color w:val="000000"/>
            <w:sz w:val="32"/>
            <w:szCs w:val="32"/>
            <w:u w:val="single"/>
          </w:rPr>
          <w:t>Implementing variable file as Python or Java class</w:t>
        </w:r>
      </w:hyperlink>
    </w:p>
    <w:p w14:paraId="4C2991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implement variables files also as Python or Java classes.</w:t>
      </w:r>
    </w:p>
    <w:p w14:paraId="71B67A5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Implementation</w:t>
      </w:r>
    </w:p>
    <w:p w14:paraId="007FAAD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Because variable files are always imported using a file system path, creating them as classes has some restrictions:</w:t>
      </w:r>
    </w:p>
    <w:p w14:paraId="3CC9576A" w14:textId="77777777" w:rsidR="00B13266" w:rsidRPr="00B13266" w:rsidRDefault="00B13266" w:rsidP="00B13266">
      <w:pPr>
        <w:numPr>
          <w:ilvl w:val="0"/>
          <w:numId w:val="33"/>
        </w:numPr>
        <w:spacing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classes must have the same name as the module they are located.</w:t>
      </w:r>
    </w:p>
    <w:p w14:paraId="132B5388" w14:textId="77777777" w:rsidR="00B13266" w:rsidRPr="00B13266" w:rsidRDefault="00B13266" w:rsidP="00B13266">
      <w:pPr>
        <w:numPr>
          <w:ilvl w:val="0"/>
          <w:numId w:val="33"/>
        </w:numPr>
        <w:spacing w:before="72"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Java classes must live in the default package.</w:t>
      </w:r>
    </w:p>
    <w:p w14:paraId="00303511" w14:textId="77777777" w:rsidR="00B13266" w:rsidRPr="00B13266" w:rsidRDefault="00B13266" w:rsidP="00B13266">
      <w:pPr>
        <w:numPr>
          <w:ilvl w:val="0"/>
          <w:numId w:val="33"/>
        </w:numPr>
        <w:spacing w:before="72" w:after="100"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Paths to Java classes must end with either </w:t>
      </w:r>
      <w:r w:rsidRPr="00B13266">
        <w:rPr>
          <w:rFonts w:ascii="Times New Roman" w:eastAsia="Times New Roman" w:hAnsi="Times New Roman" w:cs="Times New Roman"/>
          <w:i/>
          <w:iCs/>
          <w:color w:val="000000"/>
          <w:sz w:val="27"/>
          <w:szCs w:val="27"/>
        </w:rPr>
        <w:t>.java</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.class</w:t>
      </w:r>
      <w:r w:rsidRPr="00B13266">
        <w:rPr>
          <w:rFonts w:ascii="Times New Roman" w:eastAsia="Times New Roman" w:hAnsi="Times New Roman" w:cs="Times New Roman"/>
          <w:color w:val="000000"/>
          <w:sz w:val="27"/>
          <w:szCs w:val="27"/>
        </w:rPr>
        <w:t xml:space="preserve">. The class file must </w:t>
      </w:r>
      <w:proofErr w:type="gramStart"/>
      <w:r w:rsidRPr="00B13266">
        <w:rPr>
          <w:rFonts w:ascii="Times New Roman" w:eastAsia="Times New Roman" w:hAnsi="Times New Roman" w:cs="Times New Roman"/>
          <w:color w:val="000000"/>
          <w:sz w:val="27"/>
          <w:szCs w:val="27"/>
        </w:rPr>
        <w:t>exists</w:t>
      </w:r>
      <w:proofErr w:type="gramEnd"/>
      <w:r w:rsidRPr="00B13266">
        <w:rPr>
          <w:rFonts w:ascii="Times New Roman" w:eastAsia="Times New Roman" w:hAnsi="Times New Roman" w:cs="Times New Roman"/>
          <w:color w:val="000000"/>
          <w:sz w:val="27"/>
          <w:szCs w:val="27"/>
        </w:rPr>
        <w:t xml:space="preserve"> in both cases.</w:t>
      </w:r>
    </w:p>
    <w:p w14:paraId="54708A8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Regardless the implementation language, the framework will create an instance of the class using no arguments and variables will be gotten from the instance.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with modules, variables can be defined as attributes directly in the instance or gotten from a special </w:t>
      </w:r>
      <w:proofErr w:type="spellStart"/>
      <w:r w:rsidRPr="00B13266">
        <w:rPr>
          <w:rFonts w:ascii="Courier New" w:eastAsia="Times New Roman" w:hAnsi="Courier New" w:cs="Courier New"/>
          <w:color w:val="000000"/>
          <w:sz w:val="20"/>
          <w:szCs w:val="20"/>
          <w:shd w:val="clear" w:color="auto" w:fill="F4F4F4"/>
        </w:rPr>
        <w:t>get_variables</w:t>
      </w:r>
      <w:proofErr w:type="spellEnd"/>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getVariables</w:t>
      </w:r>
      <w:proofErr w:type="spellEnd"/>
      <w:r w:rsidRPr="00B13266">
        <w:rPr>
          <w:rFonts w:ascii="Times New Roman" w:eastAsia="Times New Roman" w:hAnsi="Times New Roman" w:cs="Times New Roman"/>
          <w:color w:val="000000"/>
          <w:sz w:val="27"/>
          <w:szCs w:val="27"/>
        </w:rPr>
        <w:t>) method.</w:t>
      </w:r>
    </w:p>
    <w:p w14:paraId="7C7FC7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variables are defined directly in an instance, all attributes containing callable values are ignored to avoid creating variables from possible methods the instance has. If you would </w:t>
      </w:r>
      <w:proofErr w:type="gramStart"/>
      <w:r w:rsidRPr="00B13266">
        <w:rPr>
          <w:rFonts w:ascii="Times New Roman" w:eastAsia="Times New Roman" w:hAnsi="Times New Roman" w:cs="Times New Roman"/>
          <w:color w:val="000000"/>
          <w:sz w:val="27"/>
          <w:szCs w:val="27"/>
        </w:rPr>
        <w:t>actually need</w:t>
      </w:r>
      <w:proofErr w:type="gramEnd"/>
      <w:r w:rsidRPr="00B13266">
        <w:rPr>
          <w:rFonts w:ascii="Times New Roman" w:eastAsia="Times New Roman" w:hAnsi="Times New Roman" w:cs="Times New Roman"/>
          <w:color w:val="000000"/>
          <w:sz w:val="27"/>
          <w:szCs w:val="27"/>
        </w:rPr>
        <w:t xml:space="preserve"> callable variables, you need to use other approaches to create variable files.</w:t>
      </w:r>
    </w:p>
    <w:p w14:paraId="4D0C82F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Examples</w:t>
      </w:r>
    </w:p>
    <w:p w14:paraId="740878D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first examples create variables from attributes using both Python and Java. </w:t>
      </w:r>
      <w:proofErr w:type="gramStart"/>
      <w:r w:rsidRPr="00B13266">
        <w:rPr>
          <w:rFonts w:ascii="Times New Roman" w:eastAsia="Times New Roman" w:hAnsi="Times New Roman" w:cs="Times New Roman"/>
          <w:color w:val="000000"/>
          <w:sz w:val="27"/>
          <w:szCs w:val="27"/>
        </w:rPr>
        <w:t>Both of them</w:t>
      </w:r>
      <w:proofErr w:type="gramEnd"/>
      <w:r w:rsidRPr="00B13266">
        <w:rPr>
          <w:rFonts w:ascii="Times New Roman" w:eastAsia="Times New Roman" w:hAnsi="Times New Roman" w:cs="Times New Roman"/>
          <w:color w:val="000000"/>
          <w:sz w:val="27"/>
          <w:szCs w:val="27"/>
        </w:rPr>
        <w:t xml:space="preserve"> create variables </w:t>
      </w:r>
      <w:r w:rsidRPr="00B13266">
        <w:rPr>
          <w:rFonts w:ascii="Courier New" w:eastAsia="Times New Roman" w:hAnsi="Courier New" w:cs="Courier New"/>
          <w:color w:val="000000"/>
          <w:sz w:val="20"/>
          <w:szCs w:val="20"/>
          <w:shd w:val="clear" w:color="auto" w:fill="F4F4F4"/>
        </w:rPr>
        <w:t>${VARIABLE}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@{LIST}</w:t>
      </w:r>
      <w:r w:rsidRPr="00B13266">
        <w:rPr>
          <w:rFonts w:ascii="Times New Roman" w:eastAsia="Times New Roman" w:hAnsi="Times New Roman" w:cs="Times New Roman"/>
          <w:color w:val="000000"/>
          <w:sz w:val="27"/>
          <w:szCs w:val="27"/>
        </w:rPr>
        <w:t> from class attributes and </w:t>
      </w:r>
      <w:r w:rsidRPr="00B13266">
        <w:rPr>
          <w:rFonts w:ascii="Courier New" w:eastAsia="Times New Roman" w:hAnsi="Courier New" w:cs="Courier New"/>
          <w:color w:val="000000"/>
          <w:sz w:val="20"/>
          <w:szCs w:val="20"/>
          <w:shd w:val="clear" w:color="auto" w:fill="F4F4F4"/>
        </w:rPr>
        <w:t>${ANOTHER VARIABLE}</w:t>
      </w:r>
      <w:r w:rsidRPr="00B13266">
        <w:rPr>
          <w:rFonts w:ascii="Times New Roman" w:eastAsia="Times New Roman" w:hAnsi="Times New Roman" w:cs="Times New Roman"/>
          <w:color w:val="000000"/>
          <w:sz w:val="27"/>
          <w:szCs w:val="27"/>
        </w:rPr>
        <w:t> from an instance attribute.</w:t>
      </w:r>
    </w:p>
    <w:p w14:paraId="0411DF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StaticPythonExample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object</w:t>
      </w:r>
      <w:r w:rsidRPr="00B13266">
        <w:rPr>
          <w:rFonts w:ascii="Courier New" w:eastAsia="Times New Roman" w:hAnsi="Courier New" w:cs="Courier New"/>
          <w:color w:val="000000"/>
          <w:sz w:val="20"/>
          <w:szCs w:val="20"/>
        </w:rPr>
        <w:t>):</w:t>
      </w:r>
    </w:p>
    <w:p w14:paraId="3CBCC4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variable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w:t>
      </w:r>
    </w:p>
    <w:p w14:paraId="30BB33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LIST__list</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w:t>
      </w:r>
    </w:p>
    <w:p w14:paraId="18C673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_</w:t>
      </w:r>
      <w:proofErr w:type="spellStart"/>
      <w:r w:rsidRPr="00B13266">
        <w:rPr>
          <w:rFonts w:ascii="Courier New" w:eastAsia="Times New Roman" w:hAnsi="Courier New" w:cs="Courier New"/>
          <w:color w:val="000000"/>
          <w:sz w:val="20"/>
          <w:szCs w:val="20"/>
        </w:rPr>
        <w:t>not_variable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'starts with an underscore'</w:t>
      </w:r>
    </w:p>
    <w:p w14:paraId="104473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092E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__(</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54447F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another</w:t>
      </w:r>
      <w:proofErr w:type="gramEnd"/>
      <w:r w:rsidRPr="00B13266">
        <w:rPr>
          <w:rFonts w:ascii="Courier New" w:eastAsia="Times New Roman" w:hAnsi="Courier New" w:cs="Courier New"/>
          <w:color w:val="000000"/>
          <w:sz w:val="20"/>
          <w:szCs w:val="20"/>
        </w:rPr>
        <w:t>_variable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'another value'</w:t>
      </w:r>
    </w:p>
    <w:p w14:paraId="62D28F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StaticJavaExample</w:t>
      </w:r>
      <w:proofErr w:type="spellEnd"/>
      <w:r w:rsidRPr="00B13266">
        <w:rPr>
          <w:rFonts w:ascii="Courier New" w:eastAsia="Times New Roman" w:hAnsi="Courier New" w:cs="Courier New"/>
          <w:color w:val="000000"/>
          <w:sz w:val="20"/>
          <w:szCs w:val="20"/>
        </w:rPr>
        <w:t xml:space="preserve"> {</w:t>
      </w:r>
    </w:p>
    <w:p w14:paraId="42D5D0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String variable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1F9B28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LIST__list</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r w:rsidRPr="00B13266">
        <w:rPr>
          <w:rFonts w:ascii="Courier New" w:eastAsia="Times New Roman" w:hAnsi="Courier New" w:cs="Courier New"/>
          <w:color w:val="000000"/>
          <w:sz w:val="20"/>
          <w:szCs w:val="20"/>
        </w:rPr>
        <w:t>};</w:t>
      </w:r>
    </w:p>
    <w:p w14:paraId="1E75AB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private</w:t>
      </w: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notVariable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"is private</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23404D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00"/>
          <w:sz w:val="20"/>
          <w:szCs w:val="20"/>
        </w:rPr>
        <w:t>anotherVariable</w:t>
      </w:r>
      <w:proofErr w:type="spellEnd"/>
      <w:r w:rsidRPr="00B13266">
        <w:rPr>
          <w:rFonts w:ascii="Courier New" w:eastAsia="Times New Roman" w:hAnsi="Courier New" w:cs="Courier New"/>
          <w:color w:val="000000"/>
          <w:sz w:val="20"/>
          <w:szCs w:val="20"/>
        </w:rPr>
        <w:t>;</w:t>
      </w:r>
      <w:proofErr w:type="gramEnd"/>
    </w:p>
    <w:p w14:paraId="74EDBE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A2A4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StaticJavaExample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7D9D8B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anotherVariable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"another value</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1FEF87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432630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2B1E5ED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second examples </w:t>
      </w:r>
      <w:proofErr w:type="gramStart"/>
      <w:r w:rsidRPr="00B13266">
        <w:rPr>
          <w:rFonts w:ascii="Times New Roman" w:eastAsia="Times New Roman" w:hAnsi="Times New Roman" w:cs="Times New Roman"/>
          <w:color w:val="000000"/>
          <w:sz w:val="27"/>
          <w:szCs w:val="27"/>
        </w:rPr>
        <w:t>utilizes</w:t>
      </w:r>
      <w:proofErr w:type="gramEnd"/>
      <w:r w:rsidRPr="00B13266">
        <w:rPr>
          <w:rFonts w:ascii="Times New Roman" w:eastAsia="Times New Roman" w:hAnsi="Times New Roman" w:cs="Times New Roman"/>
          <w:color w:val="000000"/>
          <w:sz w:val="27"/>
          <w:szCs w:val="27"/>
        </w:rPr>
        <w:t xml:space="preserve"> dynamic approach for getting variables. </w:t>
      </w:r>
      <w:proofErr w:type="gramStart"/>
      <w:r w:rsidRPr="00B13266">
        <w:rPr>
          <w:rFonts w:ascii="Times New Roman" w:eastAsia="Times New Roman" w:hAnsi="Times New Roman" w:cs="Times New Roman"/>
          <w:color w:val="000000"/>
          <w:sz w:val="27"/>
          <w:szCs w:val="27"/>
        </w:rPr>
        <w:t>Both of them</w:t>
      </w:r>
      <w:proofErr w:type="gramEnd"/>
      <w:r w:rsidRPr="00B13266">
        <w:rPr>
          <w:rFonts w:ascii="Times New Roman" w:eastAsia="Times New Roman" w:hAnsi="Times New Roman" w:cs="Times New Roman"/>
          <w:color w:val="000000"/>
          <w:sz w:val="27"/>
          <w:szCs w:val="27"/>
        </w:rPr>
        <w:t xml:space="preserve"> create only one variable </w:t>
      </w:r>
      <w:r w:rsidRPr="00B13266">
        <w:rPr>
          <w:rFonts w:ascii="Courier New" w:eastAsia="Times New Roman" w:hAnsi="Courier New" w:cs="Courier New"/>
          <w:color w:val="000000"/>
          <w:sz w:val="20"/>
          <w:szCs w:val="20"/>
          <w:shd w:val="clear" w:color="auto" w:fill="F4F4F4"/>
        </w:rPr>
        <w:t>${DYNAMIC VARIABLE}</w:t>
      </w:r>
      <w:r w:rsidRPr="00B13266">
        <w:rPr>
          <w:rFonts w:ascii="Times New Roman" w:eastAsia="Times New Roman" w:hAnsi="Times New Roman" w:cs="Times New Roman"/>
          <w:color w:val="000000"/>
          <w:sz w:val="27"/>
          <w:szCs w:val="27"/>
        </w:rPr>
        <w:t>.</w:t>
      </w:r>
    </w:p>
    <w:p w14:paraId="4728F9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DynamicPythonExample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object</w:t>
      </w:r>
      <w:r w:rsidRPr="00B13266">
        <w:rPr>
          <w:rFonts w:ascii="Courier New" w:eastAsia="Times New Roman" w:hAnsi="Courier New" w:cs="Courier New"/>
          <w:color w:val="000000"/>
          <w:sz w:val="20"/>
          <w:szCs w:val="20"/>
        </w:rPr>
        <w:t>):</w:t>
      </w:r>
    </w:p>
    <w:p w14:paraId="09EB3C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8E83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w:t>
      </w:r>
      <w:proofErr w:type="gramStart"/>
      <w:r w:rsidRPr="00B13266">
        <w:rPr>
          <w:rFonts w:ascii="Courier New" w:eastAsia="Times New Roman" w:hAnsi="Courier New" w:cs="Courier New"/>
          <w:color w:val="0000FF"/>
          <w:sz w:val="20"/>
          <w:szCs w:val="20"/>
        </w:rPr>
        <w:t>variables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w:t>
      </w:r>
    </w:p>
    <w:p w14:paraId="1657D9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'dynamic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 </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join</w:t>
      </w:r>
      <w:proofErr w:type="gram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w:t>
      </w:r>
    </w:p>
    <w:p w14:paraId="433C5A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java.util</w:t>
      </w:r>
      <w:proofErr w:type="gramEnd"/>
      <w:r w:rsidRPr="00B13266">
        <w:rPr>
          <w:rFonts w:ascii="Courier New" w:eastAsia="Times New Roman" w:hAnsi="Courier New" w:cs="Courier New"/>
          <w:b/>
          <w:bCs/>
          <w:color w:val="0000FF"/>
          <w:sz w:val="20"/>
          <w:szCs w:val="20"/>
        </w:rPr>
        <w:t>.Map</w:t>
      </w:r>
      <w:proofErr w:type="spellEnd"/>
      <w:r w:rsidRPr="00B13266">
        <w:rPr>
          <w:rFonts w:ascii="Courier New" w:eastAsia="Times New Roman" w:hAnsi="Courier New" w:cs="Courier New"/>
          <w:color w:val="000000"/>
          <w:sz w:val="20"/>
          <w:szCs w:val="20"/>
        </w:rPr>
        <w:t>;</w:t>
      </w:r>
    </w:p>
    <w:p w14:paraId="7D5774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java.util</w:t>
      </w:r>
      <w:proofErr w:type="gramEnd"/>
      <w:r w:rsidRPr="00B13266">
        <w:rPr>
          <w:rFonts w:ascii="Courier New" w:eastAsia="Times New Roman" w:hAnsi="Courier New" w:cs="Courier New"/>
          <w:b/>
          <w:bCs/>
          <w:color w:val="0000FF"/>
          <w:sz w:val="20"/>
          <w:szCs w:val="20"/>
        </w:rPr>
        <w:t>.HashMap</w:t>
      </w:r>
      <w:proofErr w:type="spellEnd"/>
      <w:r w:rsidRPr="00B13266">
        <w:rPr>
          <w:rFonts w:ascii="Courier New" w:eastAsia="Times New Roman" w:hAnsi="Courier New" w:cs="Courier New"/>
          <w:color w:val="000000"/>
          <w:sz w:val="20"/>
          <w:szCs w:val="20"/>
        </w:rPr>
        <w:t>;</w:t>
      </w:r>
    </w:p>
    <w:p w14:paraId="1F1B1D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4564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DynamicJavaExample</w:t>
      </w:r>
      <w:proofErr w:type="spellEnd"/>
      <w:r w:rsidRPr="00B13266">
        <w:rPr>
          <w:rFonts w:ascii="Courier New" w:eastAsia="Times New Roman" w:hAnsi="Courier New" w:cs="Courier New"/>
          <w:color w:val="000000"/>
          <w:sz w:val="20"/>
          <w:szCs w:val="20"/>
        </w:rPr>
        <w:t xml:space="preserve"> {</w:t>
      </w:r>
    </w:p>
    <w:p w14:paraId="7737C8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2369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Map</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 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getVariables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arg1, String arg2) {</w:t>
      </w:r>
    </w:p>
    <w:p w14:paraId="1392A7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HashMap</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 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variables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new</w:t>
      </w:r>
      <w:r w:rsidRPr="00B13266">
        <w:rPr>
          <w:rFonts w:ascii="Courier New" w:eastAsia="Times New Roman" w:hAnsi="Courier New" w:cs="Courier New"/>
          <w:color w:val="000000"/>
          <w:sz w:val="20"/>
          <w:szCs w:val="20"/>
        </w:rPr>
        <w:t xml:space="preserve"> HashMap</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 String</w:t>
      </w:r>
      <w:proofErr w:type="gramStart"/>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7C429A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variables.</w:t>
      </w:r>
      <w:r w:rsidRPr="00B13266">
        <w:rPr>
          <w:rFonts w:ascii="Courier New" w:eastAsia="Times New Roman" w:hAnsi="Courier New" w:cs="Courier New"/>
          <w:color w:val="7D9029"/>
          <w:sz w:val="20"/>
          <w:szCs w:val="20"/>
        </w:rPr>
        <w:t>put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"dynamic variable"</w:t>
      </w:r>
      <w:r w:rsidRPr="00B13266">
        <w:rPr>
          <w:rFonts w:ascii="Courier New" w:eastAsia="Times New Roman" w:hAnsi="Courier New" w:cs="Courier New"/>
          <w:color w:val="000000"/>
          <w:sz w:val="20"/>
          <w:szCs w:val="20"/>
        </w:rPr>
        <w:t xml:space="preserve">, arg1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arg2);</w:t>
      </w:r>
    </w:p>
    <w:p w14:paraId="222D1B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variables;</w:t>
      </w:r>
      <w:proofErr w:type="gramEnd"/>
    </w:p>
    <w:p w14:paraId="37906D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AC3B6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14806F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887" w:anchor="id656" w:history="1">
        <w:r w:rsidRPr="00B13266">
          <w:rPr>
            <w:rFonts w:ascii="Times New Roman" w:eastAsia="Times New Roman" w:hAnsi="Times New Roman" w:cs="Times New Roman"/>
            <w:b/>
            <w:bCs/>
            <w:color w:val="000000"/>
            <w:sz w:val="32"/>
            <w:szCs w:val="32"/>
            <w:u w:val="single"/>
          </w:rPr>
          <w:t>Variable file as YAML</w:t>
        </w:r>
      </w:hyperlink>
    </w:p>
    <w:p w14:paraId="434063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Variable files can also be implemented as </w:t>
      </w:r>
      <w:hyperlink r:id="rId888" w:history="1">
        <w:r w:rsidRPr="00B13266">
          <w:rPr>
            <w:rFonts w:ascii="Times New Roman" w:eastAsia="Times New Roman" w:hAnsi="Times New Roman" w:cs="Times New Roman"/>
            <w:color w:val="0000FF"/>
            <w:sz w:val="27"/>
            <w:szCs w:val="27"/>
            <w:u w:val="single"/>
          </w:rPr>
          <w:t>YAML</w:t>
        </w:r>
      </w:hyperlink>
      <w:r w:rsidRPr="00B13266">
        <w:rPr>
          <w:rFonts w:ascii="Times New Roman" w:eastAsia="Times New Roman" w:hAnsi="Times New Roman" w:cs="Times New Roman"/>
          <w:color w:val="000000"/>
          <w:sz w:val="27"/>
          <w:szCs w:val="27"/>
        </w:rPr>
        <w:t> files. YAML is a data serialization language with a simple and human-friendly syntax. The following example demonstrates a simple YAML file:</w:t>
      </w:r>
    </w:p>
    <w:p w14:paraId="18233A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string</w:t>
      </w:r>
      <w:r w:rsidRPr="00B13266">
        <w:rPr>
          <w:rFonts w:ascii="Courier New" w:eastAsia="Times New Roman" w:hAnsi="Courier New" w:cs="Courier New"/>
          <w:color w:val="000000"/>
          <w:sz w:val="20"/>
          <w:szCs w:val="20"/>
        </w:rPr>
        <w:t>:   Hello, world!</w:t>
      </w:r>
    </w:p>
    <w:p w14:paraId="1A932E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integer</w:t>
      </w:r>
      <w:r w:rsidRPr="00B13266">
        <w:rPr>
          <w:rFonts w:ascii="Courier New" w:eastAsia="Times New Roman" w:hAnsi="Courier New" w:cs="Courier New"/>
          <w:color w:val="000000"/>
          <w:sz w:val="20"/>
          <w:szCs w:val="20"/>
        </w:rPr>
        <w:t>:  42</w:t>
      </w:r>
    </w:p>
    <w:p w14:paraId="1B66EE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list</w:t>
      </w:r>
      <w:r w:rsidRPr="00B13266">
        <w:rPr>
          <w:rFonts w:ascii="Courier New" w:eastAsia="Times New Roman" w:hAnsi="Courier New" w:cs="Courier New"/>
          <w:color w:val="000000"/>
          <w:sz w:val="20"/>
          <w:szCs w:val="20"/>
        </w:rPr>
        <w:t>:</w:t>
      </w:r>
    </w:p>
    <w:p w14:paraId="56D08F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one</w:t>
      </w:r>
    </w:p>
    <w:p w14:paraId="1A28D2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two</w:t>
      </w:r>
    </w:p>
    <w:p w14:paraId="2B0D75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b/>
          <w:bCs/>
          <w:color w:val="008000"/>
          <w:sz w:val="20"/>
          <w:szCs w:val="20"/>
        </w:rPr>
        <w:t>dict</w:t>
      </w:r>
      <w:proofErr w:type="spellEnd"/>
      <w:r w:rsidRPr="00B13266">
        <w:rPr>
          <w:rFonts w:ascii="Courier New" w:eastAsia="Times New Roman" w:hAnsi="Courier New" w:cs="Courier New"/>
          <w:color w:val="000000"/>
          <w:sz w:val="20"/>
          <w:szCs w:val="20"/>
        </w:rPr>
        <w:t>:</w:t>
      </w:r>
    </w:p>
    <w:p w14:paraId="3E5674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one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yksi</w:t>
      </w:r>
      <w:proofErr w:type="spellEnd"/>
    </w:p>
    <w:p w14:paraId="15B9A0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two</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kaksi</w:t>
      </w:r>
      <w:proofErr w:type="spellEnd"/>
    </w:p>
    <w:p w14:paraId="0D6023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with spaces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kolme</w:t>
      </w:r>
      <w:proofErr w:type="spellEnd"/>
    </w:p>
    <w:p w14:paraId="3C2BB4F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3C9DB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Using YAML files with Robot Framework requires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"http://pyyaml.org/"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PyYAML</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module to be installed. If you have </w:t>
      </w:r>
      <w:hyperlink r:id="rId889" w:history="1">
        <w:r w:rsidRPr="00B13266">
          <w:rPr>
            <w:rFonts w:ascii="Times New Roman" w:eastAsia="Times New Roman" w:hAnsi="Times New Roman" w:cs="Times New Roman"/>
            <w:color w:val="0000FF"/>
            <w:sz w:val="24"/>
            <w:szCs w:val="24"/>
            <w:u w:val="single"/>
          </w:rPr>
          <w:t>pip</w:t>
        </w:r>
      </w:hyperlink>
      <w:r w:rsidRPr="00B13266">
        <w:rPr>
          <w:rFonts w:ascii="Times New Roman" w:eastAsia="Times New Roman" w:hAnsi="Times New Roman" w:cs="Times New Roman"/>
          <w:color w:val="000000"/>
          <w:sz w:val="24"/>
          <w:szCs w:val="24"/>
        </w:rPr>
        <w:t> installed, you can install it simply by running </w:t>
      </w:r>
      <w:r w:rsidRPr="00B13266">
        <w:rPr>
          <w:rFonts w:ascii="Courier New" w:eastAsia="Times New Roman" w:hAnsi="Courier New" w:cs="Courier New"/>
          <w:color w:val="000000"/>
          <w:sz w:val="20"/>
          <w:szCs w:val="20"/>
          <w:shd w:val="clear" w:color="auto" w:fill="F4F4F4"/>
        </w:rPr>
        <w:t xml:space="preserve">pip install </w:t>
      </w:r>
      <w:proofErr w:type="spellStart"/>
      <w:r w:rsidRPr="00B13266">
        <w:rPr>
          <w:rFonts w:ascii="Courier New" w:eastAsia="Times New Roman" w:hAnsi="Courier New" w:cs="Courier New"/>
          <w:color w:val="000000"/>
          <w:sz w:val="20"/>
          <w:szCs w:val="20"/>
          <w:shd w:val="clear" w:color="auto" w:fill="F4F4F4"/>
        </w:rPr>
        <w:t>pyyaml</w:t>
      </w:r>
      <w:proofErr w:type="spellEnd"/>
      <w:r w:rsidRPr="00B13266">
        <w:rPr>
          <w:rFonts w:ascii="Times New Roman" w:eastAsia="Times New Roman" w:hAnsi="Times New Roman" w:cs="Times New Roman"/>
          <w:color w:val="000000"/>
          <w:sz w:val="24"/>
          <w:szCs w:val="24"/>
        </w:rPr>
        <w:t>.</w:t>
      </w:r>
    </w:p>
    <w:p w14:paraId="21F45FF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 xml:space="preserve">YAML variable files must have </w:t>
      </w:r>
      <w:proofErr w:type="gramStart"/>
      <w:r w:rsidRPr="00B13266">
        <w:rPr>
          <w:rFonts w:ascii="Times New Roman" w:eastAsia="Times New Roman" w:hAnsi="Times New Roman" w:cs="Times New Roman"/>
          <w:color w:val="000000"/>
          <w:sz w:val="24"/>
          <w:szCs w:val="24"/>
        </w:rPr>
        <w:t>either </w:t>
      </w:r>
      <w:r w:rsidRPr="00B13266">
        <w:rPr>
          <w:rFonts w:ascii="Times New Roman" w:eastAsia="Times New Roman" w:hAnsi="Times New Roman" w:cs="Times New Roman"/>
          <w:i/>
          <w:iCs/>
          <w:color w:val="000000"/>
          <w:sz w:val="24"/>
          <w:szCs w:val="24"/>
        </w:rPr>
        <w:t>.</w:t>
      </w:r>
      <w:proofErr w:type="spellStart"/>
      <w:r w:rsidRPr="00B13266">
        <w:rPr>
          <w:rFonts w:ascii="Times New Roman" w:eastAsia="Times New Roman" w:hAnsi="Times New Roman" w:cs="Times New Roman"/>
          <w:i/>
          <w:iCs/>
          <w:color w:val="000000"/>
          <w:sz w:val="24"/>
          <w:szCs w:val="24"/>
        </w:rPr>
        <w:t>yaml</w:t>
      </w:r>
      <w:proofErr w:type="spellEnd"/>
      <w:proofErr w:type="gramEnd"/>
      <w:r w:rsidRPr="00B13266">
        <w:rPr>
          <w:rFonts w:ascii="Times New Roman" w:eastAsia="Times New Roman" w:hAnsi="Times New Roman" w:cs="Times New Roman"/>
          <w:color w:val="000000"/>
          <w:sz w:val="24"/>
          <w:szCs w:val="24"/>
        </w:rPr>
        <w:t> or </w:t>
      </w:r>
      <w:r w:rsidRPr="00B13266">
        <w:rPr>
          <w:rFonts w:ascii="Times New Roman" w:eastAsia="Times New Roman" w:hAnsi="Times New Roman" w:cs="Times New Roman"/>
          <w:i/>
          <w:iCs/>
          <w:color w:val="000000"/>
          <w:sz w:val="24"/>
          <w:szCs w:val="24"/>
        </w:rPr>
        <w:t>.</w:t>
      </w:r>
      <w:proofErr w:type="spellStart"/>
      <w:r w:rsidRPr="00B13266">
        <w:rPr>
          <w:rFonts w:ascii="Times New Roman" w:eastAsia="Times New Roman" w:hAnsi="Times New Roman" w:cs="Times New Roman"/>
          <w:i/>
          <w:iCs/>
          <w:color w:val="000000"/>
          <w:sz w:val="24"/>
          <w:szCs w:val="24"/>
        </w:rPr>
        <w:t>yml</w:t>
      </w:r>
      <w:proofErr w:type="spellEnd"/>
      <w:r w:rsidRPr="00B13266">
        <w:rPr>
          <w:rFonts w:ascii="Times New Roman" w:eastAsia="Times New Roman" w:hAnsi="Times New Roman" w:cs="Times New Roman"/>
          <w:color w:val="000000"/>
          <w:sz w:val="24"/>
          <w:szCs w:val="24"/>
        </w:rPr>
        <w:t xml:space="preserve"> extension. Support for </w:t>
      </w:r>
      <w:proofErr w:type="gramStart"/>
      <w:r w:rsidRPr="00B13266">
        <w:rPr>
          <w:rFonts w:ascii="Times New Roman" w:eastAsia="Times New Roman" w:hAnsi="Times New Roman" w:cs="Times New Roman"/>
          <w:color w:val="000000"/>
          <w:sz w:val="24"/>
          <w:szCs w:val="24"/>
        </w:rPr>
        <w:t>the </w:t>
      </w:r>
      <w:r w:rsidRPr="00B13266">
        <w:rPr>
          <w:rFonts w:ascii="Times New Roman" w:eastAsia="Times New Roman" w:hAnsi="Times New Roman" w:cs="Times New Roman"/>
          <w:i/>
          <w:iCs/>
          <w:color w:val="000000"/>
          <w:sz w:val="24"/>
          <w:szCs w:val="24"/>
        </w:rPr>
        <w:t>.</w:t>
      </w:r>
      <w:proofErr w:type="spellStart"/>
      <w:r w:rsidRPr="00B13266">
        <w:rPr>
          <w:rFonts w:ascii="Times New Roman" w:eastAsia="Times New Roman" w:hAnsi="Times New Roman" w:cs="Times New Roman"/>
          <w:i/>
          <w:iCs/>
          <w:color w:val="000000"/>
          <w:sz w:val="24"/>
          <w:szCs w:val="24"/>
        </w:rPr>
        <w:t>yml</w:t>
      </w:r>
      <w:proofErr w:type="spellEnd"/>
      <w:proofErr w:type="gramEnd"/>
      <w:r w:rsidRPr="00B13266">
        <w:rPr>
          <w:rFonts w:ascii="Times New Roman" w:eastAsia="Times New Roman" w:hAnsi="Times New Roman" w:cs="Times New Roman"/>
          <w:color w:val="000000"/>
          <w:sz w:val="24"/>
          <w:szCs w:val="24"/>
        </w:rPr>
        <w:t> extension is new in Robot Framework 3.2.</w:t>
      </w:r>
    </w:p>
    <w:p w14:paraId="3713099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YAML variable files can be used exactly like normal variable files from the command line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Times New Roman" w:eastAsia="Times New Roman" w:hAnsi="Times New Roman" w:cs="Times New Roman"/>
          <w:color w:val="000000"/>
          <w:sz w:val="27"/>
          <w:szCs w:val="27"/>
        </w:rPr>
        <w:t> option, in the settings table using </w:t>
      </w:r>
      <w:r w:rsidRPr="00B13266">
        <w:rPr>
          <w:rFonts w:ascii="Times New Roman" w:eastAsia="Times New Roman" w:hAnsi="Times New Roman" w:cs="Times New Roman"/>
          <w:i/>
          <w:iCs/>
          <w:color w:val="000000"/>
          <w:sz w:val="27"/>
          <w:szCs w:val="27"/>
        </w:rPr>
        <w:t>Variables</w:t>
      </w:r>
      <w:r w:rsidRPr="00B13266">
        <w:rPr>
          <w:rFonts w:ascii="Times New Roman" w:eastAsia="Times New Roman" w:hAnsi="Times New Roman" w:cs="Times New Roman"/>
          <w:color w:val="000000"/>
          <w:sz w:val="27"/>
          <w:szCs w:val="27"/>
        </w:rPr>
        <w:t> setting, and dynamically using the </w:t>
      </w:r>
      <w:r w:rsidRPr="00B13266">
        <w:rPr>
          <w:rFonts w:ascii="Times New Roman" w:eastAsia="Times New Roman" w:hAnsi="Times New Roman" w:cs="Times New Roman"/>
          <w:i/>
          <w:iCs/>
          <w:color w:val="000000"/>
          <w:sz w:val="27"/>
          <w:szCs w:val="27"/>
        </w:rPr>
        <w:t>Import Variables</w:t>
      </w:r>
      <w:r w:rsidRPr="00B13266">
        <w:rPr>
          <w:rFonts w:ascii="Times New Roman" w:eastAsia="Times New Roman" w:hAnsi="Times New Roman" w:cs="Times New Roman"/>
          <w:color w:val="000000"/>
          <w:sz w:val="27"/>
          <w:szCs w:val="27"/>
        </w:rPr>
        <w:t> keyword.</w:t>
      </w:r>
    </w:p>
    <w:p w14:paraId="70646E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 above YAML file is imported, it will create </w:t>
      </w:r>
      <w:proofErr w:type="gramStart"/>
      <w:r w:rsidRPr="00B13266">
        <w:rPr>
          <w:rFonts w:ascii="Times New Roman" w:eastAsia="Times New Roman" w:hAnsi="Times New Roman" w:cs="Times New Roman"/>
          <w:color w:val="000000"/>
          <w:sz w:val="27"/>
          <w:szCs w:val="27"/>
        </w:rPr>
        <w:t>exactly the same</w:t>
      </w:r>
      <w:proofErr w:type="gramEnd"/>
      <w:r w:rsidRPr="00B13266">
        <w:rPr>
          <w:rFonts w:ascii="Times New Roman" w:eastAsia="Times New Roman" w:hAnsi="Times New Roman" w:cs="Times New Roman"/>
          <w:color w:val="000000"/>
          <w:sz w:val="27"/>
          <w:szCs w:val="27"/>
        </w:rPr>
        <w:t xml:space="preserve"> variables as the following variable table:</w:t>
      </w:r>
    </w:p>
    <w:p w14:paraId="580152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45D3F7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STRING</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6FDCB4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INTEGER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42</w:t>
      </w:r>
      <w:r w:rsidRPr="00B13266">
        <w:rPr>
          <w:rFonts w:ascii="Courier New" w:eastAsia="Times New Roman" w:hAnsi="Courier New" w:cs="Courier New"/>
          <w:color w:val="000000"/>
          <w:sz w:val="20"/>
          <w:szCs w:val="20"/>
        </w:rPr>
        <w:t>}</w:t>
      </w:r>
    </w:p>
    <w:p w14:paraId="00FA9A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p>
    <w:p w14:paraId="2918C3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&amp;{</w:t>
      </w:r>
      <w:proofErr w:type="gramStart"/>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proofErr w:type="spellStart"/>
      <w:r w:rsidRPr="00B13266">
        <w:rPr>
          <w:rFonts w:ascii="Courier New" w:eastAsia="Times New Roman" w:hAnsi="Courier New" w:cs="Courier New"/>
          <w:color w:val="BA2121"/>
          <w:sz w:val="20"/>
          <w:szCs w:val="20"/>
        </w:rPr>
        <w:t>yksi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proofErr w:type="spellStart"/>
      <w:r w:rsidRPr="00B13266">
        <w:rPr>
          <w:rFonts w:ascii="Courier New" w:eastAsia="Times New Roman" w:hAnsi="Courier New" w:cs="Courier New"/>
          <w:color w:val="BA2121"/>
          <w:sz w:val="20"/>
          <w:szCs w:val="20"/>
        </w:rPr>
        <w:t>kaksi</w:t>
      </w:r>
      <w:proofErr w:type="spellEnd"/>
    </w:p>
    <w:p w14:paraId="3606C12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YAML files used as variable files must always be mappings in the top level. As the above example demonstrates, keys and values in the mapping become variable names and values, respectively. Variable values can be any data types supported by YAML </w:t>
      </w:r>
      <w:r w:rsidRPr="00B13266">
        <w:rPr>
          <w:rFonts w:ascii="Times New Roman" w:eastAsia="Times New Roman" w:hAnsi="Times New Roman" w:cs="Times New Roman"/>
          <w:color w:val="000000"/>
          <w:sz w:val="27"/>
          <w:szCs w:val="27"/>
        </w:rPr>
        <w:lastRenderedPageBreak/>
        <w:t>syntax. If names or values contain non-ASCII characters, YAML variables files must be UTF-8 encoded.</w:t>
      </w:r>
    </w:p>
    <w:p w14:paraId="3C2C807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Mappings used as values are automatically converted to special dictionaries that are used also when </w:t>
      </w:r>
      <w:hyperlink r:id="rId890" w:anchor="creating-dictionary-variables" w:history="1">
        <w:r w:rsidRPr="00B13266">
          <w:rPr>
            <w:rFonts w:ascii="Times New Roman" w:eastAsia="Times New Roman" w:hAnsi="Times New Roman" w:cs="Times New Roman"/>
            <w:color w:val="0000FF"/>
            <w:sz w:val="27"/>
            <w:szCs w:val="27"/>
            <w:u w:val="single"/>
          </w:rPr>
          <w:t>creating dictionary variables</w:t>
        </w:r>
      </w:hyperlink>
      <w:r w:rsidRPr="00B13266">
        <w:rPr>
          <w:rFonts w:ascii="Times New Roman" w:eastAsia="Times New Roman" w:hAnsi="Times New Roman" w:cs="Times New Roman"/>
          <w:color w:val="000000"/>
          <w:sz w:val="27"/>
          <w:szCs w:val="27"/>
        </w:rPr>
        <w:t> in the variable table. Most importantly, values of these dictionaries are accessible as attributes like </w:t>
      </w:r>
      <w:r w:rsidRPr="00B13266">
        <w:rPr>
          <w:rFonts w:ascii="Courier New" w:eastAsia="Times New Roman" w:hAnsi="Courier New" w:cs="Courier New"/>
          <w:color w:val="000000"/>
          <w:sz w:val="20"/>
          <w:szCs w:val="20"/>
          <w:shd w:val="clear" w:color="auto" w:fill="F4F4F4"/>
        </w:rPr>
        <w:t>${DICT.one}</w:t>
      </w:r>
      <w:r w:rsidRPr="00B13266">
        <w:rPr>
          <w:rFonts w:ascii="Times New Roman" w:eastAsia="Times New Roman" w:hAnsi="Times New Roman" w:cs="Times New Roman"/>
          <w:color w:val="000000"/>
          <w:sz w:val="27"/>
          <w:szCs w:val="27"/>
        </w:rPr>
        <w:t>, assuming their names are valid as Python attribute names. If the name contains spaces or is otherwise not a valid attribute name, it is always possible to access dictionary values using syntax like </w:t>
      </w:r>
      <w:r w:rsidRPr="00B13266">
        <w:rPr>
          <w:rFonts w:ascii="Courier New" w:eastAsia="Times New Roman" w:hAnsi="Courier New" w:cs="Courier New"/>
          <w:color w:val="000000"/>
          <w:sz w:val="20"/>
          <w:szCs w:val="20"/>
          <w:shd w:val="clear" w:color="auto" w:fill="F4F4F4"/>
        </w:rPr>
        <w:t>${DICT</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with spaces]</w:t>
      </w:r>
      <w:r w:rsidRPr="00B13266">
        <w:rPr>
          <w:rFonts w:ascii="Times New Roman" w:eastAsia="Times New Roman" w:hAnsi="Times New Roman" w:cs="Times New Roman"/>
          <w:color w:val="000000"/>
          <w:sz w:val="27"/>
          <w:szCs w:val="27"/>
        </w:rPr>
        <w:t> syntax. The created dictionaries are also ordered, but unfortunately the original source order of in the YAML file is not preserved.</w:t>
      </w:r>
    </w:p>
    <w:p w14:paraId="1248690A"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891" w:anchor="id541" w:history="1">
        <w:r w:rsidRPr="00B13266">
          <w:rPr>
            <w:rFonts w:ascii="Times New Roman" w:eastAsia="Times New Roman" w:hAnsi="Times New Roman" w:cs="Times New Roman"/>
            <w:b/>
            <w:bCs/>
            <w:color w:val="000000"/>
            <w:sz w:val="43"/>
            <w:szCs w:val="43"/>
            <w:u w:val="single"/>
          </w:rPr>
          <w:t>2.9   Advanced features</w:t>
        </w:r>
      </w:hyperlink>
    </w:p>
    <w:p w14:paraId="7EF24D04" w14:textId="77777777" w:rsidR="00B13266" w:rsidRPr="00B13266" w:rsidRDefault="00B13266" w:rsidP="00B13266">
      <w:pPr>
        <w:numPr>
          <w:ilvl w:val="0"/>
          <w:numId w:val="34"/>
        </w:numPr>
        <w:spacing w:after="0" w:line="240" w:lineRule="auto"/>
        <w:ind w:left="1020"/>
        <w:rPr>
          <w:rFonts w:ascii="Times New Roman" w:eastAsia="Times New Roman" w:hAnsi="Times New Roman" w:cs="Times New Roman"/>
          <w:color w:val="000000"/>
          <w:sz w:val="27"/>
          <w:szCs w:val="27"/>
        </w:rPr>
      </w:pPr>
      <w:hyperlink r:id="rId892" w:anchor="handling-keywords-with-same-names" w:history="1">
        <w:r w:rsidRPr="00B13266">
          <w:rPr>
            <w:rFonts w:ascii="Times New Roman" w:eastAsia="Times New Roman" w:hAnsi="Times New Roman" w:cs="Times New Roman"/>
            <w:color w:val="0000FF"/>
            <w:sz w:val="27"/>
            <w:szCs w:val="27"/>
            <w:u w:val="single"/>
          </w:rPr>
          <w:t>2.9.1   Handling keywords with same names</w:t>
        </w:r>
      </w:hyperlink>
    </w:p>
    <w:p w14:paraId="30818EFC"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893" w:anchor="keyword-scopes" w:history="1">
        <w:r w:rsidRPr="00B13266">
          <w:rPr>
            <w:rFonts w:ascii="Times New Roman" w:eastAsia="Times New Roman" w:hAnsi="Times New Roman" w:cs="Times New Roman"/>
            <w:color w:val="0000FF"/>
            <w:sz w:val="27"/>
            <w:szCs w:val="27"/>
            <w:u w:val="single"/>
          </w:rPr>
          <w:t>Keyword scopes</w:t>
        </w:r>
      </w:hyperlink>
    </w:p>
    <w:p w14:paraId="75572F30"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894" w:anchor="specifying-a-keyword-explicitly" w:history="1">
        <w:r w:rsidRPr="00B13266">
          <w:rPr>
            <w:rFonts w:ascii="Times New Roman" w:eastAsia="Times New Roman" w:hAnsi="Times New Roman" w:cs="Times New Roman"/>
            <w:color w:val="0000FF"/>
            <w:sz w:val="27"/>
            <w:szCs w:val="27"/>
            <w:u w:val="single"/>
          </w:rPr>
          <w:t>Specifying a keyword explicitly</w:t>
        </w:r>
      </w:hyperlink>
    </w:p>
    <w:p w14:paraId="2CBA35E1"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895" w:anchor="specifying-explicit-priority-between-libraries-and-resources" w:history="1">
        <w:r w:rsidRPr="00B13266">
          <w:rPr>
            <w:rFonts w:ascii="Times New Roman" w:eastAsia="Times New Roman" w:hAnsi="Times New Roman" w:cs="Times New Roman"/>
            <w:color w:val="0000FF"/>
            <w:sz w:val="27"/>
            <w:szCs w:val="27"/>
            <w:u w:val="single"/>
          </w:rPr>
          <w:t>Specifying explicit priority between libraries and resources</w:t>
        </w:r>
      </w:hyperlink>
    </w:p>
    <w:p w14:paraId="7EB1D2E0" w14:textId="77777777" w:rsidR="00B13266" w:rsidRPr="00B13266" w:rsidRDefault="00B13266" w:rsidP="00B13266">
      <w:pPr>
        <w:numPr>
          <w:ilvl w:val="0"/>
          <w:numId w:val="34"/>
        </w:numPr>
        <w:spacing w:after="0" w:line="240" w:lineRule="auto"/>
        <w:ind w:left="1020"/>
        <w:rPr>
          <w:rFonts w:ascii="Times New Roman" w:eastAsia="Times New Roman" w:hAnsi="Times New Roman" w:cs="Times New Roman"/>
          <w:color w:val="000000"/>
          <w:sz w:val="27"/>
          <w:szCs w:val="27"/>
        </w:rPr>
      </w:pPr>
      <w:hyperlink r:id="rId896" w:anchor="timeouts" w:history="1">
        <w:r w:rsidRPr="00B13266">
          <w:rPr>
            <w:rFonts w:ascii="Times New Roman" w:eastAsia="Times New Roman" w:hAnsi="Times New Roman" w:cs="Times New Roman"/>
            <w:color w:val="0000FF"/>
            <w:sz w:val="27"/>
            <w:szCs w:val="27"/>
            <w:u w:val="single"/>
          </w:rPr>
          <w:t>2.9.2   Timeouts</w:t>
        </w:r>
      </w:hyperlink>
    </w:p>
    <w:p w14:paraId="06F3C8ED"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897" w:anchor="test-case-timeout" w:history="1">
        <w:r w:rsidRPr="00B13266">
          <w:rPr>
            <w:rFonts w:ascii="Times New Roman" w:eastAsia="Times New Roman" w:hAnsi="Times New Roman" w:cs="Times New Roman"/>
            <w:color w:val="0000FF"/>
            <w:sz w:val="27"/>
            <w:szCs w:val="27"/>
            <w:u w:val="single"/>
          </w:rPr>
          <w:t>Test case timeout</w:t>
        </w:r>
      </w:hyperlink>
    </w:p>
    <w:p w14:paraId="516FCECA"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898" w:anchor="user-keyword-timeout" w:history="1">
        <w:r w:rsidRPr="00B13266">
          <w:rPr>
            <w:rFonts w:ascii="Times New Roman" w:eastAsia="Times New Roman" w:hAnsi="Times New Roman" w:cs="Times New Roman"/>
            <w:color w:val="0000FF"/>
            <w:sz w:val="27"/>
            <w:szCs w:val="27"/>
            <w:u w:val="single"/>
          </w:rPr>
          <w:t>User keyword timeout</w:t>
        </w:r>
      </w:hyperlink>
    </w:p>
    <w:p w14:paraId="495CF90B" w14:textId="77777777" w:rsidR="00B13266" w:rsidRPr="00B13266" w:rsidRDefault="00B13266" w:rsidP="00B13266">
      <w:pPr>
        <w:numPr>
          <w:ilvl w:val="0"/>
          <w:numId w:val="34"/>
        </w:numPr>
        <w:spacing w:after="0" w:line="240" w:lineRule="auto"/>
        <w:ind w:left="1020"/>
        <w:rPr>
          <w:rFonts w:ascii="Times New Roman" w:eastAsia="Times New Roman" w:hAnsi="Times New Roman" w:cs="Times New Roman"/>
          <w:color w:val="000000"/>
          <w:sz w:val="27"/>
          <w:szCs w:val="27"/>
        </w:rPr>
      </w:pPr>
      <w:hyperlink r:id="rId899" w:anchor="for-loops" w:history="1">
        <w:r w:rsidRPr="00B13266">
          <w:rPr>
            <w:rFonts w:ascii="Times New Roman" w:eastAsia="Times New Roman" w:hAnsi="Times New Roman" w:cs="Times New Roman"/>
            <w:color w:val="0000FF"/>
            <w:sz w:val="27"/>
            <w:szCs w:val="27"/>
            <w:u w:val="single"/>
          </w:rPr>
          <w:t>2.9.3   For loops</w:t>
        </w:r>
      </w:hyperlink>
    </w:p>
    <w:p w14:paraId="0ECAF6C9"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0" w:anchor="simple-for-loop" w:history="1">
        <w:r w:rsidRPr="00B13266">
          <w:rPr>
            <w:rFonts w:ascii="Times New Roman" w:eastAsia="Times New Roman" w:hAnsi="Times New Roman" w:cs="Times New Roman"/>
            <w:color w:val="0000FF"/>
            <w:sz w:val="27"/>
            <w:szCs w:val="27"/>
            <w:u w:val="single"/>
          </w:rPr>
          <w:t>Simple for loop</w:t>
        </w:r>
      </w:hyperlink>
    </w:p>
    <w:p w14:paraId="1B6A440E"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1" w:anchor="old-for-loop-syntax" w:history="1">
        <w:r w:rsidRPr="00B13266">
          <w:rPr>
            <w:rFonts w:ascii="Times New Roman" w:eastAsia="Times New Roman" w:hAnsi="Times New Roman" w:cs="Times New Roman"/>
            <w:color w:val="0000FF"/>
            <w:sz w:val="27"/>
            <w:szCs w:val="27"/>
            <w:u w:val="single"/>
          </w:rPr>
          <w:t>Old for loop syntax</w:t>
        </w:r>
      </w:hyperlink>
    </w:p>
    <w:p w14:paraId="56C1880E"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2" w:anchor="nested-for-loops" w:history="1">
        <w:r w:rsidRPr="00B13266">
          <w:rPr>
            <w:rFonts w:ascii="Times New Roman" w:eastAsia="Times New Roman" w:hAnsi="Times New Roman" w:cs="Times New Roman"/>
            <w:color w:val="0000FF"/>
            <w:sz w:val="27"/>
            <w:szCs w:val="27"/>
            <w:u w:val="single"/>
          </w:rPr>
          <w:t>Nested for loops</w:t>
        </w:r>
      </w:hyperlink>
    </w:p>
    <w:p w14:paraId="598D590D"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3" w:anchor="using-several-loop-variables" w:history="1">
        <w:r w:rsidRPr="00B13266">
          <w:rPr>
            <w:rFonts w:ascii="Times New Roman" w:eastAsia="Times New Roman" w:hAnsi="Times New Roman" w:cs="Times New Roman"/>
            <w:color w:val="0000FF"/>
            <w:sz w:val="27"/>
            <w:szCs w:val="27"/>
            <w:u w:val="single"/>
          </w:rPr>
          <w:t>Using several loop variables</w:t>
        </w:r>
      </w:hyperlink>
    </w:p>
    <w:p w14:paraId="1E9E2B01"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4" w:anchor="for-in-range-loop" w:history="1">
        <w:r w:rsidRPr="00B13266">
          <w:rPr>
            <w:rFonts w:ascii="Times New Roman" w:eastAsia="Times New Roman" w:hAnsi="Times New Roman" w:cs="Times New Roman"/>
            <w:color w:val="0000FF"/>
            <w:sz w:val="27"/>
            <w:szCs w:val="27"/>
            <w:u w:val="single"/>
          </w:rPr>
          <w:t>For-in-range loop</w:t>
        </w:r>
      </w:hyperlink>
    </w:p>
    <w:p w14:paraId="34E492B1"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5" w:anchor="for-in-enumerate-loop" w:history="1">
        <w:r w:rsidRPr="00B13266">
          <w:rPr>
            <w:rFonts w:ascii="Times New Roman" w:eastAsia="Times New Roman" w:hAnsi="Times New Roman" w:cs="Times New Roman"/>
            <w:color w:val="0000FF"/>
            <w:sz w:val="27"/>
            <w:szCs w:val="27"/>
            <w:u w:val="single"/>
          </w:rPr>
          <w:t>For-in-enumerate loop</w:t>
        </w:r>
      </w:hyperlink>
    </w:p>
    <w:p w14:paraId="3FDC5529"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6" w:anchor="for-in-zip-loop" w:history="1">
        <w:r w:rsidRPr="00B13266">
          <w:rPr>
            <w:rFonts w:ascii="Times New Roman" w:eastAsia="Times New Roman" w:hAnsi="Times New Roman" w:cs="Times New Roman"/>
            <w:color w:val="0000FF"/>
            <w:sz w:val="27"/>
            <w:szCs w:val="27"/>
            <w:u w:val="single"/>
          </w:rPr>
          <w:t>For-in-zip loop</w:t>
        </w:r>
      </w:hyperlink>
    </w:p>
    <w:p w14:paraId="02BBDCF7"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7" w:anchor="dictionary-iteration" w:history="1">
        <w:r w:rsidRPr="00B13266">
          <w:rPr>
            <w:rFonts w:ascii="Times New Roman" w:eastAsia="Times New Roman" w:hAnsi="Times New Roman" w:cs="Times New Roman"/>
            <w:color w:val="0000FF"/>
            <w:sz w:val="27"/>
            <w:szCs w:val="27"/>
            <w:u w:val="single"/>
          </w:rPr>
          <w:t>Dictionary iteration</w:t>
        </w:r>
      </w:hyperlink>
    </w:p>
    <w:p w14:paraId="7C18A5C0"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8" w:anchor="exiting-for-loop" w:history="1">
        <w:r w:rsidRPr="00B13266">
          <w:rPr>
            <w:rFonts w:ascii="Times New Roman" w:eastAsia="Times New Roman" w:hAnsi="Times New Roman" w:cs="Times New Roman"/>
            <w:color w:val="0000FF"/>
            <w:sz w:val="27"/>
            <w:szCs w:val="27"/>
            <w:u w:val="single"/>
          </w:rPr>
          <w:t>Exiting for loop</w:t>
        </w:r>
      </w:hyperlink>
    </w:p>
    <w:p w14:paraId="589BB588"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09" w:anchor="continuing-for-loop" w:history="1">
        <w:r w:rsidRPr="00B13266">
          <w:rPr>
            <w:rFonts w:ascii="Times New Roman" w:eastAsia="Times New Roman" w:hAnsi="Times New Roman" w:cs="Times New Roman"/>
            <w:color w:val="0000FF"/>
            <w:sz w:val="27"/>
            <w:szCs w:val="27"/>
            <w:u w:val="single"/>
          </w:rPr>
          <w:t>Continuing for loop</w:t>
        </w:r>
      </w:hyperlink>
    </w:p>
    <w:p w14:paraId="688FF9D8"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10" w:anchor="removing-unnecessary-keywords-from-outputs" w:history="1">
        <w:r w:rsidRPr="00B13266">
          <w:rPr>
            <w:rFonts w:ascii="Times New Roman" w:eastAsia="Times New Roman" w:hAnsi="Times New Roman" w:cs="Times New Roman"/>
            <w:color w:val="0000FF"/>
            <w:sz w:val="27"/>
            <w:szCs w:val="27"/>
            <w:u w:val="single"/>
          </w:rPr>
          <w:t>Removing unnecessary keywords from outputs</w:t>
        </w:r>
      </w:hyperlink>
    </w:p>
    <w:p w14:paraId="7670D2B2" w14:textId="77777777" w:rsidR="00B13266" w:rsidRPr="00B13266" w:rsidRDefault="00B13266" w:rsidP="00B13266">
      <w:pPr>
        <w:numPr>
          <w:ilvl w:val="1"/>
          <w:numId w:val="34"/>
        </w:numPr>
        <w:spacing w:after="0" w:line="240" w:lineRule="auto"/>
        <w:ind w:left="1740"/>
        <w:rPr>
          <w:rFonts w:ascii="Times New Roman" w:eastAsia="Times New Roman" w:hAnsi="Times New Roman" w:cs="Times New Roman"/>
          <w:color w:val="000000"/>
          <w:sz w:val="27"/>
          <w:szCs w:val="27"/>
        </w:rPr>
      </w:pPr>
      <w:hyperlink r:id="rId911" w:anchor="repeating-single-keyword" w:history="1">
        <w:r w:rsidRPr="00B13266">
          <w:rPr>
            <w:rFonts w:ascii="Times New Roman" w:eastAsia="Times New Roman" w:hAnsi="Times New Roman" w:cs="Times New Roman"/>
            <w:color w:val="0000FF"/>
            <w:sz w:val="27"/>
            <w:szCs w:val="27"/>
            <w:u w:val="single"/>
          </w:rPr>
          <w:t>Repeating single keyword</w:t>
        </w:r>
      </w:hyperlink>
    </w:p>
    <w:p w14:paraId="614FE0D6" w14:textId="77777777" w:rsidR="00B13266" w:rsidRPr="00B13266" w:rsidRDefault="00B13266" w:rsidP="00B13266">
      <w:pPr>
        <w:numPr>
          <w:ilvl w:val="0"/>
          <w:numId w:val="34"/>
        </w:numPr>
        <w:spacing w:after="0" w:line="240" w:lineRule="auto"/>
        <w:ind w:left="1020"/>
        <w:rPr>
          <w:rFonts w:ascii="Times New Roman" w:eastAsia="Times New Roman" w:hAnsi="Times New Roman" w:cs="Times New Roman"/>
          <w:color w:val="000000"/>
          <w:sz w:val="27"/>
          <w:szCs w:val="27"/>
        </w:rPr>
      </w:pPr>
      <w:hyperlink r:id="rId912" w:anchor="conditional-execution" w:history="1">
        <w:r w:rsidRPr="00B13266">
          <w:rPr>
            <w:rFonts w:ascii="Times New Roman" w:eastAsia="Times New Roman" w:hAnsi="Times New Roman" w:cs="Times New Roman"/>
            <w:color w:val="0000FF"/>
            <w:sz w:val="27"/>
            <w:szCs w:val="27"/>
            <w:u w:val="single"/>
          </w:rPr>
          <w:t>2.9.4   Conditional execution</w:t>
        </w:r>
      </w:hyperlink>
    </w:p>
    <w:p w14:paraId="50715A6B" w14:textId="77777777" w:rsidR="00B13266" w:rsidRPr="00B13266" w:rsidRDefault="00B13266" w:rsidP="00B13266">
      <w:pPr>
        <w:numPr>
          <w:ilvl w:val="0"/>
          <w:numId w:val="34"/>
        </w:numPr>
        <w:spacing w:line="240" w:lineRule="auto"/>
        <w:ind w:left="1020"/>
        <w:rPr>
          <w:rFonts w:ascii="Times New Roman" w:eastAsia="Times New Roman" w:hAnsi="Times New Roman" w:cs="Times New Roman"/>
          <w:color w:val="000000"/>
          <w:sz w:val="27"/>
          <w:szCs w:val="27"/>
        </w:rPr>
      </w:pPr>
      <w:hyperlink r:id="rId913" w:anchor="parallel-execution-of-keywords" w:history="1">
        <w:r w:rsidRPr="00B13266">
          <w:rPr>
            <w:rFonts w:ascii="Times New Roman" w:eastAsia="Times New Roman" w:hAnsi="Times New Roman" w:cs="Times New Roman"/>
            <w:color w:val="0000FF"/>
            <w:sz w:val="27"/>
            <w:szCs w:val="27"/>
            <w:u w:val="single"/>
          </w:rPr>
          <w:t>2.9.5   Parallel execution of keywords</w:t>
        </w:r>
      </w:hyperlink>
    </w:p>
    <w:p w14:paraId="27A68B3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914" w:anchor="id657" w:history="1">
        <w:r w:rsidRPr="00B13266">
          <w:rPr>
            <w:rFonts w:ascii="Times New Roman" w:eastAsia="Times New Roman" w:hAnsi="Times New Roman" w:cs="Times New Roman"/>
            <w:b/>
            <w:bCs/>
            <w:color w:val="000000"/>
            <w:sz w:val="38"/>
            <w:szCs w:val="38"/>
            <w:u w:val="single"/>
          </w:rPr>
          <w:t>2.9.1   Handling keywords with same names</w:t>
        </w:r>
      </w:hyperlink>
    </w:p>
    <w:p w14:paraId="3B36CC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that are used with Robot Framework are either </w:t>
      </w:r>
      <w:hyperlink r:id="rId915" w:anchor="using-test-libraries" w:history="1">
        <w:r w:rsidRPr="00B13266">
          <w:rPr>
            <w:rFonts w:ascii="Times New Roman" w:eastAsia="Times New Roman" w:hAnsi="Times New Roman" w:cs="Times New Roman"/>
            <w:color w:val="0000FF"/>
            <w:sz w:val="27"/>
            <w:szCs w:val="27"/>
            <w:u w:val="single"/>
          </w:rPr>
          <w:t>library keywords</w:t>
        </w:r>
      </w:hyperlink>
      <w:r w:rsidRPr="00B13266">
        <w:rPr>
          <w:rFonts w:ascii="Times New Roman" w:eastAsia="Times New Roman" w:hAnsi="Times New Roman" w:cs="Times New Roman"/>
          <w:color w:val="000000"/>
          <w:sz w:val="27"/>
          <w:szCs w:val="27"/>
        </w:rPr>
        <w:t> or </w:t>
      </w:r>
      <w:hyperlink r:id="rId916"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The former come from </w:t>
      </w:r>
      <w:hyperlink r:id="rId917" w:anchor="standard-libraries" w:history="1">
        <w:r w:rsidRPr="00B13266">
          <w:rPr>
            <w:rFonts w:ascii="Times New Roman" w:eastAsia="Times New Roman" w:hAnsi="Times New Roman" w:cs="Times New Roman"/>
            <w:color w:val="0000FF"/>
            <w:sz w:val="27"/>
            <w:szCs w:val="27"/>
            <w:u w:val="single"/>
          </w:rPr>
          <w:t>standard libraries</w:t>
        </w:r>
      </w:hyperlink>
      <w:r w:rsidRPr="00B13266">
        <w:rPr>
          <w:rFonts w:ascii="Times New Roman" w:eastAsia="Times New Roman" w:hAnsi="Times New Roman" w:cs="Times New Roman"/>
          <w:color w:val="000000"/>
          <w:sz w:val="27"/>
          <w:szCs w:val="27"/>
        </w:rPr>
        <w:t> or </w:t>
      </w:r>
      <w:hyperlink r:id="rId918" w:anchor="external-libraries" w:history="1">
        <w:r w:rsidRPr="00B13266">
          <w:rPr>
            <w:rFonts w:ascii="Times New Roman" w:eastAsia="Times New Roman" w:hAnsi="Times New Roman" w:cs="Times New Roman"/>
            <w:color w:val="0000FF"/>
            <w:sz w:val="27"/>
            <w:szCs w:val="27"/>
            <w:u w:val="single"/>
          </w:rPr>
          <w:t>external libraries</w:t>
        </w:r>
      </w:hyperlink>
      <w:r w:rsidRPr="00B13266">
        <w:rPr>
          <w:rFonts w:ascii="Times New Roman" w:eastAsia="Times New Roman" w:hAnsi="Times New Roman" w:cs="Times New Roman"/>
          <w:color w:val="000000"/>
          <w:sz w:val="27"/>
          <w:szCs w:val="27"/>
        </w:rPr>
        <w:t xml:space="preserve">, and the latter </w:t>
      </w:r>
      <w:r w:rsidRPr="00B13266">
        <w:rPr>
          <w:rFonts w:ascii="Times New Roman" w:eastAsia="Times New Roman" w:hAnsi="Times New Roman" w:cs="Times New Roman"/>
          <w:color w:val="000000"/>
          <w:sz w:val="27"/>
          <w:szCs w:val="27"/>
        </w:rPr>
        <w:lastRenderedPageBreak/>
        <w:t>are either created in the same file where they are used or then imported from </w:t>
      </w:r>
      <w:hyperlink r:id="rId919"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When many keywords are in use, it is quite common that some of them have the same name, and this section describes how to handle possible conflicts in these situations.</w:t>
      </w:r>
    </w:p>
    <w:p w14:paraId="404525A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20" w:anchor="id658" w:history="1">
        <w:r w:rsidRPr="00B13266">
          <w:rPr>
            <w:rFonts w:ascii="Times New Roman" w:eastAsia="Times New Roman" w:hAnsi="Times New Roman" w:cs="Times New Roman"/>
            <w:b/>
            <w:bCs/>
            <w:color w:val="000000"/>
            <w:sz w:val="32"/>
            <w:szCs w:val="32"/>
            <w:u w:val="single"/>
          </w:rPr>
          <w:t>Keyword scopes</w:t>
        </w:r>
      </w:hyperlink>
    </w:p>
    <w:p w14:paraId="37C289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only a keyword name is used and there are several keywords with that name, Robot Framework attempts to determine which keyword has the highest priority based on its scope. The keyword's scope is determined </w:t>
      </w:r>
      <w:proofErr w:type="gramStart"/>
      <w:r w:rsidRPr="00B13266">
        <w:rPr>
          <w:rFonts w:ascii="Times New Roman" w:eastAsia="Times New Roman" w:hAnsi="Times New Roman" w:cs="Times New Roman"/>
          <w:color w:val="000000"/>
          <w:sz w:val="27"/>
          <w:szCs w:val="27"/>
        </w:rPr>
        <w:t>on the basis of</w:t>
      </w:r>
      <w:proofErr w:type="gramEnd"/>
      <w:r w:rsidRPr="00B13266">
        <w:rPr>
          <w:rFonts w:ascii="Times New Roman" w:eastAsia="Times New Roman" w:hAnsi="Times New Roman" w:cs="Times New Roman"/>
          <w:color w:val="000000"/>
          <w:sz w:val="27"/>
          <w:szCs w:val="27"/>
        </w:rPr>
        <w:t xml:space="preserve"> how the keyword in question is created:</w:t>
      </w:r>
    </w:p>
    <w:p w14:paraId="3D1E196C" w14:textId="77777777" w:rsidR="00B13266" w:rsidRPr="00B13266" w:rsidRDefault="00B13266" w:rsidP="00B13266">
      <w:pPr>
        <w:numPr>
          <w:ilvl w:val="0"/>
          <w:numId w:val="3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Created as a user keyword in the same file where it is used. These keywords have the highest priority and they are always used, even if there are other keywords with the same name elsewhere.</w:t>
      </w:r>
    </w:p>
    <w:p w14:paraId="46C21861" w14:textId="77777777" w:rsidR="00B13266" w:rsidRPr="00B13266" w:rsidRDefault="00B13266" w:rsidP="00B13266">
      <w:pPr>
        <w:numPr>
          <w:ilvl w:val="0"/>
          <w:numId w:val="3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Created in a resource file and imported either directly or indirectly from another resource file. This is the second-highest priority.</w:t>
      </w:r>
    </w:p>
    <w:p w14:paraId="1F2E1A68" w14:textId="77777777" w:rsidR="00B13266" w:rsidRPr="00B13266" w:rsidRDefault="00B13266" w:rsidP="00B13266">
      <w:pPr>
        <w:numPr>
          <w:ilvl w:val="0"/>
          <w:numId w:val="3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Created in an external test library. These keywords are </w:t>
      </w:r>
      <w:proofErr w:type="gramStart"/>
      <w:r w:rsidRPr="00B13266">
        <w:rPr>
          <w:rFonts w:ascii="Times New Roman" w:eastAsia="Times New Roman" w:hAnsi="Times New Roman" w:cs="Times New Roman"/>
          <w:color w:val="000000"/>
          <w:sz w:val="27"/>
          <w:szCs w:val="27"/>
        </w:rPr>
        <w:t>used, if</w:t>
      </w:r>
      <w:proofErr w:type="gramEnd"/>
      <w:r w:rsidRPr="00B13266">
        <w:rPr>
          <w:rFonts w:ascii="Times New Roman" w:eastAsia="Times New Roman" w:hAnsi="Times New Roman" w:cs="Times New Roman"/>
          <w:color w:val="000000"/>
          <w:sz w:val="27"/>
          <w:szCs w:val="27"/>
        </w:rPr>
        <w:t xml:space="preserve"> there are no user keywords with the same name. However, if there is a keyword with the same name in the standard library, a warning is displayed.</w:t>
      </w:r>
    </w:p>
    <w:p w14:paraId="46B7C11A" w14:textId="77777777" w:rsidR="00B13266" w:rsidRPr="00B13266" w:rsidRDefault="00B13266" w:rsidP="00B13266">
      <w:pPr>
        <w:numPr>
          <w:ilvl w:val="0"/>
          <w:numId w:val="3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Created in a standard library. These keywords have the lowest priority.</w:t>
      </w:r>
    </w:p>
    <w:p w14:paraId="1277DA9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21" w:anchor="id659" w:history="1">
        <w:r w:rsidRPr="00B13266">
          <w:rPr>
            <w:rFonts w:ascii="Times New Roman" w:eastAsia="Times New Roman" w:hAnsi="Times New Roman" w:cs="Times New Roman"/>
            <w:b/>
            <w:bCs/>
            <w:color w:val="000000"/>
            <w:sz w:val="32"/>
            <w:szCs w:val="32"/>
            <w:u w:val="single"/>
          </w:rPr>
          <w:t>Specifying a keyword explicitly</w:t>
        </w:r>
      </w:hyperlink>
    </w:p>
    <w:p w14:paraId="1B08912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Scopes alone are not a sufficient solution, because there can be keywords with the same name in several libraries or resources, and thus, they provide a mechanism to use only the keyword of the highest priority. In such cases, it is possible to use </w:t>
      </w:r>
      <w:r w:rsidRPr="00B13266">
        <w:rPr>
          <w:rFonts w:ascii="Times New Roman" w:eastAsia="Times New Roman" w:hAnsi="Times New Roman" w:cs="Times New Roman"/>
          <w:i/>
          <w:iCs/>
          <w:color w:val="000000"/>
          <w:sz w:val="27"/>
          <w:szCs w:val="27"/>
        </w:rPr>
        <w:t>the full name of the keyword</w:t>
      </w:r>
      <w:r w:rsidRPr="00B13266">
        <w:rPr>
          <w:rFonts w:ascii="Times New Roman" w:eastAsia="Times New Roman" w:hAnsi="Times New Roman" w:cs="Times New Roman"/>
          <w:color w:val="000000"/>
          <w:sz w:val="27"/>
          <w:szCs w:val="27"/>
        </w:rPr>
        <w:t>, where the keyword name is prefixed with the name of the resource or library and a dot is a delimiter.</w:t>
      </w:r>
    </w:p>
    <w:p w14:paraId="32B5E3B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library keywords, the long format means only using the format </w:t>
      </w:r>
      <w:proofErr w:type="spellStart"/>
      <w:r w:rsidRPr="00B13266">
        <w:rPr>
          <w:rFonts w:ascii="Times New Roman" w:eastAsia="Times New Roman" w:hAnsi="Times New Roman" w:cs="Times New Roman"/>
          <w:i/>
          <w:iCs/>
          <w:color w:val="000000"/>
          <w:sz w:val="27"/>
          <w:szCs w:val="27"/>
        </w:rPr>
        <w:t>LibraryName.Keyword</w:t>
      </w:r>
      <w:proofErr w:type="spellEnd"/>
      <w:r w:rsidRPr="00B13266">
        <w:rPr>
          <w:rFonts w:ascii="Times New Roman" w:eastAsia="Times New Roman" w:hAnsi="Times New Roman" w:cs="Times New Roman"/>
          <w:i/>
          <w:iCs/>
          <w:color w:val="000000"/>
          <w:sz w:val="27"/>
          <w:szCs w:val="27"/>
        </w:rPr>
        <w:t xml:space="preserve"> Name</w:t>
      </w:r>
      <w:r w:rsidRPr="00B13266">
        <w:rPr>
          <w:rFonts w:ascii="Times New Roman" w:eastAsia="Times New Roman" w:hAnsi="Times New Roman" w:cs="Times New Roman"/>
          <w:color w:val="000000"/>
          <w:sz w:val="27"/>
          <w:szCs w:val="27"/>
        </w:rPr>
        <w:t>. For example, the keyword </w:t>
      </w:r>
      <w:r w:rsidRPr="00B13266">
        <w:rPr>
          <w:rFonts w:ascii="Times New Roman" w:eastAsia="Times New Roman" w:hAnsi="Times New Roman" w:cs="Times New Roman"/>
          <w:i/>
          <w:iCs/>
          <w:color w:val="000000"/>
          <w:sz w:val="27"/>
          <w:szCs w:val="27"/>
        </w:rPr>
        <w:t>Run</w:t>
      </w:r>
      <w:r w:rsidRPr="00B13266">
        <w:rPr>
          <w:rFonts w:ascii="Times New Roman" w:eastAsia="Times New Roman" w:hAnsi="Times New Roman" w:cs="Times New Roman"/>
          <w:color w:val="000000"/>
          <w:sz w:val="27"/>
          <w:szCs w:val="27"/>
        </w:rPr>
        <w:t> from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"http://robotframework.org/robotframework/latest/libraries/OperatingSystem.html"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OperatingSystem</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could be used as </w:t>
      </w:r>
      <w:proofErr w:type="spellStart"/>
      <w:r w:rsidRPr="00B13266">
        <w:rPr>
          <w:rFonts w:ascii="Times New Roman" w:eastAsia="Times New Roman" w:hAnsi="Times New Roman" w:cs="Times New Roman"/>
          <w:i/>
          <w:iCs/>
          <w:color w:val="000000"/>
          <w:sz w:val="27"/>
          <w:szCs w:val="27"/>
        </w:rPr>
        <w:t>OperatingSystem.Run</w:t>
      </w:r>
      <w:proofErr w:type="spellEnd"/>
      <w:r w:rsidRPr="00B13266">
        <w:rPr>
          <w:rFonts w:ascii="Times New Roman" w:eastAsia="Times New Roman" w:hAnsi="Times New Roman" w:cs="Times New Roman"/>
          <w:color w:val="000000"/>
          <w:sz w:val="27"/>
          <w:szCs w:val="27"/>
        </w:rPr>
        <w:t>, even if there was another </w:t>
      </w:r>
      <w:r w:rsidRPr="00B13266">
        <w:rPr>
          <w:rFonts w:ascii="Times New Roman" w:eastAsia="Times New Roman" w:hAnsi="Times New Roman" w:cs="Times New Roman"/>
          <w:i/>
          <w:iCs/>
          <w:color w:val="000000"/>
          <w:sz w:val="27"/>
          <w:szCs w:val="27"/>
        </w:rPr>
        <w:t>Run</w:t>
      </w:r>
      <w:r w:rsidRPr="00B13266">
        <w:rPr>
          <w:rFonts w:ascii="Times New Roman" w:eastAsia="Times New Roman" w:hAnsi="Times New Roman" w:cs="Times New Roman"/>
          <w:color w:val="000000"/>
          <w:sz w:val="27"/>
          <w:szCs w:val="27"/>
        </w:rPr>
        <w:t> keyword somewhere else. If the library is in a module or package, the full module or package name must be used (for example, </w:t>
      </w:r>
      <w:proofErr w:type="spellStart"/>
      <w:proofErr w:type="gramStart"/>
      <w:r w:rsidRPr="00B13266">
        <w:rPr>
          <w:rFonts w:ascii="Times New Roman" w:eastAsia="Times New Roman" w:hAnsi="Times New Roman" w:cs="Times New Roman"/>
          <w:i/>
          <w:iCs/>
          <w:color w:val="000000"/>
          <w:sz w:val="27"/>
          <w:szCs w:val="27"/>
        </w:rPr>
        <w:t>com.company</w:t>
      </w:r>
      <w:proofErr w:type="gramEnd"/>
      <w:r w:rsidRPr="00B13266">
        <w:rPr>
          <w:rFonts w:ascii="Times New Roman" w:eastAsia="Times New Roman" w:hAnsi="Times New Roman" w:cs="Times New Roman"/>
          <w:i/>
          <w:iCs/>
          <w:color w:val="000000"/>
          <w:sz w:val="27"/>
          <w:szCs w:val="27"/>
        </w:rPr>
        <w:t>.Library.Some</w:t>
      </w:r>
      <w:proofErr w:type="spellEnd"/>
      <w:r w:rsidRPr="00B13266">
        <w:rPr>
          <w:rFonts w:ascii="Times New Roman" w:eastAsia="Times New Roman" w:hAnsi="Times New Roman" w:cs="Times New Roman"/>
          <w:i/>
          <w:iCs/>
          <w:color w:val="000000"/>
          <w:sz w:val="27"/>
          <w:szCs w:val="27"/>
        </w:rPr>
        <w:t xml:space="preserve"> Keyword</w:t>
      </w:r>
      <w:r w:rsidRPr="00B13266">
        <w:rPr>
          <w:rFonts w:ascii="Times New Roman" w:eastAsia="Times New Roman" w:hAnsi="Times New Roman" w:cs="Times New Roman"/>
          <w:color w:val="000000"/>
          <w:sz w:val="27"/>
          <w:szCs w:val="27"/>
        </w:rPr>
        <w:t>). If a custom name is given to a library using the </w:t>
      </w:r>
      <w:hyperlink r:id="rId922" w:anchor="setting-custom-name-to-test-library" w:history="1">
        <w:r w:rsidRPr="00B13266">
          <w:rPr>
            <w:rFonts w:ascii="Times New Roman" w:eastAsia="Times New Roman" w:hAnsi="Times New Roman" w:cs="Times New Roman"/>
            <w:color w:val="0000FF"/>
            <w:sz w:val="27"/>
            <w:szCs w:val="27"/>
            <w:u w:val="single"/>
          </w:rPr>
          <w:t>WITH NAME syntax</w:t>
        </w:r>
      </w:hyperlink>
      <w:r w:rsidRPr="00B13266">
        <w:rPr>
          <w:rFonts w:ascii="Times New Roman" w:eastAsia="Times New Roman" w:hAnsi="Times New Roman" w:cs="Times New Roman"/>
          <w:color w:val="000000"/>
          <w:sz w:val="27"/>
          <w:szCs w:val="27"/>
        </w:rPr>
        <w:t>, the specified name must be used also in the full keyword name.</w:t>
      </w:r>
    </w:p>
    <w:p w14:paraId="06ED5C5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Resource files are specified in the full keyword name, similarly as library names. The name of the resource is derived from the </w:t>
      </w:r>
      <w:proofErr w:type="spellStart"/>
      <w:r w:rsidRPr="00B13266">
        <w:rPr>
          <w:rFonts w:ascii="Times New Roman" w:eastAsia="Times New Roman" w:hAnsi="Times New Roman" w:cs="Times New Roman"/>
          <w:color w:val="000000"/>
          <w:sz w:val="27"/>
          <w:szCs w:val="27"/>
        </w:rPr>
        <w:t>basename</w:t>
      </w:r>
      <w:proofErr w:type="spellEnd"/>
      <w:r w:rsidRPr="00B13266">
        <w:rPr>
          <w:rFonts w:ascii="Times New Roman" w:eastAsia="Times New Roman" w:hAnsi="Times New Roman" w:cs="Times New Roman"/>
          <w:color w:val="000000"/>
          <w:sz w:val="27"/>
          <w:szCs w:val="27"/>
        </w:rPr>
        <w:t xml:space="preserve"> of the resource file without the file extension. For example, the keyword </w:t>
      </w:r>
      <w:r w:rsidRPr="00B13266">
        <w:rPr>
          <w:rFonts w:ascii="Times New Roman" w:eastAsia="Times New Roman" w:hAnsi="Times New Roman" w:cs="Times New Roman"/>
          <w:i/>
          <w:iCs/>
          <w:color w:val="000000"/>
          <w:sz w:val="27"/>
          <w:szCs w:val="27"/>
        </w:rPr>
        <w:t>Example</w:t>
      </w:r>
      <w:r w:rsidRPr="00B13266">
        <w:rPr>
          <w:rFonts w:ascii="Times New Roman" w:eastAsia="Times New Roman" w:hAnsi="Times New Roman" w:cs="Times New Roman"/>
          <w:color w:val="000000"/>
          <w:sz w:val="27"/>
          <w:szCs w:val="27"/>
        </w:rPr>
        <w:t> in a resource file </w:t>
      </w:r>
      <w:r w:rsidRPr="00B13266">
        <w:rPr>
          <w:rFonts w:ascii="Times New Roman" w:eastAsia="Times New Roman" w:hAnsi="Times New Roman" w:cs="Times New Roman"/>
          <w:i/>
          <w:iCs/>
          <w:color w:val="000000"/>
          <w:sz w:val="27"/>
          <w:szCs w:val="27"/>
        </w:rPr>
        <w:t>myresources.html</w:t>
      </w:r>
      <w:r w:rsidRPr="00B13266">
        <w:rPr>
          <w:rFonts w:ascii="Times New Roman" w:eastAsia="Times New Roman" w:hAnsi="Times New Roman" w:cs="Times New Roman"/>
          <w:color w:val="000000"/>
          <w:sz w:val="27"/>
          <w:szCs w:val="27"/>
        </w:rPr>
        <w:t xml:space="preserve"> can </w:t>
      </w:r>
      <w:r w:rsidRPr="00B13266">
        <w:rPr>
          <w:rFonts w:ascii="Times New Roman" w:eastAsia="Times New Roman" w:hAnsi="Times New Roman" w:cs="Times New Roman"/>
          <w:color w:val="000000"/>
          <w:sz w:val="27"/>
          <w:szCs w:val="27"/>
        </w:rPr>
        <w:lastRenderedPageBreak/>
        <w:t>be used as </w:t>
      </w:r>
      <w:proofErr w:type="spellStart"/>
      <w:proofErr w:type="gramStart"/>
      <w:r w:rsidRPr="00B13266">
        <w:rPr>
          <w:rFonts w:ascii="Times New Roman" w:eastAsia="Times New Roman" w:hAnsi="Times New Roman" w:cs="Times New Roman"/>
          <w:i/>
          <w:iCs/>
          <w:color w:val="000000"/>
          <w:sz w:val="27"/>
          <w:szCs w:val="27"/>
        </w:rPr>
        <w:t>myresources.Example</w:t>
      </w:r>
      <w:proofErr w:type="spellEnd"/>
      <w:proofErr w:type="gramEnd"/>
      <w:r w:rsidRPr="00B13266">
        <w:rPr>
          <w:rFonts w:ascii="Times New Roman" w:eastAsia="Times New Roman" w:hAnsi="Times New Roman" w:cs="Times New Roman"/>
          <w:color w:val="000000"/>
          <w:sz w:val="27"/>
          <w:szCs w:val="27"/>
        </w:rPr>
        <w:t xml:space="preserve">. Note that this syntax does not </w:t>
      </w:r>
      <w:proofErr w:type="gramStart"/>
      <w:r w:rsidRPr="00B13266">
        <w:rPr>
          <w:rFonts w:ascii="Times New Roman" w:eastAsia="Times New Roman" w:hAnsi="Times New Roman" w:cs="Times New Roman"/>
          <w:color w:val="000000"/>
          <w:sz w:val="27"/>
          <w:szCs w:val="27"/>
        </w:rPr>
        <w:t>work, if</w:t>
      </w:r>
      <w:proofErr w:type="gramEnd"/>
      <w:r w:rsidRPr="00B13266">
        <w:rPr>
          <w:rFonts w:ascii="Times New Roman" w:eastAsia="Times New Roman" w:hAnsi="Times New Roman" w:cs="Times New Roman"/>
          <w:color w:val="000000"/>
          <w:sz w:val="27"/>
          <w:szCs w:val="27"/>
        </w:rPr>
        <w:t xml:space="preserve"> several resource files have the same </w:t>
      </w:r>
      <w:proofErr w:type="spellStart"/>
      <w:r w:rsidRPr="00B13266">
        <w:rPr>
          <w:rFonts w:ascii="Times New Roman" w:eastAsia="Times New Roman" w:hAnsi="Times New Roman" w:cs="Times New Roman"/>
          <w:color w:val="000000"/>
          <w:sz w:val="27"/>
          <w:szCs w:val="27"/>
        </w:rPr>
        <w:t>basename</w:t>
      </w:r>
      <w:proofErr w:type="spellEnd"/>
      <w:r w:rsidRPr="00B13266">
        <w:rPr>
          <w:rFonts w:ascii="Times New Roman" w:eastAsia="Times New Roman" w:hAnsi="Times New Roman" w:cs="Times New Roman"/>
          <w:color w:val="000000"/>
          <w:sz w:val="27"/>
          <w:szCs w:val="27"/>
        </w:rPr>
        <w:t>. In such cases, either the files or the keywords must be renamed. The full name of the keyword is case-, space- and underscore-insensitive, similarly as normal keyword names.</w:t>
      </w:r>
    </w:p>
    <w:p w14:paraId="5AFD2BC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23" w:anchor="id660" w:history="1">
        <w:r w:rsidRPr="00B13266">
          <w:rPr>
            <w:rFonts w:ascii="Times New Roman" w:eastAsia="Times New Roman" w:hAnsi="Times New Roman" w:cs="Times New Roman"/>
            <w:b/>
            <w:bCs/>
            <w:color w:val="000000"/>
            <w:sz w:val="32"/>
            <w:szCs w:val="32"/>
            <w:u w:val="single"/>
          </w:rPr>
          <w:t>Specifying explicit priority between libraries and resources</w:t>
        </w:r>
      </w:hyperlink>
    </w:p>
    <w:p w14:paraId="3D867D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there are multiple conflicts between keywords, specifying all the keywords in the long format can be quite a lot work. Using the long format also makes it impossible to create dynamic test cases or user keywords that work differently depending on which libraries or resources are available. A solution to both of these problems is specifying the keyword priorities explicitly using the keyword </w:t>
      </w:r>
      <w:r w:rsidRPr="00B13266">
        <w:rPr>
          <w:rFonts w:ascii="Times New Roman" w:eastAsia="Times New Roman" w:hAnsi="Times New Roman" w:cs="Times New Roman"/>
          <w:i/>
          <w:iCs/>
          <w:color w:val="000000"/>
          <w:sz w:val="27"/>
          <w:szCs w:val="27"/>
        </w:rPr>
        <w:t>Set Library Search Order</w:t>
      </w:r>
      <w:r w:rsidRPr="00B13266">
        <w:rPr>
          <w:rFonts w:ascii="Times New Roman" w:eastAsia="Times New Roman" w:hAnsi="Times New Roman" w:cs="Times New Roman"/>
          <w:color w:val="000000"/>
          <w:sz w:val="27"/>
          <w:szCs w:val="27"/>
        </w:rPr>
        <w:t> from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w:t>
      </w:r>
    </w:p>
    <w:p w14:paraId="6B9297D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1D73D2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Although the keyword has the word </w:t>
      </w:r>
      <w:r w:rsidRPr="00B13266">
        <w:rPr>
          <w:rFonts w:ascii="Times New Roman" w:eastAsia="Times New Roman" w:hAnsi="Times New Roman" w:cs="Times New Roman"/>
          <w:i/>
          <w:iCs/>
          <w:color w:val="000000"/>
          <w:sz w:val="24"/>
          <w:szCs w:val="24"/>
        </w:rPr>
        <w:t>library</w:t>
      </w:r>
      <w:r w:rsidRPr="00B13266">
        <w:rPr>
          <w:rFonts w:ascii="Times New Roman" w:eastAsia="Times New Roman" w:hAnsi="Times New Roman" w:cs="Times New Roman"/>
          <w:color w:val="000000"/>
          <w:sz w:val="24"/>
          <w:szCs w:val="24"/>
        </w:rPr>
        <w:t> in its name, it works also with resource files. As discussed above, keywords in resources always have higher priority than keywords in libraries, though.</w:t>
      </w:r>
    </w:p>
    <w:p w14:paraId="6952410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Times New Roman" w:eastAsia="Times New Roman" w:hAnsi="Times New Roman" w:cs="Times New Roman"/>
          <w:i/>
          <w:iCs/>
          <w:color w:val="000000"/>
          <w:sz w:val="27"/>
          <w:szCs w:val="27"/>
        </w:rPr>
        <w:t>Set Library Search Order</w:t>
      </w:r>
      <w:r w:rsidRPr="00B13266">
        <w:rPr>
          <w:rFonts w:ascii="Times New Roman" w:eastAsia="Times New Roman" w:hAnsi="Times New Roman" w:cs="Times New Roman"/>
          <w:color w:val="000000"/>
          <w:sz w:val="27"/>
          <w:szCs w:val="27"/>
        </w:rPr>
        <w:t> accepts an ordered list or libraries and resources as arguments. When a keyword name in the test data matches multiple keywords, the first library or resource containing the keyword is selected and that keyword implementation used. If the keyword is not found from any of the specified libraries or resources, execution fails for conflict the same way as when the search order is not set.</w:t>
      </w:r>
    </w:p>
    <w:p w14:paraId="1396BD5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more information and examples, see the documentation of the keyword.</w:t>
      </w:r>
    </w:p>
    <w:p w14:paraId="18EA3A6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924" w:anchor="id661" w:history="1">
        <w:r w:rsidRPr="00B13266">
          <w:rPr>
            <w:rFonts w:ascii="Times New Roman" w:eastAsia="Times New Roman" w:hAnsi="Times New Roman" w:cs="Times New Roman"/>
            <w:b/>
            <w:bCs/>
            <w:color w:val="000000"/>
            <w:sz w:val="38"/>
            <w:szCs w:val="38"/>
            <w:u w:val="single"/>
          </w:rPr>
          <w:t>2.9.2   Timeouts</w:t>
        </w:r>
      </w:hyperlink>
    </w:p>
    <w:p w14:paraId="6CCF30B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Sometimes keywords may take exceptionally long time to execute or just hang endlessly. Robot Framework allows you to set timeouts both for </w:t>
      </w:r>
      <w:hyperlink r:id="rId925" w:anchor="robot.running.model.TestCase" w:history="1">
        <w:r w:rsidRPr="00B13266">
          <w:rPr>
            <w:rFonts w:ascii="Times New Roman" w:eastAsia="Times New Roman" w:hAnsi="Times New Roman" w:cs="Times New Roman"/>
            <w:color w:val="0000FF"/>
            <w:sz w:val="27"/>
            <w:szCs w:val="27"/>
            <w:u w:val="single"/>
          </w:rPr>
          <w:t>test cases</w:t>
        </w:r>
      </w:hyperlink>
      <w:r w:rsidRPr="00B13266">
        <w:rPr>
          <w:rFonts w:ascii="Times New Roman" w:eastAsia="Times New Roman" w:hAnsi="Times New Roman" w:cs="Times New Roman"/>
          <w:color w:val="000000"/>
          <w:sz w:val="27"/>
          <w:szCs w:val="27"/>
        </w:rPr>
        <w:t> and </w:t>
      </w:r>
      <w:hyperlink r:id="rId926"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and if a test or keyword is not finished within the specified time, the keyword that is currently being executed is forcefully stopped.</w:t>
      </w:r>
    </w:p>
    <w:p w14:paraId="638C0E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Stopping keywords in this manner may leave the library, the test </w:t>
      </w:r>
      <w:proofErr w:type="gramStart"/>
      <w:r w:rsidRPr="00B13266">
        <w:rPr>
          <w:rFonts w:ascii="Times New Roman" w:eastAsia="Times New Roman" w:hAnsi="Times New Roman" w:cs="Times New Roman"/>
          <w:color w:val="000000"/>
          <w:sz w:val="27"/>
          <w:szCs w:val="27"/>
        </w:rPr>
        <w:t>environment</w:t>
      </w:r>
      <w:proofErr w:type="gramEnd"/>
      <w:r w:rsidRPr="00B13266">
        <w:rPr>
          <w:rFonts w:ascii="Times New Roman" w:eastAsia="Times New Roman" w:hAnsi="Times New Roman" w:cs="Times New Roman"/>
          <w:color w:val="000000"/>
          <w:sz w:val="27"/>
          <w:szCs w:val="27"/>
        </w:rPr>
        <w:t xml:space="preserve"> or the system under test to an unstable state, and timeouts are recommended only when there is no safer option available. In general, libraries should be implemented so that keywords cannot hang or that they have their own timeout mechanism.</w:t>
      </w:r>
    </w:p>
    <w:p w14:paraId="0F05FBF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27" w:anchor="id662" w:history="1">
        <w:r w:rsidRPr="00B13266">
          <w:rPr>
            <w:rFonts w:ascii="Times New Roman" w:eastAsia="Times New Roman" w:hAnsi="Times New Roman" w:cs="Times New Roman"/>
            <w:b/>
            <w:bCs/>
            <w:color w:val="000000"/>
            <w:sz w:val="32"/>
            <w:szCs w:val="32"/>
            <w:u w:val="single"/>
          </w:rPr>
          <w:t>Test case timeout</w:t>
        </w:r>
      </w:hyperlink>
    </w:p>
    <w:p w14:paraId="739F60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test case timeout can be set either by using the </w:t>
      </w:r>
      <w:r w:rsidRPr="00B13266">
        <w:rPr>
          <w:rFonts w:ascii="Times New Roman" w:eastAsia="Times New Roman" w:hAnsi="Times New Roman" w:cs="Times New Roman"/>
          <w:i/>
          <w:iCs/>
          <w:color w:val="000000"/>
          <w:sz w:val="27"/>
          <w:szCs w:val="27"/>
        </w:rPr>
        <w:t>Test Timeout</w:t>
      </w:r>
      <w:r w:rsidRPr="00B13266">
        <w:rPr>
          <w:rFonts w:ascii="Times New Roman" w:eastAsia="Times New Roman" w:hAnsi="Times New Roman" w:cs="Times New Roman"/>
          <w:color w:val="000000"/>
          <w:sz w:val="27"/>
          <w:szCs w:val="27"/>
        </w:rPr>
        <w:t> setting in the Setting section or the </w:t>
      </w:r>
      <w:r w:rsidRPr="00B13266">
        <w:rPr>
          <w:rFonts w:ascii="Times New Roman" w:eastAsia="Times New Roman" w:hAnsi="Times New Roman" w:cs="Times New Roman"/>
          <w:i/>
          <w:iCs/>
          <w:color w:val="000000"/>
          <w:sz w:val="27"/>
          <w:szCs w:val="27"/>
        </w:rPr>
        <w:t>[Timeout]</w:t>
      </w:r>
      <w:r w:rsidRPr="00B13266">
        <w:rPr>
          <w:rFonts w:ascii="Times New Roman" w:eastAsia="Times New Roman" w:hAnsi="Times New Roman" w:cs="Times New Roman"/>
          <w:color w:val="000000"/>
          <w:sz w:val="27"/>
          <w:szCs w:val="27"/>
        </w:rPr>
        <w:t> setting with individual test cases. </w:t>
      </w:r>
      <w:r w:rsidRPr="00B13266">
        <w:rPr>
          <w:rFonts w:ascii="Times New Roman" w:eastAsia="Times New Roman" w:hAnsi="Times New Roman" w:cs="Times New Roman"/>
          <w:i/>
          <w:iCs/>
          <w:color w:val="000000"/>
          <w:sz w:val="27"/>
          <w:szCs w:val="27"/>
        </w:rPr>
        <w:t>Test Timeout</w:t>
      </w:r>
      <w:r w:rsidRPr="00B13266">
        <w:rPr>
          <w:rFonts w:ascii="Times New Roman" w:eastAsia="Times New Roman" w:hAnsi="Times New Roman" w:cs="Times New Roman"/>
          <w:color w:val="000000"/>
          <w:sz w:val="27"/>
          <w:szCs w:val="27"/>
        </w:rPr>
        <w:t> defines a default timeout for all the test cases in that suite, whereas </w:t>
      </w:r>
      <w:r w:rsidRPr="00B13266">
        <w:rPr>
          <w:rFonts w:ascii="Times New Roman" w:eastAsia="Times New Roman" w:hAnsi="Times New Roman" w:cs="Times New Roman"/>
          <w:i/>
          <w:iCs/>
          <w:color w:val="000000"/>
          <w:sz w:val="27"/>
          <w:szCs w:val="27"/>
        </w:rPr>
        <w:t>[Timeout]</w:t>
      </w:r>
      <w:r w:rsidRPr="00B13266">
        <w:rPr>
          <w:rFonts w:ascii="Times New Roman" w:eastAsia="Times New Roman" w:hAnsi="Times New Roman" w:cs="Times New Roman"/>
          <w:color w:val="000000"/>
          <w:sz w:val="27"/>
          <w:szCs w:val="27"/>
        </w:rPr>
        <w:t> applies a timeout to a particular test case and overrides the possible default value.</w:t>
      </w:r>
    </w:p>
    <w:p w14:paraId="444457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an empty </w:t>
      </w:r>
      <w:r w:rsidRPr="00B13266">
        <w:rPr>
          <w:rFonts w:ascii="Times New Roman" w:eastAsia="Times New Roman" w:hAnsi="Times New Roman" w:cs="Times New Roman"/>
          <w:i/>
          <w:iCs/>
          <w:color w:val="000000"/>
          <w:sz w:val="27"/>
          <w:szCs w:val="27"/>
        </w:rPr>
        <w:t>[Timeout]</w:t>
      </w:r>
      <w:r w:rsidRPr="00B13266">
        <w:rPr>
          <w:rFonts w:ascii="Times New Roman" w:eastAsia="Times New Roman" w:hAnsi="Times New Roman" w:cs="Times New Roman"/>
          <w:color w:val="000000"/>
          <w:sz w:val="27"/>
          <w:szCs w:val="27"/>
        </w:rPr>
        <w:t> means that the test has no timeout even when </w:t>
      </w:r>
      <w:r w:rsidRPr="00B13266">
        <w:rPr>
          <w:rFonts w:ascii="Times New Roman" w:eastAsia="Times New Roman" w:hAnsi="Times New Roman" w:cs="Times New Roman"/>
          <w:i/>
          <w:iCs/>
          <w:color w:val="000000"/>
          <w:sz w:val="27"/>
          <w:szCs w:val="27"/>
        </w:rPr>
        <w:t>Test Timeout</w:t>
      </w:r>
      <w:r w:rsidRPr="00B13266">
        <w:rPr>
          <w:rFonts w:ascii="Times New Roman" w:eastAsia="Times New Roman" w:hAnsi="Times New Roman" w:cs="Times New Roman"/>
          <w:color w:val="000000"/>
          <w:sz w:val="27"/>
          <w:szCs w:val="27"/>
        </w:rPr>
        <w:t> is used. It is also possible to use explicit </w:t>
      </w:r>
      <w:proofErr w:type="gramStart"/>
      <w:r w:rsidRPr="00B13266">
        <w:rPr>
          <w:rFonts w:ascii="Courier New" w:eastAsia="Times New Roman" w:hAnsi="Courier New" w:cs="Courier New"/>
          <w:color w:val="000000"/>
          <w:sz w:val="20"/>
          <w:szCs w:val="20"/>
          <w:shd w:val="clear" w:color="auto" w:fill="F4F4F4"/>
        </w:rPr>
        <w:t>NONE</w:t>
      </w:r>
      <w:proofErr w:type="gramEnd"/>
      <w:r w:rsidRPr="00B13266">
        <w:rPr>
          <w:rFonts w:ascii="Times New Roman" w:eastAsia="Times New Roman" w:hAnsi="Times New Roman" w:cs="Times New Roman"/>
          <w:color w:val="000000"/>
          <w:sz w:val="27"/>
          <w:szCs w:val="27"/>
        </w:rPr>
        <w:t> value for this purpose. The timeout is effectively ignored also if its value is zero or negative.</w:t>
      </w:r>
    </w:p>
    <w:p w14:paraId="0CE816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Regardless of where the test timeout is defined, the value given to it contains the duration of the timeout. The duration must be given in Robot Framework's </w:t>
      </w:r>
      <w:hyperlink r:id="rId928" w:anchor="time-format" w:history="1">
        <w:r w:rsidRPr="00B13266">
          <w:rPr>
            <w:rFonts w:ascii="Times New Roman" w:eastAsia="Times New Roman" w:hAnsi="Times New Roman" w:cs="Times New Roman"/>
            <w:color w:val="0000FF"/>
            <w:sz w:val="27"/>
            <w:szCs w:val="27"/>
            <w:u w:val="single"/>
          </w:rPr>
          <w:t>time format</w:t>
        </w:r>
      </w:hyperlink>
      <w:r w:rsidRPr="00B13266">
        <w:rPr>
          <w:rFonts w:ascii="Times New Roman" w:eastAsia="Times New Roman" w:hAnsi="Times New Roman" w:cs="Times New Roman"/>
          <w:color w:val="000000"/>
          <w:sz w:val="27"/>
          <w:szCs w:val="27"/>
        </w:rPr>
        <w:t>, that is, either directly in seconds like </w:t>
      </w:r>
      <w:r w:rsidRPr="00B13266">
        <w:rPr>
          <w:rFonts w:ascii="Courier New" w:eastAsia="Times New Roman" w:hAnsi="Courier New" w:cs="Courier New"/>
          <w:color w:val="000000"/>
          <w:sz w:val="20"/>
          <w:szCs w:val="20"/>
          <w:shd w:val="clear" w:color="auto" w:fill="F4F4F4"/>
        </w:rPr>
        <w:t>10</w:t>
      </w:r>
      <w:r w:rsidRPr="00B13266">
        <w:rPr>
          <w:rFonts w:ascii="Times New Roman" w:eastAsia="Times New Roman" w:hAnsi="Times New Roman" w:cs="Times New Roman"/>
          <w:color w:val="000000"/>
          <w:sz w:val="27"/>
          <w:szCs w:val="27"/>
        </w:rPr>
        <w:t> or in a format like </w:t>
      </w:r>
      <w:r w:rsidRPr="00B13266">
        <w:rPr>
          <w:rFonts w:ascii="Courier New" w:eastAsia="Times New Roman" w:hAnsi="Courier New" w:cs="Courier New"/>
          <w:color w:val="000000"/>
          <w:sz w:val="20"/>
          <w:szCs w:val="20"/>
          <w:shd w:val="clear" w:color="auto" w:fill="F4F4F4"/>
        </w:rPr>
        <w:t>1 minute 30 seconds</w:t>
      </w:r>
      <w:r w:rsidRPr="00B13266">
        <w:rPr>
          <w:rFonts w:ascii="Times New Roman" w:eastAsia="Times New Roman" w:hAnsi="Times New Roman" w:cs="Times New Roman"/>
          <w:color w:val="000000"/>
          <w:sz w:val="27"/>
          <w:szCs w:val="27"/>
        </w:rPr>
        <w:t>. Timeouts can also be specified as </w:t>
      </w:r>
      <w:hyperlink r:id="rId929"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making it possible to give them, for example, from the command line.</w:t>
      </w:r>
    </w:p>
    <w:p w14:paraId="3EBCC8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there is a timeout and it expires, the keyword that is currently running is stopped and the test case fails. Keywords executed as part of </w:t>
      </w:r>
      <w:hyperlink r:id="rId930" w:anchor="test-setup-and-teardown" w:history="1">
        <w:r w:rsidRPr="00B13266">
          <w:rPr>
            <w:rFonts w:ascii="Times New Roman" w:eastAsia="Times New Roman" w:hAnsi="Times New Roman" w:cs="Times New Roman"/>
            <w:color w:val="0000FF"/>
            <w:sz w:val="27"/>
            <w:szCs w:val="27"/>
            <w:u w:val="single"/>
          </w:rPr>
          <w:t>test teardown</w:t>
        </w:r>
      </w:hyperlink>
      <w:r w:rsidRPr="00B13266">
        <w:rPr>
          <w:rFonts w:ascii="Times New Roman" w:eastAsia="Times New Roman" w:hAnsi="Times New Roman" w:cs="Times New Roman"/>
          <w:color w:val="000000"/>
          <w:sz w:val="27"/>
          <w:szCs w:val="27"/>
        </w:rPr>
        <w:t> are not interrupted if a test timeout occurs, though, but the test is nevertheless marked failed. If a keyword in teardown may hang, it can be stopped by using </w:t>
      </w:r>
      <w:hyperlink r:id="rId931" w:anchor="user-keyword-timeout" w:history="1">
        <w:r w:rsidRPr="00B13266">
          <w:rPr>
            <w:rFonts w:ascii="Times New Roman" w:eastAsia="Times New Roman" w:hAnsi="Times New Roman" w:cs="Times New Roman"/>
            <w:color w:val="0000FF"/>
            <w:sz w:val="27"/>
            <w:szCs w:val="27"/>
            <w:u w:val="single"/>
          </w:rPr>
          <w:t>user keyword timeouts</w:t>
        </w:r>
      </w:hyperlink>
      <w:r w:rsidRPr="00B13266">
        <w:rPr>
          <w:rFonts w:ascii="Times New Roman" w:eastAsia="Times New Roman" w:hAnsi="Times New Roman" w:cs="Times New Roman"/>
          <w:color w:val="000000"/>
          <w:sz w:val="27"/>
          <w:szCs w:val="27"/>
        </w:rPr>
        <w:t>.</w:t>
      </w:r>
    </w:p>
    <w:p w14:paraId="6B674B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74BCCC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Timeout       </w:t>
      </w:r>
      <w:r w:rsidRPr="00B13266">
        <w:rPr>
          <w:rFonts w:ascii="Courier New" w:eastAsia="Times New Roman" w:hAnsi="Courier New" w:cs="Courier New"/>
          <w:color w:val="BA2121"/>
          <w:sz w:val="20"/>
          <w:szCs w:val="20"/>
        </w:rPr>
        <w:t>2 minutes</w:t>
      </w:r>
    </w:p>
    <w:p w14:paraId="09F597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B7B1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B2A6A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Default timeout</w:t>
      </w:r>
    </w:p>
    <w:p w14:paraId="25422F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Default timeout from Settings is used.</w:t>
      </w:r>
    </w:p>
    <w:p w14:paraId="77184E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7A8582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E150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Override</w:t>
      </w:r>
    </w:p>
    <w:p w14:paraId="54EA38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Override default, use 10 seconds timeout.</w:t>
      </w:r>
    </w:p>
    <w:p w14:paraId="3889BE0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Timeout]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w:t>
      </w:r>
    </w:p>
    <w:p w14:paraId="174B6C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437C3A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E8F1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Variables</w:t>
      </w:r>
    </w:p>
    <w:p w14:paraId="7676BE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It is possible to use variables too.</w:t>
      </w:r>
    </w:p>
    <w:p w14:paraId="446A99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Timeout]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TIMEOUT</w:t>
      </w:r>
      <w:r w:rsidRPr="00B13266">
        <w:rPr>
          <w:rFonts w:ascii="Courier New" w:eastAsia="Times New Roman" w:hAnsi="Courier New" w:cs="Courier New"/>
          <w:color w:val="000000"/>
          <w:sz w:val="20"/>
          <w:szCs w:val="20"/>
        </w:rPr>
        <w:t>}</w:t>
      </w:r>
    </w:p>
    <w:p w14:paraId="489411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7362B4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C589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timeout</w:t>
      </w:r>
    </w:p>
    <w:p w14:paraId="314A12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Empty timeout means no timeout even when Test Timeout has been used.</w:t>
      </w:r>
    </w:p>
    <w:p w14:paraId="01C244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[Timeout]</w:t>
      </w:r>
    </w:p>
    <w:p w14:paraId="14D4A1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3C39938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DE47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timeout 2</w:t>
      </w:r>
    </w:p>
    <w:p w14:paraId="755CDF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Disabling timeout with NONE works too and is more explicit.</w:t>
      </w:r>
    </w:p>
    <w:p w14:paraId="0706DC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Timeout]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NONE</w:t>
      </w:r>
    </w:p>
    <w:p w14:paraId="2D4D2D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04CE880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32" w:anchor="id663" w:history="1">
        <w:r w:rsidRPr="00B13266">
          <w:rPr>
            <w:rFonts w:ascii="Times New Roman" w:eastAsia="Times New Roman" w:hAnsi="Times New Roman" w:cs="Times New Roman"/>
            <w:b/>
            <w:bCs/>
            <w:color w:val="000000"/>
            <w:sz w:val="32"/>
            <w:szCs w:val="32"/>
            <w:u w:val="single"/>
          </w:rPr>
          <w:t>User keyword timeout</w:t>
        </w:r>
      </w:hyperlink>
    </w:p>
    <w:p w14:paraId="02457E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Timeouts can be set for user keywords using the </w:t>
      </w:r>
      <w:r w:rsidRPr="00B13266">
        <w:rPr>
          <w:rFonts w:ascii="Times New Roman" w:eastAsia="Times New Roman" w:hAnsi="Times New Roman" w:cs="Times New Roman"/>
          <w:i/>
          <w:iCs/>
          <w:color w:val="000000"/>
          <w:sz w:val="27"/>
          <w:szCs w:val="27"/>
        </w:rPr>
        <w:t>[Timeout]</w:t>
      </w:r>
      <w:r w:rsidRPr="00B13266">
        <w:rPr>
          <w:rFonts w:ascii="Times New Roman" w:eastAsia="Times New Roman" w:hAnsi="Times New Roman" w:cs="Times New Roman"/>
          <w:color w:val="000000"/>
          <w:sz w:val="27"/>
          <w:szCs w:val="27"/>
        </w:rPr>
        <w:t> setting. The syntax is exactly the same as with </w:t>
      </w:r>
      <w:hyperlink r:id="rId933" w:anchor="test-case-timeout" w:history="1">
        <w:r w:rsidRPr="00B13266">
          <w:rPr>
            <w:rFonts w:ascii="Times New Roman" w:eastAsia="Times New Roman" w:hAnsi="Times New Roman" w:cs="Times New Roman"/>
            <w:color w:val="0000FF"/>
            <w:sz w:val="27"/>
            <w:szCs w:val="27"/>
            <w:u w:val="single"/>
          </w:rPr>
          <w:t>test case timeout</w:t>
        </w:r>
      </w:hyperlink>
      <w:r w:rsidRPr="00B13266">
        <w:rPr>
          <w:rFonts w:ascii="Times New Roman" w:eastAsia="Times New Roman" w:hAnsi="Times New Roman" w:cs="Times New Roman"/>
          <w:color w:val="000000"/>
          <w:sz w:val="27"/>
          <w:szCs w:val="27"/>
        </w:rPr>
        <w:t>, but user keyword timeouts do not have any default value. If a user keyword timeout is specified using a variable, the value can be given also as a keyword argument.</w:t>
      </w:r>
    </w:p>
    <w:p w14:paraId="3F06C4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01B758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Hardcoded</w:t>
      </w:r>
    </w:p>
    <w:p w14:paraId="71BA4B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12FDF0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Timeout]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 minute 42 seconds</w:t>
      </w:r>
    </w:p>
    <w:p w14:paraId="32FD4F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3AE1B8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7A7A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Configurable</w:t>
      </w:r>
    </w:p>
    <w:p w14:paraId="75CD2D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timeout</w:t>
      </w:r>
      <w:r w:rsidRPr="00B13266">
        <w:rPr>
          <w:rFonts w:ascii="Courier New" w:eastAsia="Times New Roman" w:hAnsi="Courier New" w:cs="Courier New"/>
          <w:color w:val="000000"/>
          <w:sz w:val="20"/>
          <w:szCs w:val="20"/>
        </w:rPr>
        <w:t>}</w:t>
      </w:r>
    </w:p>
    <w:p w14:paraId="5B62EE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Timeout]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timeout</w:t>
      </w:r>
      <w:r w:rsidRPr="00B13266">
        <w:rPr>
          <w:rFonts w:ascii="Courier New" w:eastAsia="Times New Roman" w:hAnsi="Courier New" w:cs="Courier New"/>
          <w:color w:val="000000"/>
          <w:sz w:val="20"/>
          <w:szCs w:val="20"/>
        </w:rPr>
        <w:t>}</w:t>
      </w:r>
    </w:p>
    <w:p w14:paraId="7D7433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Some Keyword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6DDAC5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D37A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Run Keyword with Timeout</w:t>
      </w:r>
    </w:p>
    <w:p w14:paraId="58208C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keyword</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&amp;{</w:t>
      </w:r>
      <w:proofErr w:type="spellStart"/>
      <w:r w:rsidRPr="00B13266">
        <w:rPr>
          <w:rFonts w:ascii="Courier New" w:eastAsia="Times New Roman" w:hAnsi="Courier New" w:cs="Courier New"/>
          <w:color w:val="19177C"/>
          <w:sz w:val="20"/>
          <w:szCs w:val="20"/>
        </w:rPr>
        <w:t>kwargs</w:t>
      </w:r>
      <w:proofErr w:type="spellEnd"/>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timeout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=1 minute</w:t>
      </w:r>
    </w:p>
    <w:p w14:paraId="73B05F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Wrapper that runs another keyword with a configurable timeout.</w:t>
      </w:r>
    </w:p>
    <w:p w14:paraId="5054D6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Timeout]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timeout</w:t>
      </w:r>
      <w:r w:rsidRPr="00B13266">
        <w:rPr>
          <w:rFonts w:ascii="Courier New" w:eastAsia="Times New Roman" w:hAnsi="Courier New" w:cs="Courier New"/>
          <w:color w:val="000000"/>
          <w:sz w:val="20"/>
          <w:szCs w:val="20"/>
        </w:rPr>
        <w:t>}</w:t>
      </w:r>
    </w:p>
    <w:p w14:paraId="61BEA9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keyword</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args</w:t>
      </w:r>
      <w:r w:rsidRPr="00B13266">
        <w:rPr>
          <w:rFonts w:ascii="Courier New" w:eastAsia="Times New Roman" w:hAnsi="Courier New" w:cs="Courier New"/>
          <w:color w:val="000000"/>
          <w:sz w:val="20"/>
          <w:szCs w:val="20"/>
        </w:rPr>
        <w:t>}    &amp;{</w:t>
      </w:r>
      <w:proofErr w:type="spellStart"/>
      <w:r w:rsidRPr="00B13266">
        <w:rPr>
          <w:rFonts w:ascii="Courier New" w:eastAsia="Times New Roman" w:hAnsi="Courier New" w:cs="Courier New"/>
          <w:color w:val="19177C"/>
          <w:sz w:val="20"/>
          <w:szCs w:val="20"/>
        </w:rPr>
        <w:t>kwargs</w:t>
      </w:r>
      <w:proofErr w:type="spellEnd"/>
      <w:r w:rsidRPr="00B13266">
        <w:rPr>
          <w:rFonts w:ascii="Courier New" w:eastAsia="Times New Roman" w:hAnsi="Courier New" w:cs="Courier New"/>
          <w:color w:val="000000"/>
          <w:sz w:val="20"/>
          <w:szCs w:val="20"/>
        </w:rPr>
        <w:t>}</w:t>
      </w:r>
    </w:p>
    <w:p w14:paraId="6A77F2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user keyword timeout is applicable during the execution of that user keyword. If the total time of the whole keyword is longer than the timeout value, the currently executed keyword is stopped. User keyword timeouts are applicable also during a test case teardown, whereas test timeouts are not.</w:t>
      </w:r>
    </w:p>
    <w:p w14:paraId="169C224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both the test case and some of its keywords (or several nested keywords) have a timeout, the active timeout is the one with the least time left.</w:t>
      </w:r>
    </w:p>
    <w:p w14:paraId="7EDBE01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43104E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 xml:space="preserve">With earlier Robot Framework </w:t>
      </w:r>
      <w:proofErr w:type="gramStart"/>
      <w:r w:rsidRPr="00B13266">
        <w:rPr>
          <w:rFonts w:ascii="Times New Roman" w:eastAsia="Times New Roman" w:hAnsi="Times New Roman" w:cs="Times New Roman"/>
          <w:color w:val="000000"/>
          <w:sz w:val="24"/>
          <w:szCs w:val="24"/>
        </w:rPr>
        <w:t>versions</w:t>
      </w:r>
      <w:proofErr w:type="gramEnd"/>
      <w:r w:rsidRPr="00B13266">
        <w:rPr>
          <w:rFonts w:ascii="Times New Roman" w:eastAsia="Times New Roman" w:hAnsi="Times New Roman" w:cs="Times New Roman"/>
          <w:color w:val="000000"/>
          <w:sz w:val="24"/>
          <w:szCs w:val="24"/>
        </w:rPr>
        <w:t xml:space="preserve"> it was possible to specify a custom error message to use if a timeout expires. This functionality was deprecated in Robot Framework 3.0.1 and removed in Robot Framework 3.2.</w:t>
      </w:r>
    </w:p>
    <w:p w14:paraId="779632C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934" w:anchor="id664" w:history="1">
        <w:r w:rsidRPr="00B13266">
          <w:rPr>
            <w:rFonts w:ascii="Times New Roman" w:eastAsia="Times New Roman" w:hAnsi="Times New Roman" w:cs="Times New Roman"/>
            <w:b/>
            <w:bCs/>
            <w:color w:val="000000"/>
            <w:sz w:val="38"/>
            <w:szCs w:val="38"/>
            <w:u w:val="single"/>
          </w:rPr>
          <w:t>2.9.3   For loops</w:t>
        </w:r>
      </w:hyperlink>
    </w:p>
    <w:p w14:paraId="5827488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Repeating same actions several times is quite a common need in test automation. With Robot Framework, test libraries can have any kind of loop constructs, and most of the time loops should be implemented in them. Robot Framework also has its own for loop syntax, which is useful, for example, when there is a need to repeat keywords from different libraries.</w:t>
      </w:r>
    </w:p>
    <w:p w14:paraId="761702B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For loops can be used with both test cases and user keywords. Except for </w:t>
      </w:r>
      <w:proofErr w:type="gramStart"/>
      <w:r w:rsidRPr="00B13266">
        <w:rPr>
          <w:rFonts w:ascii="Times New Roman" w:eastAsia="Times New Roman" w:hAnsi="Times New Roman" w:cs="Times New Roman"/>
          <w:color w:val="000000"/>
          <w:sz w:val="27"/>
          <w:szCs w:val="27"/>
        </w:rPr>
        <w:t>really simple</w:t>
      </w:r>
      <w:proofErr w:type="gramEnd"/>
      <w:r w:rsidRPr="00B13266">
        <w:rPr>
          <w:rFonts w:ascii="Times New Roman" w:eastAsia="Times New Roman" w:hAnsi="Times New Roman" w:cs="Times New Roman"/>
          <w:color w:val="000000"/>
          <w:sz w:val="27"/>
          <w:szCs w:val="27"/>
        </w:rPr>
        <w:t xml:space="preserve"> cases, user keywords are better, because they hide the complexity introduced by for loops. The basic for loop syntax, </w:t>
      </w:r>
      <w:r w:rsidRPr="00B13266">
        <w:rPr>
          <w:rFonts w:ascii="Courier New" w:eastAsia="Times New Roman" w:hAnsi="Courier New" w:cs="Courier New"/>
          <w:color w:val="000000"/>
          <w:sz w:val="20"/>
          <w:szCs w:val="20"/>
          <w:shd w:val="clear" w:color="auto" w:fill="F4F4F4"/>
        </w:rPr>
        <w:t>FOR item IN sequence</w:t>
      </w:r>
      <w:r w:rsidRPr="00B13266">
        <w:rPr>
          <w:rFonts w:ascii="Times New Roman" w:eastAsia="Times New Roman" w:hAnsi="Times New Roman" w:cs="Times New Roman"/>
          <w:color w:val="000000"/>
          <w:sz w:val="27"/>
          <w:szCs w:val="27"/>
        </w:rPr>
        <w:t>, is derived from Python, but similar syntax is supported also by various other programming languages.</w:t>
      </w:r>
    </w:p>
    <w:p w14:paraId="6BCF265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35" w:anchor="id665" w:history="1">
        <w:r w:rsidRPr="00B13266">
          <w:rPr>
            <w:rFonts w:ascii="Times New Roman" w:eastAsia="Times New Roman" w:hAnsi="Times New Roman" w:cs="Times New Roman"/>
            <w:b/>
            <w:bCs/>
            <w:color w:val="000000"/>
            <w:sz w:val="32"/>
            <w:szCs w:val="32"/>
            <w:u w:val="single"/>
          </w:rPr>
          <w:t>Simple for loop</w:t>
        </w:r>
      </w:hyperlink>
    </w:p>
    <w:p w14:paraId="04FF33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 normal for loop, one variable is assigned based on a list of values, one value per iteration. The syntax starts with </w:t>
      </w:r>
      <w:r w:rsidRPr="00B13266">
        <w:rPr>
          <w:rFonts w:ascii="Courier New" w:eastAsia="Times New Roman" w:hAnsi="Courier New" w:cs="Courier New"/>
          <w:color w:val="000000"/>
          <w:sz w:val="20"/>
          <w:szCs w:val="20"/>
          <w:shd w:val="clear" w:color="auto" w:fill="F4F4F4"/>
        </w:rPr>
        <w:t>FOR</w:t>
      </w:r>
      <w:r w:rsidRPr="00B13266">
        <w:rPr>
          <w:rFonts w:ascii="Times New Roman" w:eastAsia="Times New Roman" w:hAnsi="Times New Roman" w:cs="Times New Roman"/>
          <w:color w:val="000000"/>
          <w:sz w:val="27"/>
          <w:szCs w:val="27"/>
        </w:rPr>
        <w:t> (case-sensitive) as a marker, then the loop variable, then a mandatory </w:t>
      </w:r>
      <w:r w:rsidRPr="00B13266">
        <w:rPr>
          <w:rFonts w:ascii="Courier New" w:eastAsia="Times New Roman" w:hAnsi="Courier New" w:cs="Courier New"/>
          <w:color w:val="000000"/>
          <w:sz w:val="20"/>
          <w:szCs w:val="20"/>
          <w:shd w:val="clear" w:color="auto" w:fill="F4F4F4"/>
        </w:rPr>
        <w:t>IN</w:t>
      </w:r>
      <w:r w:rsidRPr="00B13266">
        <w:rPr>
          <w:rFonts w:ascii="Times New Roman" w:eastAsia="Times New Roman" w:hAnsi="Times New Roman" w:cs="Times New Roman"/>
          <w:color w:val="000000"/>
          <w:sz w:val="27"/>
          <w:szCs w:val="27"/>
        </w:rPr>
        <w:t> (case-sensitive) as a separator, and finally the values to iterate. These values can contain </w:t>
      </w:r>
      <w:hyperlink r:id="rId936"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including </w:t>
      </w:r>
      <w:hyperlink r:id="rId937" w:anchor="list-variables" w:history="1">
        <w:r w:rsidRPr="00B13266">
          <w:rPr>
            <w:rFonts w:ascii="Times New Roman" w:eastAsia="Times New Roman" w:hAnsi="Times New Roman" w:cs="Times New Roman"/>
            <w:color w:val="0000FF"/>
            <w:sz w:val="27"/>
            <w:szCs w:val="27"/>
            <w:u w:val="single"/>
          </w:rPr>
          <w:t>list variables</w:t>
        </w:r>
      </w:hyperlink>
      <w:r w:rsidRPr="00B13266">
        <w:rPr>
          <w:rFonts w:ascii="Times New Roman" w:eastAsia="Times New Roman" w:hAnsi="Times New Roman" w:cs="Times New Roman"/>
          <w:color w:val="000000"/>
          <w:sz w:val="27"/>
          <w:szCs w:val="27"/>
        </w:rPr>
        <w:t>.</w:t>
      </w:r>
    </w:p>
    <w:p w14:paraId="4D73D32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keywords used in the for loop are on the following rows and the loop ends with </w:t>
      </w:r>
      <w:r w:rsidRPr="00B13266">
        <w:rPr>
          <w:rFonts w:ascii="Courier New" w:eastAsia="Times New Roman" w:hAnsi="Courier New" w:cs="Courier New"/>
          <w:color w:val="000000"/>
          <w:sz w:val="20"/>
          <w:szCs w:val="20"/>
          <w:shd w:val="clear" w:color="auto" w:fill="F4F4F4"/>
        </w:rPr>
        <w:t>END</w:t>
      </w:r>
      <w:r w:rsidRPr="00B13266">
        <w:rPr>
          <w:rFonts w:ascii="Times New Roman" w:eastAsia="Times New Roman" w:hAnsi="Times New Roman" w:cs="Times New Roman"/>
          <w:color w:val="000000"/>
          <w:sz w:val="27"/>
          <w:szCs w:val="27"/>
        </w:rPr>
        <w:t> (case-sensitive) on its own row. Keywords inside the loop do not need to be indented, but that is highly recommended to make the syntax easier to read.</w:t>
      </w:r>
    </w:p>
    <w:p w14:paraId="6F77A3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BB54D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556C31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dog</w:t>
      </w:r>
    </w:p>
    <w:p w14:paraId="32A46B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w:t>
      </w:r>
    </w:p>
    <w:p w14:paraId="68CFB5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2nd keyword</w:t>
      </w:r>
    </w:p>
    <w:p w14:paraId="038350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5FACF9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Outside loop</w:t>
      </w:r>
    </w:p>
    <w:p w14:paraId="09F19D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2ACB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Second Example</w:t>
      </w:r>
    </w:p>
    <w:p w14:paraId="25DD88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four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five</w:t>
      </w:r>
      <w:r w:rsidRPr="00B13266">
        <w:rPr>
          <w:rFonts w:ascii="Courier New" w:eastAsia="Times New Roman" w:hAnsi="Courier New" w:cs="Courier New"/>
          <w:color w:val="000000"/>
          <w:sz w:val="20"/>
          <w:szCs w:val="20"/>
        </w:rPr>
        <w:t>}</w:t>
      </w:r>
    </w:p>
    <w:p w14:paraId="3ED614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proofErr w:type="spellStart"/>
      <w:r w:rsidRPr="00B13266">
        <w:rPr>
          <w:rFonts w:ascii="Courier New" w:eastAsia="Times New Roman" w:hAnsi="Courier New" w:cs="Courier New"/>
          <w:color w:val="BA2121"/>
          <w:sz w:val="20"/>
          <w:szCs w:val="20"/>
        </w:rPr>
        <w:t>kuusi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7</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eight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nine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last</w:t>
      </w:r>
      <w:r w:rsidRPr="00B13266">
        <w:rPr>
          <w:rFonts w:ascii="Courier New" w:eastAsia="Times New Roman" w:hAnsi="Courier New" w:cs="Courier New"/>
          <w:color w:val="000000"/>
          <w:sz w:val="20"/>
          <w:szCs w:val="20"/>
        </w:rPr>
        <w:t>}</w:t>
      </w:r>
    </w:p>
    <w:p w14:paraId="35DEB3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p>
    <w:p w14:paraId="3B97EB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4E2F46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for loop in </w:t>
      </w:r>
      <w:r w:rsidRPr="00B13266">
        <w:rPr>
          <w:rFonts w:ascii="Times New Roman" w:eastAsia="Times New Roman" w:hAnsi="Times New Roman" w:cs="Times New Roman"/>
          <w:i/>
          <w:iCs/>
          <w:color w:val="000000"/>
          <w:sz w:val="27"/>
          <w:szCs w:val="27"/>
        </w:rPr>
        <w:t>Example</w:t>
      </w:r>
      <w:r w:rsidRPr="00B13266">
        <w:rPr>
          <w:rFonts w:ascii="Times New Roman" w:eastAsia="Times New Roman" w:hAnsi="Times New Roman" w:cs="Times New Roman"/>
          <w:color w:val="000000"/>
          <w:sz w:val="27"/>
          <w:szCs w:val="27"/>
        </w:rPr>
        <w:t> above is executed twice, so that first the loop variable </w:t>
      </w:r>
      <w:r w:rsidRPr="00B13266">
        <w:rPr>
          <w:rFonts w:ascii="Courier New" w:eastAsia="Times New Roman" w:hAnsi="Courier New" w:cs="Courier New"/>
          <w:color w:val="000000"/>
          <w:sz w:val="20"/>
          <w:szCs w:val="20"/>
          <w:shd w:val="clear" w:color="auto" w:fill="F4F4F4"/>
        </w:rPr>
        <w:t>${animal}</w:t>
      </w:r>
      <w:r w:rsidRPr="00B13266">
        <w:rPr>
          <w:rFonts w:ascii="Times New Roman" w:eastAsia="Times New Roman" w:hAnsi="Times New Roman" w:cs="Times New Roman"/>
          <w:color w:val="000000"/>
          <w:sz w:val="27"/>
          <w:szCs w:val="27"/>
        </w:rPr>
        <w:t> has the value </w:t>
      </w:r>
      <w:r w:rsidRPr="00B13266">
        <w:rPr>
          <w:rFonts w:ascii="Courier New" w:eastAsia="Times New Roman" w:hAnsi="Courier New" w:cs="Courier New"/>
          <w:color w:val="000000"/>
          <w:sz w:val="20"/>
          <w:szCs w:val="20"/>
          <w:shd w:val="clear" w:color="auto" w:fill="F4F4F4"/>
        </w:rPr>
        <w:t>cat</w:t>
      </w:r>
      <w:r w:rsidRPr="00B13266">
        <w:rPr>
          <w:rFonts w:ascii="Times New Roman" w:eastAsia="Times New Roman" w:hAnsi="Times New Roman" w:cs="Times New Roman"/>
          <w:color w:val="000000"/>
          <w:sz w:val="27"/>
          <w:szCs w:val="27"/>
        </w:rPr>
        <w:t> and then </w:t>
      </w:r>
      <w:r w:rsidRPr="00B13266">
        <w:rPr>
          <w:rFonts w:ascii="Courier New" w:eastAsia="Times New Roman" w:hAnsi="Courier New" w:cs="Courier New"/>
          <w:color w:val="000000"/>
          <w:sz w:val="20"/>
          <w:szCs w:val="20"/>
          <w:shd w:val="clear" w:color="auto" w:fill="F4F4F4"/>
        </w:rPr>
        <w:t>dog</w:t>
      </w:r>
      <w:r w:rsidRPr="00B13266">
        <w:rPr>
          <w:rFonts w:ascii="Times New Roman" w:eastAsia="Times New Roman" w:hAnsi="Times New Roman" w:cs="Times New Roman"/>
          <w:color w:val="000000"/>
          <w:sz w:val="27"/>
          <w:szCs w:val="27"/>
        </w:rPr>
        <w:t>. The loop consists of two </w:t>
      </w:r>
      <w:r w:rsidRPr="00B13266">
        <w:rPr>
          <w:rFonts w:ascii="Times New Roman" w:eastAsia="Times New Roman" w:hAnsi="Times New Roman" w:cs="Times New Roman"/>
          <w:i/>
          <w:iCs/>
          <w:color w:val="000000"/>
          <w:sz w:val="27"/>
          <w:szCs w:val="27"/>
        </w:rPr>
        <w:t>Log</w:t>
      </w:r>
      <w:r w:rsidRPr="00B13266">
        <w:rPr>
          <w:rFonts w:ascii="Times New Roman" w:eastAsia="Times New Roman" w:hAnsi="Times New Roman" w:cs="Times New Roman"/>
          <w:color w:val="000000"/>
          <w:sz w:val="27"/>
          <w:szCs w:val="27"/>
        </w:rPr>
        <w:t> keywords. In the second example, loop values are </w:t>
      </w:r>
      <w:hyperlink r:id="rId938" w:anchor="dividing-data-to-several-rows" w:history="1">
        <w:r w:rsidRPr="00B13266">
          <w:rPr>
            <w:rFonts w:ascii="Times New Roman" w:eastAsia="Times New Roman" w:hAnsi="Times New Roman" w:cs="Times New Roman"/>
            <w:color w:val="0000FF"/>
            <w:sz w:val="27"/>
            <w:szCs w:val="27"/>
            <w:u w:val="single"/>
          </w:rPr>
          <w:t>split into two rows</w:t>
        </w:r>
      </w:hyperlink>
      <w:r w:rsidRPr="00B13266">
        <w:rPr>
          <w:rFonts w:ascii="Times New Roman" w:eastAsia="Times New Roman" w:hAnsi="Times New Roman" w:cs="Times New Roman"/>
          <w:color w:val="000000"/>
          <w:sz w:val="27"/>
          <w:szCs w:val="27"/>
        </w:rPr>
        <w:t> and the loop is run altogether ten times.</w:t>
      </w:r>
    </w:p>
    <w:p w14:paraId="06A24D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often convenient to use for loops with </w:t>
      </w:r>
      <w:hyperlink r:id="rId939" w:anchor="list-variables" w:history="1">
        <w:r w:rsidRPr="00B13266">
          <w:rPr>
            <w:rFonts w:ascii="Times New Roman" w:eastAsia="Times New Roman" w:hAnsi="Times New Roman" w:cs="Times New Roman"/>
            <w:color w:val="0000FF"/>
            <w:sz w:val="27"/>
            <w:szCs w:val="27"/>
            <w:u w:val="single"/>
          </w:rPr>
          <w:t>list variables</w:t>
        </w:r>
      </w:hyperlink>
      <w:r w:rsidRPr="00B13266">
        <w:rPr>
          <w:rFonts w:ascii="Times New Roman" w:eastAsia="Times New Roman" w:hAnsi="Times New Roman" w:cs="Times New Roman"/>
          <w:color w:val="000000"/>
          <w:sz w:val="27"/>
          <w:szCs w:val="27"/>
        </w:rPr>
        <w:t>. This is illustrated by the example below, where </w:t>
      </w:r>
      <w:r w:rsidRPr="00B13266">
        <w:rPr>
          <w:rFonts w:ascii="Courier New" w:eastAsia="Times New Roman" w:hAnsi="Courier New" w:cs="Courier New"/>
          <w:color w:val="000000"/>
          <w:sz w:val="20"/>
          <w:szCs w:val="20"/>
          <w:shd w:val="clear" w:color="auto" w:fill="F4F4F4"/>
        </w:rPr>
        <w:t>@{ELEMENTS}</w:t>
      </w:r>
      <w:r w:rsidRPr="00B13266">
        <w:rPr>
          <w:rFonts w:ascii="Times New Roman" w:eastAsia="Times New Roman" w:hAnsi="Times New Roman" w:cs="Times New Roman"/>
          <w:color w:val="000000"/>
          <w:sz w:val="27"/>
          <w:szCs w:val="27"/>
        </w:rPr>
        <w:t> contains an arbitrarily long list of elements and keyword </w:t>
      </w:r>
      <w:r w:rsidRPr="00B13266">
        <w:rPr>
          <w:rFonts w:ascii="Times New Roman" w:eastAsia="Times New Roman" w:hAnsi="Times New Roman" w:cs="Times New Roman"/>
          <w:i/>
          <w:iCs/>
          <w:color w:val="000000"/>
          <w:sz w:val="27"/>
          <w:szCs w:val="27"/>
        </w:rPr>
        <w:t>Start Element</w:t>
      </w:r>
      <w:r w:rsidRPr="00B13266">
        <w:rPr>
          <w:rFonts w:ascii="Times New Roman" w:eastAsia="Times New Roman" w:hAnsi="Times New Roman" w:cs="Times New Roman"/>
          <w:color w:val="000000"/>
          <w:sz w:val="27"/>
          <w:szCs w:val="27"/>
        </w:rPr>
        <w:t> is used with all of them one by one.</w:t>
      </w:r>
    </w:p>
    <w:p w14:paraId="1B76EA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C0830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212AD1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element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ELEMENTS</w:t>
      </w:r>
      <w:r w:rsidRPr="00B13266">
        <w:rPr>
          <w:rFonts w:ascii="Courier New" w:eastAsia="Times New Roman" w:hAnsi="Courier New" w:cs="Courier New"/>
          <w:color w:val="000000"/>
          <w:sz w:val="20"/>
          <w:szCs w:val="20"/>
        </w:rPr>
        <w:t>}</w:t>
      </w:r>
    </w:p>
    <w:p w14:paraId="02A2DD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Start Element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element</w:t>
      </w:r>
      <w:r w:rsidRPr="00B13266">
        <w:rPr>
          <w:rFonts w:ascii="Courier New" w:eastAsia="Times New Roman" w:hAnsi="Courier New" w:cs="Courier New"/>
          <w:color w:val="000000"/>
          <w:sz w:val="20"/>
          <w:szCs w:val="20"/>
        </w:rPr>
        <w:t>}</w:t>
      </w:r>
    </w:p>
    <w:p w14:paraId="3D2A9C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26B495C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40" w:anchor="id666" w:history="1">
        <w:r w:rsidRPr="00B13266">
          <w:rPr>
            <w:rFonts w:ascii="Times New Roman" w:eastAsia="Times New Roman" w:hAnsi="Times New Roman" w:cs="Times New Roman"/>
            <w:b/>
            <w:bCs/>
            <w:color w:val="000000"/>
            <w:sz w:val="32"/>
            <w:szCs w:val="32"/>
            <w:u w:val="single"/>
          </w:rPr>
          <w:t>Old for loop syntax</w:t>
        </w:r>
      </w:hyperlink>
    </w:p>
    <w:p w14:paraId="78E3B4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For loop syntax was enhanced in various ways in Robot Framework 3.1. The most noticeable change was that loops nowadays end with the explicit </w:t>
      </w:r>
      <w:r w:rsidRPr="00B13266">
        <w:rPr>
          <w:rFonts w:ascii="Courier New" w:eastAsia="Times New Roman" w:hAnsi="Courier New" w:cs="Courier New"/>
          <w:color w:val="000000"/>
          <w:sz w:val="20"/>
          <w:szCs w:val="20"/>
          <w:shd w:val="clear" w:color="auto" w:fill="F4F4F4"/>
        </w:rPr>
        <w:t>END</w:t>
      </w:r>
      <w:r w:rsidRPr="00B13266">
        <w:rPr>
          <w:rFonts w:ascii="Times New Roman" w:eastAsia="Times New Roman" w:hAnsi="Times New Roman" w:cs="Times New Roman"/>
          <w:color w:val="000000"/>
          <w:sz w:val="27"/>
          <w:szCs w:val="27"/>
        </w:rPr>
        <w:t> marker and keywords inside the loop do not need to be indented. In the </w:t>
      </w:r>
      <w:hyperlink r:id="rId941" w:anchor="space-separated-plain-text-format" w:history="1">
        <w:r w:rsidRPr="00B13266">
          <w:rPr>
            <w:rFonts w:ascii="Times New Roman" w:eastAsia="Times New Roman" w:hAnsi="Times New Roman" w:cs="Times New Roman"/>
            <w:color w:val="0000FF"/>
            <w:sz w:val="27"/>
            <w:szCs w:val="27"/>
            <w:u w:val="single"/>
          </w:rPr>
          <w:t>space separated plain text format</w:t>
        </w:r>
      </w:hyperlink>
      <w:r w:rsidRPr="00B13266">
        <w:rPr>
          <w:rFonts w:ascii="Times New Roman" w:eastAsia="Times New Roman" w:hAnsi="Times New Roman" w:cs="Times New Roman"/>
          <w:color w:val="000000"/>
          <w:sz w:val="27"/>
          <w:szCs w:val="27"/>
        </w:rPr>
        <w:t> indentation required </w:t>
      </w:r>
      <w:hyperlink r:id="rId942" w:anchor="escaping" w:history="1">
        <w:r w:rsidRPr="00B13266">
          <w:rPr>
            <w:rFonts w:ascii="Times New Roman" w:eastAsia="Times New Roman" w:hAnsi="Times New Roman" w:cs="Times New Roman"/>
            <w:color w:val="0000FF"/>
            <w:sz w:val="27"/>
            <w:szCs w:val="27"/>
            <w:u w:val="single"/>
          </w:rPr>
          <w:t>escaping with a backslash</w:t>
        </w:r>
      </w:hyperlink>
      <w:r w:rsidRPr="00B13266">
        <w:rPr>
          <w:rFonts w:ascii="Times New Roman" w:eastAsia="Times New Roman" w:hAnsi="Times New Roman" w:cs="Times New Roman"/>
          <w:color w:val="000000"/>
          <w:sz w:val="27"/>
          <w:szCs w:val="27"/>
        </w:rPr>
        <w:t> which resulted in quite ugly syntax:</w:t>
      </w:r>
    </w:p>
    <w:p w14:paraId="52A212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EBB80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6A3520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:FOR</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dog</w:t>
      </w:r>
    </w:p>
    <w:p w14:paraId="133165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w:t>
      </w:r>
    </w:p>
    <w:p w14:paraId="690176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2nd keyword</w:t>
      </w:r>
    </w:p>
    <w:p w14:paraId="78190E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Outside loop</w:t>
      </w:r>
    </w:p>
    <w:p w14:paraId="744C6F4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Another change, also visible in the example above, was that the for loop marker used to </w:t>
      </w:r>
      <w:proofErr w:type="gramStart"/>
      <w:r w:rsidRPr="00B13266">
        <w:rPr>
          <w:rFonts w:ascii="Times New Roman" w:eastAsia="Times New Roman" w:hAnsi="Times New Roman" w:cs="Times New Roman"/>
          <w:color w:val="000000"/>
          <w:sz w:val="27"/>
          <w:szCs w:val="27"/>
        </w:rPr>
        <w:t>be </w:t>
      </w:r>
      <w:r w:rsidRPr="00B13266">
        <w:rPr>
          <w:rFonts w:ascii="Courier New" w:eastAsia="Times New Roman" w:hAnsi="Courier New" w:cs="Courier New"/>
          <w:color w:val="000000"/>
          <w:sz w:val="20"/>
          <w:szCs w:val="20"/>
          <w:shd w:val="clear" w:color="auto" w:fill="F4F4F4"/>
        </w:rPr>
        <w:t>:FOR</w:t>
      </w:r>
      <w:proofErr w:type="gramEnd"/>
      <w:r w:rsidRPr="00B13266">
        <w:rPr>
          <w:rFonts w:ascii="Times New Roman" w:eastAsia="Times New Roman" w:hAnsi="Times New Roman" w:cs="Times New Roman"/>
          <w:color w:val="000000"/>
          <w:sz w:val="27"/>
          <w:szCs w:val="27"/>
        </w:rPr>
        <w:t> when nowadays just </w:t>
      </w:r>
      <w:r w:rsidRPr="00B13266">
        <w:rPr>
          <w:rFonts w:ascii="Courier New" w:eastAsia="Times New Roman" w:hAnsi="Courier New" w:cs="Courier New"/>
          <w:color w:val="000000"/>
          <w:sz w:val="20"/>
          <w:szCs w:val="20"/>
          <w:shd w:val="clear" w:color="auto" w:fill="F4F4F4"/>
        </w:rPr>
        <w:t>FOR</w:t>
      </w:r>
      <w:r w:rsidRPr="00B13266">
        <w:rPr>
          <w:rFonts w:ascii="Times New Roman" w:eastAsia="Times New Roman" w:hAnsi="Times New Roman" w:cs="Times New Roman"/>
          <w:color w:val="000000"/>
          <w:sz w:val="27"/>
          <w:szCs w:val="27"/>
        </w:rPr>
        <w:t xml:space="preserve"> is enough. Related to that, </w:t>
      </w:r>
      <w:proofErr w:type="gramStart"/>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0"/>
          <w:szCs w:val="20"/>
          <w:shd w:val="clear" w:color="auto" w:fill="F4F4F4"/>
        </w:rPr>
        <w:t>:FOR</w:t>
      </w:r>
      <w:proofErr w:type="gramEnd"/>
      <w:r w:rsidRPr="00B13266">
        <w:rPr>
          <w:rFonts w:ascii="Times New Roman" w:eastAsia="Times New Roman" w:hAnsi="Times New Roman" w:cs="Times New Roman"/>
          <w:color w:val="000000"/>
          <w:sz w:val="27"/>
          <w:szCs w:val="27"/>
        </w:rPr>
        <w:t> marker and also the </w:t>
      </w:r>
      <w:r w:rsidRPr="00B13266">
        <w:rPr>
          <w:rFonts w:ascii="Courier New" w:eastAsia="Times New Roman" w:hAnsi="Courier New" w:cs="Courier New"/>
          <w:color w:val="000000"/>
          <w:sz w:val="20"/>
          <w:szCs w:val="20"/>
          <w:shd w:val="clear" w:color="auto" w:fill="F4F4F4"/>
        </w:rPr>
        <w:t>IN</w:t>
      </w:r>
      <w:r w:rsidRPr="00B13266">
        <w:rPr>
          <w:rFonts w:ascii="Times New Roman" w:eastAsia="Times New Roman" w:hAnsi="Times New Roman" w:cs="Times New Roman"/>
          <w:color w:val="000000"/>
          <w:sz w:val="27"/>
          <w:szCs w:val="27"/>
        </w:rPr>
        <w:t> separator were case-insensitive but nowadays both </w:t>
      </w:r>
      <w:r w:rsidRPr="00B13266">
        <w:rPr>
          <w:rFonts w:ascii="Courier New" w:eastAsia="Times New Roman" w:hAnsi="Courier New" w:cs="Courier New"/>
          <w:color w:val="000000"/>
          <w:sz w:val="20"/>
          <w:szCs w:val="20"/>
          <w:shd w:val="clear" w:color="auto" w:fill="F4F4F4"/>
        </w:rPr>
        <w:t>FOR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IN</w:t>
      </w:r>
      <w:r w:rsidRPr="00B13266">
        <w:rPr>
          <w:rFonts w:ascii="Times New Roman" w:eastAsia="Times New Roman" w:hAnsi="Times New Roman" w:cs="Times New Roman"/>
          <w:color w:val="000000"/>
          <w:sz w:val="27"/>
          <w:szCs w:val="27"/>
        </w:rPr>
        <w:t> are case-sensitive.</w:t>
      </w:r>
    </w:p>
    <w:p w14:paraId="3355C9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Old for loop syntax still worked in Robot Framework 3.1 and only using </w:t>
      </w:r>
      <w:r w:rsidRPr="00B13266">
        <w:rPr>
          <w:rFonts w:ascii="Courier New" w:eastAsia="Times New Roman" w:hAnsi="Courier New" w:cs="Courier New"/>
          <w:color w:val="000000"/>
          <w:sz w:val="20"/>
          <w:szCs w:val="20"/>
          <w:shd w:val="clear" w:color="auto" w:fill="F4F4F4"/>
        </w:rPr>
        <w:t>IN</w:t>
      </w:r>
      <w:r w:rsidRPr="00B13266">
        <w:rPr>
          <w:rFonts w:ascii="Times New Roman" w:eastAsia="Times New Roman" w:hAnsi="Times New Roman" w:cs="Times New Roman"/>
          <w:color w:val="000000"/>
          <w:sz w:val="27"/>
          <w:szCs w:val="27"/>
        </w:rPr>
        <w:t> case-insensitively caused a deprecation warning. In Robot Framework 3.2 </w:t>
      </w:r>
      <w:r w:rsidRPr="00B13266">
        <w:rPr>
          <w:rFonts w:ascii="Courier New" w:eastAsia="Times New Roman" w:hAnsi="Courier New" w:cs="Courier New"/>
          <w:color w:val="000000"/>
          <w:sz w:val="20"/>
          <w:szCs w:val="20"/>
          <w:shd w:val="clear" w:color="auto" w:fill="F4F4F4"/>
        </w:rPr>
        <w:t>IN</w:t>
      </w:r>
      <w:r w:rsidRPr="00B13266">
        <w:rPr>
          <w:rFonts w:ascii="Times New Roman" w:eastAsia="Times New Roman" w:hAnsi="Times New Roman" w:cs="Times New Roman"/>
          <w:color w:val="000000"/>
          <w:sz w:val="27"/>
          <w:szCs w:val="27"/>
        </w:rPr>
        <w:t xml:space="preserve"> is case-sensitive and </w:t>
      </w:r>
      <w:proofErr w:type="gramStart"/>
      <w:r w:rsidRPr="00B13266">
        <w:rPr>
          <w:rFonts w:ascii="Times New Roman" w:eastAsia="Times New Roman" w:hAnsi="Times New Roman" w:cs="Times New Roman"/>
          <w:color w:val="000000"/>
          <w:sz w:val="27"/>
          <w:szCs w:val="27"/>
        </w:rPr>
        <w:t>using </w:t>
      </w:r>
      <w:r w:rsidRPr="00B13266">
        <w:rPr>
          <w:rFonts w:ascii="Courier New" w:eastAsia="Times New Roman" w:hAnsi="Courier New" w:cs="Courier New"/>
          <w:color w:val="000000"/>
          <w:sz w:val="20"/>
          <w:szCs w:val="20"/>
          <w:shd w:val="clear" w:color="auto" w:fill="F4F4F4"/>
        </w:rPr>
        <w:t>:FOR</w:t>
      </w:r>
      <w:proofErr w:type="gramEnd"/>
      <w:r w:rsidRPr="00B13266">
        <w:rPr>
          <w:rFonts w:ascii="Times New Roman" w:eastAsia="Times New Roman" w:hAnsi="Times New Roman" w:cs="Times New Roman"/>
          <w:color w:val="000000"/>
          <w:sz w:val="27"/>
          <w:szCs w:val="27"/>
        </w:rPr>
        <w:t> instead of </w:t>
      </w:r>
      <w:r w:rsidRPr="00B13266">
        <w:rPr>
          <w:rFonts w:ascii="Courier New" w:eastAsia="Times New Roman" w:hAnsi="Courier New" w:cs="Courier New"/>
          <w:color w:val="000000"/>
          <w:sz w:val="20"/>
          <w:szCs w:val="20"/>
          <w:shd w:val="clear" w:color="auto" w:fill="F4F4F4"/>
        </w:rPr>
        <w:t>FOR</w:t>
      </w:r>
      <w:r w:rsidRPr="00B13266">
        <w:rPr>
          <w:rFonts w:ascii="Times New Roman" w:eastAsia="Times New Roman" w:hAnsi="Times New Roman" w:cs="Times New Roman"/>
          <w:color w:val="000000"/>
          <w:sz w:val="27"/>
          <w:szCs w:val="27"/>
        </w:rPr>
        <w:t>, not closing loops with </w:t>
      </w:r>
      <w:r w:rsidRPr="00B13266">
        <w:rPr>
          <w:rFonts w:ascii="Courier New" w:eastAsia="Times New Roman" w:hAnsi="Courier New" w:cs="Courier New"/>
          <w:color w:val="000000"/>
          <w:sz w:val="20"/>
          <w:szCs w:val="20"/>
          <w:shd w:val="clear" w:color="auto" w:fill="F4F4F4"/>
        </w:rPr>
        <w:t>END</w:t>
      </w:r>
      <w:r w:rsidRPr="00B13266">
        <w:rPr>
          <w:rFonts w:ascii="Times New Roman" w:eastAsia="Times New Roman" w:hAnsi="Times New Roman" w:cs="Times New Roman"/>
          <w:color w:val="000000"/>
          <w:sz w:val="27"/>
          <w:szCs w:val="27"/>
        </w:rPr>
        <w:t>, and escaping keywords inside loops with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were all deprecated. Users are advised to switch to the new syntax as soon as possible.</w:t>
      </w:r>
    </w:p>
    <w:p w14:paraId="7D1DB5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the </w:t>
      </w:r>
      <w:hyperlink r:id="rId943" w:anchor="pipe-separated-format" w:history="1">
        <w:r w:rsidRPr="00B13266">
          <w:rPr>
            <w:rFonts w:ascii="Times New Roman" w:eastAsia="Times New Roman" w:hAnsi="Times New Roman" w:cs="Times New Roman"/>
            <w:color w:val="0000FF"/>
            <w:sz w:val="27"/>
            <w:szCs w:val="27"/>
            <w:u w:val="single"/>
          </w:rPr>
          <w:t>pipe separated format</w:t>
        </w:r>
      </w:hyperlink>
      <w:r w:rsidRPr="00B13266">
        <w:rPr>
          <w:rFonts w:ascii="Times New Roman" w:eastAsia="Times New Roman" w:hAnsi="Times New Roman" w:cs="Times New Roman"/>
          <w:color w:val="000000"/>
          <w:sz w:val="27"/>
          <w:szCs w:val="27"/>
        </w:rPr>
        <w:t>, escaping with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has not been needed:</w:t>
      </w:r>
    </w:p>
    <w:p w14:paraId="77B620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Test Cases ***</w:t>
      </w:r>
    </w:p>
    <w:p w14:paraId="210735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Example</w:t>
      </w:r>
    </w:p>
    <w:p w14:paraId="2C961D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:FOR</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 IN          |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 xml:space="preserve"> |</w:t>
      </w:r>
    </w:p>
    <w:p w14:paraId="15F886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w:t>
      </w:r>
    </w:p>
    <w:p w14:paraId="7A5F46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2nd keyword</w:t>
      </w:r>
      <w:r w:rsidRPr="00B13266">
        <w:rPr>
          <w:rFonts w:ascii="Courier New" w:eastAsia="Times New Roman" w:hAnsi="Courier New" w:cs="Courier New"/>
          <w:color w:val="000000"/>
          <w:sz w:val="20"/>
          <w:szCs w:val="20"/>
        </w:rPr>
        <w:t xml:space="preserve"> |</w:t>
      </w:r>
    </w:p>
    <w:p w14:paraId="341E2F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Outside loop</w:t>
      </w:r>
      <w:r w:rsidRPr="00B13266">
        <w:rPr>
          <w:rFonts w:ascii="Courier New" w:eastAsia="Times New Roman" w:hAnsi="Courier New" w:cs="Courier New"/>
          <w:color w:val="000000"/>
          <w:sz w:val="20"/>
          <w:szCs w:val="20"/>
        </w:rPr>
        <w:t xml:space="preserve"> |</w:t>
      </w:r>
    </w:p>
    <w:p w14:paraId="050487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above syntax still works with Robot Framework 3.1, but it will not work anymore in Robot Framework 3.2. The recommended solution is closing the loop with an explicit </w:t>
      </w:r>
      <w:r w:rsidRPr="00B13266">
        <w:rPr>
          <w:rFonts w:ascii="Courier New" w:eastAsia="Times New Roman" w:hAnsi="Courier New" w:cs="Courier New"/>
          <w:color w:val="000000"/>
          <w:sz w:val="20"/>
          <w:szCs w:val="20"/>
          <w:shd w:val="clear" w:color="auto" w:fill="F4F4F4"/>
        </w:rPr>
        <w:t>END</w:t>
      </w:r>
      <w:r w:rsidRPr="00B13266">
        <w:rPr>
          <w:rFonts w:ascii="Times New Roman" w:eastAsia="Times New Roman" w:hAnsi="Times New Roman" w:cs="Times New Roman"/>
          <w:color w:val="000000"/>
          <w:sz w:val="27"/>
          <w:szCs w:val="27"/>
        </w:rPr>
        <w:t>, but if old Robot Framework versions need to be supported then escaping with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is needed.</w:t>
      </w:r>
    </w:p>
    <w:p w14:paraId="19DB5F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80"/>
          <w:sz w:val="20"/>
          <w:szCs w:val="20"/>
        </w:rPr>
        <w:t>*** Test Cases ***</w:t>
      </w:r>
    </w:p>
    <w:p w14:paraId="0FDE29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Recommended solution, compatible with RF 3.1 and newer</w:t>
      </w:r>
    </w:p>
    <w:p w14:paraId="58DE33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00"/>
          <w:sz w:val="20"/>
          <w:szCs w:val="20"/>
        </w:rPr>
        <w:t>FOR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 IN          |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 xml:space="preserve"> |</w:t>
      </w:r>
    </w:p>
    <w:p w14:paraId="5F774A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w:t>
      </w:r>
    </w:p>
    <w:p w14:paraId="7E7A54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2nd keyword</w:t>
      </w:r>
      <w:r w:rsidRPr="00B13266">
        <w:rPr>
          <w:rFonts w:ascii="Courier New" w:eastAsia="Times New Roman" w:hAnsi="Courier New" w:cs="Courier New"/>
          <w:color w:val="000000"/>
          <w:sz w:val="20"/>
          <w:szCs w:val="20"/>
        </w:rPr>
        <w:t xml:space="preserve"> |</w:t>
      </w:r>
    </w:p>
    <w:p w14:paraId="360C77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00"/>
          <w:sz w:val="20"/>
          <w:szCs w:val="20"/>
        </w:rPr>
        <w:t>END  |</w:t>
      </w:r>
      <w:proofErr w:type="gramEnd"/>
      <w:r w:rsidRPr="00B13266">
        <w:rPr>
          <w:rFonts w:ascii="Courier New" w:eastAsia="Times New Roman" w:hAnsi="Courier New" w:cs="Courier New"/>
          <w:color w:val="000000"/>
          <w:sz w:val="20"/>
          <w:szCs w:val="20"/>
        </w:rPr>
        <w:t xml:space="preserve">              |</w:t>
      </w:r>
    </w:p>
    <w:p w14:paraId="173F34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Outside loop</w:t>
      </w:r>
      <w:r w:rsidRPr="00B13266">
        <w:rPr>
          <w:rFonts w:ascii="Courier New" w:eastAsia="Times New Roman" w:hAnsi="Courier New" w:cs="Courier New"/>
          <w:color w:val="000000"/>
          <w:sz w:val="20"/>
          <w:szCs w:val="20"/>
        </w:rPr>
        <w:t xml:space="preserve"> |</w:t>
      </w:r>
    </w:p>
    <w:p w14:paraId="6ED61C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w:t>
      </w:r>
    </w:p>
    <w:p w14:paraId="271FD4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800080"/>
          <w:sz w:val="20"/>
          <w:szCs w:val="20"/>
        </w:rPr>
        <w:t>Compatible with RF 3.0.x, causes deprecation warning with RF 3.2.x</w:t>
      </w:r>
    </w:p>
    <w:p w14:paraId="0B2C46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:FOR</w:t>
      </w:r>
      <w:proofErr w:type="gramEnd"/>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 IN          |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 xml:space="preserve"> |</w:t>
      </w:r>
    </w:p>
    <w:p w14:paraId="3CA8EA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 \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19177C"/>
          <w:sz w:val="20"/>
          <w:szCs w:val="20"/>
        </w:rPr>
        <w:t>animal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w:t>
      </w:r>
    </w:p>
    <w:p w14:paraId="3743AC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    |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2nd keyword</w:t>
      </w:r>
      <w:r w:rsidRPr="00B13266">
        <w:rPr>
          <w:rFonts w:ascii="Courier New" w:eastAsia="Times New Roman" w:hAnsi="Courier New" w:cs="Courier New"/>
          <w:color w:val="000000"/>
          <w:sz w:val="20"/>
          <w:szCs w:val="20"/>
        </w:rPr>
        <w:t xml:space="preserve"> |</w:t>
      </w:r>
    </w:p>
    <w:p w14:paraId="3A3CE2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proofErr w:type="gramStart"/>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Outside loop</w:t>
      </w:r>
      <w:r w:rsidRPr="00B13266">
        <w:rPr>
          <w:rFonts w:ascii="Courier New" w:eastAsia="Times New Roman" w:hAnsi="Courier New" w:cs="Courier New"/>
          <w:color w:val="000000"/>
          <w:sz w:val="20"/>
          <w:szCs w:val="20"/>
        </w:rPr>
        <w:t xml:space="preserve"> |</w:t>
      </w:r>
    </w:p>
    <w:p w14:paraId="4CD845F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44" w:anchor="id667" w:history="1">
        <w:r w:rsidRPr="00B13266">
          <w:rPr>
            <w:rFonts w:ascii="Times New Roman" w:eastAsia="Times New Roman" w:hAnsi="Times New Roman" w:cs="Times New Roman"/>
            <w:b/>
            <w:bCs/>
            <w:color w:val="000000"/>
            <w:sz w:val="32"/>
            <w:szCs w:val="32"/>
            <w:u w:val="single"/>
          </w:rPr>
          <w:t>Nested for loops</w:t>
        </w:r>
      </w:hyperlink>
    </w:p>
    <w:p w14:paraId="20014D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Having nested for loops is not supported directly, but it is possible to use a user keyword inside a for loop and have another for loop there.</w:t>
      </w:r>
    </w:p>
    <w:p w14:paraId="6D12A4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7F3762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Handle Table</w:t>
      </w:r>
    </w:p>
    <w:p w14:paraId="0ACC26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table</w:t>
      </w:r>
      <w:r w:rsidRPr="00B13266">
        <w:rPr>
          <w:rFonts w:ascii="Courier New" w:eastAsia="Times New Roman" w:hAnsi="Courier New" w:cs="Courier New"/>
          <w:color w:val="000000"/>
          <w:sz w:val="20"/>
          <w:szCs w:val="20"/>
        </w:rPr>
        <w:t>}</w:t>
      </w:r>
    </w:p>
    <w:p w14:paraId="54E117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row</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table</w:t>
      </w:r>
      <w:r w:rsidRPr="00B13266">
        <w:rPr>
          <w:rFonts w:ascii="Courier New" w:eastAsia="Times New Roman" w:hAnsi="Courier New" w:cs="Courier New"/>
          <w:color w:val="000000"/>
          <w:sz w:val="20"/>
          <w:szCs w:val="20"/>
        </w:rPr>
        <w:t>}</w:t>
      </w:r>
    </w:p>
    <w:p w14:paraId="5A61182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Handle Row</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row</w:t>
      </w:r>
      <w:r w:rsidRPr="00B13266">
        <w:rPr>
          <w:rFonts w:ascii="Courier New" w:eastAsia="Times New Roman" w:hAnsi="Courier New" w:cs="Courier New"/>
          <w:color w:val="000000"/>
          <w:sz w:val="20"/>
          <w:szCs w:val="20"/>
        </w:rPr>
        <w:t>}</w:t>
      </w:r>
    </w:p>
    <w:p w14:paraId="59E762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1CC2A6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7BE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Handle Row</w:t>
      </w:r>
    </w:p>
    <w:p w14:paraId="5CA9F5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Arguments]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row</w:t>
      </w:r>
      <w:r w:rsidRPr="00B13266">
        <w:rPr>
          <w:rFonts w:ascii="Courier New" w:eastAsia="Times New Roman" w:hAnsi="Courier New" w:cs="Courier New"/>
          <w:color w:val="000000"/>
          <w:sz w:val="20"/>
          <w:szCs w:val="20"/>
        </w:rPr>
        <w:t>}</w:t>
      </w:r>
    </w:p>
    <w:p w14:paraId="7F2D61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cell</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row</w:t>
      </w:r>
      <w:r w:rsidRPr="00B13266">
        <w:rPr>
          <w:rFonts w:ascii="Courier New" w:eastAsia="Times New Roman" w:hAnsi="Courier New" w:cs="Courier New"/>
          <w:color w:val="000000"/>
          <w:sz w:val="20"/>
          <w:szCs w:val="20"/>
        </w:rPr>
        <w:t>}</w:t>
      </w:r>
    </w:p>
    <w:p w14:paraId="0B0EEB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Handle Cell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cell</w:t>
      </w:r>
      <w:r w:rsidRPr="00B13266">
        <w:rPr>
          <w:rFonts w:ascii="Courier New" w:eastAsia="Times New Roman" w:hAnsi="Courier New" w:cs="Courier New"/>
          <w:color w:val="000000"/>
          <w:sz w:val="20"/>
          <w:szCs w:val="20"/>
        </w:rPr>
        <w:t>}</w:t>
      </w:r>
    </w:p>
    <w:p w14:paraId="566837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772A39E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45" w:anchor="id668" w:history="1">
        <w:r w:rsidRPr="00B13266">
          <w:rPr>
            <w:rFonts w:ascii="Times New Roman" w:eastAsia="Times New Roman" w:hAnsi="Times New Roman" w:cs="Times New Roman"/>
            <w:b/>
            <w:bCs/>
            <w:color w:val="000000"/>
            <w:sz w:val="32"/>
            <w:szCs w:val="32"/>
            <w:u w:val="single"/>
          </w:rPr>
          <w:t>Using several loop variables</w:t>
        </w:r>
      </w:hyperlink>
    </w:p>
    <w:p w14:paraId="29FD4CA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use several loop variables. The syntax is the same as with the normal for loop, but all loop variables are listed in the cells between </w:t>
      </w:r>
      <w:r w:rsidRPr="00B13266">
        <w:rPr>
          <w:rFonts w:ascii="Courier New" w:eastAsia="Times New Roman" w:hAnsi="Courier New" w:cs="Courier New"/>
          <w:color w:val="000000"/>
          <w:sz w:val="20"/>
          <w:szCs w:val="20"/>
          <w:shd w:val="clear" w:color="auto" w:fill="F4F4F4"/>
        </w:rPr>
        <w:t>FOR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IN</w:t>
      </w:r>
      <w:r w:rsidRPr="00B13266">
        <w:rPr>
          <w:rFonts w:ascii="Times New Roman" w:eastAsia="Times New Roman" w:hAnsi="Times New Roman" w:cs="Times New Roman"/>
          <w:color w:val="000000"/>
          <w:sz w:val="27"/>
          <w:szCs w:val="27"/>
        </w:rPr>
        <w:t>. There can be any number of loop variables, but the number of values must be evenly dividable by the number of variables.</w:t>
      </w:r>
    </w:p>
    <w:p w14:paraId="7571AF5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there are lot of values to iterate, it is often convenient to organize them below the loop variables, as in the first loop of the example below:</w:t>
      </w:r>
    </w:p>
    <w:p w14:paraId="2560FA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489C0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Three loop variables</w:t>
      </w:r>
    </w:p>
    <w:p w14:paraId="03A36E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english</w:t>
      </w:r>
      <w:proofErr w:type="spellEnd"/>
      <w:r w:rsidRPr="00B13266">
        <w:rPr>
          <w:rFonts w:ascii="Courier New" w:eastAsia="Times New Roman" w:hAnsi="Courier New" w:cs="Courier New"/>
          <w:color w:val="000000"/>
          <w:sz w:val="20"/>
          <w:szCs w:val="20"/>
        </w:rPr>
        <w:t>}    ${</w:t>
      </w:r>
      <w:proofErr w:type="spellStart"/>
      <w:r w:rsidRPr="00B13266">
        <w:rPr>
          <w:rFonts w:ascii="Courier New" w:eastAsia="Times New Roman" w:hAnsi="Courier New" w:cs="Courier New"/>
          <w:color w:val="19177C"/>
          <w:sz w:val="20"/>
          <w:szCs w:val="20"/>
        </w:rPr>
        <w:t>finnish</w:t>
      </w:r>
      <w:proofErr w:type="spellEnd"/>
      <w:r w:rsidRPr="00B13266">
        <w:rPr>
          <w:rFonts w:ascii="Courier New" w:eastAsia="Times New Roman" w:hAnsi="Courier New" w:cs="Courier New"/>
          <w:color w:val="000000"/>
          <w:sz w:val="20"/>
          <w:szCs w:val="20"/>
        </w:rPr>
        <w:t>}    IN</w:t>
      </w:r>
    </w:p>
    <w:p w14:paraId="2FE4D2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kissa</w:t>
      </w:r>
      <w:proofErr w:type="spellEnd"/>
    </w:p>
    <w:p w14:paraId="786D1B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koira</w:t>
      </w:r>
      <w:proofErr w:type="spellEnd"/>
    </w:p>
    <w:p w14:paraId="0CC5AA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horse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hevonen</w:t>
      </w:r>
      <w:proofErr w:type="spellEnd"/>
    </w:p>
    <w:p w14:paraId="16190A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Add to dictionary</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19177C"/>
          <w:sz w:val="20"/>
          <w:szCs w:val="20"/>
        </w:rPr>
        <w:t>english</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finnish</w:t>
      </w:r>
      <w:proofErr w:type="spellEnd"/>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59BBDF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177DCC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id</w:t>
      </w:r>
      <w:r w:rsidRPr="00B13266">
        <w:rPr>
          <w:rFonts w:ascii="Courier New" w:eastAsia="Times New Roman" w:hAnsi="Courier New" w:cs="Courier New"/>
          <w:color w:val="000000"/>
          <w:sz w:val="20"/>
          <w:szCs w:val="20"/>
        </w:rPr>
        <w:t>}    IN    @{</w:t>
      </w:r>
      <w:r w:rsidRPr="00B13266">
        <w:rPr>
          <w:rFonts w:ascii="Courier New" w:eastAsia="Times New Roman" w:hAnsi="Courier New" w:cs="Courier New"/>
          <w:color w:val="19177C"/>
          <w:sz w:val="20"/>
          <w:szCs w:val="20"/>
        </w:rPr>
        <w:t>EMPLOYERS</w:t>
      </w:r>
      <w:r w:rsidRPr="00B13266">
        <w:rPr>
          <w:rFonts w:ascii="Courier New" w:eastAsia="Times New Roman" w:hAnsi="Courier New" w:cs="Courier New"/>
          <w:color w:val="000000"/>
          <w:sz w:val="20"/>
          <w:szCs w:val="20"/>
        </w:rPr>
        <w:t>}</w:t>
      </w:r>
    </w:p>
    <w:p w14:paraId="50161F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Create</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id</w:t>
      </w:r>
      <w:r w:rsidRPr="00B13266">
        <w:rPr>
          <w:rFonts w:ascii="Courier New" w:eastAsia="Times New Roman" w:hAnsi="Courier New" w:cs="Courier New"/>
          <w:color w:val="000000"/>
          <w:sz w:val="20"/>
          <w:szCs w:val="20"/>
        </w:rPr>
        <w:t>}</w:t>
      </w:r>
    </w:p>
    <w:p w14:paraId="7BC4F8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4E8AB4F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46" w:anchor="id669" w:history="1">
        <w:r w:rsidRPr="00B13266">
          <w:rPr>
            <w:rFonts w:ascii="Times New Roman" w:eastAsia="Times New Roman" w:hAnsi="Times New Roman" w:cs="Times New Roman"/>
            <w:b/>
            <w:bCs/>
            <w:color w:val="000000"/>
            <w:sz w:val="32"/>
            <w:szCs w:val="32"/>
            <w:u w:val="single"/>
          </w:rPr>
          <w:t>For-in-range loop</w:t>
        </w:r>
      </w:hyperlink>
    </w:p>
    <w:p w14:paraId="3A4DE4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Earlier for loops always iterated over a sequence, and this is also the most common use case. Sometimes it is still convenient to have a for loop that is executed a certain number of times, and Robot Framework has a special </w:t>
      </w:r>
      <w:r w:rsidRPr="00B13266">
        <w:rPr>
          <w:rFonts w:ascii="Courier New" w:eastAsia="Times New Roman" w:hAnsi="Courier New" w:cs="Courier New"/>
          <w:color w:val="000000"/>
          <w:sz w:val="20"/>
          <w:szCs w:val="20"/>
          <w:shd w:val="clear" w:color="auto" w:fill="F4F4F4"/>
        </w:rPr>
        <w:t xml:space="preserve">FOR index IN RANGE </w:t>
      </w:r>
      <w:r w:rsidRPr="00B13266">
        <w:rPr>
          <w:rFonts w:ascii="Courier New" w:eastAsia="Times New Roman" w:hAnsi="Courier New" w:cs="Courier New"/>
          <w:color w:val="000000"/>
          <w:sz w:val="20"/>
          <w:szCs w:val="20"/>
          <w:shd w:val="clear" w:color="auto" w:fill="F4F4F4"/>
        </w:rPr>
        <w:lastRenderedPageBreak/>
        <w:t>limit</w:t>
      </w:r>
      <w:r w:rsidRPr="00B13266">
        <w:rPr>
          <w:rFonts w:ascii="Times New Roman" w:eastAsia="Times New Roman" w:hAnsi="Times New Roman" w:cs="Times New Roman"/>
          <w:color w:val="000000"/>
          <w:sz w:val="27"/>
          <w:szCs w:val="27"/>
        </w:rPr>
        <w:t> syntax for this purpose. This syntax is derived from the similar Python idiom using the </w:t>
      </w:r>
      <w:hyperlink r:id="rId947" w:anchor="func-range" w:history="1">
        <w:r w:rsidRPr="00B13266">
          <w:rPr>
            <w:rFonts w:ascii="Times New Roman" w:eastAsia="Times New Roman" w:hAnsi="Times New Roman" w:cs="Times New Roman"/>
            <w:color w:val="0000FF"/>
            <w:sz w:val="27"/>
            <w:szCs w:val="27"/>
            <w:u w:val="single"/>
          </w:rPr>
          <w:t>built-in range() function</w:t>
        </w:r>
      </w:hyperlink>
      <w:r w:rsidRPr="00B13266">
        <w:rPr>
          <w:rFonts w:ascii="Times New Roman" w:eastAsia="Times New Roman" w:hAnsi="Times New Roman" w:cs="Times New Roman"/>
          <w:color w:val="000000"/>
          <w:sz w:val="27"/>
          <w:szCs w:val="27"/>
        </w:rPr>
        <w:t>.</w:t>
      </w:r>
    </w:p>
    <w:p w14:paraId="5948364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other for loops, the for-in-range loop starts with </w:t>
      </w:r>
      <w:r w:rsidRPr="00B13266">
        <w:rPr>
          <w:rFonts w:ascii="Courier New" w:eastAsia="Times New Roman" w:hAnsi="Courier New" w:cs="Courier New"/>
          <w:color w:val="000000"/>
          <w:sz w:val="20"/>
          <w:szCs w:val="20"/>
          <w:shd w:val="clear" w:color="auto" w:fill="F4F4F4"/>
        </w:rPr>
        <w:t>FOR</w:t>
      </w:r>
      <w:r w:rsidRPr="00B13266">
        <w:rPr>
          <w:rFonts w:ascii="Times New Roman" w:eastAsia="Times New Roman" w:hAnsi="Times New Roman" w:cs="Times New Roman"/>
          <w:color w:val="000000"/>
          <w:sz w:val="27"/>
          <w:szCs w:val="27"/>
        </w:rPr>
        <w:t> and the loop variable is in the next cell. In this format there can be only one loop variable and it contains the current loop index. The next cell must contain </w:t>
      </w:r>
      <w:r w:rsidRPr="00B13266">
        <w:rPr>
          <w:rFonts w:ascii="Courier New" w:eastAsia="Times New Roman" w:hAnsi="Courier New" w:cs="Courier New"/>
          <w:color w:val="000000"/>
          <w:sz w:val="20"/>
          <w:szCs w:val="20"/>
          <w:shd w:val="clear" w:color="auto" w:fill="F4F4F4"/>
        </w:rPr>
        <w:t>IN RANGE</w:t>
      </w:r>
      <w:r w:rsidRPr="00B13266">
        <w:rPr>
          <w:rFonts w:ascii="Times New Roman" w:eastAsia="Times New Roman" w:hAnsi="Times New Roman" w:cs="Times New Roman"/>
          <w:color w:val="000000"/>
          <w:sz w:val="27"/>
          <w:szCs w:val="27"/>
        </w:rPr>
        <w:t> (case-sensitive) and the subsequent cells loop limits.</w:t>
      </w:r>
    </w:p>
    <w:p w14:paraId="4257E4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In the simplest case, only the upper limit of the loop is specified. In this case, loop indexes start from zero and increase by one until, but excluding, the limit. It is also possible to give both the start and end limits. Then indexes start from the start </w:t>
      </w:r>
      <w:proofErr w:type="gramStart"/>
      <w:r w:rsidRPr="00B13266">
        <w:rPr>
          <w:rFonts w:ascii="Times New Roman" w:eastAsia="Times New Roman" w:hAnsi="Times New Roman" w:cs="Times New Roman"/>
          <w:color w:val="000000"/>
          <w:sz w:val="27"/>
          <w:szCs w:val="27"/>
        </w:rPr>
        <w:t>limit, but</w:t>
      </w:r>
      <w:proofErr w:type="gramEnd"/>
      <w:r w:rsidRPr="00B13266">
        <w:rPr>
          <w:rFonts w:ascii="Times New Roman" w:eastAsia="Times New Roman" w:hAnsi="Times New Roman" w:cs="Times New Roman"/>
          <w:color w:val="000000"/>
          <w:sz w:val="27"/>
          <w:szCs w:val="27"/>
        </w:rPr>
        <w:t xml:space="preserve"> increase similarly as in the simple case. Finally, it is possible to </w:t>
      </w:r>
      <w:proofErr w:type="gramStart"/>
      <w:r w:rsidRPr="00B13266">
        <w:rPr>
          <w:rFonts w:ascii="Times New Roman" w:eastAsia="Times New Roman" w:hAnsi="Times New Roman" w:cs="Times New Roman"/>
          <w:color w:val="000000"/>
          <w:sz w:val="27"/>
          <w:szCs w:val="27"/>
        </w:rPr>
        <w:t>give also</w:t>
      </w:r>
      <w:proofErr w:type="gramEnd"/>
      <w:r w:rsidRPr="00B13266">
        <w:rPr>
          <w:rFonts w:ascii="Times New Roman" w:eastAsia="Times New Roman" w:hAnsi="Times New Roman" w:cs="Times New Roman"/>
          <w:color w:val="000000"/>
          <w:sz w:val="27"/>
          <w:szCs w:val="27"/>
        </w:rPr>
        <w:t xml:space="preserve"> the step value that specifies the increment to use. If the step is negative, it is used as decrement.</w:t>
      </w:r>
    </w:p>
    <w:p w14:paraId="40E94CA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use simple arithmetic such as addition and subtraction with the range limits. This is especially useful when the limits are specified with variables. Start, end and step are typically given as integers, but using float values is possible as well.</w:t>
      </w:r>
    </w:p>
    <w:p w14:paraId="512F37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B7D95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Only upper limit</w:t>
      </w:r>
    </w:p>
    <w:p w14:paraId="3BE05F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Loops over values from 0 to 9</w:t>
      </w:r>
    </w:p>
    <w:p w14:paraId="29C075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BA2121"/>
          <w:sz w:val="20"/>
          <w:szCs w:val="20"/>
        </w:rPr>
        <w:t>10</w:t>
      </w:r>
    </w:p>
    <w:p w14:paraId="575779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51D613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1CB553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4135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Start and end</w:t>
      </w:r>
    </w:p>
    <w:p w14:paraId="27BAE0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Loops over values from 1 to 10</w:t>
      </w:r>
    </w:p>
    <w:p w14:paraId="474D24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BA2121"/>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11</w:t>
      </w:r>
    </w:p>
    <w:p w14:paraId="7587D5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7711DF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03AC96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0AE0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b/>
          <w:bCs/>
          <w:color w:val="800080"/>
          <w:sz w:val="20"/>
          <w:szCs w:val="20"/>
        </w:rPr>
        <w:t>Also</w:t>
      </w:r>
      <w:proofErr w:type="gramEnd"/>
      <w:r w:rsidRPr="00B13266">
        <w:rPr>
          <w:rFonts w:ascii="Courier New" w:eastAsia="Times New Roman" w:hAnsi="Courier New" w:cs="Courier New"/>
          <w:b/>
          <w:bCs/>
          <w:color w:val="800080"/>
          <w:sz w:val="20"/>
          <w:szCs w:val="20"/>
        </w:rPr>
        <w:t xml:space="preserve"> step given</w:t>
      </w:r>
    </w:p>
    <w:p w14:paraId="2F6463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Loops over values 5, 15, and 25</w:t>
      </w:r>
    </w:p>
    <w:p w14:paraId="393CB4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BA2121"/>
          <w:sz w:val="20"/>
          <w:szCs w:val="20"/>
        </w:rPr>
        <w:t>5</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26</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w:t>
      </w:r>
    </w:p>
    <w:p w14:paraId="68ECEF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64A240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3F8CF8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1D54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Negative step</w:t>
      </w:r>
    </w:p>
    <w:p w14:paraId="664EA9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Loops over values 13, 3, and -7</w:t>
      </w:r>
    </w:p>
    <w:p w14:paraId="72C041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BA2121"/>
          <w:sz w:val="20"/>
          <w:szCs w:val="20"/>
        </w:rPr>
        <w:t>13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w:t>
      </w:r>
    </w:p>
    <w:p w14:paraId="549F08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7418C7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759CA4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6BBF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Arithmetic</w:t>
      </w:r>
    </w:p>
    <w:p w14:paraId="61A893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Arithmetic with variable</w:t>
      </w:r>
    </w:p>
    <w:p w14:paraId="1B40B1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+ 1</w:t>
      </w:r>
    </w:p>
    <w:p w14:paraId="1BEB84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354009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74C944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6245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lastRenderedPageBreak/>
        <w:t>Float parameters</w:t>
      </w:r>
    </w:p>
    <w:p w14:paraId="1D0924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Loops over values 3.14, 4.34, and 5.54</w:t>
      </w:r>
    </w:p>
    <w:p w14:paraId="02D52B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BA2121"/>
          <w:sz w:val="20"/>
          <w:szCs w:val="20"/>
        </w:rPr>
        <w:t>3.14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6.09</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1.2</w:t>
      </w:r>
    </w:p>
    <w:p w14:paraId="46ED10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0FB06B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7E09F56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48" w:anchor="id670" w:history="1">
        <w:r w:rsidRPr="00B13266">
          <w:rPr>
            <w:rFonts w:ascii="Times New Roman" w:eastAsia="Times New Roman" w:hAnsi="Times New Roman" w:cs="Times New Roman"/>
            <w:b/>
            <w:bCs/>
            <w:color w:val="000000"/>
            <w:sz w:val="32"/>
            <w:szCs w:val="32"/>
            <w:u w:val="single"/>
          </w:rPr>
          <w:t>For-in-enumerate loop</w:t>
        </w:r>
      </w:hyperlink>
    </w:p>
    <w:p w14:paraId="5F1931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Sometimes it is useful to loop over a list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keep track of your location inside the list. Robot Framework has a special </w:t>
      </w:r>
      <w:r w:rsidRPr="00B13266">
        <w:rPr>
          <w:rFonts w:ascii="Courier New" w:eastAsia="Times New Roman" w:hAnsi="Courier New" w:cs="Courier New"/>
          <w:color w:val="000000"/>
          <w:sz w:val="20"/>
          <w:szCs w:val="20"/>
          <w:shd w:val="clear" w:color="auto" w:fill="F4F4F4"/>
        </w:rPr>
        <w:t>FOR index ... IN ENUMERATE ...</w:t>
      </w:r>
      <w:r w:rsidRPr="00B13266">
        <w:rPr>
          <w:rFonts w:ascii="Times New Roman" w:eastAsia="Times New Roman" w:hAnsi="Times New Roman" w:cs="Times New Roman"/>
          <w:color w:val="000000"/>
          <w:sz w:val="27"/>
          <w:szCs w:val="27"/>
        </w:rPr>
        <w:t> syntax for this situation. This syntax is derived from the </w:t>
      </w:r>
      <w:hyperlink r:id="rId949" w:anchor="enumerate" w:history="1">
        <w:r w:rsidRPr="00B13266">
          <w:rPr>
            <w:rFonts w:ascii="Times New Roman" w:eastAsia="Times New Roman" w:hAnsi="Times New Roman" w:cs="Times New Roman"/>
            <w:color w:val="0000FF"/>
            <w:sz w:val="27"/>
            <w:szCs w:val="27"/>
            <w:u w:val="single"/>
          </w:rPr>
          <w:t>Python built-in enumerate() function</w:t>
        </w:r>
      </w:hyperlink>
      <w:r w:rsidRPr="00B13266">
        <w:rPr>
          <w:rFonts w:ascii="Times New Roman" w:eastAsia="Times New Roman" w:hAnsi="Times New Roman" w:cs="Times New Roman"/>
          <w:color w:val="000000"/>
          <w:sz w:val="27"/>
          <w:szCs w:val="27"/>
        </w:rPr>
        <w:t>.</w:t>
      </w:r>
    </w:p>
    <w:p w14:paraId="6497C8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For-in-enumerate loops work just like regular for loops, except the cell after its loop variables must say </w:t>
      </w:r>
      <w:r w:rsidRPr="00B13266">
        <w:rPr>
          <w:rFonts w:ascii="Courier New" w:eastAsia="Times New Roman" w:hAnsi="Courier New" w:cs="Courier New"/>
          <w:color w:val="000000"/>
          <w:sz w:val="20"/>
          <w:szCs w:val="20"/>
          <w:shd w:val="clear" w:color="auto" w:fill="F4F4F4"/>
        </w:rPr>
        <w:t>IN ENUMERATE</w:t>
      </w:r>
      <w:r w:rsidRPr="00B13266">
        <w:rPr>
          <w:rFonts w:ascii="Times New Roman" w:eastAsia="Times New Roman" w:hAnsi="Times New Roman" w:cs="Times New Roman"/>
          <w:color w:val="000000"/>
          <w:sz w:val="27"/>
          <w:szCs w:val="27"/>
        </w:rPr>
        <w:t> (case-sensitive), and they must have an additional index variable before any other loop-variables. That index variable has a value of </w:t>
      </w:r>
      <w:r w:rsidRPr="00B13266">
        <w:rPr>
          <w:rFonts w:ascii="Courier New" w:eastAsia="Times New Roman" w:hAnsi="Courier New" w:cs="Courier New"/>
          <w:color w:val="000000"/>
          <w:sz w:val="20"/>
          <w:szCs w:val="20"/>
          <w:shd w:val="clear" w:color="auto" w:fill="F4F4F4"/>
        </w:rPr>
        <w:t>0</w:t>
      </w:r>
      <w:r w:rsidRPr="00B13266">
        <w:rPr>
          <w:rFonts w:ascii="Times New Roman" w:eastAsia="Times New Roman" w:hAnsi="Times New Roman" w:cs="Times New Roman"/>
          <w:color w:val="000000"/>
          <w:sz w:val="27"/>
          <w:szCs w:val="27"/>
        </w:rPr>
        <w:t> for the first iteration, </w:t>
      </w:r>
      <w:r w:rsidRPr="00B13266">
        <w:rPr>
          <w:rFonts w:ascii="Courier New" w:eastAsia="Times New Roman" w:hAnsi="Courier New" w:cs="Courier New"/>
          <w:color w:val="000000"/>
          <w:sz w:val="20"/>
          <w:szCs w:val="20"/>
          <w:shd w:val="clear" w:color="auto" w:fill="F4F4F4"/>
        </w:rPr>
        <w:t>1</w:t>
      </w:r>
      <w:r w:rsidRPr="00B13266">
        <w:rPr>
          <w:rFonts w:ascii="Times New Roman" w:eastAsia="Times New Roman" w:hAnsi="Times New Roman" w:cs="Times New Roman"/>
          <w:color w:val="000000"/>
          <w:sz w:val="27"/>
          <w:szCs w:val="27"/>
        </w:rPr>
        <w:t> for the second, etc.</w:t>
      </w:r>
    </w:p>
    <w:p w14:paraId="2DE496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example, the following two test cases do the same thing:</w:t>
      </w:r>
    </w:p>
    <w:p w14:paraId="3576BB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26FD5E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w:t>
      </w:r>
    </w:p>
    <w:p w14:paraId="613198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AF88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7229F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Manage index manually</w:t>
      </w:r>
    </w:p>
    <w:p w14:paraId="664890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w:t>
      </w:r>
    </w:p>
    <w:p w14:paraId="08CEC1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7EEA87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Evaluate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+ 1</w:t>
      </w:r>
    </w:p>
    <w:p w14:paraId="0657B4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My 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p>
    <w:p w14:paraId="6DAB07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5554CD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6075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For-in-enumerate</w:t>
      </w:r>
    </w:p>
    <w:p w14:paraId="5C7BE5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IN ENUMERATE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182E10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My 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p>
    <w:p w14:paraId="3A436C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47A49EA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Just like with regular for loops, you can loop over multiple values per loop iteration as long as the number of values in your list is evenly divisible by the number of loop-variables (excluding the first, index variable).</w:t>
      </w:r>
    </w:p>
    <w:p w14:paraId="1166E72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 ***</w:t>
      </w:r>
    </w:p>
    <w:p w14:paraId="33BD7F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For-in-enumerate with two values per iteration</w:t>
      </w:r>
    </w:p>
    <w:p w14:paraId="07D254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19177C"/>
          <w:sz w:val="20"/>
          <w:szCs w:val="20"/>
        </w:rPr>
        <w:t>en</w:t>
      </w:r>
      <w:proofErr w:type="spellEnd"/>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fi</w:t>
      </w:r>
      <w:r w:rsidRPr="00B13266">
        <w:rPr>
          <w:rFonts w:ascii="Courier New" w:eastAsia="Times New Roman" w:hAnsi="Courier New" w:cs="Courier New"/>
          <w:color w:val="000000"/>
          <w:sz w:val="20"/>
          <w:szCs w:val="20"/>
        </w:rPr>
        <w:t>}    IN ENUMERATE</w:t>
      </w:r>
    </w:p>
    <w:p w14:paraId="2AF25A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cat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kissa</w:t>
      </w:r>
      <w:proofErr w:type="spellEnd"/>
    </w:p>
    <w:p w14:paraId="2E7438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dog</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koira</w:t>
      </w:r>
      <w:proofErr w:type="spellEnd"/>
    </w:p>
    <w:p w14:paraId="3B98FF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horse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hevonen</w:t>
      </w:r>
      <w:proofErr w:type="spellEnd"/>
    </w:p>
    <w:p w14:paraId="778D06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en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in English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fi</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in Finnish (index: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783830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1EBB17A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If you only use one loop variable with for-in-enumerate loops, that variable will become a Python tuple containing the index and the iterated value:</w:t>
      </w:r>
    </w:p>
    <w:p w14:paraId="0A8608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 ***</w:t>
      </w:r>
    </w:p>
    <w:p w14:paraId="53104D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For-in-enumerate with one loop variable</w:t>
      </w:r>
    </w:p>
    <w:p w14:paraId="336AA7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IN ENUMERATE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p>
    <w:p w14:paraId="1DA2F7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Length Should Be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p>
    <w:p w14:paraId="0FFAA7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Index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and item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1E080F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363BFFE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6D51B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Using for-in-enumerate loops with only one loop variable is a new feature in Robot Framework 3.2.</w:t>
      </w:r>
    </w:p>
    <w:p w14:paraId="2895B47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50" w:anchor="id671" w:history="1">
        <w:r w:rsidRPr="00B13266">
          <w:rPr>
            <w:rFonts w:ascii="Times New Roman" w:eastAsia="Times New Roman" w:hAnsi="Times New Roman" w:cs="Times New Roman"/>
            <w:b/>
            <w:bCs/>
            <w:color w:val="000000"/>
            <w:sz w:val="32"/>
            <w:szCs w:val="32"/>
            <w:u w:val="single"/>
          </w:rPr>
          <w:t>For-in-zip loop</w:t>
        </w:r>
      </w:hyperlink>
    </w:p>
    <w:p w14:paraId="123929C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 tests build up several related lists, then loop over them together. Robot Framework has a shortcut for this case: </w:t>
      </w:r>
      <w:r w:rsidRPr="00B13266">
        <w:rPr>
          <w:rFonts w:ascii="Courier New" w:eastAsia="Times New Roman" w:hAnsi="Courier New" w:cs="Courier New"/>
          <w:color w:val="000000"/>
          <w:sz w:val="20"/>
          <w:szCs w:val="20"/>
          <w:shd w:val="clear" w:color="auto" w:fill="F4F4F4"/>
        </w:rPr>
        <w:t>FOR ... IN ZIP ...</w:t>
      </w:r>
      <w:r w:rsidRPr="00B13266">
        <w:rPr>
          <w:rFonts w:ascii="Times New Roman" w:eastAsia="Times New Roman" w:hAnsi="Times New Roman" w:cs="Times New Roman"/>
          <w:color w:val="000000"/>
          <w:sz w:val="27"/>
          <w:szCs w:val="27"/>
        </w:rPr>
        <w:t>, which is derived from the </w:t>
      </w:r>
      <w:hyperlink r:id="rId951" w:anchor="zip" w:history="1">
        <w:r w:rsidRPr="00B13266">
          <w:rPr>
            <w:rFonts w:ascii="Times New Roman" w:eastAsia="Times New Roman" w:hAnsi="Times New Roman" w:cs="Times New Roman"/>
            <w:color w:val="0000FF"/>
            <w:sz w:val="27"/>
            <w:szCs w:val="27"/>
            <w:u w:val="single"/>
          </w:rPr>
          <w:t>Python built-in zip() function</w:t>
        </w:r>
      </w:hyperlink>
      <w:r w:rsidRPr="00B13266">
        <w:rPr>
          <w:rFonts w:ascii="Times New Roman" w:eastAsia="Times New Roman" w:hAnsi="Times New Roman" w:cs="Times New Roman"/>
          <w:color w:val="000000"/>
          <w:sz w:val="27"/>
          <w:szCs w:val="27"/>
        </w:rPr>
        <w:t>.</w:t>
      </w:r>
    </w:p>
    <w:p w14:paraId="360464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may be easiest to show with an example:</w:t>
      </w:r>
    </w:p>
    <w:p w14:paraId="617E24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3F5998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5</w:t>
      </w:r>
      <w:r w:rsidRPr="00B13266">
        <w:rPr>
          <w:rFonts w:ascii="Courier New" w:eastAsia="Times New Roman" w:hAnsi="Courier New" w:cs="Courier New"/>
          <w:color w:val="000000"/>
          <w:sz w:val="20"/>
          <w:szCs w:val="20"/>
        </w:rPr>
        <w:t>}</w:t>
      </w:r>
    </w:p>
    <w:p w14:paraId="6B3807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five</w:t>
      </w:r>
    </w:p>
    <w:p w14:paraId="5F7905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CDF3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811D7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Iterate over two lists manually</w:t>
      </w:r>
    </w:p>
    <w:p w14:paraId="1F8359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length</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Get Length</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w:t>
      </w:r>
    </w:p>
    <w:p w14:paraId="0D08A8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RANGE    ${</w:t>
      </w:r>
      <w:r w:rsidRPr="00B13266">
        <w:rPr>
          <w:rFonts w:ascii="Courier New" w:eastAsia="Times New Roman" w:hAnsi="Courier New" w:cs="Courier New"/>
          <w:color w:val="19177C"/>
          <w:sz w:val="20"/>
          <w:szCs w:val="20"/>
        </w:rPr>
        <w:t>length</w:t>
      </w:r>
      <w:r w:rsidRPr="00B13266">
        <w:rPr>
          <w:rFonts w:ascii="Courier New" w:eastAsia="Times New Roman" w:hAnsi="Courier New" w:cs="Courier New"/>
          <w:color w:val="000000"/>
          <w:sz w:val="20"/>
          <w:szCs w:val="20"/>
        </w:rPr>
        <w:t>}</w:t>
      </w:r>
    </w:p>
    <w:p w14:paraId="203D63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index</w:t>
      </w:r>
      <w:proofErr w:type="gramStart"/>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p>
    <w:p w14:paraId="6E1D0C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6B883A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362C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For-in-zip</w:t>
      </w:r>
    </w:p>
    <w:p w14:paraId="0D545B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IN ZIP    ${</w:t>
      </w:r>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w:t>
      </w:r>
    </w:p>
    <w:p w14:paraId="784CAC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p>
    <w:p w14:paraId="307AB3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6E548C1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for-in-range and for-in-enumerate loops, for-in-zip loops require the cell after the loop variables to read </w:t>
      </w:r>
      <w:r w:rsidRPr="00B13266">
        <w:rPr>
          <w:rFonts w:ascii="Courier New" w:eastAsia="Times New Roman" w:hAnsi="Courier New" w:cs="Courier New"/>
          <w:color w:val="000000"/>
          <w:sz w:val="20"/>
          <w:szCs w:val="20"/>
          <w:shd w:val="clear" w:color="auto" w:fill="F4F4F4"/>
        </w:rPr>
        <w:t>IN ZIP</w:t>
      </w:r>
      <w:r w:rsidRPr="00B13266">
        <w:rPr>
          <w:rFonts w:ascii="Times New Roman" w:eastAsia="Times New Roman" w:hAnsi="Times New Roman" w:cs="Times New Roman"/>
          <w:color w:val="000000"/>
          <w:sz w:val="27"/>
          <w:szCs w:val="27"/>
        </w:rPr>
        <w:t> (case-sensitive). Values used with for-in-zip loops must be lists or list-like objects. Looping will stop when the shortest list is exhausted.</w:t>
      </w:r>
    </w:p>
    <w:p w14:paraId="3C8F53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Lists to iterate over must always be given either as </w:t>
      </w:r>
      <w:hyperlink r:id="rId952" w:anchor="scalar-variables" w:history="1">
        <w:r w:rsidRPr="00B13266">
          <w:rPr>
            <w:rFonts w:ascii="Times New Roman" w:eastAsia="Times New Roman" w:hAnsi="Times New Roman" w:cs="Times New Roman"/>
            <w:color w:val="0000FF"/>
            <w:sz w:val="27"/>
            <w:szCs w:val="27"/>
            <w:u w:val="single"/>
          </w:rPr>
          <w:t>scalar variables</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${items}</w:t>
      </w:r>
      <w:r w:rsidRPr="00B13266">
        <w:rPr>
          <w:rFonts w:ascii="Times New Roman" w:eastAsia="Times New Roman" w:hAnsi="Times New Roman" w:cs="Times New Roman"/>
          <w:color w:val="000000"/>
          <w:sz w:val="27"/>
          <w:szCs w:val="27"/>
        </w:rPr>
        <w:t> or as </w:t>
      </w:r>
      <w:hyperlink r:id="rId953" w:anchor="list-variables" w:history="1">
        <w:r w:rsidRPr="00B13266">
          <w:rPr>
            <w:rFonts w:ascii="Times New Roman" w:eastAsia="Times New Roman" w:hAnsi="Times New Roman" w:cs="Times New Roman"/>
            <w:color w:val="0000FF"/>
            <w:sz w:val="27"/>
            <w:szCs w:val="27"/>
            <w:u w:val="single"/>
          </w:rPr>
          <w:t>list variables</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@{lists}</w:t>
      </w:r>
      <w:r w:rsidRPr="00B13266">
        <w:rPr>
          <w:rFonts w:ascii="Times New Roman" w:eastAsia="Times New Roman" w:hAnsi="Times New Roman" w:cs="Times New Roman"/>
          <w:color w:val="000000"/>
          <w:sz w:val="27"/>
          <w:szCs w:val="27"/>
        </w:rPr>
        <w:t xml:space="preserve"> that yield the actual iterated lists. The former approach is more </w:t>
      </w:r>
      <w:proofErr w:type="gramStart"/>
      <w:r w:rsidRPr="00B13266">
        <w:rPr>
          <w:rFonts w:ascii="Times New Roman" w:eastAsia="Times New Roman" w:hAnsi="Times New Roman" w:cs="Times New Roman"/>
          <w:color w:val="000000"/>
          <w:sz w:val="27"/>
          <w:szCs w:val="27"/>
        </w:rPr>
        <w:t>common</w:t>
      </w:r>
      <w:proofErr w:type="gramEnd"/>
      <w:r w:rsidRPr="00B13266">
        <w:rPr>
          <w:rFonts w:ascii="Times New Roman" w:eastAsia="Times New Roman" w:hAnsi="Times New Roman" w:cs="Times New Roman"/>
          <w:color w:val="000000"/>
          <w:sz w:val="27"/>
          <w:szCs w:val="27"/>
        </w:rPr>
        <w:t xml:space="preserve"> and it was already demonstrated above. The latter approach works like this:</w:t>
      </w:r>
    </w:p>
    <w:p w14:paraId="6174ED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lastRenderedPageBreak/>
        <w:t>*** Variables ***</w:t>
      </w:r>
    </w:p>
    <w:p w14:paraId="5DD109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5</w:t>
      </w:r>
      <w:r w:rsidRPr="00B13266">
        <w:rPr>
          <w:rFonts w:ascii="Courier New" w:eastAsia="Times New Roman" w:hAnsi="Courier New" w:cs="Courier New"/>
          <w:color w:val="000000"/>
          <w:sz w:val="20"/>
          <w:szCs w:val="20"/>
        </w:rPr>
        <w:t>}</w:t>
      </w:r>
    </w:p>
    <w:p w14:paraId="376598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five</w:t>
      </w:r>
    </w:p>
    <w:p w14:paraId="4FA24B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LISTS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NUMBERS</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NAMES</w:t>
      </w:r>
      <w:r w:rsidRPr="00B13266">
        <w:rPr>
          <w:rFonts w:ascii="Courier New" w:eastAsia="Times New Roman" w:hAnsi="Courier New" w:cs="Courier New"/>
          <w:color w:val="000000"/>
          <w:sz w:val="20"/>
          <w:szCs w:val="20"/>
        </w:rPr>
        <w:t>}</w:t>
      </w:r>
    </w:p>
    <w:p w14:paraId="2048A4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E2AD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C2BF4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For-in-zip</w:t>
      </w:r>
    </w:p>
    <w:p w14:paraId="5D4D96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    IN ZIP    @{</w:t>
      </w:r>
      <w:r w:rsidRPr="00B13266">
        <w:rPr>
          <w:rFonts w:ascii="Courier New" w:eastAsia="Times New Roman" w:hAnsi="Courier New" w:cs="Courier New"/>
          <w:color w:val="19177C"/>
          <w:sz w:val="20"/>
          <w:szCs w:val="20"/>
        </w:rPr>
        <w:t>LISTS</w:t>
      </w:r>
      <w:r w:rsidRPr="00B13266">
        <w:rPr>
          <w:rFonts w:ascii="Courier New" w:eastAsia="Times New Roman" w:hAnsi="Courier New" w:cs="Courier New"/>
          <w:color w:val="000000"/>
          <w:sz w:val="20"/>
          <w:szCs w:val="20"/>
        </w:rPr>
        <w:t>}</w:t>
      </w:r>
    </w:p>
    <w:p w14:paraId="048151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number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name</w:t>
      </w:r>
      <w:r w:rsidRPr="00B13266">
        <w:rPr>
          <w:rFonts w:ascii="Courier New" w:eastAsia="Times New Roman" w:hAnsi="Courier New" w:cs="Courier New"/>
          <w:color w:val="000000"/>
          <w:sz w:val="20"/>
          <w:szCs w:val="20"/>
        </w:rPr>
        <w:t>}</w:t>
      </w:r>
    </w:p>
    <w:p w14:paraId="702075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28567B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number of lists to iterate over is not limited, but it must match the number of loop variables. </w:t>
      </w:r>
      <w:proofErr w:type="gramStart"/>
      <w:r w:rsidRPr="00B13266">
        <w:rPr>
          <w:rFonts w:ascii="Times New Roman" w:eastAsia="Times New Roman" w:hAnsi="Times New Roman" w:cs="Times New Roman"/>
          <w:color w:val="000000"/>
          <w:sz w:val="27"/>
          <w:szCs w:val="27"/>
        </w:rPr>
        <w:t>Alternatively</w:t>
      </w:r>
      <w:proofErr w:type="gramEnd"/>
      <w:r w:rsidRPr="00B13266">
        <w:rPr>
          <w:rFonts w:ascii="Times New Roman" w:eastAsia="Times New Roman" w:hAnsi="Times New Roman" w:cs="Times New Roman"/>
          <w:color w:val="000000"/>
          <w:sz w:val="27"/>
          <w:szCs w:val="27"/>
        </w:rPr>
        <w:t xml:space="preserve"> there can be just one loop variable that then becomes a Python tuple getting items from all lists.</w:t>
      </w:r>
    </w:p>
    <w:p w14:paraId="18C7CE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44498F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ABC</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w:t>
      </w:r>
    </w:p>
    <w:p w14:paraId="551669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XYZ</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z</w:t>
      </w:r>
    </w:p>
    <w:p w14:paraId="57CE9F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19177C"/>
          <w:sz w:val="20"/>
          <w:szCs w:val="20"/>
        </w:rPr>
        <w:t>NUM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5</w:t>
      </w:r>
    </w:p>
    <w:p w14:paraId="2CBA46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23A3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4F5400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For-in-zip with multiple lists</w:t>
      </w:r>
    </w:p>
    <w:p w14:paraId="64B28C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w:t>
      </w:r>
      <w:r w:rsidRPr="00B13266">
        <w:rPr>
          <w:rFonts w:ascii="Courier New" w:eastAsia="Times New Roman" w:hAnsi="Courier New" w:cs="Courier New"/>
          <w:color w:val="000000"/>
          <w:sz w:val="20"/>
          <w:szCs w:val="20"/>
        </w:rPr>
        <w:t>}    IN ZIP    ${</w:t>
      </w:r>
      <w:r w:rsidRPr="00B13266">
        <w:rPr>
          <w:rFonts w:ascii="Courier New" w:eastAsia="Times New Roman" w:hAnsi="Courier New" w:cs="Courier New"/>
          <w:color w:val="19177C"/>
          <w:sz w:val="20"/>
          <w:szCs w:val="20"/>
        </w:rPr>
        <w:t>ABC</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XYZ</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NUM</w:t>
      </w:r>
      <w:r w:rsidRPr="00B13266">
        <w:rPr>
          <w:rFonts w:ascii="Courier New" w:eastAsia="Times New Roman" w:hAnsi="Courier New" w:cs="Courier New"/>
          <w:color w:val="000000"/>
          <w:sz w:val="20"/>
          <w:szCs w:val="20"/>
        </w:rPr>
        <w:t>}</w:t>
      </w:r>
    </w:p>
    <w:p w14:paraId="30C160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a</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w:t>
      </w:r>
      <w:r w:rsidRPr="00B13266">
        <w:rPr>
          <w:rFonts w:ascii="Courier New" w:eastAsia="Times New Roman" w:hAnsi="Courier New" w:cs="Courier New"/>
          <w:color w:val="000000"/>
          <w:sz w:val="20"/>
          <w:szCs w:val="20"/>
        </w:rPr>
        <w:t>}</w:t>
      </w:r>
    </w:p>
    <w:p w14:paraId="05AC5F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40E55E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7197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For-in-zip with one variable</w:t>
      </w:r>
    </w:p>
    <w:p w14:paraId="32BE19E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ZIP    ${</w:t>
      </w:r>
      <w:r w:rsidRPr="00B13266">
        <w:rPr>
          <w:rFonts w:ascii="Courier New" w:eastAsia="Times New Roman" w:hAnsi="Courier New" w:cs="Courier New"/>
          <w:color w:val="19177C"/>
          <w:sz w:val="20"/>
          <w:szCs w:val="20"/>
        </w:rPr>
        <w:t>ABC</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XYZ</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NUM</w:t>
      </w:r>
      <w:r w:rsidRPr="00B13266">
        <w:rPr>
          <w:rFonts w:ascii="Courier New" w:eastAsia="Times New Roman" w:hAnsi="Courier New" w:cs="Courier New"/>
          <w:color w:val="000000"/>
          <w:sz w:val="20"/>
          <w:szCs w:val="20"/>
        </w:rPr>
        <w:t>}</w:t>
      </w:r>
    </w:p>
    <w:p w14:paraId="41F5B1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Length Should Be</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p>
    <w:p w14:paraId="09B006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Many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items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p>
    <w:p w14:paraId="40F59B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2962843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376B3D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Getting lists to iterate over from list variables and using just one loop variable are new features in Robot Framework 3.2.</w:t>
      </w:r>
    </w:p>
    <w:p w14:paraId="3BDEA0C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54" w:anchor="id672" w:history="1">
        <w:r w:rsidRPr="00B13266">
          <w:rPr>
            <w:rFonts w:ascii="Times New Roman" w:eastAsia="Times New Roman" w:hAnsi="Times New Roman" w:cs="Times New Roman"/>
            <w:b/>
            <w:bCs/>
            <w:color w:val="000000"/>
            <w:sz w:val="32"/>
            <w:szCs w:val="32"/>
            <w:u w:val="single"/>
          </w:rPr>
          <w:t>Dictionary iteration</w:t>
        </w:r>
      </w:hyperlink>
    </w:p>
    <w:p w14:paraId="66CB431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Normal for loops and for-in-enumerate loops support iterating over keys and values in dictionaries. This syntax requires at least one of the loop values to be a </w:t>
      </w:r>
      <w:hyperlink r:id="rId955" w:anchor="dictionary-variable" w:history="1">
        <w:r w:rsidRPr="00B13266">
          <w:rPr>
            <w:rFonts w:ascii="Times New Roman" w:eastAsia="Times New Roman" w:hAnsi="Times New Roman" w:cs="Times New Roman"/>
            <w:color w:val="0000FF"/>
            <w:sz w:val="27"/>
            <w:szCs w:val="27"/>
            <w:u w:val="single"/>
          </w:rPr>
          <w:t>dictionary variable</w:t>
        </w:r>
      </w:hyperlink>
      <w:r w:rsidRPr="00B13266">
        <w:rPr>
          <w:rFonts w:ascii="Times New Roman" w:eastAsia="Times New Roman" w:hAnsi="Times New Roman" w:cs="Times New Roman"/>
          <w:color w:val="000000"/>
          <w:sz w:val="27"/>
          <w:szCs w:val="27"/>
        </w:rPr>
        <w:t>. It is possible to use multiple dictionary variables and to give additional items in </w:t>
      </w:r>
      <w:r w:rsidRPr="00B13266">
        <w:rPr>
          <w:rFonts w:ascii="Courier New" w:eastAsia="Times New Roman" w:hAnsi="Courier New" w:cs="Courier New"/>
          <w:color w:val="000000"/>
          <w:sz w:val="20"/>
          <w:szCs w:val="20"/>
          <w:shd w:val="clear" w:color="auto" w:fill="F4F4F4"/>
        </w:rPr>
        <w:t>key=value</w:t>
      </w:r>
      <w:r w:rsidRPr="00B13266">
        <w:rPr>
          <w:rFonts w:ascii="Times New Roman" w:eastAsia="Times New Roman" w:hAnsi="Times New Roman" w:cs="Times New Roman"/>
          <w:color w:val="000000"/>
          <w:sz w:val="27"/>
          <w:szCs w:val="27"/>
        </w:rPr>
        <w:t> syntax. Items are iterated in the order they are defined and if same key gets multiple values the last value will be used.</w:t>
      </w:r>
    </w:p>
    <w:p w14:paraId="1EDAB8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Variables ***</w:t>
      </w:r>
    </w:p>
    <w:p w14:paraId="47EAC7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&amp;{</w:t>
      </w:r>
      <w:proofErr w:type="gramStart"/>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c=3</w:t>
      </w:r>
    </w:p>
    <w:p w14:paraId="15054A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FE9A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076EF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Dictionary iteration</w:t>
      </w:r>
    </w:p>
    <w:p w14:paraId="1DDE8C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IN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7DCE14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65E82C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1704FE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95B8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Dictionary iteration with enumerate</w:t>
      </w:r>
    </w:p>
    <w:p w14:paraId="4BDCFD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IN ENUMERATE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77F440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On round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7054B3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7C7CDF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8846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Multiple dictionaries and extra items in 'key=value' syntax</w:t>
      </w:r>
    </w:p>
    <w:p w14:paraId="5003D8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more</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Create Dictionary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e=5</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f=6</w:t>
      </w:r>
    </w:p>
    <w:p w14:paraId="3E8784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    IN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d=4</w:t>
      </w:r>
      <w:r w:rsidRPr="00B13266">
        <w:rPr>
          <w:rFonts w:ascii="Courier New" w:eastAsia="Times New Roman" w:hAnsi="Courier New" w:cs="Courier New"/>
          <w:color w:val="000000"/>
          <w:sz w:val="20"/>
          <w:szCs w:val="20"/>
        </w:rPr>
        <w:t xml:space="preserve">    &amp;{</w:t>
      </w:r>
      <w:r w:rsidRPr="00B13266">
        <w:rPr>
          <w:rFonts w:ascii="Courier New" w:eastAsia="Times New Roman" w:hAnsi="Courier New" w:cs="Courier New"/>
          <w:color w:val="19177C"/>
          <w:sz w:val="20"/>
          <w:szCs w:val="20"/>
        </w:rPr>
        <w:t>more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g=7</w:t>
      </w:r>
    </w:p>
    <w:p w14:paraId="6FE71E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value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108DA2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249C4CE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Typically</w:t>
      </w:r>
      <w:proofErr w:type="gramEnd"/>
      <w:r w:rsidRPr="00B13266">
        <w:rPr>
          <w:rFonts w:ascii="Times New Roman" w:eastAsia="Times New Roman" w:hAnsi="Times New Roman" w:cs="Times New Roman"/>
          <w:color w:val="000000"/>
          <w:sz w:val="27"/>
          <w:szCs w:val="27"/>
        </w:rPr>
        <w:t xml:space="preserve"> it is easiest to use the dictionary iteration syntax so that keys and values get separate variables like in the above examples. With normal for loops it is also possible to use just a single variable that will become a tuple containing the key and the value. If only one variable is used with for-in-enumerate loops, it becomes a tuple containing the index, the </w:t>
      </w:r>
      <w:proofErr w:type="gramStart"/>
      <w:r w:rsidRPr="00B13266">
        <w:rPr>
          <w:rFonts w:ascii="Times New Roman" w:eastAsia="Times New Roman" w:hAnsi="Times New Roman" w:cs="Times New Roman"/>
          <w:color w:val="000000"/>
          <w:sz w:val="27"/>
          <w:szCs w:val="27"/>
        </w:rPr>
        <w:t>key</w:t>
      </w:r>
      <w:proofErr w:type="gramEnd"/>
      <w:r w:rsidRPr="00B13266">
        <w:rPr>
          <w:rFonts w:ascii="Times New Roman" w:eastAsia="Times New Roman" w:hAnsi="Times New Roman" w:cs="Times New Roman"/>
          <w:color w:val="000000"/>
          <w:sz w:val="27"/>
          <w:szCs w:val="27"/>
        </w:rPr>
        <w:t xml:space="preserve"> and the value. Two variables with for-in-enumerate loops means assigning the index to the first variable and making the second variable a tuple containing the key and the value.</w:t>
      </w:r>
    </w:p>
    <w:p w14:paraId="1B3FA4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39FF0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loop variable</w:t>
      </w:r>
    </w:p>
    <w:p w14:paraId="59E9AC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749066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62C261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56136F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B1C0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loop variable with enumerate</w:t>
      </w:r>
    </w:p>
    <w:p w14:paraId="383E8C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ENUMERATE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529974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On round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641C65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305DD4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9ED9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Two loop variables with enumerate</w:t>
      </w:r>
    </w:p>
    <w:p w14:paraId="5B0F32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    IN ENUMERATE    &amp;{</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711709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On round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index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item</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1BD870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595ED0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iterating over names and values in dictionaries, it is possible to iterate over keys and then possibly fetch the value based on it. This syntax requires using dictionaries as </w:t>
      </w:r>
      <w:hyperlink r:id="rId956" w:anchor="list-variables" w:history="1">
        <w:r w:rsidRPr="00B13266">
          <w:rPr>
            <w:rFonts w:ascii="Times New Roman" w:eastAsia="Times New Roman" w:hAnsi="Times New Roman" w:cs="Times New Roman"/>
            <w:color w:val="0000FF"/>
            <w:sz w:val="27"/>
            <w:szCs w:val="27"/>
            <w:u w:val="single"/>
          </w:rPr>
          <w:t>list variables</w:t>
        </w:r>
      </w:hyperlink>
      <w:r w:rsidRPr="00B13266">
        <w:rPr>
          <w:rFonts w:ascii="Times New Roman" w:eastAsia="Times New Roman" w:hAnsi="Times New Roman" w:cs="Times New Roman"/>
          <w:color w:val="000000"/>
          <w:sz w:val="27"/>
          <w:szCs w:val="27"/>
        </w:rPr>
        <w:t>:</w:t>
      </w:r>
    </w:p>
    <w:p w14:paraId="256DFD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7A0EC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One loop variable</w:t>
      </w:r>
    </w:p>
    <w:p w14:paraId="4391A4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p>
    <w:p w14:paraId="456F5B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Key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and value is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DICT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key</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
    <w:p w14:paraId="5C2292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3566CAE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3836A4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Iterating over keys and values in dictionaries is a new feature in Robot Framework 3.2. With earlier version it is possible to iterate over dictionary keys like the last example above demonstrates.</w:t>
      </w:r>
    </w:p>
    <w:p w14:paraId="23919FA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4A7A7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Dictionary iteration is not supported with for-in-range or for-in-zip loops.</w:t>
      </w:r>
    </w:p>
    <w:p w14:paraId="4EC9638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57" w:anchor="id673" w:history="1">
        <w:r w:rsidRPr="00B13266">
          <w:rPr>
            <w:rFonts w:ascii="Times New Roman" w:eastAsia="Times New Roman" w:hAnsi="Times New Roman" w:cs="Times New Roman"/>
            <w:b/>
            <w:bCs/>
            <w:color w:val="000000"/>
            <w:sz w:val="32"/>
            <w:szCs w:val="32"/>
            <w:u w:val="single"/>
          </w:rPr>
          <w:t>Exiting for loop</w:t>
        </w:r>
      </w:hyperlink>
    </w:p>
    <w:p w14:paraId="1EFBFAE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Normally for loops are executed until all the loop values have been iterated or a keyword used inside the loop fails. If there is a need to exit the loop earlier,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Exit For Loop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Exit For Loop If</w:t>
      </w:r>
      <w:r w:rsidRPr="00B13266">
        <w:rPr>
          <w:rFonts w:ascii="Times New Roman" w:eastAsia="Times New Roman" w:hAnsi="Times New Roman" w:cs="Times New Roman"/>
          <w:color w:val="000000"/>
          <w:sz w:val="27"/>
          <w:szCs w:val="27"/>
        </w:rPr>
        <w:t xml:space="preserve"> can be used to accomplish that. They </w:t>
      </w:r>
      <w:proofErr w:type="gramStart"/>
      <w:r w:rsidRPr="00B13266">
        <w:rPr>
          <w:rFonts w:ascii="Times New Roman" w:eastAsia="Times New Roman" w:hAnsi="Times New Roman" w:cs="Times New Roman"/>
          <w:color w:val="000000"/>
          <w:sz w:val="27"/>
          <w:szCs w:val="27"/>
        </w:rPr>
        <w:t>works</w:t>
      </w:r>
      <w:proofErr w:type="gramEnd"/>
      <w:r w:rsidRPr="00B13266">
        <w:rPr>
          <w:rFonts w:ascii="Times New Roman" w:eastAsia="Times New Roman" w:hAnsi="Times New Roman" w:cs="Times New Roman"/>
          <w:color w:val="000000"/>
          <w:sz w:val="27"/>
          <w:szCs w:val="27"/>
        </w:rPr>
        <w:t xml:space="preserve"> similarly as </w:t>
      </w:r>
      <w:r w:rsidRPr="00B13266">
        <w:rPr>
          <w:rFonts w:ascii="Courier New" w:eastAsia="Times New Roman" w:hAnsi="Courier New" w:cs="Courier New"/>
          <w:color w:val="000000"/>
          <w:sz w:val="20"/>
          <w:szCs w:val="20"/>
          <w:shd w:val="clear" w:color="auto" w:fill="F4F4F4"/>
        </w:rPr>
        <w:t>break</w:t>
      </w:r>
      <w:r w:rsidRPr="00B13266">
        <w:rPr>
          <w:rFonts w:ascii="Times New Roman" w:eastAsia="Times New Roman" w:hAnsi="Times New Roman" w:cs="Times New Roman"/>
          <w:color w:val="000000"/>
          <w:sz w:val="27"/>
          <w:szCs w:val="27"/>
        </w:rPr>
        <w:t> statement in Python, Java, and many other programming languages.</w:t>
      </w:r>
    </w:p>
    <w:p w14:paraId="43D42C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 xml:space="preserve">Exit </w:t>
      </w:r>
      <w:proofErr w:type="gramStart"/>
      <w:r w:rsidRPr="00B13266">
        <w:rPr>
          <w:rFonts w:ascii="Times New Roman" w:eastAsia="Times New Roman" w:hAnsi="Times New Roman" w:cs="Times New Roman"/>
          <w:i/>
          <w:iCs/>
          <w:color w:val="000000"/>
          <w:sz w:val="27"/>
          <w:szCs w:val="27"/>
        </w:rPr>
        <w:t>For</w:t>
      </w:r>
      <w:proofErr w:type="gramEnd"/>
      <w:r w:rsidRPr="00B13266">
        <w:rPr>
          <w:rFonts w:ascii="Times New Roman" w:eastAsia="Times New Roman" w:hAnsi="Times New Roman" w:cs="Times New Roman"/>
          <w:i/>
          <w:iCs/>
          <w:color w:val="000000"/>
          <w:sz w:val="27"/>
          <w:szCs w:val="27"/>
        </w:rPr>
        <w:t xml:space="preserve"> Loop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Exit For Loop If</w:t>
      </w:r>
      <w:r w:rsidRPr="00B13266">
        <w:rPr>
          <w:rFonts w:ascii="Times New Roman" w:eastAsia="Times New Roman" w:hAnsi="Times New Roman" w:cs="Times New Roman"/>
          <w:color w:val="000000"/>
          <w:sz w:val="27"/>
          <w:szCs w:val="27"/>
        </w:rPr>
        <w:t> keywords can be used directly inside a for loop or in a keyword that the loop uses. In both cases test execution continues after the loop. It is an error to use these keywords outside a for loop.</w:t>
      </w:r>
    </w:p>
    <w:p w14:paraId="3DADD6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0FCE8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Exit Example</w:t>
      </w:r>
    </w:p>
    <w:p w14:paraId="1182F7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685B99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p>
    <w:p w14:paraId="1D1B6E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Run Keyword 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 'two'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Exit </w:t>
      </w:r>
      <w:proofErr w:type="gramStart"/>
      <w:r w:rsidRPr="00B13266">
        <w:rPr>
          <w:rFonts w:ascii="Courier New" w:eastAsia="Times New Roman" w:hAnsi="Courier New" w:cs="Courier New"/>
          <w:color w:val="BA2121"/>
          <w:sz w:val="20"/>
          <w:szCs w:val="20"/>
        </w:rPr>
        <w:t>For</w:t>
      </w:r>
      <w:proofErr w:type="gramEnd"/>
      <w:r w:rsidRPr="00B13266">
        <w:rPr>
          <w:rFonts w:ascii="Courier New" w:eastAsia="Times New Roman" w:hAnsi="Courier New" w:cs="Courier New"/>
          <w:color w:val="BA2121"/>
          <w:sz w:val="20"/>
          <w:szCs w:val="20"/>
        </w:rPr>
        <w:t xml:space="preserve"> Loop</w:t>
      </w:r>
    </w:p>
    <w:p w14:paraId="40618F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p>
    <w:p w14:paraId="79C729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688E02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one</w:t>
      </w:r>
    </w:p>
    <w:p w14:paraId="2AF3C4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above example it would be possible to use </w:t>
      </w:r>
      <w:r w:rsidRPr="00B13266">
        <w:rPr>
          <w:rFonts w:ascii="Times New Roman" w:eastAsia="Times New Roman" w:hAnsi="Times New Roman" w:cs="Times New Roman"/>
          <w:i/>
          <w:iCs/>
          <w:color w:val="000000"/>
          <w:sz w:val="27"/>
          <w:szCs w:val="27"/>
        </w:rPr>
        <w:t xml:space="preserve">Exit </w:t>
      </w:r>
      <w:proofErr w:type="gramStart"/>
      <w:r w:rsidRPr="00B13266">
        <w:rPr>
          <w:rFonts w:ascii="Times New Roman" w:eastAsia="Times New Roman" w:hAnsi="Times New Roman" w:cs="Times New Roman"/>
          <w:i/>
          <w:iCs/>
          <w:color w:val="000000"/>
          <w:sz w:val="27"/>
          <w:szCs w:val="27"/>
        </w:rPr>
        <w:t>For</w:t>
      </w:r>
      <w:proofErr w:type="gramEnd"/>
      <w:r w:rsidRPr="00B13266">
        <w:rPr>
          <w:rFonts w:ascii="Times New Roman" w:eastAsia="Times New Roman" w:hAnsi="Times New Roman" w:cs="Times New Roman"/>
          <w:i/>
          <w:iCs/>
          <w:color w:val="000000"/>
          <w:sz w:val="27"/>
          <w:szCs w:val="27"/>
        </w:rPr>
        <w:t xml:space="preserve"> Loop If</w:t>
      </w:r>
      <w:r w:rsidRPr="00B13266">
        <w:rPr>
          <w:rFonts w:ascii="Times New Roman" w:eastAsia="Times New Roman" w:hAnsi="Times New Roman" w:cs="Times New Roman"/>
          <w:color w:val="000000"/>
          <w:sz w:val="27"/>
          <w:szCs w:val="27"/>
        </w:rPr>
        <w:t> instead of using </w:t>
      </w:r>
      <w:r w:rsidRPr="00B13266">
        <w:rPr>
          <w:rFonts w:ascii="Times New Roman" w:eastAsia="Times New Roman" w:hAnsi="Times New Roman" w:cs="Times New Roman"/>
          <w:i/>
          <w:iCs/>
          <w:color w:val="000000"/>
          <w:sz w:val="27"/>
          <w:szCs w:val="27"/>
        </w:rPr>
        <w:t>Exit For Loop</w:t>
      </w:r>
      <w:r w:rsidRPr="00B13266">
        <w:rPr>
          <w:rFonts w:ascii="Times New Roman" w:eastAsia="Times New Roman" w:hAnsi="Times New Roman" w:cs="Times New Roman"/>
          <w:color w:val="000000"/>
          <w:sz w:val="27"/>
          <w:szCs w:val="27"/>
        </w:rPr>
        <w:t> with </w:t>
      </w:r>
      <w:r w:rsidRPr="00B13266">
        <w:rPr>
          <w:rFonts w:ascii="Times New Roman" w:eastAsia="Times New Roman" w:hAnsi="Times New Roman" w:cs="Times New Roman"/>
          <w:i/>
          <w:iCs/>
          <w:color w:val="000000"/>
          <w:sz w:val="27"/>
          <w:szCs w:val="27"/>
        </w:rPr>
        <w:t>Run Keyword If</w:t>
      </w:r>
      <w:r w:rsidRPr="00B13266">
        <w:rPr>
          <w:rFonts w:ascii="Times New Roman" w:eastAsia="Times New Roman" w:hAnsi="Times New Roman" w:cs="Times New Roman"/>
          <w:color w:val="000000"/>
          <w:sz w:val="27"/>
          <w:szCs w:val="27"/>
        </w:rPr>
        <w:t>. For more information about these keywords, including more usage examples, see their documentation in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w:t>
      </w:r>
    </w:p>
    <w:p w14:paraId="64BB35D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58" w:anchor="id674" w:history="1">
        <w:r w:rsidRPr="00B13266">
          <w:rPr>
            <w:rFonts w:ascii="Times New Roman" w:eastAsia="Times New Roman" w:hAnsi="Times New Roman" w:cs="Times New Roman"/>
            <w:b/>
            <w:bCs/>
            <w:color w:val="000000"/>
            <w:sz w:val="32"/>
            <w:szCs w:val="32"/>
            <w:u w:val="single"/>
          </w:rPr>
          <w:t>Continuing for loop</w:t>
        </w:r>
      </w:hyperlink>
    </w:p>
    <w:p w14:paraId="7D0E4E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exiting a for loop prematurely, it is also possible to continue to the next iteration of the loop before all keywords have been executed. This can be done using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Continue For Loop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Continue For Loop If</w:t>
      </w:r>
      <w:r w:rsidRPr="00B13266">
        <w:rPr>
          <w:rFonts w:ascii="Times New Roman" w:eastAsia="Times New Roman" w:hAnsi="Times New Roman" w:cs="Times New Roman"/>
          <w:color w:val="000000"/>
          <w:sz w:val="27"/>
          <w:szCs w:val="27"/>
        </w:rPr>
        <w:t>, that work like </w:t>
      </w:r>
      <w:r w:rsidRPr="00B13266">
        <w:rPr>
          <w:rFonts w:ascii="Courier New" w:eastAsia="Times New Roman" w:hAnsi="Courier New" w:cs="Courier New"/>
          <w:color w:val="000000"/>
          <w:sz w:val="20"/>
          <w:szCs w:val="20"/>
          <w:shd w:val="clear" w:color="auto" w:fill="F4F4F4"/>
        </w:rPr>
        <w:t>continue</w:t>
      </w:r>
      <w:r w:rsidRPr="00B13266">
        <w:rPr>
          <w:rFonts w:ascii="Times New Roman" w:eastAsia="Times New Roman" w:hAnsi="Times New Roman" w:cs="Times New Roman"/>
          <w:color w:val="000000"/>
          <w:sz w:val="27"/>
          <w:szCs w:val="27"/>
        </w:rPr>
        <w:t> statement in many programming languages.</w:t>
      </w:r>
    </w:p>
    <w:p w14:paraId="28F3ECC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i/>
          <w:iCs/>
          <w:color w:val="000000"/>
          <w:sz w:val="27"/>
          <w:szCs w:val="27"/>
        </w:rPr>
        <w:t xml:space="preserve">Continue </w:t>
      </w:r>
      <w:proofErr w:type="gramStart"/>
      <w:r w:rsidRPr="00B13266">
        <w:rPr>
          <w:rFonts w:ascii="Times New Roman" w:eastAsia="Times New Roman" w:hAnsi="Times New Roman" w:cs="Times New Roman"/>
          <w:i/>
          <w:iCs/>
          <w:color w:val="000000"/>
          <w:sz w:val="27"/>
          <w:szCs w:val="27"/>
        </w:rPr>
        <w:t>For</w:t>
      </w:r>
      <w:proofErr w:type="gramEnd"/>
      <w:r w:rsidRPr="00B13266">
        <w:rPr>
          <w:rFonts w:ascii="Times New Roman" w:eastAsia="Times New Roman" w:hAnsi="Times New Roman" w:cs="Times New Roman"/>
          <w:i/>
          <w:iCs/>
          <w:color w:val="000000"/>
          <w:sz w:val="27"/>
          <w:szCs w:val="27"/>
        </w:rPr>
        <w:t xml:space="preserve"> Loop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Continue For Loop If</w:t>
      </w:r>
      <w:r w:rsidRPr="00B13266">
        <w:rPr>
          <w:rFonts w:ascii="Times New Roman" w:eastAsia="Times New Roman" w:hAnsi="Times New Roman" w:cs="Times New Roman"/>
          <w:color w:val="000000"/>
          <w:sz w:val="27"/>
          <w:szCs w:val="27"/>
        </w:rPr>
        <w:t xml:space="preserve"> keywords can be used directly inside a for loop or in a keyword that the loop uses. In both cases rest of the keywords in that iteration are skipped and execution continues from the next iteration. If these </w:t>
      </w:r>
      <w:r w:rsidRPr="00B13266">
        <w:rPr>
          <w:rFonts w:ascii="Times New Roman" w:eastAsia="Times New Roman" w:hAnsi="Times New Roman" w:cs="Times New Roman"/>
          <w:color w:val="000000"/>
          <w:sz w:val="27"/>
          <w:szCs w:val="27"/>
        </w:rPr>
        <w:lastRenderedPageBreak/>
        <w:t>keywords are used on the last iteration, execution continues after the loop. It is an error to use these keywords outside a for loop.</w:t>
      </w:r>
    </w:p>
    <w:p w14:paraId="30CFFB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35E8340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Continue Example</w:t>
      </w:r>
    </w:p>
    <w:p w14:paraId="2820CA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w:t>
      </w:r>
    </w:p>
    <w:p w14:paraId="0D1222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FOR    ${</w:t>
      </w:r>
      <w:proofErr w:type="gramStart"/>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IN    </w:t>
      </w:r>
      <w:r w:rsidRPr="00B13266">
        <w:rPr>
          <w:rFonts w:ascii="Courier New" w:eastAsia="Times New Roman" w:hAnsi="Courier New" w:cs="Courier New"/>
          <w:color w:val="BA2121"/>
          <w:sz w:val="20"/>
          <w:szCs w:val="20"/>
        </w:rPr>
        <w:t>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three</w:t>
      </w:r>
    </w:p>
    <w:p w14:paraId="0BC249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Continue </w:t>
      </w:r>
      <w:proofErr w:type="gramStart"/>
      <w:r w:rsidRPr="00B13266">
        <w:rPr>
          <w:rFonts w:ascii="Courier New" w:eastAsia="Times New Roman" w:hAnsi="Courier New" w:cs="Courier New"/>
          <w:color w:val="0000FF"/>
          <w:sz w:val="20"/>
          <w:szCs w:val="20"/>
        </w:rPr>
        <w:t>For</w:t>
      </w:r>
      <w:proofErr w:type="gramEnd"/>
      <w:r w:rsidRPr="00B13266">
        <w:rPr>
          <w:rFonts w:ascii="Courier New" w:eastAsia="Times New Roman" w:hAnsi="Courier New" w:cs="Courier New"/>
          <w:color w:val="0000FF"/>
          <w:sz w:val="20"/>
          <w:szCs w:val="20"/>
        </w:rPr>
        <w:t xml:space="preserve"> Loop 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 'two'</w:t>
      </w:r>
    </w:p>
    <w:p w14:paraId="377DA0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Set 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p>
    <w:p w14:paraId="698C02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END</w:t>
      </w:r>
    </w:p>
    <w:p w14:paraId="3B58DB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text</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onethree</w:t>
      </w:r>
      <w:proofErr w:type="spellEnd"/>
    </w:p>
    <w:p w14:paraId="5ADCEC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more information about these keywords, including usage examples, see their documentation in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w:t>
      </w:r>
    </w:p>
    <w:p w14:paraId="687312F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59" w:anchor="id675" w:history="1">
        <w:r w:rsidRPr="00B13266">
          <w:rPr>
            <w:rFonts w:ascii="Times New Roman" w:eastAsia="Times New Roman" w:hAnsi="Times New Roman" w:cs="Times New Roman"/>
            <w:b/>
            <w:bCs/>
            <w:color w:val="000000"/>
            <w:sz w:val="32"/>
            <w:szCs w:val="32"/>
            <w:u w:val="single"/>
          </w:rPr>
          <w:t>Removing unnecessary keywords from outputs</w:t>
        </w:r>
      </w:hyperlink>
    </w:p>
    <w:p w14:paraId="21AC1E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loops with multiple iterations often create lots of output and considerably increase the size of the generated </w:t>
      </w:r>
      <w:hyperlink r:id="rId960" w:anchor="output-file" w:history="1">
        <w:r w:rsidRPr="00B13266">
          <w:rPr>
            <w:rFonts w:ascii="Times New Roman" w:eastAsia="Times New Roman" w:hAnsi="Times New Roman" w:cs="Times New Roman"/>
            <w:color w:val="0000FF"/>
            <w:sz w:val="27"/>
            <w:szCs w:val="27"/>
            <w:u w:val="single"/>
          </w:rPr>
          <w:t>output</w:t>
        </w:r>
      </w:hyperlink>
      <w:r w:rsidRPr="00B13266">
        <w:rPr>
          <w:rFonts w:ascii="Times New Roman" w:eastAsia="Times New Roman" w:hAnsi="Times New Roman" w:cs="Times New Roman"/>
          <w:color w:val="000000"/>
          <w:sz w:val="27"/>
          <w:szCs w:val="27"/>
        </w:rPr>
        <w:t> and </w:t>
      </w:r>
      <w:hyperlink r:id="rId961" w:anchor="log-file" w:history="1">
        <w:r w:rsidRPr="00B13266">
          <w:rPr>
            <w:rFonts w:ascii="Times New Roman" w:eastAsia="Times New Roman" w:hAnsi="Times New Roman" w:cs="Times New Roman"/>
            <w:color w:val="0000FF"/>
            <w:sz w:val="27"/>
            <w:szCs w:val="27"/>
            <w:u w:val="single"/>
          </w:rPr>
          <w:t>log</w:t>
        </w:r>
      </w:hyperlink>
      <w:r w:rsidRPr="00B13266">
        <w:rPr>
          <w:rFonts w:ascii="Times New Roman" w:eastAsia="Times New Roman" w:hAnsi="Times New Roman" w:cs="Times New Roman"/>
          <w:color w:val="000000"/>
          <w:sz w:val="27"/>
          <w:szCs w:val="27"/>
        </w:rPr>
        <w:t> files. It is possible to </w:t>
      </w:r>
      <w:hyperlink r:id="rId962" w:anchor="removing-and-flattening-keywords" w:history="1">
        <w:r w:rsidRPr="00B13266">
          <w:rPr>
            <w:rFonts w:ascii="Times New Roman" w:eastAsia="Times New Roman" w:hAnsi="Times New Roman" w:cs="Times New Roman"/>
            <w:color w:val="0000FF"/>
            <w:sz w:val="27"/>
            <w:szCs w:val="27"/>
            <w:u w:val="single"/>
          </w:rPr>
          <w:t>remove unnecessary keywords</w:t>
        </w:r>
      </w:hyperlink>
      <w:r w:rsidRPr="00B13266">
        <w:rPr>
          <w:rFonts w:ascii="Times New Roman" w:eastAsia="Times New Roman" w:hAnsi="Times New Roman" w:cs="Times New Roman"/>
          <w:color w:val="000000"/>
          <w:sz w:val="27"/>
          <w:szCs w:val="27"/>
        </w:rPr>
        <w:t> from the outputs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RemoveKeywords</w:t>
      </w:r>
      <w:proofErr w:type="spellEnd"/>
      <w:r w:rsidRPr="00B13266">
        <w:rPr>
          <w:rFonts w:ascii="Courier New" w:eastAsia="Times New Roman" w:hAnsi="Courier New" w:cs="Courier New"/>
          <w:color w:val="000000"/>
          <w:sz w:val="27"/>
          <w:szCs w:val="27"/>
          <w:shd w:val="clear" w:color="auto" w:fill="F4F4F4"/>
        </w:rPr>
        <w:t xml:space="preserve"> FOR</w:t>
      </w:r>
      <w:r w:rsidRPr="00B13266">
        <w:rPr>
          <w:rFonts w:ascii="Times New Roman" w:eastAsia="Times New Roman" w:hAnsi="Times New Roman" w:cs="Times New Roman"/>
          <w:color w:val="000000"/>
          <w:sz w:val="27"/>
          <w:szCs w:val="27"/>
        </w:rPr>
        <w:t> command line option.</w:t>
      </w:r>
    </w:p>
    <w:p w14:paraId="6328216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963" w:anchor="id676" w:history="1">
        <w:r w:rsidRPr="00B13266">
          <w:rPr>
            <w:rFonts w:ascii="Times New Roman" w:eastAsia="Times New Roman" w:hAnsi="Times New Roman" w:cs="Times New Roman"/>
            <w:b/>
            <w:bCs/>
            <w:color w:val="000000"/>
            <w:sz w:val="32"/>
            <w:szCs w:val="32"/>
            <w:u w:val="single"/>
          </w:rPr>
          <w:t>Repeating single keyword</w:t>
        </w:r>
      </w:hyperlink>
    </w:p>
    <w:p w14:paraId="1595691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loops can be excessive in situations where there is only a need to repeat a single keyword. In these cases it is often easier to use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Repeat Keyword</w:t>
      </w:r>
      <w:r w:rsidRPr="00B13266">
        <w:rPr>
          <w:rFonts w:ascii="Times New Roman" w:eastAsia="Times New Roman" w:hAnsi="Times New Roman" w:cs="Times New Roman"/>
          <w:color w:val="000000"/>
          <w:sz w:val="27"/>
          <w:szCs w:val="27"/>
        </w:rPr>
        <w:t>. This keyword takes a keyword and how many times to repeat it as arguments. The times to repeat the keyword can have an optional postfix </w:t>
      </w:r>
      <w:r w:rsidRPr="00B13266">
        <w:rPr>
          <w:rFonts w:ascii="Courier New" w:eastAsia="Times New Roman" w:hAnsi="Courier New" w:cs="Courier New"/>
          <w:color w:val="000000"/>
          <w:sz w:val="20"/>
          <w:szCs w:val="20"/>
          <w:shd w:val="clear" w:color="auto" w:fill="F4F4F4"/>
        </w:rPr>
        <w:t>times</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x</w:t>
      </w:r>
      <w:r w:rsidRPr="00B13266">
        <w:rPr>
          <w:rFonts w:ascii="Times New Roman" w:eastAsia="Times New Roman" w:hAnsi="Times New Roman" w:cs="Times New Roman"/>
          <w:color w:val="000000"/>
          <w:sz w:val="27"/>
          <w:szCs w:val="27"/>
        </w:rPr>
        <w:t> to make the syntax easier to read.</w:t>
      </w:r>
    </w:p>
    <w:p w14:paraId="1FECA1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3F963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216954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Repeat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5</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Some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arg2</w:t>
      </w:r>
    </w:p>
    <w:p w14:paraId="60D4BF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Repeat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42 times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My Keyword</w:t>
      </w:r>
    </w:p>
    <w:p w14:paraId="5CBBF4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Repeat Keyword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Another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3197BCB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964" w:anchor="id677" w:history="1">
        <w:r w:rsidRPr="00B13266">
          <w:rPr>
            <w:rFonts w:ascii="Times New Roman" w:eastAsia="Times New Roman" w:hAnsi="Times New Roman" w:cs="Times New Roman"/>
            <w:b/>
            <w:bCs/>
            <w:color w:val="000000"/>
            <w:sz w:val="38"/>
            <w:szCs w:val="38"/>
            <w:u w:val="single"/>
          </w:rPr>
          <w:t>2.9.4   Conditional execution</w:t>
        </w:r>
      </w:hyperlink>
    </w:p>
    <w:p w14:paraId="253049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general, it is not recommended to have conditional logic in test cases, or even in user keywords, because it can make them hard to understand and maintain. Instead, this kind of logic should be in test libraries, where it can be implemented using natural programming language constructs. However, some conditional logic can be useful at times, and even though Robot Framework does not have an actual if/else construct, there are several ways to get the same effect.</w:t>
      </w:r>
    </w:p>
    <w:p w14:paraId="488CC8BE" w14:textId="77777777" w:rsidR="00B13266" w:rsidRPr="00B13266" w:rsidRDefault="00B13266" w:rsidP="00B13266">
      <w:pPr>
        <w:numPr>
          <w:ilvl w:val="0"/>
          <w:numId w:val="3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name of the keyword used as a setup or a teardown of both </w:t>
      </w:r>
      <w:hyperlink r:id="rId965" w:anchor="test-setup-and-teardown" w:history="1">
        <w:r w:rsidRPr="00B13266">
          <w:rPr>
            <w:rFonts w:ascii="Times New Roman" w:eastAsia="Times New Roman" w:hAnsi="Times New Roman" w:cs="Times New Roman"/>
            <w:color w:val="0000FF"/>
            <w:sz w:val="27"/>
            <w:szCs w:val="27"/>
            <w:u w:val="single"/>
          </w:rPr>
          <w:t>test cases</w:t>
        </w:r>
      </w:hyperlink>
      <w:r w:rsidRPr="00B13266">
        <w:rPr>
          <w:rFonts w:ascii="Times New Roman" w:eastAsia="Times New Roman" w:hAnsi="Times New Roman" w:cs="Times New Roman"/>
          <w:color w:val="000000"/>
          <w:sz w:val="27"/>
          <w:szCs w:val="27"/>
        </w:rPr>
        <w:t> and </w:t>
      </w:r>
      <w:hyperlink r:id="rId966" w:anchor="suite-setup-and-teardown" w:history="1">
        <w:r w:rsidRPr="00B13266">
          <w:rPr>
            <w:rFonts w:ascii="Times New Roman" w:eastAsia="Times New Roman" w:hAnsi="Times New Roman" w:cs="Times New Roman"/>
            <w:color w:val="0000FF"/>
            <w:sz w:val="27"/>
            <w:szCs w:val="27"/>
            <w:u w:val="single"/>
          </w:rPr>
          <w:t>test suites</w:t>
        </w:r>
      </w:hyperlink>
      <w:r w:rsidRPr="00B13266">
        <w:rPr>
          <w:rFonts w:ascii="Times New Roman" w:eastAsia="Times New Roman" w:hAnsi="Times New Roman" w:cs="Times New Roman"/>
          <w:color w:val="000000"/>
          <w:sz w:val="27"/>
          <w:szCs w:val="27"/>
        </w:rPr>
        <w:t> can be specified using a variable. This facilitates changing them, for example, from the command line.</w:t>
      </w:r>
    </w:p>
    <w:p w14:paraId="5BFDF77D" w14:textId="77777777" w:rsidR="00B13266" w:rsidRPr="00B13266" w:rsidRDefault="00B13266" w:rsidP="00B13266">
      <w:pPr>
        <w:numPr>
          <w:ilvl w:val="0"/>
          <w:numId w:val="3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Run Keyword</w:t>
      </w:r>
      <w:r w:rsidRPr="00B13266">
        <w:rPr>
          <w:rFonts w:ascii="Times New Roman" w:eastAsia="Times New Roman" w:hAnsi="Times New Roman" w:cs="Times New Roman"/>
          <w:color w:val="000000"/>
          <w:sz w:val="27"/>
          <w:szCs w:val="27"/>
        </w:rPr>
        <w:t> takes a keyword to actually execute as an argument, and it can thus be a variable. The value of the variable can, for example, be got dynamically from an earlier keyword or given from the command line.</w:t>
      </w:r>
    </w:p>
    <w:p w14:paraId="390C67C7" w14:textId="77777777" w:rsidR="00B13266" w:rsidRPr="00B13266" w:rsidRDefault="00B13266" w:rsidP="00B13266">
      <w:pPr>
        <w:numPr>
          <w:ilvl w:val="0"/>
          <w:numId w:val="3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Run Keyword If</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Run Keyword Unless</w:t>
      </w:r>
      <w:r w:rsidRPr="00B13266">
        <w:rPr>
          <w:rFonts w:ascii="Times New Roman" w:eastAsia="Times New Roman" w:hAnsi="Times New Roman" w:cs="Times New Roman"/>
          <w:color w:val="000000"/>
          <w:sz w:val="27"/>
          <w:szCs w:val="27"/>
        </w:rPr>
        <w:t> execute a named keyword only if a certain expression is true or false, respectively. They are ideally suited to creating simple if/else constructs. For an example, see the documentation of the former.</w:t>
      </w:r>
    </w:p>
    <w:p w14:paraId="2BF61051" w14:textId="77777777" w:rsidR="00B13266" w:rsidRPr="00B13266" w:rsidRDefault="00B13266" w:rsidP="00B13266">
      <w:pPr>
        <w:numPr>
          <w:ilvl w:val="0"/>
          <w:numId w:val="3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Set Variable If</w:t>
      </w:r>
      <w:r w:rsidRPr="00B13266">
        <w:rPr>
          <w:rFonts w:ascii="Times New Roman" w:eastAsia="Times New Roman" w:hAnsi="Times New Roman" w:cs="Times New Roman"/>
          <w:color w:val="000000"/>
          <w:sz w:val="27"/>
          <w:szCs w:val="27"/>
        </w:rPr>
        <w:t>, can be used to set variables dynamically based on a given expression.</w:t>
      </w:r>
    </w:p>
    <w:p w14:paraId="19DCB0CB" w14:textId="77777777" w:rsidR="00B13266" w:rsidRPr="00B13266" w:rsidRDefault="00B13266" w:rsidP="00B13266">
      <w:pPr>
        <w:numPr>
          <w:ilvl w:val="0"/>
          <w:numId w:val="3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several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that allow executing a named keyword only if a test case or test suite has failed or passed.</w:t>
      </w:r>
    </w:p>
    <w:p w14:paraId="42772C8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967" w:anchor="id678" w:history="1">
        <w:r w:rsidRPr="00B13266">
          <w:rPr>
            <w:rFonts w:ascii="Times New Roman" w:eastAsia="Times New Roman" w:hAnsi="Times New Roman" w:cs="Times New Roman"/>
            <w:b/>
            <w:bCs/>
            <w:color w:val="000000"/>
            <w:sz w:val="38"/>
            <w:szCs w:val="38"/>
            <w:u w:val="single"/>
          </w:rPr>
          <w:t>2.9.5   Parallel execution of keywords</w:t>
        </w:r>
      </w:hyperlink>
    </w:p>
    <w:p w14:paraId="70F3BC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parallel execution is needed, it must be implemented in test library level so that the library executes the code on background. </w:t>
      </w:r>
      <w:proofErr w:type="gramStart"/>
      <w:r w:rsidRPr="00B13266">
        <w:rPr>
          <w:rFonts w:ascii="Times New Roman" w:eastAsia="Times New Roman" w:hAnsi="Times New Roman" w:cs="Times New Roman"/>
          <w:color w:val="000000"/>
          <w:sz w:val="27"/>
          <w:szCs w:val="27"/>
        </w:rPr>
        <w:t>Typically</w:t>
      </w:r>
      <w:proofErr w:type="gramEnd"/>
      <w:r w:rsidRPr="00B13266">
        <w:rPr>
          <w:rFonts w:ascii="Times New Roman" w:eastAsia="Times New Roman" w:hAnsi="Times New Roman" w:cs="Times New Roman"/>
          <w:color w:val="000000"/>
          <w:sz w:val="27"/>
          <w:szCs w:val="27"/>
        </w:rPr>
        <w:t xml:space="preserve"> this means that the library needs a keyword like </w:t>
      </w:r>
      <w:r w:rsidRPr="00B13266">
        <w:rPr>
          <w:rFonts w:ascii="Times New Roman" w:eastAsia="Times New Roman" w:hAnsi="Times New Roman" w:cs="Times New Roman"/>
          <w:i/>
          <w:iCs/>
          <w:color w:val="000000"/>
          <w:sz w:val="27"/>
          <w:szCs w:val="27"/>
        </w:rPr>
        <w:t>Start Something</w:t>
      </w:r>
      <w:r w:rsidRPr="00B13266">
        <w:rPr>
          <w:rFonts w:ascii="Times New Roman" w:eastAsia="Times New Roman" w:hAnsi="Times New Roman" w:cs="Times New Roman"/>
          <w:color w:val="000000"/>
          <w:sz w:val="27"/>
          <w:szCs w:val="27"/>
        </w:rPr>
        <w:t> that starts the execution and returns immediately, and another keyword like </w:t>
      </w:r>
      <w:r w:rsidRPr="00B13266">
        <w:rPr>
          <w:rFonts w:ascii="Times New Roman" w:eastAsia="Times New Roman" w:hAnsi="Times New Roman" w:cs="Times New Roman"/>
          <w:i/>
          <w:iCs/>
          <w:color w:val="000000"/>
          <w:sz w:val="27"/>
          <w:szCs w:val="27"/>
        </w:rPr>
        <w:t>Get Results From Something</w:t>
      </w:r>
      <w:r w:rsidRPr="00B13266">
        <w:rPr>
          <w:rFonts w:ascii="Times New Roman" w:eastAsia="Times New Roman" w:hAnsi="Times New Roman" w:cs="Times New Roman"/>
          <w:color w:val="000000"/>
          <w:sz w:val="27"/>
          <w:szCs w:val="27"/>
        </w:rPr>
        <w:t> that waits until the result is available and returns it. See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"http://robotframework.org/robotframework/latest/libraries/OperatingSystem.html"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OperatingSystem</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keywords </w:t>
      </w:r>
      <w:r w:rsidRPr="00B13266">
        <w:rPr>
          <w:rFonts w:ascii="Times New Roman" w:eastAsia="Times New Roman" w:hAnsi="Times New Roman" w:cs="Times New Roman"/>
          <w:i/>
          <w:iCs/>
          <w:color w:val="000000"/>
          <w:sz w:val="27"/>
          <w:szCs w:val="27"/>
        </w:rPr>
        <w:t>Start Process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Read Process Output</w:t>
      </w:r>
      <w:r w:rsidRPr="00B13266">
        <w:rPr>
          <w:rFonts w:ascii="Times New Roman" w:eastAsia="Times New Roman" w:hAnsi="Times New Roman" w:cs="Times New Roman"/>
          <w:color w:val="000000"/>
          <w:sz w:val="27"/>
          <w:szCs w:val="27"/>
        </w:rPr>
        <w:t> for an example.</w:t>
      </w:r>
    </w:p>
    <w:p w14:paraId="519F50E0" w14:textId="77777777" w:rsidR="00B13266" w:rsidRPr="00B13266" w:rsidRDefault="00B13266" w:rsidP="00B13266">
      <w:pPr>
        <w:spacing w:before="100" w:beforeAutospacing="1" w:after="100" w:afterAutospacing="1" w:line="240" w:lineRule="auto"/>
        <w:outlineLvl w:val="0"/>
        <w:rPr>
          <w:rFonts w:ascii="Times New Roman" w:eastAsia="Times New Roman" w:hAnsi="Times New Roman" w:cs="Times New Roman"/>
          <w:b/>
          <w:bCs/>
          <w:color w:val="000000"/>
          <w:kern w:val="36"/>
          <w:sz w:val="54"/>
          <w:szCs w:val="54"/>
        </w:rPr>
      </w:pPr>
      <w:hyperlink r:id="rId968" w:anchor="id470" w:history="1">
        <w:r w:rsidRPr="00B13266">
          <w:rPr>
            <w:rFonts w:ascii="Times New Roman" w:eastAsia="Times New Roman" w:hAnsi="Times New Roman" w:cs="Times New Roman"/>
            <w:b/>
            <w:bCs/>
            <w:color w:val="000000"/>
            <w:kern w:val="36"/>
            <w:sz w:val="54"/>
            <w:szCs w:val="54"/>
            <w:u w:val="single"/>
          </w:rPr>
          <w:t>3   Executing test cases</w:t>
        </w:r>
      </w:hyperlink>
    </w:p>
    <w:p w14:paraId="67EE8EFE" w14:textId="77777777" w:rsidR="00B13266" w:rsidRPr="00B13266" w:rsidRDefault="00B13266" w:rsidP="00B13266">
      <w:pPr>
        <w:numPr>
          <w:ilvl w:val="0"/>
          <w:numId w:val="37"/>
        </w:numPr>
        <w:spacing w:after="0" w:line="240" w:lineRule="auto"/>
        <w:ind w:left="1020"/>
        <w:rPr>
          <w:rFonts w:ascii="Times New Roman" w:eastAsia="Times New Roman" w:hAnsi="Times New Roman" w:cs="Times New Roman"/>
          <w:color w:val="000000"/>
          <w:sz w:val="27"/>
          <w:szCs w:val="27"/>
        </w:rPr>
      </w:pPr>
      <w:hyperlink r:id="rId969" w:anchor="id170" w:history="1">
        <w:r w:rsidRPr="00B13266">
          <w:rPr>
            <w:rFonts w:ascii="Times New Roman" w:eastAsia="Times New Roman" w:hAnsi="Times New Roman" w:cs="Times New Roman"/>
            <w:color w:val="0000FF"/>
            <w:sz w:val="27"/>
            <w:szCs w:val="27"/>
            <w:u w:val="single"/>
          </w:rPr>
          <w:t>3.1   Basic usage</w:t>
        </w:r>
      </w:hyperlink>
    </w:p>
    <w:p w14:paraId="45F09C83" w14:textId="77777777" w:rsidR="00B13266" w:rsidRPr="00B13266" w:rsidRDefault="00B13266" w:rsidP="00B13266">
      <w:pPr>
        <w:numPr>
          <w:ilvl w:val="0"/>
          <w:numId w:val="37"/>
        </w:numPr>
        <w:spacing w:after="0" w:line="240" w:lineRule="auto"/>
        <w:ind w:left="1020"/>
        <w:rPr>
          <w:rFonts w:ascii="Times New Roman" w:eastAsia="Times New Roman" w:hAnsi="Times New Roman" w:cs="Times New Roman"/>
          <w:color w:val="000000"/>
          <w:sz w:val="27"/>
          <w:szCs w:val="27"/>
        </w:rPr>
      </w:pPr>
      <w:hyperlink r:id="rId970" w:anchor="test-execution" w:history="1">
        <w:r w:rsidRPr="00B13266">
          <w:rPr>
            <w:rFonts w:ascii="Times New Roman" w:eastAsia="Times New Roman" w:hAnsi="Times New Roman" w:cs="Times New Roman"/>
            <w:color w:val="0000FF"/>
            <w:sz w:val="27"/>
            <w:szCs w:val="27"/>
            <w:u w:val="single"/>
          </w:rPr>
          <w:t>3.2   Test execution</w:t>
        </w:r>
      </w:hyperlink>
    </w:p>
    <w:p w14:paraId="3AB11931" w14:textId="77777777" w:rsidR="00B13266" w:rsidRPr="00B13266" w:rsidRDefault="00B13266" w:rsidP="00B13266">
      <w:pPr>
        <w:numPr>
          <w:ilvl w:val="0"/>
          <w:numId w:val="37"/>
        </w:numPr>
        <w:spacing w:after="0" w:line="240" w:lineRule="auto"/>
        <w:ind w:left="1020"/>
        <w:rPr>
          <w:rFonts w:ascii="Times New Roman" w:eastAsia="Times New Roman" w:hAnsi="Times New Roman" w:cs="Times New Roman"/>
          <w:color w:val="000000"/>
          <w:sz w:val="27"/>
          <w:szCs w:val="27"/>
        </w:rPr>
      </w:pPr>
      <w:hyperlink r:id="rId971" w:anchor="task-execution" w:history="1">
        <w:r w:rsidRPr="00B13266">
          <w:rPr>
            <w:rFonts w:ascii="Times New Roman" w:eastAsia="Times New Roman" w:hAnsi="Times New Roman" w:cs="Times New Roman"/>
            <w:color w:val="0000FF"/>
            <w:sz w:val="27"/>
            <w:szCs w:val="27"/>
            <w:u w:val="single"/>
          </w:rPr>
          <w:t>3.3   Task execution</w:t>
        </w:r>
      </w:hyperlink>
    </w:p>
    <w:p w14:paraId="37205135" w14:textId="77777777" w:rsidR="00B13266" w:rsidRPr="00B13266" w:rsidRDefault="00B13266" w:rsidP="00B13266">
      <w:pPr>
        <w:numPr>
          <w:ilvl w:val="0"/>
          <w:numId w:val="37"/>
        </w:numPr>
        <w:spacing w:after="0" w:line="240" w:lineRule="auto"/>
        <w:ind w:left="1020"/>
        <w:rPr>
          <w:rFonts w:ascii="Times New Roman" w:eastAsia="Times New Roman" w:hAnsi="Times New Roman" w:cs="Times New Roman"/>
          <w:color w:val="000000"/>
          <w:sz w:val="27"/>
          <w:szCs w:val="27"/>
        </w:rPr>
      </w:pPr>
      <w:hyperlink r:id="rId972" w:anchor="post-processing-outputs" w:history="1">
        <w:r w:rsidRPr="00B13266">
          <w:rPr>
            <w:rFonts w:ascii="Times New Roman" w:eastAsia="Times New Roman" w:hAnsi="Times New Roman" w:cs="Times New Roman"/>
            <w:color w:val="0000FF"/>
            <w:sz w:val="27"/>
            <w:szCs w:val="27"/>
            <w:u w:val="single"/>
          </w:rPr>
          <w:t>3.4   Post-processing outputs</w:t>
        </w:r>
      </w:hyperlink>
    </w:p>
    <w:p w14:paraId="6DD82103" w14:textId="77777777" w:rsidR="00B13266" w:rsidRPr="00B13266" w:rsidRDefault="00B13266" w:rsidP="00B13266">
      <w:pPr>
        <w:numPr>
          <w:ilvl w:val="0"/>
          <w:numId w:val="37"/>
        </w:numPr>
        <w:spacing w:after="0" w:line="240" w:lineRule="auto"/>
        <w:ind w:left="1020"/>
        <w:rPr>
          <w:rFonts w:ascii="Times New Roman" w:eastAsia="Times New Roman" w:hAnsi="Times New Roman" w:cs="Times New Roman"/>
          <w:color w:val="000000"/>
          <w:sz w:val="27"/>
          <w:szCs w:val="27"/>
        </w:rPr>
      </w:pPr>
      <w:hyperlink r:id="rId973" w:anchor="configuring-execution" w:history="1">
        <w:r w:rsidRPr="00B13266">
          <w:rPr>
            <w:rFonts w:ascii="Times New Roman" w:eastAsia="Times New Roman" w:hAnsi="Times New Roman" w:cs="Times New Roman"/>
            <w:color w:val="0000FF"/>
            <w:sz w:val="27"/>
            <w:szCs w:val="27"/>
            <w:u w:val="single"/>
          </w:rPr>
          <w:t>3.5   Configuring execution</w:t>
        </w:r>
      </w:hyperlink>
    </w:p>
    <w:p w14:paraId="17776A3A" w14:textId="77777777" w:rsidR="00B13266" w:rsidRPr="00B13266" w:rsidRDefault="00B13266" w:rsidP="00B13266">
      <w:pPr>
        <w:numPr>
          <w:ilvl w:val="0"/>
          <w:numId w:val="37"/>
        </w:numPr>
        <w:spacing w:line="240" w:lineRule="auto"/>
        <w:ind w:left="1020"/>
        <w:rPr>
          <w:rFonts w:ascii="Times New Roman" w:eastAsia="Times New Roman" w:hAnsi="Times New Roman" w:cs="Times New Roman"/>
          <w:color w:val="000000"/>
          <w:sz w:val="27"/>
          <w:szCs w:val="27"/>
        </w:rPr>
      </w:pPr>
      <w:hyperlink r:id="rId974" w:anchor="created-outputs" w:history="1">
        <w:r w:rsidRPr="00B13266">
          <w:rPr>
            <w:rFonts w:ascii="Times New Roman" w:eastAsia="Times New Roman" w:hAnsi="Times New Roman" w:cs="Times New Roman"/>
            <w:color w:val="0000FF"/>
            <w:sz w:val="27"/>
            <w:szCs w:val="27"/>
            <w:u w:val="single"/>
          </w:rPr>
          <w:t>3.6   Created outputs</w:t>
        </w:r>
      </w:hyperlink>
    </w:p>
    <w:p w14:paraId="5B32E98B"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975" w:anchor="id679" w:history="1">
        <w:r w:rsidRPr="00B13266">
          <w:rPr>
            <w:rFonts w:ascii="Times New Roman" w:eastAsia="Times New Roman" w:hAnsi="Times New Roman" w:cs="Times New Roman"/>
            <w:b/>
            <w:bCs/>
            <w:color w:val="000000"/>
            <w:sz w:val="43"/>
            <w:szCs w:val="43"/>
            <w:u w:val="single"/>
          </w:rPr>
          <w:t>3.1   Basic usage</w:t>
        </w:r>
      </w:hyperlink>
    </w:p>
    <w:p w14:paraId="4B36555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test cases are executed from the command line, and the end result is, by default, an </w:t>
      </w:r>
      <w:hyperlink r:id="rId976" w:anchor="output-file" w:history="1">
        <w:r w:rsidRPr="00B13266">
          <w:rPr>
            <w:rFonts w:ascii="Times New Roman" w:eastAsia="Times New Roman" w:hAnsi="Times New Roman" w:cs="Times New Roman"/>
            <w:color w:val="0000FF"/>
            <w:sz w:val="27"/>
            <w:szCs w:val="27"/>
            <w:u w:val="single"/>
          </w:rPr>
          <w:t>output file</w:t>
        </w:r>
      </w:hyperlink>
      <w:r w:rsidRPr="00B13266">
        <w:rPr>
          <w:rFonts w:ascii="Times New Roman" w:eastAsia="Times New Roman" w:hAnsi="Times New Roman" w:cs="Times New Roman"/>
          <w:color w:val="000000"/>
          <w:sz w:val="27"/>
          <w:szCs w:val="27"/>
        </w:rPr>
        <w:t> in XML format and an HTML </w:t>
      </w:r>
      <w:hyperlink r:id="rId977" w:anchor="report-file" w:history="1">
        <w:r w:rsidRPr="00B13266">
          <w:rPr>
            <w:rFonts w:ascii="Times New Roman" w:eastAsia="Times New Roman" w:hAnsi="Times New Roman" w:cs="Times New Roman"/>
            <w:color w:val="0000FF"/>
            <w:sz w:val="27"/>
            <w:szCs w:val="27"/>
            <w:u w:val="single"/>
          </w:rPr>
          <w:t>report</w:t>
        </w:r>
      </w:hyperlink>
      <w:r w:rsidRPr="00B13266">
        <w:rPr>
          <w:rFonts w:ascii="Times New Roman" w:eastAsia="Times New Roman" w:hAnsi="Times New Roman" w:cs="Times New Roman"/>
          <w:color w:val="000000"/>
          <w:sz w:val="27"/>
          <w:szCs w:val="27"/>
        </w:rPr>
        <w:t> and </w:t>
      </w:r>
      <w:hyperlink r:id="rId978" w:anchor="log-file" w:history="1">
        <w:r w:rsidRPr="00B13266">
          <w:rPr>
            <w:rFonts w:ascii="Times New Roman" w:eastAsia="Times New Roman" w:hAnsi="Times New Roman" w:cs="Times New Roman"/>
            <w:color w:val="0000FF"/>
            <w:sz w:val="27"/>
            <w:szCs w:val="27"/>
            <w:u w:val="single"/>
          </w:rPr>
          <w:t>log</w:t>
        </w:r>
      </w:hyperlink>
      <w:r w:rsidRPr="00B13266">
        <w:rPr>
          <w:rFonts w:ascii="Times New Roman" w:eastAsia="Times New Roman" w:hAnsi="Times New Roman" w:cs="Times New Roman"/>
          <w:color w:val="000000"/>
          <w:sz w:val="27"/>
          <w:szCs w:val="27"/>
        </w:rPr>
        <w:t xml:space="preserve">. After the </w:t>
      </w:r>
      <w:r w:rsidRPr="00B13266">
        <w:rPr>
          <w:rFonts w:ascii="Times New Roman" w:eastAsia="Times New Roman" w:hAnsi="Times New Roman" w:cs="Times New Roman"/>
          <w:color w:val="000000"/>
          <w:sz w:val="27"/>
          <w:szCs w:val="27"/>
        </w:rPr>
        <w:lastRenderedPageBreak/>
        <w:t>execution, output files can be combined and otherwise </w:t>
      </w:r>
      <w:hyperlink r:id="rId979" w:anchor="post-processing-outputs" w:history="1">
        <w:r w:rsidRPr="00B13266">
          <w:rPr>
            <w:rFonts w:ascii="Times New Roman" w:eastAsia="Times New Roman" w:hAnsi="Times New Roman" w:cs="Times New Roman"/>
            <w:color w:val="0000FF"/>
            <w:sz w:val="27"/>
            <w:szCs w:val="27"/>
            <w:u w:val="single"/>
          </w:rPr>
          <w:t>post-processed</w:t>
        </w:r>
      </w:hyperlink>
      <w:r w:rsidRPr="00B13266">
        <w:rPr>
          <w:rFonts w:ascii="Times New Roman" w:eastAsia="Times New Roman" w:hAnsi="Times New Roman" w:cs="Times New Roman"/>
          <w:color w:val="000000"/>
          <w:sz w:val="27"/>
          <w:szCs w:val="27"/>
        </w:rPr>
        <w:t xml:space="preserve"> with the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tool.</w:t>
      </w:r>
    </w:p>
    <w:p w14:paraId="7E75786B"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980" w:anchor="starting-test-execution" w:history="1">
        <w:r w:rsidRPr="00B13266">
          <w:rPr>
            <w:rFonts w:ascii="Times New Roman" w:eastAsia="Times New Roman" w:hAnsi="Times New Roman" w:cs="Times New Roman"/>
            <w:color w:val="0000FF"/>
            <w:sz w:val="27"/>
            <w:szCs w:val="27"/>
            <w:u w:val="single"/>
          </w:rPr>
          <w:t>3.1.1   Starting test execution</w:t>
        </w:r>
      </w:hyperlink>
    </w:p>
    <w:p w14:paraId="7B99A471"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1" w:anchor="synopsis" w:history="1">
        <w:r w:rsidRPr="00B13266">
          <w:rPr>
            <w:rFonts w:ascii="Times New Roman" w:eastAsia="Times New Roman" w:hAnsi="Times New Roman" w:cs="Times New Roman"/>
            <w:color w:val="0000FF"/>
            <w:sz w:val="27"/>
            <w:szCs w:val="27"/>
            <w:u w:val="single"/>
          </w:rPr>
          <w:t>Synopsis</w:t>
        </w:r>
      </w:hyperlink>
    </w:p>
    <w:p w14:paraId="504681C1"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2" w:anchor="specifying-test-data-to-be-executed" w:history="1">
        <w:r w:rsidRPr="00B13266">
          <w:rPr>
            <w:rFonts w:ascii="Times New Roman" w:eastAsia="Times New Roman" w:hAnsi="Times New Roman" w:cs="Times New Roman"/>
            <w:color w:val="0000FF"/>
            <w:sz w:val="27"/>
            <w:szCs w:val="27"/>
            <w:u w:val="single"/>
          </w:rPr>
          <w:t>Specifying test data to be executed</w:t>
        </w:r>
      </w:hyperlink>
    </w:p>
    <w:p w14:paraId="3BECA8F2"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983" w:anchor="using-command-line-options" w:history="1">
        <w:r w:rsidRPr="00B13266">
          <w:rPr>
            <w:rFonts w:ascii="Times New Roman" w:eastAsia="Times New Roman" w:hAnsi="Times New Roman" w:cs="Times New Roman"/>
            <w:color w:val="0000FF"/>
            <w:sz w:val="27"/>
            <w:szCs w:val="27"/>
            <w:u w:val="single"/>
          </w:rPr>
          <w:t>3.1.2   Using command line options</w:t>
        </w:r>
      </w:hyperlink>
    </w:p>
    <w:p w14:paraId="011A31F8"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4" w:anchor="using-options" w:history="1">
        <w:r w:rsidRPr="00B13266">
          <w:rPr>
            <w:rFonts w:ascii="Times New Roman" w:eastAsia="Times New Roman" w:hAnsi="Times New Roman" w:cs="Times New Roman"/>
            <w:color w:val="0000FF"/>
            <w:sz w:val="27"/>
            <w:szCs w:val="27"/>
            <w:u w:val="single"/>
          </w:rPr>
          <w:t>Using options</w:t>
        </w:r>
      </w:hyperlink>
    </w:p>
    <w:p w14:paraId="64FBB9B4"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5" w:anchor="short-and-long-options" w:history="1">
        <w:r w:rsidRPr="00B13266">
          <w:rPr>
            <w:rFonts w:ascii="Times New Roman" w:eastAsia="Times New Roman" w:hAnsi="Times New Roman" w:cs="Times New Roman"/>
            <w:color w:val="0000FF"/>
            <w:sz w:val="27"/>
            <w:szCs w:val="27"/>
            <w:u w:val="single"/>
          </w:rPr>
          <w:t>Short and long options</w:t>
        </w:r>
      </w:hyperlink>
    </w:p>
    <w:p w14:paraId="28101A97"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6" w:anchor="setting-option-values" w:history="1">
        <w:r w:rsidRPr="00B13266">
          <w:rPr>
            <w:rFonts w:ascii="Times New Roman" w:eastAsia="Times New Roman" w:hAnsi="Times New Roman" w:cs="Times New Roman"/>
            <w:color w:val="0000FF"/>
            <w:sz w:val="27"/>
            <w:szCs w:val="27"/>
            <w:u w:val="single"/>
          </w:rPr>
          <w:t>Setting option values</w:t>
        </w:r>
      </w:hyperlink>
    </w:p>
    <w:p w14:paraId="0CD8DCE3"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7" w:anchor="disabling-options-accepting-no-values" w:history="1">
        <w:r w:rsidRPr="00B13266">
          <w:rPr>
            <w:rFonts w:ascii="Times New Roman" w:eastAsia="Times New Roman" w:hAnsi="Times New Roman" w:cs="Times New Roman"/>
            <w:color w:val="0000FF"/>
            <w:sz w:val="27"/>
            <w:szCs w:val="27"/>
            <w:u w:val="single"/>
          </w:rPr>
          <w:t>Disabling options accepting no values</w:t>
        </w:r>
      </w:hyperlink>
    </w:p>
    <w:p w14:paraId="769EB59F"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8" w:anchor="simple-patterns" w:history="1">
        <w:r w:rsidRPr="00B13266">
          <w:rPr>
            <w:rFonts w:ascii="Times New Roman" w:eastAsia="Times New Roman" w:hAnsi="Times New Roman" w:cs="Times New Roman"/>
            <w:color w:val="0000FF"/>
            <w:sz w:val="27"/>
            <w:szCs w:val="27"/>
            <w:u w:val="single"/>
          </w:rPr>
          <w:t>Simple patterns</w:t>
        </w:r>
      </w:hyperlink>
    </w:p>
    <w:p w14:paraId="41AA87B4"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89" w:anchor="tag-patterns" w:history="1">
        <w:r w:rsidRPr="00B13266">
          <w:rPr>
            <w:rFonts w:ascii="Times New Roman" w:eastAsia="Times New Roman" w:hAnsi="Times New Roman" w:cs="Times New Roman"/>
            <w:color w:val="0000FF"/>
            <w:sz w:val="27"/>
            <w:szCs w:val="27"/>
            <w:u w:val="single"/>
          </w:rPr>
          <w:t>Tag patterns</w:t>
        </w:r>
      </w:hyperlink>
    </w:p>
    <w:p w14:paraId="4624D071"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0" w:anchor="robot-options-and-rebot-options-environment-variables" w:history="1">
        <w:r w:rsidRPr="00B13266">
          <w:rPr>
            <w:rFonts w:ascii="Courier New" w:eastAsia="Times New Roman" w:hAnsi="Courier New" w:cs="Courier New"/>
            <w:color w:val="0000FF"/>
            <w:sz w:val="20"/>
            <w:szCs w:val="20"/>
            <w:u w:val="single"/>
          </w:rPr>
          <w:t>ROBOT_OPTIONS</w:t>
        </w:r>
        <w:r w:rsidRPr="00B13266">
          <w:rPr>
            <w:rFonts w:ascii="Times New Roman" w:eastAsia="Times New Roman" w:hAnsi="Times New Roman" w:cs="Times New Roman"/>
            <w:color w:val="0000FF"/>
            <w:sz w:val="27"/>
            <w:szCs w:val="27"/>
            <w:u w:val="single"/>
          </w:rPr>
          <w:t> and </w:t>
        </w:r>
        <w:r w:rsidRPr="00B13266">
          <w:rPr>
            <w:rFonts w:ascii="Courier New" w:eastAsia="Times New Roman" w:hAnsi="Courier New" w:cs="Courier New"/>
            <w:color w:val="0000FF"/>
            <w:sz w:val="20"/>
            <w:szCs w:val="20"/>
            <w:u w:val="single"/>
          </w:rPr>
          <w:t>REBOT_OPTIONS</w:t>
        </w:r>
        <w:r w:rsidRPr="00B13266">
          <w:rPr>
            <w:rFonts w:ascii="Times New Roman" w:eastAsia="Times New Roman" w:hAnsi="Times New Roman" w:cs="Times New Roman"/>
            <w:color w:val="0000FF"/>
            <w:sz w:val="27"/>
            <w:szCs w:val="27"/>
            <w:u w:val="single"/>
          </w:rPr>
          <w:t> environment variables</w:t>
        </w:r>
      </w:hyperlink>
    </w:p>
    <w:p w14:paraId="0D5D66E8"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991" w:anchor="test-results" w:history="1">
        <w:r w:rsidRPr="00B13266">
          <w:rPr>
            <w:rFonts w:ascii="Times New Roman" w:eastAsia="Times New Roman" w:hAnsi="Times New Roman" w:cs="Times New Roman"/>
            <w:color w:val="0000FF"/>
            <w:sz w:val="27"/>
            <w:szCs w:val="27"/>
            <w:u w:val="single"/>
          </w:rPr>
          <w:t>3.1.3   Test results</w:t>
        </w:r>
      </w:hyperlink>
    </w:p>
    <w:p w14:paraId="53417C51"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2" w:anchor="command-line-output" w:history="1">
        <w:r w:rsidRPr="00B13266">
          <w:rPr>
            <w:rFonts w:ascii="Times New Roman" w:eastAsia="Times New Roman" w:hAnsi="Times New Roman" w:cs="Times New Roman"/>
            <w:color w:val="0000FF"/>
            <w:sz w:val="27"/>
            <w:szCs w:val="27"/>
            <w:u w:val="single"/>
          </w:rPr>
          <w:t>Command line output</w:t>
        </w:r>
      </w:hyperlink>
    </w:p>
    <w:p w14:paraId="124B0572"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3" w:anchor="generated-output-files" w:history="1">
        <w:r w:rsidRPr="00B13266">
          <w:rPr>
            <w:rFonts w:ascii="Times New Roman" w:eastAsia="Times New Roman" w:hAnsi="Times New Roman" w:cs="Times New Roman"/>
            <w:color w:val="0000FF"/>
            <w:sz w:val="27"/>
            <w:szCs w:val="27"/>
            <w:u w:val="single"/>
          </w:rPr>
          <w:t>Generated output files</w:t>
        </w:r>
      </w:hyperlink>
    </w:p>
    <w:p w14:paraId="631CADF8"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4" w:anchor="return-codes" w:history="1">
        <w:r w:rsidRPr="00B13266">
          <w:rPr>
            <w:rFonts w:ascii="Times New Roman" w:eastAsia="Times New Roman" w:hAnsi="Times New Roman" w:cs="Times New Roman"/>
            <w:color w:val="0000FF"/>
            <w:sz w:val="27"/>
            <w:szCs w:val="27"/>
            <w:u w:val="single"/>
          </w:rPr>
          <w:t>Return codes</w:t>
        </w:r>
      </w:hyperlink>
    </w:p>
    <w:p w14:paraId="5E4AEED7"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5" w:anchor="errors-and-warnings-during-execution" w:history="1">
        <w:r w:rsidRPr="00B13266">
          <w:rPr>
            <w:rFonts w:ascii="Times New Roman" w:eastAsia="Times New Roman" w:hAnsi="Times New Roman" w:cs="Times New Roman"/>
            <w:color w:val="0000FF"/>
            <w:sz w:val="27"/>
            <w:szCs w:val="27"/>
            <w:u w:val="single"/>
          </w:rPr>
          <w:t>Errors and warnings during execution</w:t>
        </w:r>
      </w:hyperlink>
    </w:p>
    <w:p w14:paraId="7BB98F95"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996" w:anchor="argument-files" w:history="1">
        <w:r w:rsidRPr="00B13266">
          <w:rPr>
            <w:rFonts w:ascii="Times New Roman" w:eastAsia="Times New Roman" w:hAnsi="Times New Roman" w:cs="Times New Roman"/>
            <w:color w:val="0000FF"/>
            <w:sz w:val="27"/>
            <w:szCs w:val="27"/>
            <w:u w:val="single"/>
          </w:rPr>
          <w:t>3.1.4   Argument files</w:t>
        </w:r>
      </w:hyperlink>
    </w:p>
    <w:p w14:paraId="18C65366"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7" w:anchor="argument-file-syntax" w:history="1">
        <w:r w:rsidRPr="00B13266">
          <w:rPr>
            <w:rFonts w:ascii="Times New Roman" w:eastAsia="Times New Roman" w:hAnsi="Times New Roman" w:cs="Times New Roman"/>
            <w:color w:val="0000FF"/>
            <w:sz w:val="27"/>
            <w:szCs w:val="27"/>
            <w:u w:val="single"/>
          </w:rPr>
          <w:t>Argument file syntax</w:t>
        </w:r>
      </w:hyperlink>
    </w:p>
    <w:p w14:paraId="0B7A24BC"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8" w:anchor="using-argument-files" w:history="1">
        <w:r w:rsidRPr="00B13266">
          <w:rPr>
            <w:rFonts w:ascii="Times New Roman" w:eastAsia="Times New Roman" w:hAnsi="Times New Roman" w:cs="Times New Roman"/>
            <w:color w:val="0000FF"/>
            <w:sz w:val="27"/>
            <w:szCs w:val="27"/>
            <w:u w:val="single"/>
          </w:rPr>
          <w:t>Using argument files</w:t>
        </w:r>
      </w:hyperlink>
    </w:p>
    <w:p w14:paraId="67DFE802"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999" w:anchor="reading-argument-files-from-standard-input" w:history="1">
        <w:r w:rsidRPr="00B13266">
          <w:rPr>
            <w:rFonts w:ascii="Times New Roman" w:eastAsia="Times New Roman" w:hAnsi="Times New Roman" w:cs="Times New Roman"/>
            <w:color w:val="0000FF"/>
            <w:sz w:val="27"/>
            <w:szCs w:val="27"/>
            <w:u w:val="single"/>
          </w:rPr>
          <w:t>Reading argument files from standard input</w:t>
        </w:r>
      </w:hyperlink>
    </w:p>
    <w:p w14:paraId="13D478E9"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1000" w:anchor="getting-help-and-version-information" w:history="1">
        <w:r w:rsidRPr="00B13266">
          <w:rPr>
            <w:rFonts w:ascii="Times New Roman" w:eastAsia="Times New Roman" w:hAnsi="Times New Roman" w:cs="Times New Roman"/>
            <w:color w:val="0000FF"/>
            <w:sz w:val="27"/>
            <w:szCs w:val="27"/>
            <w:u w:val="single"/>
          </w:rPr>
          <w:t>3.1.5   Getting help and version information</w:t>
        </w:r>
      </w:hyperlink>
    </w:p>
    <w:p w14:paraId="592F3080"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1001" w:anchor="creating-start-up-scripts" w:history="1">
        <w:r w:rsidRPr="00B13266">
          <w:rPr>
            <w:rFonts w:ascii="Times New Roman" w:eastAsia="Times New Roman" w:hAnsi="Times New Roman" w:cs="Times New Roman"/>
            <w:color w:val="0000FF"/>
            <w:sz w:val="27"/>
            <w:szCs w:val="27"/>
            <w:u w:val="single"/>
          </w:rPr>
          <w:t>3.1.6   Creating start-up scripts</w:t>
        </w:r>
      </w:hyperlink>
    </w:p>
    <w:p w14:paraId="02647EA3"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1002" w:anchor="shell-script-example" w:history="1">
        <w:r w:rsidRPr="00B13266">
          <w:rPr>
            <w:rFonts w:ascii="Times New Roman" w:eastAsia="Times New Roman" w:hAnsi="Times New Roman" w:cs="Times New Roman"/>
            <w:color w:val="0000FF"/>
            <w:sz w:val="27"/>
            <w:szCs w:val="27"/>
            <w:u w:val="single"/>
          </w:rPr>
          <w:t>Shell script example</w:t>
        </w:r>
      </w:hyperlink>
    </w:p>
    <w:p w14:paraId="645AE869"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1003" w:anchor="batch-file-example" w:history="1">
        <w:r w:rsidRPr="00B13266">
          <w:rPr>
            <w:rFonts w:ascii="Times New Roman" w:eastAsia="Times New Roman" w:hAnsi="Times New Roman" w:cs="Times New Roman"/>
            <w:color w:val="0000FF"/>
            <w:sz w:val="27"/>
            <w:szCs w:val="27"/>
            <w:u w:val="single"/>
          </w:rPr>
          <w:t>Batch file example</w:t>
        </w:r>
      </w:hyperlink>
    </w:p>
    <w:p w14:paraId="0E930301"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1004" w:anchor="python-example" w:history="1">
        <w:r w:rsidRPr="00B13266">
          <w:rPr>
            <w:rFonts w:ascii="Times New Roman" w:eastAsia="Times New Roman" w:hAnsi="Times New Roman" w:cs="Times New Roman"/>
            <w:color w:val="0000FF"/>
            <w:sz w:val="27"/>
            <w:szCs w:val="27"/>
            <w:u w:val="single"/>
          </w:rPr>
          <w:t>Python example</w:t>
        </w:r>
      </w:hyperlink>
    </w:p>
    <w:p w14:paraId="38E6F556" w14:textId="77777777" w:rsidR="00B13266" w:rsidRPr="00B13266" w:rsidRDefault="00B13266" w:rsidP="00B13266">
      <w:pPr>
        <w:numPr>
          <w:ilvl w:val="1"/>
          <w:numId w:val="38"/>
        </w:numPr>
        <w:spacing w:after="0" w:line="240" w:lineRule="auto"/>
        <w:ind w:left="1740"/>
        <w:rPr>
          <w:rFonts w:ascii="Times New Roman" w:eastAsia="Times New Roman" w:hAnsi="Times New Roman" w:cs="Times New Roman"/>
          <w:color w:val="000000"/>
          <w:sz w:val="27"/>
          <w:szCs w:val="27"/>
        </w:rPr>
      </w:pPr>
      <w:hyperlink r:id="rId1005" w:anchor="modifying-java-startup-parameters" w:history="1">
        <w:r w:rsidRPr="00B13266">
          <w:rPr>
            <w:rFonts w:ascii="Times New Roman" w:eastAsia="Times New Roman" w:hAnsi="Times New Roman" w:cs="Times New Roman"/>
            <w:color w:val="0000FF"/>
            <w:sz w:val="27"/>
            <w:szCs w:val="27"/>
            <w:u w:val="single"/>
          </w:rPr>
          <w:t>Modifying Java startup parameters</w:t>
        </w:r>
      </w:hyperlink>
    </w:p>
    <w:p w14:paraId="0F5EB205"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1006" w:anchor="making-robot-files-executable" w:history="1">
        <w:r w:rsidRPr="00B13266">
          <w:rPr>
            <w:rFonts w:ascii="Times New Roman" w:eastAsia="Times New Roman" w:hAnsi="Times New Roman" w:cs="Times New Roman"/>
            <w:color w:val="0000FF"/>
            <w:sz w:val="27"/>
            <w:szCs w:val="27"/>
            <w:u w:val="single"/>
          </w:rPr>
          <w:t>3.1.7   Making </w:t>
        </w:r>
        <w:proofErr w:type="gramStart"/>
        <w:r w:rsidRPr="00B13266">
          <w:rPr>
            <w:rFonts w:ascii="Times New Roman" w:eastAsia="Times New Roman" w:hAnsi="Times New Roman" w:cs="Times New Roman"/>
            <w:i/>
            <w:iCs/>
            <w:color w:val="0000FF"/>
            <w:sz w:val="27"/>
            <w:szCs w:val="27"/>
            <w:u w:val="single"/>
          </w:rPr>
          <w:t>*.robot</w:t>
        </w:r>
        <w:proofErr w:type="gramEnd"/>
        <w:r w:rsidRPr="00B13266">
          <w:rPr>
            <w:rFonts w:ascii="Times New Roman" w:eastAsia="Times New Roman" w:hAnsi="Times New Roman" w:cs="Times New Roman"/>
            <w:color w:val="0000FF"/>
            <w:sz w:val="27"/>
            <w:szCs w:val="27"/>
            <w:u w:val="single"/>
          </w:rPr>
          <w:t> files executable</w:t>
        </w:r>
      </w:hyperlink>
    </w:p>
    <w:p w14:paraId="3EE0321F" w14:textId="77777777" w:rsidR="00B13266" w:rsidRPr="00B13266" w:rsidRDefault="00B13266" w:rsidP="00B13266">
      <w:pPr>
        <w:numPr>
          <w:ilvl w:val="0"/>
          <w:numId w:val="38"/>
        </w:numPr>
        <w:spacing w:after="0" w:line="240" w:lineRule="auto"/>
        <w:ind w:left="1020"/>
        <w:rPr>
          <w:rFonts w:ascii="Times New Roman" w:eastAsia="Times New Roman" w:hAnsi="Times New Roman" w:cs="Times New Roman"/>
          <w:color w:val="000000"/>
          <w:sz w:val="27"/>
          <w:szCs w:val="27"/>
        </w:rPr>
      </w:pPr>
      <w:hyperlink r:id="rId1007" w:anchor="debugging-problems" w:history="1">
        <w:r w:rsidRPr="00B13266">
          <w:rPr>
            <w:rFonts w:ascii="Times New Roman" w:eastAsia="Times New Roman" w:hAnsi="Times New Roman" w:cs="Times New Roman"/>
            <w:color w:val="0000FF"/>
            <w:sz w:val="27"/>
            <w:szCs w:val="27"/>
            <w:u w:val="single"/>
          </w:rPr>
          <w:t>3.1.8   Debugging problems</w:t>
        </w:r>
      </w:hyperlink>
    </w:p>
    <w:p w14:paraId="39EFB3F7" w14:textId="77777777" w:rsidR="00B13266" w:rsidRPr="00B13266" w:rsidRDefault="00B13266" w:rsidP="00B13266">
      <w:pPr>
        <w:numPr>
          <w:ilvl w:val="1"/>
          <w:numId w:val="38"/>
        </w:numPr>
        <w:spacing w:line="240" w:lineRule="auto"/>
        <w:ind w:left="1740"/>
        <w:rPr>
          <w:rFonts w:ascii="Times New Roman" w:eastAsia="Times New Roman" w:hAnsi="Times New Roman" w:cs="Times New Roman"/>
          <w:color w:val="000000"/>
          <w:sz w:val="27"/>
          <w:szCs w:val="27"/>
        </w:rPr>
      </w:pPr>
      <w:hyperlink r:id="rId1008" w:anchor="using-the-python-debugger-pdb" w:history="1">
        <w:r w:rsidRPr="00B13266">
          <w:rPr>
            <w:rFonts w:ascii="Times New Roman" w:eastAsia="Times New Roman" w:hAnsi="Times New Roman" w:cs="Times New Roman"/>
            <w:color w:val="0000FF"/>
            <w:sz w:val="27"/>
            <w:szCs w:val="27"/>
            <w:u w:val="single"/>
          </w:rPr>
          <w:t>Using the Python debugger (</w:t>
        </w:r>
        <w:proofErr w:type="spellStart"/>
        <w:r w:rsidRPr="00B13266">
          <w:rPr>
            <w:rFonts w:ascii="Times New Roman" w:eastAsia="Times New Roman" w:hAnsi="Times New Roman" w:cs="Times New Roman"/>
            <w:color w:val="0000FF"/>
            <w:sz w:val="27"/>
            <w:szCs w:val="27"/>
            <w:u w:val="single"/>
          </w:rPr>
          <w:t>pdb</w:t>
        </w:r>
        <w:proofErr w:type="spellEnd"/>
        <w:r w:rsidRPr="00B13266">
          <w:rPr>
            <w:rFonts w:ascii="Times New Roman" w:eastAsia="Times New Roman" w:hAnsi="Times New Roman" w:cs="Times New Roman"/>
            <w:color w:val="0000FF"/>
            <w:sz w:val="27"/>
            <w:szCs w:val="27"/>
            <w:u w:val="single"/>
          </w:rPr>
          <w:t>)</w:t>
        </w:r>
      </w:hyperlink>
    </w:p>
    <w:p w14:paraId="3BD7E95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09" w:anchor="id685" w:history="1">
        <w:r w:rsidRPr="00B13266">
          <w:rPr>
            <w:rFonts w:ascii="Times New Roman" w:eastAsia="Times New Roman" w:hAnsi="Times New Roman" w:cs="Times New Roman"/>
            <w:b/>
            <w:bCs/>
            <w:color w:val="000000"/>
            <w:sz w:val="38"/>
            <w:szCs w:val="38"/>
            <w:u w:val="single"/>
          </w:rPr>
          <w:t>3.1.1   Starting test execution</w:t>
        </w:r>
      </w:hyperlink>
    </w:p>
    <w:p w14:paraId="65207E6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10" w:anchor="id686" w:history="1">
        <w:r w:rsidRPr="00B13266">
          <w:rPr>
            <w:rFonts w:ascii="Times New Roman" w:eastAsia="Times New Roman" w:hAnsi="Times New Roman" w:cs="Times New Roman"/>
            <w:b/>
            <w:bCs/>
            <w:color w:val="000000"/>
            <w:sz w:val="32"/>
            <w:szCs w:val="32"/>
            <w:u w:val="single"/>
          </w:rPr>
          <w:t>Synopsis</w:t>
        </w:r>
      </w:hyperlink>
    </w:p>
    <w:p w14:paraId="2A9F46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[options] </w:t>
      </w:r>
      <w:proofErr w:type="spellStart"/>
      <w:r w:rsidRPr="00B13266">
        <w:rPr>
          <w:rFonts w:ascii="Courier New" w:eastAsia="Times New Roman" w:hAnsi="Courier New" w:cs="Courier New"/>
          <w:color w:val="000000"/>
          <w:sz w:val="20"/>
          <w:szCs w:val="20"/>
        </w:rPr>
        <w:t>data_sources</w:t>
      </w:r>
      <w:proofErr w:type="spellEnd"/>
    </w:p>
    <w:p w14:paraId="3B60CF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python|jython|ipy|pypy</w:t>
      </w:r>
      <w:proofErr w:type="spellEnd"/>
      <w:r w:rsidRPr="00B13266">
        <w:rPr>
          <w:rFonts w:ascii="Courier New" w:eastAsia="Times New Roman" w:hAnsi="Courier New" w:cs="Courier New"/>
          <w:color w:val="000000"/>
          <w:sz w:val="20"/>
          <w:szCs w:val="20"/>
        </w:rPr>
        <w:t xml:space="preserve"> -m robot [options] </w:t>
      </w:r>
      <w:proofErr w:type="spellStart"/>
      <w:r w:rsidRPr="00B13266">
        <w:rPr>
          <w:rFonts w:ascii="Courier New" w:eastAsia="Times New Roman" w:hAnsi="Courier New" w:cs="Courier New"/>
          <w:color w:val="000000"/>
          <w:sz w:val="20"/>
          <w:szCs w:val="20"/>
        </w:rPr>
        <w:t>data_sources</w:t>
      </w:r>
      <w:proofErr w:type="spellEnd"/>
    </w:p>
    <w:p w14:paraId="0C027F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python|jython|ipy|pypy</w:t>
      </w:r>
      <w:proofErr w:type="spellEnd"/>
      <w:r w:rsidRPr="00B13266">
        <w:rPr>
          <w:rFonts w:ascii="Courier New" w:eastAsia="Times New Roman" w:hAnsi="Courier New" w:cs="Courier New"/>
          <w:color w:val="000000"/>
          <w:sz w:val="20"/>
          <w:szCs w:val="20"/>
        </w:rPr>
        <w:t xml:space="preserve"> path/to/robot/ [options] </w:t>
      </w:r>
      <w:proofErr w:type="spellStart"/>
      <w:r w:rsidRPr="00B13266">
        <w:rPr>
          <w:rFonts w:ascii="Courier New" w:eastAsia="Times New Roman" w:hAnsi="Courier New" w:cs="Courier New"/>
          <w:color w:val="000000"/>
          <w:sz w:val="20"/>
          <w:szCs w:val="20"/>
        </w:rPr>
        <w:t>data_sources</w:t>
      </w:r>
      <w:proofErr w:type="spellEnd"/>
    </w:p>
    <w:p w14:paraId="56E282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-jar robotframework.jar [options] </w:t>
      </w:r>
      <w:proofErr w:type="spellStart"/>
      <w:r w:rsidRPr="00B13266">
        <w:rPr>
          <w:rFonts w:ascii="Courier New" w:eastAsia="Times New Roman" w:hAnsi="Courier New" w:cs="Courier New"/>
          <w:color w:val="000000"/>
          <w:sz w:val="20"/>
          <w:szCs w:val="20"/>
        </w:rPr>
        <w:t>data_sources</w:t>
      </w:r>
      <w:proofErr w:type="spellEnd"/>
    </w:p>
    <w:p w14:paraId="4AA904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Test execution is normally started using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w:t>
      </w:r>
      <w:hyperlink r:id="rId1011" w:anchor="using-robot-and-rebot-scripts" w:history="1">
        <w:r w:rsidRPr="00B13266">
          <w:rPr>
            <w:rFonts w:ascii="Times New Roman" w:eastAsia="Times New Roman" w:hAnsi="Times New Roman" w:cs="Times New Roman"/>
            <w:color w:val="0000FF"/>
            <w:sz w:val="27"/>
            <w:szCs w:val="27"/>
            <w:u w:val="single"/>
          </w:rPr>
          <w:t>runner script</w:t>
        </w:r>
      </w:hyperlink>
      <w:r w:rsidRPr="00B13266">
        <w:rPr>
          <w:rFonts w:ascii="Times New Roman" w:eastAsia="Times New Roman" w:hAnsi="Times New Roman" w:cs="Times New Roman"/>
          <w:color w:val="000000"/>
          <w:sz w:val="27"/>
          <w:szCs w:val="27"/>
        </w:rPr>
        <w:t>. Alternatively it is possible to execute the installed </w:t>
      </w:r>
      <w:hyperlink r:id="rId1012" w:anchor="executing-installed-robot-module" w:history="1">
        <w:r w:rsidRPr="00B13266">
          <w:rPr>
            <w:rFonts w:ascii="Times New Roman" w:eastAsia="Times New Roman" w:hAnsi="Times New Roman" w:cs="Times New Roman"/>
            <w:color w:val="0000FF"/>
            <w:sz w:val="27"/>
            <w:szCs w:val="27"/>
            <w:u w:val="single"/>
          </w:rPr>
          <w:t>robot module</w:t>
        </w:r>
      </w:hyperlink>
      <w:r w:rsidRPr="00B13266">
        <w:rPr>
          <w:rFonts w:ascii="Times New Roman" w:eastAsia="Times New Roman" w:hAnsi="Times New Roman" w:cs="Times New Roman"/>
          <w:color w:val="000000"/>
          <w:sz w:val="27"/>
          <w:szCs w:val="27"/>
        </w:rPr>
        <w:t> or </w:t>
      </w:r>
      <w:hyperlink r:id="rId1013" w:anchor="executing-installed-robot-directory" w:history="1">
        <w:r w:rsidRPr="00B13266">
          <w:rPr>
            <w:rFonts w:ascii="Times New Roman" w:eastAsia="Times New Roman" w:hAnsi="Times New Roman" w:cs="Times New Roman"/>
            <w:color w:val="0000FF"/>
            <w:sz w:val="27"/>
            <w:szCs w:val="27"/>
            <w:u w:val="single"/>
          </w:rPr>
          <w:t>robot directory</w:t>
        </w:r>
      </w:hyperlink>
      <w:r w:rsidRPr="00B13266">
        <w:rPr>
          <w:rFonts w:ascii="Times New Roman" w:eastAsia="Times New Roman" w:hAnsi="Times New Roman" w:cs="Times New Roman"/>
          <w:color w:val="000000"/>
          <w:sz w:val="27"/>
          <w:szCs w:val="27"/>
        </w:rPr>
        <w:t> directly using the selected interpreter. The final alternative is using the </w:t>
      </w:r>
      <w:hyperlink r:id="rId1014" w:anchor="standalone-jar-distribution" w:history="1">
        <w:r w:rsidRPr="00B13266">
          <w:rPr>
            <w:rFonts w:ascii="Times New Roman" w:eastAsia="Times New Roman" w:hAnsi="Times New Roman" w:cs="Times New Roman"/>
            <w:color w:val="0000FF"/>
            <w:sz w:val="27"/>
            <w:szCs w:val="27"/>
            <w:u w:val="single"/>
          </w:rPr>
          <w:t>standalone JAR distribution</w:t>
        </w:r>
      </w:hyperlink>
      <w:r w:rsidRPr="00B13266">
        <w:rPr>
          <w:rFonts w:ascii="Times New Roman" w:eastAsia="Times New Roman" w:hAnsi="Times New Roman" w:cs="Times New Roman"/>
          <w:color w:val="000000"/>
          <w:sz w:val="27"/>
          <w:szCs w:val="27"/>
        </w:rPr>
        <w:t>.</w:t>
      </w:r>
    </w:p>
    <w:p w14:paraId="511A3676"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5A8274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4"/>
          <w:szCs w:val="24"/>
        </w:rPr>
        <w:t> script is new in Robot Framework 3.0. Prior to that, there were </w:t>
      </w:r>
      <w:proofErr w:type="spellStart"/>
      <w:r w:rsidRPr="00B13266">
        <w:rPr>
          <w:rFonts w:ascii="Courier New" w:eastAsia="Times New Roman" w:hAnsi="Courier New" w:cs="Courier New"/>
          <w:color w:val="000000"/>
          <w:sz w:val="20"/>
          <w:szCs w:val="20"/>
        </w:rPr>
        <w:t>pybot</w:t>
      </w:r>
      <w:proofErr w:type="spellEnd"/>
      <w:r w:rsidRPr="00B13266">
        <w:rPr>
          <w:rFonts w:ascii="Times New Roman" w:eastAsia="Times New Roman" w:hAnsi="Times New Roman" w:cs="Times New Roman"/>
          <w:color w:val="000000"/>
          <w:sz w:val="24"/>
          <w:szCs w:val="24"/>
        </w:rPr>
        <w:t>, </w:t>
      </w:r>
      <w:proofErr w:type="spellStart"/>
      <w:r w:rsidRPr="00B13266">
        <w:rPr>
          <w:rFonts w:ascii="Courier New" w:eastAsia="Times New Roman" w:hAnsi="Courier New" w:cs="Courier New"/>
          <w:color w:val="000000"/>
          <w:sz w:val="20"/>
          <w:szCs w:val="20"/>
        </w:rPr>
        <w:t>jybot</w:t>
      </w:r>
      <w:proofErr w:type="spellEnd"/>
      <w:r w:rsidRPr="00B13266">
        <w:rPr>
          <w:rFonts w:ascii="Times New Roman" w:eastAsia="Times New Roman" w:hAnsi="Times New Roman" w:cs="Times New Roman"/>
          <w:color w:val="000000"/>
          <w:sz w:val="24"/>
          <w:szCs w:val="24"/>
        </w:rPr>
        <w:t> and </w:t>
      </w:r>
      <w:proofErr w:type="spellStart"/>
      <w:r w:rsidRPr="00B13266">
        <w:rPr>
          <w:rFonts w:ascii="Courier New" w:eastAsia="Times New Roman" w:hAnsi="Courier New" w:cs="Courier New"/>
          <w:color w:val="000000"/>
          <w:sz w:val="20"/>
          <w:szCs w:val="20"/>
        </w:rPr>
        <w:t>ipybot</w:t>
      </w:r>
      <w:proofErr w:type="spellEnd"/>
      <w:r w:rsidRPr="00B13266">
        <w:rPr>
          <w:rFonts w:ascii="Times New Roman" w:eastAsia="Times New Roman" w:hAnsi="Times New Roman" w:cs="Times New Roman"/>
          <w:color w:val="000000"/>
          <w:sz w:val="24"/>
          <w:szCs w:val="24"/>
        </w:rPr>
        <w:t xml:space="preserve"> scripts that executed tests using Python, </w:t>
      </w:r>
      <w:proofErr w:type="spellStart"/>
      <w:r w:rsidRPr="00B13266">
        <w:rPr>
          <w:rFonts w:ascii="Times New Roman" w:eastAsia="Times New Roman" w:hAnsi="Times New Roman" w:cs="Times New Roman"/>
          <w:color w:val="000000"/>
          <w:sz w:val="24"/>
          <w:szCs w:val="24"/>
        </w:rPr>
        <w:t>Jython</w:t>
      </w:r>
      <w:proofErr w:type="spellEnd"/>
      <w:r w:rsidRPr="00B13266">
        <w:rPr>
          <w:rFonts w:ascii="Times New Roman" w:eastAsia="Times New Roman" w:hAnsi="Times New Roman" w:cs="Times New Roman"/>
          <w:color w:val="000000"/>
          <w:sz w:val="24"/>
          <w:szCs w:val="24"/>
        </w:rPr>
        <w:t xml:space="preserve"> and </w:t>
      </w:r>
      <w:proofErr w:type="spellStart"/>
      <w:r w:rsidRPr="00B13266">
        <w:rPr>
          <w:rFonts w:ascii="Times New Roman" w:eastAsia="Times New Roman" w:hAnsi="Times New Roman" w:cs="Times New Roman"/>
          <w:color w:val="000000"/>
          <w:sz w:val="24"/>
          <w:szCs w:val="24"/>
        </w:rPr>
        <w:t>IronPython</w:t>
      </w:r>
      <w:proofErr w:type="spellEnd"/>
      <w:r w:rsidRPr="00B13266">
        <w:rPr>
          <w:rFonts w:ascii="Times New Roman" w:eastAsia="Times New Roman" w:hAnsi="Times New Roman" w:cs="Times New Roman"/>
          <w:color w:val="000000"/>
          <w:sz w:val="24"/>
          <w:szCs w:val="24"/>
        </w:rPr>
        <w:t>, respectively. These scripts were removed in Robot Framework 3.1 and nowadays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4"/>
          <w:szCs w:val="24"/>
        </w:rPr>
        <w:t> must be used regardless the interpreter.</w:t>
      </w:r>
    </w:p>
    <w:p w14:paraId="4EF8BE6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Regardless of execution approach, the path (or paths) to the test data to be executed is given as an argument after the command. Additionally, different command line options can be used to alter the test execution or generated outputs in many ways.</w:t>
      </w:r>
    </w:p>
    <w:p w14:paraId="37ACE14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15" w:anchor="id687" w:history="1">
        <w:r w:rsidRPr="00B13266">
          <w:rPr>
            <w:rFonts w:ascii="Times New Roman" w:eastAsia="Times New Roman" w:hAnsi="Times New Roman" w:cs="Times New Roman"/>
            <w:b/>
            <w:bCs/>
            <w:color w:val="000000"/>
            <w:sz w:val="32"/>
            <w:szCs w:val="32"/>
            <w:u w:val="single"/>
          </w:rPr>
          <w:t>Specifying test data to be executed</w:t>
        </w:r>
      </w:hyperlink>
    </w:p>
    <w:p w14:paraId="7E4AA67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test cases are created in </w:t>
      </w:r>
      <w:hyperlink r:id="rId1016" w:anchor="test-case-files" w:history="1">
        <w:r w:rsidRPr="00B13266">
          <w:rPr>
            <w:rFonts w:ascii="Times New Roman" w:eastAsia="Times New Roman" w:hAnsi="Times New Roman" w:cs="Times New Roman"/>
            <w:color w:val="0000FF"/>
            <w:sz w:val="27"/>
            <w:szCs w:val="27"/>
            <w:u w:val="single"/>
          </w:rPr>
          <w:t>files</w:t>
        </w:r>
      </w:hyperlink>
      <w:r w:rsidRPr="00B13266">
        <w:rPr>
          <w:rFonts w:ascii="Times New Roman" w:eastAsia="Times New Roman" w:hAnsi="Times New Roman" w:cs="Times New Roman"/>
          <w:color w:val="000000"/>
          <w:sz w:val="27"/>
          <w:szCs w:val="27"/>
        </w:rPr>
        <w:t> and </w:t>
      </w:r>
      <w:hyperlink r:id="rId1017" w:anchor="test-suite-directories" w:history="1">
        <w:r w:rsidRPr="00B13266">
          <w:rPr>
            <w:rFonts w:ascii="Times New Roman" w:eastAsia="Times New Roman" w:hAnsi="Times New Roman" w:cs="Times New Roman"/>
            <w:color w:val="0000FF"/>
            <w:sz w:val="27"/>
            <w:szCs w:val="27"/>
            <w:u w:val="single"/>
          </w:rPr>
          <w:t>directories</w:t>
        </w:r>
      </w:hyperlink>
      <w:r w:rsidRPr="00B13266">
        <w:rPr>
          <w:rFonts w:ascii="Times New Roman" w:eastAsia="Times New Roman" w:hAnsi="Times New Roman" w:cs="Times New Roman"/>
          <w:color w:val="000000"/>
          <w:sz w:val="27"/>
          <w:szCs w:val="27"/>
        </w:rPr>
        <w:t>, and they are executed by giving the path to the file or directory in question to the selected runner script. The path can be absolute or, more commonly, relative to the directory where tests are executed from. The given file or directory creates the top-level test suite, which gets its name, unless overridden with the </w:t>
      </w:r>
      <w:r w:rsidRPr="00B13266">
        <w:rPr>
          <w:rFonts w:ascii="Courier New" w:eastAsia="Times New Roman" w:hAnsi="Courier New" w:cs="Courier New"/>
          <w:color w:val="000000"/>
          <w:sz w:val="27"/>
          <w:szCs w:val="27"/>
          <w:shd w:val="clear" w:color="auto" w:fill="F4F4F4"/>
        </w:rPr>
        <w:t>--name</w:t>
      </w:r>
      <w:r w:rsidRPr="00B13266">
        <w:rPr>
          <w:rFonts w:ascii="Times New Roman" w:eastAsia="Times New Roman" w:hAnsi="Times New Roman" w:cs="Times New Roman"/>
          <w:color w:val="000000"/>
          <w:sz w:val="27"/>
          <w:szCs w:val="27"/>
        </w:rPr>
        <w:t> </w:t>
      </w:r>
      <w:hyperlink r:id="rId1018" w:anchor="setting-the-name" w:history="1">
        <w:r w:rsidRPr="00B13266">
          <w:rPr>
            <w:rFonts w:ascii="Times New Roman" w:eastAsia="Times New Roman" w:hAnsi="Times New Roman" w:cs="Times New Roman"/>
            <w:color w:val="0000FF"/>
            <w:sz w:val="27"/>
            <w:szCs w:val="27"/>
            <w:u w:val="single"/>
          </w:rPr>
          <w:t>option</w:t>
        </w:r>
      </w:hyperlink>
      <w:r w:rsidRPr="00B13266">
        <w:rPr>
          <w:rFonts w:ascii="Times New Roman" w:eastAsia="Times New Roman" w:hAnsi="Times New Roman" w:cs="Times New Roman"/>
          <w:color w:val="000000"/>
          <w:sz w:val="27"/>
          <w:szCs w:val="27"/>
        </w:rPr>
        <w:t>, from the </w:t>
      </w:r>
      <w:hyperlink r:id="rId1019" w:anchor="test-suite-name-and-documentation" w:history="1">
        <w:r w:rsidRPr="00B13266">
          <w:rPr>
            <w:rFonts w:ascii="Times New Roman" w:eastAsia="Times New Roman" w:hAnsi="Times New Roman" w:cs="Times New Roman"/>
            <w:color w:val="0000FF"/>
            <w:sz w:val="27"/>
            <w:szCs w:val="27"/>
            <w:u w:val="single"/>
          </w:rPr>
          <w:t>file or directory name</w:t>
        </w:r>
      </w:hyperlink>
      <w:r w:rsidRPr="00B13266">
        <w:rPr>
          <w:rFonts w:ascii="Times New Roman" w:eastAsia="Times New Roman" w:hAnsi="Times New Roman" w:cs="Times New Roman"/>
          <w:color w:val="000000"/>
          <w:sz w:val="27"/>
          <w:szCs w:val="27"/>
        </w:rPr>
        <w:t>. Different execution possibilities are illustrated in the examples below. Note that in these examples, as well as in other examples in this section, only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script is used, but other execution approaches could be used similarly.</w:t>
      </w:r>
    </w:p>
    <w:p w14:paraId="10E24A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54456E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path/to/</w:t>
      </w:r>
      <w:proofErr w:type="spellStart"/>
      <w:r w:rsidRPr="00B13266">
        <w:rPr>
          <w:rFonts w:ascii="Courier New" w:eastAsia="Times New Roman" w:hAnsi="Courier New" w:cs="Courier New"/>
          <w:color w:val="000000"/>
          <w:sz w:val="20"/>
          <w:szCs w:val="20"/>
        </w:rPr>
        <w:t>my_tests</w:t>
      </w:r>
      <w:proofErr w:type="spellEnd"/>
      <w:r w:rsidRPr="00B13266">
        <w:rPr>
          <w:rFonts w:ascii="Courier New" w:eastAsia="Times New Roman" w:hAnsi="Courier New" w:cs="Courier New"/>
          <w:color w:val="000000"/>
          <w:sz w:val="20"/>
          <w:szCs w:val="20"/>
        </w:rPr>
        <w:t>/</w:t>
      </w:r>
    </w:p>
    <w:p w14:paraId="06A56F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c:\robot\tests.robot</w:t>
      </w:r>
    </w:p>
    <w:p w14:paraId="13BD8C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give paths to several test case files or directories at once, separated with spaces. In this case, Robot Framework creates the top-level test suite automatically, and the specified files and directories become its child test suites. The name of the created test suite is got from child suite names by catenating them together with an ampersand (&amp;) and spaces. For example, the name of the top-level suite in the first example below is </w:t>
      </w:r>
      <w:r w:rsidRPr="00B13266">
        <w:rPr>
          <w:rFonts w:ascii="Times New Roman" w:eastAsia="Times New Roman" w:hAnsi="Times New Roman" w:cs="Times New Roman"/>
          <w:i/>
          <w:iCs/>
          <w:color w:val="000000"/>
          <w:sz w:val="27"/>
          <w:szCs w:val="27"/>
        </w:rPr>
        <w:t>My Tests &amp; Your Tests</w:t>
      </w:r>
      <w:r w:rsidRPr="00B13266">
        <w:rPr>
          <w:rFonts w:ascii="Times New Roman" w:eastAsia="Times New Roman" w:hAnsi="Times New Roman" w:cs="Times New Roman"/>
          <w:color w:val="000000"/>
          <w:sz w:val="27"/>
          <w:szCs w:val="27"/>
        </w:rPr>
        <w:t>. These automatically created names are often quite long and complicated. In most cases, it is thus better to use the </w:t>
      </w:r>
      <w:r w:rsidRPr="00B13266">
        <w:rPr>
          <w:rFonts w:ascii="Courier New" w:eastAsia="Times New Roman" w:hAnsi="Courier New" w:cs="Courier New"/>
          <w:color w:val="000000"/>
          <w:sz w:val="27"/>
          <w:szCs w:val="27"/>
          <w:shd w:val="clear" w:color="auto" w:fill="F4F4F4"/>
        </w:rPr>
        <w:t>--name</w:t>
      </w:r>
      <w:r w:rsidRPr="00B13266">
        <w:rPr>
          <w:rFonts w:ascii="Times New Roman" w:eastAsia="Times New Roman" w:hAnsi="Times New Roman" w:cs="Times New Roman"/>
          <w:color w:val="000000"/>
          <w:sz w:val="27"/>
          <w:szCs w:val="27"/>
        </w:rPr>
        <w:t> option for overriding it, as in the second example below:</w:t>
      </w:r>
    </w:p>
    <w:p w14:paraId="69BDD3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r w:rsidRPr="00B13266">
        <w:rPr>
          <w:rFonts w:ascii="Courier New" w:eastAsia="Times New Roman" w:hAnsi="Courier New" w:cs="Courier New"/>
          <w:color w:val="000000"/>
          <w:sz w:val="20"/>
          <w:szCs w:val="20"/>
        </w:rPr>
        <w:t>my_</w:t>
      </w:r>
      <w:proofErr w:type="gramStart"/>
      <w:r w:rsidRPr="00B13266">
        <w:rPr>
          <w:rFonts w:ascii="Courier New" w:eastAsia="Times New Roman" w:hAnsi="Courier New" w:cs="Courier New"/>
          <w:color w:val="000000"/>
          <w:sz w:val="20"/>
          <w:szCs w:val="20"/>
        </w:rPr>
        <w:t>tests.robot</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your_tests.robot</w:t>
      </w:r>
      <w:proofErr w:type="spellEnd"/>
    </w:p>
    <w:p w14:paraId="325A48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--name Example path/to/tests/pattern_*.robot</w:t>
      </w:r>
    </w:p>
    <w:p w14:paraId="4C8BD0A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20" w:anchor="id688" w:history="1">
        <w:r w:rsidRPr="00B13266">
          <w:rPr>
            <w:rFonts w:ascii="Times New Roman" w:eastAsia="Times New Roman" w:hAnsi="Times New Roman" w:cs="Times New Roman"/>
            <w:b/>
            <w:bCs/>
            <w:color w:val="000000"/>
            <w:sz w:val="38"/>
            <w:szCs w:val="38"/>
            <w:u w:val="single"/>
          </w:rPr>
          <w:t>3.1.2   Using command line options</w:t>
        </w:r>
      </w:hyperlink>
    </w:p>
    <w:p w14:paraId="2ACF6E2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Robot Framework provides </w:t>
      </w:r>
      <w:proofErr w:type="gramStart"/>
      <w:r w:rsidRPr="00B13266">
        <w:rPr>
          <w:rFonts w:ascii="Times New Roman" w:eastAsia="Times New Roman" w:hAnsi="Times New Roman" w:cs="Times New Roman"/>
          <w:color w:val="000000"/>
          <w:sz w:val="27"/>
          <w:szCs w:val="27"/>
        </w:rPr>
        <w:t>a number of</w:t>
      </w:r>
      <w:proofErr w:type="gramEnd"/>
      <w:r w:rsidRPr="00B13266">
        <w:rPr>
          <w:rFonts w:ascii="Times New Roman" w:eastAsia="Times New Roman" w:hAnsi="Times New Roman" w:cs="Times New Roman"/>
          <w:color w:val="000000"/>
          <w:sz w:val="27"/>
          <w:szCs w:val="27"/>
        </w:rPr>
        <w:t xml:space="preserve"> command line options that can be used to control how test cases are executed and what outputs are generated. This section explains the option syntax, and what options </w:t>
      </w:r>
      <w:proofErr w:type="gramStart"/>
      <w:r w:rsidRPr="00B13266">
        <w:rPr>
          <w:rFonts w:ascii="Times New Roman" w:eastAsia="Times New Roman" w:hAnsi="Times New Roman" w:cs="Times New Roman"/>
          <w:color w:val="000000"/>
          <w:sz w:val="27"/>
          <w:szCs w:val="27"/>
        </w:rPr>
        <w:t>actually exist</w:t>
      </w:r>
      <w:proofErr w:type="gramEnd"/>
      <w:r w:rsidRPr="00B13266">
        <w:rPr>
          <w:rFonts w:ascii="Times New Roman" w:eastAsia="Times New Roman" w:hAnsi="Times New Roman" w:cs="Times New Roman"/>
          <w:color w:val="000000"/>
          <w:sz w:val="27"/>
          <w:szCs w:val="27"/>
        </w:rPr>
        <w:t>. How they can be used is discussed elsewhere in this chapter.</w:t>
      </w:r>
    </w:p>
    <w:p w14:paraId="72C1BAD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21" w:anchor="id689" w:history="1">
        <w:r w:rsidRPr="00B13266">
          <w:rPr>
            <w:rFonts w:ascii="Times New Roman" w:eastAsia="Times New Roman" w:hAnsi="Times New Roman" w:cs="Times New Roman"/>
            <w:b/>
            <w:bCs/>
            <w:color w:val="000000"/>
            <w:sz w:val="32"/>
            <w:szCs w:val="32"/>
            <w:u w:val="single"/>
          </w:rPr>
          <w:t>Using options</w:t>
        </w:r>
      </w:hyperlink>
    </w:p>
    <w:p w14:paraId="0D28A5F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options are used, they must always be given between the runner script and the data sources. For example:</w:t>
      </w:r>
    </w:p>
    <w:p w14:paraId="6B72C3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 debug </w:t>
      </w:r>
      <w:proofErr w:type="spellStart"/>
      <w:r w:rsidRPr="00B13266">
        <w:rPr>
          <w:rFonts w:ascii="Courier New" w:eastAsia="Times New Roman" w:hAnsi="Courier New" w:cs="Courier New"/>
          <w:color w:val="000000"/>
          <w:sz w:val="20"/>
          <w:szCs w:val="20"/>
        </w:rPr>
        <w:t>my_</w:t>
      </w:r>
      <w:proofErr w:type="gramStart"/>
      <w:r w:rsidRPr="00B13266">
        <w:rPr>
          <w:rFonts w:ascii="Courier New" w:eastAsia="Times New Roman" w:hAnsi="Courier New" w:cs="Courier New"/>
          <w:color w:val="000000"/>
          <w:sz w:val="20"/>
          <w:szCs w:val="20"/>
        </w:rPr>
        <w:t>tests.robot</w:t>
      </w:r>
      <w:proofErr w:type="spellEnd"/>
      <w:proofErr w:type="gramEnd"/>
    </w:p>
    <w:p w14:paraId="2CB296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--include smoke --variable HOST:10.0.0.42 path/to/tests/</w:t>
      </w:r>
    </w:p>
    <w:p w14:paraId="5A40D9D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22" w:anchor="id690" w:history="1">
        <w:r w:rsidRPr="00B13266">
          <w:rPr>
            <w:rFonts w:ascii="Times New Roman" w:eastAsia="Times New Roman" w:hAnsi="Times New Roman" w:cs="Times New Roman"/>
            <w:b/>
            <w:bCs/>
            <w:color w:val="000000"/>
            <w:sz w:val="32"/>
            <w:szCs w:val="32"/>
            <w:u w:val="single"/>
          </w:rPr>
          <w:t>Short and long options</w:t>
        </w:r>
      </w:hyperlink>
    </w:p>
    <w:p w14:paraId="04F1E0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Options always have a long name, such as </w:t>
      </w:r>
      <w:r w:rsidRPr="00B13266">
        <w:rPr>
          <w:rFonts w:ascii="Courier New" w:eastAsia="Times New Roman" w:hAnsi="Courier New" w:cs="Courier New"/>
          <w:color w:val="000000"/>
          <w:sz w:val="27"/>
          <w:szCs w:val="27"/>
          <w:shd w:val="clear" w:color="auto" w:fill="F4F4F4"/>
        </w:rPr>
        <w:t>--name</w:t>
      </w:r>
      <w:r w:rsidRPr="00B13266">
        <w:rPr>
          <w:rFonts w:ascii="Times New Roman" w:eastAsia="Times New Roman" w:hAnsi="Times New Roman" w:cs="Times New Roman"/>
          <w:color w:val="000000"/>
          <w:sz w:val="27"/>
          <w:szCs w:val="27"/>
        </w:rPr>
        <w:t>, and the most frequently needed options also have a short name, such as </w:t>
      </w:r>
      <w:r w:rsidRPr="00B13266">
        <w:rPr>
          <w:rFonts w:ascii="Courier New" w:eastAsia="Times New Roman" w:hAnsi="Courier New" w:cs="Courier New"/>
          <w:color w:val="000000"/>
          <w:sz w:val="27"/>
          <w:szCs w:val="27"/>
          <w:shd w:val="clear" w:color="auto" w:fill="F4F4F4"/>
        </w:rPr>
        <w:t>-N</w:t>
      </w:r>
      <w:r w:rsidRPr="00B13266">
        <w:rPr>
          <w:rFonts w:ascii="Times New Roman" w:eastAsia="Times New Roman" w:hAnsi="Times New Roman" w:cs="Times New Roman"/>
          <w:color w:val="000000"/>
          <w:sz w:val="27"/>
          <w:szCs w:val="27"/>
        </w:rPr>
        <w:t xml:space="preserve">. In addition to that, long options can be shortened </w:t>
      </w:r>
      <w:proofErr w:type="gramStart"/>
      <w:r w:rsidRPr="00B13266">
        <w:rPr>
          <w:rFonts w:ascii="Times New Roman" w:eastAsia="Times New Roman" w:hAnsi="Times New Roman" w:cs="Times New Roman"/>
          <w:color w:val="000000"/>
          <w:sz w:val="27"/>
          <w:szCs w:val="27"/>
        </w:rPr>
        <w:t>as long as</w:t>
      </w:r>
      <w:proofErr w:type="gramEnd"/>
      <w:r w:rsidRPr="00B13266">
        <w:rPr>
          <w:rFonts w:ascii="Times New Roman" w:eastAsia="Times New Roman" w:hAnsi="Times New Roman" w:cs="Times New Roman"/>
          <w:color w:val="000000"/>
          <w:sz w:val="27"/>
          <w:szCs w:val="27"/>
        </w:rPr>
        <w:t xml:space="preserve"> they are unique. For example,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logle</w:t>
      </w:r>
      <w:proofErr w:type="spellEnd"/>
      <w:r w:rsidRPr="00B13266">
        <w:rPr>
          <w:rFonts w:ascii="Courier New" w:eastAsia="Times New Roman" w:hAnsi="Courier New" w:cs="Courier New"/>
          <w:color w:val="000000"/>
          <w:sz w:val="20"/>
          <w:szCs w:val="20"/>
          <w:shd w:val="clear" w:color="auto" w:fill="F4F4F4"/>
        </w:rPr>
        <w:t xml:space="preserve"> DEBUG</w:t>
      </w:r>
      <w:r w:rsidRPr="00B13266">
        <w:rPr>
          <w:rFonts w:ascii="Times New Roman" w:eastAsia="Times New Roman" w:hAnsi="Times New Roman" w:cs="Times New Roman"/>
          <w:color w:val="000000"/>
          <w:sz w:val="27"/>
          <w:szCs w:val="27"/>
        </w:rPr>
        <w:t> works, while </w:t>
      </w:r>
      <w:r w:rsidRPr="00B13266">
        <w:rPr>
          <w:rFonts w:ascii="Courier New" w:eastAsia="Times New Roman" w:hAnsi="Courier New" w:cs="Courier New"/>
          <w:color w:val="000000"/>
          <w:sz w:val="20"/>
          <w:szCs w:val="20"/>
          <w:shd w:val="clear" w:color="auto" w:fill="F4F4F4"/>
        </w:rPr>
        <w:t>--lo log.html</w:t>
      </w:r>
      <w:r w:rsidRPr="00B13266">
        <w:rPr>
          <w:rFonts w:ascii="Times New Roman" w:eastAsia="Times New Roman" w:hAnsi="Times New Roman" w:cs="Times New Roman"/>
          <w:color w:val="000000"/>
          <w:sz w:val="27"/>
          <w:szCs w:val="27"/>
        </w:rPr>
        <w:t> does not, because the former matches only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loglevel</w:t>
      </w:r>
      <w:proofErr w:type="spellEnd"/>
      <w:r w:rsidRPr="00B13266">
        <w:rPr>
          <w:rFonts w:ascii="Times New Roman" w:eastAsia="Times New Roman" w:hAnsi="Times New Roman" w:cs="Times New Roman"/>
          <w:color w:val="000000"/>
          <w:sz w:val="27"/>
          <w:szCs w:val="27"/>
        </w:rPr>
        <w:t>, but the latter matches several options. Short and shortened options are practical when executing test cases manually, but long options are recommended in </w:t>
      </w:r>
      <w:hyperlink r:id="rId1023" w:anchor="start-up-scripts" w:history="1">
        <w:r w:rsidRPr="00B13266">
          <w:rPr>
            <w:rFonts w:ascii="Times New Roman" w:eastAsia="Times New Roman" w:hAnsi="Times New Roman" w:cs="Times New Roman"/>
            <w:color w:val="0000FF"/>
            <w:sz w:val="27"/>
            <w:szCs w:val="27"/>
            <w:u w:val="single"/>
          </w:rPr>
          <w:t>start-up scripts</w:t>
        </w:r>
      </w:hyperlink>
      <w:r w:rsidRPr="00B13266">
        <w:rPr>
          <w:rFonts w:ascii="Times New Roman" w:eastAsia="Times New Roman" w:hAnsi="Times New Roman" w:cs="Times New Roman"/>
          <w:color w:val="000000"/>
          <w:sz w:val="27"/>
          <w:szCs w:val="27"/>
        </w:rPr>
        <w:t>, because they are easier to understand.</w:t>
      </w:r>
    </w:p>
    <w:p w14:paraId="4E414E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long option format is case-insensitive, which facilitates writing option names in an easy-to-read format. For example,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SuiteStatLevel</w:t>
      </w:r>
      <w:proofErr w:type="spellEnd"/>
      <w:r w:rsidRPr="00B13266">
        <w:rPr>
          <w:rFonts w:ascii="Times New Roman" w:eastAsia="Times New Roman" w:hAnsi="Times New Roman" w:cs="Times New Roman"/>
          <w:color w:val="000000"/>
          <w:sz w:val="27"/>
          <w:szCs w:val="27"/>
        </w:rPr>
        <w:t> is equivalent to, but easier to read than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suitestatlevel</w:t>
      </w:r>
      <w:proofErr w:type="spellEnd"/>
      <w:r w:rsidRPr="00B13266">
        <w:rPr>
          <w:rFonts w:ascii="Times New Roman" w:eastAsia="Times New Roman" w:hAnsi="Times New Roman" w:cs="Times New Roman"/>
          <w:color w:val="000000"/>
          <w:sz w:val="27"/>
          <w:szCs w:val="27"/>
        </w:rPr>
        <w:t>.</w:t>
      </w:r>
    </w:p>
    <w:p w14:paraId="3A70622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24" w:anchor="id691" w:history="1">
        <w:r w:rsidRPr="00B13266">
          <w:rPr>
            <w:rFonts w:ascii="Times New Roman" w:eastAsia="Times New Roman" w:hAnsi="Times New Roman" w:cs="Times New Roman"/>
            <w:b/>
            <w:bCs/>
            <w:color w:val="000000"/>
            <w:sz w:val="32"/>
            <w:szCs w:val="32"/>
            <w:u w:val="single"/>
          </w:rPr>
          <w:t>Setting option values</w:t>
        </w:r>
      </w:hyperlink>
    </w:p>
    <w:p w14:paraId="04732D1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of the options require a value, which is given after the option name. Both short and long options accept the value separated from the option name with a space, as in </w:t>
      </w:r>
      <w:r w:rsidRPr="00B13266">
        <w:rPr>
          <w:rFonts w:ascii="Courier New" w:eastAsia="Times New Roman" w:hAnsi="Courier New" w:cs="Courier New"/>
          <w:color w:val="000000"/>
          <w:sz w:val="20"/>
          <w:szCs w:val="20"/>
          <w:shd w:val="clear" w:color="auto" w:fill="F4F4F4"/>
        </w:rPr>
        <w:t>--include tag</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i</w:t>
      </w:r>
      <w:proofErr w:type="spellEnd"/>
      <w:r w:rsidRPr="00B13266">
        <w:rPr>
          <w:rFonts w:ascii="Courier New" w:eastAsia="Times New Roman" w:hAnsi="Courier New" w:cs="Courier New"/>
          <w:color w:val="000000"/>
          <w:sz w:val="20"/>
          <w:szCs w:val="20"/>
          <w:shd w:val="clear" w:color="auto" w:fill="F4F4F4"/>
        </w:rPr>
        <w:t xml:space="preserve"> tag</w:t>
      </w:r>
      <w:r w:rsidRPr="00B13266">
        <w:rPr>
          <w:rFonts w:ascii="Times New Roman" w:eastAsia="Times New Roman" w:hAnsi="Times New Roman" w:cs="Times New Roman"/>
          <w:color w:val="000000"/>
          <w:sz w:val="27"/>
          <w:szCs w:val="27"/>
        </w:rPr>
        <w:t>. With long options, the separator can also be the equals sign, for example </w:t>
      </w:r>
      <w:r w:rsidRPr="00B13266">
        <w:rPr>
          <w:rFonts w:ascii="Courier New" w:eastAsia="Times New Roman" w:hAnsi="Courier New" w:cs="Courier New"/>
          <w:color w:val="000000"/>
          <w:sz w:val="20"/>
          <w:szCs w:val="20"/>
          <w:shd w:val="clear" w:color="auto" w:fill="F4F4F4"/>
        </w:rPr>
        <w:t>--include=tag</w:t>
      </w:r>
      <w:r w:rsidRPr="00B13266">
        <w:rPr>
          <w:rFonts w:ascii="Times New Roman" w:eastAsia="Times New Roman" w:hAnsi="Times New Roman" w:cs="Times New Roman"/>
          <w:color w:val="000000"/>
          <w:sz w:val="27"/>
          <w:szCs w:val="27"/>
        </w:rPr>
        <w:t>, and with short options the separator can be omitted, as in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itag</w:t>
      </w:r>
      <w:proofErr w:type="spellEnd"/>
      <w:r w:rsidRPr="00B13266">
        <w:rPr>
          <w:rFonts w:ascii="Times New Roman" w:eastAsia="Times New Roman" w:hAnsi="Times New Roman" w:cs="Times New Roman"/>
          <w:color w:val="000000"/>
          <w:sz w:val="27"/>
          <w:szCs w:val="27"/>
        </w:rPr>
        <w:t>.</w:t>
      </w:r>
    </w:p>
    <w:p w14:paraId="5195B5E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 options can be specified several times. For example, </w:t>
      </w:r>
      <w:r w:rsidRPr="00B13266">
        <w:rPr>
          <w:rFonts w:ascii="Courier New" w:eastAsia="Times New Roman" w:hAnsi="Courier New" w:cs="Courier New"/>
          <w:color w:val="000000"/>
          <w:sz w:val="20"/>
          <w:szCs w:val="20"/>
          <w:shd w:val="clear" w:color="auto" w:fill="F4F4F4"/>
        </w:rPr>
        <w:t>--variable VAR1:value --variable VAR</w:t>
      </w:r>
      <w:proofErr w:type="gramStart"/>
      <w:r w:rsidRPr="00B13266">
        <w:rPr>
          <w:rFonts w:ascii="Courier New" w:eastAsia="Times New Roman" w:hAnsi="Courier New" w:cs="Courier New"/>
          <w:color w:val="000000"/>
          <w:sz w:val="20"/>
          <w:szCs w:val="20"/>
          <w:shd w:val="clear" w:color="auto" w:fill="F4F4F4"/>
        </w:rPr>
        <w:t>2:another</w:t>
      </w:r>
      <w:proofErr w:type="gramEnd"/>
      <w:r w:rsidRPr="00B13266">
        <w:rPr>
          <w:rFonts w:ascii="Times New Roman" w:eastAsia="Times New Roman" w:hAnsi="Times New Roman" w:cs="Times New Roman"/>
          <w:color w:val="000000"/>
          <w:sz w:val="27"/>
          <w:szCs w:val="27"/>
        </w:rPr>
        <w:t> sets two variables. If the options that take only one value are used several times, the value given last is effective.</w:t>
      </w:r>
    </w:p>
    <w:p w14:paraId="777043F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25" w:anchor="id692" w:history="1">
        <w:r w:rsidRPr="00B13266">
          <w:rPr>
            <w:rFonts w:ascii="Times New Roman" w:eastAsia="Times New Roman" w:hAnsi="Times New Roman" w:cs="Times New Roman"/>
            <w:b/>
            <w:bCs/>
            <w:color w:val="000000"/>
            <w:sz w:val="32"/>
            <w:szCs w:val="32"/>
            <w:u w:val="single"/>
          </w:rPr>
          <w:t>Disabling options accepting no values</w:t>
        </w:r>
      </w:hyperlink>
    </w:p>
    <w:p w14:paraId="28ED68C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Options accepting no values can be disabled by using the same option again with </w:t>
      </w:r>
      <w:r w:rsidRPr="00B13266">
        <w:rPr>
          <w:rFonts w:ascii="Courier New" w:eastAsia="Times New Roman" w:hAnsi="Courier New" w:cs="Courier New"/>
          <w:color w:val="000000"/>
          <w:sz w:val="20"/>
          <w:szCs w:val="20"/>
          <w:shd w:val="clear" w:color="auto" w:fill="F4F4F4"/>
        </w:rPr>
        <w:t>no</w:t>
      </w:r>
      <w:r w:rsidRPr="00B13266">
        <w:rPr>
          <w:rFonts w:ascii="Times New Roman" w:eastAsia="Times New Roman" w:hAnsi="Times New Roman" w:cs="Times New Roman"/>
          <w:color w:val="000000"/>
          <w:sz w:val="27"/>
          <w:szCs w:val="27"/>
        </w:rPr>
        <w:t> prefix added or dropped. The last option has precedence regardless of how many times options are used. For example,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dryrun</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dryrun</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nodryrun</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nostatusrc</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statusrc</w:t>
      </w:r>
      <w:proofErr w:type="spellEnd"/>
      <w:r w:rsidRPr="00B13266">
        <w:rPr>
          <w:rFonts w:ascii="Times New Roman" w:eastAsia="Times New Roman" w:hAnsi="Times New Roman" w:cs="Times New Roman"/>
          <w:color w:val="000000"/>
          <w:sz w:val="27"/>
          <w:szCs w:val="27"/>
        </w:rPr>
        <w:t xml:space="preserve"> would not activate the dry-run mode and would return normal status </w:t>
      </w:r>
      <w:proofErr w:type="spellStart"/>
      <w:r w:rsidRPr="00B13266">
        <w:rPr>
          <w:rFonts w:ascii="Times New Roman" w:eastAsia="Times New Roman" w:hAnsi="Times New Roman" w:cs="Times New Roman"/>
          <w:color w:val="000000"/>
          <w:sz w:val="27"/>
          <w:szCs w:val="27"/>
        </w:rPr>
        <w:t>rc</w:t>
      </w:r>
      <w:proofErr w:type="spellEnd"/>
      <w:r w:rsidRPr="00B13266">
        <w:rPr>
          <w:rFonts w:ascii="Times New Roman" w:eastAsia="Times New Roman" w:hAnsi="Times New Roman" w:cs="Times New Roman"/>
          <w:color w:val="000000"/>
          <w:sz w:val="27"/>
          <w:szCs w:val="27"/>
        </w:rPr>
        <w:t>.</w:t>
      </w:r>
    </w:p>
    <w:p w14:paraId="36D862C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26" w:anchor="id693" w:history="1">
        <w:r w:rsidRPr="00B13266">
          <w:rPr>
            <w:rFonts w:ascii="Times New Roman" w:eastAsia="Times New Roman" w:hAnsi="Times New Roman" w:cs="Times New Roman"/>
            <w:b/>
            <w:bCs/>
            <w:color w:val="000000"/>
            <w:sz w:val="32"/>
            <w:szCs w:val="32"/>
            <w:u w:val="single"/>
          </w:rPr>
          <w:t>Simple patterns</w:t>
        </w:r>
      </w:hyperlink>
    </w:p>
    <w:p w14:paraId="2652E5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Many command line options take arguments as </w:t>
      </w:r>
      <w:r w:rsidRPr="00B13266">
        <w:rPr>
          <w:rFonts w:ascii="Times New Roman" w:eastAsia="Times New Roman" w:hAnsi="Times New Roman" w:cs="Times New Roman"/>
          <w:i/>
          <w:iCs/>
          <w:color w:val="000000"/>
          <w:sz w:val="27"/>
          <w:szCs w:val="27"/>
        </w:rPr>
        <w:t>simple patterns</w:t>
      </w:r>
      <w:r w:rsidRPr="00B13266">
        <w:rPr>
          <w:rFonts w:ascii="Times New Roman" w:eastAsia="Times New Roman" w:hAnsi="Times New Roman" w:cs="Times New Roman"/>
          <w:color w:val="000000"/>
          <w:sz w:val="27"/>
          <w:szCs w:val="27"/>
        </w:rPr>
        <w:t>. These </w:t>
      </w:r>
      <w:hyperlink r:id="rId1027" w:history="1">
        <w:r w:rsidRPr="00B13266">
          <w:rPr>
            <w:rFonts w:ascii="Times New Roman" w:eastAsia="Times New Roman" w:hAnsi="Times New Roman" w:cs="Times New Roman"/>
            <w:color w:val="0000FF"/>
            <w:sz w:val="27"/>
            <w:szCs w:val="27"/>
            <w:u w:val="single"/>
          </w:rPr>
          <w:t>glob-like patterns</w:t>
        </w:r>
      </w:hyperlink>
      <w:r w:rsidRPr="00B13266">
        <w:rPr>
          <w:rFonts w:ascii="Times New Roman" w:eastAsia="Times New Roman" w:hAnsi="Times New Roman" w:cs="Times New Roman"/>
          <w:color w:val="000000"/>
          <w:sz w:val="27"/>
          <w:szCs w:val="27"/>
        </w:rPr>
        <w:t> are matched according to the following rules:</w:t>
      </w:r>
    </w:p>
    <w:p w14:paraId="5546E46E"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any string, even an empty string.</w:t>
      </w:r>
    </w:p>
    <w:p w14:paraId="1BB62C93"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any single character.</w:t>
      </w:r>
    </w:p>
    <w:p w14:paraId="36D8CA5C"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abc</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one character in the bracket.</w:t>
      </w:r>
    </w:p>
    <w:p w14:paraId="35D805C9"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proofErr w:type="gramStart"/>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abc</w:t>
      </w:r>
      <w:proofErr w:type="spellEnd"/>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one character not in the bracket.</w:t>
      </w:r>
    </w:p>
    <w:p w14:paraId="3B62CC1B"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[a-z]</w:t>
      </w:r>
      <w:r w:rsidRPr="00B13266">
        <w:rPr>
          <w:rFonts w:ascii="Times New Roman" w:eastAsia="Times New Roman" w:hAnsi="Times New Roman" w:cs="Times New Roman"/>
          <w:color w:val="000000"/>
          <w:sz w:val="27"/>
          <w:szCs w:val="27"/>
        </w:rPr>
        <w:t> matches one character from the range in the bracket.</w:t>
      </w:r>
    </w:p>
    <w:p w14:paraId="583D0AB6"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proofErr w:type="gramStart"/>
      <w:r w:rsidRPr="00B13266">
        <w:rPr>
          <w:rFonts w:ascii="Courier New" w:eastAsia="Times New Roman" w:hAnsi="Courier New" w:cs="Courier New"/>
          <w:color w:val="000000"/>
          <w:sz w:val="20"/>
          <w:szCs w:val="20"/>
          <w:shd w:val="clear" w:color="auto" w:fill="F4F4F4"/>
        </w:rPr>
        <w:t>[!a</w:t>
      </w:r>
      <w:proofErr w:type="gramEnd"/>
      <w:r w:rsidRPr="00B13266">
        <w:rPr>
          <w:rFonts w:ascii="Courier New" w:eastAsia="Times New Roman" w:hAnsi="Courier New" w:cs="Courier New"/>
          <w:color w:val="000000"/>
          <w:sz w:val="20"/>
          <w:szCs w:val="20"/>
          <w:shd w:val="clear" w:color="auto" w:fill="F4F4F4"/>
        </w:rPr>
        <w:t>-z]</w:t>
      </w:r>
      <w:r w:rsidRPr="00B13266">
        <w:rPr>
          <w:rFonts w:ascii="Times New Roman" w:eastAsia="Times New Roman" w:hAnsi="Times New Roman" w:cs="Times New Roman"/>
          <w:color w:val="000000"/>
          <w:sz w:val="27"/>
          <w:szCs w:val="27"/>
        </w:rPr>
        <w:t> matches one character not from the range in the bracket.</w:t>
      </w:r>
    </w:p>
    <w:p w14:paraId="38D0DF54"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Unlike with glob patterns normally, path separator characters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and the newline character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7"/>
          <w:szCs w:val="27"/>
        </w:rPr>
        <w:t> are matches by the above wildcards.</w:t>
      </w:r>
    </w:p>
    <w:p w14:paraId="401472FB" w14:textId="77777777" w:rsidR="00B13266" w:rsidRPr="00B13266" w:rsidRDefault="00B13266" w:rsidP="00B13266">
      <w:pPr>
        <w:numPr>
          <w:ilvl w:val="0"/>
          <w:numId w:val="3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Unless noted otherwise, pattern matching is case, space, and underscore insensitive.</w:t>
      </w:r>
    </w:p>
    <w:p w14:paraId="6B8BDC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6F923C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--test Example*        # Matches tests with name starting 'Example'.</w:t>
      </w:r>
    </w:p>
    <w:p w14:paraId="583603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w:t>
      </w:r>
      <w:proofErr w:type="gramStart"/>
      <w:r w:rsidRPr="00B13266">
        <w:rPr>
          <w:rFonts w:ascii="Courier New" w:eastAsia="Times New Roman" w:hAnsi="Courier New" w:cs="Courier New"/>
          <w:color w:val="000000"/>
          <w:sz w:val="20"/>
          <w:szCs w:val="20"/>
        </w:rPr>
        <w:t>Example[</w:t>
      </w:r>
      <w:proofErr w:type="gramEnd"/>
      <w:r w:rsidRPr="00B13266">
        <w:rPr>
          <w:rFonts w:ascii="Courier New" w:eastAsia="Times New Roman" w:hAnsi="Courier New" w:cs="Courier New"/>
          <w:color w:val="000000"/>
          <w:sz w:val="20"/>
          <w:szCs w:val="20"/>
        </w:rPr>
        <w:t>1-2]    # Matches tests 'Example1' and 'Example2'.</w:t>
      </w:r>
    </w:p>
    <w:p w14:paraId="2B2BE4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--include f??          # Matches tests with a tag that starts with 'f' is three characters long.</w:t>
      </w:r>
    </w:p>
    <w:p w14:paraId="4DDF25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matching in above examples is case, space and underscore insensitive. For example, the second example would also match test named </w:t>
      </w:r>
      <w:r w:rsidRPr="00B13266">
        <w:rPr>
          <w:rFonts w:ascii="Courier New" w:eastAsia="Times New Roman" w:hAnsi="Courier New" w:cs="Courier New"/>
          <w:color w:val="000000"/>
          <w:sz w:val="20"/>
          <w:szCs w:val="20"/>
          <w:shd w:val="clear" w:color="auto" w:fill="F4F4F4"/>
        </w:rPr>
        <w:t>example 1</w:t>
      </w:r>
      <w:r w:rsidRPr="00B13266">
        <w:rPr>
          <w:rFonts w:ascii="Times New Roman" w:eastAsia="Times New Roman" w:hAnsi="Times New Roman" w:cs="Times New Roman"/>
          <w:color w:val="000000"/>
          <w:sz w:val="27"/>
          <w:szCs w:val="27"/>
        </w:rPr>
        <w:t>.</w:t>
      </w:r>
    </w:p>
    <w:p w14:paraId="04B1E5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matched text happens to contain some of the wildcard characters and they need to be matched literally, it is possible to do that by using the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syntax. The pattern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the literal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character,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matches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Lone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and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do not need to be escaped.</w:t>
      </w:r>
    </w:p>
    <w:p w14:paraId="37B4A87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8AF73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Support for brackets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abc</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and </w:t>
      </w:r>
      <w:proofErr w:type="gramStart"/>
      <w:r w:rsidRPr="00B13266">
        <w:rPr>
          <w:rFonts w:ascii="Courier New" w:eastAsia="Times New Roman" w:hAnsi="Courier New" w:cs="Courier New"/>
          <w:color w:val="000000"/>
          <w:sz w:val="20"/>
          <w:szCs w:val="20"/>
          <w:shd w:val="clear" w:color="auto" w:fill="F4F4F4"/>
        </w:rPr>
        <w:t>[!a</w:t>
      </w:r>
      <w:proofErr w:type="gramEnd"/>
      <w:r w:rsidRPr="00B13266">
        <w:rPr>
          <w:rFonts w:ascii="Courier New" w:eastAsia="Times New Roman" w:hAnsi="Courier New" w:cs="Courier New"/>
          <w:color w:val="000000"/>
          <w:sz w:val="20"/>
          <w:szCs w:val="20"/>
          <w:shd w:val="clear" w:color="auto" w:fill="F4F4F4"/>
        </w:rPr>
        <w:t>-z]</w:t>
      </w:r>
      <w:r w:rsidRPr="00B13266">
        <w:rPr>
          <w:rFonts w:ascii="Times New Roman" w:eastAsia="Times New Roman" w:hAnsi="Times New Roman" w:cs="Times New Roman"/>
          <w:color w:val="000000"/>
          <w:sz w:val="24"/>
          <w:szCs w:val="24"/>
        </w:rPr>
        <w:t> is new in Robot Framework 3.1.</w:t>
      </w:r>
    </w:p>
    <w:p w14:paraId="6DDCF4A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28" w:anchor="id694" w:history="1">
        <w:r w:rsidRPr="00B13266">
          <w:rPr>
            <w:rFonts w:ascii="Times New Roman" w:eastAsia="Times New Roman" w:hAnsi="Times New Roman" w:cs="Times New Roman"/>
            <w:b/>
            <w:bCs/>
            <w:color w:val="000000"/>
            <w:sz w:val="32"/>
            <w:szCs w:val="32"/>
            <w:u w:val="single"/>
          </w:rPr>
          <w:t>Tag patterns</w:t>
        </w:r>
      </w:hyperlink>
    </w:p>
    <w:p w14:paraId="50A1FF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tag related options accept arguments as </w:t>
      </w:r>
      <w:r w:rsidRPr="00B13266">
        <w:rPr>
          <w:rFonts w:ascii="Times New Roman" w:eastAsia="Times New Roman" w:hAnsi="Times New Roman" w:cs="Times New Roman"/>
          <w:i/>
          <w:iCs/>
          <w:color w:val="000000"/>
          <w:sz w:val="27"/>
          <w:szCs w:val="27"/>
        </w:rPr>
        <w:t>tag patterns</w:t>
      </w:r>
      <w:r w:rsidRPr="00B13266">
        <w:rPr>
          <w:rFonts w:ascii="Times New Roman" w:eastAsia="Times New Roman" w:hAnsi="Times New Roman" w:cs="Times New Roman"/>
          <w:color w:val="000000"/>
          <w:sz w:val="27"/>
          <w:szCs w:val="27"/>
        </w:rPr>
        <w:t>. They have all the same characteristics as </w:t>
      </w:r>
      <w:hyperlink r:id="rId1029" w:anchor="simple-patterns" w:history="1">
        <w:r w:rsidRPr="00B13266">
          <w:rPr>
            <w:rFonts w:ascii="Times New Roman" w:eastAsia="Times New Roman" w:hAnsi="Times New Roman" w:cs="Times New Roman"/>
            <w:color w:val="0000FF"/>
            <w:sz w:val="27"/>
            <w:szCs w:val="27"/>
            <w:u w:val="single"/>
          </w:rPr>
          <w:t>simple patterns</w:t>
        </w:r>
      </w:hyperlink>
      <w:r w:rsidRPr="00B13266">
        <w:rPr>
          <w:rFonts w:ascii="Times New Roman" w:eastAsia="Times New Roman" w:hAnsi="Times New Roman" w:cs="Times New Roman"/>
          <w:color w:val="000000"/>
          <w:sz w:val="27"/>
          <w:szCs w:val="27"/>
        </w:rPr>
        <w:t>, but they also support </w:t>
      </w:r>
      <w:r w:rsidRPr="00B13266">
        <w:rPr>
          <w:rFonts w:ascii="Courier New" w:eastAsia="Times New Roman" w:hAnsi="Courier New" w:cs="Courier New"/>
          <w:color w:val="000000"/>
          <w:sz w:val="20"/>
          <w:szCs w:val="20"/>
          <w:shd w:val="clear" w:color="auto" w:fill="F4F4F4"/>
        </w:rPr>
        <w:t>AND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operators explained below. These operators can be used for combining two or more individual tags or patterns together.</w:t>
      </w:r>
    </w:p>
    <w:p w14:paraId="71CB66E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AND</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&amp;</w:t>
      </w:r>
    </w:p>
    <w:p w14:paraId="2337FF38"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whole pattern matches if all individual patterns match. </w:t>
      </w:r>
      <w:r w:rsidRPr="00B13266">
        <w:rPr>
          <w:rFonts w:ascii="Courier New" w:eastAsia="Times New Roman" w:hAnsi="Courier New" w:cs="Courier New"/>
          <w:color w:val="000000"/>
          <w:sz w:val="20"/>
          <w:szCs w:val="20"/>
          <w:shd w:val="clear" w:color="auto" w:fill="F4F4F4"/>
        </w:rPr>
        <w:t>AND</w:t>
      </w:r>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and</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&amp;</w:t>
      </w:r>
      <w:r w:rsidRPr="00B13266">
        <w:rPr>
          <w:rFonts w:ascii="Times New Roman" w:eastAsia="Times New Roman" w:hAnsi="Times New Roman" w:cs="Times New Roman"/>
          <w:color w:val="000000"/>
          <w:sz w:val="27"/>
          <w:szCs w:val="27"/>
        </w:rPr>
        <w:t> are equivalent:</w:t>
      </w:r>
    </w:p>
    <w:p w14:paraId="3646C3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fooANDbar</w:t>
      </w:r>
      <w:proofErr w:type="spellEnd"/>
      <w:r w:rsidRPr="00B13266">
        <w:rPr>
          <w:rFonts w:ascii="Courier New" w:eastAsia="Times New Roman" w:hAnsi="Courier New" w:cs="Courier New"/>
          <w:color w:val="000000"/>
          <w:sz w:val="20"/>
          <w:szCs w:val="20"/>
        </w:rPr>
        <w:t xml:space="preserve">     # Matches tests containing tags 'foo' and 'bar'.</w:t>
      </w:r>
    </w:p>
    <w:p w14:paraId="53C74C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--exclude </w:t>
      </w:r>
      <w:proofErr w:type="spellStart"/>
      <w:r w:rsidRPr="00B13266">
        <w:rPr>
          <w:rFonts w:ascii="Courier New" w:eastAsia="Times New Roman" w:hAnsi="Courier New" w:cs="Courier New"/>
          <w:color w:val="000000"/>
          <w:sz w:val="20"/>
          <w:szCs w:val="20"/>
        </w:rPr>
        <w:t>xx&amp;yy&amp;zz</w:t>
      </w:r>
      <w:proofErr w:type="spellEnd"/>
      <w:r w:rsidRPr="00B13266">
        <w:rPr>
          <w:rFonts w:ascii="Courier New" w:eastAsia="Times New Roman" w:hAnsi="Courier New" w:cs="Courier New"/>
          <w:color w:val="000000"/>
          <w:sz w:val="20"/>
          <w:szCs w:val="20"/>
        </w:rPr>
        <w:t xml:space="preserve">      # Matches tests containing tags 'xx', '</w:t>
      </w:r>
      <w:proofErr w:type="spellStart"/>
      <w:r w:rsidRPr="00B13266">
        <w:rPr>
          <w:rFonts w:ascii="Courier New" w:eastAsia="Times New Roman" w:hAnsi="Courier New" w:cs="Courier New"/>
          <w:color w:val="000000"/>
          <w:sz w:val="20"/>
          <w:szCs w:val="20"/>
        </w:rPr>
        <w:t>yy</w:t>
      </w:r>
      <w:proofErr w:type="spellEnd"/>
      <w:r w:rsidRPr="00B13266">
        <w:rPr>
          <w:rFonts w:ascii="Courier New" w:eastAsia="Times New Roman" w:hAnsi="Courier New" w:cs="Courier New"/>
          <w:color w:val="000000"/>
          <w:sz w:val="20"/>
          <w:szCs w:val="20"/>
        </w:rPr>
        <w:t>', and '</w:t>
      </w:r>
      <w:proofErr w:type="spellStart"/>
      <w:r w:rsidRPr="00B13266">
        <w:rPr>
          <w:rFonts w:ascii="Courier New" w:eastAsia="Times New Roman" w:hAnsi="Courier New" w:cs="Courier New"/>
          <w:color w:val="000000"/>
          <w:sz w:val="20"/>
          <w:szCs w:val="20"/>
        </w:rPr>
        <w:t>zz</w:t>
      </w:r>
      <w:proofErr w:type="spellEnd"/>
      <w:r w:rsidRPr="00B13266">
        <w:rPr>
          <w:rFonts w:ascii="Courier New" w:eastAsia="Times New Roman" w:hAnsi="Courier New" w:cs="Courier New"/>
          <w:color w:val="000000"/>
          <w:sz w:val="20"/>
          <w:szCs w:val="20"/>
        </w:rPr>
        <w:t>'.</w:t>
      </w:r>
    </w:p>
    <w:p w14:paraId="1FE04113"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OR</w:t>
      </w:r>
    </w:p>
    <w:p w14:paraId="792D4938"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whole pattern matches if any individual pattern matches:</w:t>
      </w:r>
    </w:p>
    <w:p w14:paraId="595EE8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fooORbar</w:t>
      </w:r>
      <w:proofErr w:type="spellEnd"/>
      <w:r w:rsidRPr="00B13266">
        <w:rPr>
          <w:rFonts w:ascii="Courier New" w:eastAsia="Times New Roman" w:hAnsi="Courier New" w:cs="Courier New"/>
          <w:color w:val="000000"/>
          <w:sz w:val="20"/>
          <w:szCs w:val="20"/>
        </w:rPr>
        <w:t xml:space="preserve">      # Matches tests containing either tag 'foo' or tag 'bar'.</w:t>
      </w:r>
    </w:p>
    <w:p w14:paraId="291B72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--exclude </w:t>
      </w:r>
      <w:proofErr w:type="spellStart"/>
      <w:r w:rsidRPr="00B13266">
        <w:rPr>
          <w:rFonts w:ascii="Courier New" w:eastAsia="Times New Roman" w:hAnsi="Courier New" w:cs="Courier New"/>
          <w:color w:val="000000"/>
          <w:sz w:val="20"/>
          <w:szCs w:val="20"/>
        </w:rPr>
        <w:t>xxORyyORzz</w:t>
      </w:r>
      <w:proofErr w:type="spellEnd"/>
      <w:r w:rsidRPr="00B13266">
        <w:rPr>
          <w:rFonts w:ascii="Courier New" w:eastAsia="Times New Roman" w:hAnsi="Courier New" w:cs="Courier New"/>
          <w:color w:val="000000"/>
          <w:sz w:val="20"/>
          <w:szCs w:val="20"/>
        </w:rPr>
        <w:t xml:space="preserve">    # Matches tests containing any of tags 'xx', '</w:t>
      </w:r>
      <w:proofErr w:type="spellStart"/>
      <w:r w:rsidRPr="00B13266">
        <w:rPr>
          <w:rFonts w:ascii="Courier New" w:eastAsia="Times New Roman" w:hAnsi="Courier New" w:cs="Courier New"/>
          <w:color w:val="000000"/>
          <w:sz w:val="20"/>
          <w:szCs w:val="20"/>
        </w:rPr>
        <w:t>yy</w:t>
      </w:r>
      <w:proofErr w:type="spellEnd"/>
      <w:r w:rsidRPr="00B13266">
        <w:rPr>
          <w:rFonts w:ascii="Courier New" w:eastAsia="Times New Roman" w:hAnsi="Courier New" w:cs="Courier New"/>
          <w:color w:val="000000"/>
          <w:sz w:val="20"/>
          <w:szCs w:val="20"/>
        </w:rPr>
        <w:t>', or '</w:t>
      </w:r>
      <w:proofErr w:type="spellStart"/>
      <w:r w:rsidRPr="00B13266">
        <w:rPr>
          <w:rFonts w:ascii="Courier New" w:eastAsia="Times New Roman" w:hAnsi="Courier New" w:cs="Courier New"/>
          <w:color w:val="000000"/>
          <w:sz w:val="20"/>
          <w:szCs w:val="20"/>
        </w:rPr>
        <w:t>zz</w:t>
      </w:r>
      <w:proofErr w:type="spellEnd"/>
      <w:r w:rsidRPr="00B13266">
        <w:rPr>
          <w:rFonts w:ascii="Courier New" w:eastAsia="Times New Roman" w:hAnsi="Courier New" w:cs="Courier New"/>
          <w:color w:val="000000"/>
          <w:sz w:val="20"/>
          <w:szCs w:val="20"/>
        </w:rPr>
        <w:t>'.</w:t>
      </w:r>
    </w:p>
    <w:p w14:paraId="1D09D88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NOT</w:t>
      </w:r>
    </w:p>
    <w:p w14:paraId="1DC5139B"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whole pattern matches if the pattern on the left side matches but the one on the right side does not. If used multiple times, none of the patterns after the first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must not match:</w:t>
      </w:r>
    </w:p>
    <w:p w14:paraId="2C8DE3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fooNOTbar</w:t>
      </w:r>
      <w:proofErr w:type="spellEnd"/>
      <w:r w:rsidRPr="00B13266">
        <w:rPr>
          <w:rFonts w:ascii="Courier New" w:eastAsia="Times New Roman" w:hAnsi="Courier New" w:cs="Courier New"/>
          <w:color w:val="000000"/>
          <w:sz w:val="20"/>
          <w:szCs w:val="20"/>
        </w:rPr>
        <w:t xml:space="preserve">     # Matches tests containing tag 'foo' but not tag 'bar'.</w:t>
      </w:r>
    </w:p>
    <w:p w14:paraId="5A53BB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--exclude </w:t>
      </w:r>
      <w:proofErr w:type="spellStart"/>
      <w:proofErr w:type="gramStart"/>
      <w:r w:rsidRPr="00B13266">
        <w:rPr>
          <w:rFonts w:ascii="Courier New" w:eastAsia="Times New Roman" w:hAnsi="Courier New" w:cs="Courier New"/>
          <w:color w:val="000000"/>
          <w:sz w:val="20"/>
          <w:szCs w:val="20"/>
        </w:rPr>
        <w:t>xxNOTyyNOTzz</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Matches tests containing tag 'xx' but not tag '</w:t>
      </w:r>
      <w:proofErr w:type="spellStart"/>
      <w:r w:rsidRPr="00B13266">
        <w:rPr>
          <w:rFonts w:ascii="Courier New" w:eastAsia="Times New Roman" w:hAnsi="Courier New" w:cs="Courier New"/>
          <w:color w:val="000000"/>
          <w:sz w:val="20"/>
          <w:szCs w:val="20"/>
        </w:rPr>
        <w:t>yy</w:t>
      </w:r>
      <w:proofErr w:type="spellEnd"/>
      <w:r w:rsidRPr="00B13266">
        <w:rPr>
          <w:rFonts w:ascii="Courier New" w:eastAsia="Times New Roman" w:hAnsi="Courier New" w:cs="Courier New"/>
          <w:color w:val="000000"/>
          <w:sz w:val="20"/>
          <w:szCs w:val="20"/>
        </w:rPr>
        <w:t>' or tag '</w:t>
      </w:r>
      <w:proofErr w:type="spellStart"/>
      <w:r w:rsidRPr="00B13266">
        <w:rPr>
          <w:rFonts w:ascii="Courier New" w:eastAsia="Times New Roman" w:hAnsi="Courier New" w:cs="Courier New"/>
          <w:color w:val="000000"/>
          <w:sz w:val="20"/>
          <w:szCs w:val="20"/>
        </w:rPr>
        <w:t>zz</w:t>
      </w:r>
      <w:proofErr w:type="spellEnd"/>
      <w:r w:rsidRPr="00B13266">
        <w:rPr>
          <w:rFonts w:ascii="Courier New" w:eastAsia="Times New Roman" w:hAnsi="Courier New" w:cs="Courier New"/>
          <w:color w:val="000000"/>
          <w:sz w:val="20"/>
          <w:szCs w:val="20"/>
        </w:rPr>
        <w:t>'.</w:t>
      </w:r>
    </w:p>
    <w:p w14:paraId="5955D896"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pattern can also start with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in which case the pattern matches if the pattern after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does not match:</w:t>
      </w:r>
    </w:p>
    <w:p w14:paraId="4D62E2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NOTfoo</w:t>
      </w:r>
      <w:proofErr w:type="spellEnd"/>
      <w:r w:rsidRPr="00B13266">
        <w:rPr>
          <w:rFonts w:ascii="Courier New" w:eastAsia="Times New Roman" w:hAnsi="Courier New" w:cs="Courier New"/>
          <w:color w:val="000000"/>
          <w:sz w:val="20"/>
          <w:szCs w:val="20"/>
        </w:rPr>
        <w:t xml:space="preserve">        # Matches tests not containing tag 'foo'</w:t>
      </w:r>
    </w:p>
    <w:p w14:paraId="659E44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proofErr w:type="gramStart"/>
      <w:r w:rsidRPr="00B13266">
        <w:rPr>
          <w:rFonts w:ascii="Courier New" w:eastAsia="Times New Roman" w:hAnsi="Courier New" w:cs="Courier New"/>
          <w:color w:val="000000"/>
          <w:sz w:val="20"/>
          <w:szCs w:val="20"/>
        </w:rPr>
        <w:t>NOTfooANDbar</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Matches tests not containing tags 'foo' and 'bar'</w:t>
      </w:r>
    </w:p>
    <w:p w14:paraId="03A400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above operators can also be used together. The operator precedence, from highest to lowest, is </w:t>
      </w:r>
      <w:r w:rsidRPr="00B13266">
        <w:rPr>
          <w:rFonts w:ascii="Courier New" w:eastAsia="Times New Roman" w:hAnsi="Courier New" w:cs="Courier New"/>
          <w:color w:val="000000"/>
          <w:sz w:val="20"/>
          <w:szCs w:val="20"/>
          <w:shd w:val="clear" w:color="auto" w:fill="F4F4F4"/>
        </w:rPr>
        <w:t>AND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w:t>
      </w:r>
    </w:p>
    <w:p w14:paraId="45A1FD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xANDyORz</w:t>
      </w:r>
      <w:proofErr w:type="spellEnd"/>
      <w:r w:rsidRPr="00B13266">
        <w:rPr>
          <w:rFonts w:ascii="Courier New" w:eastAsia="Times New Roman" w:hAnsi="Courier New" w:cs="Courier New"/>
          <w:color w:val="000000"/>
          <w:sz w:val="20"/>
          <w:szCs w:val="20"/>
        </w:rPr>
        <w:t xml:space="preserve">      # Matches tests containing either tags 'x' and 'y', or tag 'z'.</w:t>
      </w:r>
    </w:p>
    <w:p w14:paraId="728E07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--include </w:t>
      </w:r>
      <w:proofErr w:type="spellStart"/>
      <w:r w:rsidRPr="00B13266">
        <w:rPr>
          <w:rFonts w:ascii="Courier New" w:eastAsia="Times New Roman" w:hAnsi="Courier New" w:cs="Courier New"/>
          <w:color w:val="000000"/>
          <w:sz w:val="20"/>
          <w:szCs w:val="20"/>
        </w:rPr>
        <w:t>xORyNOTz</w:t>
      </w:r>
      <w:proofErr w:type="spellEnd"/>
      <w:r w:rsidRPr="00B13266">
        <w:rPr>
          <w:rFonts w:ascii="Courier New" w:eastAsia="Times New Roman" w:hAnsi="Courier New" w:cs="Courier New"/>
          <w:color w:val="000000"/>
          <w:sz w:val="20"/>
          <w:szCs w:val="20"/>
        </w:rPr>
        <w:t xml:space="preserve">      # Matches tests containing either tag 'x' or 'y', but not tag 'z'.</w:t>
      </w:r>
    </w:p>
    <w:p w14:paraId="4DB16D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xNOTyANDz</w:t>
      </w:r>
      <w:proofErr w:type="spellEnd"/>
      <w:r w:rsidRPr="00B13266">
        <w:rPr>
          <w:rFonts w:ascii="Courier New" w:eastAsia="Times New Roman" w:hAnsi="Courier New" w:cs="Courier New"/>
          <w:color w:val="000000"/>
          <w:sz w:val="20"/>
          <w:szCs w:val="20"/>
        </w:rPr>
        <w:t xml:space="preserve">     # Matches tests containing tag 'x', but not tags 'y' and 'z'.</w:t>
      </w:r>
    </w:p>
    <w:p w14:paraId="2ACEBA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Although tag matching itself is case-insensitive, all operators are case-sensitive and must be written with upper case letters. If tags themselves happen to contain upper case </w:t>
      </w:r>
      <w:r w:rsidRPr="00B13266">
        <w:rPr>
          <w:rFonts w:ascii="Courier New" w:eastAsia="Times New Roman" w:hAnsi="Courier New" w:cs="Courier New"/>
          <w:color w:val="000000"/>
          <w:sz w:val="20"/>
          <w:szCs w:val="20"/>
          <w:shd w:val="clear" w:color="auto" w:fill="F4F4F4"/>
        </w:rPr>
        <w:t>AND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t>or</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they need to specified using lower case letters to avoid accidental operator usage:</w:t>
      </w:r>
    </w:p>
    <w:p w14:paraId="57D876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--include port          # Matches tests containing tag 'port', case-insensitively</w:t>
      </w:r>
    </w:p>
    <w:p w14:paraId="26457D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--include PORT          # Matches tests containing tag 'P' or 'T', case-insensitively</w:t>
      </w:r>
    </w:p>
    <w:p w14:paraId="52F197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--exclude </w:t>
      </w:r>
      <w:proofErr w:type="spellStart"/>
      <w:r w:rsidRPr="00B13266">
        <w:rPr>
          <w:rFonts w:ascii="Courier New" w:eastAsia="Times New Roman" w:hAnsi="Courier New" w:cs="Courier New"/>
          <w:color w:val="000000"/>
          <w:sz w:val="20"/>
          <w:szCs w:val="20"/>
        </w:rPr>
        <w:t>handoverORportNOTnotification</w:t>
      </w:r>
      <w:proofErr w:type="spellEnd"/>
    </w:p>
    <w:p w14:paraId="195B648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30" w:anchor="id695" w:history="1">
        <w:r w:rsidRPr="00B13266">
          <w:rPr>
            <w:rFonts w:ascii="Courier New" w:eastAsia="Times New Roman" w:hAnsi="Courier New" w:cs="Courier New"/>
            <w:b/>
            <w:bCs/>
            <w:color w:val="000000"/>
            <w:sz w:val="23"/>
            <w:szCs w:val="23"/>
          </w:rPr>
          <w:t>ROBOT_OPTIONS</w:t>
        </w:r>
        <w:r w:rsidRPr="00B13266">
          <w:rPr>
            <w:rFonts w:ascii="Times New Roman" w:eastAsia="Times New Roman" w:hAnsi="Times New Roman" w:cs="Times New Roman"/>
            <w:b/>
            <w:bCs/>
            <w:color w:val="000000"/>
            <w:sz w:val="32"/>
            <w:szCs w:val="32"/>
            <w:u w:val="single"/>
          </w:rPr>
          <w:t> and </w:t>
        </w:r>
        <w:r w:rsidRPr="00B13266">
          <w:rPr>
            <w:rFonts w:ascii="Courier New" w:eastAsia="Times New Roman" w:hAnsi="Courier New" w:cs="Courier New"/>
            <w:b/>
            <w:bCs/>
            <w:color w:val="000000"/>
            <w:sz w:val="23"/>
            <w:szCs w:val="23"/>
          </w:rPr>
          <w:t>REBOT_OPTIONS</w:t>
        </w:r>
        <w:r w:rsidRPr="00B13266">
          <w:rPr>
            <w:rFonts w:ascii="Times New Roman" w:eastAsia="Times New Roman" w:hAnsi="Times New Roman" w:cs="Times New Roman"/>
            <w:b/>
            <w:bCs/>
            <w:color w:val="000000"/>
            <w:sz w:val="32"/>
            <w:szCs w:val="32"/>
            <w:u w:val="single"/>
          </w:rPr>
          <w:t> environment variables</w:t>
        </w:r>
      </w:hyperlink>
    </w:p>
    <w:p w14:paraId="622C832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Environment variables </w:t>
      </w:r>
      <w:r w:rsidRPr="00B13266">
        <w:rPr>
          <w:rFonts w:ascii="Courier New" w:eastAsia="Times New Roman" w:hAnsi="Courier New" w:cs="Courier New"/>
          <w:color w:val="000000"/>
          <w:sz w:val="20"/>
          <w:szCs w:val="20"/>
        </w:rPr>
        <w:t>ROBOT_OPTIONS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REBOT_OPTIONS</w:t>
      </w:r>
      <w:r w:rsidRPr="00B13266">
        <w:rPr>
          <w:rFonts w:ascii="Times New Roman" w:eastAsia="Times New Roman" w:hAnsi="Times New Roman" w:cs="Times New Roman"/>
          <w:color w:val="000000"/>
          <w:sz w:val="27"/>
          <w:szCs w:val="27"/>
        </w:rPr>
        <w:t> can be used to specify default options for </w:t>
      </w:r>
      <w:hyperlink r:id="rId1031" w:anchor="starting-test-execution" w:history="1">
        <w:r w:rsidRPr="00B13266">
          <w:rPr>
            <w:rFonts w:ascii="Times New Roman" w:eastAsia="Times New Roman" w:hAnsi="Times New Roman" w:cs="Times New Roman"/>
            <w:color w:val="0000FF"/>
            <w:sz w:val="27"/>
            <w:szCs w:val="27"/>
            <w:u w:val="single"/>
          </w:rPr>
          <w:t>test execution</w:t>
        </w:r>
      </w:hyperlink>
      <w:r w:rsidRPr="00B13266">
        <w:rPr>
          <w:rFonts w:ascii="Times New Roman" w:eastAsia="Times New Roman" w:hAnsi="Times New Roman" w:cs="Times New Roman"/>
          <w:color w:val="000000"/>
          <w:sz w:val="27"/>
          <w:szCs w:val="27"/>
        </w:rPr>
        <w:t> and </w:t>
      </w:r>
      <w:hyperlink r:id="rId1032" w:anchor="post-processing-outputs" w:history="1">
        <w:r w:rsidRPr="00B13266">
          <w:rPr>
            <w:rFonts w:ascii="Times New Roman" w:eastAsia="Times New Roman" w:hAnsi="Times New Roman" w:cs="Times New Roman"/>
            <w:color w:val="0000FF"/>
            <w:sz w:val="27"/>
            <w:szCs w:val="27"/>
            <w:u w:val="single"/>
          </w:rPr>
          <w:t>result post-processing</w:t>
        </w:r>
      </w:hyperlink>
      <w:r w:rsidRPr="00B13266">
        <w:rPr>
          <w:rFonts w:ascii="Times New Roman" w:eastAsia="Times New Roman" w:hAnsi="Times New Roman" w:cs="Times New Roman"/>
          <w:color w:val="000000"/>
          <w:sz w:val="27"/>
          <w:szCs w:val="27"/>
        </w:rPr>
        <w:t xml:space="preserve">, respectively. The options and their values must be defined as a space separated list and they are placed in front of any explicit options on the command line. The main use case for these environment variables is setting global default values for certain options to avoid the need to repeat them every time tests are run or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used.</w:t>
      </w:r>
    </w:p>
    <w:p w14:paraId="60B16A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8000"/>
          <w:sz w:val="20"/>
          <w:szCs w:val="20"/>
        </w:rPr>
        <w:t>export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ROBOT_OPTIONS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"--critical regression --</w:t>
      </w:r>
      <w:proofErr w:type="spellStart"/>
      <w:r w:rsidRPr="00B13266">
        <w:rPr>
          <w:rFonts w:ascii="Courier New" w:eastAsia="Times New Roman" w:hAnsi="Courier New" w:cs="Courier New"/>
          <w:color w:val="BA2121"/>
          <w:sz w:val="20"/>
          <w:szCs w:val="20"/>
        </w:rPr>
        <w:t>tagdoc</w:t>
      </w:r>
      <w:proofErr w:type="spellEnd"/>
      <w:r w:rsidRPr="00B13266">
        <w:rPr>
          <w:rFonts w:ascii="Courier New" w:eastAsia="Times New Roman" w:hAnsi="Courier New" w:cs="Courier New"/>
          <w:color w:val="BA2121"/>
          <w:sz w:val="20"/>
          <w:szCs w:val="20"/>
        </w:rPr>
        <w:t xml:space="preserve"> '</w:t>
      </w:r>
      <w:proofErr w:type="spellStart"/>
      <w:proofErr w:type="gramStart"/>
      <w:r w:rsidRPr="00B13266">
        <w:rPr>
          <w:rFonts w:ascii="Courier New" w:eastAsia="Times New Roman" w:hAnsi="Courier New" w:cs="Courier New"/>
          <w:color w:val="BA2121"/>
          <w:sz w:val="20"/>
          <w:szCs w:val="20"/>
        </w:rPr>
        <w:t>mytag:Example</w:t>
      </w:r>
      <w:proofErr w:type="spellEnd"/>
      <w:proofErr w:type="gramEnd"/>
      <w:r w:rsidRPr="00B13266">
        <w:rPr>
          <w:rFonts w:ascii="Courier New" w:eastAsia="Times New Roman" w:hAnsi="Courier New" w:cs="Courier New"/>
          <w:color w:val="BA2121"/>
          <w:sz w:val="20"/>
          <w:szCs w:val="20"/>
        </w:rPr>
        <w:t xml:space="preserve"> doc with spaces'"</w:t>
      </w:r>
    </w:p>
    <w:p w14:paraId="114AEF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02E3CF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8000"/>
          <w:sz w:val="20"/>
          <w:szCs w:val="20"/>
        </w:rPr>
        <w:t>export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REBOT_OPTIONS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reportbackground</w:t>
      </w:r>
      <w:proofErr w:type="spellEnd"/>
      <w:r w:rsidRPr="00B13266">
        <w:rPr>
          <w:rFonts w:ascii="Courier New" w:eastAsia="Times New Roman" w:hAnsi="Courier New" w:cs="Courier New"/>
          <w:color w:val="BA2121"/>
          <w:sz w:val="20"/>
          <w:szCs w:val="20"/>
        </w:rPr>
        <w:t xml:space="preserve"> </w:t>
      </w:r>
      <w:proofErr w:type="spellStart"/>
      <w:proofErr w:type="gramStart"/>
      <w:r w:rsidRPr="00B13266">
        <w:rPr>
          <w:rFonts w:ascii="Courier New" w:eastAsia="Times New Roman" w:hAnsi="Courier New" w:cs="Courier New"/>
          <w:color w:val="BA2121"/>
          <w:sz w:val="20"/>
          <w:szCs w:val="20"/>
        </w:rPr>
        <w:t>green:yellow</w:t>
      </w:r>
      <w:proofErr w:type="gramEnd"/>
      <w:r w:rsidRPr="00B13266">
        <w:rPr>
          <w:rFonts w:ascii="Courier New" w:eastAsia="Times New Roman" w:hAnsi="Courier New" w:cs="Courier New"/>
          <w:color w:val="BA2121"/>
          <w:sz w:val="20"/>
          <w:szCs w:val="20"/>
        </w:rPr>
        <w:t>:red</w:t>
      </w:r>
      <w:proofErr w:type="spellEnd"/>
      <w:r w:rsidRPr="00B13266">
        <w:rPr>
          <w:rFonts w:ascii="Courier New" w:eastAsia="Times New Roman" w:hAnsi="Courier New" w:cs="Courier New"/>
          <w:color w:val="BA2121"/>
          <w:sz w:val="20"/>
          <w:szCs w:val="20"/>
        </w:rPr>
        <w:t>"</w:t>
      </w:r>
    </w:p>
    <w:p w14:paraId="789027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--name example output.xml</w:t>
      </w:r>
    </w:p>
    <w:p w14:paraId="4D50C26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33" w:anchor="id696" w:history="1">
        <w:r w:rsidRPr="00B13266">
          <w:rPr>
            <w:rFonts w:ascii="Times New Roman" w:eastAsia="Times New Roman" w:hAnsi="Times New Roman" w:cs="Times New Roman"/>
            <w:b/>
            <w:bCs/>
            <w:color w:val="000000"/>
            <w:sz w:val="38"/>
            <w:szCs w:val="38"/>
            <w:u w:val="single"/>
          </w:rPr>
          <w:t>3.1.3   Test results</w:t>
        </w:r>
      </w:hyperlink>
    </w:p>
    <w:p w14:paraId="2E3E738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34" w:anchor="id697" w:history="1">
        <w:r w:rsidRPr="00B13266">
          <w:rPr>
            <w:rFonts w:ascii="Times New Roman" w:eastAsia="Times New Roman" w:hAnsi="Times New Roman" w:cs="Times New Roman"/>
            <w:b/>
            <w:bCs/>
            <w:color w:val="000000"/>
            <w:sz w:val="32"/>
            <w:szCs w:val="32"/>
            <w:u w:val="single"/>
          </w:rPr>
          <w:t>Command line output</w:t>
        </w:r>
      </w:hyperlink>
    </w:p>
    <w:p w14:paraId="2CE316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visible output from test execution is the output displayed in the command line. All executed test suites and test cases, as well as their statuses, are shown there in real time. The example below shows the output from executing a simple test suite with only two test cases:</w:t>
      </w:r>
    </w:p>
    <w:p w14:paraId="1ED97A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82B44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Example test suite</w:t>
      </w:r>
    </w:p>
    <w:p w14:paraId="4EE224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54B11C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First </w:t>
      </w:r>
      <w:proofErr w:type="gramStart"/>
      <w:r w:rsidRPr="00B13266">
        <w:rPr>
          <w:rFonts w:ascii="Courier New" w:eastAsia="Times New Roman" w:hAnsi="Courier New" w:cs="Courier New"/>
          <w:color w:val="000000"/>
          <w:sz w:val="20"/>
          <w:szCs w:val="20"/>
        </w:rPr>
        <w:t>test :</w:t>
      </w:r>
      <w:proofErr w:type="gramEnd"/>
      <w:r w:rsidRPr="00B13266">
        <w:rPr>
          <w:rFonts w:ascii="Courier New" w:eastAsia="Times New Roman" w:hAnsi="Courier New" w:cs="Courier New"/>
          <w:color w:val="000000"/>
          <w:sz w:val="20"/>
          <w:szCs w:val="20"/>
        </w:rPr>
        <w:t>: Possible test documentation                             | PASS |</w:t>
      </w:r>
    </w:p>
    <w:p w14:paraId="29A515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w:t>
      </w:r>
    </w:p>
    <w:p w14:paraId="3D30D9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Second test                                                           | FAIL |</w:t>
      </w:r>
    </w:p>
    <w:p w14:paraId="161A28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Error message is displayed here</w:t>
      </w:r>
    </w:p>
    <w:p w14:paraId="047F02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77F18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Example test suite                                                    | FAIL |</w:t>
      </w:r>
    </w:p>
    <w:p w14:paraId="01D6D8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2 critical tests, 1 passed, 1 failed</w:t>
      </w:r>
    </w:p>
    <w:p w14:paraId="2A3573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2 tests total, 1 passed, 1 failed</w:t>
      </w:r>
    </w:p>
    <w:p w14:paraId="5F9006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336955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Output:  /path/to/output.xml</w:t>
      </w:r>
    </w:p>
    <w:p w14:paraId="6AFB588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Report:  /path/to/report.html</w:t>
      </w:r>
    </w:p>
    <w:p w14:paraId="4780D5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Log:     /path/to/log.html</w:t>
      </w:r>
    </w:p>
    <w:p w14:paraId="348451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is also a notification on the console whenever a top-level keyword in a test case ends. A green dot is used if a keyword passes and a red F if it fails. These markers are written to the end of line and they are overwritten by the test status when the test itself ends. Writing the markers is disabled if console output is redirected to a file.</w:t>
      </w:r>
    </w:p>
    <w:p w14:paraId="5349BD9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35" w:anchor="id698" w:history="1">
        <w:r w:rsidRPr="00B13266">
          <w:rPr>
            <w:rFonts w:ascii="Times New Roman" w:eastAsia="Times New Roman" w:hAnsi="Times New Roman" w:cs="Times New Roman"/>
            <w:b/>
            <w:bCs/>
            <w:color w:val="000000"/>
            <w:sz w:val="32"/>
            <w:szCs w:val="32"/>
            <w:u w:val="single"/>
          </w:rPr>
          <w:t>Generated output files</w:t>
        </w:r>
      </w:hyperlink>
    </w:p>
    <w:p w14:paraId="4EFAEE3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command line output is very limited, and separate output files are normally needed for investigating the test results. As the example above shows, three output files are generated by default. The first one is in XML format and contains all the information about test execution. The second is a higher-level report and the third is a more detailed log file. These files and other possible output files are discussed in more detail in the section </w:t>
      </w:r>
      <w:hyperlink r:id="rId1036" w:anchor="different-output-files" w:history="1">
        <w:r w:rsidRPr="00B13266">
          <w:rPr>
            <w:rFonts w:ascii="Times New Roman" w:eastAsia="Times New Roman" w:hAnsi="Times New Roman" w:cs="Times New Roman"/>
            <w:color w:val="0000FF"/>
            <w:sz w:val="27"/>
            <w:szCs w:val="27"/>
            <w:u w:val="single"/>
          </w:rPr>
          <w:t>Different output files</w:t>
        </w:r>
      </w:hyperlink>
      <w:r w:rsidRPr="00B13266">
        <w:rPr>
          <w:rFonts w:ascii="Times New Roman" w:eastAsia="Times New Roman" w:hAnsi="Times New Roman" w:cs="Times New Roman"/>
          <w:color w:val="000000"/>
          <w:sz w:val="27"/>
          <w:szCs w:val="27"/>
        </w:rPr>
        <w:t>.</w:t>
      </w:r>
    </w:p>
    <w:p w14:paraId="0B90D1A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37" w:anchor="id699" w:history="1">
        <w:r w:rsidRPr="00B13266">
          <w:rPr>
            <w:rFonts w:ascii="Times New Roman" w:eastAsia="Times New Roman" w:hAnsi="Times New Roman" w:cs="Times New Roman"/>
            <w:b/>
            <w:bCs/>
            <w:color w:val="000000"/>
            <w:sz w:val="32"/>
            <w:szCs w:val="32"/>
            <w:u w:val="single"/>
          </w:rPr>
          <w:t>Return codes</w:t>
        </w:r>
      </w:hyperlink>
    </w:p>
    <w:p w14:paraId="4DC8A7B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Runner scripts communicate the overall test execution status to the system running them using return codes. When the execution starts successfully and no </w:t>
      </w:r>
      <w:hyperlink r:id="rId1038" w:anchor="setting-criticality" w:history="1">
        <w:r w:rsidRPr="00B13266">
          <w:rPr>
            <w:rFonts w:ascii="Times New Roman" w:eastAsia="Times New Roman" w:hAnsi="Times New Roman" w:cs="Times New Roman"/>
            <w:color w:val="0000FF"/>
            <w:sz w:val="27"/>
            <w:szCs w:val="27"/>
            <w:u w:val="single"/>
          </w:rPr>
          <w:t>critical test</w:t>
        </w:r>
      </w:hyperlink>
      <w:r w:rsidRPr="00B13266">
        <w:rPr>
          <w:rFonts w:ascii="Times New Roman" w:eastAsia="Times New Roman" w:hAnsi="Times New Roman" w:cs="Times New Roman"/>
          <w:color w:val="000000"/>
          <w:sz w:val="27"/>
          <w:szCs w:val="27"/>
        </w:rPr>
        <w:t> fail, the return code is zero. All possible return codes are explained in the table below.</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658"/>
        <w:gridCol w:w="3853"/>
      </w:tblGrid>
      <w:tr w:rsidR="00B13266" w:rsidRPr="00B13266" w14:paraId="2960638F"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25D64D4E"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Possible return codes</w:t>
            </w:r>
          </w:p>
        </w:tc>
      </w:tr>
      <w:tr w:rsidR="00B13266" w:rsidRPr="00B13266" w14:paraId="55D5BDFC"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D81D98"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RC</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AF43659"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Explanation</w:t>
            </w:r>
          </w:p>
        </w:tc>
      </w:tr>
      <w:tr w:rsidR="00B13266" w:rsidRPr="00B13266" w14:paraId="424CF6A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3E65B9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754910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All critical tests passed.</w:t>
            </w:r>
          </w:p>
        </w:tc>
      </w:tr>
      <w:tr w:rsidR="00B13266" w:rsidRPr="00B13266" w14:paraId="1891C92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D9F9CE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1-249</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F53AFF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Returned number of critical tests failed.</w:t>
            </w:r>
          </w:p>
        </w:tc>
      </w:tr>
      <w:tr w:rsidR="00B13266" w:rsidRPr="00B13266" w14:paraId="115D997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DFC3A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250</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60A9C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250 or more critical failures.</w:t>
            </w:r>
          </w:p>
        </w:tc>
      </w:tr>
      <w:tr w:rsidR="00B13266" w:rsidRPr="00B13266" w14:paraId="4E5BCD7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ED5858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lastRenderedPageBreak/>
              <w:t>251</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71872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Help or version information printed.</w:t>
            </w:r>
          </w:p>
        </w:tc>
      </w:tr>
      <w:tr w:rsidR="00B13266" w:rsidRPr="00B13266" w14:paraId="686C07C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E5713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252</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73647C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Invalid test data or command line options.</w:t>
            </w:r>
          </w:p>
        </w:tc>
      </w:tr>
      <w:tr w:rsidR="00B13266" w:rsidRPr="00B13266" w14:paraId="416A91F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373A53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253</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695870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execution stopped by user.</w:t>
            </w:r>
          </w:p>
        </w:tc>
      </w:tr>
      <w:tr w:rsidR="00B13266" w:rsidRPr="00B13266" w14:paraId="096CE50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06E192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255</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AC6D88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Unexpected internal error.</w:t>
            </w:r>
          </w:p>
        </w:tc>
      </w:tr>
    </w:tbl>
    <w:p w14:paraId="319BAD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Return codes should always be easily available after the execution, which makes it easy to automatically determine the overall execution status. For example, in bash shell the return code is in special variable </w:t>
      </w:r>
      <w:proofErr w:type="gramStart"/>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roofErr w:type="gramEnd"/>
      <w:r w:rsidRPr="00B13266">
        <w:rPr>
          <w:rFonts w:ascii="Times New Roman" w:eastAsia="Times New Roman" w:hAnsi="Times New Roman" w:cs="Times New Roman"/>
          <w:color w:val="000000"/>
          <w:sz w:val="27"/>
          <w:szCs w:val="27"/>
        </w:rPr>
        <w:t xml:space="preserve"> and in Windows it is in </w:t>
      </w:r>
      <w:r w:rsidRPr="00B13266">
        <w:rPr>
          <w:rFonts w:ascii="Courier New" w:eastAsia="Times New Roman" w:hAnsi="Courier New" w:cs="Courier New"/>
          <w:color w:val="000000"/>
          <w:sz w:val="20"/>
          <w:szCs w:val="20"/>
          <w:shd w:val="clear" w:color="auto" w:fill="F4F4F4"/>
        </w:rPr>
        <w:t>%ERRORLEVEL%</w:t>
      </w:r>
      <w:r w:rsidRPr="00B13266">
        <w:rPr>
          <w:rFonts w:ascii="Times New Roman" w:eastAsia="Times New Roman" w:hAnsi="Times New Roman" w:cs="Times New Roman"/>
          <w:color w:val="000000"/>
          <w:sz w:val="27"/>
          <w:szCs w:val="27"/>
        </w:rPr>
        <w:t> variable. If you use some external tool for running tests, consult its documentation for how to get the return code.</w:t>
      </w:r>
    </w:p>
    <w:p w14:paraId="3C5A793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return code can be set to 0 even if there are critical failures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NoStatusRC</w:t>
      </w:r>
      <w:proofErr w:type="spellEnd"/>
      <w:r w:rsidRPr="00B13266">
        <w:rPr>
          <w:rFonts w:ascii="Times New Roman" w:eastAsia="Times New Roman" w:hAnsi="Times New Roman" w:cs="Times New Roman"/>
          <w:color w:val="000000"/>
          <w:sz w:val="27"/>
          <w:szCs w:val="27"/>
        </w:rPr>
        <w:t> command line option. This might be useful, for example, in continuous integration servers where post-processing of results is needed before the overall status of test execution can be determined.</w:t>
      </w:r>
    </w:p>
    <w:p w14:paraId="75E9C5D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456C6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Same return codes are also used with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"http://robotframework.org/robotframework/latest/RobotFrameworkUserGuide" \l "rebot"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Rebot</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w:t>
      </w:r>
    </w:p>
    <w:p w14:paraId="300FEBE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39" w:anchor="id700" w:history="1">
        <w:r w:rsidRPr="00B13266">
          <w:rPr>
            <w:rFonts w:ascii="Times New Roman" w:eastAsia="Times New Roman" w:hAnsi="Times New Roman" w:cs="Times New Roman"/>
            <w:b/>
            <w:bCs/>
            <w:color w:val="000000"/>
            <w:sz w:val="32"/>
            <w:szCs w:val="32"/>
            <w:u w:val="single"/>
          </w:rPr>
          <w:t>Errors and warnings during execution</w:t>
        </w:r>
      </w:hyperlink>
    </w:p>
    <w:p w14:paraId="6DD8F0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During the test execution there can be unexpected problems like failing to import a library or a resource file or a keyword being </w:t>
      </w:r>
      <w:hyperlink r:id="rId1040" w:anchor="deprecating-keywords" w:history="1">
        <w:r w:rsidRPr="00B13266">
          <w:rPr>
            <w:rFonts w:ascii="Times New Roman" w:eastAsia="Times New Roman" w:hAnsi="Times New Roman" w:cs="Times New Roman"/>
            <w:color w:val="0000FF"/>
            <w:sz w:val="27"/>
            <w:szCs w:val="27"/>
            <w:u w:val="single"/>
          </w:rPr>
          <w:t>deprecated</w:t>
        </w:r>
      </w:hyperlink>
      <w:r w:rsidRPr="00B13266">
        <w:rPr>
          <w:rFonts w:ascii="Times New Roman" w:eastAsia="Times New Roman" w:hAnsi="Times New Roman" w:cs="Times New Roman"/>
          <w:color w:val="000000"/>
          <w:sz w:val="27"/>
          <w:szCs w:val="27"/>
        </w:rPr>
        <w:t>. Depending on the severity such problems are categorized as errors or warnings and they are written into the console (using the standard error stream), shown on a separate </w:t>
      </w:r>
      <w:r w:rsidRPr="00B13266">
        <w:rPr>
          <w:rFonts w:ascii="Times New Roman" w:eastAsia="Times New Roman" w:hAnsi="Times New Roman" w:cs="Times New Roman"/>
          <w:i/>
          <w:iCs/>
          <w:color w:val="000000"/>
          <w:sz w:val="27"/>
          <w:szCs w:val="27"/>
        </w:rPr>
        <w:t>Test Execution Errors</w:t>
      </w:r>
      <w:r w:rsidRPr="00B13266">
        <w:rPr>
          <w:rFonts w:ascii="Times New Roman" w:eastAsia="Times New Roman" w:hAnsi="Times New Roman" w:cs="Times New Roman"/>
          <w:color w:val="000000"/>
          <w:sz w:val="27"/>
          <w:szCs w:val="27"/>
        </w:rPr>
        <w:t> section in log files, and also written into Robot Framework's own </w:t>
      </w:r>
      <w:hyperlink r:id="rId1041" w:anchor="system-log" w:history="1">
        <w:r w:rsidRPr="00B13266">
          <w:rPr>
            <w:rFonts w:ascii="Times New Roman" w:eastAsia="Times New Roman" w:hAnsi="Times New Roman" w:cs="Times New Roman"/>
            <w:color w:val="0000FF"/>
            <w:sz w:val="27"/>
            <w:szCs w:val="27"/>
            <w:u w:val="single"/>
          </w:rPr>
          <w:t>system log</w:t>
        </w:r>
      </w:hyperlink>
      <w:r w:rsidRPr="00B13266">
        <w:rPr>
          <w:rFonts w:ascii="Times New Roman" w:eastAsia="Times New Roman" w:hAnsi="Times New Roman" w:cs="Times New Roman"/>
          <w:color w:val="000000"/>
          <w:sz w:val="27"/>
          <w:szCs w:val="27"/>
        </w:rPr>
        <w:t>. Normally these errors and warnings are generated by Robot Framework itself, but libraries can also log </w:t>
      </w:r>
      <w:hyperlink r:id="rId1042" w:anchor="errors-and-warnings" w:history="1">
        <w:r w:rsidRPr="00B13266">
          <w:rPr>
            <w:rFonts w:ascii="Times New Roman" w:eastAsia="Times New Roman" w:hAnsi="Times New Roman" w:cs="Times New Roman"/>
            <w:color w:val="0000FF"/>
            <w:sz w:val="27"/>
            <w:szCs w:val="27"/>
            <w:u w:val="single"/>
          </w:rPr>
          <w:t>errors and warnings</w:t>
        </w:r>
      </w:hyperlink>
      <w:r w:rsidRPr="00B13266">
        <w:rPr>
          <w:rFonts w:ascii="Times New Roman" w:eastAsia="Times New Roman" w:hAnsi="Times New Roman" w:cs="Times New Roman"/>
          <w:color w:val="000000"/>
          <w:sz w:val="27"/>
          <w:szCs w:val="27"/>
        </w:rPr>
        <w:t>. Example below illustrates how errors and warnings look like in the log file.</w:t>
      </w:r>
    </w:p>
    <w:tbl>
      <w:tblPr>
        <w:tblW w:w="11220" w:type="dxa"/>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869"/>
        <w:gridCol w:w="1200"/>
        <w:gridCol w:w="7151"/>
      </w:tblGrid>
      <w:tr w:rsidR="00B13266" w:rsidRPr="00B13266" w14:paraId="20DE7893" w14:textId="77777777" w:rsidTr="00B13266">
        <w:tc>
          <w:tcPr>
            <w:tcW w:w="1680" w:type="dxa"/>
            <w:tcMar>
              <w:top w:w="24" w:type="dxa"/>
              <w:left w:w="48" w:type="dxa"/>
              <w:bottom w:w="24" w:type="dxa"/>
              <w:right w:w="48" w:type="dxa"/>
            </w:tcMar>
            <w:hideMark/>
          </w:tcPr>
          <w:p w14:paraId="3683D016"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20090322 19:58:42.528</w:t>
            </w:r>
          </w:p>
        </w:tc>
        <w:tc>
          <w:tcPr>
            <w:tcW w:w="1200" w:type="dxa"/>
            <w:tcMar>
              <w:top w:w="24" w:type="dxa"/>
              <w:left w:w="48" w:type="dxa"/>
              <w:bottom w:w="24" w:type="dxa"/>
              <w:right w:w="48" w:type="dxa"/>
            </w:tcMar>
            <w:hideMark/>
          </w:tcPr>
          <w:p w14:paraId="79D2A3B2" w14:textId="77777777" w:rsidR="00B13266" w:rsidRPr="00B13266" w:rsidRDefault="00B13266" w:rsidP="00B13266">
            <w:pPr>
              <w:spacing w:before="150" w:after="150" w:line="240" w:lineRule="auto"/>
              <w:jc w:val="center"/>
              <w:rPr>
                <w:rFonts w:ascii="Courier New" w:eastAsia="Times New Roman" w:hAnsi="Courier New" w:cs="Courier New"/>
                <w:color w:val="FF0000"/>
                <w:sz w:val="24"/>
                <w:szCs w:val="24"/>
              </w:rPr>
            </w:pPr>
            <w:r w:rsidRPr="00B13266">
              <w:rPr>
                <w:rFonts w:ascii="Courier New" w:eastAsia="Times New Roman" w:hAnsi="Courier New" w:cs="Courier New"/>
                <w:color w:val="FF0000"/>
                <w:sz w:val="24"/>
                <w:szCs w:val="24"/>
              </w:rPr>
              <w:t>ERROR</w:t>
            </w:r>
          </w:p>
        </w:tc>
        <w:tc>
          <w:tcPr>
            <w:tcW w:w="0" w:type="auto"/>
            <w:tcMar>
              <w:top w:w="24" w:type="dxa"/>
              <w:left w:w="48" w:type="dxa"/>
              <w:bottom w:w="24" w:type="dxa"/>
              <w:right w:w="48" w:type="dxa"/>
            </w:tcMar>
            <w:hideMark/>
          </w:tcPr>
          <w:p w14:paraId="20DEDD5A"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Error in file '/home/robot/</w:t>
            </w:r>
            <w:proofErr w:type="spellStart"/>
            <w:r w:rsidRPr="00B13266">
              <w:rPr>
                <w:rFonts w:ascii="Courier New" w:eastAsia="Times New Roman" w:hAnsi="Courier New" w:cs="Courier New"/>
                <w:sz w:val="24"/>
                <w:szCs w:val="24"/>
              </w:rPr>
              <w:t>tests.robot</w:t>
            </w:r>
            <w:proofErr w:type="spellEnd"/>
            <w:r w:rsidRPr="00B13266">
              <w:rPr>
                <w:rFonts w:ascii="Courier New" w:eastAsia="Times New Roman" w:hAnsi="Courier New" w:cs="Courier New"/>
                <w:sz w:val="24"/>
                <w:szCs w:val="24"/>
              </w:rPr>
              <w:t>' in table 'Setting' in element on row 2: Resource file '</w:t>
            </w:r>
            <w:proofErr w:type="spellStart"/>
            <w:proofErr w:type="gramStart"/>
            <w:r w:rsidRPr="00B13266">
              <w:rPr>
                <w:rFonts w:ascii="Courier New" w:eastAsia="Times New Roman" w:hAnsi="Courier New" w:cs="Courier New"/>
                <w:sz w:val="24"/>
                <w:szCs w:val="24"/>
              </w:rPr>
              <w:t>resource.robot</w:t>
            </w:r>
            <w:proofErr w:type="spellEnd"/>
            <w:proofErr w:type="gramEnd"/>
            <w:r w:rsidRPr="00B13266">
              <w:rPr>
                <w:rFonts w:ascii="Courier New" w:eastAsia="Times New Roman" w:hAnsi="Courier New" w:cs="Courier New"/>
                <w:sz w:val="24"/>
                <w:szCs w:val="24"/>
              </w:rPr>
              <w:t>' does not exist</w:t>
            </w:r>
          </w:p>
        </w:tc>
      </w:tr>
      <w:tr w:rsidR="00B13266" w:rsidRPr="00B13266" w14:paraId="1F2F34AC" w14:textId="77777777" w:rsidTr="00B13266">
        <w:tc>
          <w:tcPr>
            <w:tcW w:w="1680" w:type="dxa"/>
            <w:tcMar>
              <w:top w:w="24" w:type="dxa"/>
              <w:left w:w="48" w:type="dxa"/>
              <w:bottom w:w="24" w:type="dxa"/>
              <w:right w:w="48" w:type="dxa"/>
            </w:tcMar>
            <w:hideMark/>
          </w:tcPr>
          <w:p w14:paraId="11C45FB2"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lastRenderedPageBreak/>
              <w:t>20090322 19:58:43.931</w:t>
            </w:r>
          </w:p>
        </w:tc>
        <w:tc>
          <w:tcPr>
            <w:tcW w:w="1200" w:type="dxa"/>
            <w:tcMar>
              <w:top w:w="24" w:type="dxa"/>
              <w:left w:w="48" w:type="dxa"/>
              <w:bottom w:w="24" w:type="dxa"/>
              <w:right w:w="48" w:type="dxa"/>
            </w:tcMar>
            <w:hideMark/>
          </w:tcPr>
          <w:p w14:paraId="3597DD4C" w14:textId="77777777" w:rsidR="00B13266" w:rsidRPr="00B13266" w:rsidRDefault="00B13266" w:rsidP="00B13266">
            <w:pPr>
              <w:spacing w:before="150" w:after="150" w:line="240" w:lineRule="auto"/>
              <w:jc w:val="center"/>
              <w:rPr>
                <w:rFonts w:ascii="Courier New" w:eastAsia="Times New Roman" w:hAnsi="Courier New" w:cs="Courier New"/>
                <w:color w:val="FFCC00"/>
                <w:sz w:val="24"/>
                <w:szCs w:val="24"/>
              </w:rPr>
            </w:pPr>
            <w:r w:rsidRPr="00B13266">
              <w:rPr>
                <w:rFonts w:ascii="Courier New" w:eastAsia="Times New Roman" w:hAnsi="Courier New" w:cs="Courier New"/>
                <w:color w:val="FFCC00"/>
                <w:sz w:val="24"/>
                <w:szCs w:val="24"/>
              </w:rPr>
              <w:t>WARN</w:t>
            </w:r>
          </w:p>
        </w:tc>
        <w:tc>
          <w:tcPr>
            <w:tcW w:w="0" w:type="auto"/>
            <w:tcMar>
              <w:top w:w="24" w:type="dxa"/>
              <w:left w:w="48" w:type="dxa"/>
              <w:bottom w:w="24" w:type="dxa"/>
              <w:right w:w="48" w:type="dxa"/>
            </w:tcMar>
            <w:hideMark/>
          </w:tcPr>
          <w:p w14:paraId="1E1177D7"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Keyword '</w:t>
            </w:r>
            <w:proofErr w:type="spellStart"/>
            <w:r w:rsidRPr="00B13266">
              <w:rPr>
                <w:rFonts w:ascii="Courier New" w:eastAsia="Times New Roman" w:hAnsi="Courier New" w:cs="Courier New"/>
                <w:sz w:val="24"/>
                <w:szCs w:val="24"/>
              </w:rPr>
              <w:t>SomeLibrary.Example</w:t>
            </w:r>
            <w:proofErr w:type="spellEnd"/>
            <w:r w:rsidRPr="00B13266">
              <w:rPr>
                <w:rFonts w:ascii="Courier New" w:eastAsia="Times New Roman" w:hAnsi="Courier New" w:cs="Courier New"/>
                <w:sz w:val="24"/>
                <w:szCs w:val="24"/>
              </w:rPr>
              <w:t xml:space="preserve"> Keyword' is deprecated. Use keyword `Other Keyword` instead.</w:t>
            </w:r>
          </w:p>
        </w:tc>
      </w:tr>
    </w:tbl>
    <w:p w14:paraId="71045B7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43" w:anchor="id701" w:history="1">
        <w:r w:rsidRPr="00B13266">
          <w:rPr>
            <w:rFonts w:ascii="Times New Roman" w:eastAsia="Times New Roman" w:hAnsi="Times New Roman" w:cs="Times New Roman"/>
            <w:b/>
            <w:bCs/>
            <w:color w:val="000000"/>
            <w:sz w:val="38"/>
            <w:szCs w:val="38"/>
            <w:u w:val="single"/>
          </w:rPr>
          <w:t>3.1.4   Argument files</w:t>
        </w:r>
      </w:hyperlink>
    </w:p>
    <w:p w14:paraId="4F369C4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 files allow placing all or some command line options and arguments into an external file where they will be read. This avoids the problems with characters that are problematic on the command line. If lot of options or arguments are needed, argument files also prevent the command that is used on the command line growing too long.</w:t>
      </w:r>
    </w:p>
    <w:p w14:paraId="7D174A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 files are taken into use with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argumentfile</w:t>
      </w:r>
      <w:proofErr w:type="spellEnd"/>
      <w:r w:rsidRPr="00B13266">
        <w:rPr>
          <w:rFonts w:ascii="Courier New" w:eastAsia="Times New Roman" w:hAnsi="Courier New" w:cs="Courier New"/>
          <w:color w:val="000000"/>
          <w:sz w:val="27"/>
          <w:szCs w:val="27"/>
          <w:shd w:val="clear" w:color="auto" w:fill="F4F4F4"/>
        </w:rPr>
        <w:t xml:space="preserve"> (-A)</w:t>
      </w:r>
      <w:r w:rsidRPr="00B13266">
        <w:rPr>
          <w:rFonts w:ascii="Times New Roman" w:eastAsia="Times New Roman" w:hAnsi="Times New Roman" w:cs="Times New Roman"/>
          <w:color w:val="000000"/>
          <w:sz w:val="27"/>
          <w:szCs w:val="27"/>
        </w:rPr>
        <w:t> option along with possible other command line options.</w:t>
      </w:r>
    </w:p>
    <w:p w14:paraId="0199CA9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3FDA54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Unlike other </w:t>
      </w:r>
      <w:hyperlink r:id="rId1044" w:anchor="short-and-long-options" w:history="1">
        <w:r w:rsidRPr="00B13266">
          <w:rPr>
            <w:rFonts w:ascii="Times New Roman" w:eastAsia="Times New Roman" w:hAnsi="Times New Roman" w:cs="Times New Roman"/>
            <w:color w:val="0000FF"/>
            <w:sz w:val="24"/>
            <w:szCs w:val="24"/>
            <w:u w:val="single"/>
          </w:rPr>
          <w:t>long command line options</w:t>
        </w:r>
      </w:hyperlink>
      <w:r w:rsidRPr="00B13266">
        <w:rPr>
          <w:rFonts w:ascii="Times New Roman" w:eastAsia="Times New Roman" w:hAnsi="Times New Roman" w:cs="Times New Roman"/>
          <w:color w:val="000000"/>
          <w:sz w:val="24"/>
          <w:szCs w:val="24"/>
        </w:rPr>
        <w:t>, </w:t>
      </w:r>
      <w:r w:rsidRPr="00B13266">
        <w:rPr>
          <w:rFonts w:ascii="Courier New" w:eastAsia="Times New Roman" w:hAnsi="Courier New" w:cs="Courier New"/>
          <w:color w:val="000000"/>
          <w:sz w:val="24"/>
          <w:szCs w:val="24"/>
          <w:shd w:val="clear" w:color="auto" w:fill="F4F4F4"/>
        </w:rPr>
        <w:t>--</w:t>
      </w:r>
      <w:proofErr w:type="spellStart"/>
      <w:r w:rsidRPr="00B13266">
        <w:rPr>
          <w:rFonts w:ascii="Courier New" w:eastAsia="Times New Roman" w:hAnsi="Courier New" w:cs="Courier New"/>
          <w:color w:val="000000"/>
          <w:sz w:val="24"/>
          <w:szCs w:val="24"/>
          <w:shd w:val="clear" w:color="auto" w:fill="F4F4F4"/>
        </w:rPr>
        <w:t>argumentfile</w:t>
      </w:r>
      <w:proofErr w:type="spellEnd"/>
      <w:r w:rsidRPr="00B13266">
        <w:rPr>
          <w:rFonts w:ascii="Times New Roman" w:eastAsia="Times New Roman" w:hAnsi="Times New Roman" w:cs="Times New Roman"/>
          <w:color w:val="000000"/>
          <w:sz w:val="24"/>
          <w:szCs w:val="24"/>
        </w:rPr>
        <w:t> cannot be given in shortened format like </w:t>
      </w:r>
      <w:r w:rsidRPr="00B13266">
        <w:rPr>
          <w:rFonts w:ascii="Courier New" w:eastAsia="Times New Roman" w:hAnsi="Courier New" w:cs="Courier New"/>
          <w:color w:val="000000"/>
          <w:sz w:val="24"/>
          <w:szCs w:val="24"/>
          <w:shd w:val="clear" w:color="auto" w:fill="F4F4F4"/>
        </w:rPr>
        <w:t>--</w:t>
      </w:r>
      <w:proofErr w:type="spellStart"/>
      <w:r w:rsidRPr="00B13266">
        <w:rPr>
          <w:rFonts w:ascii="Courier New" w:eastAsia="Times New Roman" w:hAnsi="Courier New" w:cs="Courier New"/>
          <w:color w:val="000000"/>
          <w:sz w:val="24"/>
          <w:szCs w:val="24"/>
          <w:shd w:val="clear" w:color="auto" w:fill="F4F4F4"/>
        </w:rPr>
        <w:t>argumentf</w:t>
      </w:r>
      <w:proofErr w:type="spellEnd"/>
      <w:r w:rsidRPr="00B13266">
        <w:rPr>
          <w:rFonts w:ascii="Times New Roman" w:eastAsia="Times New Roman" w:hAnsi="Times New Roman" w:cs="Times New Roman"/>
          <w:color w:val="000000"/>
          <w:sz w:val="24"/>
          <w:szCs w:val="24"/>
        </w:rPr>
        <w:t>. Additionally, using it case-insensitively like </w:t>
      </w:r>
      <w:r w:rsidRPr="00B13266">
        <w:rPr>
          <w:rFonts w:ascii="Courier New" w:eastAsia="Times New Roman" w:hAnsi="Courier New" w:cs="Courier New"/>
          <w:color w:val="000000"/>
          <w:sz w:val="24"/>
          <w:szCs w:val="24"/>
          <w:shd w:val="clear" w:color="auto" w:fill="F4F4F4"/>
        </w:rPr>
        <w:t>--</w:t>
      </w:r>
      <w:proofErr w:type="spellStart"/>
      <w:r w:rsidRPr="00B13266">
        <w:rPr>
          <w:rFonts w:ascii="Courier New" w:eastAsia="Times New Roman" w:hAnsi="Courier New" w:cs="Courier New"/>
          <w:color w:val="000000"/>
          <w:sz w:val="24"/>
          <w:szCs w:val="24"/>
          <w:shd w:val="clear" w:color="auto" w:fill="F4F4F4"/>
        </w:rPr>
        <w:t>ArgumentFile</w:t>
      </w:r>
      <w:proofErr w:type="spellEnd"/>
      <w:r w:rsidRPr="00B13266">
        <w:rPr>
          <w:rFonts w:ascii="Times New Roman" w:eastAsia="Times New Roman" w:hAnsi="Times New Roman" w:cs="Times New Roman"/>
          <w:color w:val="000000"/>
          <w:sz w:val="24"/>
          <w:szCs w:val="24"/>
        </w:rPr>
        <w:t> is only supported by Robot Framework 3.0.2 and newer.</w:t>
      </w:r>
    </w:p>
    <w:p w14:paraId="34B94A0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45" w:anchor="id702" w:history="1">
        <w:r w:rsidRPr="00B13266">
          <w:rPr>
            <w:rFonts w:ascii="Times New Roman" w:eastAsia="Times New Roman" w:hAnsi="Times New Roman" w:cs="Times New Roman"/>
            <w:b/>
            <w:bCs/>
            <w:color w:val="000000"/>
            <w:sz w:val="32"/>
            <w:szCs w:val="32"/>
            <w:u w:val="single"/>
          </w:rPr>
          <w:t>Argument file syntax</w:t>
        </w:r>
      </w:hyperlink>
    </w:p>
    <w:p w14:paraId="435A330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 files can contain both command line options and paths to the test data, one option or data source per line. Both short and long options are supported, but the latter are recommended because they are easier to understand. Argument files can contain any characters without escaping, but spaces in the beginning and end of lines are ignored. Additionally, empty lines and lines starting with a hash mark (#) are ignored:</w:t>
      </w:r>
    </w:p>
    <w:p w14:paraId="7664D3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--doc This is an example (where "special characters" are ok!)</w:t>
      </w:r>
    </w:p>
    <w:p w14:paraId="15061A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--metadata </w:t>
      </w:r>
      <w:proofErr w:type="gramStart"/>
      <w:r w:rsidRPr="00B13266">
        <w:rPr>
          <w:rFonts w:ascii="Courier New" w:eastAsia="Times New Roman" w:hAnsi="Courier New" w:cs="Courier New"/>
          <w:color w:val="000000"/>
          <w:sz w:val="20"/>
          <w:szCs w:val="20"/>
        </w:rPr>
        <w:t>X:Value</w:t>
      </w:r>
      <w:proofErr w:type="gramEnd"/>
      <w:r w:rsidRPr="00B13266">
        <w:rPr>
          <w:rFonts w:ascii="Courier New" w:eastAsia="Times New Roman" w:hAnsi="Courier New" w:cs="Courier New"/>
          <w:color w:val="000000"/>
          <w:sz w:val="20"/>
          <w:szCs w:val="20"/>
        </w:rPr>
        <w:t xml:space="preserve"> with spaces</w:t>
      </w:r>
    </w:p>
    <w:p w14:paraId="263545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w:t>
      </w:r>
      <w:proofErr w:type="spellStart"/>
      <w:proofErr w:type="gramStart"/>
      <w:r w:rsidRPr="00B13266">
        <w:rPr>
          <w:rFonts w:ascii="Courier New" w:eastAsia="Times New Roman" w:hAnsi="Courier New" w:cs="Courier New"/>
          <w:color w:val="000000"/>
          <w:sz w:val="20"/>
          <w:szCs w:val="20"/>
        </w:rPr>
        <w:t>VAR:Hello</w:t>
      </w:r>
      <w:proofErr w:type="spellEnd"/>
      <w:proofErr w:type="gramEnd"/>
      <w:r w:rsidRPr="00B13266">
        <w:rPr>
          <w:rFonts w:ascii="Courier New" w:eastAsia="Times New Roman" w:hAnsi="Courier New" w:cs="Courier New"/>
          <w:color w:val="000000"/>
          <w:sz w:val="20"/>
          <w:szCs w:val="20"/>
        </w:rPr>
        <w:t>, world!</w:t>
      </w:r>
    </w:p>
    <w:p w14:paraId="64B814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This is a comment</w:t>
      </w:r>
    </w:p>
    <w:p w14:paraId="050198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path/to/my/tests</w:t>
      </w:r>
    </w:p>
    <w:p w14:paraId="293771D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above example the separator between options and their values is a single space. It is possible to use either an equal sign (=) or any number of spaces. As an example, the following three lines are identical:</w:t>
      </w:r>
    </w:p>
    <w:p w14:paraId="4F1795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--name An Example</w:t>
      </w:r>
    </w:p>
    <w:p w14:paraId="56DFAE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--name=An Example</w:t>
      </w:r>
    </w:p>
    <w:p w14:paraId="5E2B5D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--name       An Example</w:t>
      </w:r>
    </w:p>
    <w:p w14:paraId="40A568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argument files contain non-ASCII characters, they must be saved using UTF-8 encoding.</w:t>
      </w:r>
    </w:p>
    <w:p w14:paraId="249FE63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46" w:anchor="id703" w:history="1">
        <w:r w:rsidRPr="00B13266">
          <w:rPr>
            <w:rFonts w:ascii="Times New Roman" w:eastAsia="Times New Roman" w:hAnsi="Times New Roman" w:cs="Times New Roman"/>
            <w:b/>
            <w:bCs/>
            <w:color w:val="000000"/>
            <w:sz w:val="32"/>
            <w:szCs w:val="32"/>
            <w:u w:val="single"/>
          </w:rPr>
          <w:t>Using argument files</w:t>
        </w:r>
      </w:hyperlink>
    </w:p>
    <w:p w14:paraId="25505A7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 files can be used either alone so that they contain all the options and paths to the test data, or along with other options and paths. When an argument file is used with other arguments, its contents are placed into the original list of arguments to the same place where the argument file option was. This means that options in argument files can override options before it, and its options can be overridden by options after it. It is possible to use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argumentfile</w:t>
      </w:r>
      <w:proofErr w:type="spellEnd"/>
      <w:r w:rsidRPr="00B13266">
        <w:rPr>
          <w:rFonts w:ascii="Times New Roman" w:eastAsia="Times New Roman" w:hAnsi="Times New Roman" w:cs="Times New Roman"/>
          <w:color w:val="000000"/>
          <w:sz w:val="27"/>
          <w:szCs w:val="27"/>
        </w:rPr>
        <w:t> option multiple times or even recursively:</w:t>
      </w:r>
    </w:p>
    <w:p w14:paraId="16ABA3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argumentfile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all_</w:t>
      </w:r>
      <w:proofErr w:type="gramStart"/>
      <w:r w:rsidRPr="00B13266">
        <w:rPr>
          <w:rFonts w:ascii="Courier New" w:eastAsia="Times New Roman" w:hAnsi="Courier New" w:cs="Courier New"/>
          <w:color w:val="000000"/>
          <w:sz w:val="20"/>
          <w:szCs w:val="20"/>
        </w:rPr>
        <w:t>arguments.robot</w:t>
      </w:r>
      <w:proofErr w:type="spellEnd"/>
      <w:proofErr w:type="gramEnd"/>
    </w:p>
    <w:p w14:paraId="519F0F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--name Example --</w:t>
      </w:r>
      <w:proofErr w:type="spellStart"/>
      <w:r w:rsidRPr="00B13266">
        <w:rPr>
          <w:rFonts w:ascii="Courier New" w:eastAsia="Times New Roman" w:hAnsi="Courier New" w:cs="Courier New"/>
          <w:color w:val="000000"/>
          <w:sz w:val="20"/>
          <w:szCs w:val="20"/>
        </w:rPr>
        <w:t>argumentfile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other_options_and_</w:t>
      </w:r>
      <w:proofErr w:type="gramStart"/>
      <w:r w:rsidRPr="00B13266">
        <w:rPr>
          <w:rFonts w:ascii="Courier New" w:eastAsia="Times New Roman" w:hAnsi="Courier New" w:cs="Courier New"/>
          <w:color w:val="000000"/>
          <w:sz w:val="20"/>
          <w:szCs w:val="20"/>
        </w:rPr>
        <w:t>paths.robot</w:t>
      </w:r>
      <w:proofErr w:type="spellEnd"/>
      <w:proofErr w:type="gramEnd"/>
    </w:p>
    <w:p w14:paraId="5E14E1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argumentfile</w:t>
      </w:r>
      <w:proofErr w:type="spellEnd"/>
      <w:r w:rsidRPr="00B13266">
        <w:rPr>
          <w:rFonts w:ascii="Courier New" w:eastAsia="Times New Roman" w:hAnsi="Courier New" w:cs="Courier New"/>
          <w:color w:val="000000"/>
          <w:sz w:val="20"/>
          <w:szCs w:val="20"/>
        </w:rPr>
        <w:t xml:space="preserve"> default_options.txt --name Example </w:t>
      </w:r>
      <w:proofErr w:type="spellStart"/>
      <w:r w:rsidRPr="00B13266">
        <w:rPr>
          <w:rFonts w:ascii="Courier New" w:eastAsia="Times New Roman" w:hAnsi="Courier New" w:cs="Courier New"/>
          <w:color w:val="000000"/>
          <w:sz w:val="20"/>
          <w:szCs w:val="20"/>
        </w:rPr>
        <w:t>my_</w:t>
      </w:r>
      <w:proofErr w:type="gramStart"/>
      <w:r w:rsidRPr="00B13266">
        <w:rPr>
          <w:rFonts w:ascii="Courier New" w:eastAsia="Times New Roman" w:hAnsi="Courier New" w:cs="Courier New"/>
          <w:color w:val="000000"/>
          <w:sz w:val="20"/>
          <w:szCs w:val="20"/>
        </w:rPr>
        <w:t>tests.robot</w:t>
      </w:r>
      <w:proofErr w:type="spellEnd"/>
      <w:proofErr w:type="gramEnd"/>
    </w:p>
    <w:p w14:paraId="621E83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-A first.txt -A second.txt -A third.txt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47B2CFD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47" w:anchor="id704" w:history="1">
        <w:r w:rsidRPr="00B13266">
          <w:rPr>
            <w:rFonts w:ascii="Times New Roman" w:eastAsia="Times New Roman" w:hAnsi="Times New Roman" w:cs="Times New Roman"/>
            <w:b/>
            <w:bCs/>
            <w:color w:val="000000"/>
            <w:sz w:val="32"/>
            <w:szCs w:val="32"/>
            <w:u w:val="single"/>
          </w:rPr>
          <w:t>Reading argument files from standard input</w:t>
        </w:r>
      </w:hyperlink>
    </w:p>
    <w:p w14:paraId="31DC8E2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Special argument file name </w:t>
      </w:r>
      <w:r w:rsidRPr="00B13266">
        <w:rPr>
          <w:rFonts w:ascii="Courier New" w:eastAsia="Times New Roman" w:hAnsi="Courier New" w:cs="Courier New"/>
          <w:color w:val="000000"/>
          <w:sz w:val="20"/>
          <w:szCs w:val="20"/>
          <w:shd w:val="clear" w:color="auto" w:fill="F4F4F4"/>
        </w:rPr>
        <w:t>STDIN</w:t>
      </w:r>
      <w:r w:rsidRPr="00B13266">
        <w:rPr>
          <w:rFonts w:ascii="Times New Roman" w:eastAsia="Times New Roman" w:hAnsi="Times New Roman" w:cs="Times New Roman"/>
          <w:color w:val="000000"/>
          <w:sz w:val="27"/>
          <w:szCs w:val="27"/>
        </w:rPr>
        <w:t> can be used to read arguments from the standard input stream instead of a file. This can be useful when generating arguments with a script:</w:t>
      </w:r>
    </w:p>
    <w:p w14:paraId="75462B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generate_arguments.sh | robot --</w:t>
      </w:r>
      <w:proofErr w:type="spellStart"/>
      <w:r w:rsidRPr="00B13266">
        <w:rPr>
          <w:rFonts w:ascii="Courier New" w:eastAsia="Times New Roman" w:hAnsi="Courier New" w:cs="Courier New"/>
          <w:color w:val="000000"/>
          <w:sz w:val="20"/>
          <w:szCs w:val="20"/>
        </w:rPr>
        <w:t>argumentfile</w:t>
      </w:r>
      <w:proofErr w:type="spellEnd"/>
      <w:r w:rsidRPr="00B13266">
        <w:rPr>
          <w:rFonts w:ascii="Courier New" w:eastAsia="Times New Roman" w:hAnsi="Courier New" w:cs="Courier New"/>
          <w:color w:val="000000"/>
          <w:sz w:val="20"/>
          <w:szCs w:val="20"/>
        </w:rPr>
        <w:t xml:space="preserve"> STDIN</w:t>
      </w:r>
    </w:p>
    <w:p w14:paraId="1FF578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generate_arguments.sh | robot --name Example --</w:t>
      </w:r>
      <w:proofErr w:type="spellStart"/>
      <w:r w:rsidRPr="00B13266">
        <w:rPr>
          <w:rFonts w:ascii="Courier New" w:eastAsia="Times New Roman" w:hAnsi="Courier New" w:cs="Courier New"/>
          <w:color w:val="000000"/>
          <w:sz w:val="20"/>
          <w:szCs w:val="20"/>
        </w:rPr>
        <w:t>argumentfile</w:t>
      </w:r>
      <w:proofErr w:type="spellEnd"/>
      <w:r w:rsidRPr="00B13266">
        <w:rPr>
          <w:rFonts w:ascii="Courier New" w:eastAsia="Times New Roman" w:hAnsi="Courier New" w:cs="Courier New"/>
          <w:color w:val="000000"/>
          <w:sz w:val="20"/>
          <w:szCs w:val="20"/>
        </w:rPr>
        <w:t xml:space="preserve"> STDIN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270BBA9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48" w:anchor="id705" w:history="1">
        <w:r w:rsidRPr="00B13266">
          <w:rPr>
            <w:rFonts w:ascii="Times New Roman" w:eastAsia="Times New Roman" w:hAnsi="Times New Roman" w:cs="Times New Roman"/>
            <w:b/>
            <w:bCs/>
            <w:color w:val="000000"/>
            <w:sz w:val="38"/>
            <w:szCs w:val="38"/>
            <w:u w:val="single"/>
          </w:rPr>
          <w:t>3.1.5   Getting help and version information</w:t>
        </w:r>
      </w:hyperlink>
    </w:p>
    <w:p w14:paraId="0801A5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when executing test cases and when post-processing outputs, it is possible to get command line help with the option </w:t>
      </w:r>
      <w:r w:rsidRPr="00B13266">
        <w:rPr>
          <w:rFonts w:ascii="Courier New" w:eastAsia="Times New Roman" w:hAnsi="Courier New" w:cs="Courier New"/>
          <w:color w:val="000000"/>
          <w:sz w:val="27"/>
          <w:szCs w:val="27"/>
          <w:shd w:val="clear" w:color="auto" w:fill="F4F4F4"/>
        </w:rPr>
        <w:t>--help (-h)</w:t>
      </w:r>
      <w:r w:rsidRPr="00B13266">
        <w:rPr>
          <w:rFonts w:ascii="Times New Roman" w:eastAsia="Times New Roman" w:hAnsi="Times New Roman" w:cs="Times New Roman"/>
          <w:color w:val="000000"/>
          <w:sz w:val="27"/>
          <w:szCs w:val="27"/>
        </w:rPr>
        <w:t>. These help texts have a short general overview and briefly explain the available command line options.</w:t>
      </w:r>
    </w:p>
    <w:p w14:paraId="4237AC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runner scripts also support getting the version information with the option </w:t>
      </w:r>
      <w:r w:rsidRPr="00B13266">
        <w:rPr>
          <w:rFonts w:ascii="Courier New" w:eastAsia="Times New Roman" w:hAnsi="Courier New" w:cs="Courier New"/>
          <w:color w:val="000000"/>
          <w:sz w:val="27"/>
          <w:szCs w:val="27"/>
          <w:shd w:val="clear" w:color="auto" w:fill="F4F4F4"/>
        </w:rPr>
        <w:t>--version</w:t>
      </w:r>
      <w:r w:rsidRPr="00B13266">
        <w:rPr>
          <w:rFonts w:ascii="Times New Roman" w:eastAsia="Times New Roman" w:hAnsi="Times New Roman" w:cs="Times New Roman"/>
          <w:color w:val="000000"/>
          <w:sz w:val="27"/>
          <w:szCs w:val="27"/>
        </w:rPr>
        <w:t xml:space="preserve">. This information also contains Python or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version and the platform type:</w:t>
      </w:r>
    </w:p>
    <w:p w14:paraId="6CDE5B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robot --version</w:t>
      </w:r>
    </w:p>
    <w:p w14:paraId="295D23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Framework 3.1 (</w:t>
      </w: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2.7.0 on java1.7.0_45)</w:t>
      </w:r>
    </w:p>
    <w:p w14:paraId="7535D6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2D856B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C:\&gt;rebot --version</w:t>
      </w:r>
    </w:p>
    <w:p w14:paraId="7279BA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3.1 (Python 3.7.0 on win32)</w:t>
      </w:r>
    </w:p>
    <w:p w14:paraId="430712D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49" w:anchor="id706" w:history="1">
        <w:r w:rsidRPr="00B13266">
          <w:rPr>
            <w:rFonts w:ascii="Times New Roman" w:eastAsia="Times New Roman" w:hAnsi="Times New Roman" w:cs="Times New Roman"/>
            <w:b/>
            <w:bCs/>
            <w:color w:val="000000"/>
            <w:sz w:val="38"/>
            <w:szCs w:val="38"/>
            <w:u w:val="single"/>
          </w:rPr>
          <w:t>3.1.6   Creating start-up scripts</w:t>
        </w:r>
      </w:hyperlink>
    </w:p>
    <w:p w14:paraId="016A8C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Test cases are often executed automatically by a continuous integration system or some other mechanism. In such cases, there is a need to have a script for starting the </w:t>
      </w:r>
      <w:r w:rsidRPr="00B13266">
        <w:rPr>
          <w:rFonts w:ascii="Times New Roman" w:eastAsia="Times New Roman" w:hAnsi="Times New Roman" w:cs="Times New Roman"/>
          <w:color w:val="000000"/>
          <w:sz w:val="27"/>
          <w:szCs w:val="27"/>
        </w:rPr>
        <w:lastRenderedPageBreak/>
        <w:t xml:space="preserve">test execution, and possibly also for post-processing outputs somehow. Similar scripts are also useful when running tests manually, especially if </w:t>
      </w:r>
      <w:proofErr w:type="gramStart"/>
      <w:r w:rsidRPr="00B13266">
        <w:rPr>
          <w:rFonts w:ascii="Times New Roman" w:eastAsia="Times New Roman" w:hAnsi="Times New Roman" w:cs="Times New Roman"/>
          <w:color w:val="000000"/>
          <w:sz w:val="27"/>
          <w:szCs w:val="27"/>
        </w:rPr>
        <w:t>a large number of</w:t>
      </w:r>
      <w:proofErr w:type="gramEnd"/>
      <w:r w:rsidRPr="00B13266">
        <w:rPr>
          <w:rFonts w:ascii="Times New Roman" w:eastAsia="Times New Roman" w:hAnsi="Times New Roman" w:cs="Times New Roman"/>
          <w:color w:val="000000"/>
          <w:sz w:val="27"/>
          <w:szCs w:val="27"/>
        </w:rPr>
        <w:t xml:space="preserve"> command line options are needed or setting up the test environment is complicated.</w:t>
      </w:r>
    </w:p>
    <w:p w14:paraId="6F8C00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UNIX-like environments, shell scripts provide a simple but powerful mechanism for creating custom start-up scripts. Windows batch files can also be used, but they are more limited and often also more complicated. A platform-independent alternative is using Python or some other high-level programming language. Regardless of the language, it is recommended that long option names are used, because they are easier to understand than the short names.</w:t>
      </w:r>
    </w:p>
    <w:p w14:paraId="68E8F70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50" w:anchor="id707" w:history="1">
        <w:r w:rsidRPr="00B13266">
          <w:rPr>
            <w:rFonts w:ascii="Times New Roman" w:eastAsia="Times New Roman" w:hAnsi="Times New Roman" w:cs="Times New Roman"/>
            <w:b/>
            <w:bCs/>
            <w:color w:val="000000"/>
            <w:sz w:val="32"/>
            <w:szCs w:val="32"/>
            <w:u w:val="single"/>
          </w:rPr>
          <w:t>Shell script example</w:t>
        </w:r>
      </w:hyperlink>
    </w:p>
    <w:p w14:paraId="4C5AF7F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this example, the same web tests in the </w:t>
      </w:r>
      <w:r w:rsidRPr="00B13266">
        <w:rPr>
          <w:rFonts w:ascii="Courier New" w:eastAsia="Times New Roman" w:hAnsi="Courier New" w:cs="Courier New"/>
          <w:color w:val="000000"/>
          <w:sz w:val="20"/>
          <w:szCs w:val="20"/>
        </w:rPr>
        <w:t>login</w:t>
      </w:r>
      <w:r w:rsidRPr="00B13266">
        <w:rPr>
          <w:rFonts w:ascii="Times New Roman" w:eastAsia="Times New Roman" w:hAnsi="Times New Roman" w:cs="Times New Roman"/>
          <w:color w:val="000000"/>
          <w:sz w:val="27"/>
          <w:szCs w:val="27"/>
        </w:rPr>
        <w:t> directory are executed with different browsers and the results combined afterwards using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"rebot"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Rebot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The script also accepts command line options itself and simply forwards them to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command using the handy </w:t>
      </w:r>
      <w:r w:rsidRPr="00B13266">
        <w:rPr>
          <w:rFonts w:ascii="Courier New" w:eastAsia="Times New Roman" w:hAnsi="Courier New" w:cs="Courier New"/>
          <w:color w:val="000000"/>
          <w:sz w:val="20"/>
          <w:szCs w:val="20"/>
        </w:rPr>
        <w:t>$*</w:t>
      </w:r>
      <w:r w:rsidRPr="00B13266">
        <w:rPr>
          <w:rFonts w:ascii="Times New Roman" w:eastAsia="Times New Roman" w:hAnsi="Times New Roman" w:cs="Times New Roman"/>
          <w:color w:val="000000"/>
          <w:sz w:val="27"/>
          <w:szCs w:val="27"/>
        </w:rPr>
        <w:t> variable:</w:t>
      </w:r>
    </w:p>
    <w:p w14:paraId="58E72E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bin/bash</w:t>
      </w:r>
    </w:p>
    <w:p w14:paraId="3802C0E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--name Firefox --variable </w:t>
      </w:r>
      <w:proofErr w:type="spellStart"/>
      <w:proofErr w:type="gramStart"/>
      <w:r w:rsidRPr="00B13266">
        <w:rPr>
          <w:rFonts w:ascii="Courier New" w:eastAsia="Times New Roman" w:hAnsi="Courier New" w:cs="Courier New"/>
          <w:color w:val="000000"/>
          <w:sz w:val="20"/>
          <w:szCs w:val="20"/>
        </w:rPr>
        <w:t>BROWSER:Firefox</w:t>
      </w:r>
      <w:proofErr w:type="spellEnd"/>
      <w:proofErr w:type="gramEnd"/>
      <w:r w:rsidRPr="00B13266">
        <w:rPr>
          <w:rFonts w:ascii="Courier New" w:eastAsia="Times New Roman" w:hAnsi="Courier New" w:cs="Courier New"/>
          <w:color w:val="000000"/>
          <w:sz w:val="20"/>
          <w:szCs w:val="20"/>
        </w:rPr>
        <w:t xml:space="preserve"> --output out/fx.xml --log none --report none </w:t>
      </w:r>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 xml:space="preserve"> login</w:t>
      </w:r>
    </w:p>
    <w:p w14:paraId="5CB051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--name IE --variable BROWSER:IE --output out/ie.xml --log none --report </w:t>
      </w:r>
      <w:proofErr w:type="gramStart"/>
      <w:r w:rsidRPr="00B13266">
        <w:rPr>
          <w:rFonts w:ascii="Courier New" w:eastAsia="Times New Roman" w:hAnsi="Courier New" w:cs="Courier New"/>
          <w:color w:val="000000"/>
          <w:sz w:val="20"/>
          <w:szCs w:val="20"/>
        </w:rPr>
        <w:t xml:space="preserve">none  </w:t>
      </w:r>
      <w:r w:rsidRPr="00B13266">
        <w:rPr>
          <w:rFonts w:ascii="Courier New" w:eastAsia="Times New Roman" w:hAnsi="Courier New" w:cs="Courier New"/>
          <w:color w:val="19177C"/>
          <w:sz w:val="20"/>
          <w:szCs w:val="20"/>
        </w:rPr>
        <w:t>$</w:t>
      </w:r>
      <w:proofErr w:type="gramEnd"/>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 xml:space="preserve"> login</w:t>
      </w:r>
    </w:p>
    <w:p w14:paraId="7335D8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--name Login --</w:t>
      </w:r>
      <w:proofErr w:type="spellStart"/>
      <w:r w:rsidRPr="00B13266">
        <w:rPr>
          <w:rFonts w:ascii="Courier New" w:eastAsia="Times New Roman" w:hAnsi="Courier New" w:cs="Courier New"/>
          <w:color w:val="000000"/>
          <w:sz w:val="20"/>
          <w:szCs w:val="20"/>
        </w:rPr>
        <w:t>outputdir</w:t>
      </w:r>
      <w:proofErr w:type="spellEnd"/>
      <w:r w:rsidRPr="00B13266">
        <w:rPr>
          <w:rFonts w:ascii="Courier New" w:eastAsia="Times New Roman" w:hAnsi="Courier New" w:cs="Courier New"/>
          <w:color w:val="000000"/>
          <w:sz w:val="20"/>
          <w:szCs w:val="20"/>
        </w:rPr>
        <w:t xml:space="preserve"> out --output login.xml out/fx.xml out/ie.xml</w:t>
      </w:r>
    </w:p>
    <w:p w14:paraId="73C93CF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51" w:anchor="id708" w:history="1">
        <w:r w:rsidRPr="00B13266">
          <w:rPr>
            <w:rFonts w:ascii="Times New Roman" w:eastAsia="Times New Roman" w:hAnsi="Times New Roman" w:cs="Times New Roman"/>
            <w:b/>
            <w:bCs/>
            <w:color w:val="000000"/>
            <w:sz w:val="32"/>
            <w:szCs w:val="32"/>
            <w:u w:val="single"/>
          </w:rPr>
          <w:t>Batch file example</w:t>
        </w:r>
      </w:hyperlink>
    </w:p>
    <w:p w14:paraId="0A352D2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Implementing the above shell script example using batch files is not very complicated either. Notice that arguments to batch files can be forwarded to executed commands using </w:t>
      </w:r>
      <w:r w:rsidRPr="00B13266">
        <w:rPr>
          <w:rFonts w:ascii="Courier New" w:eastAsia="Times New Roman" w:hAnsi="Courier New" w:cs="Courier New"/>
          <w:color w:val="000000"/>
          <w:sz w:val="20"/>
          <w:szCs w:val="20"/>
        </w:rPr>
        <w:t>%*</w:t>
      </w:r>
      <w:r w:rsidRPr="00B13266">
        <w:rPr>
          <w:rFonts w:ascii="Times New Roman" w:eastAsia="Times New Roman" w:hAnsi="Times New Roman" w:cs="Times New Roman"/>
          <w:color w:val="000000"/>
          <w:sz w:val="27"/>
          <w:szCs w:val="27"/>
        </w:rPr>
        <w:t>:</w:t>
      </w:r>
    </w:p>
    <w:p w14:paraId="3511B4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008000"/>
          <w:sz w:val="20"/>
          <w:szCs w:val="20"/>
        </w:rPr>
        <w:t>echo</w:t>
      </w:r>
      <w:r w:rsidRPr="00B13266">
        <w:rPr>
          <w:rFonts w:ascii="Courier New" w:eastAsia="Times New Roman" w:hAnsi="Courier New" w:cs="Courier New"/>
          <w:color w:val="000000"/>
          <w:sz w:val="20"/>
          <w:szCs w:val="20"/>
        </w:rPr>
        <w:t xml:space="preserve"> off</w:t>
      </w:r>
    </w:p>
    <w:p w14:paraId="034DB2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--name Firefox --variable </w:t>
      </w:r>
      <w:proofErr w:type="spellStart"/>
      <w:proofErr w:type="gramStart"/>
      <w:r w:rsidRPr="00B13266">
        <w:rPr>
          <w:rFonts w:ascii="Courier New" w:eastAsia="Times New Roman" w:hAnsi="Courier New" w:cs="Courier New"/>
          <w:color w:val="000000"/>
          <w:sz w:val="20"/>
          <w:szCs w:val="20"/>
        </w:rPr>
        <w:t>BROWSER:Firefox</w:t>
      </w:r>
      <w:proofErr w:type="spellEnd"/>
      <w:proofErr w:type="gramEnd"/>
      <w:r w:rsidRPr="00B13266">
        <w:rPr>
          <w:rFonts w:ascii="Courier New" w:eastAsia="Times New Roman" w:hAnsi="Courier New" w:cs="Courier New"/>
          <w:color w:val="000000"/>
          <w:sz w:val="20"/>
          <w:szCs w:val="20"/>
        </w:rPr>
        <w:t xml:space="preserve"> --output out\fx.xml --log none --report none </w:t>
      </w:r>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 xml:space="preserve"> login</w:t>
      </w:r>
    </w:p>
    <w:p w14:paraId="56C129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--name IE --variable BROWSER:IE --log none --output out\ie.xml --report none </w:t>
      </w:r>
      <w:r w:rsidRPr="00B13266">
        <w:rPr>
          <w:rFonts w:ascii="Courier New" w:eastAsia="Times New Roman" w:hAnsi="Courier New" w:cs="Courier New"/>
          <w:color w:val="19177C"/>
          <w:sz w:val="20"/>
          <w:szCs w:val="20"/>
        </w:rPr>
        <w:t>%*</w:t>
      </w:r>
      <w:r w:rsidRPr="00B13266">
        <w:rPr>
          <w:rFonts w:ascii="Courier New" w:eastAsia="Times New Roman" w:hAnsi="Courier New" w:cs="Courier New"/>
          <w:color w:val="000000"/>
          <w:sz w:val="20"/>
          <w:szCs w:val="20"/>
        </w:rPr>
        <w:t xml:space="preserve"> login</w:t>
      </w:r>
    </w:p>
    <w:p w14:paraId="4B5E19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--name Login --</w:t>
      </w:r>
      <w:proofErr w:type="spellStart"/>
      <w:r w:rsidRPr="00B13266">
        <w:rPr>
          <w:rFonts w:ascii="Courier New" w:eastAsia="Times New Roman" w:hAnsi="Courier New" w:cs="Courier New"/>
          <w:color w:val="000000"/>
          <w:sz w:val="20"/>
          <w:szCs w:val="20"/>
        </w:rPr>
        <w:t>outputdir</w:t>
      </w:r>
      <w:proofErr w:type="spellEnd"/>
      <w:r w:rsidRPr="00B13266">
        <w:rPr>
          <w:rFonts w:ascii="Courier New" w:eastAsia="Times New Roman" w:hAnsi="Courier New" w:cs="Courier New"/>
          <w:color w:val="000000"/>
          <w:sz w:val="20"/>
          <w:szCs w:val="20"/>
        </w:rPr>
        <w:t xml:space="preserve"> out --output login.xml out\fx.xml out\ie.xml</w:t>
      </w:r>
    </w:p>
    <w:p w14:paraId="73F4073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3C701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4"/>
          <w:szCs w:val="24"/>
        </w:rPr>
        <w:t> and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4"/>
          <w:szCs w:val="24"/>
        </w:rPr>
        <w:t> commands were implemented as batch files on Windows and using them in another batch file required prefixing the whole command with </w:t>
      </w:r>
      <w:r w:rsidRPr="00B13266">
        <w:rPr>
          <w:rFonts w:ascii="Courier New" w:eastAsia="Times New Roman" w:hAnsi="Courier New" w:cs="Courier New"/>
          <w:color w:val="000000"/>
          <w:sz w:val="20"/>
          <w:szCs w:val="20"/>
        </w:rPr>
        <w:t>call</w:t>
      </w:r>
      <w:r w:rsidRPr="00B13266">
        <w:rPr>
          <w:rFonts w:ascii="Times New Roman" w:eastAsia="Times New Roman" w:hAnsi="Times New Roman" w:cs="Times New Roman"/>
          <w:color w:val="000000"/>
          <w:sz w:val="24"/>
          <w:szCs w:val="24"/>
        </w:rPr>
        <w:t>.</w:t>
      </w:r>
    </w:p>
    <w:p w14:paraId="34A2060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52" w:anchor="id709" w:history="1">
        <w:r w:rsidRPr="00B13266">
          <w:rPr>
            <w:rFonts w:ascii="Times New Roman" w:eastAsia="Times New Roman" w:hAnsi="Times New Roman" w:cs="Times New Roman"/>
            <w:b/>
            <w:bCs/>
            <w:color w:val="000000"/>
            <w:sz w:val="32"/>
            <w:szCs w:val="32"/>
            <w:u w:val="single"/>
          </w:rPr>
          <w:t>Python example</w:t>
        </w:r>
      </w:hyperlink>
    </w:p>
    <w:p w14:paraId="46CD995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When start-up scripts </w:t>
      </w:r>
      <w:proofErr w:type="gramStart"/>
      <w:r w:rsidRPr="00B13266">
        <w:rPr>
          <w:rFonts w:ascii="Times New Roman" w:eastAsia="Times New Roman" w:hAnsi="Times New Roman" w:cs="Times New Roman"/>
          <w:color w:val="000000"/>
          <w:sz w:val="27"/>
          <w:szCs w:val="27"/>
        </w:rPr>
        <w:t>gets</w:t>
      </w:r>
      <w:proofErr w:type="gramEnd"/>
      <w:r w:rsidRPr="00B13266">
        <w:rPr>
          <w:rFonts w:ascii="Times New Roman" w:eastAsia="Times New Roman" w:hAnsi="Times New Roman" w:cs="Times New Roman"/>
          <w:color w:val="000000"/>
          <w:sz w:val="27"/>
          <w:szCs w:val="27"/>
        </w:rPr>
        <w:t xml:space="preserve"> more complicated, implementing them using shell scripts or batch files is not that convenient. This is especially true if both variants are needed and same logic needs to be implemented twice. In such situations it is often better to switch to Python. It is possible to execute Robot Framework from Python using the </w:t>
      </w:r>
      <w:hyperlink r:id="rId1053" w:history="1">
        <w:r w:rsidRPr="00B13266">
          <w:rPr>
            <w:rFonts w:ascii="Times New Roman" w:eastAsia="Times New Roman" w:hAnsi="Times New Roman" w:cs="Times New Roman"/>
            <w:color w:val="0000FF"/>
            <w:sz w:val="27"/>
            <w:szCs w:val="27"/>
            <w:u w:val="single"/>
          </w:rPr>
          <w:t>subprocess module</w:t>
        </w:r>
      </w:hyperlink>
      <w:r w:rsidRPr="00B13266">
        <w:rPr>
          <w:rFonts w:ascii="Times New Roman" w:eastAsia="Times New Roman" w:hAnsi="Times New Roman" w:cs="Times New Roman"/>
          <w:color w:val="000000"/>
          <w:sz w:val="27"/>
          <w:szCs w:val="27"/>
        </w:rPr>
        <w:t>, but often using Robot Framework's own </w:t>
      </w:r>
      <w:hyperlink r:id="rId1054" w:history="1">
        <w:r w:rsidRPr="00B13266">
          <w:rPr>
            <w:rFonts w:ascii="Times New Roman" w:eastAsia="Times New Roman" w:hAnsi="Times New Roman" w:cs="Times New Roman"/>
            <w:color w:val="0000FF"/>
            <w:sz w:val="27"/>
            <w:szCs w:val="27"/>
            <w:u w:val="single"/>
          </w:rPr>
          <w:t>programmatic API</w:t>
        </w:r>
      </w:hyperlink>
      <w:r w:rsidRPr="00B13266">
        <w:rPr>
          <w:rFonts w:ascii="Times New Roman" w:eastAsia="Times New Roman" w:hAnsi="Times New Roman" w:cs="Times New Roman"/>
          <w:color w:val="000000"/>
          <w:sz w:val="27"/>
          <w:szCs w:val="27"/>
        </w:rPr>
        <w:t> is more convenient. The easiest APIs to use are </w:t>
      </w:r>
      <w:proofErr w:type="spellStart"/>
      <w:r w:rsidRPr="00B13266">
        <w:rPr>
          <w:rFonts w:ascii="Courier New" w:eastAsia="Times New Roman" w:hAnsi="Courier New" w:cs="Courier New"/>
          <w:color w:val="000000"/>
          <w:sz w:val="20"/>
          <w:szCs w:val="20"/>
        </w:rPr>
        <w:t>robot.run_cli</w:t>
      </w:r>
      <w:proofErr w:type="spellEnd"/>
      <w:r w:rsidRPr="00B13266">
        <w:rPr>
          <w:rFonts w:ascii="Times New Roman" w:eastAsia="Times New Roman" w:hAnsi="Times New Roman" w:cs="Times New Roman"/>
          <w:color w:val="000000"/>
          <w:sz w:val="27"/>
          <w:szCs w:val="27"/>
        </w:rPr>
        <w:t> and </w:t>
      </w:r>
      <w:proofErr w:type="spellStart"/>
      <w:proofErr w:type="gramStart"/>
      <w:r w:rsidRPr="00B13266">
        <w:rPr>
          <w:rFonts w:ascii="Courier New" w:eastAsia="Times New Roman" w:hAnsi="Courier New" w:cs="Courier New"/>
          <w:color w:val="000000"/>
          <w:sz w:val="20"/>
          <w:szCs w:val="20"/>
        </w:rPr>
        <w:t>robot.rebot</w:t>
      </w:r>
      <w:proofErr w:type="gramEnd"/>
      <w:r w:rsidRPr="00B13266">
        <w:rPr>
          <w:rFonts w:ascii="Courier New" w:eastAsia="Times New Roman" w:hAnsi="Courier New" w:cs="Courier New"/>
          <w:color w:val="000000"/>
          <w:sz w:val="20"/>
          <w:szCs w:val="20"/>
        </w:rPr>
        <w:t>_cli</w:t>
      </w:r>
      <w:proofErr w:type="spellEnd"/>
      <w:r w:rsidRPr="00B13266">
        <w:rPr>
          <w:rFonts w:ascii="Times New Roman" w:eastAsia="Times New Roman" w:hAnsi="Times New Roman" w:cs="Times New Roman"/>
          <w:color w:val="000000"/>
          <w:sz w:val="27"/>
          <w:szCs w:val="27"/>
        </w:rPr>
        <w:t> that accept same command line arguments than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commands.</w:t>
      </w:r>
    </w:p>
    <w:p w14:paraId="5880D9A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example implements the same logic as the earlier shell script and batch file examples. In Python arguments to the script itself are available in </w:t>
      </w:r>
      <w:proofErr w:type="spellStart"/>
      <w:proofErr w:type="gramStart"/>
      <w:r w:rsidRPr="00B13266">
        <w:rPr>
          <w:rFonts w:ascii="Courier New" w:eastAsia="Times New Roman" w:hAnsi="Courier New" w:cs="Courier New"/>
          <w:color w:val="000000"/>
          <w:sz w:val="20"/>
          <w:szCs w:val="20"/>
        </w:rPr>
        <w:t>sys.argv</w:t>
      </w:r>
      <w:proofErr w:type="spellEnd"/>
      <w:proofErr w:type="gramEnd"/>
      <w:r w:rsidRPr="00B13266">
        <w:rPr>
          <w:rFonts w:ascii="Times New Roman" w:eastAsia="Times New Roman" w:hAnsi="Times New Roman" w:cs="Times New Roman"/>
          <w:color w:val="000000"/>
          <w:sz w:val="27"/>
          <w:szCs w:val="27"/>
        </w:rPr>
        <w:t>:</w:t>
      </w:r>
    </w:p>
    <w:p w14:paraId="6229B7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usr/bin/env python</w:t>
      </w:r>
    </w:p>
    <w:p w14:paraId="756BC4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sys</w:t>
      </w:r>
    </w:p>
    <w:p w14:paraId="4260FC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robot</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run_cli</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rebot_cli</w:t>
      </w:r>
      <w:proofErr w:type="spellEnd"/>
    </w:p>
    <w:p w14:paraId="1DCFA7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5708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common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'--report'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sys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argv</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'login'</w:t>
      </w:r>
      <w:r w:rsidRPr="00B13266">
        <w:rPr>
          <w:rFonts w:ascii="Courier New" w:eastAsia="Times New Roman" w:hAnsi="Courier New" w:cs="Courier New"/>
          <w:color w:val="000000"/>
          <w:sz w:val="20"/>
          <w:szCs w:val="20"/>
        </w:rPr>
        <w:t>]</w:t>
      </w:r>
    </w:p>
    <w:p w14:paraId="1FDD5D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run_</w:t>
      </w:r>
      <w:proofErr w:type="gramStart"/>
      <w:r w:rsidRPr="00B13266">
        <w:rPr>
          <w:rFonts w:ascii="Courier New" w:eastAsia="Times New Roman" w:hAnsi="Courier New" w:cs="Courier New"/>
          <w:color w:val="000000"/>
          <w:sz w:val="20"/>
          <w:szCs w:val="20"/>
        </w:rPr>
        <w:t>cli</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'Firefox'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BROWSER:Firefox</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'--output'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'out/fx.xml'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common, exit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False</w:t>
      </w:r>
      <w:r w:rsidRPr="00B13266">
        <w:rPr>
          <w:rFonts w:ascii="Courier New" w:eastAsia="Times New Roman" w:hAnsi="Courier New" w:cs="Courier New"/>
          <w:color w:val="000000"/>
          <w:sz w:val="20"/>
          <w:szCs w:val="20"/>
        </w:rPr>
        <w:t>)</w:t>
      </w:r>
    </w:p>
    <w:p w14:paraId="0A5CA6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run_</w:t>
      </w:r>
      <w:proofErr w:type="gramStart"/>
      <w:r w:rsidRPr="00B13266">
        <w:rPr>
          <w:rFonts w:ascii="Courier New" w:eastAsia="Times New Roman" w:hAnsi="Courier New" w:cs="Courier New"/>
          <w:color w:val="000000"/>
          <w:sz w:val="20"/>
          <w:szCs w:val="20"/>
        </w:rPr>
        <w:t>cli</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'--variable'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'BROWSER:IE'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'--output'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'out/ie.xml'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common, exit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False</w:t>
      </w:r>
      <w:r w:rsidRPr="00B13266">
        <w:rPr>
          <w:rFonts w:ascii="Courier New" w:eastAsia="Times New Roman" w:hAnsi="Courier New" w:cs="Courier New"/>
          <w:color w:val="000000"/>
          <w:sz w:val="20"/>
          <w:szCs w:val="20"/>
        </w:rPr>
        <w:t>)</w:t>
      </w:r>
    </w:p>
    <w:p w14:paraId="1F61CB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rebot_</w:t>
      </w:r>
      <w:proofErr w:type="gramStart"/>
      <w:r w:rsidRPr="00B13266">
        <w:rPr>
          <w:rFonts w:ascii="Courier New" w:eastAsia="Times New Roman" w:hAnsi="Courier New" w:cs="Courier New"/>
          <w:color w:val="000000"/>
          <w:sz w:val="20"/>
          <w:szCs w:val="20"/>
        </w:rPr>
        <w:t>cli</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'Login'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outputdir</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'out/fx.xml'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'out/ie.xml'</w:t>
      </w:r>
      <w:r w:rsidRPr="00B13266">
        <w:rPr>
          <w:rFonts w:ascii="Courier New" w:eastAsia="Times New Roman" w:hAnsi="Courier New" w:cs="Courier New"/>
          <w:color w:val="000000"/>
          <w:sz w:val="20"/>
          <w:szCs w:val="20"/>
        </w:rPr>
        <w:t>])</w:t>
      </w:r>
    </w:p>
    <w:p w14:paraId="05C00BD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39398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Courier New" w:eastAsia="Times New Roman" w:hAnsi="Courier New" w:cs="Courier New"/>
          <w:color w:val="000000"/>
          <w:sz w:val="20"/>
          <w:szCs w:val="20"/>
        </w:rPr>
        <w:t>exit=False</w:t>
      </w:r>
      <w:r w:rsidRPr="00B13266">
        <w:rPr>
          <w:rFonts w:ascii="Times New Roman" w:eastAsia="Times New Roman" w:hAnsi="Times New Roman" w:cs="Times New Roman"/>
          <w:color w:val="000000"/>
          <w:sz w:val="24"/>
          <w:szCs w:val="24"/>
        </w:rPr>
        <w:t> is needed because by default </w:t>
      </w:r>
      <w:proofErr w:type="spellStart"/>
      <w:r w:rsidRPr="00B13266">
        <w:rPr>
          <w:rFonts w:ascii="Courier New" w:eastAsia="Times New Roman" w:hAnsi="Courier New" w:cs="Courier New"/>
          <w:color w:val="000000"/>
          <w:sz w:val="20"/>
          <w:szCs w:val="20"/>
        </w:rPr>
        <w:t>run_cli</w:t>
      </w:r>
      <w:proofErr w:type="spellEnd"/>
      <w:r w:rsidRPr="00B13266">
        <w:rPr>
          <w:rFonts w:ascii="Times New Roman" w:eastAsia="Times New Roman" w:hAnsi="Times New Roman" w:cs="Times New Roman"/>
          <w:color w:val="000000"/>
          <w:sz w:val="24"/>
          <w:szCs w:val="24"/>
        </w:rPr>
        <w:t> exits to system with the correct </w:t>
      </w:r>
      <w:hyperlink r:id="rId1055" w:anchor="return-codes" w:history="1">
        <w:r w:rsidRPr="00B13266">
          <w:rPr>
            <w:rFonts w:ascii="Times New Roman" w:eastAsia="Times New Roman" w:hAnsi="Times New Roman" w:cs="Times New Roman"/>
            <w:color w:val="0000FF"/>
            <w:sz w:val="24"/>
            <w:szCs w:val="24"/>
            <w:u w:val="single"/>
          </w:rPr>
          <w:t>return code</w:t>
        </w:r>
      </w:hyperlink>
      <w:r w:rsidRPr="00B13266">
        <w:rPr>
          <w:rFonts w:ascii="Times New Roman" w:eastAsia="Times New Roman" w:hAnsi="Times New Roman" w:cs="Times New Roman"/>
          <w:color w:val="000000"/>
          <w:sz w:val="24"/>
          <w:szCs w:val="24"/>
        </w:rPr>
        <w:t>. </w:t>
      </w:r>
      <w:proofErr w:type="spellStart"/>
      <w:r w:rsidRPr="00B13266">
        <w:rPr>
          <w:rFonts w:ascii="Courier New" w:eastAsia="Times New Roman" w:hAnsi="Courier New" w:cs="Courier New"/>
          <w:color w:val="000000"/>
          <w:sz w:val="20"/>
          <w:szCs w:val="20"/>
        </w:rPr>
        <w:t>rebot_cli</w:t>
      </w:r>
      <w:proofErr w:type="spellEnd"/>
      <w:r w:rsidRPr="00B13266">
        <w:rPr>
          <w:rFonts w:ascii="Times New Roman" w:eastAsia="Times New Roman" w:hAnsi="Times New Roman" w:cs="Times New Roman"/>
          <w:color w:val="000000"/>
          <w:sz w:val="24"/>
          <w:szCs w:val="24"/>
        </w:rPr>
        <w:t> does that too, but in the above example that is fine.</w:t>
      </w:r>
    </w:p>
    <w:p w14:paraId="40567B3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56" w:anchor="id710" w:history="1">
        <w:r w:rsidRPr="00B13266">
          <w:rPr>
            <w:rFonts w:ascii="Times New Roman" w:eastAsia="Times New Roman" w:hAnsi="Times New Roman" w:cs="Times New Roman"/>
            <w:b/>
            <w:bCs/>
            <w:color w:val="000000"/>
            <w:sz w:val="32"/>
            <w:szCs w:val="32"/>
            <w:u w:val="single"/>
          </w:rPr>
          <w:t>Modifying Java startup parameters</w:t>
        </w:r>
      </w:hyperlink>
    </w:p>
    <w:p w14:paraId="50C306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Sometimes when using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there is need to alter the Java startup parameters. The most common use case is increasing the JVM maximum memory size as the default value may not be enough for creating reports and logs when outputs are very big. There are two easy ways to configure JVM options:</w:t>
      </w:r>
    </w:p>
    <w:p w14:paraId="64E74FBD" w14:textId="77777777" w:rsidR="00B13266" w:rsidRPr="00B13266" w:rsidRDefault="00B13266" w:rsidP="00B13266">
      <w:pPr>
        <w:numPr>
          <w:ilvl w:val="0"/>
          <w:numId w:val="4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 </w:t>
      </w:r>
      <w:r w:rsidRPr="00B13266">
        <w:rPr>
          <w:rFonts w:ascii="Courier New" w:eastAsia="Times New Roman" w:hAnsi="Courier New" w:cs="Courier New"/>
          <w:color w:val="000000"/>
          <w:sz w:val="20"/>
          <w:szCs w:val="20"/>
        </w:rPr>
        <w:t>JYTHON_OPTS</w:t>
      </w:r>
      <w:r w:rsidRPr="00B13266">
        <w:rPr>
          <w:rFonts w:ascii="Times New Roman" w:eastAsia="Times New Roman" w:hAnsi="Times New Roman" w:cs="Times New Roman"/>
          <w:color w:val="000000"/>
          <w:sz w:val="27"/>
          <w:szCs w:val="27"/>
        </w:rPr>
        <w:t> environment variable. This can be done permanently in operating system level or per execution in a custom start-up script.</w:t>
      </w:r>
    </w:p>
    <w:p w14:paraId="18EAEAE4" w14:textId="77777777" w:rsidR="00B13266" w:rsidRPr="00B13266" w:rsidRDefault="00B13266" w:rsidP="00B13266">
      <w:pPr>
        <w:numPr>
          <w:ilvl w:val="0"/>
          <w:numId w:val="4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Pass the needed Java parameters with </w:t>
      </w:r>
      <w:r w:rsidRPr="00B13266">
        <w:rPr>
          <w:rFonts w:ascii="Courier New" w:eastAsia="Times New Roman" w:hAnsi="Courier New" w:cs="Courier New"/>
          <w:color w:val="000000"/>
          <w:sz w:val="27"/>
          <w:szCs w:val="27"/>
          <w:shd w:val="clear" w:color="auto" w:fill="F4F4F4"/>
        </w:rPr>
        <w:t>-J</w:t>
      </w:r>
      <w:r w:rsidRPr="00B13266">
        <w:rPr>
          <w:rFonts w:ascii="Times New Roman" w:eastAsia="Times New Roman" w:hAnsi="Times New Roman" w:cs="Times New Roman"/>
          <w:color w:val="000000"/>
          <w:sz w:val="27"/>
          <w:szCs w:val="27"/>
        </w:rPr>
        <w:t xml:space="preserve"> option to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that will pass them forward to Java. This is especially easy when </w:t>
      </w:r>
      <w:hyperlink r:id="rId1057" w:anchor="executing-installed-robot-module" w:history="1">
        <w:r w:rsidRPr="00B13266">
          <w:rPr>
            <w:rFonts w:ascii="Times New Roman" w:eastAsia="Times New Roman" w:hAnsi="Times New Roman" w:cs="Times New Roman"/>
            <w:color w:val="0000FF"/>
            <w:sz w:val="27"/>
            <w:szCs w:val="27"/>
            <w:u w:val="single"/>
          </w:rPr>
          <w:t>executing installed robot module</w:t>
        </w:r>
      </w:hyperlink>
      <w:r w:rsidRPr="00B13266">
        <w:rPr>
          <w:rFonts w:ascii="Times New Roman" w:eastAsia="Times New Roman" w:hAnsi="Times New Roman" w:cs="Times New Roman"/>
          <w:color w:val="000000"/>
          <w:sz w:val="27"/>
          <w:szCs w:val="27"/>
        </w:rPr>
        <w:t> directly:</w:t>
      </w:r>
    </w:p>
    <w:p w14:paraId="0741EF85" w14:textId="77777777" w:rsidR="00B13266" w:rsidRPr="00B13266" w:rsidRDefault="00B13266" w:rsidP="00B13266">
      <w:pPr>
        <w:numPr>
          <w:ilvl w:val="0"/>
          <w:numId w:val="4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-J-Xmx1024m -m robot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078E67C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58" w:anchor="id711" w:history="1">
        <w:r w:rsidRPr="00B13266">
          <w:rPr>
            <w:rFonts w:ascii="Times New Roman" w:eastAsia="Times New Roman" w:hAnsi="Times New Roman" w:cs="Times New Roman"/>
            <w:b/>
            <w:bCs/>
            <w:color w:val="000000"/>
            <w:sz w:val="38"/>
            <w:szCs w:val="38"/>
            <w:u w:val="single"/>
          </w:rPr>
          <w:t>3.1.7   Making </w:t>
        </w:r>
        <w:proofErr w:type="gramStart"/>
        <w:r w:rsidRPr="00B13266">
          <w:rPr>
            <w:rFonts w:ascii="Times New Roman" w:eastAsia="Times New Roman" w:hAnsi="Times New Roman" w:cs="Times New Roman"/>
            <w:b/>
            <w:bCs/>
            <w:i/>
            <w:iCs/>
            <w:color w:val="000000"/>
            <w:sz w:val="38"/>
            <w:szCs w:val="38"/>
          </w:rPr>
          <w:t>*.robot</w:t>
        </w:r>
        <w:proofErr w:type="gramEnd"/>
        <w:r w:rsidRPr="00B13266">
          <w:rPr>
            <w:rFonts w:ascii="Times New Roman" w:eastAsia="Times New Roman" w:hAnsi="Times New Roman" w:cs="Times New Roman"/>
            <w:b/>
            <w:bCs/>
            <w:color w:val="000000"/>
            <w:sz w:val="38"/>
            <w:szCs w:val="38"/>
            <w:u w:val="single"/>
          </w:rPr>
          <w:t> files executable</w:t>
        </w:r>
      </w:hyperlink>
    </w:p>
    <w:p w14:paraId="7D2F37E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On UNIX-like operating systems it is possible to make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files executable by giving them execution permission and adding a </w:t>
      </w:r>
      <w:hyperlink r:id="rId1059" w:history="1">
        <w:r w:rsidRPr="00B13266">
          <w:rPr>
            <w:rFonts w:ascii="Times New Roman" w:eastAsia="Times New Roman" w:hAnsi="Times New Roman" w:cs="Times New Roman"/>
            <w:color w:val="0000FF"/>
            <w:sz w:val="27"/>
            <w:szCs w:val="27"/>
            <w:u w:val="single"/>
          </w:rPr>
          <w:t>shebang</w:t>
        </w:r>
      </w:hyperlink>
      <w:r w:rsidRPr="00B13266">
        <w:rPr>
          <w:rFonts w:ascii="Times New Roman" w:eastAsia="Times New Roman" w:hAnsi="Times New Roman" w:cs="Times New Roman"/>
          <w:color w:val="000000"/>
          <w:sz w:val="27"/>
          <w:szCs w:val="27"/>
        </w:rPr>
        <w:t> like in this example:</w:t>
      </w:r>
    </w:p>
    <w:p w14:paraId="178126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i/>
          <w:iCs/>
          <w:color w:val="408080"/>
          <w:sz w:val="20"/>
          <w:szCs w:val="20"/>
        </w:rPr>
        <w:t>#!/</w:t>
      </w:r>
      <w:proofErr w:type="gramEnd"/>
      <w:r w:rsidRPr="00B13266">
        <w:rPr>
          <w:rFonts w:ascii="Courier New" w:eastAsia="Times New Roman" w:hAnsi="Courier New" w:cs="Courier New"/>
          <w:i/>
          <w:iCs/>
          <w:color w:val="408080"/>
          <w:sz w:val="20"/>
          <w:szCs w:val="20"/>
        </w:rPr>
        <w:t>usr/bin/env robot</w:t>
      </w:r>
    </w:p>
    <w:p w14:paraId="50A698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2FD3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FC219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744A15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 to console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Executing!</w:t>
      </w:r>
    </w:p>
    <w:p w14:paraId="5923B5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above content would be in a file </w:t>
      </w:r>
      <w:proofErr w:type="spellStart"/>
      <w:proofErr w:type="gramStart"/>
      <w:r w:rsidRPr="00B13266">
        <w:rPr>
          <w:rFonts w:ascii="Times New Roman" w:eastAsia="Times New Roman" w:hAnsi="Times New Roman" w:cs="Times New Roman"/>
          <w:i/>
          <w:iCs/>
          <w:color w:val="000000"/>
          <w:sz w:val="27"/>
          <w:szCs w:val="27"/>
        </w:rPr>
        <w:t>example.robot</w:t>
      </w:r>
      <w:proofErr w:type="spellEnd"/>
      <w:proofErr w:type="gramEnd"/>
      <w:r w:rsidRPr="00B13266">
        <w:rPr>
          <w:rFonts w:ascii="Times New Roman" w:eastAsia="Times New Roman" w:hAnsi="Times New Roman" w:cs="Times New Roman"/>
          <w:color w:val="000000"/>
          <w:sz w:val="27"/>
          <w:szCs w:val="27"/>
        </w:rPr>
        <w:t> and that file would be executable, it could be executed from the command line like below. Starting from Robot Framework 3.2, individually executed files can have any extension, or no extension at all, so the same would work also if the file would be named just </w:t>
      </w:r>
      <w:r w:rsidRPr="00B13266">
        <w:rPr>
          <w:rFonts w:ascii="Times New Roman" w:eastAsia="Times New Roman" w:hAnsi="Times New Roman" w:cs="Times New Roman"/>
          <w:i/>
          <w:iCs/>
          <w:color w:val="000000"/>
          <w:sz w:val="27"/>
          <w:szCs w:val="27"/>
        </w:rPr>
        <w:t>example</w:t>
      </w:r>
      <w:r w:rsidRPr="00B13266">
        <w:rPr>
          <w:rFonts w:ascii="Times New Roman" w:eastAsia="Times New Roman" w:hAnsi="Times New Roman" w:cs="Times New Roman"/>
          <w:color w:val="000000"/>
          <w:sz w:val="27"/>
          <w:szCs w:val="27"/>
        </w:rPr>
        <w:t>.</w:t>
      </w:r>
    </w:p>
    <w:p w14:paraId="4A0292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example.robot</w:t>
      </w:r>
      <w:proofErr w:type="spellEnd"/>
    </w:p>
    <w:p w14:paraId="5FB189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trick does not work when executing a directory but can be handy when executing a single file. It is probably more often useful when </w:t>
      </w:r>
      <w:hyperlink r:id="rId1060" w:anchor="creating-tasks" w:history="1">
        <w:r w:rsidRPr="00B13266">
          <w:rPr>
            <w:rFonts w:ascii="Times New Roman" w:eastAsia="Times New Roman" w:hAnsi="Times New Roman" w:cs="Times New Roman"/>
            <w:color w:val="0000FF"/>
            <w:sz w:val="27"/>
            <w:szCs w:val="27"/>
            <w:u w:val="single"/>
          </w:rPr>
          <w:t>automating tasks</w:t>
        </w:r>
      </w:hyperlink>
      <w:r w:rsidRPr="00B13266">
        <w:rPr>
          <w:rFonts w:ascii="Times New Roman" w:eastAsia="Times New Roman" w:hAnsi="Times New Roman" w:cs="Times New Roman"/>
          <w:color w:val="000000"/>
          <w:sz w:val="27"/>
          <w:szCs w:val="27"/>
        </w:rPr>
        <w:t> than when automating tests.</w:t>
      </w:r>
    </w:p>
    <w:p w14:paraId="38E57AD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61" w:anchor="id712" w:history="1">
        <w:r w:rsidRPr="00B13266">
          <w:rPr>
            <w:rFonts w:ascii="Times New Roman" w:eastAsia="Times New Roman" w:hAnsi="Times New Roman" w:cs="Times New Roman"/>
            <w:b/>
            <w:bCs/>
            <w:color w:val="000000"/>
            <w:sz w:val="38"/>
            <w:szCs w:val="38"/>
            <w:u w:val="single"/>
          </w:rPr>
          <w:t>3.1.8   Debugging problems</w:t>
        </w:r>
      </w:hyperlink>
    </w:p>
    <w:p w14:paraId="56A6867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case can fail because the system under test does not work correctly, in which case the test has found a bug, or because the test itself is buggy. The error message explaining the failure is shown on the </w:t>
      </w:r>
      <w:hyperlink r:id="rId1062" w:anchor="command-line-output" w:history="1">
        <w:r w:rsidRPr="00B13266">
          <w:rPr>
            <w:rFonts w:ascii="Times New Roman" w:eastAsia="Times New Roman" w:hAnsi="Times New Roman" w:cs="Times New Roman"/>
            <w:color w:val="0000FF"/>
            <w:sz w:val="27"/>
            <w:szCs w:val="27"/>
            <w:u w:val="single"/>
          </w:rPr>
          <w:t>command line output</w:t>
        </w:r>
      </w:hyperlink>
      <w:r w:rsidRPr="00B13266">
        <w:rPr>
          <w:rFonts w:ascii="Times New Roman" w:eastAsia="Times New Roman" w:hAnsi="Times New Roman" w:cs="Times New Roman"/>
          <w:color w:val="000000"/>
          <w:sz w:val="27"/>
          <w:szCs w:val="27"/>
        </w:rPr>
        <w:t> and in the </w:t>
      </w:r>
      <w:hyperlink r:id="rId1063" w:anchor="report-file" w:history="1">
        <w:r w:rsidRPr="00B13266">
          <w:rPr>
            <w:rFonts w:ascii="Times New Roman" w:eastAsia="Times New Roman" w:hAnsi="Times New Roman" w:cs="Times New Roman"/>
            <w:color w:val="0000FF"/>
            <w:sz w:val="27"/>
            <w:szCs w:val="27"/>
            <w:u w:val="single"/>
          </w:rPr>
          <w:t>report file</w:t>
        </w:r>
      </w:hyperlink>
      <w:r w:rsidRPr="00B13266">
        <w:rPr>
          <w:rFonts w:ascii="Times New Roman" w:eastAsia="Times New Roman" w:hAnsi="Times New Roman" w:cs="Times New Roman"/>
          <w:color w:val="000000"/>
          <w:sz w:val="27"/>
          <w:szCs w:val="27"/>
        </w:rPr>
        <w:t xml:space="preserve">, and sometimes the error message alone is enough to pinpoint the problem. More often </w:t>
      </w:r>
      <w:proofErr w:type="spellStart"/>
      <w:r w:rsidRPr="00B13266">
        <w:rPr>
          <w:rFonts w:ascii="Times New Roman" w:eastAsia="Times New Roman" w:hAnsi="Times New Roman" w:cs="Times New Roman"/>
          <w:color w:val="000000"/>
          <w:sz w:val="27"/>
          <w:szCs w:val="27"/>
        </w:rPr>
        <w:t>that</w:t>
      </w:r>
      <w:proofErr w:type="spellEnd"/>
      <w:r w:rsidRPr="00B13266">
        <w:rPr>
          <w:rFonts w:ascii="Times New Roman" w:eastAsia="Times New Roman" w:hAnsi="Times New Roman" w:cs="Times New Roman"/>
          <w:color w:val="000000"/>
          <w:sz w:val="27"/>
          <w:szCs w:val="27"/>
        </w:rPr>
        <w:t xml:space="preserve"> not, however, </w:t>
      </w:r>
      <w:hyperlink r:id="rId1064" w:anchor="log-file" w:history="1">
        <w:r w:rsidRPr="00B13266">
          <w:rPr>
            <w:rFonts w:ascii="Times New Roman" w:eastAsia="Times New Roman" w:hAnsi="Times New Roman" w:cs="Times New Roman"/>
            <w:color w:val="0000FF"/>
            <w:sz w:val="27"/>
            <w:szCs w:val="27"/>
            <w:u w:val="single"/>
          </w:rPr>
          <w:t>log files</w:t>
        </w:r>
      </w:hyperlink>
      <w:r w:rsidRPr="00B13266">
        <w:rPr>
          <w:rFonts w:ascii="Times New Roman" w:eastAsia="Times New Roman" w:hAnsi="Times New Roman" w:cs="Times New Roman"/>
          <w:color w:val="000000"/>
          <w:sz w:val="27"/>
          <w:szCs w:val="27"/>
        </w:rPr>
        <w:t> are needed because they have also other log messages and they show which keyword actually failed.</w:t>
      </w:r>
    </w:p>
    <w:p w14:paraId="4D8230F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failure is caused by the tested application, the error message and log messages ought to be enough to understand what caused it. If that is not the case, the test library does not provide </w:t>
      </w:r>
      <w:hyperlink r:id="rId1065" w:anchor="communicating-with-robot-framework" w:history="1">
        <w:r w:rsidRPr="00B13266">
          <w:rPr>
            <w:rFonts w:ascii="Times New Roman" w:eastAsia="Times New Roman" w:hAnsi="Times New Roman" w:cs="Times New Roman"/>
            <w:color w:val="0000FF"/>
            <w:sz w:val="27"/>
            <w:szCs w:val="27"/>
            <w:u w:val="single"/>
          </w:rPr>
          <w:t>enough information</w:t>
        </w:r>
      </w:hyperlink>
      <w:r w:rsidRPr="00B13266">
        <w:rPr>
          <w:rFonts w:ascii="Times New Roman" w:eastAsia="Times New Roman" w:hAnsi="Times New Roman" w:cs="Times New Roman"/>
          <w:color w:val="000000"/>
          <w:sz w:val="27"/>
          <w:szCs w:val="27"/>
        </w:rPr>
        <w:t> and needs to be enhanced. In this situation running the same test manually, if possible, may also reveal more information about the issue.</w:t>
      </w:r>
    </w:p>
    <w:p w14:paraId="169D5F7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Failures caused by test cases themselves or by keywords they use can sometimes be hard to debug. If the error message, for example, tells that a keyword is used with wrong number of arguments fixing the problem is obviously easy, but if a keyword is missing or fails in unexpected way finding the root cause can be harder. The first place to look for more information is the </w:t>
      </w:r>
      <w:hyperlink r:id="rId1066" w:anchor="errors-and-warnings-during-execution" w:history="1">
        <w:r w:rsidRPr="00B13266">
          <w:rPr>
            <w:rFonts w:ascii="Times New Roman" w:eastAsia="Times New Roman" w:hAnsi="Times New Roman" w:cs="Times New Roman"/>
            <w:color w:val="0000FF"/>
            <w:sz w:val="27"/>
            <w:szCs w:val="27"/>
            <w:u w:val="single"/>
          </w:rPr>
          <w:t>execution errors</w:t>
        </w:r>
      </w:hyperlink>
      <w:r w:rsidRPr="00B13266">
        <w:rPr>
          <w:rFonts w:ascii="Times New Roman" w:eastAsia="Times New Roman" w:hAnsi="Times New Roman" w:cs="Times New Roman"/>
          <w:color w:val="000000"/>
          <w:sz w:val="27"/>
          <w:szCs w:val="27"/>
        </w:rPr>
        <w:t> section in the log file. For example, an error about a failed test library import may well explain why a test has failed due to a missing keyword.</w:t>
      </w:r>
    </w:p>
    <w:p w14:paraId="2E64AC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If the log file does not provide enough information by default, it is possible to execute tests with a lower </w:t>
      </w:r>
      <w:hyperlink r:id="rId1067" w:anchor="log-levels" w:history="1">
        <w:r w:rsidRPr="00B13266">
          <w:rPr>
            <w:rFonts w:ascii="Times New Roman" w:eastAsia="Times New Roman" w:hAnsi="Times New Roman" w:cs="Times New Roman"/>
            <w:color w:val="0000FF"/>
            <w:sz w:val="27"/>
            <w:szCs w:val="27"/>
            <w:u w:val="single"/>
          </w:rPr>
          <w:t>log level</w:t>
        </w:r>
      </w:hyperlink>
      <w:r w:rsidRPr="00B13266">
        <w:rPr>
          <w:rFonts w:ascii="Times New Roman" w:eastAsia="Times New Roman" w:hAnsi="Times New Roman" w:cs="Times New Roman"/>
          <w:color w:val="000000"/>
          <w:sz w:val="27"/>
          <w:szCs w:val="27"/>
        </w:rPr>
        <w:t xml:space="preserve">. For </w:t>
      </w:r>
      <w:proofErr w:type="gramStart"/>
      <w:r w:rsidRPr="00B13266">
        <w:rPr>
          <w:rFonts w:ascii="Times New Roman" w:eastAsia="Times New Roman" w:hAnsi="Times New Roman" w:cs="Times New Roman"/>
          <w:color w:val="000000"/>
          <w:sz w:val="27"/>
          <w:szCs w:val="27"/>
        </w:rPr>
        <w:t>example</w:t>
      </w:r>
      <w:proofErr w:type="gramEnd"/>
      <w:r w:rsidRPr="00B13266">
        <w:rPr>
          <w:rFonts w:ascii="Times New Roman" w:eastAsia="Times New Roman" w:hAnsi="Times New Roman" w:cs="Times New Roman"/>
          <w:color w:val="000000"/>
          <w:sz w:val="27"/>
          <w:szCs w:val="27"/>
        </w:rPr>
        <w:t xml:space="preserve"> tracebacks showing where in the code the failure occurred are logged using the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level, and this information is invaluable when the problem is in an individual library keyword.</w:t>
      </w:r>
    </w:p>
    <w:p w14:paraId="67461A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Logged tracebacks do not contain information about methods inside Robot Framework itself. If you suspect an error is caused by a bug in the framework, you can enable showing internal traces by setting environment variable </w:t>
      </w:r>
      <w:r w:rsidRPr="00B13266">
        <w:rPr>
          <w:rFonts w:ascii="Courier New" w:eastAsia="Times New Roman" w:hAnsi="Courier New" w:cs="Courier New"/>
          <w:color w:val="000000"/>
          <w:sz w:val="20"/>
          <w:szCs w:val="20"/>
        </w:rPr>
        <w:t>ROBOT_INTERNAL_TRACES</w:t>
      </w:r>
      <w:r w:rsidRPr="00B13266">
        <w:rPr>
          <w:rFonts w:ascii="Times New Roman" w:eastAsia="Times New Roman" w:hAnsi="Times New Roman" w:cs="Times New Roman"/>
          <w:color w:val="000000"/>
          <w:sz w:val="27"/>
          <w:szCs w:val="27"/>
        </w:rPr>
        <w:t> to any non-empty value.</w:t>
      </w:r>
    </w:p>
    <w:p w14:paraId="076EAFE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log file still does not have enough information, it is a good idea to enable the </w:t>
      </w:r>
      <w:hyperlink r:id="rId1068" w:anchor="system-log" w:history="1">
        <w:r w:rsidRPr="00B13266">
          <w:rPr>
            <w:rFonts w:ascii="Times New Roman" w:eastAsia="Times New Roman" w:hAnsi="Times New Roman" w:cs="Times New Roman"/>
            <w:color w:val="0000FF"/>
            <w:sz w:val="27"/>
            <w:szCs w:val="27"/>
            <w:u w:val="single"/>
          </w:rPr>
          <w:t>syslog</w:t>
        </w:r>
      </w:hyperlink>
      <w:r w:rsidRPr="00B13266">
        <w:rPr>
          <w:rFonts w:ascii="Times New Roman" w:eastAsia="Times New Roman" w:hAnsi="Times New Roman" w:cs="Times New Roman"/>
          <w:color w:val="000000"/>
          <w:sz w:val="27"/>
          <w:szCs w:val="27"/>
        </w:rPr>
        <w:t> and see what information it provides. It is also possible to add some keywords to the test cases to see what is going on. Especially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Log</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Log Variables</w:t>
      </w:r>
      <w:r w:rsidRPr="00B13266">
        <w:rPr>
          <w:rFonts w:ascii="Times New Roman" w:eastAsia="Times New Roman" w:hAnsi="Times New Roman" w:cs="Times New Roman"/>
          <w:color w:val="000000"/>
          <w:sz w:val="27"/>
          <w:szCs w:val="27"/>
        </w:rPr>
        <w:t> are useful. If nothing else works, it is always possible to search help from </w:t>
      </w:r>
      <w:hyperlink r:id="rId1069" w:anchor="mailing-lists" w:history="1">
        <w:r w:rsidRPr="00B13266">
          <w:rPr>
            <w:rFonts w:ascii="Times New Roman" w:eastAsia="Times New Roman" w:hAnsi="Times New Roman" w:cs="Times New Roman"/>
            <w:color w:val="0000FF"/>
            <w:sz w:val="27"/>
            <w:szCs w:val="27"/>
            <w:u w:val="single"/>
          </w:rPr>
          <w:t>mailing lists</w:t>
        </w:r>
      </w:hyperlink>
      <w:r w:rsidRPr="00B13266">
        <w:rPr>
          <w:rFonts w:ascii="Times New Roman" w:eastAsia="Times New Roman" w:hAnsi="Times New Roman" w:cs="Times New Roman"/>
          <w:color w:val="000000"/>
          <w:sz w:val="27"/>
          <w:szCs w:val="27"/>
        </w:rPr>
        <w:t> or elsewhere.</w:t>
      </w:r>
    </w:p>
    <w:p w14:paraId="3C5F721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70" w:anchor="id713" w:history="1">
        <w:r w:rsidRPr="00B13266">
          <w:rPr>
            <w:rFonts w:ascii="Times New Roman" w:eastAsia="Times New Roman" w:hAnsi="Times New Roman" w:cs="Times New Roman"/>
            <w:b/>
            <w:bCs/>
            <w:color w:val="000000"/>
            <w:sz w:val="32"/>
            <w:szCs w:val="32"/>
            <w:u w:val="single"/>
          </w:rPr>
          <w:t>Using the Python debugger (</w:t>
        </w:r>
        <w:proofErr w:type="spellStart"/>
        <w:r w:rsidRPr="00B13266">
          <w:rPr>
            <w:rFonts w:ascii="Times New Roman" w:eastAsia="Times New Roman" w:hAnsi="Times New Roman" w:cs="Times New Roman"/>
            <w:b/>
            <w:bCs/>
            <w:color w:val="000000"/>
            <w:sz w:val="32"/>
            <w:szCs w:val="32"/>
            <w:u w:val="single"/>
          </w:rPr>
          <w:t>pdb</w:t>
        </w:r>
        <w:proofErr w:type="spellEnd"/>
        <w:r w:rsidRPr="00B13266">
          <w:rPr>
            <w:rFonts w:ascii="Times New Roman" w:eastAsia="Times New Roman" w:hAnsi="Times New Roman" w:cs="Times New Roman"/>
            <w:b/>
            <w:bCs/>
            <w:color w:val="000000"/>
            <w:sz w:val="32"/>
            <w:szCs w:val="32"/>
            <w:u w:val="single"/>
          </w:rPr>
          <w:t>)</w:t>
        </w:r>
      </w:hyperlink>
    </w:p>
    <w:p w14:paraId="34A873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use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"http://docs.python.org/library/pdb.html"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pdb</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module from the Python standard library to set a break point and interactively debug a running test. The typical way of invoking </w:t>
      </w:r>
      <w:proofErr w:type="spellStart"/>
      <w:r w:rsidRPr="00B13266">
        <w:rPr>
          <w:rFonts w:ascii="Times New Roman" w:eastAsia="Times New Roman" w:hAnsi="Times New Roman" w:cs="Times New Roman"/>
          <w:color w:val="000000"/>
          <w:sz w:val="27"/>
          <w:szCs w:val="27"/>
        </w:rPr>
        <w:t>pdb</w:t>
      </w:r>
      <w:proofErr w:type="spellEnd"/>
      <w:r w:rsidRPr="00B13266">
        <w:rPr>
          <w:rFonts w:ascii="Times New Roman" w:eastAsia="Times New Roman" w:hAnsi="Times New Roman" w:cs="Times New Roman"/>
          <w:color w:val="000000"/>
          <w:sz w:val="27"/>
          <w:szCs w:val="27"/>
        </w:rPr>
        <w:t xml:space="preserve"> by inserting:</w:t>
      </w:r>
    </w:p>
    <w:p w14:paraId="3D6FA0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r w:rsidRPr="00B13266">
        <w:rPr>
          <w:rFonts w:ascii="Courier New" w:eastAsia="Times New Roman" w:hAnsi="Courier New" w:cs="Courier New"/>
          <w:b/>
          <w:bCs/>
          <w:color w:val="0000FF"/>
          <w:sz w:val="20"/>
          <w:szCs w:val="20"/>
        </w:rPr>
        <w:t>pdb</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pdb</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set_</w:t>
      </w:r>
      <w:proofErr w:type="gramStart"/>
      <w:r w:rsidRPr="00B13266">
        <w:rPr>
          <w:rFonts w:ascii="Courier New" w:eastAsia="Times New Roman" w:hAnsi="Courier New" w:cs="Courier New"/>
          <w:color w:val="000000"/>
          <w:sz w:val="20"/>
          <w:szCs w:val="20"/>
        </w:rPr>
        <w:t>trace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7E6A09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at the location you want to break into debugger will not work correctly with Robot Framework, as the standard output stream is redirected during keyword execution. Instead, you can use the following:</w:t>
      </w:r>
    </w:p>
    <w:p w14:paraId="44E846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sys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pdb</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pdb</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Pdb</w:t>
      </w:r>
      <w:proofErr w:type="spellEnd"/>
      <w:proofErr w:type="gram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stdout</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sys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__</w:t>
      </w:r>
      <w:proofErr w:type="spellStart"/>
      <w:r w:rsidRPr="00B13266">
        <w:rPr>
          <w:rFonts w:ascii="Courier New" w:eastAsia="Times New Roman" w:hAnsi="Courier New" w:cs="Courier New"/>
          <w:color w:val="000000"/>
          <w:sz w:val="20"/>
          <w:szCs w:val="20"/>
        </w:rPr>
        <w:t>stdout</w:t>
      </w:r>
      <w:proofErr w:type="spellEnd"/>
      <w:r w:rsidRPr="00B13266">
        <w:rPr>
          <w:rFonts w:ascii="Courier New" w:eastAsia="Times New Roman" w:hAnsi="Courier New" w:cs="Courier New"/>
          <w:color w:val="000000"/>
          <w:sz w:val="20"/>
          <w:szCs w:val="20"/>
        </w:rPr>
        <w:t>__)</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set_trace</w:t>
      </w:r>
      <w:proofErr w:type="spellEnd"/>
      <w:r w:rsidRPr="00B13266">
        <w:rPr>
          <w:rFonts w:ascii="Courier New" w:eastAsia="Times New Roman" w:hAnsi="Courier New" w:cs="Courier New"/>
          <w:color w:val="000000"/>
          <w:sz w:val="20"/>
          <w:szCs w:val="20"/>
        </w:rPr>
        <w:t>()</w:t>
      </w:r>
    </w:p>
    <w:p w14:paraId="1DF5CA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from within a python library or alternatively:</w:t>
      </w:r>
    </w:p>
    <w:p w14:paraId="796F89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Evaluate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i/>
          <w:iCs/>
          <w:color w:val="408080"/>
          <w:sz w:val="20"/>
          <w:szCs w:val="20"/>
        </w:rPr>
        <w:t>pdb.Pdb</w:t>
      </w:r>
      <w:proofErr w:type="spellEnd"/>
      <w:proofErr w:type="gramEnd"/>
      <w:r w:rsidRPr="00B13266">
        <w:rPr>
          <w:rFonts w:ascii="Courier New" w:eastAsia="Times New Roman" w:hAnsi="Courier New" w:cs="Courier New"/>
          <w:i/>
          <w:iCs/>
          <w:color w:val="408080"/>
          <w:sz w:val="20"/>
          <w:szCs w:val="20"/>
        </w:rPr>
        <w:t>(</w:t>
      </w:r>
      <w:proofErr w:type="spellStart"/>
      <w:r w:rsidRPr="00B13266">
        <w:rPr>
          <w:rFonts w:ascii="Courier New" w:eastAsia="Times New Roman" w:hAnsi="Courier New" w:cs="Courier New"/>
          <w:i/>
          <w:iCs/>
          <w:color w:val="408080"/>
          <w:sz w:val="20"/>
          <w:szCs w:val="20"/>
        </w:rPr>
        <w:t>stdout</w:t>
      </w:r>
      <w:proofErr w:type="spellEnd"/>
      <w:r w:rsidRPr="00B13266">
        <w:rPr>
          <w:rFonts w:ascii="Courier New" w:eastAsia="Times New Roman" w:hAnsi="Courier New" w:cs="Courier New"/>
          <w:i/>
          <w:iCs/>
          <w:color w:val="408080"/>
          <w:sz w:val="20"/>
          <w:szCs w:val="20"/>
        </w:rPr>
        <w:t>=sys.__</w:t>
      </w:r>
      <w:proofErr w:type="spellStart"/>
      <w:r w:rsidRPr="00B13266">
        <w:rPr>
          <w:rFonts w:ascii="Courier New" w:eastAsia="Times New Roman" w:hAnsi="Courier New" w:cs="Courier New"/>
          <w:i/>
          <w:iCs/>
          <w:color w:val="408080"/>
          <w:sz w:val="20"/>
          <w:szCs w:val="20"/>
        </w:rPr>
        <w:t>stdout</w:t>
      </w:r>
      <w:proofErr w:type="spellEnd"/>
      <w:r w:rsidRPr="00B13266">
        <w:rPr>
          <w:rFonts w:ascii="Courier New" w:eastAsia="Times New Roman" w:hAnsi="Courier New" w:cs="Courier New"/>
          <w:i/>
          <w:iCs/>
          <w:color w:val="408080"/>
          <w:sz w:val="20"/>
          <w:szCs w:val="20"/>
        </w:rPr>
        <w:t>__).</w:t>
      </w:r>
      <w:proofErr w:type="spellStart"/>
      <w:r w:rsidRPr="00B13266">
        <w:rPr>
          <w:rFonts w:ascii="Courier New" w:eastAsia="Times New Roman" w:hAnsi="Courier New" w:cs="Courier New"/>
          <w:i/>
          <w:iCs/>
          <w:color w:val="408080"/>
          <w:sz w:val="20"/>
          <w:szCs w:val="20"/>
        </w:rPr>
        <w:t>set_trace</w:t>
      </w:r>
      <w:proofErr w:type="spellEnd"/>
      <w:r w:rsidRPr="00B13266">
        <w:rPr>
          <w:rFonts w:ascii="Courier New" w:eastAsia="Times New Roman" w:hAnsi="Courier New" w:cs="Courier New"/>
          <w:i/>
          <w:iCs/>
          <w:color w:val="408080"/>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modules=sys, </w:t>
      </w:r>
      <w:proofErr w:type="spellStart"/>
      <w:r w:rsidRPr="00B13266">
        <w:rPr>
          <w:rFonts w:ascii="Courier New" w:eastAsia="Times New Roman" w:hAnsi="Courier New" w:cs="Courier New"/>
          <w:i/>
          <w:iCs/>
          <w:color w:val="408080"/>
          <w:sz w:val="20"/>
          <w:szCs w:val="20"/>
        </w:rPr>
        <w:t>pdb</w:t>
      </w:r>
      <w:proofErr w:type="spellEnd"/>
    </w:p>
    <w:p w14:paraId="470B3E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can be used directly in a test case.</w:t>
      </w:r>
    </w:p>
    <w:p w14:paraId="1558B41F"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071" w:anchor="id680" w:history="1">
        <w:r w:rsidRPr="00B13266">
          <w:rPr>
            <w:rFonts w:ascii="Times New Roman" w:eastAsia="Times New Roman" w:hAnsi="Times New Roman" w:cs="Times New Roman"/>
            <w:b/>
            <w:bCs/>
            <w:color w:val="000000"/>
            <w:sz w:val="43"/>
            <w:szCs w:val="43"/>
            <w:u w:val="single"/>
          </w:rPr>
          <w:t>3.2   Test execution</w:t>
        </w:r>
      </w:hyperlink>
    </w:p>
    <w:p w14:paraId="0702C79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describes how the test suite structure created from the parsed test data is executed, how to continue executing a test case after failures, and how to stop the whole test execution gracefully.</w:t>
      </w:r>
    </w:p>
    <w:p w14:paraId="10B03D95" w14:textId="77777777" w:rsidR="00B13266" w:rsidRPr="00B13266" w:rsidRDefault="00B13266" w:rsidP="00B13266">
      <w:pPr>
        <w:numPr>
          <w:ilvl w:val="0"/>
          <w:numId w:val="41"/>
        </w:numPr>
        <w:spacing w:after="0" w:line="240" w:lineRule="auto"/>
        <w:ind w:left="1020"/>
        <w:rPr>
          <w:rFonts w:ascii="Times New Roman" w:eastAsia="Times New Roman" w:hAnsi="Times New Roman" w:cs="Times New Roman"/>
          <w:color w:val="000000"/>
          <w:sz w:val="27"/>
          <w:szCs w:val="27"/>
        </w:rPr>
      </w:pPr>
      <w:hyperlink r:id="rId1072" w:anchor="execution-flow" w:history="1">
        <w:r w:rsidRPr="00B13266">
          <w:rPr>
            <w:rFonts w:ascii="Times New Roman" w:eastAsia="Times New Roman" w:hAnsi="Times New Roman" w:cs="Times New Roman"/>
            <w:color w:val="0000FF"/>
            <w:sz w:val="27"/>
            <w:szCs w:val="27"/>
            <w:u w:val="single"/>
          </w:rPr>
          <w:t>3.2.1   Execution flow</w:t>
        </w:r>
      </w:hyperlink>
    </w:p>
    <w:p w14:paraId="5437406A"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73" w:anchor="executed-suites-and-tests" w:history="1">
        <w:r w:rsidRPr="00B13266">
          <w:rPr>
            <w:rFonts w:ascii="Times New Roman" w:eastAsia="Times New Roman" w:hAnsi="Times New Roman" w:cs="Times New Roman"/>
            <w:color w:val="0000FF"/>
            <w:sz w:val="27"/>
            <w:szCs w:val="27"/>
            <w:u w:val="single"/>
          </w:rPr>
          <w:t>Executed suites and tests</w:t>
        </w:r>
      </w:hyperlink>
    </w:p>
    <w:p w14:paraId="66AF00B1"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74" w:anchor="setups-and-teardowns" w:history="1">
        <w:r w:rsidRPr="00B13266">
          <w:rPr>
            <w:rFonts w:ascii="Times New Roman" w:eastAsia="Times New Roman" w:hAnsi="Times New Roman" w:cs="Times New Roman"/>
            <w:color w:val="0000FF"/>
            <w:sz w:val="27"/>
            <w:szCs w:val="27"/>
            <w:u w:val="single"/>
          </w:rPr>
          <w:t>Setups and teardowns</w:t>
        </w:r>
      </w:hyperlink>
    </w:p>
    <w:p w14:paraId="62BA6C80"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75" w:anchor="execution-order" w:history="1">
        <w:r w:rsidRPr="00B13266">
          <w:rPr>
            <w:rFonts w:ascii="Times New Roman" w:eastAsia="Times New Roman" w:hAnsi="Times New Roman" w:cs="Times New Roman"/>
            <w:color w:val="0000FF"/>
            <w:sz w:val="27"/>
            <w:szCs w:val="27"/>
            <w:u w:val="single"/>
          </w:rPr>
          <w:t>Execution order</w:t>
        </w:r>
      </w:hyperlink>
    </w:p>
    <w:p w14:paraId="24E1616A"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76" w:anchor="passing-execution" w:history="1">
        <w:r w:rsidRPr="00B13266">
          <w:rPr>
            <w:rFonts w:ascii="Times New Roman" w:eastAsia="Times New Roman" w:hAnsi="Times New Roman" w:cs="Times New Roman"/>
            <w:color w:val="0000FF"/>
            <w:sz w:val="27"/>
            <w:szCs w:val="27"/>
            <w:u w:val="single"/>
          </w:rPr>
          <w:t>Passing execution</w:t>
        </w:r>
      </w:hyperlink>
    </w:p>
    <w:p w14:paraId="7562DD19" w14:textId="77777777" w:rsidR="00B13266" w:rsidRPr="00B13266" w:rsidRDefault="00B13266" w:rsidP="00B13266">
      <w:pPr>
        <w:numPr>
          <w:ilvl w:val="0"/>
          <w:numId w:val="41"/>
        </w:numPr>
        <w:spacing w:after="0" w:line="240" w:lineRule="auto"/>
        <w:ind w:left="1020"/>
        <w:rPr>
          <w:rFonts w:ascii="Times New Roman" w:eastAsia="Times New Roman" w:hAnsi="Times New Roman" w:cs="Times New Roman"/>
          <w:color w:val="000000"/>
          <w:sz w:val="27"/>
          <w:szCs w:val="27"/>
        </w:rPr>
      </w:pPr>
      <w:hyperlink r:id="rId1077" w:anchor="continue-on-failure" w:history="1">
        <w:r w:rsidRPr="00B13266">
          <w:rPr>
            <w:rFonts w:ascii="Times New Roman" w:eastAsia="Times New Roman" w:hAnsi="Times New Roman" w:cs="Times New Roman"/>
            <w:color w:val="0000FF"/>
            <w:sz w:val="27"/>
            <w:szCs w:val="27"/>
            <w:u w:val="single"/>
          </w:rPr>
          <w:t>3.2.2   Continue on failure</w:t>
        </w:r>
      </w:hyperlink>
    </w:p>
    <w:p w14:paraId="6CC8EDC2"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78" w:anchor="run-keyword-and-ignore-error-and-run-keyword-and-expect-error-keywords" w:history="1">
        <w:r w:rsidRPr="00B13266">
          <w:rPr>
            <w:rFonts w:ascii="Times New Roman" w:eastAsia="Times New Roman" w:hAnsi="Times New Roman" w:cs="Times New Roman"/>
            <w:i/>
            <w:iCs/>
            <w:color w:val="0000FF"/>
            <w:sz w:val="27"/>
            <w:szCs w:val="27"/>
            <w:u w:val="single"/>
          </w:rPr>
          <w:t xml:space="preserve">Run Keyword </w:t>
        </w:r>
        <w:proofErr w:type="gramStart"/>
        <w:r w:rsidRPr="00B13266">
          <w:rPr>
            <w:rFonts w:ascii="Times New Roman" w:eastAsia="Times New Roman" w:hAnsi="Times New Roman" w:cs="Times New Roman"/>
            <w:i/>
            <w:iCs/>
            <w:color w:val="0000FF"/>
            <w:sz w:val="27"/>
            <w:szCs w:val="27"/>
            <w:u w:val="single"/>
          </w:rPr>
          <w:t>And</w:t>
        </w:r>
        <w:proofErr w:type="gramEnd"/>
        <w:r w:rsidRPr="00B13266">
          <w:rPr>
            <w:rFonts w:ascii="Times New Roman" w:eastAsia="Times New Roman" w:hAnsi="Times New Roman" w:cs="Times New Roman"/>
            <w:i/>
            <w:iCs/>
            <w:color w:val="0000FF"/>
            <w:sz w:val="27"/>
            <w:szCs w:val="27"/>
            <w:u w:val="single"/>
          </w:rPr>
          <w:t xml:space="preserve"> Ignore Error</w:t>
        </w:r>
        <w:r w:rsidRPr="00B13266">
          <w:rPr>
            <w:rFonts w:ascii="Times New Roman" w:eastAsia="Times New Roman" w:hAnsi="Times New Roman" w:cs="Times New Roman"/>
            <w:color w:val="0000FF"/>
            <w:sz w:val="27"/>
            <w:szCs w:val="27"/>
            <w:u w:val="single"/>
          </w:rPr>
          <w:t> and </w:t>
        </w:r>
        <w:r w:rsidRPr="00B13266">
          <w:rPr>
            <w:rFonts w:ascii="Times New Roman" w:eastAsia="Times New Roman" w:hAnsi="Times New Roman" w:cs="Times New Roman"/>
            <w:i/>
            <w:iCs/>
            <w:color w:val="0000FF"/>
            <w:sz w:val="27"/>
            <w:szCs w:val="27"/>
            <w:u w:val="single"/>
          </w:rPr>
          <w:t>Run Keyword And Expect Error</w:t>
        </w:r>
        <w:r w:rsidRPr="00B13266">
          <w:rPr>
            <w:rFonts w:ascii="Times New Roman" w:eastAsia="Times New Roman" w:hAnsi="Times New Roman" w:cs="Times New Roman"/>
            <w:color w:val="0000FF"/>
            <w:sz w:val="27"/>
            <w:szCs w:val="27"/>
            <w:u w:val="single"/>
          </w:rPr>
          <w:t> keywords</w:t>
        </w:r>
      </w:hyperlink>
    </w:p>
    <w:p w14:paraId="7356180B"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79" w:anchor="special-failures-from-keywords" w:history="1">
        <w:r w:rsidRPr="00B13266">
          <w:rPr>
            <w:rFonts w:ascii="Times New Roman" w:eastAsia="Times New Roman" w:hAnsi="Times New Roman" w:cs="Times New Roman"/>
            <w:color w:val="0000FF"/>
            <w:sz w:val="27"/>
            <w:szCs w:val="27"/>
            <w:u w:val="single"/>
          </w:rPr>
          <w:t>Special failures from keywords</w:t>
        </w:r>
      </w:hyperlink>
    </w:p>
    <w:p w14:paraId="48E565D7"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0" w:anchor="run-keyword-and-continue-on-failure-keyword" w:history="1">
        <w:r w:rsidRPr="00B13266">
          <w:rPr>
            <w:rFonts w:ascii="Times New Roman" w:eastAsia="Times New Roman" w:hAnsi="Times New Roman" w:cs="Times New Roman"/>
            <w:i/>
            <w:iCs/>
            <w:color w:val="0000FF"/>
            <w:sz w:val="27"/>
            <w:szCs w:val="27"/>
            <w:u w:val="single"/>
          </w:rPr>
          <w:t xml:space="preserve">Run Keyword </w:t>
        </w:r>
        <w:proofErr w:type="gramStart"/>
        <w:r w:rsidRPr="00B13266">
          <w:rPr>
            <w:rFonts w:ascii="Times New Roman" w:eastAsia="Times New Roman" w:hAnsi="Times New Roman" w:cs="Times New Roman"/>
            <w:i/>
            <w:iCs/>
            <w:color w:val="0000FF"/>
            <w:sz w:val="27"/>
            <w:szCs w:val="27"/>
            <w:u w:val="single"/>
          </w:rPr>
          <w:t>And</w:t>
        </w:r>
        <w:proofErr w:type="gramEnd"/>
        <w:r w:rsidRPr="00B13266">
          <w:rPr>
            <w:rFonts w:ascii="Times New Roman" w:eastAsia="Times New Roman" w:hAnsi="Times New Roman" w:cs="Times New Roman"/>
            <w:i/>
            <w:iCs/>
            <w:color w:val="0000FF"/>
            <w:sz w:val="27"/>
            <w:szCs w:val="27"/>
            <w:u w:val="single"/>
          </w:rPr>
          <w:t xml:space="preserve"> Continue On Failure</w:t>
        </w:r>
        <w:r w:rsidRPr="00B13266">
          <w:rPr>
            <w:rFonts w:ascii="Times New Roman" w:eastAsia="Times New Roman" w:hAnsi="Times New Roman" w:cs="Times New Roman"/>
            <w:color w:val="0000FF"/>
            <w:sz w:val="27"/>
            <w:szCs w:val="27"/>
            <w:u w:val="single"/>
          </w:rPr>
          <w:t> keyword</w:t>
        </w:r>
      </w:hyperlink>
    </w:p>
    <w:p w14:paraId="2380CF16"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1" w:anchor="execution-continues-on-teardowns-automatically" w:history="1">
        <w:r w:rsidRPr="00B13266">
          <w:rPr>
            <w:rFonts w:ascii="Times New Roman" w:eastAsia="Times New Roman" w:hAnsi="Times New Roman" w:cs="Times New Roman"/>
            <w:color w:val="0000FF"/>
            <w:sz w:val="27"/>
            <w:szCs w:val="27"/>
            <w:u w:val="single"/>
          </w:rPr>
          <w:t xml:space="preserve">Execution </w:t>
        </w:r>
        <w:proofErr w:type="gramStart"/>
        <w:r w:rsidRPr="00B13266">
          <w:rPr>
            <w:rFonts w:ascii="Times New Roman" w:eastAsia="Times New Roman" w:hAnsi="Times New Roman" w:cs="Times New Roman"/>
            <w:color w:val="0000FF"/>
            <w:sz w:val="27"/>
            <w:szCs w:val="27"/>
            <w:u w:val="single"/>
          </w:rPr>
          <w:t>continues on</w:t>
        </w:r>
        <w:proofErr w:type="gramEnd"/>
        <w:r w:rsidRPr="00B13266">
          <w:rPr>
            <w:rFonts w:ascii="Times New Roman" w:eastAsia="Times New Roman" w:hAnsi="Times New Roman" w:cs="Times New Roman"/>
            <w:color w:val="0000FF"/>
            <w:sz w:val="27"/>
            <w:szCs w:val="27"/>
            <w:u w:val="single"/>
          </w:rPr>
          <w:t xml:space="preserve"> teardowns automatically</w:t>
        </w:r>
      </w:hyperlink>
    </w:p>
    <w:p w14:paraId="1F953AA3"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2" w:anchor="all-top-level-keywords-are-executed-when-tests-have-templates" w:history="1">
        <w:r w:rsidRPr="00B13266">
          <w:rPr>
            <w:rFonts w:ascii="Times New Roman" w:eastAsia="Times New Roman" w:hAnsi="Times New Roman" w:cs="Times New Roman"/>
            <w:color w:val="0000FF"/>
            <w:sz w:val="27"/>
            <w:szCs w:val="27"/>
            <w:u w:val="single"/>
          </w:rPr>
          <w:t>All top-level keywords are executed when tests have templates</w:t>
        </w:r>
      </w:hyperlink>
    </w:p>
    <w:p w14:paraId="3AF7492B" w14:textId="77777777" w:rsidR="00B13266" w:rsidRPr="00B13266" w:rsidRDefault="00B13266" w:rsidP="00B13266">
      <w:pPr>
        <w:numPr>
          <w:ilvl w:val="0"/>
          <w:numId w:val="41"/>
        </w:numPr>
        <w:spacing w:after="0" w:line="240" w:lineRule="auto"/>
        <w:ind w:left="1020"/>
        <w:rPr>
          <w:rFonts w:ascii="Times New Roman" w:eastAsia="Times New Roman" w:hAnsi="Times New Roman" w:cs="Times New Roman"/>
          <w:color w:val="000000"/>
          <w:sz w:val="27"/>
          <w:szCs w:val="27"/>
        </w:rPr>
      </w:pPr>
      <w:hyperlink r:id="rId1083" w:anchor="stopping-test-execution-gracefully" w:history="1">
        <w:r w:rsidRPr="00B13266">
          <w:rPr>
            <w:rFonts w:ascii="Times New Roman" w:eastAsia="Times New Roman" w:hAnsi="Times New Roman" w:cs="Times New Roman"/>
            <w:color w:val="0000FF"/>
            <w:sz w:val="27"/>
            <w:szCs w:val="27"/>
            <w:u w:val="single"/>
          </w:rPr>
          <w:t>3.2.3   Stopping test execution gracefully</w:t>
        </w:r>
      </w:hyperlink>
    </w:p>
    <w:p w14:paraId="3BBEDB2D"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4" w:anchor="pressing-ctrl-c" w:history="1">
        <w:r w:rsidRPr="00B13266">
          <w:rPr>
            <w:rFonts w:ascii="Times New Roman" w:eastAsia="Times New Roman" w:hAnsi="Times New Roman" w:cs="Times New Roman"/>
            <w:color w:val="0000FF"/>
            <w:sz w:val="27"/>
            <w:szCs w:val="27"/>
            <w:u w:val="single"/>
          </w:rPr>
          <w:t>Pressing </w:t>
        </w:r>
        <w:r w:rsidRPr="00B13266">
          <w:rPr>
            <w:rFonts w:ascii="Courier New" w:eastAsia="Times New Roman" w:hAnsi="Courier New" w:cs="Courier New"/>
            <w:color w:val="0000FF"/>
            <w:sz w:val="20"/>
            <w:szCs w:val="20"/>
            <w:u w:val="single"/>
            <w:shd w:val="clear" w:color="auto" w:fill="F4F4F4"/>
          </w:rPr>
          <w:t>Ctrl-C</w:t>
        </w:r>
      </w:hyperlink>
    </w:p>
    <w:p w14:paraId="23EB1E0C"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5" w:anchor="using-signals" w:history="1">
        <w:r w:rsidRPr="00B13266">
          <w:rPr>
            <w:rFonts w:ascii="Times New Roman" w:eastAsia="Times New Roman" w:hAnsi="Times New Roman" w:cs="Times New Roman"/>
            <w:color w:val="0000FF"/>
            <w:sz w:val="27"/>
            <w:szCs w:val="27"/>
            <w:u w:val="single"/>
          </w:rPr>
          <w:t>Using signals</w:t>
        </w:r>
      </w:hyperlink>
    </w:p>
    <w:p w14:paraId="0DEC7DE4"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6" w:anchor="using-keywords" w:history="1">
        <w:r w:rsidRPr="00B13266">
          <w:rPr>
            <w:rFonts w:ascii="Times New Roman" w:eastAsia="Times New Roman" w:hAnsi="Times New Roman" w:cs="Times New Roman"/>
            <w:color w:val="0000FF"/>
            <w:sz w:val="27"/>
            <w:szCs w:val="27"/>
            <w:u w:val="single"/>
          </w:rPr>
          <w:t>Using keywords</w:t>
        </w:r>
      </w:hyperlink>
    </w:p>
    <w:p w14:paraId="44A64AE7"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7" w:anchor="stopping-when-first-test-case-fails" w:history="1">
        <w:r w:rsidRPr="00B13266">
          <w:rPr>
            <w:rFonts w:ascii="Times New Roman" w:eastAsia="Times New Roman" w:hAnsi="Times New Roman" w:cs="Times New Roman"/>
            <w:color w:val="0000FF"/>
            <w:sz w:val="27"/>
            <w:szCs w:val="27"/>
            <w:u w:val="single"/>
          </w:rPr>
          <w:t>Stopping when first test case fails</w:t>
        </w:r>
      </w:hyperlink>
    </w:p>
    <w:p w14:paraId="3A9446CD" w14:textId="77777777" w:rsidR="00B13266" w:rsidRPr="00B13266" w:rsidRDefault="00B13266" w:rsidP="00B13266">
      <w:pPr>
        <w:numPr>
          <w:ilvl w:val="1"/>
          <w:numId w:val="41"/>
        </w:numPr>
        <w:spacing w:after="0" w:line="240" w:lineRule="auto"/>
        <w:ind w:left="1740"/>
        <w:rPr>
          <w:rFonts w:ascii="Times New Roman" w:eastAsia="Times New Roman" w:hAnsi="Times New Roman" w:cs="Times New Roman"/>
          <w:color w:val="000000"/>
          <w:sz w:val="27"/>
          <w:szCs w:val="27"/>
        </w:rPr>
      </w:pPr>
      <w:hyperlink r:id="rId1088" w:anchor="stopping-on-parsing-or-execution-error" w:history="1">
        <w:r w:rsidRPr="00B13266">
          <w:rPr>
            <w:rFonts w:ascii="Times New Roman" w:eastAsia="Times New Roman" w:hAnsi="Times New Roman" w:cs="Times New Roman"/>
            <w:color w:val="0000FF"/>
            <w:sz w:val="27"/>
            <w:szCs w:val="27"/>
            <w:u w:val="single"/>
          </w:rPr>
          <w:t>Stopping on parsing or execution error</w:t>
        </w:r>
      </w:hyperlink>
    </w:p>
    <w:p w14:paraId="656CF9DE" w14:textId="77777777" w:rsidR="00B13266" w:rsidRPr="00B13266" w:rsidRDefault="00B13266" w:rsidP="00B13266">
      <w:pPr>
        <w:numPr>
          <w:ilvl w:val="1"/>
          <w:numId w:val="41"/>
        </w:numPr>
        <w:spacing w:line="240" w:lineRule="auto"/>
        <w:ind w:left="1740"/>
        <w:rPr>
          <w:rFonts w:ascii="Times New Roman" w:eastAsia="Times New Roman" w:hAnsi="Times New Roman" w:cs="Times New Roman"/>
          <w:color w:val="000000"/>
          <w:sz w:val="27"/>
          <w:szCs w:val="27"/>
        </w:rPr>
      </w:pPr>
      <w:hyperlink r:id="rId1089" w:anchor="handling-teardowns" w:history="1">
        <w:r w:rsidRPr="00B13266">
          <w:rPr>
            <w:rFonts w:ascii="Times New Roman" w:eastAsia="Times New Roman" w:hAnsi="Times New Roman" w:cs="Times New Roman"/>
            <w:color w:val="0000FF"/>
            <w:sz w:val="27"/>
            <w:szCs w:val="27"/>
            <w:u w:val="single"/>
          </w:rPr>
          <w:t>Handling teardowns</w:t>
        </w:r>
      </w:hyperlink>
    </w:p>
    <w:p w14:paraId="20BA99D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090" w:anchor="id714" w:history="1">
        <w:r w:rsidRPr="00B13266">
          <w:rPr>
            <w:rFonts w:ascii="Times New Roman" w:eastAsia="Times New Roman" w:hAnsi="Times New Roman" w:cs="Times New Roman"/>
            <w:b/>
            <w:bCs/>
            <w:color w:val="000000"/>
            <w:sz w:val="38"/>
            <w:szCs w:val="38"/>
            <w:u w:val="single"/>
          </w:rPr>
          <w:t>3.2.1   Execution flow</w:t>
        </w:r>
      </w:hyperlink>
    </w:p>
    <w:p w14:paraId="31AD491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91" w:anchor="id715" w:history="1">
        <w:r w:rsidRPr="00B13266">
          <w:rPr>
            <w:rFonts w:ascii="Times New Roman" w:eastAsia="Times New Roman" w:hAnsi="Times New Roman" w:cs="Times New Roman"/>
            <w:b/>
            <w:bCs/>
            <w:color w:val="000000"/>
            <w:sz w:val="32"/>
            <w:szCs w:val="32"/>
            <w:u w:val="single"/>
          </w:rPr>
          <w:t>Executed suites and tests</w:t>
        </w:r>
      </w:hyperlink>
    </w:p>
    <w:p w14:paraId="5FD9CB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are always executed within a test suite. A test suite created from a </w:t>
      </w:r>
      <w:hyperlink r:id="rId1092" w:anchor="test-case-files" w:history="1">
        <w:r w:rsidRPr="00B13266">
          <w:rPr>
            <w:rFonts w:ascii="Times New Roman" w:eastAsia="Times New Roman" w:hAnsi="Times New Roman" w:cs="Times New Roman"/>
            <w:color w:val="0000FF"/>
            <w:sz w:val="27"/>
            <w:szCs w:val="27"/>
            <w:u w:val="single"/>
          </w:rPr>
          <w:t>test case file</w:t>
        </w:r>
      </w:hyperlink>
      <w:r w:rsidRPr="00B13266">
        <w:rPr>
          <w:rFonts w:ascii="Times New Roman" w:eastAsia="Times New Roman" w:hAnsi="Times New Roman" w:cs="Times New Roman"/>
          <w:color w:val="000000"/>
          <w:sz w:val="27"/>
          <w:szCs w:val="27"/>
        </w:rPr>
        <w:t> has tests directly, whereas suites created from </w:t>
      </w:r>
      <w:hyperlink r:id="rId1093" w:anchor="test-suite-directories" w:history="1">
        <w:r w:rsidRPr="00B13266">
          <w:rPr>
            <w:rFonts w:ascii="Times New Roman" w:eastAsia="Times New Roman" w:hAnsi="Times New Roman" w:cs="Times New Roman"/>
            <w:color w:val="0000FF"/>
            <w:sz w:val="27"/>
            <w:szCs w:val="27"/>
            <w:u w:val="single"/>
          </w:rPr>
          <w:t>directories</w:t>
        </w:r>
      </w:hyperlink>
      <w:r w:rsidRPr="00B13266">
        <w:rPr>
          <w:rFonts w:ascii="Times New Roman" w:eastAsia="Times New Roman" w:hAnsi="Times New Roman" w:cs="Times New Roman"/>
          <w:color w:val="000000"/>
          <w:sz w:val="27"/>
          <w:szCs w:val="27"/>
        </w:rPr>
        <w:t> have child test suites which either have tests or their own child suites. By default all the tests in an executed suite are run, but it is possible to </w:t>
      </w:r>
      <w:hyperlink r:id="rId1094" w:anchor="selecting-test-cases" w:history="1">
        <w:r w:rsidRPr="00B13266">
          <w:rPr>
            <w:rFonts w:ascii="Times New Roman" w:eastAsia="Times New Roman" w:hAnsi="Times New Roman" w:cs="Times New Roman"/>
            <w:color w:val="0000FF"/>
            <w:sz w:val="27"/>
            <w:szCs w:val="27"/>
            <w:u w:val="single"/>
          </w:rPr>
          <w:t>select tests</w:t>
        </w:r>
      </w:hyperlink>
      <w:r w:rsidRPr="00B13266">
        <w:rPr>
          <w:rFonts w:ascii="Times New Roman" w:eastAsia="Times New Roman" w:hAnsi="Times New Roman" w:cs="Times New Roman"/>
          <w:color w:val="000000"/>
          <w:sz w:val="27"/>
          <w:szCs w:val="27"/>
        </w:rPr>
        <w:t> using options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Suites containing no tests are ignored.</w:t>
      </w:r>
    </w:p>
    <w:p w14:paraId="416966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execution starts from the top-level test suite. If the suite has </w:t>
      </w:r>
      <w:proofErr w:type="gramStart"/>
      <w:r w:rsidRPr="00B13266">
        <w:rPr>
          <w:rFonts w:ascii="Times New Roman" w:eastAsia="Times New Roman" w:hAnsi="Times New Roman" w:cs="Times New Roman"/>
          <w:color w:val="000000"/>
          <w:sz w:val="27"/>
          <w:szCs w:val="27"/>
        </w:rPr>
        <w:t>tests</w:t>
      </w:r>
      <w:proofErr w:type="gramEnd"/>
      <w:r w:rsidRPr="00B13266">
        <w:rPr>
          <w:rFonts w:ascii="Times New Roman" w:eastAsia="Times New Roman" w:hAnsi="Times New Roman" w:cs="Times New Roman"/>
          <w:color w:val="000000"/>
          <w:sz w:val="27"/>
          <w:szCs w:val="27"/>
        </w:rPr>
        <w:t xml:space="preserve"> they are executed one-by-one, and if it has suites they are executed recursively in depth-first order. When an individual test case is executed, the keywords it contains are run in a sequence. Normally the execution of the current test ends if any of the keywords fails, but it is also possible to </w:t>
      </w:r>
      <w:hyperlink r:id="rId1095" w:anchor="continue-on-failure" w:history="1">
        <w:r w:rsidRPr="00B13266">
          <w:rPr>
            <w:rFonts w:ascii="Times New Roman" w:eastAsia="Times New Roman" w:hAnsi="Times New Roman" w:cs="Times New Roman"/>
            <w:color w:val="0000FF"/>
            <w:sz w:val="27"/>
            <w:szCs w:val="27"/>
            <w:u w:val="single"/>
          </w:rPr>
          <w:t>continue after failures</w:t>
        </w:r>
      </w:hyperlink>
      <w:r w:rsidRPr="00B13266">
        <w:rPr>
          <w:rFonts w:ascii="Times New Roman" w:eastAsia="Times New Roman" w:hAnsi="Times New Roman" w:cs="Times New Roman"/>
          <w:color w:val="000000"/>
          <w:sz w:val="27"/>
          <w:szCs w:val="27"/>
        </w:rPr>
        <w:t>. The exact </w:t>
      </w:r>
      <w:hyperlink r:id="rId1096" w:anchor="execution-order" w:history="1">
        <w:r w:rsidRPr="00B13266">
          <w:rPr>
            <w:rFonts w:ascii="Times New Roman" w:eastAsia="Times New Roman" w:hAnsi="Times New Roman" w:cs="Times New Roman"/>
            <w:color w:val="0000FF"/>
            <w:sz w:val="27"/>
            <w:szCs w:val="27"/>
            <w:u w:val="single"/>
          </w:rPr>
          <w:t>execution order</w:t>
        </w:r>
      </w:hyperlink>
      <w:r w:rsidRPr="00B13266">
        <w:rPr>
          <w:rFonts w:ascii="Times New Roman" w:eastAsia="Times New Roman" w:hAnsi="Times New Roman" w:cs="Times New Roman"/>
          <w:color w:val="000000"/>
          <w:sz w:val="27"/>
          <w:szCs w:val="27"/>
        </w:rPr>
        <w:t> and how possible </w:t>
      </w:r>
      <w:hyperlink r:id="rId1097" w:anchor="setups-and-teardowns" w:history="1">
        <w:r w:rsidRPr="00B13266">
          <w:rPr>
            <w:rFonts w:ascii="Times New Roman" w:eastAsia="Times New Roman" w:hAnsi="Times New Roman" w:cs="Times New Roman"/>
            <w:color w:val="0000FF"/>
            <w:sz w:val="27"/>
            <w:szCs w:val="27"/>
            <w:u w:val="single"/>
          </w:rPr>
          <w:t>setups and teardowns</w:t>
        </w:r>
      </w:hyperlink>
      <w:r w:rsidRPr="00B13266">
        <w:rPr>
          <w:rFonts w:ascii="Times New Roman" w:eastAsia="Times New Roman" w:hAnsi="Times New Roman" w:cs="Times New Roman"/>
          <w:color w:val="000000"/>
          <w:sz w:val="27"/>
          <w:szCs w:val="27"/>
        </w:rPr>
        <w:t> affect the execution are discussed in the following sections.</w:t>
      </w:r>
    </w:p>
    <w:p w14:paraId="0385851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098" w:anchor="id716" w:history="1">
        <w:r w:rsidRPr="00B13266">
          <w:rPr>
            <w:rFonts w:ascii="Times New Roman" w:eastAsia="Times New Roman" w:hAnsi="Times New Roman" w:cs="Times New Roman"/>
            <w:b/>
            <w:bCs/>
            <w:color w:val="000000"/>
            <w:sz w:val="32"/>
            <w:szCs w:val="32"/>
            <w:u w:val="single"/>
          </w:rPr>
          <w:t>Setups and teardowns</w:t>
        </w:r>
      </w:hyperlink>
    </w:p>
    <w:p w14:paraId="345082C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Setups and teardowns can be used on </w:t>
      </w:r>
      <w:hyperlink r:id="rId1099" w:anchor="test-setup-and-teardown" w:history="1">
        <w:r w:rsidRPr="00B13266">
          <w:rPr>
            <w:rFonts w:ascii="Times New Roman" w:eastAsia="Times New Roman" w:hAnsi="Times New Roman" w:cs="Times New Roman"/>
            <w:color w:val="0000FF"/>
            <w:sz w:val="27"/>
            <w:szCs w:val="27"/>
            <w:u w:val="single"/>
          </w:rPr>
          <w:t>test suite</w:t>
        </w:r>
      </w:hyperlink>
      <w:r w:rsidRPr="00B13266">
        <w:rPr>
          <w:rFonts w:ascii="Times New Roman" w:eastAsia="Times New Roman" w:hAnsi="Times New Roman" w:cs="Times New Roman"/>
          <w:color w:val="000000"/>
          <w:sz w:val="27"/>
          <w:szCs w:val="27"/>
        </w:rPr>
        <w:t>, </w:t>
      </w:r>
      <w:hyperlink r:id="rId1100" w:anchor="suite-setup-and-teardown" w:history="1">
        <w:r w:rsidRPr="00B13266">
          <w:rPr>
            <w:rFonts w:ascii="Times New Roman" w:eastAsia="Times New Roman" w:hAnsi="Times New Roman" w:cs="Times New Roman"/>
            <w:color w:val="0000FF"/>
            <w:sz w:val="27"/>
            <w:szCs w:val="27"/>
            <w:u w:val="single"/>
          </w:rPr>
          <w:t>test case</w:t>
        </w:r>
      </w:hyperlink>
      <w:r w:rsidRPr="00B13266">
        <w:rPr>
          <w:rFonts w:ascii="Times New Roman" w:eastAsia="Times New Roman" w:hAnsi="Times New Roman" w:cs="Times New Roman"/>
          <w:color w:val="000000"/>
          <w:sz w:val="27"/>
          <w:szCs w:val="27"/>
        </w:rPr>
        <w:t> and </w:t>
      </w:r>
      <w:hyperlink r:id="rId1101" w:anchor="user-keyword-teardown" w:history="1">
        <w:r w:rsidRPr="00B13266">
          <w:rPr>
            <w:rFonts w:ascii="Times New Roman" w:eastAsia="Times New Roman" w:hAnsi="Times New Roman" w:cs="Times New Roman"/>
            <w:color w:val="0000FF"/>
            <w:sz w:val="27"/>
            <w:szCs w:val="27"/>
            <w:u w:val="single"/>
          </w:rPr>
          <w:t>user keyword</w:t>
        </w:r>
      </w:hyperlink>
      <w:r w:rsidRPr="00B13266">
        <w:rPr>
          <w:rFonts w:ascii="Times New Roman" w:eastAsia="Times New Roman" w:hAnsi="Times New Roman" w:cs="Times New Roman"/>
          <w:color w:val="000000"/>
          <w:sz w:val="27"/>
          <w:szCs w:val="27"/>
        </w:rPr>
        <w:t> levels.</w:t>
      </w:r>
    </w:p>
    <w:p w14:paraId="0FB5CC96"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lastRenderedPageBreak/>
        <w:t>Suite setup</w:t>
      </w:r>
    </w:p>
    <w:p w14:paraId="4C76442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test suite has a setup, it is executed before its tests and child suites. If the suite setup passes, test execution continues normally. If it fails, all the test cases the suite and its child suites contain are marked failed. The tests and possible suite setups and teardowns in the child test suites are not executed.</w:t>
      </w:r>
    </w:p>
    <w:p w14:paraId="70204A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Suite setups are often used for setting up the test environment. Because tests are not run if the suite setup fails, it is easy to use suite setups for verifying that the environment is in state in which the tests can be executed.</w:t>
      </w:r>
    </w:p>
    <w:p w14:paraId="21E4751F"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Suite teardown</w:t>
      </w:r>
    </w:p>
    <w:p w14:paraId="546DFD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test suite has a teardown, it is executed after all its test cases and child suites. Suite teardowns are executed regardless of the test status and even if the matching suite setup fails. If the suite teardown fails, all tests in the suite are marked failed afterwards in reports and logs.</w:t>
      </w:r>
    </w:p>
    <w:p w14:paraId="1AAABB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Suite teardowns are mostly used for cleaning up the test environment after the execution. To ensure that all these tasks are done, </w:t>
      </w:r>
      <w:hyperlink r:id="rId1102" w:anchor="continue-on-failure" w:history="1">
        <w:r w:rsidRPr="00B13266">
          <w:rPr>
            <w:rFonts w:ascii="Times New Roman" w:eastAsia="Times New Roman" w:hAnsi="Times New Roman" w:cs="Times New Roman"/>
            <w:color w:val="0000FF"/>
            <w:sz w:val="27"/>
            <w:szCs w:val="27"/>
            <w:u w:val="single"/>
          </w:rPr>
          <w:t>all the keywords used in the teardown are executed</w:t>
        </w:r>
      </w:hyperlink>
      <w:r w:rsidRPr="00B13266">
        <w:rPr>
          <w:rFonts w:ascii="Times New Roman" w:eastAsia="Times New Roman" w:hAnsi="Times New Roman" w:cs="Times New Roman"/>
          <w:color w:val="000000"/>
          <w:sz w:val="27"/>
          <w:szCs w:val="27"/>
        </w:rPr>
        <w:t> even if some of them fail.</w:t>
      </w:r>
    </w:p>
    <w:p w14:paraId="22DE96CA"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Test setup</w:t>
      </w:r>
    </w:p>
    <w:p w14:paraId="504B859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Possible test setup is executed before the keywords of the test case. If the setup fails, the keywords are not executed. The main use for test setups is setting up the environment for that </w:t>
      </w:r>
      <w:proofErr w:type="gramStart"/>
      <w:r w:rsidRPr="00B13266">
        <w:rPr>
          <w:rFonts w:ascii="Times New Roman" w:eastAsia="Times New Roman" w:hAnsi="Times New Roman" w:cs="Times New Roman"/>
          <w:color w:val="000000"/>
          <w:sz w:val="27"/>
          <w:szCs w:val="27"/>
        </w:rPr>
        <w:t>particular test</w:t>
      </w:r>
      <w:proofErr w:type="gramEnd"/>
      <w:r w:rsidRPr="00B13266">
        <w:rPr>
          <w:rFonts w:ascii="Times New Roman" w:eastAsia="Times New Roman" w:hAnsi="Times New Roman" w:cs="Times New Roman"/>
          <w:color w:val="000000"/>
          <w:sz w:val="27"/>
          <w:szCs w:val="27"/>
        </w:rPr>
        <w:t xml:space="preserve"> case.</w:t>
      </w:r>
    </w:p>
    <w:p w14:paraId="7C51EE1D"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Test teardown</w:t>
      </w:r>
    </w:p>
    <w:p w14:paraId="6E28C8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Possible test teardown is executed after the test case has been executed. It is executed regardless of the test status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if test setup has failed.</w:t>
      </w:r>
    </w:p>
    <w:p w14:paraId="2D9025F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suite teardown, test teardowns are used mainly for cleanup activities.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they are executed fully even if some of their keywords fail.</w:t>
      </w:r>
    </w:p>
    <w:p w14:paraId="0E0E57D2"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Keyword teardown</w:t>
      </w:r>
    </w:p>
    <w:p w14:paraId="574BBE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103"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cannot have setups, but they can have teardowns that work exactly like other teardowns. Keyword teardowns are run after the keyword is executed otherwise, regardless the status, and they are executed fully even if some of their keywords fail.</w:t>
      </w:r>
    </w:p>
    <w:p w14:paraId="0FE74C7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04" w:anchor="id717" w:history="1">
        <w:r w:rsidRPr="00B13266">
          <w:rPr>
            <w:rFonts w:ascii="Times New Roman" w:eastAsia="Times New Roman" w:hAnsi="Times New Roman" w:cs="Times New Roman"/>
            <w:b/>
            <w:bCs/>
            <w:color w:val="000000"/>
            <w:sz w:val="32"/>
            <w:szCs w:val="32"/>
            <w:u w:val="single"/>
          </w:rPr>
          <w:t>Execution order</w:t>
        </w:r>
      </w:hyperlink>
    </w:p>
    <w:p w14:paraId="376CE23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Test cases in a test suite are executed in the same order as they are defined in the test case file. Test suites inside a </w:t>
      </w:r>
      <w:proofErr w:type="gramStart"/>
      <w:r w:rsidRPr="00B13266">
        <w:rPr>
          <w:rFonts w:ascii="Times New Roman" w:eastAsia="Times New Roman" w:hAnsi="Times New Roman" w:cs="Times New Roman"/>
          <w:color w:val="000000"/>
          <w:sz w:val="27"/>
          <w:szCs w:val="27"/>
        </w:rPr>
        <w:t>higher level</w:t>
      </w:r>
      <w:proofErr w:type="gramEnd"/>
      <w:r w:rsidRPr="00B13266">
        <w:rPr>
          <w:rFonts w:ascii="Times New Roman" w:eastAsia="Times New Roman" w:hAnsi="Times New Roman" w:cs="Times New Roman"/>
          <w:color w:val="000000"/>
          <w:sz w:val="27"/>
          <w:szCs w:val="27"/>
        </w:rPr>
        <w:t xml:space="preserve"> test suite are executed in case-insensitive alphabetical order based on the file or directory name. If multiple files and/or directories are given from the command line, they are executed in the order they are given.</w:t>
      </w:r>
    </w:p>
    <w:p w14:paraId="673058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there is a need to use certain test suite execution order inside a directory, it is possible to add prefixes like </w:t>
      </w:r>
      <w:r w:rsidRPr="00B13266">
        <w:rPr>
          <w:rFonts w:ascii="Times New Roman" w:eastAsia="Times New Roman" w:hAnsi="Times New Roman" w:cs="Times New Roman"/>
          <w:i/>
          <w:iCs/>
          <w:color w:val="000000"/>
          <w:sz w:val="27"/>
          <w:szCs w:val="27"/>
        </w:rPr>
        <w:t>01</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02</w:t>
      </w:r>
      <w:r w:rsidRPr="00B13266">
        <w:rPr>
          <w:rFonts w:ascii="Times New Roman" w:eastAsia="Times New Roman" w:hAnsi="Times New Roman" w:cs="Times New Roman"/>
          <w:color w:val="000000"/>
          <w:sz w:val="27"/>
          <w:szCs w:val="27"/>
        </w:rPr>
        <w:t> into file and directory names. Such prefixes are not included in the generated test suite name if they are separated from the base name of the suite with two underscores:</w:t>
      </w:r>
    </w:p>
    <w:p w14:paraId="44B21A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01__my_</w:t>
      </w:r>
      <w:proofErr w:type="gramStart"/>
      <w:r w:rsidRPr="00B13266">
        <w:rPr>
          <w:rFonts w:ascii="Courier New" w:eastAsia="Times New Roman" w:hAnsi="Courier New" w:cs="Courier New"/>
          <w:color w:val="000000"/>
          <w:sz w:val="20"/>
          <w:szCs w:val="20"/>
        </w:rPr>
        <w:t>suite.robot</w:t>
      </w:r>
      <w:proofErr w:type="gramEnd"/>
      <w:r w:rsidRPr="00B13266">
        <w:rPr>
          <w:rFonts w:ascii="Courier New" w:eastAsia="Times New Roman" w:hAnsi="Courier New" w:cs="Courier New"/>
          <w:color w:val="000000"/>
          <w:sz w:val="20"/>
          <w:szCs w:val="20"/>
        </w:rPr>
        <w:t xml:space="preserve"> -&gt; My Suite</w:t>
      </w:r>
    </w:p>
    <w:p w14:paraId="7FC177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02__another_</w:t>
      </w:r>
      <w:proofErr w:type="gramStart"/>
      <w:r w:rsidRPr="00B13266">
        <w:rPr>
          <w:rFonts w:ascii="Courier New" w:eastAsia="Times New Roman" w:hAnsi="Courier New" w:cs="Courier New"/>
          <w:color w:val="000000"/>
          <w:sz w:val="20"/>
          <w:szCs w:val="20"/>
        </w:rPr>
        <w:t>suite.robot</w:t>
      </w:r>
      <w:proofErr w:type="gramEnd"/>
      <w:r w:rsidRPr="00B13266">
        <w:rPr>
          <w:rFonts w:ascii="Courier New" w:eastAsia="Times New Roman" w:hAnsi="Courier New" w:cs="Courier New"/>
          <w:color w:val="000000"/>
          <w:sz w:val="20"/>
          <w:szCs w:val="20"/>
        </w:rPr>
        <w:t xml:space="preserve"> -&gt; Another Suite</w:t>
      </w:r>
    </w:p>
    <w:p w14:paraId="3C09E12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alphabetical ordering of test suites inside suites is problematic, a good workaround is giving them separately in the required order. This easily leads to overly long start-up commands, but </w:t>
      </w:r>
      <w:hyperlink r:id="rId1105" w:anchor="argument-files" w:history="1">
        <w:r w:rsidRPr="00B13266">
          <w:rPr>
            <w:rFonts w:ascii="Times New Roman" w:eastAsia="Times New Roman" w:hAnsi="Times New Roman" w:cs="Times New Roman"/>
            <w:color w:val="0000FF"/>
            <w:sz w:val="27"/>
            <w:szCs w:val="27"/>
            <w:u w:val="single"/>
          </w:rPr>
          <w:t>argument files</w:t>
        </w:r>
      </w:hyperlink>
      <w:r w:rsidRPr="00B13266">
        <w:rPr>
          <w:rFonts w:ascii="Times New Roman" w:eastAsia="Times New Roman" w:hAnsi="Times New Roman" w:cs="Times New Roman"/>
          <w:color w:val="000000"/>
          <w:sz w:val="27"/>
          <w:szCs w:val="27"/>
        </w:rPr>
        <w:t> allow listing files nicely one file per line.</w:t>
      </w:r>
    </w:p>
    <w:p w14:paraId="62100A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w:t>
      </w:r>
      <w:hyperlink r:id="rId1106" w:anchor="randomizing-execution-order" w:history="1">
        <w:r w:rsidRPr="00B13266">
          <w:rPr>
            <w:rFonts w:ascii="Times New Roman" w:eastAsia="Times New Roman" w:hAnsi="Times New Roman" w:cs="Times New Roman"/>
            <w:color w:val="0000FF"/>
            <w:sz w:val="27"/>
            <w:szCs w:val="27"/>
            <w:u w:val="single"/>
          </w:rPr>
          <w:t>randomize the execution order</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7"/>
          <w:szCs w:val="27"/>
          <w:shd w:val="clear" w:color="auto" w:fill="F4F4F4"/>
        </w:rPr>
        <w:t>--randomize</w:t>
      </w:r>
      <w:r w:rsidRPr="00B13266">
        <w:rPr>
          <w:rFonts w:ascii="Times New Roman" w:eastAsia="Times New Roman" w:hAnsi="Times New Roman" w:cs="Times New Roman"/>
          <w:color w:val="000000"/>
          <w:sz w:val="27"/>
          <w:szCs w:val="27"/>
        </w:rPr>
        <w:t> option.</w:t>
      </w:r>
    </w:p>
    <w:p w14:paraId="1C71E4E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07" w:anchor="id718" w:history="1">
        <w:r w:rsidRPr="00B13266">
          <w:rPr>
            <w:rFonts w:ascii="Times New Roman" w:eastAsia="Times New Roman" w:hAnsi="Times New Roman" w:cs="Times New Roman"/>
            <w:b/>
            <w:bCs/>
            <w:color w:val="000000"/>
            <w:sz w:val="32"/>
            <w:szCs w:val="32"/>
            <w:u w:val="single"/>
          </w:rPr>
          <w:t>Passing execution</w:t>
        </w:r>
      </w:hyperlink>
    </w:p>
    <w:p w14:paraId="5867E47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Typically test cases, setups and teardowns are considered passed if all keywords they contain are executed and none of them fail. It is also possible to use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Pass Execution</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Pass Execution If</w:t>
      </w:r>
      <w:r w:rsidRPr="00B13266">
        <w:rPr>
          <w:rFonts w:ascii="Times New Roman" w:eastAsia="Times New Roman" w:hAnsi="Times New Roman" w:cs="Times New Roman"/>
          <w:color w:val="000000"/>
          <w:sz w:val="27"/>
          <w:szCs w:val="27"/>
        </w:rPr>
        <w:t> to stop execution with PASS status and skip the remaining keywords.</w:t>
      </w:r>
    </w:p>
    <w:p w14:paraId="24B45B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How </w:t>
      </w:r>
      <w:r w:rsidRPr="00B13266">
        <w:rPr>
          <w:rFonts w:ascii="Times New Roman" w:eastAsia="Times New Roman" w:hAnsi="Times New Roman" w:cs="Times New Roman"/>
          <w:i/>
          <w:iCs/>
          <w:color w:val="000000"/>
          <w:sz w:val="27"/>
          <w:szCs w:val="27"/>
        </w:rPr>
        <w:t>Pass Execution</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Pass Execution If</w:t>
      </w:r>
      <w:r w:rsidRPr="00B13266">
        <w:rPr>
          <w:rFonts w:ascii="Times New Roman" w:eastAsia="Times New Roman" w:hAnsi="Times New Roman" w:cs="Times New Roman"/>
          <w:color w:val="000000"/>
          <w:sz w:val="27"/>
          <w:szCs w:val="27"/>
        </w:rPr>
        <w:t> behave in different situations is explained below:</w:t>
      </w:r>
    </w:p>
    <w:p w14:paraId="362A3F5E" w14:textId="77777777" w:rsidR="00B13266" w:rsidRPr="00B13266" w:rsidRDefault="00B13266" w:rsidP="00B13266">
      <w:pPr>
        <w:numPr>
          <w:ilvl w:val="0"/>
          <w:numId w:val="4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used in any </w:t>
      </w:r>
      <w:hyperlink r:id="rId1108" w:anchor="setups-and-teardowns" w:history="1">
        <w:r w:rsidRPr="00B13266">
          <w:rPr>
            <w:rFonts w:ascii="Times New Roman" w:eastAsia="Times New Roman" w:hAnsi="Times New Roman" w:cs="Times New Roman"/>
            <w:color w:val="0000FF"/>
            <w:sz w:val="27"/>
            <w:szCs w:val="27"/>
            <w:u w:val="single"/>
          </w:rPr>
          <w:t>setup or teardown</w:t>
        </w:r>
      </w:hyperlink>
      <w:r w:rsidRPr="00B13266">
        <w:rPr>
          <w:rFonts w:ascii="Times New Roman" w:eastAsia="Times New Roman" w:hAnsi="Times New Roman" w:cs="Times New Roman"/>
          <w:color w:val="000000"/>
          <w:sz w:val="27"/>
          <w:szCs w:val="27"/>
        </w:rPr>
        <w:t> (suite, test or keyword), these keywords pass that setup or teardown. Possible teardowns of the started keywords are executed. Test execution or statuses are not affected otherwise.</w:t>
      </w:r>
    </w:p>
    <w:p w14:paraId="0DCDC3A1" w14:textId="77777777" w:rsidR="00B13266" w:rsidRPr="00B13266" w:rsidRDefault="00B13266" w:rsidP="00B13266">
      <w:pPr>
        <w:numPr>
          <w:ilvl w:val="0"/>
          <w:numId w:val="4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used in a test case outside setup or teardown, the keywords pass that </w:t>
      </w:r>
      <w:proofErr w:type="gramStart"/>
      <w:r w:rsidRPr="00B13266">
        <w:rPr>
          <w:rFonts w:ascii="Times New Roman" w:eastAsia="Times New Roman" w:hAnsi="Times New Roman" w:cs="Times New Roman"/>
          <w:color w:val="000000"/>
          <w:sz w:val="27"/>
          <w:szCs w:val="27"/>
        </w:rPr>
        <w:t>particular test</w:t>
      </w:r>
      <w:proofErr w:type="gramEnd"/>
      <w:r w:rsidRPr="00B13266">
        <w:rPr>
          <w:rFonts w:ascii="Times New Roman" w:eastAsia="Times New Roman" w:hAnsi="Times New Roman" w:cs="Times New Roman"/>
          <w:color w:val="000000"/>
          <w:sz w:val="27"/>
          <w:szCs w:val="27"/>
        </w:rPr>
        <w:t xml:space="preserve"> case. Possible test and keyword teardowns are executed.</w:t>
      </w:r>
    </w:p>
    <w:p w14:paraId="29D6C018" w14:textId="77777777" w:rsidR="00B13266" w:rsidRPr="00B13266" w:rsidRDefault="00B13266" w:rsidP="00B13266">
      <w:pPr>
        <w:numPr>
          <w:ilvl w:val="0"/>
          <w:numId w:val="4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Possible </w:t>
      </w:r>
      <w:hyperlink r:id="rId1109" w:anchor="continue-on-failure" w:history="1">
        <w:r w:rsidRPr="00B13266">
          <w:rPr>
            <w:rFonts w:ascii="Times New Roman" w:eastAsia="Times New Roman" w:hAnsi="Times New Roman" w:cs="Times New Roman"/>
            <w:color w:val="0000FF"/>
            <w:sz w:val="27"/>
            <w:szCs w:val="27"/>
            <w:u w:val="single"/>
          </w:rPr>
          <w:t>continuable failures</w:t>
        </w:r>
      </w:hyperlink>
      <w:r w:rsidRPr="00B13266">
        <w:rPr>
          <w:rFonts w:ascii="Times New Roman" w:eastAsia="Times New Roman" w:hAnsi="Times New Roman" w:cs="Times New Roman"/>
          <w:color w:val="000000"/>
          <w:sz w:val="27"/>
          <w:szCs w:val="27"/>
        </w:rPr>
        <w:t> that occur before these keyword are used, as well as failures in teardowns executed afterwards, will fail the execution.</w:t>
      </w:r>
    </w:p>
    <w:p w14:paraId="2E9432EF" w14:textId="77777777" w:rsidR="00B13266" w:rsidRPr="00B13266" w:rsidRDefault="00B13266" w:rsidP="00B13266">
      <w:pPr>
        <w:numPr>
          <w:ilvl w:val="0"/>
          <w:numId w:val="4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mandatory to give an explanation message why execution was interrupted, and it is also possible to modify test case tags. For more details, and usage examples, see the </w:t>
      </w:r>
      <w:hyperlink r:id="rId1110" w:history="1">
        <w:r w:rsidRPr="00B13266">
          <w:rPr>
            <w:rFonts w:ascii="Times New Roman" w:eastAsia="Times New Roman" w:hAnsi="Times New Roman" w:cs="Times New Roman"/>
            <w:color w:val="0000FF"/>
            <w:sz w:val="27"/>
            <w:szCs w:val="27"/>
            <w:u w:val="single"/>
          </w:rPr>
          <w:t>documentation of these keywords</w:t>
        </w:r>
      </w:hyperlink>
      <w:r w:rsidRPr="00B13266">
        <w:rPr>
          <w:rFonts w:ascii="Times New Roman" w:eastAsia="Times New Roman" w:hAnsi="Times New Roman" w:cs="Times New Roman"/>
          <w:color w:val="000000"/>
          <w:sz w:val="27"/>
          <w:szCs w:val="27"/>
        </w:rPr>
        <w:t>.</w:t>
      </w:r>
    </w:p>
    <w:p w14:paraId="0672C8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Passing execution in the middle of a test, setup or teardown should be used with care. In the worst case it leads to tests that skip all the parts that could </w:t>
      </w:r>
      <w:proofErr w:type="gramStart"/>
      <w:r w:rsidRPr="00B13266">
        <w:rPr>
          <w:rFonts w:ascii="Times New Roman" w:eastAsia="Times New Roman" w:hAnsi="Times New Roman" w:cs="Times New Roman"/>
          <w:color w:val="000000"/>
          <w:sz w:val="27"/>
          <w:szCs w:val="27"/>
        </w:rPr>
        <w:t>actually uncover</w:t>
      </w:r>
      <w:proofErr w:type="gramEnd"/>
      <w:r w:rsidRPr="00B13266">
        <w:rPr>
          <w:rFonts w:ascii="Times New Roman" w:eastAsia="Times New Roman" w:hAnsi="Times New Roman" w:cs="Times New Roman"/>
          <w:color w:val="000000"/>
          <w:sz w:val="27"/>
          <w:szCs w:val="27"/>
        </w:rPr>
        <w:t xml:space="preserve"> problems in the tested application. In cases where execution cannot continue do to external factors, it is often safer to fail the test case and make it </w:t>
      </w:r>
      <w:hyperlink r:id="rId1111" w:anchor="setting-criticality" w:history="1">
        <w:r w:rsidRPr="00B13266">
          <w:rPr>
            <w:rFonts w:ascii="Times New Roman" w:eastAsia="Times New Roman" w:hAnsi="Times New Roman" w:cs="Times New Roman"/>
            <w:color w:val="0000FF"/>
            <w:sz w:val="27"/>
            <w:szCs w:val="27"/>
            <w:u w:val="single"/>
          </w:rPr>
          <w:t>non-critical</w:t>
        </w:r>
      </w:hyperlink>
      <w:r w:rsidRPr="00B13266">
        <w:rPr>
          <w:rFonts w:ascii="Times New Roman" w:eastAsia="Times New Roman" w:hAnsi="Times New Roman" w:cs="Times New Roman"/>
          <w:color w:val="000000"/>
          <w:sz w:val="27"/>
          <w:szCs w:val="27"/>
        </w:rPr>
        <w:t>.</w:t>
      </w:r>
    </w:p>
    <w:p w14:paraId="7C94E39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12" w:anchor="id719" w:history="1">
        <w:r w:rsidRPr="00B13266">
          <w:rPr>
            <w:rFonts w:ascii="Times New Roman" w:eastAsia="Times New Roman" w:hAnsi="Times New Roman" w:cs="Times New Roman"/>
            <w:b/>
            <w:bCs/>
            <w:color w:val="000000"/>
            <w:sz w:val="38"/>
            <w:szCs w:val="38"/>
            <w:u w:val="single"/>
          </w:rPr>
          <w:t>3.2.2   Continue on failure</w:t>
        </w:r>
      </w:hyperlink>
    </w:p>
    <w:p w14:paraId="76EC816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Normally test cases are stopped immediately when any of their keywords fail. This behavior shortens test execution time and prevents subsequent keywords hanging or otherwise causing problems if the system under test is in unstable state. This has the drawback that </w:t>
      </w:r>
      <w:proofErr w:type="gramStart"/>
      <w:r w:rsidRPr="00B13266">
        <w:rPr>
          <w:rFonts w:ascii="Times New Roman" w:eastAsia="Times New Roman" w:hAnsi="Times New Roman" w:cs="Times New Roman"/>
          <w:color w:val="000000"/>
          <w:sz w:val="27"/>
          <w:szCs w:val="27"/>
        </w:rPr>
        <w:t>often subsequent</w:t>
      </w:r>
      <w:proofErr w:type="gramEnd"/>
      <w:r w:rsidRPr="00B13266">
        <w:rPr>
          <w:rFonts w:ascii="Times New Roman" w:eastAsia="Times New Roman" w:hAnsi="Times New Roman" w:cs="Times New Roman"/>
          <w:color w:val="000000"/>
          <w:sz w:val="27"/>
          <w:szCs w:val="27"/>
        </w:rPr>
        <w:t xml:space="preserve"> keywords would give more information about the state of the system. Hence Robot Framework offers several features to continue after failures.</w:t>
      </w:r>
    </w:p>
    <w:p w14:paraId="6A2D535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13" w:anchor="id720" w:history="1">
        <w:r w:rsidRPr="00B13266">
          <w:rPr>
            <w:rFonts w:ascii="Times New Roman" w:eastAsia="Times New Roman" w:hAnsi="Times New Roman" w:cs="Times New Roman"/>
            <w:b/>
            <w:bCs/>
            <w:i/>
            <w:iCs/>
            <w:color w:val="000000"/>
            <w:sz w:val="32"/>
            <w:szCs w:val="32"/>
          </w:rPr>
          <w:t xml:space="preserve">Run Keyword </w:t>
        </w:r>
        <w:proofErr w:type="gramStart"/>
        <w:r w:rsidRPr="00B13266">
          <w:rPr>
            <w:rFonts w:ascii="Times New Roman" w:eastAsia="Times New Roman" w:hAnsi="Times New Roman" w:cs="Times New Roman"/>
            <w:b/>
            <w:bCs/>
            <w:i/>
            <w:iCs/>
            <w:color w:val="000000"/>
            <w:sz w:val="32"/>
            <w:szCs w:val="32"/>
          </w:rPr>
          <w:t>And</w:t>
        </w:r>
        <w:proofErr w:type="gramEnd"/>
        <w:r w:rsidRPr="00B13266">
          <w:rPr>
            <w:rFonts w:ascii="Times New Roman" w:eastAsia="Times New Roman" w:hAnsi="Times New Roman" w:cs="Times New Roman"/>
            <w:b/>
            <w:bCs/>
            <w:i/>
            <w:iCs/>
            <w:color w:val="000000"/>
            <w:sz w:val="32"/>
            <w:szCs w:val="32"/>
          </w:rPr>
          <w:t xml:space="preserve"> Ignore Error</w:t>
        </w:r>
        <w:r w:rsidRPr="00B13266">
          <w:rPr>
            <w:rFonts w:ascii="Times New Roman" w:eastAsia="Times New Roman" w:hAnsi="Times New Roman" w:cs="Times New Roman"/>
            <w:b/>
            <w:bCs/>
            <w:color w:val="000000"/>
            <w:sz w:val="32"/>
            <w:szCs w:val="32"/>
            <w:u w:val="single"/>
          </w:rPr>
          <w:t> and </w:t>
        </w:r>
        <w:r w:rsidRPr="00B13266">
          <w:rPr>
            <w:rFonts w:ascii="Times New Roman" w:eastAsia="Times New Roman" w:hAnsi="Times New Roman" w:cs="Times New Roman"/>
            <w:b/>
            <w:bCs/>
            <w:i/>
            <w:iCs/>
            <w:color w:val="000000"/>
            <w:sz w:val="32"/>
            <w:szCs w:val="32"/>
          </w:rPr>
          <w:t>Run Keyword And Expect Error</w:t>
        </w:r>
        <w:r w:rsidRPr="00B13266">
          <w:rPr>
            <w:rFonts w:ascii="Times New Roman" w:eastAsia="Times New Roman" w:hAnsi="Times New Roman" w:cs="Times New Roman"/>
            <w:b/>
            <w:bCs/>
            <w:color w:val="000000"/>
            <w:sz w:val="32"/>
            <w:szCs w:val="32"/>
            <w:u w:val="single"/>
          </w:rPr>
          <w:t> keywords</w:t>
        </w:r>
      </w:hyperlink>
    </w:p>
    <w:p w14:paraId="67E3F5D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114" w:history="1">
        <w:proofErr w:type="spellStart"/>
        <w:r w:rsidRPr="00B13266">
          <w:rPr>
            <w:rFonts w:ascii="Times New Roman" w:eastAsia="Times New Roman" w:hAnsi="Times New Roman" w:cs="Times New Roman"/>
            <w:color w:val="0000FF"/>
            <w:sz w:val="27"/>
            <w:szCs w:val="27"/>
            <w:u w:val="single"/>
          </w:rPr>
          <w:t>BuiltIn</w:t>
        </w:r>
        <w:proofErr w:type="spellEnd"/>
      </w:hyperlink>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 xml:space="preserve">Run Keyword </w:t>
      </w:r>
      <w:proofErr w:type="gramStart"/>
      <w:r w:rsidRPr="00B13266">
        <w:rPr>
          <w:rFonts w:ascii="Times New Roman" w:eastAsia="Times New Roman" w:hAnsi="Times New Roman" w:cs="Times New Roman"/>
          <w:i/>
          <w:iCs/>
          <w:color w:val="000000"/>
          <w:sz w:val="27"/>
          <w:szCs w:val="27"/>
        </w:rPr>
        <w:t>And</w:t>
      </w:r>
      <w:proofErr w:type="gramEnd"/>
      <w:r w:rsidRPr="00B13266">
        <w:rPr>
          <w:rFonts w:ascii="Times New Roman" w:eastAsia="Times New Roman" w:hAnsi="Times New Roman" w:cs="Times New Roman"/>
          <w:i/>
          <w:iCs/>
          <w:color w:val="000000"/>
          <w:sz w:val="27"/>
          <w:szCs w:val="27"/>
        </w:rPr>
        <w:t xml:space="preserve"> Ignore Error</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Run Keyword And Expect Error</w:t>
      </w:r>
      <w:r w:rsidRPr="00B13266">
        <w:rPr>
          <w:rFonts w:ascii="Times New Roman" w:eastAsia="Times New Roman" w:hAnsi="Times New Roman" w:cs="Times New Roman"/>
          <w:color w:val="000000"/>
          <w:sz w:val="27"/>
          <w:szCs w:val="27"/>
        </w:rPr>
        <w:t xml:space="preserve"> handle failures so that test execution is not terminated immediately. Though, using these keywords for this purpose often adds extra complexity to test cases, so the following features are worth considering </w:t>
      </w:r>
      <w:proofErr w:type="gramStart"/>
      <w:r w:rsidRPr="00B13266">
        <w:rPr>
          <w:rFonts w:ascii="Times New Roman" w:eastAsia="Times New Roman" w:hAnsi="Times New Roman" w:cs="Times New Roman"/>
          <w:color w:val="000000"/>
          <w:sz w:val="27"/>
          <w:szCs w:val="27"/>
        </w:rPr>
        <w:t>to make</w:t>
      </w:r>
      <w:proofErr w:type="gramEnd"/>
      <w:r w:rsidRPr="00B13266">
        <w:rPr>
          <w:rFonts w:ascii="Times New Roman" w:eastAsia="Times New Roman" w:hAnsi="Times New Roman" w:cs="Times New Roman"/>
          <w:color w:val="000000"/>
          <w:sz w:val="27"/>
          <w:szCs w:val="27"/>
        </w:rPr>
        <w:t xml:space="preserve"> continuing after failures easier.</w:t>
      </w:r>
    </w:p>
    <w:p w14:paraId="2F5C32B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15" w:anchor="id721" w:history="1">
        <w:r w:rsidRPr="00B13266">
          <w:rPr>
            <w:rFonts w:ascii="Times New Roman" w:eastAsia="Times New Roman" w:hAnsi="Times New Roman" w:cs="Times New Roman"/>
            <w:b/>
            <w:bCs/>
            <w:color w:val="000000"/>
            <w:sz w:val="32"/>
            <w:szCs w:val="32"/>
            <w:u w:val="single"/>
          </w:rPr>
          <w:t>Special failures from keywords</w:t>
        </w:r>
      </w:hyperlink>
    </w:p>
    <w:p w14:paraId="7F138ED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116" w:anchor="using-test-libraries" w:history="1">
        <w:r w:rsidRPr="00B13266">
          <w:rPr>
            <w:rFonts w:ascii="Times New Roman" w:eastAsia="Times New Roman" w:hAnsi="Times New Roman" w:cs="Times New Roman"/>
            <w:color w:val="0000FF"/>
            <w:sz w:val="27"/>
            <w:szCs w:val="27"/>
            <w:u w:val="single"/>
          </w:rPr>
          <w:t>Library keywords</w:t>
        </w:r>
      </w:hyperlink>
      <w:r w:rsidRPr="00B13266">
        <w:rPr>
          <w:rFonts w:ascii="Times New Roman" w:eastAsia="Times New Roman" w:hAnsi="Times New Roman" w:cs="Times New Roman"/>
          <w:color w:val="000000"/>
          <w:sz w:val="27"/>
          <w:szCs w:val="27"/>
        </w:rPr>
        <w:t> report failures using exceptions, and it is possible to use special exceptions to tell the core framework that execution can continue regardless the failure. How these exceptions can be created is explained in the </w:t>
      </w:r>
      <w:hyperlink r:id="rId1117" w:anchor="continuing-test-execution-despite-of-failures" w:history="1">
        <w:r w:rsidRPr="00B13266">
          <w:rPr>
            <w:rFonts w:ascii="Times New Roman" w:eastAsia="Times New Roman" w:hAnsi="Times New Roman" w:cs="Times New Roman"/>
            <w:color w:val="0000FF"/>
            <w:sz w:val="27"/>
            <w:szCs w:val="27"/>
            <w:u w:val="single"/>
          </w:rPr>
          <w:t>test library API chapter</w:t>
        </w:r>
      </w:hyperlink>
      <w:r w:rsidRPr="00B13266">
        <w:rPr>
          <w:rFonts w:ascii="Times New Roman" w:eastAsia="Times New Roman" w:hAnsi="Times New Roman" w:cs="Times New Roman"/>
          <w:color w:val="000000"/>
          <w:sz w:val="27"/>
          <w:szCs w:val="27"/>
        </w:rPr>
        <w:t>.</w:t>
      </w:r>
    </w:p>
    <w:p w14:paraId="2C5BDC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test ends and there has been one or more continuable failure, the test will be marked failed. If there are more than one failure, all of them will be enumerated in the final error message:</w:t>
      </w:r>
    </w:p>
    <w:p w14:paraId="5B3705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Several failures occurred:</w:t>
      </w:r>
    </w:p>
    <w:p w14:paraId="68D344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0BF0E6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1) First error message.</w:t>
      </w:r>
    </w:p>
    <w:p w14:paraId="33C633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55B49D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2) Second error message ...</w:t>
      </w:r>
    </w:p>
    <w:p w14:paraId="0D1041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Test execution ends also if a normal failure occurs after continuable failures.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in that case all the failures will be listed in the final error message.</w:t>
      </w:r>
    </w:p>
    <w:p w14:paraId="43BCB3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return value from failed keywords, possibly assigned to a variable, is always the Python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w:t>
      </w:r>
    </w:p>
    <w:p w14:paraId="3933908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18" w:anchor="id722" w:history="1">
        <w:r w:rsidRPr="00B13266">
          <w:rPr>
            <w:rFonts w:ascii="Times New Roman" w:eastAsia="Times New Roman" w:hAnsi="Times New Roman" w:cs="Times New Roman"/>
            <w:b/>
            <w:bCs/>
            <w:i/>
            <w:iCs/>
            <w:color w:val="000000"/>
            <w:sz w:val="32"/>
            <w:szCs w:val="32"/>
          </w:rPr>
          <w:t xml:space="preserve">Run Keyword </w:t>
        </w:r>
        <w:proofErr w:type="gramStart"/>
        <w:r w:rsidRPr="00B13266">
          <w:rPr>
            <w:rFonts w:ascii="Times New Roman" w:eastAsia="Times New Roman" w:hAnsi="Times New Roman" w:cs="Times New Roman"/>
            <w:b/>
            <w:bCs/>
            <w:i/>
            <w:iCs/>
            <w:color w:val="000000"/>
            <w:sz w:val="32"/>
            <w:szCs w:val="32"/>
          </w:rPr>
          <w:t>And</w:t>
        </w:r>
        <w:proofErr w:type="gramEnd"/>
        <w:r w:rsidRPr="00B13266">
          <w:rPr>
            <w:rFonts w:ascii="Times New Roman" w:eastAsia="Times New Roman" w:hAnsi="Times New Roman" w:cs="Times New Roman"/>
            <w:b/>
            <w:bCs/>
            <w:i/>
            <w:iCs/>
            <w:color w:val="000000"/>
            <w:sz w:val="32"/>
            <w:szCs w:val="32"/>
          </w:rPr>
          <w:t xml:space="preserve"> Continue On Failure</w:t>
        </w:r>
        <w:r w:rsidRPr="00B13266">
          <w:rPr>
            <w:rFonts w:ascii="Times New Roman" w:eastAsia="Times New Roman" w:hAnsi="Times New Roman" w:cs="Times New Roman"/>
            <w:b/>
            <w:bCs/>
            <w:color w:val="000000"/>
            <w:sz w:val="32"/>
            <w:szCs w:val="32"/>
            <w:u w:val="single"/>
          </w:rPr>
          <w:t> keyword</w:t>
        </w:r>
      </w:hyperlink>
    </w:p>
    <w:p w14:paraId="0A3C85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119" w:history="1">
        <w:proofErr w:type="spellStart"/>
        <w:r w:rsidRPr="00B13266">
          <w:rPr>
            <w:rFonts w:ascii="Times New Roman" w:eastAsia="Times New Roman" w:hAnsi="Times New Roman" w:cs="Times New Roman"/>
            <w:color w:val="0000FF"/>
            <w:sz w:val="27"/>
            <w:szCs w:val="27"/>
            <w:u w:val="single"/>
          </w:rPr>
          <w:t>BuiltIn</w:t>
        </w:r>
        <w:proofErr w:type="spellEnd"/>
      </w:hyperlink>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 xml:space="preserve">Run Keyword </w:t>
      </w:r>
      <w:proofErr w:type="gramStart"/>
      <w:r w:rsidRPr="00B13266">
        <w:rPr>
          <w:rFonts w:ascii="Times New Roman" w:eastAsia="Times New Roman" w:hAnsi="Times New Roman" w:cs="Times New Roman"/>
          <w:i/>
          <w:iCs/>
          <w:color w:val="000000"/>
          <w:sz w:val="27"/>
          <w:szCs w:val="27"/>
        </w:rPr>
        <w:t>And</w:t>
      </w:r>
      <w:proofErr w:type="gramEnd"/>
      <w:r w:rsidRPr="00B13266">
        <w:rPr>
          <w:rFonts w:ascii="Times New Roman" w:eastAsia="Times New Roman" w:hAnsi="Times New Roman" w:cs="Times New Roman"/>
          <w:i/>
          <w:iCs/>
          <w:color w:val="000000"/>
          <w:sz w:val="27"/>
          <w:szCs w:val="27"/>
        </w:rPr>
        <w:t xml:space="preserve"> Continue On Failure</w:t>
      </w:r>
      <w:r w:rsidRPr="00B13266">
        <w:rPr>
          <w:rFonts w:ascii="Times New Roman" w:eastAsia="Times New Roman" w:hAnsi="Times New Roman" w:cs="Times New Roman"/>
          <w:color w:val="000000"/>
          <w:sz w:val="27"/>
          <w:szCs w:val="27"/>
        </w:rPr>
        <w:t xml:space="preserve"> allows converting any failure into a continuable failure. These failures are handled by the framework </w:t>
      </w:r>
      <w:proofErr w:type="gramStart"/>
      <w:r w:rsidRPr="00B13266">
        <w:rPr>
          <w:rFonts w:ascii="Times New Roman" w:eastAsia="Times New Roman" w:hAnsi="Times New Roman" w:cs="Times New Roman"/>
          <w:color w:val="000000"/>
          <w:sz w:val="27"/>
          <w:szCs w:val="27"/>
        </w:rPr>
        <w:t>exactly the same</w:t>
      </w:r>
      <w:proofErr w:type="gramEnd"/>
      <w:r w:rsidRPr="00B13266">
        <w:rPr>
          <w:rFonts w:ascii="Times New Roman" w:eastAsia="Times New Roman" w:hAnsi="Times New Roman" w:cs="Times New Roman"/>
          <w:color w:val="000000"/>
          <w:sz w:val="27"/>
          <w:szCs w:val="27"/>
        </w:rPr>
        <w:t xml:space="preserve"> way as continuable failures originating from library keywords.</w:t>
      </w:r>
    </w:p>
    <w:p w14:paraId="4EDC4B6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20" w:anchor="id723" w:history="1">
        <w:r w:rsidRPr="00B13266">
          <w:rPr>
            <w:rFonts w:ascii="Times New Roman" w:eastAsia="Times New Roman" w:hAnsi="Times New Roman" w:cs="Times New Roman"/>
            <w:b/>
            <w:bCs/>
            <w:color w:val="000000"/>
            <w:sz w:val="32"/>
            <w:szCs w:val="32"/>
            <w:u w:val="single"/>
          </w:rPr>
          <w:t xml:space="preserve">Execution </w:t>
        </w:r>
        <w:proofErr w:type="gramStart"/>
        <w:r w:rsidRPr="00B13266">
          <w:rPr>
            <w:rFonts w:ascii="Times New Roman" w:eastAsia="Times New Roman" w:hAnsi="Times New Roman" w:cs="Times New Roman"/>
            <w:b/>
            <w:bCs/>
            <w:color w:val="000000"/>
            <w:sz w:val="32"/>
            <w:szCs w:val="32"/>
            <w:u w:val="single"/>
          </w:rPr>
          <w:t>continues on</w:t>
        </w:r>
        <w:proofErr w:type="gramEnd"/>
        <w:r w:rsidRPr="00B13266">
          <w:rPr>
            <w:rFonts w:ascii="Times New Roman" w:eastAsia="Times New Roman" w:hAnsi="Times New Roman" w:cs="Times New Roman"/>
            <w:b/>
            <w:bCs/>
            <w:color w:val="000000"/>
            <w:sz w:val="32"/>
            <w:szCs w:val="32"/>
            <w:u w:val="single"/>
          </w:rPr>
          <w:t xml:space="preserve"> teardowns automatically</w:t>
        </w:r>
      </w:hyperlink>
    </w:p>
    <w:p w14:paraId="7444F4A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To make it sure that all the cleanup activities are taken care of, the continue on failure mode is automatically on in </w:t>
      </w:r>
      <w:hyperlink r:id="rId1121" w:anchor="setups-and-teardowns" w:history="1">
        <w:r w:rsidRPr="00B13266">
          <w:rPr>
            <w:rFonts w:ascii="Times New Roman" w:eastAsia="Times New Roman" w:hAnsi="Times New Roman" w:cs="Times New Roman"/>
            <w:color w:val="0000FF"/>
            <w:sz w:val="27"/>
            <w:szCs w:val="27"/>
            <w:u w:val="single"/>
          </w:rPr>
          <w:t>test and suite teardowns</w:t>
        </w:r>
      </w:hyperlink>
      <w:r w:rsidRPr="00B13266">
        <w:rPr>
          <w:rFonts w:ascii="Times New Roman" w:eastAsia="Times New Roman" w:hAnsi="Times New Roman" w:cs="Times New Roman"/>
          <w:color w:val="000000"/>
          <w:sz w:val="27"/>
          <w:szCs w:val="27"/>
        </w:rPr>
        <w:t>. In practice this means that in teardowns all the keywords in all levels are always executed.</w:t>
      </w:r>
    </w:p>
    <w:p w14:paraId="146A5C6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22" w:anchor="id724" w:history="1">
        <w:r w:rsidRPr="00B13266">
          <w:rPr>
            <w:rFonts w:ascii="Times New Roman" w:eastAsia="Times New Roman" w:hAnsi="Times New Roman" w:cs="Times New Roman"/>
            <w:b/>
            <w:bCs/>
            <w:color w:val="000000"/>
            <w:sz w:val="32"/>
            <w:szCs w:val="32"/>
            <w:u w:val="single"/>
          </w:rPr>
          <w:t>All top-level keywords are executed when tests have templates</w:t>
        </w:r>
      </w:hyperlink>
    </w:p>
    <w:p w14:paraId="4F6866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w:t>
      </w:r>
      <w:hyperlink r:id="rId1123" w:anchor="test-templates" w:history="1">
        <w:r w:rsidRPr="00B13266">
          <w:rPr>
            <w:rFonts w:ascii="Times New Roman" w:eastAsia="Times New Roman" w:hAnsi="Times New Roman" w:cs="Times New Roman"/>
            <w:color w:val="0000FF"/>
            <w:sz w:val="27"/>
            <w:szCs w:val="27"/>
            <w:u w:val="single"/>
          </w:rPr>
          <w:t>test templates</w:t>
        </w:r>
      </w:hyperlink>
      <w:r w:rsidRPr="00B13266">
        <w:rPr>
          <w:rFonts w:ascii="Times New Roman" w:eastAsia="Times New Roman" w:hAnsi="Times New Roman" w:cs="Times New Roman"/>
          <w:color w:val="000000"/>
          <w:sz w:val="27"/>
          <w:szCs w:val="27"/>
        </w:rPr>
        <w:t>, all the data rows are always executed to make it sure that all the different combinations are tested. In this usage continuing is limited to the top-level keywords, and inside them the execution ends normally if there are non-continuable failures.</w:t>
      </w:r>
    </w:p>
    <w:p w14:paraId="7321457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24" w:anchor="id725" w:history="1">
        <w:r w:rsidRPr="00B13266">
          <w:rPr>
            <w:rFonts w:ascii="Times New Roman" w:eastAsia="Times New Roman" w:hAnsi="Times New Roman" w:cs="Times New Roman"/>
            <w:b/>
            <w:bCs/>
            <w:color w:val="000000"/>
            <w:sz w:val="38"/>
            <w:szCs w:val="38"/>
            <w:u w:val="single"/>
          </w:rPr>
          <w:t>3.2.3   Stopping test execution gracefully</w:t>
        </w:r>
      </w:hyperlink>
    </w:p>
    <w:p w14:paraId="5E71C5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Sometimes there is a need to stop the test execution before all the tests have finished, but so that logs and reports are created. Different ways how to accomplish this are explained below. In all these cases the remaining test cases are marked failed.</w:t>
      </w:r>
    </w:p>
    <w:p w14:paraId="4DB8B47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tests that are automatically failed get </w:t>
      </w:r>
      <w:proofErr w:type="spellStart"/>
      <w:r w:rsidRPr="00B13266">
        <w:rPr>
          <w:rFonts w:ascii="Courier New" w:eastAsia="Times New Roman" w:hAnsi="Courier New" w:cs="Courier New"/>
          <w:color w:val="000000"/>
          <w:sz w:val="20"/>
          <w:szCs w:val="20"/>
          <w:shd w:val="clear" w:color="auto" w:fill="F4F4F4"/>
        </w:rPr>
        <w:t>robot:exit</w:t>
      </w:r>
      <w:proofErr w:type="spellEnd"/>
      <w:r w:rsidRPr="00B13266">
        <w:rPr>
          <w:rFonts w:ascii="Times New Roman" w:eastAsia="Times New Roman" w:hAnsi="Times New Roman" w:cs="Times New Roman"/>
          <w:color w:val="000000"/>
          <w:sz w:val="27"/>
          <w:szCs w:val="27"/>
        </w:rPr>
        <w:t> tag and the generated report will include </w:t>
      </w:r>
      <w:r w:rsidRPr="00B13266">
        <w:rPr>
          <w:rFonts w:ascii="Courier New" w:eastAsia="Times New Roman" w:hAnsi="Courier New" w:cs="Courier New"/>
          <w:color w:val="000000"/>
          <w:sz w:val="20"/>
          <w:szCs w:val="20"/>
          <w:shd w:val="clear" w:color="auto" w:fill="F4F4F4"/>
        </w:rPr>
        <w:t xml:space="preserve">NOT </w:t>
      </w:r>
      <w:proofErr w:type="spellStart"/>
      <w:r w:rsidRPr="00B13266">
        <w:rPr>
          <w:rFonts w:ascii="Courier New" w:eastAsia="Times New Roman" w:hAnsi="Courier New" w:cs="Courier New"/>
          <w:color w:val="000000"/>
          <w:sz w:val="20"/>
          <w:szCs w:val="20"/>
          <w:shd w:val="clear" w:color="auto" w:fill="F4F4F4"/>
        </w:rPr>
        <w:t>robot:exit</w:t>
      </w:r>
      <w:proofErr w:type="spellEnd"/>
      <w:r w:rsidRPr="00B13266">
        <w:rPr>
          <w:rFonts w:ascii="Times New Roman" w:eastAsia="Times New Roman" w:hAnsi="Times New Roman" w:cs="Times New Roman"/>
          <w:color w:val="000000"/>
          <w:sz w:val="27"/>
          <w:szCs w:val="27"/>
        </w:rPr>
        <w:t> </w:t>
      </w:r>
      <w:hyperlink r:id="rId1125" w:anchor="generating-combined-tag-statistics" w:history="1">
        <w:r w:rsidRPr="00B13266">
          <w:rPr>
            <w:rFonts w:ascii="Times New Roman" w:eastAsia="Times New Roman" w:hAnsi="Times New Roman" w:cs="Times New Roman"/>
            <w:color w:val="0000FF"/>
            <w:sz w:val="27"/>
            <w:szCs w:val="27"/>
            <w:u w:val="single"/>
          </w:rPr>
          <w:t>combined tag pattern</w:t>
        </w:r>
      </w:hyperlink>
      <w:r w:rsidRPr="00B13266">
        <w:rPr>
          <w:rFonts w:ascii="Times New Roman" w:eastAsia="Times New Roman" w:hAnsi="Times New Roman" w:cs="Times New Roman"/>
          <w:color w:val="000000"/>
          <w:sz w:val="27"/>
          <w:szCs w:val="27"/>
        </w:rPr>
        <w:t> to easily see those tests that were not skipped. Note that the test in which the exit happened does not get the </w:t>
      </w:r>
      <w:proofErr w:type="spellStart"/>
      <w:proofErr w:type="gramStart"/>
      <w:r w:rsidRPr="00B13266">
        <w:rPr>
          <w:rFonts w:ascii="Courier New" w:eastAsia="Times New Roman" w:hAnsi="Courier New" w:cs="Courier New"/>
          <w:color w:val="000000"/>
          <w:sz w:val="20"/>
          <w:szCs w:val="20"/>
          <w:shd w:val="clear" w:color="auto" w:fill="F4F4F4"/>
        </w:rPr>
        <w:t>robot:exit</w:t>
      </w:r>
      <w:proofErr w:type="spellEnd"/>
      <w:proofErr w:type="gramEnd"/>
      <w:r w:rsidRPr="00B13266">
        <w:rPr>
          <w:rFonts w:ascii="Times New Roman" w:eastAsia="Times New Roman" w:hAnsi="Times New Roman" w:cs="Times New Roman"/>
          <w:color w:val="000000"/>
          <w:sz w:val="27"/>
          <w:szCs w:val="27"/>
        </w:rPr>
        <w:t> tag.</w:t>
      </w:r>
    </w:p>
    <w:p w14:paraId="41F1264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B56703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the special tag was named </w:t>
      </w:r>
      <w:r w:rsidRPr="00B13266">
        <w:rPr>
          <w:rFonts w:ascii="Courier New" w:eastAsia="Times New Roman" w:hAnsi="Courier New" w:cs="Courier New"/>
          <w:color w:val="000000"/>
          <w:sz w:val="20"/>
          <w:szCs w:val="20"/>
          <w:shd w:val="clear" w:color="auto" w:fill="F4F4F4"/>
        </w:rPr>
        <w:t>robot-exit</w:t>
      </w:r>
      <w:r w:rsidRPr="00B13266">
        <w:rPr>
          <w:rFonts w:ascii="Times New Roman" w:eastAsia="Times New Roman" w:hAnsi="Times New Roman" w:cs="Times New Roman"/>
          <w:color w:val="000000"/>
          <w:sz w:val="24"/>
          <w:szCs w:val="24"/>
        </w:rPr>
        <w:t>.</w:t>
      </w:r>
    </w:p>
    <w:p w14:paraId="1E1B186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26" w:anchor="id726" w:history="1">
        <w:r w:rsidRPr="00B13266">
          <w:rPr>
            <w:rFonts w:ascii="Times New Roman" w:eastAsia="Times New Roman" w:hAnsi="Times New Roman" w:cs="Times New Roman"/>
            <w:b/>
            <w:bCs/>
            <w:color w:val="000000"/>
            <w:sz w:val="32"/>
            <w:szCs w:val="32"/>
            <w:u w:val="single"/>
          </w:rPr>
          <w:t>Pressing </w:t>
        </w:r>
        <w:r w:rsidRPr="00B13266">
          <w:rPr>
            <w:rFonts w:ascii="Courier New" w:eastAsia="Times New Roman" w:hAnsi="Courier New" w:cs="Courier New"/>
            <w:b/>
            <w:bCs/>
            <w:color w:val="000000"/>
            <w:sz w:val="20"/>
            <w:szCs w:val="20"/>
            <w:shd w:val="clear" w:color="auto" w:fill="F4F4F4"/>
          </w:rPr>
          <w:t>Ctrl-C</w:t>
        </w:r>
      </w:hyperlink>
    </w:p>
    <w:p w14:paraId="108463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execution is stopped when </w:t>
      </w:r>
      <w:r w:rsidRPr="00B13266">
        <w:rPr>
          <w:rFonts w:ascii="Courier New" w:eastAsia="Times New Roman" w:hAnsi="Courier New" w:cs="Courier New"/>
          <w:color w:val="000000"/>
          <w:sz w:val="20"/>
          <w:szCs w:val="20"/>
          <w:shd w:val="clear" w:color="auto" w:fill="F4F4F4"/>
        </w:rPr>
        <w:t>Ctrl-C</w:t>
      </w:r>
      <w:r w:rsidRPr="00B13266">
        <w:rPr>
          <w:rFonts w:ascii="Times New Roman" w:eastAsia="Times New Roman" w:hAnsi="Times New Roman" w:cs="Times New Roman"/>
          <w:color w:val="000000"/>
          <w:sz w:val="27"/>
          <w:szCs w:val="27"/>
        </w:rPr>
        <w:t xml:space="preserve"> is pressed in the console where the tests are running. When running the tests on Python, the execution is stopped immediately, but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it ends only after the currently executing keyword ends.</w:t>
      </w:r>
    </w:p>
    <w:p w14:paraId="41F228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If </w:t>
      </w:r>
      <w:r w:rsidRPr="00B13266">
        <w:rPr>
          <w:rFonts w:ascii="Courier New" w:eastAsia="Times New Roman" w:hAnsi="Courier New" w:cs="Courier New"/>
          <w:color w:val="000000"/>
          <w:sz w:val="20"/>
          <w:szCs w:val="20"/>
          <w:shd w:val="clear" w:color="auto" w:fill="F4F4F4"/>
        </w:rPr>
        <w:t>Ctrl-C</w:t>
      </w:r>
      <w:r w:rsidRPr="00B13266">
        <w:rPr>
          <w:rFonts w:ascii="Times New Roman" w:eastAsia="Times New Roman" w:hAnsi="Times New Roman" w:cs="Times New Roman"/>
          <w:color w:val="000000"/>
          <w:sz w:val="27"/>
          <w:szCs w:val="27"/>
        </w:rPr>
        <w:t xml:space="preserve"> is pressed again, the execution ends </w:t>
      </w:r>
      <w:proofErr w:type="gramStart"/>
      <w:r w:rsidRPr="00B13266">
        <w:rPr>
          <w:rFonts w:ascii="Times New Roman" w:eastAsia="Times New Roman" w:hAnsi="Times New Roman" w:cs="Times New Roman"/>
          <w:color w:val="000000"/>
          <w:sz w:val="27"/>
          <w:szCs w:val="27"/>
        </w:rPr>
        <w:t>immediately</w:t>
      </w:r>
      <w:proofErr w:type="gramEnd"/>
      <w:r w:rsidRPr="00B13266">
        <w:rPr>
          <w:rFonts w:ascii="Times New Roman" w:eastAsia="Times New Roman" w:hAnsi="Times New Roman" w:cs="Times New Roman"/>
          <w:color w:val="000000"/>
          <w:sz w:val="27"/>
          <w:szCs w:val="27"/>
        </w:rPr>
        <w:t xml:space="preserve"> and reports and logs are not created.</w:t>
      </w:r>
    </w:p>
    <w:p w14:paraId="0210C80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27" w:anchor="id727" w:history="1">
        <w:r w:rsidRPr="00B13266">
          <w:rPr>
            <w:rFonts w:ascii="Times New Roman" w:eastAsia="Times New Roman" w:hAnsi="Times New Roman" w:cs="Times New Roman"/>
            <w:b/>
            <w:bCs/>
            <w:color w:val="000000"/>
            <w:sz w:val="32"/>
            <w:szCs w:val="32"/>
            <w:u w:val="single"/>
          </w:rPr>
          <w:t>Using signals</w:t>
        </w:r>
      </w:hyperlink>
    </w:p>
    <w:p w14:paraId="58D67C5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 UNIX-like machines it is possible to terminate test execution using signals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TERM</w:t>
      </w:r>
      <w:r w:rsidRPr="00B13266">
        <w:rPr>
          <w:rFonts w:ascii="Times New Roman" w:eastAsia="Times New Roman" w:hAnsi="Times New Roman" w:cs="Times New Roman"/>
          <w:color w:val="000000"/>
          <w:sz w:val="27"/>
          <w:szCs w:val="27"/>
        </w:rPr>
        <w:t>. These signals can be sent from the command line using </w:t>
      </w:r>
      <w:r w:rsidRPr="00B13266">
        <w:rPr>
          <w:rFonts w:ascii="Courier New" w:eastAsia="Times New Roman" w:hAnsi="Courier New" w:cs="Courier New"/>
          <w:color w:val="000000"/>
          <w:sz w:val="20"/>
          <w:szCs w:val="20"/>
        </w:rPr>
        <w:t>kill</w:t>
      </w:r>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command, and</w:t>
      </w:r>
      <w:proofErr w:type="gramEnd"/>
      <w:r w:rsidRPr="00B13266">
        <w:rPr>
          <w:rFonts w:ascii="Times New Roman" w:eastAsia="Times New Roman" w:hAnsi="Times New Roman" w:cs="Times New Roman"/>
          <w:color w:val="000000"/>
          <w:sz w:val="27"/>
          <w:szCs w:val="27"/>
        </w:rPr>
        <w:t xml:space="preserve"> sending signals can also be easily automated.</w:t>
      </w:r>
    </w:p>
    <w:p w14:paraId="376C567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Signals have the same limitation 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as pressing </w:t>
      </w:r>
      <w:r w:rsidRPr="00B13266">
        <w:rPr>
          <w:rFonts w:ascii="Courier New" w:eastAsia="Times New Roman" w:hAnsi="Courier New" w:cs="Courier New"/>
          <w:color w:val="000000"/>
          <w:sz w:val="20"/>
          <w:szCs w:val="20"/>
          <w:shd w:val="clear" w:color="auto" w:fill="F4F4F4"/>
        </w:rPr>
        <w:t>Ctrl-C</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also the second signal stops the execution forcefully.</w:t>
      </w:r>
    </w:p>
    <w:p w14:paraId="523D192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28" w:anchor="id728" w:history="1">
        <w:r w:rsidRPr="00B13266">
          <w:rPr>
            <w:rFonts w:ascii="Times New Roman" w:eastAsia="Times New Roman" w:hAnsi="Times New Roman" w:cs="Times New Roman"/>
            <w:b/>
            <w:bCs/>
            <w:color w:val="000000"/>
            <w:sz w:val="32"/>
            <w:szCs w:val="32"/>
            <w:u w:val="single"/>
          </w:rPr>
          <w:t>Using keywords</w:t>
        </w:r>
      </w:hyperlink>
    </w:p>
    <w:p w14:paraId="0CFB8A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execution can be stopped also by the executed keywords. There is a separate </w:t>
      </w:r>
      <w:r w:rsidRPr="00B13266">
        <w:rPr>
          <w:rFonts w:ascii="Times New Roman" w:eastAsia="Times New Roman" w:hAnsi="Times New Roman" w:cs="Times New Roman"/>
          <w:i/>
          <w:iCs/>
          <w:color w:val="000000"/>
          <w:sz w:val="27"/>
          <w:szCs w:val="27"/>
        </w:rPr>
        <w:t>Fatal Error</w:t>
      </w:r>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for this purpose, and custom keywords can use </w:t>
      </w:r>
      <w:hyperlink r:id="rId1129" w:anchor="stopping-test-execution" w:history="1">
        <w:r w:rsidRPr="00B13266">
          <w:rPr>
            <w:rFonts w:ascii="Times New Roman" w:eastAsia="Times New Roman" w:hAnsi="Times New Roman" w:cs="Times New Roman"/>
            <w:color w:val="0000FF"/>
            <w:sz w:val="27"/>
            <w:szCs w:val="27"/>
            <w:u w:val="single"/>
          </w:rPr>
          <w:t>fatal exceptions</w:t>
        </w:r>
      </w:hyperlink>
      <w:r w:rsidRPr="00B13266">
        <w:rPr>
          <w:rFonts w:ascii="Times New Roman" w:eastAsia="Times New Roman" w:hAnsi="Times New Roman" w:cs="Times New Roman"/>
          <w:color w:val="000000"/>
          <w:sz w:val="27"/>
          <w:szCs w:val="27"/>
        </w:rPr>
        <w:t> when they fail.</w:t>
      </w:r>
    </w:p>
    <w:p w14:paraId="290E373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30" w:anchor="id729" w:history="1">
        <w:r w:rsidRPr="00B13266">
          <w:rPr>
            <w:rFonts w:ascii="Times New Roman" w:eastAsia="Times New Roman" w:hAnsi="Times New Roman" w:cs="Times New Roman"/>
            <w:b/>
            <w:bCs/>
            <w:color w:val="000000"/>
            <w:sz w:val="32"/>
            <w:szCs w:val="32"/>
            <w:u w:val="single"/>
          </w:rPr>
          <w:t>Stopping when first test case fails</w:t>
        </w:r>
      </w:hyperlink>
    </w:p>
    <w:p w14:paraId="2168EF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exitonfailure</w:t>
      </w:r>
      <w:proofErr w:type="spellEnd"/>
      <w:r w:rsidRPr="00B13266">
        <w:rPr>
          <w:rFonts w:ascii="Courier New" w:eastAsia="Times New Roman" w:hAnsi="Courier New" w:cs="Courier New"/>
          <w:color w:val="000000"/>
          <w:sz w:val="27"/>
          <w:szCs w:val="27"/>
          <w:shd w:val="clear" w:color="auto" w:fill="F4F4F4"/>
        </w:rPr>
        <w:t xml:space="preserve"> (-X)</w:t>
      </w:r>
      <w:r w:rsidRPr="00B13266">
        <w:rPr>
          <w:rFonts w:ascii="Times New Roman" w:eastAsia="Times New Roman" w:hAnsi="Times New Roman" w:cs="Times New Roman"/>
          <w:color w:val="000000"/>
          <w:sz w:val="27"/>
          <w:szCs w:val="27"/>
        </w:rPr>
        <w:t> is used, test execution stops immediately if any </w:t>
      </w:r>
      <w:hyperlink r:id="rId1131" w:anchor="setting-criticality" w:history="1">
        <w:r w:rsidRPr="00B13266">
          <w:rPr>
            <w:rFonts w:ascii="Times New Roman" w:eastAsia="Times New Roman" w:hAnsi="Times New Roman" w:cs="Times New Roman"/>
            <w:color w:val="0000FF"/>
            <w:sz w:val="27"/>
            <w:szCs w:val="27"/>
            <w:u w:val="single"/>
          </w:rPr>
          <w:t>critical test</w:t>
        </w:r>
      </w:hyperlink>
      <w:r w:rsidRPr="00B13266">
        <w:rPr>
          <w:rFonts w:ascii="Times New Roman" w:eastAsia="Times New Roman" w:hAnsi="Times New Roman" w:cs="Times New Roman"/>
          <w:color w:val="000000"/>
          <w:sz w:val="27"/>
          <w:szCs w:val="27"/>
        </w:rPr>
        <w:t xml:space="preserve"> fails. The remaining tests are marked as failed without </w:t>
      </w:r>
      <w:proofErr w:type="gramStart"/>
      <w:r w:rsidRPr="00B13266">
        <w:rPr>
          <w:rFonts w:ascii="Times New Roman" w:eastAsia="Times New Roman" w:hAnsi="Times New Roman" w:cs="Times New Roman"/>
          <w:color w:val="000000"/>
          <w:sz w:val="27"/>
          <w:szCs w:val="27"/>
        </w:rPr>
        <w:t>actually executing</w:t>
      </w:r>
      <w:proofErr w:type="gramEnd"/>
      <w:r w:rsidRPr="00B13266">
        <w:rPr>
          <w:rFonts w:ascii="Times New Roman" w:eastAsia="Times New Roman" w:hAnsi="Times New Roman" w:cs="Times New Roman"/>
          <w:color w:val="000000"/>
          <w:sz w:val="27"/>
          <w:szCs w:val="27"/>
        </w:rPr>
        <w:t xml:space="preserve"> them.</w:t>
      </w:r>
    </w:p>
    <w:p w14:paraId="51B9F0D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55A8B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short option </w:t>
      </w:r>
      <w:r w:rsidRPr="00B13266">
        <w:rPr>
          <w:rFonts w:ascii="Courier New" w:eastAsia="Times New Roman" w:hAnsi="Courier New" w:cs="Courier New"/>
          <w:color w:val="000000"/>
          <w:sz w:val="24"/>
          <w:szCs w:val="24"/>
          <w:shd w:val="clear" w:color="auto" w:fill="F4F4F4"/>
        </w:rPr>
        <w:t>-X</w:t>
      </w:r>
      <w:r w:rsidRPr="00B13266">
        <w:rPr>
          <w:rFonts w:ascii="Times New Roman" w:eastAsia="Times New Roman" w:hAnsi="Times New Roman" w:cs="Times New Roman"/>
          <w:color w:val="000000"/>
          <w:sz w:val="24"/>
          <w:szCs w:val="24"/>
        </w:rPr>
        <w:t> is new in Robot Framework 3.0.1.</w:t>
      </w:r>
    </w:p>
    <w:p w14:paraId="5D9D1A3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32" w:anchor="id730" w:history="1">
        <w:r w:rsidRPr="00B13266">
          <w:rPr>
            <w:rFonts w:ascii="Times New Roman" w:eastAsia="Times New Roman" w:hAnsi="Times New Roman" w:cs="Times New Roman"/>
            <w:b/>
            <w:bCs/>
            <w:color w:val="000000"/>
            <w:sz w:val="32"/>
            <w:szCs w:val="32"/>
            <w:u w:val="single"/>
          </w:rPr>
          <w:t>Stopping on parsing or execution error</w:t>
        </w:r>
      </w:hyperlink>
    </w:p>
    <w:p w14:paraId="6F02EB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separates </w:t>
      </w:r>
      <w:r w:rsidRPr="00B13266">
        <w:rPr>
          <w:rFonts w:ascii="Times New Roman" w:eastAsia="Times New Roman" w:hAnsi="Times New Roman" w:cs="Times New Roman"/>
          <w:i/>
          <w:iCs/>
          <w:color w:val="000000"/>
          <w:sz w:val="27"/>
          <w:szCs w:val="27"/>
        </w:rPr>
        <w:t>failures</w:t>
      </w:r>
      <w:r w:rsidRPr="00B13266">
        <w:rPr>
          <w:rFonts w:ascii="Times New Roman" w:eastAsia="Times New Roman" w:hAnsi="Times New Roman" w:cs="Times New Roman"/>
          <w:color w:val="000000"/>
          <w:sz w:val="27"/>
          <w:szCs w:val="27"/>
        </w:rPr>
        <w:t> caused by failing keywords from </w:t>
      </w:r>
      <w:r w:rsidRPr="00B13266">
        <w:rPr>
          <w:rFonts w:ascii="Times New Roman" w:eastAsia="Times New Roman" w:hAnsi="Times New Roman" w:cs="Times New Roman"/>
          <w:i/>
          <w:iCs/>
          <w:color w:val="000000"/>
          <w:sz w:val="27"/>
          <w:szCs w:val="27"/>
        </w:rPr>
        <w:t>errors</w:t>
      </w:r>
      <w:r w:rsidRPr="00B13266">
        <w:rPr>
          <w:rFonts w:ascii="Times New Roman" w:eastAsia="Times New Roman" w:hAnsi="Times New Roman" w:cs="Times New Roman"/>
          <w:color w:val="000000"/>
          <w:sz w:val="27"/>
          <w:szCs w:val="27"/>
        </w:rPr>
        <w:t> caused by, for example, invalid settings or failed test library imports. By default these errors are reported as </w:t>
      </w:r>
      <w:hyperlink r:id="rId1133" w:anchor="errors-and-warnings-during-execution" w:history="1">
        <w:r w:rsidRPr="00B13266">
          <w:rPr>
            <w:rFonts w:ascii="Times New Roman" w:eastAsia="Times New Roman" w:hAnsi="Times New Roman" w:cs="Times New Roman"/>
            <w:color w:val="0000FF"/>
            <w:sz w:val="27"/>
            <w:szCs w:val="27"/>
            <w:u w:val="single"/>
          </w:rPr>
          <w:t>test execution errors</w:t>
        </w:r>
      </w:hyperlink>
      <w:r w:rsidRPr="00B13266">
        <w:rPr>
          <w:rFonts w:ascii="Times New Roman" w:eastAsia="Times New Roman" w:hAnsi="Times New Roman" w:cs="Times New Roman"/>
          <w:color w:val="000000"/>
          <w:sz w:val="27"/>
          <w:szCs w:val="27"/>
        </w:rPr>
        <w:t>, but errors themselves do not fail tests or affect execution otherwise. If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exitonerror</w:t>
      </w:r>
      <w:proofErr w:type="spellEnd"/>
      <w:r w:rsidRPr="00B13266">
        <w:rPr>
          <w:rFonts w:ascii="Times New Roman" w:eastAsia="Times New Roman" w:hAnsi="Times New Roman" w:cs="Times New Roman"/>
          <w:color w:val="000000"/>
          <w:sz w:val="27"/>
          <w:szCs w:val="27"/>
        </w:rPr>
        <w:t xml:space="preserve"> option is used, however, all such errors are considered fatal and execution stopped so that remaining tests are marked failed. With parsing errors encountered before execution even starts, this means that no tests are </w:t>
      </w:r>
      <w:proofErr w:type="gramStart"/>
      <w:r w:rsidRPr="00B13266">
        <w:rPr>
          <w:rFonts w:ascii="Times New Roman" w:eastAsia="Times New Roman" w:hAnsi="Times New Roman" w:cs="Times New Roman"/>
          <w:color w:val="000000"/>
          <w:sz w:val="27"/>
          <w:szCs w:val="27"/>
        </w:rPr>
        <w:t>actually run</w:t>
      </w:r>
      <w:proofErr w:type="gramEnd"/>
      <w:r w:rsidRPr="00B13266">
        <w:rPr>
          <w:rFonts w:ascii="Times New Roman" w:eastAsia="Times New Roman" w:hAnsi="Times New Roman" w:cs="Times New Roman"/>
          <w:color w:val="000000"/>
          <w:sz w:val="27"/>
          <w:szCs w:val="27"/>
        </w:rPr>
        <w:t>.</w:t>
      </w:r>
    </w:p>
    <w:p w14:paraId="5E0B807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34" w:anchor="id731" w:history="1">
        <w:r w:rsidRPr="00B13266">
          <w:rPr>
            <w:rFonts w:ascii="Times New Roman" w:eastAsia="Times New Roman" w:hAnsi="Times New Roman" w:cs="Times New Roman"/>
            <w:b/>
            <w:bCs/>
            <w:color w:val="000000"/>
            <w:sz w:val="32"/>
            <w:szCs w:val="32"/>
            <w:u w:val="single"/>
          </w:rPr>
          <w:t>Handling teardowns</w:t>
        </w:r>
      </w:hyperlink>
    </w:p>
    <w:p w14:paraId="7A4CF61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teardowns of the tests and suites that have been started are executed even if the test execution is stopped using one of the methods above. This allows clean-up activities to be run regardless how execution ends.</w:t>
      </w:r>
    </w:p>
    <w:p w14:paraId="75893F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skip teardowns when execution is stopped by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skipteardownonexit</w:t>
      </w:r>
      <w:proofErr w:type="spellEnd"/>
      <w:r w:rsidRPr="00B13266">
        <w:rPr>
          <w:rFonts w:ascii="Times New Roman" w:eastAsia="Times New Roman" w:hAnsi="Times New Roman" w:cs="Times New Roman"/>
          <w:color w:val="000000"/>
          <w:sz w:val="27"/>
          <w:szCs w:val="27"/>
        </w:rPr>
        <w:t> option. This can be useful if, for example, clean-up tasks take a lot of time.</w:t>
      </w:r>
    </w:p>
    <w:p w14:paraId="2D5E69C2"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135" w:anchor="id681" w:history="1">
        <w:r w:rsidRPr="00B13266">
          <w:rPr>
            <w:rFonts w:ascii="Times New Roman" w:eastAsia="Times New Roman" w:hAnsi="Times New Roman" w:cs="Times New Roman"/>
            <w:b/>
            <w:bCs/>
            <w:color w:val="000000"/>
            <w:sz w:val="43"/>
            <w:szCs w:val="43"/>
            <w:u w:val="single"/>
          </w:rPr>
          <w:t>3.3   Task execution</w:t>
        </w:r>
      </w:hyperlink>
    </w:p>
    <w:p w14:paraId="1A0C115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can be used also for other automation purposes than test automation, and starting from Robot Framework 3.1 it is possible to explicitly </w:t>
      </w:r>
      <w:hyperlink r:id="rId1136" w:anchor="creating-tasks" w:history="1">
        <w:r w:rsidRPr="00B13266">
          <w:rPr>
            <w:rFonts w:ascii="Times New Roman" w:eastAsia="Times New Roman" w:hAnsi="Times New Roman" w:cs="Times New Roman"/>
            <w:color w:val="0000FF"/>
            <w:sz w:val="27"/>
            <w:szCs w:val="27"/>
            <w:u w:val="single"/>
          </w:rPr>
          <w:t>create</w:t>
        </w:r>
      </w:hyperlink>
      <w:r w:rsidRPr="00B13266">
        <w:rPr>
          <w:rFonts w:ascii="Times New Roman" w:eastAsia="Times New Roman" w:hAnsi="Times New Roman" w:cs="Times New Roman"/>
          <w:color w:val="000000"/>
          <w:sz w:val="27"/>
          <w:szCs w:val="27"/>
        </w:rPr>
        <w:t> and execute tasks. For most parts task execution and test execution work the same way, and this section explains the differences.</w:t>
      </w:r>
    </w:p>
    <w:p w14:paraId="5C012219" w14:textId="77777777" w:rsidR="00B13266" w:rsidRPr="00B13266" w:rsidRDefault="00B13266" w:rsidP="00B13266">
      <w:pPr>
        <w:numPr>
          <w:ilvl w:val="0"/>
          <w:numId w:val="43"/>
        </w:numPr>
        <w:spacing w:after="0" w:line="240" w:lineRule="auto"/>
        <w:ind w:left="1020"/>
        <w:rPr>
          <w:rFonts w:ascii="Times New Roman" w:eastAsia="Times New Roman" w:hAnsi="Times New Roman" w:cs="Times New Roman"/>
          <w:color w:val="000000"/>
          <w:sz w:val="27"/>
          <w:szCs w:val="27"/>
        </w:rPr>
      </w:pPr>
      <w:hyperlink r:id="rId1137" w:anchor="generic-automation-mode" w:history="1">
        <w:r w:rsidRPr="00B13266">
          <w:rPr>
            <w:rFonts w:ascii="Times New Roman" w:eastAsia="Times New Roman" w:hAnsi="Times New Roman" w:cs="Times New Roman"/>
            <w:color w:val="0000FF"/>
            <w:sz w:val="27"/>
            <w:szCs w:val="27"/>
            <w:u w:val="single"/>
          </w:rPr>
          <w:t>3.3.1   Generic automation mode</w:t>
        </w:r>
      </w:hyperlink>
    </w:p>
    <w:p w14:paraId="3285F279" w14:textId="77777777" w:rsidR="00B13266" w:rsidRPr="00B13266" w:rsidRDefault="00B13266" w:rsidP="00B13266">
      <w:pPr>
        <w:numPr>
          <w:ilvl w:val="0"/>
          <w:numId w:val="43"/>
        </w:numPr>
        <w:spacing w:line="240" w:lineRule="auto"/>
        <w:ind w:left="1020"/>
        <w:rPr>
          <w:rFonts w:ascii="Times New Roman" w:eastAsia="Times New Roman" w:hAnsi="Times New Roman" w:cs="Times New Roman"/>
          <w:color w:val="000000"/>
          <w:sz w:val="27"/>
          <w:szCs w:val="27"/>
        </w:rPr>
      </w:pPr>
      <w:hyperlink r:id="rId1138" w:anchor="task-related-command-line-options" w:history="1">
        <w:r w:rsidRPr="00B13266">
          <w:rPr>
            <w:rFonts w:ascii="Times New Roman" w:eastAsia="Times New Roman" w:hAnsi="Times New Roman" w:cs="Times New Roman"/>
            <w:color w:val="0000FF"/>
            <w:sz w:val="27"/>
            <w:szCs w:val="27"/>
            <w:u w:val="single"/>
          </w:rPr>
          <w:t>3.3.2   Task related command line options</w:t>
        </w:r>
      </w:hyperlink>
    </w:p>
    <w:p w14:paraId="57B3DA2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39" w:anchor="id732" w:history="1">
        <w:r w:rsidRPr="00B13266">
          <w:rPr>
            <w:rFonts w:ascii="Times New Roman" w:eastAsia="Times New Roman" w:hAnsi="Times New Roman" w:cs="Times New Roman"/>
            <w:b/>
            <w:bCs/>
            <w:color w:val="000000"/>
            <w:sz w:val="38"/>
            <w:szCs w:val="38"/>
            <w:u w:val="single"/>
          </w:rPr>
          <w:t>3.3.1   Generic automation mode</w:t>
        </w:r>
      </w:hyperlink>
    </w:p>
    <w:p w14:paraId="29C608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Robot Framework is used execute a file and it notices that the file has tasks, not tests, it automatically sets itself into the generic automation mode. This mode does not change the actual execution at all, but when logs and reports are created, they use term </w:t>
      </w:r>
      <w:r w:rsidRPr="00B13266">
        <w:rPr>
          <w:rFonts w:ascii="Times New Roman" w:eastAsia="Times New Roman" w:hAnsi="Times New Roman" w:cs="Times New Roman"/>
          <w:i/>
          <w:iCs/>
          <w:color w:val="000000"/>
          <w:sz w:val="27"/>
          <w:szCs w:val="27"/>
        </w:rPr>
        <w:t>task</w:t>
      </w:r>
      <w:r w:rsidRPr="00B13266">
        <w:rPr>
          <w:rFonts w:ascii="Times New Roman" w:eastAsia="Times New Roman" w:hAnsi="Times New Roman" w:cs="Times New Roman"/>
          <w:color w:val="000000"/>
          <w:sz w:val="27"/>
          <w:szCs w:val="27"/>
        </w:rPr>
        <w:t>, not </w:t>
      </w:r>
      <w:r w:rsidRPr="00B13266">
        <w:rPr>
          <w:rFonts w:ascii="Times New Roman" w:eastAsia="Times New Roman" w:hAnsi="Times New Roman" w:cs="Times New Roman"/>
          <w:i/>
          <w:iCs/>
          <w:color w:val="000000"/>
          <w:sz w:val="27"/>
          <w:szCs w:val="27"/>
        </w:rPr>
        <w:t>test</w:t>
      </w:r>
      <w:r w:rsidRPr="00B13266">
        <w:rPr>
          <w:rFonts w:ascii="Times New Roman" w:eastAsia="Times New Roman" w:hAnsi="Times New Roman" w:cs="Times New Roman"/>
          <w:color w:val="000000"/>
          <w:sz w:val="27"/>
          <w:szCs w:val="27"/>
        </w:rPr>
        <w:t>. They have, for example, headers like </w:t>
      </w:r>
      <w:r w:rsidRPr="00B13266">
        <w:rPr>
          <w:rFonts w:ascii="Courier New" w:eastAsia="Times New Roman" w:hAnsi="Courier New" w:cs="Courier New"/>
          <w:color w:val="000000"/>
          <w:sz w:val="20"/>
          <w:szCs w:val="20"/>
          <w:shd w:val="clear" w:color="auto" w:fill="F4F4F4"/>
        </w:rPr>
        <w:t>Task Log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Task Statistics</w:t>
      </w:r>
      <w:r w:rsidRPr="00B13266">
        <w:rPr>
          <w:rFonts w:ascii="Times New Roman" w:eastAsia="Times New Roman" w:hAnsi="Times New Roman" w:cs="Times New Roman"/>
          <w:color w:val="000000"/>
          <w:sz w:val="27"/>
          <w:szCs w:val="27"/>
        </w:rPr>
        <w:t> instead of </w:t>
      </w:r>
      <w:r w:rsidRPr="00B13266">
        <w:rPr>
          <w:rFonts w:ascii="Courier New" w:eastAsia="Times New Roman" w:hAnsi="Courier New" w:cs="Courier New"/>
          <w:color w:val="000000"/>
          <w:sz w:val="20"/>
          <w:szCs w:val="20"/>
          <w:shd w:val="clear" w:color="auto" w:fill="F4F4F4"/>
        </w:rPr>
        <w:t>Test Log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Test Statistics</w:t>
      </w:r>
      <w:r w:rsidRPr="00B13266">
        <w:rPr>
          <w:rFonts w:ascii="Times New Roman" w:eastAsia="Times New Roman" w:hAnsi="Times New Roman" w:cs="Times New Roman"/>
          <w:color w:val="000000"/>
          <w:sz w:val="27"/>
          <w:szCs w:val="27"/>
        </w:rPr>
        <w:t>.</w:t>
      </w:r>
    </w:p>
    <w:p w14:paraId="2D4D78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generic automation mode can also be enabled by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rpa</w:t>
      </w:r>
      <w:proofErr w:type="spellEnd"/>
      <w:r w:rsidRPr="00B13266">
        <w:rPr>
          <w:rFonts w:ascii="Times New Roman" w:eastAsia="Times New Roman" w:hAnsi="Times New Roman" w:cs="Times New Roman"/>
          <w:color w:val="000000"/>
          <w:sz w:val="27"/>
          <w:szCs w:val="27"/>
        </w:rPr>
        <w:t> option. In that case the executed files can have either tests or tasks. Alternatively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norpa</w:t>
      </w:r>
      <w:proofErr w:type="spellEnd"/>
      <w:r w:rsidRPr="00B13266">
        <w:rPr>
          <w:rFonts w:ascii="Times New Roman" w:eastAsia="Times New Roman" w:hAnsi="Times New Roman" w:cs="Times New Roman"/>
          <w:color w:val="000000"/>
          <w:sz w:val="27"/>
          <w:szCs w:val="27"/>
        </w:rPr>
        <w:t> can be used to force the test automation mode even if executed files contain tasks. If neither of these options are used, it is an error to execute multiple files so that some have tests and others have tasks.</w:t>
      </w:r>
    </w:p>
    <w:p w14:paraId="1027892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execution mode is stored in the generated </w:t>
      </w:r>
      <w:hyperlink r:id="rId1140" w:anchor="output-file" w:history="1">
        <w:r w:rsidRPr="00B13266">
          <w:rPr>
            <w:rFonts w:ascii="Times New Roman" w:eastAsia="Times New Roman" w:hAnsi="Times New Roman" w:cs="Times New Roman"/>
            <w:color w:val="0000FF"/>
            <w:sz w:val="27"/>
            <w:szCs w:val="27"/>
            <w:u w:val="single"/>
          </w:rPr>
          <w:t>output file</w:t>
        </w:r>
      </w:hyperlink>
      <w:r w:rsidRPr="00B13266">
        <w:rPr>
          <w:rFonts w:ascii="Times New Roman" w:eastAsia="Times New Roman" w:hAnsi="Times New Roman" w:cs="Times New Roman"/>
          <w:color w:val="000000"/>
          <w:sz w:val="27"/>
          <w:szCs w:val="27"/>
        </w:rPr>
        <w:t> and read by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"rebot"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Rebot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if outputs are post-processed. The mode can also </w:t>
      </w:r>
      <w:hyperlink r:id="rId1141" w:anchor="controlling-execution-mode" w:history="1">
        <w:r w:rsidRPr="00B13266">
          <w:rPr>
            <w:rFonts w:ascii="Times New Roman" w:eastAsia="Times New Roman" w:hAnsi="Times New Roman" w:cs="Times New Roman"/>
            <w:color w:val="0000FF"/>
            <w:sz w:val="27"/>
            <w:szCs w:val="27"/>
            <w:u w:val="single"/>
          </w:rPr>
          <w:t xml:space="preserve">be set when using </w:t>
        </w:r>
        <w:proofErr w:type="spellStart"/>
        <w:r w:rsidRPr="00B13266">
          <w:rPr>
            <w:rFonts w:ascii="Times New Roman" w:eastAsia="Times New Roman" w:hAnsi="Times New Roman" w:cs="Times New Roman"/>
            <w:color w:val="0000FF"/>
            <w:sz w:val="27"/>
            <w:szCs w:val="27"/>
            <w:u w:val="single"/>
          </w:rPr>
          <w:t>Rebot</w:t>
        </w:r>
        <w:proofErr w:type="spellEnd"/>
      </w:hyperlink>
      <w:r w:rsidRPr="00B13266">
        <w:rPr>
          <w:rFonts w:ascii="Times New Roman" w:eastAsia="Times New Roman" w:hAnsi="Times New Roman" w:cs="Times New Roman"/>
          <w:color w:val="000000"/>
          <w:sz w:val="27"/>
          <w:szCs w:val="27"/>
        </w:rPr>
        <w:t> if necessary.</w:t>
      </w:r>
    </w:p>
    <w:p w14:paraId="57C5980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42" w:anchor="id733" w:history="1">
        <w:r w:rsidRPr="00B13266">
          <w:rPr>
            <w:rFonts w:ascii="Times New Roman" w:eastAsia="Times New Roman" w:hAnsi="Times New Roman" w:cs="Times New Roman"/>
            <w:b/>
            <w:bCs/>
            <w:color w:val="000000"/>
            <w:sz w:val="38"/>
            <w:szCs w:val="38"/>
            <w:u w:val="single"/>
          </w:rPr>
          <w:t>3.3.2   Task related command line options</w:t>
        </w:r>
      </w:hyperlink>
    </w:p>
    <w:p w14:paraId="5267005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normal command line options can be used when executing tasks. If there is a need to </w:t>
      </w:r>
      <w:hyperlink r:id="rId1143" w:anchor="selecting-test-cases" w:history="1">
        <w:r w:rsidRPr="00B13266">
          <w:rPr>
            <w:rFonts w:ascii="Times New Roman" w:eastAsia="Times New Roman" w:hAnsi="Times New Roman" w:cs="Times New Roman"/>
            <w:color w:val="0000FF"/>
            <w:sz w:val="27"/>
            <w:szCs w:val="27"/>
            <w:u w:val="single"/>
          </w:rPr>
          <w:t>select only certain tasks for execution</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--task</w:t>
      </w:r>
      <w:r w:rsidRPr="00B13266">
        <w:rPr>
          <w:rFonts w:ascii="Times New Roman" w:eastAsia="Times New Roman" w:hAnsi="Times New Roman" w:cs="Times New Roman"/>
          <w:color w:val="000000"/>
          <w:sz w:val="27"/>
          <w:szCs w:val="27"/>
        </w:rPr>
        <w:t> can be used instead of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Additionally</w:t>
      </w:r>
      <w:proofErr w:type="gramEnd"/>
      <w:r w:rsidRPr="00B13266">
        <w:rPr>
          <w:rFonts w:ascii="Times New Roman" w:eastAsia="Times New Roman" w:hAnsi="Times New Roman" w:cs="Times New Roman"/>
          <w:color w:val="000000"/>
          <w:sz w:val="27"/>
          <w:szCs w:val="27"/>
        </w:rPr>
        <w:t xml:space="preserve"> the aforementioned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rpa</w:t>
      </w:r>
      <w:proofErr w:type="spellEnd"/>
      <w:r w:rsidRPr="00B13266">
        <w:rPr>
          <w:rFonts w:ascii="Times New Roman" w:eastAsia="Times New Roman" w:hAnsi="Times New Roman" w:cs="Times New Roman"/>
          <w:color w:val="000000"/>
          <w:sz w:val="27"/>
          <w:szCs w:val="27"/>
        </w:rPr>
        <w:t> can be used to control the execution mode.</w:t>
      </w:r>
    </w:p>
    <w:p w14:paraId="5485E13A"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144" w:anchor="id682" w:history="1">
        <w:r w:rsidRPr="00B13266">
          <w:rPr>
            <w:rFonts w:ascii="Times New Roman" w:eastAsia="Times New Roman" w:hAnsi="Times New Roman" w:cs="Times New Roman"/>
            <w:b/>
            <w:bCs/>
            <w:color w:val="000000"/>
            <w:sz w:val="43"/>
            <w:szCs w:val="43"/>
            <w:u w:val="single"/>
          </w:rPr>
          <w:t>3.4   Post-processing outputs</w:t>
        </w:r>
      </w:hyperlink>
    </w:p>
    <w:p w14:paraId="2F1E48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145" w:anchor="output-file" w:history="1">
        <w:r w:rsidRPr="00B13266">
          <w:rPr>
            <w:rFonts w:ascii="Times New Roman" w:eastAsia="Times New Roman" w:hAnsi="Times New Roman" w:cs="Times New Roman"/>
            <w:color w:val="0000FF"/>
            <w:sz w:val="27"/>
            <w:szCs w:val="27"/>
            <w:u w:val="single"/>
          </w:rPr>
          <w:t>XML output files</w:t>
        </w:r>
      </w:hyperlink>
      <w:r w:rsidRPr="00B13266">
        <w:rPr>
          <w:rFonts w:ascii="Times New Roman" w:eastAsia="Times New Roman" w:hAnsi="Times New Roman" w:cs="Times New Roman"/>
          <w:color w:val="000000"/>
          <w:sz w:val="27"/>
          <w:szCs w:val="27"/>
        </w:rPr>
        <w:t xml:space="preserve"> that are generated during the test execution can be post-processed afterwards by the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tool, which is an integral part of Robot Framework. It is used automatically when test reports and logs are generated during the test execution, and using it separately allows creating custom reports and logs as well as combining and merging results.</w:t>
      </w:r>
    </w:p>
    <w:p w14:paraId="37BF470F" w14:textId="77777777" w:rsidR="00B13266" w:rsidRPr="00B13266" w:rsidRDefault="00B13266" w:rsidP="00B13266">
      <w:pPr>
        <w:numPr>
          <w:ilvl w:val="0"/>
          <w:numId w:val="44"/>
        </w:numPr>
        <w:spacing w:after="0" w:line="240" w:lineRule="auto"/>
        <w:ind w:left="1020"/>
        <w:rPr>
          <w:rFonts w:ascii="Times New Roman" w:eastAsia="Times New Roman" w:hAnsi="Times New Roman" w:cs="Times New Roman"/>
          <w:color w:val="000000"/>
          <w:sz w:val="27"/>
          <w:szCs w:val="27"/>
        </w:rPr>
      </w:pPr>
      <w:hyperlink r:id="rId1146" w:anchor="using-rebot" w:history="1">
        <w:r w:rsidRPr="00B13266">
          <w:rPr>
            <w:rFonts w:ascii="Times New Roman" w:eastAsia="Times New Roman" w:hAnsi="Times New Roman" w:cs="Times New Roman"/>
            <w:color w:val="0000FF"/>
            <w:sz w:val="27"/>
            <w:szCs w:val="27"/>
            <w:u w:val="single"/>
          </w:rPr>
          <w:t xml:space="preserve">3.4.1   Using </w:t>
        </w:r>
        <w:proofErr w:type="spellStart"/>
        <w:r w:rsidRPr="00B13266">
          <w:rPr>
            <w:rFonts w:ascii="Times New Roman" w:eastAsia="Times New Roman" w:hAnsi="Times New Roman" w:cs="Times New Roman"/>
            <w:color w:val="0000FF"/>
            <w:sz w:val="27"/>
            <w:szCs w:val="27"/>
            <w:u w:val="single"/>
          </w:rPr>
          <w:t>Rebot</w:t>
        </w:r>
        <w:proofErr w:type="spellEnd"/>
      </w:hyperlink>
    </w:p>
    <w:p w14:paraId="4015DB99" w14:textId="77777777" w:rsidR="00B13266" w:rsidRPr="00B13266" w:rsidRDefault="00B13266" w:rsidP="00B13266">
      <w:pPr>
        <w:numPr>
          <w:ilvl w:val="1"/>
          <w:numId w:val="44"/>
        </w:numPr>
        <w:spacing w:after="0" w:line="240" w:lineRule="auto"/>
        <w:ind w:left="1740"/>
        <w:rPr>
          <w:rFonts w:ascii="Times New Roman" w:eastAsia="Times New Roman" w:hAnsi="Times New Roman" w:cs="Times New Roman"/>
          <w:color w:val="000000"/>
          <w:sz w:val="27"/>
          <w:szCs w:val="27"/>
        </w:rPr>
      </w:pPr>
      <w:hyperlink r:id="rId1147" w:anchor="id213" w:history="1">
        <w:r w:rsidRPr="00B13266">
          <w:rPr>
            <w:rFonts w:ascii="Times New Roman" w:eastAsia="Times New Roman" w:hAnsi="Times New Roman" w:cs="Times New Roman"/>
            <w:color w:val="0000FF"/>
            <w:sz w:val="27"/>
            <w:szCs w:val="27"/>
            <w:u w:val="single"/>
          </w:rPr>
          <w:t>Synopsis</w:t>
        </w:r>
      </w:hyperlink>
    </w:p>
    <w:p w14:paraId="21964B8F" w14:textId="77777777" w:rsidR="00B13266" w:rsidRPr="00B13266" w:rsidRDefault="00B13266" w:rsidP="00B13266">
      <w:pPr>
        <w:numPr>
          <w:ilvl w:val="1"/>
          <w:numId w:val="44"/>
        </w:numPr>
        <w:spacing w:after="0" w:line="240" w:lineRule="auto"/>
        <w:ind w:left="1740"/>
        <w:rPr>
          <w:rFonts w:ascii="Times New Roman" w:eastAsia="Times New Roman" w:hAnsi="Times New Roman" w:cs="Times New Roman"/>
          <w:color w:val="000000"/>
          <w:sz w:val="27"/>
          <w:szCs w:val="27"/>
        </w:rPr>
      </w:pPr>
      <w:hyperlink r:id="rId1148" w:anchor="specifying-options-and-arguments" w:history="1">
        <w:r w:rsidRPr="00B13266">
          <w:rPr>
            <w:rFonts w:ascii="Times New Roman" w:eastAsia="Times New Roman" w:hAnsi="Times New Roman" w:cs="Times New Roman"/>
            <w:color w:val="0000FF"/>
            <w:sz w:val="27"/>
            <w:szCs w:val="27"/>
            <w:u w:val="single"/>
          </w:rPr>
          <w:t>Specifying options and arguments</w:t>
        </w:r>
      </w:hyperlink>
    </w:p>
    <w:p w14:paraId="1DDD71A9" w14:textId="77777777" w:rsidR="00B13266" w:rsidRPr="00B13266" w:rsidRDefault="00B13266" w:rsidP="00B13266">
      <w:pPr>
        <w:numPr>
          <w:ilvl w:val="1"/>
          <w:numId w:val="44"/>
        </w:numPr>
        <w:spacing w:after="0" w:line="240" w:lineRule="auto"/>
        <w:ind w:left="1740"/>
        <w:rPr>
          <w:rFonts w:ascii="Times New Roman" w:eastAsia="Times New Roman" w:hAnsi="Times New Roman" w:cs="Times New Roman"/>
          <w:color w:val="000000"/>
          <w:sz w:val="27"/>
          <w:szCs w:val="27"/>
        </w:rPr>
      </w:pPr>
      <w:hyperlink r:id="rId1149" w:anchor="return-codes-with-rebot" w:history="1">
        <w:r w:rsidRPr="00B13266">
          <w:rPr>
            <w:rFonts w:ascii="Times New Roman" w:eastAsia="Times New Roman" w:hAnsi="Times New Roman" w:cs="Times New Roman"/>
            <w:color w:val="0000FF"/>
            <w:sz w:val="27"/>
            <w:szCs w:val="27"/>
            <w:u w:val="single"/>
          </w:rPr>
          <w:t xml:space="preserve">Return codes with </w:t>
        </w:r>
        <w:proofErr w:type="spellStart"/>
        <w:r w:rsidRPr="00B13266">
          <w:rPr>
            <w:rFonts w:ascii="Times New Roman" w:eastAsia="Times New Roman" w:hAnsi="Times New Roman" w:cs="Times New Roman"/>
            <w:color w:val="0000FF"/>
            <w:sz w:val="27"/>
            <w:szCs w:val="27"/>
            <w:u w:val="single"/>
          </w:rPr>
          <w:t>Rebot</w:t>
        </w:r>
        <w:proofErr w:type="spellEnd"/>
      </w:hyperlink>
    </w:p>
    <w:p w14:paraId="535E2986" w14:textId="77777777" w:rsidR="00B13266" w:rsidRPr="00B13266" w:rsidRDefault="00B13266" w:rsidP="00B13266">
      <w:pPr>
        <w:numPr>
          <w:ilvl w:val="1"/>
          <w:numId w:val="44"/>
        </w:numPr>
        <w:spacing w:after="0" w:line="240" w:lineRule="auto"/>
        <w:ind w:left="1740"/>
        <w:rPr>
          <w:rFonts w:ascii="Times New Roman" w:eastAsia="Times New Roman" w:hAnsi="Times New Roman" w:cs="Times New Roman"/>
          <w:color w:val="000000"/>
          <w:sz w:val="27"/>
          <w:szCs w:val="27"/>
        </w:rPr>
      </w:pPr>
      <w:hyperlink r:id="rId1150" w:anchor="controlling-execution-mode" w:history="1">
        <w:r w:rsidRPr="00B13266">
          <w:rPr>
            <w:rFonts w:ascii="Times New Roman" w:eastAsia="Times New Roman" w:hAnsi="Times New Roman" w:cs="Times New Roman"/>
            <w:color w:val="0000FF"/>
            <w:sz w:val="27"/>
            <w:szCs w:val="27"/>
            <w:u w:val="single"/>
          </w:rPr>
          <w:t>Controlling execution mode</w:t>
        </w:r>
      </w:hyperlink>
    </w:p>
    <w:p w14:paraId="5E6BDE4F" w14:textId="77777777" w:rsidR="00B13266" w:rsidRPr="00B13266" w:rsidRDefault="00B13266" w:rsidP="00B13266">
      <w:pPr>
        <w:numPr>
          <w:ilvl w:val="0"/>
          <w:numId w:val="44"/>
        </w:numPr>
        <w:spacing w:after="0" w:line="240" w:lineRule="auto"/>
        <w:ind w:left="1020"/>
        <w:rPr>
          <w:rFonts w:ascii="Times New Roman" w:eastAsia="Times New Roman" w:hAnsi="Times New Roman" w:cs="Times New Roman"/>
          <w:color w:val="000000"/>
          <w:sz w:val="27"/>
          <w:szCs w:val="27"/>
        </w:rPr>
      </w:pPr>
      <w:hyperlink r:id="rId1151" w:anchor="creating-different-reports-and-logs" w:history="1">
        <w:r w:rsidRPr="00B13266">
          <w:rPr>
            <w:rFonts w:ascii="Times New Roman" w:eastAsia="Times New Roman" w:hAnsi="Times New Roman" w:cs="Times New Roman"/>
            <w:color w:val="0000FF"/>
            <w:sz w:val="27"/>
            <w:szCs w:val="27"/>
            <w:u w:val="single"/>
          </w:rPr>
          <w:t>3.4.2   Creating different reports and logs</w:t>
        </w:r>
      </w:hyperlink>
    </w:p>
    <w:p w14:paraId="6B3C545D" w14:textId="77777777" w:rsidR="00B13266" w:rsidRPr="00B13266" w:rsidRDefault="00B13266" w:rsidP="00B13266">
      <w:pPr>
        <w:numPr>
          <w:ilvl w:val="0"/>
          <w:numId w:val="44"/>
        </w:numPr>
        <w:spacing w:after="0" w:line="240" w:lineRule="auto"/>
        <w:ind w:left="1020"/>
        <w:rPr>
          <w:rFonts w:ascii="Times New Roman" w:eastAsia="Times New Roman" w:hAnsi="Times New Roman" w:cs="Times New Roman"/>
          <w:color w:val="000000"/>
          <w:sz w:val="27"/>
          <w:szCs w:val="27"/>
        </w:rPr>
      </w:pPr>
      <w:hyperlink r:id="rId1152" w:anchor="combining-outputs" w:history="1">
        <w:r w:rsidRPr="00B13266">
          <w:rPr>
            <w:rFonts w:ascii="Times New Roman" w:eastAsia="Times New Roman" w:hAnsi="Times New Roman" w:cs="Times New Roman"/>
            <w:color w:val="0000FF"/>
            <w:sz w:val="27"/>
            <w:szCs w:val="27"/>
            <w:u w:val="single"/>
          </w:rPr>
          <w:t>3.4.3   Combining outputs</w:t>
        </w:r>
      </w:hyperlink>
    </w:p>
    <w:p w14:paraId="047D618F" w14:textId="77777777" w:rsidR="00B13266" w:rsidRPr="00B13266" w:rsidRDefault="00B13266" w:rsidP="00B13266">
      <w:pPr>
        <w:numPr>
          <w:ilvl w:val="0"/>
          <w:numId w:val="44"/>
        </w:numPr>
        <w:spacing w:after="0" w:line="240" w:lineRule="auto"/>
        <w:ind w:left="1020"/>
        <w:rPr>
          <w:rFonts w:ascii="Times New Roman" w:eastAsia="Times New Roman" w:hAnsi="Times New Roman" w:cs="Times New Roman"/>
          <w:color w:val="000000"/>
          <w:sz w:val="27"/>
          <w:szCs w:val="27"/>
        </w:rPr>
      </w:pPr>
      <w:hyperlink r:id="rId1153" w:anchor="merging-outputs" w:history="1">
        <w:r w:rsidRPr="00B13266">
          <w:rPr>
            <w:rFonts w:ascii="Times New Roman" w:eastAsia="Times New Roman" w:hAnsi="Times New Roman" w:cs="Times New Roman"/>
            <w:color w:val="0000FF"/>
            <w:sz w:val="27"/>
            <w:szCs w:val="27"/>
            <w:u w:val="single"/>
          </w:rPr>
          <w:t>3.4.4   Merging outputs</w:t>
        </w:r>
      </w:hyperlink>
    </w:p>
    <w:p w14:paraId="59146278" w14:textId="77777777" w:rsidR="00B13266" w:rsidRPr="00B13266" w:rsidRDefault="00B13266" w:rsidP="00B13266">
      <w:pPr>
        <w:numPr>
          <w:ilvl w:val="1"/>
          <w:numId w:val="44"/>
        </w:numPr>
        <w:spacing w:after="0" w:line="240" w:lineRule="auto"/>
        <w:ind w:left="1740"/>
        <w:rPr>
          <w:rFonts w:ascii="Times New Roman" w:eastAsia="Times New Roman" w:hAnsi="Times New Roman" w:cs="Times New Roman"/>
          <w:color w:val="000000"/>
          <w:sz w:val="27"/>
          <w:szCs w:val="27"/>
        </w:rPr>
      </w:pPr>
      <w:hyperlink r:id="rId1154" w:anchor="merging-re-executed-tests" w:history="1">
        <w:r w:rsidRPr="00B13266">
          <w:rPr>
            <w:rFonts w:ascii="Times New Roman" w:eastAsia="Times New Roman" w:hAnsi="Times New Roman" w:cs="Times New Roman"/>
            <w:color w:val="0000FF"/>
            <w:sz w:val="27"/>
            <w:szCs w:val="27"/>
            <w:u w:val="single"/>
          </w:rPr>
          <w:t>Merging re-executed tests</w:t>
        </w:r>
      </w:hyperlink>
    </w:p>
    <w:p w14:paraId="7E128648" w14:textId="77777777" w:rsidR="00B13266" w:rsidRPr="00B13266" w:rsidRDefault="00B13266" w:rsidP="00B13266">
      <w:pPr>
        <w:numPr>
          <w:ilvl w:val="1"/>
          <w:numId w:val="44"/>
        </w:numPr>
        <w:spacing w:line="240" w:lineRule="auto"/>
        <w:ind w:left="1740"/>
        <w:rPr>
          <w:rFonts w:ascii="Times New Roman" w:eastAsia="Times New Roman" w:hAnsi="Times New Roman" w:cs="Times New Roman"/>
          <w:color w:val="000000"/>
          <w:sz w:val="27"/>
          <w:szCs w:val="27"/>
        </w:rPr>
      </w:pPr>
      <w:hyperlink r:id="rId1155" w:anchor="merging-suites-executed-in-pieces" w:history="1">
        <w:r w:rsidRPr="00B13266">
          <w:rPr>
            <w:rFonts w:ascii="Times New Roman" w:eastAsia="Times New Roman" w:hAnsi="Times New Roman" w:cs="Times New Roman"/>
            <w:color w:val="0000FF"/>
            <w:sz w:val="27"/>
            <w:szCs w:val="27"/>
            <w:u w:val="single"/>
          </w:rPr>
          <w:t>Merging suites executed in pieces</w:t>
        </w:r>
      </w:hyperlink>
    </w:p>
    <w:p w14:paraId="27B67F8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56" w:anchor="id734" w:history="1">
        <w:r w:rsidRPr="00B13266">
          <w:rPr>
            <w:rFonts w:ascii="Times New Roman" w:eastAsia="Times New Roman" w:hAnsi="Times New Roman" w:cs="Times New Roman"/>
            <w:b/>
            <w:bCs/>
            <w:color w:val="000000"/>
            <w:sz w:val="38"/>
            <w:szCs w:val="38"/>
            <w:u w:val="single"/>
          </w:rPr>
          <w:t xml:space="preserve">3.4.1   Using </w:t>
        </w:r>
        <w:proofErr w:type="spellStart"/>
        <w:r w:rsidRPr="00B13266">
          <w:rPr>
            <w:rFonts w:ascii="Times New Roman" w:eastAsia="Times New Roman" w:hAnsi="Times New Roman" w:cs="Times New Roman"/>
            <w:b/>
            <w:bCs/>
            <w:color w:val="000000"/>
            <w:sz w:val="38"/>
            <w:szCs w:val="38"/>
            <w:u w:val="single"/>
          </w:rPr>
          <w:t>Rebot</w:t>
        </w:r>
        <w:proofErr w:type="spellEnd"/>
      </w:hyperlink>
    </w:p>
    <w:p w14:paraId="1F4826C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57" w:anchor="id735" w:history="1">
        <w:r w:rsidRPr="00B13266">
          <w:rPr>
            <w:rFonts w:ascii="Times New Roman" w:eastAsia="Times New Roman" w:hAnsi="Times New Roman" w:cs="Times New Roman"/>
            <w:b/>
            <w:bCs/>
            <w:color w:val="000000"/>
            <w:sz w:val="32"/>
            <w:szCs w:val="32"/>
            <w:u w:val="single"/>
          </w:rPr>
          <w:t>Synopsis</w:t>
        </w:r>
      </w:hyperlink>
    </w:p>
    <w:p w14:paraId="2E038E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[options] </w:t>
      </w:r>
      <w:proofErr w:type="spellStart"/>
      <w:r w:rsidRPr="00B13266">
        <w:rPr>
          <w:rFonts w:ascii="Courier New" w:eastAsia="Times New Roman" w:hAnsi="Courier New" w:cs="Courier New"/>
          <w:color w:val="000000"/>
          <w:sz w:val="20"/>
          <w:szCs w:val="20"/>
        </w:rPr>
        <w:t>robot_outputs</w:t>
      </w:r>
      <w:proofErr w:type="spellEnd"/>
    </w:p>
    <w:p w14:paraId="597DF2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python|jython|ipy|pypy</w:t>
      </w:r>
      <w:proofErr w:type="spellEnd"/>
      <w:r w:rsidRPr="00B13266">
        <w:rPr>
          <w:rFonts w:ascii="Courier New" w:eastAsia="Times New Roman" w:hAnsi="Courier New" w:cs="Courier New"/>
          <w:color w:val="000000"/>
          <w:sz w:val="20"/>
          <w:szCs w:val="20"/>
        </w:rPr>
        <w:t xml:space="preserve"> -m </w:t>
      </w:r>
      <w:proofErr w:type="spellStart"/>
      <w:proofErr w:type="gramStart"/>
      <w:r w:rsidRPr="00B13266">
        <w:rPr>
          <w:rFonts w:ascii="Courier New" w:eastAsia="Times New Roman" w:hAnsi="Courier New" w:cs="Courier New"/>
          <w:color w:val="000000"/>
          <w:sz w:val="20"/>
          <w:szCs w:val="20"/>
        </w:rPr>
        <w:t>robot.rebot</w:t>
      </w:r>
      <w:proofErr w:type="spellEnd"/>
      <w:proofErr w:type="gramEnd"/>
      <w:r w:rsidRPr="00B13266">
        <w:rPr>
          <w:rFonts w:ascii="Courier New" w:eastAsia="Times New Roman" w:hAnsi="Courier New" w:cs="Courier New"/>
          <w:color w:val="000000"/>
          <w:sz w:val="20"/>
          <w:szCs w:val="20"/>
        </w:rPr>
        <w:t xml:space="preserve"> [options] </w:t>
      </w:r>
      <w:proofErr w:type="spellStart"/>
      <w:r w:rsidRPr="00B13266">
        <w:rPr>
          <w:rFonts w:ascii="Courier New" w:eastAsia="Times New Roman" w:hAnsi="Courier New" w:cs="Courier New"/>
          <w:color w:val="000000"/>
          <w:sz w:val="20"/>
          <w:szCs w:val="20"/>
        </w:rPr>
        <w:t>robot_outputs</w:t>
      </w:r>
      <w:proofErr w:type="spellEnd"/>
    </w:p>
    <w:p w14:paraId="4FD6A9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python|jython|ipy|pypy</w:t>
      </w:r>
      <w:proofErr w:type="spellEnd"/>
      <w:r w:rsidRPr="00B13266">
        <w:rPr>
          <w:rFonts w:ascii="Courier New" w:eastAsia="Times New Roman" w:hAnsi="Courier New" w:cs="Courier New"/>
          <w:color w:val="000000"/>
          <w:sz w:val="20"/>
          <w:szCs w:val="20"/>
        </w:rPr>
        <w:t xml:space="preserve"> path/to/robot/rebot.py [options] </w:t>
      </w:r>
      <w:proofErr w:type="spellStart"/>
      <w:r w:rsidRPr="00B13266">
        <w:rPr>
          <w:rFonts w:ascii="Courier New" w:eastAsia="Times New Roman" w:hAnsi="Courier New" w:cs="Courier New"/>
          <w:color w:val="000000"/>
          <w:sz w:val="20"/>
          <w:szCs w:val="20"/>
        </w:rPr>
        <w:t>robot_outputs</w:t>
      </w:r>
      <w:proofErr w:type="spellEnd"/>
    </w:p>
    <w:p w14:paraId="792EE0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-jar robotframework.jar </w:t>
      </w: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[options] </w:t>
      </w:r>
      <w:proofErr w:type="spellStart"/>
      <w:r w:rsidRPr="00B13266">
        <w:rPr>
          <w:rFonts w:ascii="Courier New" w:eastAsia="Times New Roman" w:hAnsi="Courier New" w:cs="Courier New"/>
          <w:color w:val="000000"/>
          <w:sz w:val="20"/>
          <w:szCs w:val="20"/>
        </w:rPr>
        <w:t>robot_outputs</w:t>
      </w:r>
      <w:proofErr w:type="spellEnd"/>
    </w:p>
    <w:p w14:paraId="1669DA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most common way to use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is using the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7"/>
          <w:szCs w:val="27"/>
        </w:rPr>
        <w:t> </w:t>
      </w:r>
      <w:hyperlink r:id="rId1158" w:anchor="using-robot-and-rebot-scripts" w:history="1">
        <w:r w:rsidRPr="00B13266">
          <w:rPr>
            <w:rFonts w:ascii="Times New Roman" w:eastAsia="Times New Roman" w:hAnsi="Times New Roman" w:cs="Times New Roman"/>
            <w:color w:val="0000FF"/>
            <w:sz w:val="27"/>
            <w:szCs w:val="27"/>
            <w:u w:val="single"/>
          </w:rPr>
          <w:t>runner script</w:t>
        </w:r>
      </w:hyperlink>
      <w:r w:rsidRPr="00B13266">
        <w:rPr>
          <w:rFonts w:ascii="Times New Roman" w:eastAsia="Times New Roman" w:hAnsi="Times New Roman" w:cs="Times New Roman"/>
          <w:color w:val="000000"/>
          <w:sz w:val="27"/>
          <w:szCs w:val="27"/>
        </w:rPr>
        <w:t>. Alternatively it is possible to execute the installed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"executing-installed-robot-module"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robot.rebot</w:t>
      </w:r>
      <w:proofErr w:type="spellEnd"/>
      <w:r w:rsidRPr="00B13266">
        <w:rPr>
          <w:rFonts w:ascii="Times New Roman" w:eastAsia="Times New Roman" w:hAnsi="Times New Roman" w:cs="Times New Roman"/>
          <w:color w:val="0000FF"/>
          <w:sz w:val="27"/>
          <w:szCs w:val="27"/>
          <w:u w:val="single"/>
        </w:rPr>
        <w:t xml:space="preserve"> module</w:t>
      </w:r>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or </w:t>
      </w:r>
      <w:hyperlink r:id="rId1159" w:anchor="executing-installed-robot-directory" w:history="1">
        <w:r w:rsidRPr="00B13266">
          <w:rPr>
            <w:rFonts w:ascii="Times New Roman" w:eastAsia="Times New Roman" w:hAnsi="Times New Roman" w:cs="Times New Roman"/>
            <w:color w:val="0000FF"/>
            <w:sz w:val="27"/>
            <w:szCs w:val="27"/>
            <w:u w:val="single"/>
          </w:rPr>
          <w:t>robot/rebot.py file</w:t>
        </w:r>
      </w:hyperlink>
      <w:r w:rsidRPr="00B13266">
        <w:rPr>
          <w:rFonts w:ascii="Times New Roman" w:eastAsia="Times New Roman" w:hAnsi="Times New Roman" w:cs="Times New Roman"/>
          <w:color w:val="000000"/>
          <w:sz w:val="27"/>
          <w:szCs w:val="27"/>
        </w:rPr>
        <w:t> directly using the selected interpreter. The final alternative is using the </w:t>
      </w:r>
      <w:hyperlink r:id="rId1160" w:anchor="standalone-jar-distribution" w:history="1">
        <w:r w:rsidRPr="00B13266">
          <w:rPr>
            <w:rFonts w:ascii="Times New Roman" w:eastAsia="Times New Roman" w:hAnsi="Times New Roman" w:cs="Times New Roman"/>
            <w:color w:val="0000FF"/>
            <w:sz w:val="27"/>
            <w:szCs w:val="27"/>
            <w:u w:val="single"/>
          </w:rPr>
          <w:t>standalone JAR distribution</w:t>
        </w:r>
      </w:hyperlink>
      <w:r w:rsidRPr="00B13266">
        <w:rPr>
          <w:rFonts w:ascii="Times New Roman" w:eastAsia="Times New Roman" w:hAnsi="Times New Roman" w:cs="Times New Roman"/>
          <w:color w:val="000000"/>
          <w:sz w:val="27"/>
          <w:szCs w:val="27"/>
        </w:rPr>
        <w:t>.</w:t>
      </w:r>
    </w:p>
    <w:p w14:paraId="760209D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741AF8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Versions prior to Robot Framework 3.0 installed the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4"/>
          <w:szCs w:val="24"/>
        </w:rPr>
        <w:t xml:space="preserve"> script only with </w:t>
      </w:r>
      <w:proofErr w:type="gramStart"/>
      <w:r w:rsidRPr="00B13266">
        <w:rPr>
          <w:rFonts w:ascii="Times New Roman" w:eastAsia="Times New Roman" w:hAnsi="Times New Roman" w:cs="Times New Roman"/>
          <w:color w:val="000000"/>
          <w:sz w:val="24"/>
          <w:szCs w:val="24"/>
        </w:rPr>
        <w:t>Python, and</w:t>
      </w:r>
      <w:proofErr w:type="gramEnd"/>
      <w:r w:rsidRPr="00B13266">
        <w:rPr>
          <w:rFonts w:ascii="Times New Roman" w:eastAsia="Times New Roman" w:hAnsi="Times New Roman" w:cs="Times New Roman"/>
          <w:color w:val="000000"/>
          <w:sz w:val="24"/>
          <w:szCs w:val="24"/>
        </w:rPr>
        <w:t xml:space="preserve"> used </w:t>
      </w:r>
      <w:proofErr w:type="spellStart"/>
      <w:r w:rsidRPr="00B13266">
        <w:rPr>
          <w:rFonts w:ascii="Courier New" w:eastAsia="Times New Roman" w:hAnsi="Courier New" w:cs="Courier New"/>
          <w:color w:val="000000"/>
          <w:sz w:val="20"/>
          <w:szCs w:val="20"/>
        </w:rPr>
        <w:t>jyrebot</w:t>
      </w:r>
      <w:proofErr w:type="spellEnd"/>
      <w:r w:rsidRPr="00B13266">
        <w:rPr>
          <w:rFonts w:ascii="Times New Roman" w:eastAsia="Times New Roman" w:hAnsi="Times New Roman" w:cs="Times New Roman"/>
          <w:color w:val="000000"/>
          <w:sz w:val="24"/>
          <w:szCs w:val="24"/>
        </w:rPr>
        <w:t> and </w:t>
      </w:r>
      <w:proofErr w:type="spellStart"/>
      <w:r w:rsidRPr="00B13266">
        <w:rPr>
          <w:rFonts w:ascii="Courier New" w:eastAsia="Times New Roman" w:hAnsi="Courier New" w:cs="Courier New"/>
          <w:color w:val="000000"/>
          <w:sz w:val="20"/>
          <w:szCs w:val="20"/>
        </w:rPr>
        <w:t>ipyrebot</w:t>
      </w:r>
      <w:proofErr w:type="spellEnd"/>
      <w:r w:rsidRPr="00B13266">
        <w:rPr>
          <w:rFonts w:ascii="Times New Roman" w:eastAsia="Times New Roman" w:hAnsi="Times New Roman" w:cs="Times New Roman"/>
          <w:color w:val="000000"/>
          <w:sz w:val="24"/>
          <w:szCs w:val="24"/>
        </w:rPr>
        <w:t xml:space="preserve"> scripts with </w:t>
      </w:r>
      <w:proofErr w:type="spellStart"/>
      <w:r w:rsidRPr="00B13266">
        <w:rPr>
          <w:rFonts w:ascii="Times New Roman" w:eastAsia="Times New Roman" w:hAnsi="Times New Roman" w:cs="Times New Roman"/>
          <w:color w:val="000000"/>
          <w:sz w:val="24"/>
          <w:szCs w:val="24"/>
        </w:rPr>
        <w:t>Jython</w:t>
      </w:r>
      <w:proofErr w:type="spellEnd"/>
      <w:r w:rsidRPr="00B13266">
        <w:rPr>
          <w:rFonts w:ascii="Times New Roman" w:eastAsia="Times New Roman" w:hAnsi="Times New Roman" w:cs="Times New Roman"/>
          <w:color w:val="000000"/>
          <w:sz w:val="24"/>
          <w:szCs w:val="24"/>
        </w:rPr>
        <w:t xml:space="preserve"> and </w:t>
      </w:r>
      <w:proofErr w:type="spellStart"/>
      <w:r w:rsidRPr="00B13266">
        <w:rPr>
          <w:rFonts w:ascii="Times New Roman" w:eastAsia="Times New Roman" w:hAnsi="Times New Roman" w:cs="Times New Roman"/>
          <w:color w:val="000000"/>
          <w:sz w:val="24"/>
          <w:szCs w:val="24"/>
        </w:rPr>
        <w:t>IronPython</w:t>
      </w:r>
      <w:proofErr w:type="spellEnd"/>
      <w:r w:rsidRPr="00B13266">
        <w:rPr>
          <w:rFonts w:ascii="Times New Roman" w:eastAsia="Times New Roman" w:hAnsi="Times New Roman" w:cs="Times New Roman"/>
          <w:color w:val="000000"/>
          <w:sz w:val="24"/>
          <w:szCs w:val="24"/>
        </w:rPr>
        <w:t>, respectively. The old interpreter specific scripts were removed in Robot Framework 3.1 and nowadays </w:t>
      </w:r>
      <w:proofErr w:type="spellStart"/>
      <w:r w:rsidRPr="00B13266">
        <w:rPr>
          <w:rFonts w:ascii="Courier New" w:eastAsia="Times New Roman" w:hAnsi="Courier New" w:cs="Courier New"/>
          <w:color w:val="000000"/>
          <w:sz w:val="20"/>
          <w:szCs w:val="20"/>
        </w:rPr>
        <w:t>rebot</w:t>
      </w:r>
      <w:proofErr w:type="spellEnd"/>
      <w:r w:rsidRPr="00B13266">
        <w:rPr>
          <w:rFonts w:ascii="Times New Roman" w:eastAsia="Times New Roman" w:hAnsi="Times New Roman" w:cs="Times New Roman"/>
          <w:color w:val="000000"/>
          <w:sz w:val="24"/>
          <w:szCs w:val="24"/>
        </w:rPr>
        <w:t> must always be used.</w:t>
      </w:r>
    </w:p>
    <w:p w14:paraId="3DF820F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61" w:anchor="id736" w:history="1">
        <w:r w:rsidRPr="00B13266">
          <w:rPr>
            <w:rFonts w:ascii="Times New Roman" w:eastAsia="Times New Roman" w:hAnsi="Times New Roman" w:cs="Times New Roman"/>
            <w:b/>
            <w:bCs/>
            <w:color w:val="000000"/>
            <w:sz w:val="32"/>
            <w:szCs w:val="32"/>
            <w:u w:val="single"/>
          </w:rPr>
          <w:t>Specifying options and arguments</w:t>
        </w:r>
      </w:hyperlink>
    </w:p>
    <w:p w14:paraId="731589C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The basic syntax for using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is exactly the same as when </w:t>
      </w:r>
      <w:hyperlink r:id="rId1162" w:anchor="starting-test-execution" w:history="1">
        <w:r w:rsidRPr="00B13266">
          <w:rPr>
            <w:rFonts w:ascii="Times New Roman" w:eastAsia="Times New Roman" w:hAnsi="Times New Roman" w:cs="Times New Roman"/>
            <w:color w:val="0000FF"/>
            <w:sz w:val="27"/>
            <w:szCs w:val="27"/>
            <w:u w:val="single"/>
          </w:rPr>
          <w:t>starting test execution</w:t>
        </w:r>
      </w:hyperlink>
      <w:r w:rsidRPr="00B13266">
        <w:rPr>
          <w:rFonts w:ascii="Times New Roman" w:eastAsia="Times New Roman" w:hAnsi="Times New Roman" w:cs="Times New Roman"/>
          <w:color w:val="000000"/>
          <w:sz w:val="27"/>
          <w:szCs w:val="27"/>
        </w:rPr>
        <w:t xml:space="preserve"> and also most of the command line options are identical. The main difference is that arguments to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are </w:t>
      </w:r>
      <w:hyperlink r:id="rId1163" w:anchor="output-file" w:history="1">
        <w:r w:rsidRPr="00B13266">
          <w:rPr>
            <w:rFonts w:ascii="Times New Roman" w:eastAsia="Times New Roman" w:hAnsi="Times New Roman" w:cs="Times New Roman"/>
            <w:color w:val="0000FF"/>
            <w:sz w:val="27"/>
            <w:szCs w:val="27"/>
            <w:u w:val="single"/>
          </w:rPr>
          <w:t>XML output files</w:t>
        </w:r>
      </w:hyperlink>
      <w:r w:rsidRPr="00B13266">
        <w:rPr>
          <w:rFonts w:ascii="Times New Roman" w:eastAsia="Times New Roman" w:hAnsi="Times New Roman" w:cs="Times New Roman"/>
          <w:color w:val="000000"/>
          <w:sz w:val="27"/>
          <w:szCs w:val="27"/>
        </w:rPr>
        <w:t> instead of test data files or directories.</w:t>
      </w:r>
    </w:p>
    <w:p w14:paraId="1C53A6A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64" w:anchor="id737" w:history="1">
        <w:r w:rsidRPr="00B13266">
          <w:rPr>
            <w:rFonts w:ascii="Times New Roman" w:eastAsia="Times New Roman" w:hAnsi="Times New Roman" w:cs="Times New Roman"/>
            <w:b/>
            <w:bCs/>
            <w:color w:val="000000"/>
            <w:sz w:val="32"/>
            <w:szCs w:val="32"/>
            <w:u w:val="single"/>
          </w:rPr>
          <w:t xml:space="preserve">Return codes with </w:t>
        </w:r>
        <w:proofErr w:type="spellStart"/>
        <w:r w:rsidRPr="00B13266">
          <w:rPr>
            <w:rFonts w:ascii="Times New Roman" w:eastAsia="Times New Roman" w:hAnsi="Times New Roman" w:cs="Times New Roman"/>
            <w:b/>
            <w:bCs/>
            <w:color w:val="000000"/>
            <w:sz w:val="32"/>
            <w:szCs w:val="32"/>
            <w:u w:val="single"/>
          </w:rPr>
          <w:t>Rebot</w:t>
        </w:r>
        <w:proofErr w:type="spellEnd"/>
      </w:hyperlink>
    </w:p>
    <w:p w14:paraId="502C5AC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Return codes from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are exactly same as when </w:t>
      </w:r>
      <w:hyperlink r:id="rId1165" w:anchor="return-codes" w:history="1">
        <w:r w:rsidRPr="00B13266">
          <w:rPr>
            <w:rFonts w:ascii="Times New Roman" w:eastAsia="Times New Roman" w:hAnsi="Times New Roman" w:cs="Times New Roman"/>
            <w:color w:val="0000FF"/>
            <w:sz w:val="27"/>
            <w:szCs w:val="27"/>
            <w:u w:val="single"/>
          </w:rPr>
          <w:t>running tests</w:t>
        </w:r>
      </w:hyperlink>
      <w:r w:rsidRPr="00B13266">
        <w:rPr>
          <w:rFonts w:ascii="Times New Roman" w:eastAsia="Times New Roman" w:hAnsi="Times New Roman" w:cs="Times New Roman"/>
          <w:color w:val="000000"/>
          <w:sz w:val="27"/>
          <w:szCs w:val="27"/>
        </w:rPr>
        <w:t>.</w:t>
      </w:r>
    </w:p>
    <w:p w14:paraId="50A2B05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66" w:anchor="id738" w:history="1">
        <w:r w:rsidRPr="00B13266">
          <w:rPr>
            <w:rFonts w:ascii="Times New Roman" w:eastAsia="Times New Roman" w:hAnsi="Times New Roman" w:cs="Times New Roman"/>
            <w:b/>
            <w:bCs/>
            <w:color w:val="000000"/>
            <w:sz w:val="32"/>
            <w:szCs w:val="32"/>
            <w:u w:val="single"/>
          </w:rPr>
          <w:t>Controlling execution mode</w:t>
        </w:r>
      </w:hyperlink>
    </w:p>
    <w:p w14:paraId="0C551BE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notices have </w:t>
      </w:r>
      <w:hyperlink r:id="rId1167" w:anchor="starting-test-execution" w:history="1">
        <w:r w:rsidRPr="00B13266">
          <w:rPr>
            <w:rFonts w:ascii="Times New Roman" w:eastAsia="Times New Roman" w:hAnsi="Times New Roman" w:cs="Times New Roman"/>
            <w:color w:val="0000FF"/>
            <w:sz w:val="27"/>
            <w:szCs w:val="27"/>
            <w:u w:val="single"/>
          </w:rPr>
          <w:t>tests</w:t>
        </w:r>
      </w:hyperlink>
      <w:r w:rsidRPr="00B13266">
        <w:rPr>
          <w:rFonts w:ascii="Times New Roman" w:eastAsia="Times New Roman" w:hAnsi="Times New Roman" w:cs="Times New Roman"/>
          <w:color w:val="000000"/>
          <w:sz w:val="27"/>
          <w:szCs w:val="27"/>
        </w:rPr>
        <w:t> or </w:t>
      </w:r>
      <w:hyperlink r:id="rId1168" w:anchor="task-execution" w:history="1">
        <w:r w:rsidRPr="00B13266">
          <w:rPr>
            <w:rFonts w:ascii="Times New Roman" w:eastAsia="Times New Roman" w:hAnsi="Times New Roman" w:cs="Times New Roman"/>
            <w:color w:val="0000FF"/>
            <w:sz w:val="27"/>
            <w:szCs w:val="27"/>
            <w:u w:val="single"/>
          </w:rPr>
          <w:t>tasks</w:t>
        </w:r>
      </w:hyperlink>
      <w:r w:rsidRPr="00B13266">
        <w:rPr>
          <w:rFonts w:ascii="Times New Roman" w:eastAsia="Times New Roman" w:hAnsi="Times New Roman" w:cs="Times New Roman"/>
          <w:color w:val="000000"/>
          <w:sz w:val="27"/>
          <w:szCs w:val="27"/>
        </w:rPr>
        <w:t> been run, and by default preserves the execution mode. The mode affects logs and reports so that in the former case they will use term </w:t>
      </w:r>
      <w:r w:rsidRPr="00B13266">
        <w:rPr>
          <w:rFonts w:ascii="Times New Roman" w:eastAsia="Times New Roman" w:hAnsi="Times New Roman" w:cs="Times New Roman"/>
          <w:i/>
          <w:iCs/>
          <w:color w:val="000000"/>
          <w:sz w:val="27"/>
          <w:szCs w:val="27"/>
        </w:rPr>
        <w:t>test</w:t>
      </w:r>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Test Log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Test Statistics</w:t>
      </w:r>
      <w:r w:rsidRPr="00B13266">
        <w:rPr>
          <w:rFonts w:ascii="Times New Roman" w:eastAsia="Times New Roman" w:hAnsi="Times New Roman" w:cs="Times New Roman"/>
          <w:color w:val="000000"/>
          <w:sz w:val="27"/>
          <w:szCs w:val="27"/>
        </w:rPr>
        <w:t>, and in the latter case term </w:t>
      </w:r>
      <w:r w:rsidRPr="00B13266">
        <w:rPr>
          <w:rFonts w:ascii="Times New Roman" w:eastAsia="Times New Roman" w:hAnsi="Times New Roman" w:cs="Times New Roman"/>
          <w:i/>
          <w:iCs/>
          <w:color w:val="000000"/>
          <w:sz w:val="27"/>
          <w:szCs w:val="27"/>
        </w:rPr>
        <w:t>task</w:t>
      </w:r>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Task Log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Task Statistics</w:t>
      </w:r>
      <w:r w:rsidRPr="00B13266">
        <w:rPr>
          <w:rFonts w:ascii="Times New Roman" w:eastAsia="Times New Roman" w:hAnsi="Times New Roman" w:cs="Times New Roman"/>
          <w:color w:val="000000"/>
          <w:sz w:val="27"/>
          <w:szCs w:val="27"/>
        </w:rPr>
        <w:t>.</w:t>
      </w:r>
    </w:p>
    <w:p w14:paraId="381D57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also supports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rpa</w:t>
      </w:r>
      <w:proofErr w:type="spellEnd"/>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norpa</w:t>
      </w:r>
      <w:proofErr w:type="spellEnd"/>
      <w:r w:rsidRPr="00B13266">
        <w:rPr>
          <w:rFonts w:ascii="Times New Roman" w:eastAsia="Times New Roman" w:hAnsi="Times New Roman" w:cs="Times New Roman"/>
          <w:color w:val="000000"/>
          <w:sz w:val="27"/>
          <w:szCs w:val="27"/>
        </w:rPr>
        <w:t> options to set the execution mode explicitly. This is necessary if multiple output files are processed and they have conflicting modes.</w:t>
      </w:r>
    </w:p>
    <w:p w14:paraId="58A41C0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69" w:anchor="id739" w:history="1">
        <w:r w:rsidRPr="00B13266">
          <w:rPr>
            <w:rFonts w:ascii="Times New Roman" w:eastAsia="Times New Roman" w:hAnsi="Times New Roman" w:cs="Times New Roman"/>
            <w:b/>
            <w:bCs/>
            <w:color w:val="000000"/>
            <w:sz w:val="38"/>
            <w:szCs w:val="38"/>
            <w:u w:val="single"/>
          </w:rPr>
          <w:t>3.4.2   Creating different reports and logs</w:t>
        </w:r>
      </w:hyperlink>
    </w:p>
    <w:p w14:paraId="2AD4E5C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You can use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for creating the same reports and logs that are created automatically during the test execution. Of course, it is not sensible to create the </w:t>
      </w:r>
      <w:proofErr w:type="gramStart"/>
      <w:r w:rsidRPr="00B13266">
        <w:rPr>
          <w:rFonts w:ascii="Times New Roman" w:eastAsia="Times New Roman" w:hAnsi="Times New Roman" w:cs="Times New Roman"/>
          <w:color w:val="000000"/>
          <w:sz w:val="27"/>
          <w:szCs w:val="27"/>
        </w:rPr>
        <w:t>exactly</w:t>
      </w:r>
      <w:proofErr w:type="gramEnd"/>
      <w:r w:rsidRPr="00B13266">
        <w:rPr>
          <w:rFonts w:ascii="Times New Roman" w:eastAsia="Times New Roman" w:hAnsi="Times New Roman" w:cs="Times New Roman"/>
          <w:color w:val="000000"/>
          <w:sz w:val="27"/>
          <w:szCs w:val="27"/>
        </w:rPr>
        <w:t xml:space="preserve"> same files, but, for example, having one report with all test cases and another with only some subset of tests can be useful:</w:t>
      </w:r>
    </w:p>
    <w:p w14:paraId="447EFE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output.xml</w:t>
      </w:r>
    </w:p>
    <w:p w14:paraId="56F433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path/to/output_file.xml</w:t>
      </w:r>
    </w:p>
    <w:p w14:paraId="7163F3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--include smoke --name </w:t>
      </w:r>
      <w:proofErr w:type="spellStart"/>
      <w:r w:rsidRPr="00B13266">
        <w:rPr>
          <w:rFonts w:ascii="Courier New" w:eastAsia="Times New Roman" w:hAnsi="Courier New" w:cs="Courier New"/>
          <w:color w:val="000000"/>
          <w:sz w:val="20"/>
          <w:szCs w:val="20"/>
        </w:rPr>
        <w:t>Smoke_Tests</w:t>
      </w:r>
      <w:proofErr w:type="spellEnd"/>
      <w:r w:rsidRPr="00B13266">
        <w:rPr>
          <w:rFonts w:ascii="Courier New" w:eastAsia="Times New Roman" w:hAnsi="Courier New" w:cs="Courier New"/>
          <w:color w:val="000000"/>
          <w:sz w:val="20"/>
          <w:szCs w:val="20"/>
        </w:rPr>
        <w:t xml:space="preserve"> c:\results\output.xml</w:t>
      </w:r>
    </w:p>
    <w:p w14:paraId="228202A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common usage is creating only the output file when running tests (log and report generation can be disabled with </w:t>
      </w:r>
      <w:r w:rsidRPr="00B13266">
        <w:rPr>
          <w:rFonts w:ascii="Courier New" w:eastAsia="Times New Roman" w:hAnsi="Courier New" w:cs="Courier New"/>
          <w:color w:val="000000"/>
          <w:sz w:val="20"/>
          <w:szCs w:val="20"/>
          <w:shd w:val="clear" w:color="auto" w:fill="F4F4F4"/>
        </w:rPr>
        <w:t>--log NONE --report NONE</w:t>
      </w:r>
      <w:r w:rsidRPr="00B13266">
        <w:rPr>
          <w:rFonts w:ascii="Times New Roman" w:eastAsia="Times New Roman" w:hAnsi="Times New Roman" w:cs="Times New Roman"/>
          <w:color w:val="000000"/>
          <w:sz w:val="27"/>
          <w:szCs w:val="27"/>
        </w:rPr>
        <w:t xml:space="preserve">) and generating logs and reports later. Tests can, for example, be executed on different environments, output files collected to a central place, and reports and logs created there. This approach can also work very well if generating reports and logs takes a lot of time when running tests 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Disabling log and report generation and generating them later with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can save a lot of time and use less memory.</w:t>
      </w:r>
    </w:p>
    <w:p w14:paraId="70AC38C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70" w:anchor="id740" w:history="1">
        <w:r w:rsidRPr="00B13266">
          <w:rPr>
            <w:rFonts w:ascii="Times New Roman" w:eastAsia="Times New Roman" w:hAnsi="Times New Roman" w:cs="Times New Roman"/>
            <w:b/>
            <w:bCs/>
            <w:color w:val="000000"/>
            <w:sz w:val="38"/>
            <w:szCs w:val="38"/>
            <w:u w:val="single"/>
          </w:rPr>
          <w:t>3.4.3   Combining outputs</w:t>
        </w:r>
      </w:hyperlink>
    </w:p>
    <w:p w14:paraId="1A0BE78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An important feature in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is its ability to combine outputs from different test execution rounds. This capability allows, for example, running the same test cases on different environments and generating an overall report from all outputs. Combining outputs is extremely easy, all that needs to be done is giving several output files as arguments:</w:t>
      </w:r>
    </w:p>
    <w:p w14:paraId="55BE75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output1.xml output2.xml</w:t>
      </w:r>
    </w:p>
    <w:p w14:paraId="06B507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outputs/*.xml</w:t>
      </w:r>
    </w:p>
    <w:p w14:paraId="69EC8B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outputs are combined, a new top-level test suite is created so that test suites in the given output files are its child suites. This works the same way when </w:t>
      </w:r>
      <w:hyperlink r:id="rId1171" w:anchor="specifying-test-data-to-be-executed" w:history="1">
        <w:r w:rsidRPr="00B13266">
          <w:rPr>
            <w:rFonts w:ascii="Times New Roman" w:eastAsia="Times New Roman" w:hAnsi="Times New Roman" w:cs="Times New Roman"/>
            <w:color w:val="0000FF"/>
            <w:sz w:val="27"/>
            <w:szCs w:val="27"/>
            <w:u w:val="single"/>
          </w:rPr>
          <w:t>multiple test data files or directories are executed</w:t>
        </w:r>
      </w:hyperlink>
      <w:r w:rsidRPr="00B13266">
        <w:rPr>
          <w:rFonts w:ascii="Times New Roman" w:eastAsia="Times New Roman" w:hAnsi="Times New Roman" w:cs="Times New Roman"/>
          <w:color w:val="000000"/>
          <w:sz w:val="27"/>
          <w:szCs w:val="27"/>
        </w:rPr>
        <w:t>, and also in this case the name of the top-level test suite is created by joining child suite names with an ampersand (&amp;) and spaces. These automatically generated names are not that good, and it is often a good idea to use </w:t>
      </w:r>
      <w:r w:rsidRPr="00B13266">
        <w:rPr>
          <w:rFonts w:ascii="Courier New" w:eastAsia="Times New Roman" w:hAnsi="Courier New" w:cs="Courier New"/>
          <w:color w:val="000000"/>
          <w:sz w:val="27"/>
          <w:szCs w:val="27"/>
          <w:shd w:val="clear" w:color="auto" w:fill="F4F4F4"/>
        </w:rPr>
        <w:t>--name</w:t>
      </w:r>
      <w:r w:rsidRPr="00B13266">
        <w:rPr>
          <w:rFonts w:ascii="Times New Roman" w:eastAsia="Times New Roman" w:hAnsi="Times New Roman" w:cs="Times New Roman"/>
          <w:color w:val="000000"/>
          <w:sz w:val="27"/>
          <w:szCs w:val="27"/>
        </w:rPr>
        <w:t> to give a more meaningful name:</w:t>
      </w:r>
    </w:p>
    <w:p w14:paraId="32AE49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Browser_Compatibility</w:t>
      </w:r>
      <w:proofErr w:type="spellEnd"/>
      <w:r w:rsidRPr="00B13266">
        <w:rPr>
          <w:rFonts w:ascii="Courier New" w:eastAsia="Times New Roman" w:hAnsi="Courier New" w:cs="Courier New"/>
          <w:color w:val="000000"/>
          <w:sz w:val="20"/>
          <w:szCs w:val="20"/>
        </w:rPr>
        <w:t xml:space="preserve"> firefox.xml opera.xml safari.xml ie.xml</w:t>
      </w:r>
    </w:p>
    <w:p w14:paraId="6350A4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--include smoke --name </w:t>
      </w:r>
      <w:proofErr w:type="spellStart"/>
      <w:r w:rsidRPr="00B13266">
        <w:rPr>
          <w:rFonts w:ascii="Courier New" w:eastAsia="Times New Roman" w:hAnsi="Courier New" w:cs="Courier New"/>
          <w:color w:val="000000"/>
          <w:sz w:val="20"/>
          <w:szCs w:val="20"/>
        </w:rPr>
        <w:t>Smoke_Tests</w:t>
      </w:r>
      <w:proofErr w:type="spellEnd"/>
      <w:r w:rsidRPr="00B13266">
        <w:rPr>
          <w:rFonts w:ascii="Courier New" w:eastAsia="Times New Roman" w:hAnsi="Courier New" w:cs="Courier New"/>
          <w:color w:val="000000"/>
          <w:sz w:val="20"/>
          <w:szCs w:val="20"/>
        </w:rPr>
        <w:t xml:space="preserve"> c:\results\*.xml</w:t>
      </w:r>
    </w:p>
    <w:p w14:paraId="27BAAA2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172" w:anchor="id741" w:history="1">
        <w:r w:rsidRPr="00B13266">
          <w:rPr>
            <w:rFonts w:ascii="Times New Roman" w:eastAsia="Times New Roman" w:hAnsi="Times New Roman" w:cs="Times New Roman"/>
            <w:b/>
            <w:bCs/>
            <w:color w:val="000000"/>
            <w:sz w:val="38"/>
            <w:szCs w:val="38"/>
            <w:u w:val="single"/>
          </w:rPr>
          <w:t>3.4.4   Merging outputs</w:t>
        </w:r>
      </w:hyperlink>
    </w:p>
    <w:p w14:paraId="3F1E98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same tests are re-executed or a single test suite executed in pieces, combining results like discussed above creates an unnecessary top-level test suite. In these </w:t>
      </w:r>
      <w:proofErr w:type="gramStart"/>
      <w:r w:rsidRPr="00B13266">
        <w:rPr>
          <w:rFonts w:ascii="Times New Roman" w:eastAsia="Times New Roman" w:hAnsi="Times New Roman" w:cs="Times New Roman"/>
          <w:color w:val="000000"/>
          <w:sz w:val="27"/>
          <w:szCs w:val="27"/>
        </w:rPr>
        <w:t>cases</w:t>
      </w:r>
      <w:proofErr w:type="gramEnd"/>
      <w:r w:rsidRPr="00B13266">
        <w:rPr>
          <w:rFonts w:ascii="Times New Roman" w:eastAsia="Times New Roman" w:hAnsi="Times New Roman" w:cs="Times New Roman"/>
          <w:color w:val="000000"/>
          <w:sz w:val="27"/>
          <w:szCs w:val="27"/>
        </w:rPr>
        <w:t xml:space="preserve"> it is typically better to merge results instead. Merging is done by using </w:t>
      </w:r>
      <w:r w:rsidRPr="00B13266">
        <w:rPr>
          <w:rFonts w:ascii="Courier New" w:eastAsia="Times New Roman" w:hAnsi="Courier New" w:cs="Courier New"/>
          <w:color w:val="000000"/>
          <w:sz w:val="27"/>
          <w:szCs w:val="27"/>
          <w:shd w:val="clear" w:color="auto" w:fill="F4F4F4"/>
        </w:rPr>
        <w:t>--merge (-R)</w:t>
      </w:r>
      <w:r w:rsidRPr="00B13266">
        <w:rPr>
          <w:rFonts w:ascii="Times New Roman" w:eastAsia="Times New Roman" w:hAnsi="Times New Roman" w:cs="Times New Roman"/>
          <w:color w:val="000000"/>
          <w:sz w:val="27"/>
          <w:szCs w:val="27"/>
        </w:rPr>
        <w:t xml:space="preserve"> option which changes the way how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combines two or more output files. This option itself takes no arguments and all other command line options can be used with it normally:</w:t>
      </w:r>
    </w:p>
    <w:p w14:paraId="13BEC4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--merge --name Example --critical regression original.xml merged.xml</w:t>
      </w:r>
    </w:p>
    <w:p w14:paraId="18747BB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How merging works in practice is explained in the following sections discussing its two main use cases.</w:t>
      </w:r>
    </w:p>
    <w:p w14:paraId="47BC115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73" w:anchor="id742" w:history="1">
        <w:r w:rsidRPr="00B13266">
          <w:rPr>
            <w:rFonts w:ascii="Times New Roman" w:eastAsia="Times New Roman" w:hAnsi="Times New Roman" w:cs="Times New Roman"/>
            <w:b/>
            <w:bCs/>
            <w:color w:val="000000"/>
            <w:sz w:val="32"/>
            <w:szCs w:val="32"/>
            <w:u w:val="single"/>
          </w:rPr>
          <w:t>Merging re-executed tests</w:t>
        </w:r>
      </w:hyperlink>
    </w:p>
    <w:p w14:paraId="14F352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is often a need to re-execute a subset of tests, for example, after fixing a bug in the system under test or in the tests themselves. This can be accomplished by </w:t>
      </w:r>
      <w:hyperlink r:id="rId1174" w:anchor="selecting-test-cases" w:history="1">
        <w:r w:rsidRPr="00B13266">
          <w:rPr>
            <w:rFonts w:ascii="Times New Roman" w:eastAsia="Times New Roman" w:hAnsi="Times New Roman" w:cs="Times New Roman"/>
            <w:color w:val="0000FF"/>
            <w:sz w:val="27"/>
            <w:szCs w:val="27"/>
            <w:u w:val="single"/>
          </w:rPr>
          <w:t>selecting test cases</w:t>
        </w:r>
      </w:hyperlink>
      <w:r w:rsidRPr="00B13266">
        <w:rPr>
          <w:rFonts w:ascii="Times New Roman" w:eastAsia="Times New Roman" w:hAnsi="Times New Roman" w:cs="Times New Roman"/>
          <w:color w:val="000000"/>
          <w:sz w:val="27"/>
          <w:szCs w:val="27"/>
        </w:rPr>
        <w:t> by names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options), tags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or by previous status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rerunfailed</w:t>
      </w:r>
      <w:proofErr w:type="spellEnd"/>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rerunfailedsuites</w:t>
      </w:r>
      <w:proofErr w:type="spellEnd"/>
      <w:r w:rsidRPr="00B13266">
        <w:rPr>
          <w:rFonts w:ascii="Times New Roman" w:eastAsia="Times New Roman" w:hAnsi="Times New Roman" w:cs="Times New Roman"/>
          <w:color w:val="000000"/>
          <w:sz w:val="27"/>
          <w:szCs w:val="27"/>
        </w:rPr>
        <w:t>).</w:t>
      </w:r>
    </w:p>
    <w:p w14:paraId="55A4CBC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Combining re-execution results with the original results using the default </w:t>
      </w:r>
      <w:hyperlink r:id="rId1175" w:anchor="combining-outputs" w:history="1">
        <w:r w:rsidRPr="00B13266">
          <w:rPr>
            <w:rFonts w:ascii="Times New Roman" w:eastAsia="Times New Roman" w:hAnsi="Times New Roman" w:cs="Times New Roman"/>
            <w:color w:val="0000FF"/>
            <w:sz w:val="27"/>
            <w:szCs w:val="27"/>
            <w:u w:val="single"/>
          </w:rPr>
          <w:t>combining outputs</w:t>
        </w:r>
      </w:hyperlink>
      <w:r w:rsidRPr="00B13266">
        <w:rPr>
          <w:rFonts w:ascii="Times New Roman" w:eastAsia="Times New Roman" w:hAnsi="Times New Roman" w:cs="Times New Roman"/>
          <w:color w:val="000000"/>
          <w:sz w:val="27"/>
          <w:szCs w:val="27"/>
        </w:rPr>
        <w:t> approach does not work too well. The main problem is that you get separate test suites and possibly already fixed failures are also shown. In this situation it is better to use </w:t>
      </w:r>
      <w:r w:rsidRPr="00B13266">
        <w:rPr>
          <w:rFonts w:ascii="Courier New" w:eastAsia="Times New Roman" w:hAnsi="Courier New" w:cs="Courier New"/>
          <w:color w:val="000000"/>
          <w:sz w:val="27"/>
          <w:szCs w:val="27"/>
          <w:shd w:val="clear" w:color="auto" w:fill="F4F4F4"/>
        </w:rPr>
        <w:t>--merge (-R)</w:t>
      </w:r>
      <w:r w:rsidRPr="00B13266">
        <w:rPr>
          <w:rFonts w:ascii="Times New Roman" w:eastAsia="Times New Roman" w:hAnsi="Times New Roman" w:cs="Times New Roman"/>
          <w:color w:val="000000"/>
          <w:sz w:val="27"/>
          <w:szCs w:val="27"/>
        </w:rPr>
        <w:t xml:space="preserve"> option to tell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to merge the results instead. In practice this means that tests from the latter test runs replace tests in the original. The usage is best illustrated by a practical example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rerunfailed</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--merge</w:t>
      </w:r>
      <w:r w:rsidRPr="00B13266">
        <w:rPr>
          <w:rFonts w:ascii="Times New Roman" w:eastAsia="Times New Roman" w:hAnsi="Times New Roman" w:cs="Times New Roman"/>
          <w:color w:val="000000"/>
          <w:sz w:val="27"/>
          <w:szCs w:val="27"/>
        </w:rPr>
        <w:t> together:</w:t>
      </w:r>
    </w:p>
    <w:p w14:paraId="2E29C6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--output original.xml tests                          # first execute all tests</w:t>
      </w:r>
    </w:p>
    <w:p w14:paraId="13BFE4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rerunfailed</w:t>
      </w:r>
      <w:proofErr w:type="spellEnd"/>
      <w:r w:rsidRPr="00B13266">
        <w:rPr>
          <w:rFonts w:ascii="Courier New" w:eastAsia="Times New Roman" w:hAnsi="Courier New" w:cs="Courier New"/>
          <w:color w:val="000000"/>
          <w:sz w:val="20"/>
          <w:szCs w:val="20"/>
        </w:rPr>
        <w:t xml:space="preserve"> original.xml --output rerun.xml </w:t>
      </w:r>
      <w:proofErr w:type="gramStart"/>
      <w:r w:rsidRPr="00B13266">
        <w:rPr>
          <w:rFonts w:ascii="Courier New" w:eastAsia="Times New Roman" w:hAnsi="Courier New" w:cs="Courier New"/>
          <w:color w:val="000000"/>
          <w:sz w:val="20"/>
          <w:szCs w:val="20"/>
        </w:rPr>
        <w:t>tests  #</w:t>
      </w:r>
      <w:proofErr w:type="gramEnd"/>
      <w:r w:rsidRPr="00B13266">
        <w:rPr>
          <w:rFonts w:ascii="Courier New" w:eastAsia="Times New Roman" w:hAnsi="Courier New" w:cs="Courier New"/>
          <w:color w:val="000000"/>
          <w:sz w:val="20"/>
          <w:szCs w:val="20"/>
        </w:rPr>
        <w:t xml:space="preserve"> then re-execute failing</w:t>
      </w:r>
    </w:p>
    <w:p w14:paraId="43AE14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--merge original.xml rerun.xml                       # finally merge results</w:t>
      </w:r>
    </w:p>
    <w:p w14:paraId="084B26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message of the merged tests contains a note that results have been replaced. The message also shows the old status and message of the test.</w:t>
      </w:r>
    </w:p>
    <w:p w14:paraId="461C5A9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Merged results must always have same top-level test suite. Tests and suites in merged outputs that are not found from the original output are added into the resulting output. How this works in practice is discussed in the next section.</w:t>
      </w:r>
    </w:p>
    <w:p w14:paraId="48CD389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176" w:anchor="id743" w:history="1">
        <w:r w:rsidRPr="00B13266">
          <w:rPr>
            <w:rFonts w:ascii="Times New Roman" w:eastAsia="Times New Roman" w:hAnsi="Times New Roman" w:cs="Times New Roman"/>
            <w:b/>
            <w:bCs/>
            <w:color w:val="000000"/>
            <w:sz w:val="32"/>
            <w:szCs w:val="32"/>
            <w:u w:val="single"/>
          </w:rPr>
          <w:t>Merging suites executed in pieces</w:t>
        </w:r>
      </w:hyperlink>
    </w:p>
    <w:p w14:paraId="03FFCC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important use case for the </w:t>
      </w:r>
      <w:r w:rsidRPr="00B13266">
        <w:rPr>
          <w:rFonts w:ascii="Courier New" w:eastAsia="Times New Roman" w:hAnsi="Courier New" w:cs="Courier New"/>
          <w:color w:val="000000"/>
          <w:sz w:val="27"/>
          <w:szCs w:val="27"/>
          <w:shd w:val="clear" w:color="auto" w:fill="F4F4F4"/>
        </w:rPr>
        <w:t>--merge</w:t>
      </w:r>
      <w:r w:rsidRPr="00B13266">
        <w:rPr>
          <w:rFonts w:ascii="Times New Roman" w:eastAsia="Times New Roman" w:hAnsi="Times New Roman" w:cs="Times New Roman"/>
          <w:color w:val="000000"/>
          <w:sz w:val="27"/>
          <w:szCs w:val="27"/>
        </w:rPr>
        <w:t> option is merging results got when running a test suite in pieces using, for example,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options:</w:t>
      </w:r>
    </w:p>
    <w:p w14:paraId="0741CD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--include smoke --output smoke.xml tests   # first run some tests</w:t>
      </w:r>
    </w:p>
    <w:p w14:paraId="027F2F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--exclude smoke --output others.xml </w:t>
      </w:r>
      <w:proofErr w:type="gramStart"/>
      <w:r w:rsidRPr="00B13266">
        <w:rPr>
          <w:rFonts w:ascii="Courier New" w:eastAsia="Times New Roman" w:hAnsi="Courier New" w:cs="Courier New"/>
          <w:color w:val="000000"/>
          <w:sz w:val="20"/>
          <w:szCs w:val="20"/>
        </w:rPr>
        <w:t>tests  #</w:t>
      </w:r>
      <w:proofErr w:type="gramEnd"/>
      <w:r w:rsidRPr="00B13266">
        <w:rPr>
          <w:rFonts w:ascii="Courier New" w:eastAsia="Times New Roman" w:hAnsi="Courier New" w:cs="Courier New"/>
          <w:color w:val="000000"/>
          <w:sz w:val="20"/>
          <w:szCs w:val="20"/>
        </w:rPr>
        <w:t xml:space="preserve"> then run others</w:t>
      </w:r>
    </w:p>
    <w:p w14:paraId="646002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--merge smoke.xml others.xml               # finally merge results</w:t>
      </w:r>
    </w:p>
    <w:p w14:paraId="524064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merging outputs like this, the resulting output contains all tests and suites found from all given output files. If some test is found from multiple outputs, latest results replace the earlier ones like explained in the previous section.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this merging strategy requires the top-level test suites to be same in all outputs.</w:t>
      </w:r>
    </w:p>
    <w:p w14:paraId="0B5584D2"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177" w:anchor="id683" w:history="1">
        <w:r w:rsidRPr="00B13266">
          <w:rPr>
            <w:rFonts w:ascii="Times New Roman" w:eastAsia="Times New Roman" w:hAnsi="Times New Roman" w:cs="Times New Roman"/>
            <w:b/>
            <w:bCs/>
            <w:color w:val="000000"/>
            <w:sz w:val="43"/>
            <w:szCs w:val="43"/>
            <w:u w:val="single"/>
          </w:rPr>
          <w:t>3.5   Configuring execution</w:t>
        </w:r>
      </w:hyperlink>
    </w:p>
    <w:p w14:paraId="6AD5166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explains different command line options that can be used for configuring the </w:t>
      </w:r>
      <w:hyperlink r:id="rId1178" w:anchor="starting-test-execution" w:history="1">
        <w:r w:rsidRPr="00B13266">
          <w:rPr>
            <w:rFonts w:ascii="Times New Roman" w:eastAsia="Times New Roman" w:hAnsi="Times New Roman" w:cs="Times New Roman"/>
            <w:color w:val="0000FF"/>
            <w:sz w:val="27"/>
            <w:szCs w:val="27"/>
            <w:u w:val="single"/>
          </w:rPr>
          <w:t>test execution</w:t>
        </w:r>
      </w:hyperlink>
      <w:r w:rsidRPr="00B13266">
        <w:rPr>
          <w:rFonts w:ascii="Times New Roman" w:eastAsia="Times New Roman" w:hAnsi="Times New Roman" w:cs="Times New Roman"/>
          <w:color w:val="000000"/>
          <w:sz w:val="27"/>
          <w:szCs w:val="27"/>
        </w:rPr>
        <w:t> or </w:t>
      </w:r>
      <w:hyperlink r:id="rId1179" w:anchor="post-processing-outputs" w:history="1">
        <w:r w:rsidRPr="00B13266">
          <w:rPr>
            <w:rFonts w:ascii="Times New Roman" w:eastAsia="Times New Roman" w:hAnsi="Times New Roman" w:cs="Times New Roman"/>
            <w:color w:val="0000FF"/>
            <w:sz w:val="27"/>
            <w:szCs w:val="27"/>
            <w:u w:val="single"/>
          </w:rPr>
          <w:t>post-processing outputs</w:t>
        </w:r>
      </w:hyperlink>
      <w:r w:rsidRPr="00B13266">
        <w:rPr>
          <w:rFonts w:ascii="Times New Roman" w:eastAsia="Times New Roman" w:hAnsi="Times New Roman" w:cs="Times New Roman"/>
          <w:color w:val="000000"/>
          <w:sz w:val="27"/>
          <w:szCs w:val="27"/>
        </w:rPr>
        <w:t>. Options related to generated output files are discussed in the </w:t>
      </w:r>
      <w:hyperlink r:id="rId1180" w:anchor="created-outputs" w:history="1">
        <w:r w:rsidRPr="00B13266">
          <w:rPr>
            <w:rFonts w:ascii="Times New Roman" w:eastAsia="Times New Roman" w:hAnsi="Times New Roman" w:cs="Times New Roman"/>
            <w:color w:val="0000FF"/>
            <w:sz w:val="27"/>
            <w:szCs w:val="27"/>
            <w:u w:val="single"/>
          </w:rPr>
          <w:t>next section</w:t>
        </w:r>
      </w:hyperlink>
      <w:r w:rsidRPr="00B13266">
        <w:rPr>
          <w:rFonts w:ascii="Times New Roman" w:eastAsia="Times New Roman" w:hAnsi="Times New Roman" w:cs="Times New Roman"/>
          <w:color w:val="000000"/>
          <w:sz w:val="27"/>
          <w:szCs w:val="27"/>
        </w:rPr>
        <w:t>.</w:t>
      </w:r>
    </w:p>
    <w:p w14:paraId="0BC9240B"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181" w:anchor="selecting-files-to-parse" w:history="1">
        <w:r w:rsidRPr="00B13266">
          <w:rPr>
            <w:rFonts w:ascii="Times New Roman" w:eastAsia="Times New Roman" w:hAnsi="Times New Roman" w:cs="Times New Roman"/>
            <w:color w:val="0000FF"/>
            <w:sz w:val="27"/>
            <w:szCs w:val="27"/>
            <w:u w:val="single"/>
          </w:rPr>
          <w:t>3.5.1   Selecting files to parse</w:t>
        </w:r>
      </w:hyperlink>
    </w:p>
    <w:p w14:paraId="3E787D82"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182" w:anchor="selecting-test-cases" w:history="1">
        <w:r w:rsidRPr="00B13266">
          <w:rPr>
            <w:rFonts w:ascii="Times New Roman" w:eastAsia="Times New Roman" w:hAnsi="Times New Roman" w:cs="Times New Roman"/>
            <w:color w:val="0000FF"/>
            <w:sz w:val="27"/>
            <w:szCs w:val="27"/>
            <w:u w:val="single"/>
          </w:rPr>
          <w:t>3.5.2   Selecting test cases</w:t>
        </w:r>
      </w:hyperlink>
    </w:p>
    <w:p w14:paraId="2F73B0F4"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83" w:anchor="by-test-suite-and-test-case-names" w:history="1">
        <w:r w:rsidRPr="00B13266">
          <w:rPr>
            <w:rFonts w:ascii="Times New Roman" w:eastAsia="Times New Roman" w:hAnsi="Times New Roman" w:cs="Times New Roman"/>
            <w:color w:val="0000FF"/>
            <w:sz w:val="27"/>
            <w:szCs w:val="27"/>
            <w:u w:val="single"/>
          </w:rPr>
          <w:t>By test suite and test case names</w:t>
        </w:r>
      </w:hyperlink>
    </w:p>
    <w:p w14:paraId="04585A7C"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84" w:anchor="by-tag-names" w:history="1">
        <w:r w:rsidRPr="00B13266">
          <w:rPr>
            <w:rFonts w:ascii="Times New Roman" w:eastAsia="Times New Roman" w:hAnsi="Times New Roman" w:cs="Times New Roman"/>
            <w:color w:val="0000FF"/>
            <w:sz w:val="27"/>
            <w:szCs w:val="27"/>
            <w:u w:val="single"/>
          </w:rPr>
          <w:t>By tag names</w:t>
        </w:r>
      </w:hyperlink>
    </w:p>
    <w:p w14:paraId="4C93F25B"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85" w:anchor="re-executing-failed-test-cases" w:history="1">
        <w:r w:rsidRPr="00B13266">
          <w:rPr>
            <w:rFonts w:ascii="Times New Roman" w:eastAsia="Times New Roman" w:hAnsi="Times New Roman" w:cs="Times New Roman"/>
            <w:color w:val="0000FF"/>
            <w:sz w:val="27"/>
            <w:szCs w:val="27"/>
            <w:u w:val="single"/>
          </w:rPr>
          <w:t>Re-executing failed test cases</w:t>
        </w:r>
      </w:hyperlink>
    </w:p>
    <w:p w14:paraId="62C56672"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86" w:anchor="re-executing-failed-test-suites" w:history="1">
        <w:r w:rsidRPr="00B13266">
          <w:rPr>
            <w:rFonts w:ascii="Times New Roman" w:eastAsia="Times New Roman" w:hAnsi="Times New Roman" w:cs="Times New Roman"/>
            <w:color w:val="0000FF"/>
            <w:sz w:val="27"/>
            <w:szCs w:val="27"/>
            <w:u w:val="single"/>
          </w:rPr>
          <w:t>Re-executing failed test suites</w:t>
        </w:r>
      </w:hyperlink>
    </w:p>
    <w:p w14:paraId="49F81801"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87" w:anchor="when-no-tests-match-selection" w:history="1">
        <w:r w:rsidRPr="00B13266">
          <w:rPr>
            <w:rFonts w:ascii="Times New Roman" w:eastAsia="Times New Roman" w:hAnsi="Times New Roman" w:cs="Times New Roman"/>
            <w:color w:val="0000FF"/>
            <w:sz w:val="27"/>
            <w:szCs w:val="27"/>
            <w:u w:val="single"/>
          </w:rPr>
          <w:t>When no tests match selection</w:t>
        </w:r>
      </w:hyperlink>
    </w:p>
    <w:p w14:paraId="4DBDAA1E"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188" w:anchor="setting-criticality" w:history="1">
        <w:r w:rsidRPr="00B13266">
          <w:rPr>
            <w:rFonts w:ascii="Times New Roman" w:eastAsia="Times New Roman" w:hAnsi="Times New Roman" w:cs="Times New Roman"/>
            <w:color w:val="0000FF"/>
            <w:sz w:val="27"/>
            <w:szCs w:val="27"/>
            <w:u w:val="single"/>
          </w:rPr>
          <w:t>3.5.3   Setting criticality</w:t>
        </w:r>
      </w:hyperlink>
    </w:p>
    <w:p w14:paraId="00340CE1"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189" w:anchor="setting-metadata" w:history="1">
        <w:r w:rsidRPr="00B13266">
          <w:rPr>
            <w:rFonts w:ascii="Times New Roman" w:eastAsia="Times New Roman" w:hAnsi="Times New Roman" w:cs="Times New Roman"/>
            <w:color w:val="0000FF"/>
            <w:sz w:val="27"/>
            <w:szCs w:val="27"/>
            <w:u w:val="single"/>
          </w:rPr>
          <w:t>3.5.4   Setting metadata</w:t>
        </w:r>
      </w:hyperlink>
    </w:p>
    <w:p w14:paraId="67DECE41"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0" w:anchor="setting-the-name" w:history="1">
        <w:r w:rsidRPr="00B13266">
          <w:rPr>
            <w:rFonts w:ascii="Times New Roman" w:eastAsia="Times New Roman" w:hAnsi="Times New Roman" w:cs="Times New Roman"/>
            <w:color w:val="0000FF"/>
            <w:sz w:val="27"/>
            <w:szCs w:val="27"/>
            <w:u w:val="single"/>
          </w:rPr>
          <w:t>Setting the name</w:t>
        </w:r>
      </w:hyperlink>
    </w:p>
    <w:p w14:paraId="699B8E7F"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1" w:anchor="setting-the-documentation" w:history="1">
        <w:r w:rsidRPr="00B13266">
          <w:rPr>
            <w:rFonts w:ascii="Times New Roman" w:eastAsia="Times New Roman" w:hAnsi="Times New Roman" w:cs="Times New Roman"/>
            <w:color w:val="0000FF"/>
            <w:sz w:val="27"/>
            <w:szCs w:val="27"/>
            <w:u w:val="single"/>
          </w:rPr>
          <w:t>Setting the documentation</w:t>
        </w:r>
      </w:hyperlink>
    </w:p>
    <w:p w14:paraId="0FB6822B"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2" w:anchor="setting-free-metadata" w:history="1">
        <w:r w:rsidRPr="00B13266">
          <w:rPr>
            <w:rFonts w:ascii="Times New Roman" w:eastAsia="Times New Roman" w:hAnsi="Times New Roman" w:cs="Times New Roman"/>
            <w:color w:val="0000FF"/>
            <w:sz w:val="27"/>
            <w:szCs w:val="27"/>
            <w:u w:val="single"/>
          </w:rPr>
          <w:t>Setting free metadata</w:t>
        </w:r>
      </w:hyperlink>
    </w:p>
    <w:p w14:paraId="67AC71E7"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3" w:anchor="setting-tags" w:history="1">
        <w:r w:rsidRPr="00B13266">
          <w:rPr>
            <w:rFonts w:ascii="Times New Roman" w:eastAsia="Times New Roman" w:hAnsi="Times New Roman" w:cs="Times New Roman"/>
            <w:color w:val="0000FF"/>
            <w:sz w:val="27"/>
            <w:szCs w:val="27"/>
            <w:u w:val="single"/>
          </w:rPr>
          <w:t>Setting tags</w:t>
        </w:r>
      </w:hyperlink>
    </w:p>
    <w:p w14:paraId="5D9A934B"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194" w:anchor="configuring-where-to-search-libraries-and-other-extensions" w:history="1">
        <w:r w:rsidRPr="00B13266">
          <w:rPr>
            <w:rFonts w:ascii="Times New Roman" w:eastAsia="Times New Roman" w:hAnsi="Times New Roman" w:cs="Times New Roman"/>
            <w:color w:val="0000FF"/>
            <w:sz w:val="27"/>
            <w:szCs w:val="27"/>
            <w:u w:val="single"/>
          </w:rPr>
          <w:t>3.5.5   Configuring where to search libraries and other extensions</w:t>
        </w:r>
      </w:hyperlink>
    </w:p>
    <w:p w14:paraId="0E117F10"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5" w:anchor="locations-automatically-in-module-search-path" w:history="1">
        <w:r w:rsidRPr="00B13266">
          <w:rPr>
            <w:rFonts w:ascii="Times New Roman" w:eastAsia="Times New Roman" w:hAnsi="Times New Roman" w:cs="Times New Roman"/>
            <w:color w:val="0000FF"/>
            <w:sz w:val="27"/>
            <w:szCs w:val="27"/>
            <w:u w:val="single"/>
          </w:rPr>
          <w:t>Locations automatically in module search path</w:t>
        </w:r>
      </w:hyperlink>
    </w:p>
    <w:p w14:paraId="504441FB"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6" w:anchor="pythonpath-jythonpath-and-ironpythonpath" w:history="1">
        <w:r w:rsidRPr="00B13266">
          <w:rPr>
            <w:rFonts w:ascii="Courier New" w:eastAsia="Times New Roman" w:hAnsi="Courier New" w:cs="Courier New"/>
            <w:color w:val="0000FF"/>
            <w:sz w:val="20"/>
            <w:szCs w:val="20"/>
            <w:u w:val="single"/>
          </w:rPr>
          <w:t>PYTHONPATH</w:t>
        </w:r>
        <w:r w:rsidRPr="00B13266">
          <w:rPr>
            <w:rFonts w:ascii="Times New Roman" w:eastAsia="Times New Roman" w:hAnsi="Times New Roman" w:cs="Times New Roman"/>
            <w:color w:val="0000FF"/>
            <w:sz w:val="27"/>
            <w:szCs w:val="27"/>
            <w:u w:val="single"/>
          </w:rPr>
          <w:t>, </w:t>
        </w:r>
        <w:r w:rsidRPr="00B13266">
          <w:rPr>
            <w:rFonts w:ascii="Courier New" w:eastAsia="Times New Roman" w:hAnsi="Courier New" w:cs="Courier New"/>
            <w:color w:val="0000FF"/>
            <w:sz w:val="20"/>
            <w:szCs w:val="20"/>
            <w:u w:val="single"/>
          </w:rPr>
          <w:t>JYTHONPATH</w:t>
        </w:r>
        <w:r w:rsidRPr="00B13266">
          <w:rPr>
            <w:rFonts w:ascii="Times New Roman" w:eastAsia="Times New Roman" w:hAnsi="Times New Roman" w:cs="Times New Roman"/>
            <w:color w:val="0000FF"/>
            <w:sz w:val="27"/>
            <w:szCs w:val="27"/>
            <w:u w:val="single"/>
          </w:rPr>
          <w:t> and </w:t>
        </w:r>
        <w:r w:rsidRPr="00B13266">
          <w:rPr>
            <w:rFonts w:ascii="Courier New" w:eastAsia="Times New Roman" w:hAnsi="Courier New" w:cs="Courier New"/>
            <w:color w:val="0000FF"/>
            <w:sz w:val="20"/>
            <w:szCs w:val="20"/>
            <w:u w:val="single"/>
          </w:rPr>
          <w:t>IRONPYTHONPATH</w:t>
        </w:r>
      </w:hyperlink>
    </w:p>
    <w:p w14:paraId="65A42AB9"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7" w:anchor="using-pythonpath-option" w:history="1">
        <w:r w:rsidRPr="00B13266">
          <w:rPr>
            <w:rFonts w:ascii="Times New Roman" w:eastAsia="Times New Roman" w:hAnsi="Times New Roman" w:cs="Times New Roman"/>
            <w:color w:val="0000FF"/>
            <w:sz w:val="27"/>
            <w:szCs w:val="27"/>
            <w:u w:val="single"/>
          </w:rPr>
          <w:t>Using </w:t>
        </w:r>
        <w:r w:rsidRPr="00B13266">
          <w:rPr>
            <w:rFonts w:ascii="Courier New" w:eastAsia="Times New Roman" w:hAnsi="Courier New" w:cs="Courier New"/>
            <w:color w:val="0000FF"/>
            <w:sz w:val="20"/>
            <w:szCs w:val="20"/>
            <w:u w:val="single"/>
            <w:shd w:val="clear" w:color="auto" w:fill="F4F4F4"/>
          </w:rPr>
          <w:t>--</w:t>
        </w:r>
        <w:proofErr w:type="spellStart"/>
        <w:r w:rsidRPr="00B13266">
          <w:rPr>
            <w:rFonts w:ascii="Courier New" w:eastAsia="Times New Roman" w:hAnsi="Courier New" w:cs="Courier New"/>
            <w:color w:val="0000FF"/>
            <w:sz w:val="20"/>
            <w:szCs w:val="20"/>
            <w:u w:val="single"/>
            <w:shd w:val="clear" w:color="auto" w:fill="F4F4F4"/>
          </w:rPr>
          <w:t>pythonpath</w:t>
        </w:r>
        <w:proofErr w:type="spellEnd"/>
        <w:r w:rsidRPr="00B13266">
          <w:rPr>
            <w:rFonts w:ascii="Times New Roman" w:eastAsia="Times New Roman" w:hAnsi="Times New Roman" w:cs="Times New Roman"/>
            <w:color w:val="0000FF"/>
            <w:sz w:val="27"/>
            <w:szCs w:val="27"/>
            <w:u w:val="single"/>
          </w:rPr>
          <w:t> option</w:t>
        </w:r>
      </w:hyperlink>
    </w:p>
    <w:p w14:paraId="6607F4AA"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8" w:anchor="configuring-sys-path-programmatically" w:history="1">
        <w:r w:rsidRPr="00B13266">
          <w:rPr>
            <w:rFonts w:ascii="Times New Roman" w:eastAsia="Times New Roman" w:hAnsi="Times New Roman" w:cs="Times New Roman"/>
            <w:color w:val="0000FF"/>
            <w:sz w:val="27"/>
            <w:szCs w:val="27"/>
            <w:u w:val="single"/>
          </w:rPr>
          <w:t>Configuring </w:t>
        </w:r>
        <w:proofErr w:type="spellStart"/>
        <w:proofErr w:type="gramStart"/>
        <w:r w:rsidRPr="00B13266">
          <w:rPr>
            <w:rFonts w:ascii="Courier New" w:eastAsia="Times New Roman" w:hAnsi="Courier New" w:cs="Courier New"/>
            <w:color w:val="0000FF"/>
            <w:sz w:val="20"/>
            <w:szCs w:val="20"/>
            <w:u w:val="single"/>
            <w:shd w:val="clear" w:color="auto" w:fill="F4F4F4"/>
          </w:rPr>
          <w:t>sys.path</w:t>
        </w:r>
        <w:proofErr w:type="spellEnd"/>
        <w:proofErr w:type="gramEnd"/>
        <w:r w:rsidRPr="00B13266">
          <w:rPr>
            <w:rFonts w:ascii="Times New Roman" w:eastAsia="Times New Roman" w:hAnsi="Times New Roman" w:cs="Times New Roman"/>
            <w:color w:val="0000FF"/>
            <w:sz w:val="27"/>
            <w:szCs w:val="27"/>
            <w:u w:val="single"/>
          </w:rPr>
          <w:t> programmatically</w:t>
        </w:r>
      </w:hyperlink>
    </w:p>
    <w:p w14:paraId="5A420874"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199" w:anchor="java-classpath" w:history="1">
        <w:r w:rsidRPr="00B13266">
          <w:rPr>
            <w:rFonts w:ascii="Times New Roman" w:eastAsia="Times New Roman" w:hAnsi="Times New Roman" w:cs="Times New Roman"/>
            <w:color w:val="0000FF"/>
            <w:sz w:val="27"/>
            <w:szCs w:val="27"/>
            <w:u w:val="single"/>
          </w:rPr>
          <w:t xml:space="preserve">Java </w:t>
        </w:r>
        <w:proofErr w:type="spellStart"/>
        <w:r w:rsidRPr="00B13266">
          <w:rPr>
            <w:rFonts w:ascii="Times New Roman" w:eastAsia="Times New Roman" w:hAnsi="Times New Roman" w:cs="Times New Roman"/>
            <w:color w:val="0000FF"/>
            <w:sz w:val="27"/>
            <w:szCs w:val="27"/>
            <w:u w:val="single"/>
          </w:rPr>
          <w:t>classpath</w:t>
        </w:r>
        <w:proofErr w:type="spellEnd"/>
      </w:hyperlink>
    </w:p>
    <w:p w14:paraId="324B3D28"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200" w:anchor="setting-variables" w:history="1">
        <w:r w:rsidRPr="00B13266">
          <w:rPr>
            <w:rFonts w:ascii="Times New Roman" w:eastAsia="Times New Roman" w:hAnsi="Times New Roman" w:cs="Times New Roman"/>
            <w:color w:val="0000FF"/>
            <w:sz w:val="27"/>
            <w:szCs w:val="27"/>
            <w:u w:val="single"/>
          </w:rPr>
          <w:t>3.5.6   Setting variables</w:t>
        </w:r>
      </w:hyperlink>
    </w:p>
    <w:p w14:paraId="0B75FA68"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201" w:anchor="dry-run" w:history="1">
        <w:r w:rsidRPr="00B13266">
          <w:rPr>
            <w:rFonts w:ascii="Times New Roman" w:eastAsia="Times New Roman" w:hAnsi="Times New Roman" w:cs="Times New Roman"/>
            <w:color w:val="0000FF"/>
            <w:sz w:val="27"/>
            <w:szCs w:val="27"/>
            <w:u w:val="single"/>
          </w:rPr>
          <w:t>3.5.7   Dry run</w:t>
        </w:r>
      </w:hyperlink>
    </w:p>
    <w:p w14:paraId="48141736"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202" w:anchor="randomizing-execution-order" w:history="1">
        <w:r w:rsidRPr="00B13266">
          <w:rPr>
            <w:rFonts w:ascii="Times New Roman" w:eastAsia="Times New Roman" w:hAnsi="Times New Roman" w:cs="Times New Roman"/>
            <w:color w:val="0000FF"/>
            <w:sz w:val="27"/>
            <w:szCs w:val="27"/>
            <w:u w:val="single"/>
          </w:rPr>
          <w:t>3.5.8   Randomizing execution order</w:t>
        </w:r>
      </w:hyperlink>
    </w:p>
    <w:p w14:paraId="45CB4BA2"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203" w:anchor="programmatic-modification-of-test-data" w:history="1">
        <w:r w:rsidRPr="00B13266">
          <w:rPr>
            <w:rFonts w:ascii="Times New Roman" w:eastAsia="Times New Roman" w:hAnsi="Times New Roman" w:cs="Times New Roman"/>
            <w:color w:val="0000FF"/>
            <w:sz w:val="27"/>
            <w:szCs w:val="27"/>
            <w:u w:val="single"/>
          </w:rPr>
          <w:t>3.5.9   Programmatic modification of test data</w:t>
        </w:r>
      </w:hyperlink>
    </w:p>
    <w:p w14:paraId="2321579A"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04" w:anchor="example-select-every-xth-test" w:history="1">
        <w:r w:rsidRPr="00B13266">
          <w:rPr>
            <w:rFonts w:ascii="Times New Roman" w:eastAsia="Times New Roman" w:hAnsi="Times New Roman" w:cs="Times New Roman"/>
            <w:color w:val="0000FF"/>
            <w:sz w:val="27"/>
            <w:szCs w:val="27"/>
            <w:u w:val="single"/>
          </w:rPr>
          <w:t xml:space="preserve">Example: Select every </w:t>
        </w:r>
        <w:proofErr w:type="spellStart"/>
        <w:r w:rsidRPr="00B13266">
          <w:rPr>
            <w:rFonts w:ascii="Times New Roman" w:eastAsia="Times New Roman" w:hAnsi="Times New Roman" w:cs="Times New Roman"/>
            <w:color w:val="0000FF"/>
            <w:sz w:val="27"/>
            <w:szCs w:val="27"/>
            <w:u w:val="single"/>
          </w:rPr>
          <w:t>Xth</w:t>
        </w:r>
        <w:proofErr w:type="spellEnd"/>
        <w:r w:rsidRPr="00B13266">
          <w:rPr>
            <w:rFonts w:ascii="Times New Roman" w:eastAsia="Times New Roman" w:hAnsi="Times New Roman" w:cs="Times New Roman"/>
            <w:color w:val="0000FF"/>
            <w:sz w:val="27"/>
            <w:szCs w:val="27"/>
            <w:u w:val="single"/>
          </w:rPr>
          <w:t xml:space="preserve"> test</w:t>
        </w:r>
      </w:hyperlink>
    </w:p>
    <w:p w14:paraId="512A68F0"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05" w:anchor="example-exclude-tests-by-name" w:history="1">
        <w:r w:rsidRPr="00B13266">
          <w:rPr>
            <w:rFonts w:ascii="Times New Roman" w:eastAsia="Times New Roman" w:hAnsi="Times New Roman" w:cs="Times New Roman"/>
            <w:color w:val="0000FF"/>
            <w:sz w:val="27"/>
            <w:szCs w:val="27"/>
            <w:u w:val="single"/>
          </w:rPr>
          <w:t>Example: Exclude tests by name</w:t>
        </w:r>
      </w:hyperlink>
    </w:p>
    <w:p w14:paraId="6308AFA7"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06" w:anchor="example-skip-setups-and-teardowns" w:history="1">
        <w:r w:rsidRPr="00B13266">
          <w:rPr>
            <w:rFonts w:ascii="Times New Roman" w:eastAsia="Times New Roman" w:hAnsi="Times New Roman" w:cs="Times New Roman"/>
            <w:color w:val="0000FF"/>
            <w:sz w:val="27"/>
            <w:szCs w:val="27"/>
            <w:u w:val="single"/>
          </w:rPr>
          <w:t>Example: Skip setups and teardowns</w:t>
        </w:r>
      </w:hyperlink>
    </w:p>
    <w:p w14:paraId="5F478C28" w14:textId="77777777" w:rsidR="00B13266" w:rsidRPr="00B13266" w:rsidRDefault="00B13266" w:rsidP="00B13266">
      <w:pPr>
        <w:numPr>
          <w:ilvl w:val="0"/>
          <w:numId w:val="45"/>
        </w:numPr>
        <w:spacing w:after="0" w:line="240" w:lineRule="auto"/>
        <w:ind w:left="1020"/>
        <w:rPr>
          <w:rFonts w:ascii="Times New Roman" w:eastAsia="Times New Roman" w:hAnsi="Times New Roman" w:cs="Times New Roman"/>
          <w:color w:val="000000"/>
          <w:sz w:val="27"/>
          <w:szCs w:val="27"/>
        </w:rPr>
      </w:pPr>
      <w:hyperlink r:id="rId1207" w:anchor="controlling-console-output" w:history="1">
        <w:r w:rsidRPr="00B13266">
          <w:rPr>
            <w:rFonts w:ascii="Times New Roman" w:eastAsia="Times New Roman" w:hAnsi="Times New Roman" w:cs="Times New Roman"/>
            <w:color w:val="0000FF"/>
            <w:sz w:val="27"/>
            <w:szCs w:val="27"/>
            <w:u w:val="single"/>
          </w:rPr>
          <w:t>3.5.10   Controlling console output</w:t>
        </w:r>
      </w:hyperlink>
    </w:p>
    <w:p w14:paraId="56D8C959"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08" w:anchor="console-output-type" w:history="1">
        <w:r w:rsidRPr="00B13266">
          <w:rPr>
            <w:rFonts w:ascii="Times New Roman" w:eastAsia="Times New Roman" w:hAnsi="Times New Roman" w:cs="Times New Roman"/>
            <w:color w:val="0000FF"/>
            <w:sz w:val="27"/>
            <w:szCs w:val="27"/>
            <w:u w:val="single"/>
          </w:rPr>
          <w:t>Console output type</w:t>
        </w:r>
      </w:hyperlink>
    </w:p>
    <w:p w14:paraId="55B14DF9"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09" w:anchor="console-width" w:history="1">
        <w:r w:rsidRPr="00B13266">
          <w:rPr>
            <w:rFonts w:ascii="Times New Roman" w:eastAsia="Times New Roman" w:hAnsi="Times New Roman" w:cs="Times New Roman"/>
            <w:color w:val="0000FF"/>
            <w:sz w:val="27"/>
            <w:szCs w:val="27"/>
            <w:u w:val="single"/>
          </w:rPr>
          <w:t>Console width</w:t>
        </w:r>
      </w:hyperlink>
    </w:p>
    <w:p w14:paraId="0E091FDA"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10" w:anchor="console-colors" w:history="1">
        <w:r w:rsidRPr="00B13266">
          <w:rPr>
            <w:rFonts w:ascii="Times New Roman" w:eastAsia="Times New Roman" w:hAnsi="Times New Roman" w:cs="Times New Roman"/>
            <w:color w:val="0000FF"/>
            <w:sz w:val="27"/>
            <w:szCs w:val="27"/>
            <w:u w:val="single"/>
          </w:rPr>
          <w:t>Console colors</w:t>
        </w:r>
      </w:hyperlink>
    </w:p>
    <w:p w14:paraId="0F17B23C" w14:textId="77777777" w:rsidR="00B13266" w:rsidRPr="00B13266" w:rsidRDefault="00B13266" w:rsidP="00B13266">
      <w:pPr>
        <w:numPr>
          <w:ilvl w:val="1"/>
          <w:numId w:val="45"/>
        </w:numPr>
        <w:spacing w:after="0" w:line="240" w:lineRule="auto"/>
        <w:ind w:left="1740"/>
        <w:rPr>
          <w:rFonts w:ascii="Times New Roman" w:eastAsia="Times New Roman" w:hAnsi="Times New Roman" w:cs="Times New Roman"/>
          <w:color w:val="000000"/>
          <w:sz w:val="27"/>
          <w:szCs w:val="27"/>
        </w:rPr>
      </w:pPr>
      <w:hyperlink r:id="rId1211" w:anchor="console-markers" w:history="1">
        <w:r w:rsidRPr="00B13266">
          <w:rPr>
            <w:rFonts w:ascii="Times New Roman" w:eastAsia="Times New Roman" w:hAnsi="Times New Roman" w:cs="Times New Roman"/>
            <w:color w:val="0000FF"/>
            <w:sz w:val="27"/>
            <w:szCs w:val="27"/>
            <w:u w:val="single"/>
          </w:rPr>
          <w:t>Console markers</w:t>
        </w:r>
      </w:hyperlink>
    </w:p>
    <w:p w14:paraId="1B1D5894" w14:textId="77777777" w:rsidR="00B13266" w:rsidRPr="00B13266" w:rsidRDefault="00B13266" w:rsidP="00B13266">
      <w:pPr>
        <w:numPr>
          <w:ilvl w:val="0"/>
          <w:numId w:val="45"/>
        </w:numPr>
        <w:spacing w:line="240" w:lineRule="auto"/>
        <w:ind w:left="1020"/>
        <w:rPr>
          <w:rFonts w:ascii="Times New Roman" w:eastAsia="Times New Roman" w:hAnsi="Times New Roman" w:cs="Times New Roman"/>
          <w:color w:val="000000"/>
          <w:sz w:val="27"/>
          <w:szCs w:val="27"/>
        </w:rPr>
      </w:pPr>
      <w:hyperlink r:id="rId1212" w:anchor="setting-listeners" w:history="1">
        <w:r w:rsidRPr="00B13266">
          <w:rPr>
            <w:rFonts w:ascii="Times New Roman" w:eastAsia="Times New Roman" w:hAnsi="Times New Roman" w:cs="Times New Roman"/>
            <w:color w:val="0000FF"/>
            <w:sz w:val="27"/>
            <w:szCs w:val="27"/>
            <w:u w:val="single"/>
          </w:rPr>
          <w:t>3.5.11   Setting listeners</w:t>
        </w:r>
      </w:hyperlink>
    </w:p>
    <w:p w14:paraId="4FDBE2C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13" w:anchor="id744" w:history="1">
        <w:r w:rsidRPr="00B13266">
          <w:rPr>
            <w:rFonts w:ascii="Times New Roman" w:eastAsia="Times New Roman" w:hAnsi="Times New Roman" w:cs="Times New Roman"/>
            <w:b/>
            <w:bCs/>
            <w:color w:val="000000"/>
            <w:sz w:val="38"/>
            <w:szCs w:val="38"/>
            <w:u w:val="single"/>
          </w:rPr>
          <w:t>3.5.1   Selecting files to parse</w:t>
        </w:r>
      </w:hyperlink>
    </w:p>
    <w:p w14:paraId="419700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executing a single file, Robot Framework tries to parse and run it regardless the file extension. The file is expected to use the </w:t>
      </w:r>
      <w:hyperlink r:id="rId1214" w:anchor="supported-file-formats" w:history="1">
        <w:r w:rsidRPr="00B13266">
          <w:rPr>
            <w:rFonts w:ascii="Times New Roman" w:eastAsia="Times New Roman" w:hAnsi="Times New Roman" w:cs="Times New Roman"/>
            <w:color w:val="0000FF"/>
            <w:sz w:val="27"/>
            <w:szCs w:val="27"/>
            <w:u w:val="single"/>
          </w:rPr>
          <w:t>plain text format</w:t>
        </w:r>
      </w:hyperlink>
      <w:r w:rsidRPr="00B13266">
        <w:rPr>
          <w:rFonts w:ascii="Times New Roman" w:eastAsia="Times New Roman" w:hAnsi="Times New Roman" w:cs="Times New Roman"/>
          <w:color w:val="000000"/>
          <w:sz w:val="27"/>
          <w:szCs w:val="27"/>
        </w:rPr>
        <w:t> or, if it has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rst</w:t>
      </w:r>
      <w:proofErr w:type="spellEnd"/>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.rest</w:t>
      </w:r>
      <w:r w:rsidRPr="00B13266">
        <w:rPr>
          <w:rFonts w:ascii="Times New Roman" w:eastAsia="Times New Roman" w:hAnsi="Times New Roman" w:cs="Times New Roman"/>
          <w:color w:val="000000"/>
          <w:sz w:val="27"/>
          <w:szCs w:val="27"/>
        </w:rPr>
        <w:t> extension,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"restructuredtext-format"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reStructuredText</w:t>
      </w:r>
      <w:proofErr w:type="spellEnd"/>
      <w:r w:rsidRPr="00B13266">
        <w:rPr>
          <w:rFonts w:ascii="Times New Roman" w:eastAsia="Times New Roman" w:hAnsi="Times New Roman" w:cs="Times New Roman"/>
          <w:color w:val="0000FF"/>
          <w:sz w:val="27"/>
          <w:szCs w:val="27"/>
          <w:u w:val="single"/>
        </w:rPr>
        <w:t xml:space="preserve"> format</w:t>
      </w:r>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w:t>
      </w:r>
    </w:p>
    <w:p w14:paraId="59056C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proofErr w:type="gramStart"/>
      <w:r w:rsidRPr="00B13266">
        <w:rPr>
          <w:rFonts w:ascii="Courier New" w:eastAsia="Times New Roman" w:hAnsi="Courier New" w:cs="Courier New"/>
          <w:color w:val="000000"/>
          <w:sz w:val="20"/>
          <w:szCs w:val="20"/>
        </w:rPr>
        <w:t>example.robot</w:t>
      </w:r>
      <w:proofErr w:type="spellEnd"/>
      <w:proofErr w:type="gramEnd"/>
      <w:r w:rsidRPr="00B13266">
        <w:rPr>
          <w:rFonts w:ascii="Courier New" w:eastAsia="Times New Roman" w:hAnsi="Courier New" w:cs="Courier New"/>
          <w:color w:val="000000"/>
          <w:sz w:val="20"/>
          <w:szCs w:val="20"/>
        </w:rPr>
        <w:t xml:space="preserve">    # Common case.</w:t>
      </w:r>
    </w:p>
    <w:p w14:paraId="4026B3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r w:rsidRPr="00B13266">
        <w:rPr>
          <w:rFonts w:ascii="Courier New" w:eastAsia="Times New Roman" w:hAnsi="Courier New" w:cs="Courier New"/>
          <w:color w:val="000000"/>
          <w:sz w:val="20"/>
          <w:szCs w:val="20"/>
        </w:rPr>
        <w:t>example.tsv</w:t>
      </w:r>
      <w:proofErr w:type="spellEnd"/>
      <w:r w:rsidRPr="00B13266">
        <w:rPr>
          <w:rFonts w:ascii="Courier New" w:eastAsia="Times New Roman" w:hAnsi="Courier New" w:cs="Courier New"/>
          <w:color w:val="000000"/>
          <w:sz w:val="20"/>
          <w:szCs w:val="20"/>
        </w:rPr>
        <w:t xml:space="preserve">      # Must be compatible with the plain text format.</w:t>
      </w:r>
    </w:p>
    <w:p w14:paraId="27C374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w:t>
      </w:r>
      <w:proofErr w:type="spellStart"/>
      <w:r w:rsidRPr="00B13266">
        <w:rPr>
          <w:rFonts w:ascii="Courier New" w:eastAsia="Times New Roman" w:hAnsi="Courier New" w:cs="Courier New"/>
          <w:color w:val="000000"/>
          <w:sz w:val="20"/>
          <w:szCs w:val="20"/>
        </w:rPr>
        <w:t>example.rst</w:t>
      </w:r>
      <w:proofErr w:type="spellEnd"/>
      <w:r w:rsidRPr="00B13266">
        <w:rPr>
          <w:rFonts w:ascii="Courier New" w:eastAsia="Times New Roman" w:hAnsi="Courier New" w:cs="Courier New"/>
          <w:color w:val="000000"/>
          <w:sz w:val="20"/>
          <w:szCs w:val="20"/>
        </w:rPr>
        <w:t xml:space="preserve">      # </w:t>
      </w:r>
      <w:proofErr w:type="spellStart"/>
      <w:r w:rsidRPr="00B13266">
        <w:rPr>
          <w:rFonts w:ascii="Courier New" w:eastAsia="Times New Roman" w:hAnsi="Courier New" w:cs="Courier New"/>
          <w:color w:val="000000"/>
          <w:sz w:val="20"/>
          <w:szCs w:val="20"/>
        </w:rPr>
        <w:t>reStructuredText</w:t>
      </w:r>
      <w:proofErr w:type="spellEnd"/>
      <w:r w:rsidRPr="00B13266">
        <w:rPr>
          <w:rFonts w:ascii="Courier New" w:eastAsia="Times New Roman" w:hAnsi="Courier New" w:cs="Courier New"/>
          <w:color w:val="000000"/>
          <w:sz w:val="20"/>
          <w:szCs w:val="20"/>
        </w:rPr>
        <w:t xml:space="preserve"> format.</w:t>
      </w:r>
    </w:p>
    <w:p w14:paraId="104CCC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When executing a directory, Robot Framework only parses files with </w:t>
      </w:r>
      <w:proofErr w:type="gramStart"/>
      <w:r w:rsidRPr="00B13266">
        <w:rPr>
          <w:rFonts w:ascii="Times New Roman" w:eastAsia="Times New Roman" w:hAnsi="Times New Roman" w:cs="Times New Roman"/>
          <w:color w:val="000000"/>
          <w:sz w:val="27"/>
          <w:szCs w:val="27"/>
        </w:rPr>
        <w:t>the </w:t>
      </w:r>
      <w:r w:rsidRPr="00B13266">
        <w:rPr>
          <w:rFonts w:ascii="Times New Roman" w:eastAsia="Times New Roman" w:hAnsi="Times New Roman" w:cs="Times New Roman"/>
          <w:i/>
          <w:iCs/>
          <w:color w:val="000000"/>
          <w:sz w:val="27"/>
          <w:szCs w:val="27"/>
        </w:rPr>
        <w:t>.robot</w:t>
      </w:r>
      <w:proofErr w:type="gramEnd"/>
      <w:r w:rsidRPr="00B13266">
        <w:rPr>
          <w:rFonts w:ascii="Times New Roman" w:eastAsia="Times New Roman" w:hAnsi="Times New Roman" w:cs="Times New Roman"/>
          <w:color w:val="000000"/>
          <w:sz w:val="27"/>
          <w:szCs w:val="27"/>
        </w:rPr>
        <w:t> extension by default. If files have other extensions, the </w:t>
      </w:r>
      <w:r w:rsidRPr="00B13266">
        <w:rPr>
          <w:rFonts w:ascii="Courier New" w:eastAsia="Times New Roman" w:hAnsi="Courier New" w:cs="Courier New"/>
          <w:color w:val="000000"/>
          <w:sz w:val="27"/>
          <w:szCs w:val="27"/>
          <w:shd w:val="clear" w:color="auto" w:fill="F4F4F4"/>
        </w:rPr>
        <w:t>--extension (-F)</w:t>
      </w:r>
      <w:r w:rsidRPr="00B13266">
        <w:rPr>
          <w:rFonts w:ascii="Times New Roman" w:eastAsia="Times New Roman" w:hAnsi="Times New Roman" w:cs="Times New Roman"/>
          <w:color w:val="000000"/>
          <w:sz w:val="27"/>
          <w:szCs w:val="27"/>
        </w:rPr>
        <w:t xml:space="preserve"> option must be used to explicitly tell the framework to </w:t>
      </w:r>
      <w:proofErr w:type="gramStart"/>
      <w:r w:rsidRPr="00B13266">
        <w:rPr>
          <w:rFonts w:ascii="Times New Roman" w:eastAsia="Times New Roman" w:hAnsi="Times New Roman" w:cs="Times New Roman"/>
          <w:color w:val="000000"/>
          <w:sz w:val="27"/>
          <w:szCs w:val="27"/>
        </w:rPr>
        <w:t>parse also</w:t>
      </w:r>
      <w:proofErr w:type="gramEnd"/>
      <w:r w:rsidRPr="00B13266">
        <w:rPr>
          <w:rFonts w:ascii="Times New Roman" w:eastAsia="Times New Roman" w:hAnsi="Times New Roman" w:cs="Times New Roman"/>
          <w:color w:val="000000"/>
          <w:sz w:val="27"/>
          <w:szCs w:val="27"/>
        </w:rPr>
        <w:t xml:space="preserve"> them. If there is a need to parse more than one kind of files, it is possible to use a </w:t>
      </w:r>
      <w:proofErr w:type="gramStart"/>
      <w:r w:rsidRPr="00B13266">
        <w:rPr>
          <w:rFonts w:ascii="Times New Roman" w:eastAsia="Times New Roman" w:hAnsi="Times New Roman" w:cs="Times New Roman"/>
          <w:color w:val="000000"/>
          <w:sz w:val="27"/>
          <w:szCs w:val="27"/>
        </w:rPr>
        <w:t>colon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xml:space="preserve"> to separate extensions. Matching extensions is case insensitive and the </w:t>
      </w:r>
      <w:proofErr w:type="gramStart"/>
      <w:r w:rsidRPr="00B13266">
        <w:rPr>
          <w:rFonts w:ascii="Times New Roman" w:eastAsia="Times New Roman" w:hAnsi="Times New Roman" w:cs="Times New Roman"/>
          <w:color w:val="000000"/>
          <w:sz w:val="27"/>
          <w:szCs w:val="27"/>
        </w:rPr>
        <w:t>leading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can be omitted:</w:t>
      </w:r>
    </w:p>
    <w:p w14:paraId="6D4EF2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path/to/tests/                   # Parse only </w:t>
      </w:r>
      <w:proofErr w:type="gramStart"/>
      <w:r w:rsidRPr="00B13266">
        <w:rPr>
          <w:rFonts w:ascii="Courier New" w:eastAsia="Times New Roman" w:hAnsi="Courier New" w:cs="Courier New"/>
          <w:color w:val="000000"/>
          <w:sz w:val="20"/>
          <w:szCs w:val="20"/>
        </w:rPr>
        <w:t>*.robot</w:t>
      </w:r>
      <w:proofErr w:type="gramEnd"/>
      <w:r w:rsidRPr="00B13266">
        <w:rPr>
          <w:rFonts w:ascii="Courier New" w:eastAsia="Times New Roman" w:hAnsi="Courier New" w:cs="Courier New"/>
          <w:color w:val="000000"/>
          <w:sz w:val="20"/>
          <w:szCs w:val="20"/>
        </w:rPr>
        <w:t xml:space="preserve"> files.</w:t>
      </w:r>
    </w:p>
    <w:p w14:paraId="08C9EA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--extension TSV path/to/tests    # Parse only *.</w:t>
      </w:r>
      <w:proofErr w:type="spellStart"/>
      <w:r w:rsidRPr="00B13266">
        <w:rPr>
          <w:rFonts w:ascii="Courier New" w:eastAsia="Times New Roman" w:hAnsi="Courier New" w:cs="Courier New"/>
          <w:color w:val="000000"/>
          <w:sz w:val="20"/>
          <w:szCs w:val="20"/>
        </w:rPr>
        <w:t>tsv</w:t>
      </w:r>
      <w:proofErr w:type="spellEnd"/>
      <w:r w:rsidRPr="00B13266">
        <w:rPr>
          <w:rFonts w:ascii="Courier New" w:eastAsia="Times New Roman" w:hAnsi="Courier New" w:cs="Courier New"/>
          <w:color w:val="000000"/>
          <w:sz w:val="20"/>
          <w:szCs w:val="20"/>
        </w:rPr>
        <w:t xml:space="preserve"> files.</w:t>
      </w:r>
    </w:p>
    <w:p w14:paraId="453EB4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-F </w:t>
      </w:r>
      <w:proofErr w:type="spellStart"/>
      <w:proofErr w:type="gramStart"/>
      <w:r w:rsidRPr="00B13266">
        <w:rPr>
          <w:rFonts w:ascii="Courier New" w:eastAsia="Times New Roman" w:hAnsi="Courier New" w:cs="Courier New"/>
          <w:color w:val="000000"/>
          <w:sz w:val="20"/>
          <w:szCs w:val="20"/>
        </w:rPr>
        <w:t>robot:rst</w:t>
      </w:r>
      <w:proofErr w:type="spellEnd"/>
      <w:proofErr w:type="gramEnd"/>
      <w:r w:rsidRPr="00B13266">
        <w:rPr>
          <w:rFonts w:ascii="Courier New" w:eastAsia="Times New Roman" w:hAnsi="Courier New" w:cs="Courier New"/>
          <w:color w:val="000000"/>
          <w:sz w:val="20"/>
          <w:szCs w:val="20"/>
        </w:rPr>
        <w:t xml:space="preserve"> path/to/tests       # Parse *.robot and *.</w:t>
      </w:r>
      <w:proofErr w:type="spellStart"/>
      <w:r w:rsidRPr="00B13266">
        <w:rPr>
          <w:rFonts w:ascii="Courier New" w:eastAsia="Times New Roman" w:hAnsi="Courier New" w:cs="Courier New"/>
          <w:color w:val="000000"/>
          <w:sz w:val="20"/>
          <w:szCs w:val="20"/>
        </w:rPr>
        <w:t>rst</w:t>
      </w:r>
      <w:proofErr w:type="spellEnd"/>
      <w:r w:rsidRPr="00B13266">
        <w:rPr>
          <w:rFonts w:ascii="Courier New" w:eastAsia="Times New Roman" w:hAnsi="Courier New" w:cs="Courier New"/>
          <w:color w:val="000000"/>
          <w:sz w:val="20"/>
          <w:szCs w:val="20"/>
        </w:rPr>
        <w:t xml:space="preserve"> files.</w:t>
      </w:r>
    </w:p>
    <w:p w14:paraId="11AB88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files in one format use different extensions </w:t>
      </w:r>
      <w:proofErr w:type="gramStart"/>
      <w:r w:rsidRPr="00B13266">
        <w:rPr>
          <w:rFonts w:ascii="Times New Roman" w:eastAsia="Times New Roman" w:hAnsi="Times New Roman" w:cs="Times New Roman"/>
          <w:color w:val="000000"/>
          <w:sz w:val="27"/>
          <w:szCs w:val="27"/>
        </w:rPr>
        <w:t>like </w:t>
      </w:r>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rst</w:t>
      </w:r>
      <w:proofErr w:type="spellEnd"/>
      <w:proofErr w:type="gramEnd"/>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.rest</w:t>
      </w:r>
      <w:r w:rsidRPr="00B13266">
        <w:rPr>
          <w:rFonts w:ascii="Times New Roman" w:eastAsia="Times New Roman" w:hAnsi="Times New Roman" w:cs="Times New Roman"/>
          <w:color w:val="000000"/>
          <w:sz w:val="27"/>
          <w:szCs w:val="27"/>
        </w:rPr>
        <w:t>, they must be specified separately. Using just one of them would mean that other files in that format are skipped.</w:t>
      </w:r>
    </w:p>
    <w:p w14:paraId="7C94D0E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4205A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also TXT, TSV and HTML files were parsed by default. Starting from Robot Framework 3.2 HTML files are not supported at all.</w:t>
      </w:r>
    </w:p>
    <w:p w14:paraId="184885F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15" w:anchor="id745" w:history="1">
        <w:r w:rsidRPr="00B13266">
          <w:rPr>
            <w:rFonts w:ascii="Times New Roman" w:eastAsia="Times New Roman" w:hAnsi="Times New Roman" w:cs="Times New Roman"/>
            <w:b/>
            <w:bCs/>
            <w:color w:val="000000"/>
            <w:sz w:val="38"/>
            <w:szCs w:val="38"/>
            <w:u w:val="single"/>
          </w:rPr>
          <w:t>3.5.2   Selecting test cases</w:t>
        </w:r>
      </w:hyperlink>
    </w:p>
    <w:p w14:paraId="314791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offers several command </w:t>
      </w:r>
      <w:proofErr w:type="gramStart"/>
      <w:r w:rsidRPr="00B13266">
        <w:rPr>
          <w:rFonts w:ascii="Times New Roman" w:eastAsia="Times New Roman" w:hAnsi="Times New Roman" w:cs="Times New Roman"/>
          <w:color w:val="000000"/>
          <w:sz w:val="27"/>
          <w:szCs w:val="27"/>
        </w:rPr>
        <w:t>line</w:t>
      </w:r>
      <w:proofErr w:type="gramEnd"/>
      <w:r w:rsidRPr="00B13266">
        <w:rPr>
          <w:rFonts w:ascii="Times New Roman" w:eastAsia="Times New Roman" w:hAnsi="Times New Roman" w:cs="Times New Roman"/>
          <w:color w:val="000000"/>
          <w:sz w:val="27"/>
          <w:szCs w:val="27"/>
        </w:rPr>
        <w:t xml:space="preserve"> options for selecting which test cases to execute. The same options work also when </w:t>
      </w:r>
      <w:hyperlink r:id="rId1216" w:anchor="executing-tasks" w:history="1">
        <w:r w:rsidRPr="00B13266">
          <w:rPr>
            <w:rFonts w:ascii="Times New Roman" w:eastAsia="Times New Roman" w:hAnsi="Times New Roman" w:cs="Times New Roman"/>
            <w:color w:val="0000FF"/>
            <w:sz w:val="27"/>
            <w:szCs w:val="27"/>
            <w:u w:val="single"/>
          </w:rPr>
          <w:t>executing tasks</w:t>
        </w:r>
      </w:hyperlink>
      <w:r w:rsidRPr="00B13266">
        <w:rPr>
          <w:rFonts w:ascii="Times New Roman" w:eastAsia="Times New Roman" w:hAnsi="Times New Roman" w:cs="Times New Roman"/>
          <w:color w:val="000000"/>
          <w:sz w:val="27"/>
          <w:szCs w:val="27"/>
        </w:rPr>
        <w:t> and when post-processing outputs with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"rebot"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Rebot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w:t>
      </w:r>
    </w:p>
    <w:p w14:paraId="21A677C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17" w:anchor="id746" w:history="1">
        <w:r w:rsidRPr="00B13266">
          <w:rPr>
            <w:rFonts w:ascii="Times New Roman" w:eastAsia="Times New Roman" w:hAnsi="Times New Roman" w:cs="Times New Roman"/>
            <w:b/>
            <w:bCs/>
            <w:color w:val="000000"/>
            <w:sz w:val="32"/>
            <w:szCs w:val="32"/>
            <w:u w:val="single"/>
          </w:rPr>
          <w:t>By test suite and test case names</w:t>
        </w:r>
      </w:hyperlink>
    </w:p>
    <w:p w14:paraId="0A4DEC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suites and test cases can be selected by their names with the command line options </w:t>
      </w:r>
      <w:r w:rsidRPr="00B13266">
        <w:rPr>
          <w:rFonts w:ascii="Courier New" w:eastAsia="Times New Roman" w:hAnsi="Courier New" w:cs="Courier New"/>
          <w:color w:val="000000"/>
          <w:sz w:val="27"/>
          <w:szCs w:val="27"/>
          <w:shd w:val="clear" w:color="auto" w:fill="F4F4F4"/>
        </w:rPr>
        <w:t>--suite (-s)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--test (-t)</w:t>
      </w:r>
      <w:r w:rsidRPr="00B13266">
        <w:rPr>
          <w:rFonts w:ascii="Times New Roman" w:eastAsia="Times New Roman" w:hAnsi="Times New Roman" w:cs="Times New Roman"/>
          <w:color w:val="000000"/>
          <w:sz w:val="27"/>
          <w:szCs w:val="27"/>
        </w:rPr>
        <w:t xml:space="preserve">, respectively. </w:t>
      </w:r>
      <w:proofErr w:type="gramStart"/>
      <w:r w:rsidRPr="00B13266">
        <w:rPr>
          <w:rFonts w:ascii="Times New Roman" w:eastAsia="Times New Roman" w:hAnsi="Times New Roman" w:cs="Times New Roman"/>
          <w:color w:val="000000"/>
          <w:sz w:val="27"/>
          <w:szCs w:val="27"/>
        </w:rPr>
        <w:t>Both of these</w:t>
      </w:r>
      <w:proofErr w:type="gramEnd"/>
      <w:r w:rsidRPr="00B13266">
        <w:rPr>
          <w:rFonts w:ascii="Times New Roman" w:eastAsia="Times New Roman" w:hAnsi="Times New Roman" w:cs="Times New Roman"/>
          <w:color w:val="000000"/>
          <w:sz w:val="27"/>
          <w:szCs w:val="27"/>
        </w:rPr>
        <w:t xml:space="preserve"> options can be used several times to select several test suites or cases. Arguments to these options are case- and space-insensitive, and there can also be </w:t>
      </w:r>
      <w:hyperlink r:id="rId1218" w:anchor="simple-patterns" w:history="1">
        <w:r w:rsidRPr="00B13266">
          <w:rPr>
            <w:rFonts w:ascii="Times New Roman" w:eastAsia="Times New Roman" w:hAnsi="Times New Roman" w:cs="Times New Roman"/>
            <w:color w:val="0000FF"/>
            <w:sz w:val="27"/>
            <w:szCs w:val="27"/>
            <w:u w:val="single"/>
          </w:rPr>
          <w:t>simple patterns</w:t>
        </w:r>
      </w:hyperlink>
      <w:r w:rsidRPr="00B13266">
        <w:rPr>
          <w:rFonts w:ascii="Times New Roman" w:eastAsia="Times New Roman" w:hAnsi="Times New Roman" w:cs="Times New Roman"/>
          <w:color w:val="000000"/>
          <w:sz w:val="27"/>
          <w:szCs w:val="27"/>
        </w:rPr>
        <w:t> matching multiple names. If both the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options are used, only test cases in matching suites with matching names are selected.</w:t>
      </w:r>
    </w:p>
    <w:p w14:paraId="6A7D8B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--test Example</w:t>
      </w:r>
    </w:p>
    <w:p w14:paraId="6D5BBC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w:t>
      </w:r>
      <w:proofErr w:type="spellStart"/>
      <w:r w:rsidRPr="00B13266">
        <w:rPr>
          <w:rFonts w:ascii="Courier New" w:eastAsia="Times New Roman" w:hAnsi="Courier New" w:cs="Courier New"/>
          <w:color w:val="000000"/>
          <w:sz w:val="20"/>
          <w:szCs w:val="20"/>
        </w:rPr>
        <w:t>mytest</w:t>
      </w:r>
      <w:proofErr w:type="spellEnd"/>
      <w:r w:rsidRPr="00B13266">
        <w:rPr>
          <w:rFonts w:ascii="Courier New" w:eastAsia="Times New Roman" w:hAnsi="Courier New" w:cs="Courier New"/>
          <w:color w:val="000000"/>
          <w:sz w:val="20"/>
          <w:szCs w:val="20"/>
        </w:rPr>
        <w:t xml:space="preserve"> --test </w:t>
      </w:r>
      <w:proofErr w:type="spellStart"/>
      <w:r w:rsidRPr="00B13266">
        <w:rPr>
          <w:rFonts w:ascii="Courier New" w:eastAsia="Times New Roman" w:hAnsi="Courier New" w:cs="Courier New"/>
          <w:color w:val="000000"/>
          <w:sz w:val="20"/>
          <w:szCs w:val="20"/>
        </w:rPr>
        <w:t>yourtest</w:t>
      </w:r>
      <w:proofErr w:type="spellEnd"/>
    </w:p>
    <w:p w14:paraId="735A7E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--test example*</w:t>
      </w:r>
    </w:p>
    <w:p w14:paraId="71AAF0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w:t>
      </w:r>
      <w:proofErr w:type="spellStart"/>
      <w:proofErr w:type="gramStart"/>
      <w:r w:rsidRPr="00B13266">
        <w:rPr>
          <w:rFonts w:ascii="Courier New" w:eastAsia="Times New Roman" w:hAnsi="Courier New" w:cs="Courier New"/>
          <w:color w:val="000000"/>
          <w:sz w:val="20"/>
          <w:szCs w:val="20"/>
        </w:rPr>
        <w:t>mysuite.mytest</w:t>
      </w:r>
      <w:proofErr w:type="spellEnd"/>
      <w:proofErr w:type="gramEnd"/>
    </w:p>
    <w:p w14:paraId="45E8FE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--test </w:t>
      </w:r>
      <w:proofErr w:type="gramStart"/>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suite</w:t>
      </w:r>
      <w:proofErr w:type="gramEnd"/>
      <w:r w:rsidRPr="00B13266">
        <w:rPr>
          <w:rFonts w:ascii="Courier New" w:eastAsia="Times New Roman" w:hAnsi="Courier New" w:cs="Courier New"/>
          <w:color w:val="000000"/>
          <w:sz w:val="20"/>
          <w:szCs w:val="20"/>
        </w:rPr>
        <w:t>.mytest</w:t>
      </w:r>
      <w:proofErr w:type="spellEnd"/>
    </w:p>
    <w:p w14:paraId="167379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--suite example-??</w:t>
      </w:r>
    </w:p>
    <w:p w14:paraId="671187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w:t>
      </w:r>
      <w:proofErr w:type="spellStart"/>
      <w:r w:rsidRPr="00B13266">
        <w:rPr>
          <w:rFonts w:ascii="Courier New" w:eastAsia="Times New Roman" w:hAnsi="Courier New" w:cs="Courier New"/>
          <w:color w:val="000000"/>
          <w:sz w:val="20"/>
          <w:szCs w:val="20"/>
        </w:rPr>
        <w:t>mysuite</w:t>
      </w:r>
      <w:proofErr w:type="spellEnd"/>
      <w:r w:rsidRPr="00B13266">
        <w:rPr>
          <w:rFonts w:ascii="Courier New" w:eastAsia="Times New Roman" w:hAnsi="Courier New" w:cs="Courier New"/>
          <w:color w:val="000000"/>
          <w:sz w:val="20"/>
          <w:szCs w:val="20"/>
        </w:rPr>
        <w:t xml:space="preserve"> --test </w:t>
      </w:r>
      <w:proofErr w:type="spellStart"/>
      <w:r w:rsidRPr="00B13266">
        <w:rPr>
          <w:rFonts w:ascii="Courier New" w:eastAsia="Times New Roman" w:hAnsi="Courier New" w:cs="Courier New"/>
          <w:color w:val="000000"/>
          <w:sz w:val="20"/>
          <w:szCs w:val="20"/>
        </w:rPr>
        <w:t>mytest</w:t>
      </w:r>
      <w:proofErr w:type="spellEnd"/>
      <w:r w:rsidRPr="00B13266">
        <w:rPr>
          <w:rFonts w:ascii="Courier New" w:eastAsia="Times New Roman" w:hAnsi="Courier New" w:cs="Courier New"/>
          <w:color w:val="000000"/>
          <w:sz w:val="20"/>
          <w:szCs w:val="20"/>
        </w:rPr>
        <w:t xml:space="preserve"> --test your*</w:t>
      </w:r>
    </w:p>
    <w:p w14:paraId="268EA6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the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xml:space="preserve"> option </w:t>
      </w:r>
      <w:proofErr w:type="gramStart"/>
      <w:r w:rsidRPr="00B13266">
        <w:rPr>
          <w:rFonts w:ascii="Times New Roman" w:eastAsia="Times New Roman" w:hAnsi="Times New Roman" w:cs="Times New Roman"/>
          <w:color w:val="000000"/>
          <w:sz w:val="27"/>
          <w:szCs w:val="27"/>
        </w:rPr>
        <w:t>is more or less</w:t>
      </w:r>
      <w:proofErr w:type="gramEnd"/>
      <w:r w:rsidRPr="00B13266">
        <w:rPr>
          <w:rFonts w:ascii="Times New Roman" w:eastAsia="Times New Roman" w:hAnsi="Times New Roman" w:cs="Times New Roman"/>
          <w:color w:val="000000"/>
          <w:sz w:val="27"/>
          <w:szCs w:val="27"/>
        </w:rPr>
        <w:t xml:space="preserve"> the same as executing only the appropriate test case file or directory. One major benefit is the possibility to select the suite based </w:t>
      </w:r>
      <w:r w:rsidRPr="00B13266">
        <w:rPr>
          <w:rFonts w:ascii="Times New Roman" w:eastAsia="Times New Roman" w:hAnsi="Times New Roman" w:cs="Times New Roman"/>
          <w:color w:val="000000"/>
          <w:sz w:val="27"/>
          <w:szCs w:val="27"/>
        </w:rPr>
        <w:lastRenderedPageBreak/>
        <w:t>on its parent suite. The syntax for this is specifying both the parent and child suite names separated with a dot. In this case, the possible setup and teardown of the parent suite are executed.</w:t>
      </w:r>
    </w:p>
    <w:p w14:paraId="499D28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w:t>
      </w:r>
      <w:proofErr w:type="spellStart"/>
      <w:proofErr w:type="gramStart"/>
      <w:r w:rsidRPr="00B13266">
        <w:rPr>
          <w:rFonts w:ascii="Courier New" w:eastAsia="Times New Roman" w:hAnsi="Courier New" w:cs="Courier New"/>
          <w:color w:val="000000"/>
          <w:sz w:val="20"/>
          <w:szCs w:val="20"/>
        </w:rPr>
        <w:t>parent.child</w:t>
      </w:r>
      <w:proofErr w:type="spellEnd"/>
      <w:proofErr w:type="gramEnd"/>
    </w:p>
    <w:p w14:paraId="2D34B2D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--suite </w:t>
      </w:r>
      <w:proofErr w:type="spellStart"/>
      <w:proofErr w:type="gramStart"/>
      <w:r w:rsidRPr="00B13266">
        <w:rPr>
          <w:rFonts w:ascii="Courier New" w:eastAsia="Times New Roman" w:hAnsi="Courier New" w:cs="Courier New"/>
          <w:color w:val="000000"/>
          <w:sz w:val="20"/>
          <w:szCs w:val="20"/>
        </w:rPr>
        <w:t>myhouse.myhousemusic</w:t>
      </w:r>
      <w:proofErr w:type="spellEnd"/>
      <w:proofErr w:type="gramEnd"/>
      <w:r w:rsidRPr="00B13266">
        <w:rPr>
          <w:rFonts w:ascii="Courier New" w:eastAsia="Times New Roman" w:hAnsi="Courier New" w:cs="Courier New"/>
          <w:color w:val="000000"/>
          <w:sz w:val="20"/>
          <w:szCs w:val="20"/>
        </w:rPr>
        <w:t xml:space="preserve"> --test jack*</w:t>
      </w:r>
    </w:p>
    <w:p w14:paraId="59BCFFA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Selecting individual test cases with the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option is very practical when creating test cases, but quite limited when running tests automatically. The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option can be useful in that case, but in general, selecting test cases by tag names is more flexible.</w:t>
      </w:r>
    </w:p>
    <w:p w14:paraId="42A8699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w:t>
      </w:r>
      <w:hyperlink r:id="rId1219" w:anchor="executing-tasks" w:history="1">
        <w:r w:rsidRPr="00B13266">
          <w:rPr>
            <w:rFonts w:ascii="Times New Roman" w:eastAsia="Times New Roman" w:hAnsi="Times New Roman" w:cs="Times New Roman"/>
            <w:color w:val="0000FF"/>
            <w:sz w:val="27"/>
            <w:szCs w:val="27"/>
            <w:u w:val="single"/>
          </w:rPr>
          <w:t>executing tasks</w:t>
        </w:r>
      </w:hyperlink>
      <w:r w:rsidRPr="00B13266">
        <w:rPr>
          <w:rFonts w:ascii="Times New Roman" w:eastAsia="Times New Roman" w:hAnsi="Times New Roman" w:cs="Times New Roman"/>
          <w:color w:val="000000"/>
          <w:sz w:val="27"/>
          <w:szCs w:val="27"/>
        </w:rPr>
        <w:t>, it is possible to use the </w:t>
      </w:r>
      <w:r w:rsidRPr="00B13266">
        <w:rPr>
          <w:rFonts w:ascii="Courier New" w:eastAsia="Times New Roman" w:hAnsi="Courier New" w:cs="Courier New"/>
          <w:color w:val="000000"/>
          <w:sz w:val="27"/>
          <w:szCs w:val="27"/>
          <w:shd w:val="clear" w:color="auto" w:fill="F4F4F4"/>
        </w:rPr>
        <w:t>--task</w:t>
      </w:r>
      <w:r w:rsidRPr="00B13266">
        <w:rPr>
          <w:rFonts w:ascii="Times New Roman" w:eastAsia="Times New Roman" w:hAnsi="Times New Roman" w:cs="Times New Roman"/>
          <w:color w:val="000000"/>
          <w:sz w:val="27"/>
          <w:szCs w:val="27"/>
        </w:rPr>
        <w:t> option as an alias for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w:t>
      </w:r>
    </w:p>
    <w:p w14:paraId="51E750A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20" w:anchor="id747" w:history="1">
        <w:r w:rsidRPr="00B13266">
          <w:rPr>
            <w:rFonts w:ascii="Times New Roman" w:eastAsia="Times New Roman" w:hAnsi="Times New Roman" w:cs="Times New Roman"/>
            <w:b/>
            <w:bCs/>
            <w:color w:val="000000"/>
            <w:sz w:val="32"/>
            <w:szCs w:val="32"/>
            <w:u w:val="single"/>
          </w:rPr>
          <w:t>By tag names</w:t>
        </w:r>
      </w:hyperlink>
    </w:p>
    <w:p w14:paraId="320DA9C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include and exclude test cases by </w:t>
      </w:r>
      <w:hyperlink r:id="rId1221" w:anchor="tagging-test-cases" w:history="1">
        <w:r w:rsidRPr="00B13266">
          <w:rPr>
            <w:rFonts w:ascii="Times New Roman" w:eastAsia="Times New Roman" w:hAnsi="Times New Roman" w:cs="Times New Roman"/>
            <w:color w:val="0000FF"/>
            <w:sz w:val="27"/>
            <w:szCs w:val="27"/>
            <w:u w:val="single"/>
          </w:rPr>
          <w:t>tag</w:t>
        </w:r>
      </w:hyperlink>
      <w:r w:rsidRPr="00B13266">
        <w:rPr>
          <w:rFonts w:ascii="Times New Roman" w:eastAsia="Times New Roman" w:hAnsi="Times New Roman" w:cs="Times New Roman"/>
          <w:color w:val="000000"/>
          <w:sz w:val="27"/>
          <w:szCs w:val="27"/>
        </w:rPr>
        <w:t> names with the </w:t>
      </w:r>
      <w:r w:rsidRPr="00B13266">
        <w:rPr>
          <w:rFonts w:ascii="Courier New" w:eastAsia="Times New Roman" w:hAnsi="Courier New" w:cs="Courier New"/>
          <w:color w:val="000000"/>
          <w:sz w:val="27"/>
          <w:szCs w:val="27"/>
          <w:shd w:val="clear" w:color="auto" w:fill="F4F4F4"/>
        </w:rPr>
        <w:t>--include (-</w:t>
      </w:r>
      <w:proofErr w:type="spellStart"/>
      <w:r w:rsidRPr="00B13266">
        <w:rPr>
          <w:rFonts w:ascii="Courier New" w:eastAsia="Times New Roman" w:hAnsi="Courier New" w:cs="Courier New"/>
          <w:color w:val="000000"/>
          <w:sz w:val="27"/>
          <w:szCs w:val="27"/>
          <w:shd w:val="clear" w:color="auto" w:fill="F4F4F4"/>
        </w:rPr>
        <w:t>i</w:t>
      </w:r>
      <w:proofErr w:type="spellEnd"/>
      <w:r w:rsidRPr="00B13266">
        <w:rPr>
          <w:rFonts w:ascii="Courier New" w:eastAsia="Times New Roman" w:hAnsi="Courier New" w:cs="Courier New"/>
          <w:color w:val="000000"/>
          <w:sz w:val="27"/>
          <w:szCs w:val="27"/>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 (-e)</w:t>
      </w:r>
      <w:r w:rsidRPr="00B13266">
        <w:rPr>
          <w:rFonts w:ascii="Times New Roman" w:eastAsia="Times New Roman" w:hAnsi="Times New Roman" w:cs="Times New Roman"/>
          <w:color w:val="000000"/>
          <w:sz w:val="27"/>
          <w:szCs w:val="27"/>
        </w:rPr>
        <w:t xml:space="preserve"> options, respectively. If </w:t>
      </w:r>
      <w:proofErr w:type="spellStart"/>
      <w:r w:rsidRPr="00B13266">
        <w:rPr>
          <w:rFonts w:ascii="Times New Roman" w:eastAsia="Times New Roman" w:hAnsi="Times New Roman" w:cs="Times New Roman"/>
          <w:color w:val="000000"/>
          <w:sz w:val="27"/>
          <w:szCs w:val="27"/>
        </w:rPr>
        <w:t>the</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option is used, only test cases having a matching tag are selected, and with the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option test cases having a matching tag are not. If both are used, only tests with a tag matching the former option, and not with a tag matching the latter, are selected.</w:t>
      </w:r>
    </w:p>
    <w:p w14:paraId="5136F6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--include example</w:t>
      </w:r>
    </w:p>
    <w:p w14:paraId="44ADE4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--exclude </w:t>
      </w:r>
      <w:proofErr w:type="spellStart"/>
      <w:r w:rsidRPr="00B13266">
        <w:rPr>
          <w:rFonts w:ascii="Courier New" w:eastAsia="Times New Roman" w:hAnsi="Courier New" w:cs="Courier New"/>
          <w:color w:val="000000"/>
          <w:sz w:val="20"/>
          <w:szCs w:val="20"/>
        </w:rPr>
        <w:t>not_ready</w:t>
      </w:r>
      <w:proofErr w:type="spellEnd"/>
    </w:p>
    <w:p w14:paraId="5E16BE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regression --exclude </w:t>
      </w:r>
      <w:proofErr w:type="spellStart"/>
      <w:r w:rsidRPr="00B13266">
        <w:rPr>
          <w:rFonts w:ascii="Courier New" w:eastAsia="Times New Roman" w:hAnsi="Courier New" w:cs="Courier New"/>
          <w:color w:val="000000"/>
          <w:sz w:val="20"/>
          <w:szCs w:val="20"/>
        </w:rPr>
        <w:t>long_lasting</w:t>
      </w:r>
      <w:proofErr w:type="spellEnd"/>
    </w:p>
    <w:p w14:paraId="299FCA8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xml:space="preserve"> can be used several times to match multiple tags. In that case a test is selected if it has a tag that matches any included tags,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has no tag that matches any excluded tags.</w:t>
      </w:r>
    </w:p>
    <w:p w14:paraId="72285DA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specifying a tag to match fully, it is possible to use </w:t>
      </w:r>
      <w:hyperlink r:id="rId1222" w:anchor="tag-patterns" w:history="1">
        <w:r w:rsidRPr="00B13266">
          <w:rPr>
            <w:rFonts w:ascii="Times New Roman" w:eastAsia="Times New Roman" w:hAnsi="Times New Roman" w:cs="Times New Roman"/>
            <w:color w:val="0000FF"/>
            <w:sz w:val="27"/>
            <w:szCs w:val="27"/>
            <w:u w:val="single"/>
          </w:rPr>
          <w:t>tag patterns</w:t>
        </w:r>
      </w:hyperlink>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are wildcards and </w:t>
      </w:r>
      <w:proofErr w:type="spellStart"/>
      <w:r w:rsidRPr="00B13266">
        <w:rPr>
          <w:rFonts w:ascii="Courier New" w:eastAsia="Times New Roman" w:hAnsi="Courier New" w:cs="Courier New"/>
          <w:color w:val="000000"/>
          <w:sz w:val="20"/>
          <w:szCs w:val="20"/>
          <w:shd w:val="clear" w:color="auto" w:fill="F4F4F4"/>
        </w:rPr>
        <w:t>AND</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operators can be used for combining individual tags or patterns together:</w:t>
      </w:r>
    </w:p>
    <w:p w14:paraId="119E93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--include feature-4?</w:t>
      </w:r>
    </w:p>
    <w:p w14:paraId="0B7F5E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--exclude bug*</w:t>
      </w:r>
    </w:p>
    <w:p w14:paraId="306234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fooANDbar</w:t>
      </w:r>
      <w:proofErr w:type="spellEnd"/>
    </w:p>
    <w:p w14:paraId="42945D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--exclude </w:t>
      </w:r>
      <w:proofErr w:type="spellStart"/>
      <w:r w:rsidRPr="00B13266">
        <w:rPr>
          <w:rFonts w:ascii="Courier New" w:eastAsia="Times New Roman" w:hAnsi="Courier New" w:cs="Courier New"/>
          <w:color w:val="000000"/>
          <w:sz w:val="20"/>
          <w:szCs w:val="20"/>
        </w:rPr>
        <w:t>xxORyyORzz</w:t>
      </w:r>
      <w:proofErr w:type="spellEnd"/>
    </w:p>
    <w:p w14:paraId="50CA70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--include </w:t>
      </w:r>
      <w:proofErr w:type="spellStart"/>
      <w:r w:rsidRPr="00B13266">
        <w:rPr>
          <w:rFonts w:ascii="Courier New" w:eastAsia="Times New Roman" w:hAnsi="Courier New" w:cs="Courier New"/>
          <w:color w:val="000000"/>
          <w:sz w:val="20"/>
          <w:szCs w:val="20"/>
        </w:rPr>
        <w:t>fooNOTbar</w:t>
      </w:r>
      <w:proofErr w:type="spellEnd"/>
    </w:p>
    <w:p w14:paraId="014D18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Selecting test cases by tags is a very flexible mechanism and allows many interesting possibilities:</w:t>
      </w:r>
    </w:p>
    <w:p w14:paraId="059EDA73" w14:textId="77777777" w:rsidR="00B13266" w:rsidRPr="00B13266" w:rsidRDefault="00B13266" w:rsidP="00B13266">
      <w:pPr>
        <w:numPr>
          <w:ilvl w:val="0"/>
          <w:numId w:val="4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 subset of tests to be executed before other tests, often called smoke tests, can be tagged with </w:t>
      </w:r>
      <w:proofErr w:type="gramStart"/>
      <w:r w:rsidRPr="00B13266">
        <w:rPr>
          <w:rFonts w:ascii="Courier New" w:eastAsia="Times New Roman" w:hAnsi="Courier New" w:cs="Courier New"/>
          <w:color w:val="000000"/>
          <w:sz w:val="20"/>
          <w:szCs w:val="20"/>
          <w:shd w:val="clear" w:color="auto" w:fill="F4F4F4"/>
        </w:rPr>
        <w:t>smoke</w:t>
      </w:r>
      <w:proofErr w:type="gramEnd"/>
      <w:r w:rsidRPr="00B13266">
        <w:rPr>
          <w:rFonts w:ascii="Times New Roman" w:eastAsia="Times New Roman" w:hAnsi="Times New Roman" w:cs="Times New Roman"/>
          <w:color w:val="000000"/>
          <w:sz w:val="27"/>
          <w:szCs w:val="27"/>
        </w:rPr>
        <w:t> and executed with </w:t>
      </w:r>
      <w:r w:rsidRPr="00B13266">
        <w:rPr>
          <w:rFonts w:ascii="Courier New" w:eastAsia="Times New Roman" w:hAnsi="Courier New" w:cs="Courier New"/>
          <w:color w:val="000000"/>
          <w:sz w:val="20"/>
          <w:szCs w:val="20"/>
          <w:shd w:val="clear" w:color="auto" w:fill="F4F4F4"/>
        </w:rPr>
        <w:t>--include smoke</w:t>
      </w:r>
      <w:r w:rsidRPr="00B13266">
        <w:rPr>
          <w:rFonts w:ascii="Times New Roman" w:eastAsia="Times New Roman" w:hAnsi="Times New Roman" w:cs="Times New Roman"/>
          <w:color w:val="000000"/>
          <w:sz w:val="27"/>
          <w:szCs w:val="27"/>
        </w:rPr>
        <w:t>.</w:t>
      </w:r>
    </w:p>
    <w:p w14:paraId="3A2F1976" w14:textId="77777777" w:rsidR="00B13266" w:rsidRPr="00B13266" w:rsidRDefault="00B13266" w:rsidP="00B13266">
      <w:pPr>
        <w:numPr>
          <w:ilvl w:val="0"/>
          <w:numId w:val="4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Unfinished test can be committed to version control with a tag such as </w:t>
      </w:r>
      <w:proofErr w:type="spellStart"/>
      <w:r w:rsidRPr="00B13266">
        <w:rPr>
          <w:rFonts w:ascii="Courier New" w:eastAsia="Times New Roman" w:hAnsi="Courier New" w:cs="Courier New"/>
          <w:color w:val="000000"/>
          <w:sz w:val="20"/>
          <w:szCs w:val="20"/>
          <w:shd w:val="clear" w:color="auto" w:fill="F4F4F4"/>
        </w:rPr>
        <w:t>not_ready</w:t>
      </w:r>
      <w:proofErr w:type="spellEnd"/>
      <w:r w:rsidRPr="00B13266">
        <w:rPr>
          <w:rFonts w:ascii="Times New Roman" w:eastAsia="Times New Roman" w:hAnsi="Times New Roman" w:cs="Times New Roman"/>
          <w:color w:val="000000"/>
          <w:sz w:val="27"/>
          <w:szCs w:val="27"/>
        </w:rPr>
        <w:t> and excluded from the test execution with </w:t>
      </w:r>
      <w:r w:rsidRPr="00B13266">
        <w:rPr>
          <w:rFonts w:ascii="Courier New" w:eastAsia="Times New Roman" w:hAnsi="Courier New" w:cs="Courier New"/>
          <w:color w:val="000000"/>
          <w:sz w:val="20"/>
          <w:szCs w:val="20"/>
          <w:shd w:val="clear" w:color="auto" w:fill="F4F4F4"/>
        </w:rPr>
        <w:t xml:space="preserve">--exclude </w:t>
      </w:r>
      <w:proofErr w:type="spellStart"/>
      <w:r w:rsidRPr="00B13266">
        <w:rPr>
          <w:rFonts w:ascii="Courier New" w:eastAsia="Times New Roman" w:hAnsi="Courier New" w:cs="Courier New"/>
          <w:color w:val="000000"/>
          <w:sz w:val="20"/>
          <w:szCs w:val="20"/>
          <w:shd w:val="clear" w:color="auto" w:fill="F4F4F4"/>
        </w:rPr>
        <w:t>not_ready</w:t>
      </w:r>
      <w:proofErr w:type="spellEnd"/>
      <w:r w:rsidRPr="00B13266">
        <w:rPr>
          <w:rFonts w:ascii="Times New Roman" w:eastAsia="Times New Roman" w:hAnsi="Times New Roman" w:cs="Times New Roman"/>
          <w:color w:val="000000"/>
          <w:sz w:val="27"/>
          <w:szCs w:val="27"/>
        </w:rPr>
        <w:t>.</w:t>
      </w:r>
    </w:p>
    <w:p w14:paraId="3BF0A53B" w14:textId="77777777" w:rsidR="00B13266" w:rsidRPr="00B13266" w:rsidRDefault="00B13266" w:rsidP="00B13266">
      <w:pPr>
        <w:numPr>
          <w:ilvl w:val="0"/>
          <w:numId w:val="4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Tests can be tagged with </w:t>
      </w:r>
      <w:r w:rsidRPr="00B13266">
        <w:rPr>
          <w:rFonts w:ascii="Courier New" w:eastAsia="Times New Roman" w:hAnsi="Courier New" w:cs="Courier New"/>
          <w:color w:val="000000"/>
          <w:sz w:val="20"/>
          <w:szCs w:val="20"/>
          <w:shd w:val="clear" w:color="auto" w:fill="F4F4F4"/>
        </w:rPr>
        <w:t>sprint-&lt;num&gt;</w:t>
      </w:r>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&lt;num&gt;</w:t>
      </w:r>
      <w:r w:rsidRPr="00B13266">
        <w:rPr>
          <w:rFonts w:ascii="Times New Roman" w:eastAsia="Times New Roman" w:hAnsi="Times New Roman" w:cs="Times New Roman"/>
          <w:color w:val="000000"/>
          <w:sz w:val="27"/>
          <w:szCs w:val="27"/>
        </w:rPr>
        <w:t> specifies the number of the current sprint, and after executing all test cases, a separate report containing only the tests for a certain sprint can be generated (for example, </w:t>
      </w:r>
      <w:proofErr w:type="spellStart"/>
      <w:r w:rsidRPr="00B13266">
        <w:rPr>
          <w:rFonts w:ascii="Courier New" w:eastAsia="Times New Roman" w:hAnsi="Courier New" w:cs="Courier New"/>
          <w:color w:val="000000"/>
          <w:sz w:val="20"/>
          <w:szCs w:val="20"/>
          <w:shd w:val="clear" w:color="auto" w:fill="F4F4F4"/>
        </w:rPr>
        <w:t>rebot</w:t>
      </w:r>
      <w:proofErr w:type="spellEnd"/>
      <w:r w:rsidRPr="00B13266">
        <w:rPr>
          <w:rFonts w:ascii="Courier New" w:eastAsia="Times New Roman" w:hAnsi="Courier New" w:cs="Courier New"/>
          <w:color w:val="000000"/>
          <w:sz w:val="20"/>
          <w:szCs w:val="20"/>
          <w:shd w:val="clear" w:color="auto" w:fill="F4F4F4"/>
        </w:rPr>
        <w:t xml:space="preserve"> --include sprint-42 output.xml</w:t>
      </w:r>
      <w:r w:rsidRPr="00B13266">
        <w:rPr>
          <w:rFonts w:ascii="Times New Roman" w:eastAsia="Times New Roman" w:hAnsi="Times New Roman" w:cs="Times New Roman"/>
          <w:color w:val="000000"/>
          <w:sz w:val="27"/>
          <w:szCs w:val="27"/>
        </w:rPr>
        <w:t>).</w:t>
      </w:r>
    </w:p>
    <w:p w14:paraId="19FFAF7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23" w:anchor="id748" w:history="1">
        <w:r w:rsidRPr="00B13266">
          <w:rPr>
            <w:rFonts w:ascii="Times New Roman" w:eastAsia="Times New Roman" w:hAnsi="Times New Roman" w:cs="Times New Roman"/>
            <w:b/>
            <w:bCs/>
            <w:color w:val="000000"/>
            <w:sz w:val="32"/>
            <w:szCs w:val="32"/>
            <w:u w:val="single"/>
          </w:rPr>
          <w:t>Re-executing failed test cases</w:t>
        </w:r>
      </w:hyperlink>
    </w:p>
    <w:p w14:paraId="00FB12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rerunfailed</w:t>
      </w:r>
      <w:proofErr w:type="spellEnd"/>
      <w:r w:rsidRPr="00B13266">
        <w:rPr>
          <w:rFonts w:ascii="Courier New" w:eastAsia="Times New Roman" w:hAnsi="Courier New" w:cs="Courier New"/>
          <w:color w:val="000000"/>
          <w:sz w:val="27"/>
          <w:szCs w:val="27"/>
          <w:shd w:val="clear" w:color="auto" w:fill="F4F4F4"/>
        </w:rPr>
        <w:t xml:space="preserve"> (-R)</w:t>
      </w:r>
      <w:r w:rsidRPr="00B13266">
        <w:rPr>
          <w:rFonts w:ascii="Times New Roman" w:eastAsia="Times New Roman" w:hAnsi="Times New Roman" w:cs="Times New Roman"/>
          <w:color w:val="000000"/>
          <w:sz w:val="27"/>
          <w:szCs w:val="27"/>
        </w:rPr>
        <w:t> can be used to select all failed tests from an earlier </w:t>
      </w:r>
      <w:hyperlink r:id="rId1224" w:anchor="output-file" w:history="1">
        <w:r w:rsidRPr="00B13266">
          <w:rPr>
            <w:rFonts w:ascii="Times New Roman" w:eastAsia="Times New Roman" w:hAnsi="Times New Roman" w:cs="Times New Roman"/>
            <w:color w:val="0000FF"/>
            <w:sz w:val="27"/>
            <w:szCs w:val="27"/>
            <w:u w:val="single"/>
          </w:rPr>
          <w:t>output file</w:t>
        </w:r>
      </w:hyperlink>
      <w:r w:rsidRPr="00B13266">
        <w:rPr>
          <w:rFonts w:ascii="Times New Roman" w:eastAsia="Times New Roman" w:hAnsi="Times New Roman" w:cs="Times New Roman"/>
          <w:color w:val="000000"/>
          <w:sz w:val="27"/>
          <w:szCs w:val="27"/>
        </w:rPr>
        <w:t> for re-execution. This option is useful, for example, if running all tests takes a lot of time and one wants to iteratively fix failing test cases.</w:t>
      </w:r>
    </w:p>
    <w:p w14:paraId="3AFB70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tests                             # first execute all tests</w:t>
      </w:r>
    </w:p>
    <w:p w14:paraId="5B1B3A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rerunfailed</w:t>
      </w:r>
      <w:proofErr w:type="spellEnd"/>
      <w:r w:rsidRPr="00B13266">
        <w:rPr>
          <w:rFonts w:ascii="Courier New" w:eastAsia="Times New Roman" w:hAnsi="Courier New" w:cs="Courier New"/>
          <w:color w:val="000000"/>
          <w:sz w:val="20"/>
          <w:szCs w:val="20"/>
        </w:rPr>
        <w:t xml:space="preserve"> output.xml tests    # then re-execute failing</w:t>
      </w:r>
    </w:p>
    <w:p w14:paraId="3EA6104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Behind the scenes this option selects the failed tests as they would have been selected individually with the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option. It is possible to further fine-tune the list of selected tests by using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options.</w:t>
      </w:r>
    </w:p>
    <w:p w14:paraId="03CA638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an output not originating from executing the same tests that are run now causes undefined results. Additionally, it is an error if the output contains no failed tests. Using a special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as the output is same as not specifying this option at all.</w:t>
      </w:r>
    </w:p>
    <w:p w14:paraId="065A258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4B5EE8A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Re-execution results and original results can be </w:t>
      </w:r>
      <w:hyperlink r:id="rId1225" w:anchor="merging-outputs" w:history="1">
        <w:r w:rsidRPr="00B13266">
          <w:rPr>
            <w:rFonts w:ascii="Times New Roman" w:eastAsia="Times New Roman" w:hAnsi="Times New Roman" w:cs="Times New Roman"/>
            <w:color w:val="0000FF"/>
            <w:sz w:val="24"/>
            <w:szCs w:val="24"/>
            <w:u w:val="single"/>
          </w:rPr>
          <w:t>merged together</w:t>
        </w:r>
      </w:hyperlink>
      <w:r w:rsidRPr="00B13266">
        <w:rPr>
          <w:rFonts w:ascii="Times New Roman" w:eastAsia="Times New Roman" w:hAnsi="Times New Roman" w:cs="Times New Roman"/>
          <w:color w:val="000000"/>
          <w:sz w:val="24"/>
          <w:szCs w:val="24"/>
        </w:rPr>
        <w:t> using the </w:t>
      </w:r>
      <w:r w:rsidRPr="00B13266">
        <w:rPr>
          <w:rFonts w:ascii="Courier New" w:eastAsia="Times New Roman" w:hAnsi="Courier New" w:cs="Courier New"/>
          <w:color w:val="000000"/>
          <w:sz w:val="24"/>
          <w:szCs w:val="24"/>
          <w:shd w:val="clear" w:color="auto" w:fill="F4F4F4"/>
        </w:rPr>
        <w:t>--merge</w:t>
      </w:r>
      <w:r w:rsidRPr="00B13266">
        <w:rPr>
          <w:rFonts w:ascii="Times New Roman" w:eastAsia="Times New Roman" w:hAnsi="Times New Roman" w:cs="Times New Roman"/>
          <w:color w:val="000000"/>
          <w:sz w:val="24"/>
          <w:szCs w:val="24"/>
        </w:rPr>
        <w:t> command line option.</w:t>
      </w:r>
    </w:p>
    <w:p w14:paraId="130F965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26" w:anchor="id749" w:history="1">
        <w:r w:rsidRPr="00B13266">
          <w:rPr>
            <w:rFonts w:ascii="Times New Roman" w:eastAsia="Times New Roman" w:hAnsi="Times New Roman" w:cs="Times New Roman"/>
            <w:b/>
            <w:bCs/>
            <w:color w:val="000000"/>
            <w:sz w:val="32"/>
            <w:szCs w:val="32"/>
            <w:u w:val="single"/>
          </w:rPr>
          <w:t>Re-executing failed test suites</w:t>
        </w:r>
      </w:hyperlink>
    </w:p>
    <w:p w14:paraId="5806B13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rerunfailedsuites</w:t>
      </w:r>
      <w:proofErr w:type="spellEnd"/>
      <w:r w:rsidRPr="00B13266">
        <w:rPr>
          <w:rFonts w:ascii="Courier New" w:eastAsia="Times New Roman" w:hAnsi="Courier New" w:cs="Courier New"/>
          <w:color w:val="000000"/>
          <w:sz w:val="27"/>
          <w:szCs w:val="27"/>
          <w:shd w:val="clear" w:color="auto" w:fill="F4F4F4"/>
        </w:rPr>
        <w:t xml:space="preserve"> (-S)</w:t>
      </w:r>
      <w:r w:rsidRPr="00B13266">
        <w:rPr>
          <w:rFonts w:ascii="Times New Roman" w:eastAsia="Times New Roman" w:hAnsi="Times New Roman" w:cs="Times New Roman"/>
          <w:color w:val="000000"/>
          <w:sz w:val="27"/>
          <w:szCs w:val="27"/>
        </w:rPr>
        <w:t> can be used to select all failed suites from an earlier </w:t>
      </w:r>
      <w:hyperlink r:id="rId1227" w:anchor="output-file" w:history="1">
        <w:r w:rsidRPr="00B13266">
          <w:rPr>
            <w:rFonts w:ascii="Times New Roman" w:eastAsia="Times New Roman" w:hAnsi="Times New Roman" w:cs="Times New Roman"/>
            <w:color w:val="0000FF"/>
            <w:sz w:val="27"/>
            <w:szCs w:val="27"/>
            <w:u w:val="single"/>
          </w:rPr>
          <w:t>output file</w:t>
        </w:r>
      </w:hyperlink>
      <w:r w:rsidRPr="00B13266">
        <w:rPr>
          <w:rFonts w:ascii="Times New Roman" w:eastAsia="Times New Roman" w:hAnsi="Times New Roman" w:cs="Times New Roman"/>
          <w:color w:val="000000"/>
          <w:sz w:val="27"/>
          <w:szCs w:val="27"/>
        </w:rPr>
        <w:t> for re-execution. Like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rerunfailed</w:t>
      </w:r>
      <w:proofErr w:type="spellEnd"/>
      <w:r w:rsidRPr="00B13266">
        <w:rPr>
          <w:rFonts w:ascii="Courier New" w:eastAsia="Times New Roman" w:hAnsi="Courier New" w:cs="Courier New"/>
          <w:color w:val="000000"/>
          <w:sz w:val="27"/>
          <w:szCs w:val="27"/>
          <w:shd w:val="clear" w:color="auto" w:fill="F4F4F4"/>
        </w:rPr>
        <w:t xml:space="preserve"> (-R)</w:t>
      </w:r>
      <w:r w:rsidRPr="00B13266">
        <w:rPr>
          <w:rFonts w:ascii="Times New Roman" w:eastAsia="Times New Roman" w:hAnsi="Times New Roman" w:cs="Times New Roman"/>
          <w:color w:val="000000"/>
          <w:sz w:val="27"/>
          <w:szCs w:val="27"/>
        </w:rPr>
        <w:t>, this option is useful when full test execution takes a lot of time. Note that all tests from a failed test suite will be re-executed, even passing ones. This option is useful when the tests in a test suite depends on each other.</w:t>
      </w:r>
    </w:p>
    <w:p w14:paraId="13C954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Behind the scenes this option selects the failed suites as they would have been selected individually with the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xml:space="preserve"> option. It is possible to further fine-tune the </w:t>
      </w:r>
      <w:r w:rsidRPr="00B13266">
        <w:rPr>
          <w:rFonts w:ascii="Times New Roman" w:eastAsia="Times New Roman" w:hAnsi="Times New Roman" w:cs="Times New Roman"/>
          <w:color w:val="000000"/>
          <w:sz w:val="27"/>
          <w:szCs w:val="27"/>
        </w:rPr>
        <w:lastRenderedPageBreak/>
        <w:t>list of selected tests by using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--suite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options.</w:t>
      </w:r>
    </w:p>
    <w:p w14:paraId="2DB25A8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E4855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Courier New" w:eastAsia="Times New Roman" w:hAnsi="Courier New" w:cs="Courier New"/>
          <w:color w:val="000000"/>
          <w:sz w:val="24"/>
          <w:szCs w:val="24"/>
          <w:shd w:val="clear" w:color="auto" w:fill="F4F4F4"/>
        </w:rPr>
        <w:t>--</w:t>
      </w:r>
      <w:proofErr w:type="spellStart"/>
      <w:r w:rsidRPr="00B13266">
        <w:rPr>
          <w:rFonts w:ascii="Courier New" w:eastAsia="Times New Roman" w:hAnsi="Courier New" w:cs="Courier New"/>
          <w:color w:val="000000"/>
          <w:sz w:val="24"/>
          <w:szCs w:val="24"/>
          <w:shd w:val="clear" w:color="auto" w:fill="F4F4F4"/>
        </w:rPr>
        <w:t>rerunfailedsuites</w:t>
      </w:r>
      <w:proofErr w:type="spellEnd"/>
      <w:r w:rsidRPr="00B13266">
        <w:rPr>
          <w:rFonts w:ascii="Times New Roman" w:eastAsia="Times New Roman" w:hAnsi="Times New Roman" w:cs="Times New Roman"/>
          <w:color w:val="000000"/>
          <w:sz w:val="24"/>
          <w:szCs w:val="24"/>
        </w:rPr>
        <w:t> option was added in Robot Framework 3.0.1.</w:t>
      </w:r>
    </w:p>
    <w:p w14:paraId="281506E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28" w:anchor="id750" w:history="1">
        <w:r w:rsidRPr="00B13266">
          <w:rPr>
            <w:rFonts w:ascii="Times New Roman" w:eastAsia="Times New Roman" w:hAnsi="Times New Roman" w:cs="Times New Roman"/>
            <w:b/>
            <w:bCs/>
            <w:color w:val="000000"/>
            <w:sz w:val="32"/>
            <w:szCs w:val="32"/>
            <w:u w:val="single"/>
          </w:rPr>
          <w:t>When no tests match selection</w:t>
        </w:r>
      </w:hyperlink>
    </w:p>
    <w:p w14:paraId="49B62F9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when no tests match the selection criteria test execution fails with an error like:</w:t>
      </w:r>
    </w:p>
    <w:p w14:paraId="6D4CC1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ERROR ]</w:t>
      </w:r>
      <w:proofErr w:type="gramEnd"/>
      <w:r w:rsidRPr="00B13266">
        <w:rPr>
          <w:rFonts w:ascii="Courier New" w:eastAsia="Times New Roman" w:hAnsi="Courier New" w:cs="Courier New"/>
          <w:color w:val="000000"/>
          <w:sz w:val="20"/>
          <w:szCs w:val="20"/>
        </w:rPr>
        <w:t xml:space="preserve"> Suite 'Example' with includes 'xxx' contains no test cases.</w:t>
      </w:r>
    </w:p>
    <w:p w14:paraId="34989E9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Because no outputs are generated, this behavior can be problematic if tests are executed and results processed automatically. </w:t>
      </w:r>
      <w:proofErr w:type="gramStart"/>
      <w:r w:rsidRPr="00B13266">
        <w:rPr>
          <w:rFonts w:ascii="Times New Roman" w:eastAsia="Times New Roman" w:hAnsi="Times New Roman" w:cs="Times New Roman"/>
          <w:color w:val="000000"/>
          <w:sz w:val="27"/>
          <w:szCs w:val="27"/>
        </w:rPr>
        <w:t>Luckily</w:t>
      </w:r>
      <w:proofErr w:type="gramEnd"/>
      <w:r w:rsidRPr="00B13266">
        <w:rPr>
          <w:rFonts w:ascii="Times New Roman" w:eastAsia="Times New Roman" w:hAnsi="Times New Roman" w:cs="Times New Roman"/>
          <w:color w:val="000000"/>
          <w:sz w:val="27"/>
          <w:szCs w:val="27"/>
        </w:rPr>
        <w:t xml:space="preserve"> a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RunEmptySuite</w:t>
      </w:r>
      <w:proofErr w:type="spellEnd"/>
      <w:r w:rsidRPr="00B13266">
        <w:rPr>
          <w:rFonts w:ascii="Times New Roman" w:eastAsia="Times New Roman" w:hAnsi="Times New Roman" w:cs="Times New Roman"/>
          <w:color w:val="000000"/>
          <w:sz w:val="27"/>
          <w:szCs w:val="27"/>
        </w:rPr>
        <w:t xml:space="preserve"> can be used to force the suite to be executed also in this case. As a </w:t>
      </w:r>
      <w:proofErr w:type="gramStart"/>
      <w:r w:rsidRPr="00B13266">
        <w:rPr>
          <w:rFonts w:ascii="Times New Roman" w:eastAsia="Times New Roman" w:hAnsi="Times New Roman" w:cs="Times New Roman"/>
          <w:color w:val="000000"/>
          <w:sz w:val="27"/>
          <w:szCs w:val="27"/>
        </w:rPr>
        <w:t>result</w:t>
      </w:r>
      <w:proofErr w:type="gramEnd"/>
      <w:r w:rsidRPr="00B13266">
        <w:rPr>
          <w:rFonts w:ascii="Times New Roman" w:eastAsia="Times New Roman" w:hAnsi="Times New Roman" w:cs="Times New Roman"/>
          <w:color w:val="000000"/>
          <w:sz w:val="27"/>
          <w:szCs w:val="27"/>
        </w:rPr>
        <w:t xml:space="preserve"> normal outputs are created but show zero executed tests. The same option can be used also to alter the behavior when an empty directory or a test case file containing no tests is executed.</w:t>
      </w:r>
    </w:p>
    <w:p w14:paraId="5E09F8A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Similar situation can occur also when processing output files with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"rebot"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Rebot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It is possible that no test </w:t>
      </w:r>
      <w:proofErr w:type="gramStart"/>
      <w:r w:rsidRPr="00B13266">
        <w:rPr>
          <w:rFonts w:ascii="Times New Roman" w:eastAsia="Times New Roman" w:hAnsi="Times New Roman" w:cs="Times New Roman"/>
          <w:color w:val="000000"/>
          <w:sz w:val="27"/>
          <w:szCs w:val="27"/>
        </w:rPr>
        <w:t>match</w:t>
      </w:r>
      <w:proofErr w:type="gramEnd"/>
      <w:r w:rsidRPr="00B13266">
        <w:rPr>
          <w:rFonts w:ascii="Times New Roman" w:eastAsia="Times New Roman" w:hAnsi="Times New Roman" w:cs="Times New Roman"/>
          <w:color w:val="000000"/>
          <w:sz w:val="27"/>
          <w:szCs w:val="27"/>
        </w:rPr>
        <w:t xml:space="preserve"> the used filtering criteria or that the output file contained no tests to begin with. 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executing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xml:space="preserve"> fails in these cases, but it has a separate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ProcessEmptySuite</w:t>
      </w:r>
      <w:proofErr w:type="spellEnd"/>
      <w:r w:rsidRPr="00B13266">
        <w:rPr>
          <w:rFonts w:ascii="Times New Roman" w:eastAsia="Times New Roman" w:hAnsi="Times New Roman" w:cs="Times New Roman"/>
          <w:color w:val="000000"/>
          <w:sz w:val="27"/>
          <w:szCs w:val="27"/>
        </w:rPr>
        <w:t> option that can be used to alter the behavior. In practice this option works the same way as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RunEmptySuite</w:t>
      </w:r>
      <w:proofErr w:type="spellEnd"/>
      <w:r w:rsidRPr="00B13266">
        <w:rPr>
          <w:rFonts w:ascii="Times New Roman" w:eastAsia="Times New Roman" w:hAnsi="Times New Roman" w:cs="Times New Roman"/>
          <w:color w:val="000000"/>
          <w:sz w:val="27"/>
          <w:szCs w:val="27"/>
        </w:rPr>
        <w:t> when running tests.</w:t>
      </w:r>
    </w:p>
    <w:p w14:paraId="3F93FB2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29" w:anchor="id751" w:history="1">
        <w:r w:rsidRPr="00B13266">
          <w:rPr>
            <w:rFonts w:ascii="Times New Roman" w:eastAsia="Times New Roman" w:hAnsi="Times New Roman" w:cs="Times New Roman"/>
            <w:b/>
            <w:bCs/>
            <w:color w:val="000000"/>
            <w:sz w:val="38"/>
            <w:szCs w:val="38"/>
            <w:u w:val="single"/>
          </w:rPr>
          <w:t>3.5.3   Setting criticality</w:t>
        </w:r>
      </w:hyperlink>
    </w:p>
    <w:p w14:paraId="2B17BA2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The final result</w:t>
      </w:r>
      <w:proofErr w:type="gramEnd"/>
      <w:r w:rsidRPr="00B13266">
        <w:rPr>
          <w:rFonts w:ascii="Times New Roman" w:eastAsia="Times New Roman" w:hAnsi="Times New Roman" w:cs="Times New Roman"/>
          <w:color w:val="000000"/>
          <w:sz w:val="27"/>
          <w:szCs w:val="27"/>
        </w:rPr>
        <w:t xml:space="preserve"> of test execution is determined based on critical tests. If a single critical test fails, the whole test run is considered failed. On the other hand, non-critical test cases can </w:t>
      </w:r>
      <w:proofErr w:type="gramStart"/>
      <w:r w:rsidRPr="00B13266">
        <w:rPr>
          <w:rFonts w:ascii="Times New Roman" w:eastAsia="Times New Roman" w:hAnsi="Times New Roman" w:cs="Times New Roman"/>
          <w:color w:val="000000"/>
          <w:sz w:val="27"/>
          <w:szCs w:val="27"/>
        </w:rPr>
        <w:t>fail</w:t>
      </w:r>
      <w:proofErr w:type="gramEnd"/>
      <w:r w:rsidRPr="00B13266">
        <w:rPr>
          <w:rFonts w:ascii="Times New Roman" w:eastAsia="Times New Roman" w:hAnsi="Times New Roman" w:cs="Times New Roman"/>
          <w:color w:val="000000"/>
          <w:sz w:val="27"/>
          <w:szCs w:val="27"/>
        </w:rPr>
        <w:t xml:space="preserve"> and the overall status is still considered passed.</w:t>
      </w:r>
    </w:p>
    <w:p w14:paraId="484D24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test cases are considered critical by default, but this can be changed with the </w:t>
      </w:r>
      <w:r w:rsidRPr="00B13266">
        <w:rPr>
          <w:rFonts w:ascii="Courier New" w:eastAsia="Times New Roman" w:hAnsi="Courier New" w:cs="Courier New"/>
          <w:color w:val="000000"/>
          <w:sz w:val="27"/>
          <w:szCs w:val="27"/>
          <w:shd w:val="clear" w:color="auto" w:fill="F4F4F4"/>
        </w:rPr>
        <w:t>--critical (-c)</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--noncritical (-n)</w:t>
      </w:r>
      <w:r w:rsidRPr="00B13266">
        <w:rPr>
          <w:rFonts w:ascii="Times New Roman" w:eastAsia="Times New Roman" w:hAnsi="Times New Roman" w:cs="Times New Roman"/>
          <w:color w:val="000000"/>
          <w:sz w:val="27"/>
          <w:szCs w:val="27"/>
        </w:rPr>
        <w:t> options. These options specify which tests are critical based on </w:t>
      </w:r>
      <w:hyperlink r:id="rId1230" w:anchor="tagging-test-cases" w:history="1">
        <w:r w:rsidRPr="00B13266">
          <w:rPr>
            <w:rFonts w:ascii="Times New Roman" w:eastAsia="Times New Roman" w:hAnsi="Times New Roman" w:cs="Times New Roman"/>
            <w:color w:val="0000FF"/>
            <w:sz w:val="27"/>
            <w:szCs w:val="27"/>
            <w:u w:val="single"/>
          </w:rPr>
          <w:t>tags</w:t>
        </w:r>
      </w:hyperlink>
      <w:r w:rsidRPr="00B13266">
        <w:rPr>
          <w:rFonts w:ascii="Times New Roman" w:eastAsia="Times New Roman" w:hAnsi="Times New Roman" w:cs="Times New Roman"/>
          <w:color w:val="000000"/>
          <w:sz w:val="27"/>
          <w:szCs w:val="27"/>
        </w:rPr>
        <w:t>, similarly as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are used to </w:t>
      </w:r>
      <w:hyperlink r:id="rId1231" w:anchor="by-tag-names" w:history="1">
        <w:r w:rsidRPr="00B13266">
          <w:rPr>
            <w:rFonts w:ascii="Times New Roman" w:eastAsia="Times New Roman" w:hAnsi="Times New Roman" w:cs="Times New Roman"/>
            <w:color w:val="0000FF"/>
            <w:sz w:val="27"/>
            <w:szCs w:val="27"/>
            <w:u w:val="single"/>
          </w:rPr>
          <w:t>select tests by tags</w:t>
        </w:r>
      </w:hyperlink>
      <w:r w:rsidRPr="00B13266">
        <w:rPr>
          <w:rFonts w:ascii="Times New Roman" w:eastAsia="Times New Roman" w:hAnsi="Times New Roman" w:cs="Times New Roman"/>
          <w:color w:val="000000"/>
          <w:sz w:val="27"/>
          <w:szCs w:val="27"/>
        </w:rPr>
        <w:t>. If only </w:t>
      </w:r>
      <w:r w:rsidRPr="00B13266">
        <w:rPr>
          <w:rFonts w:ascii="Courier New" w:eastAsia="Times New Roman" w:hAnsi="Courier New" w:cs="Courier New"/>
          <w:color w:val="000000"/>
          <w:sz w:val="27"/>
          <w:szCs w:val="27"/>
          <w:shd w:val="clear" w:color="auto" w:fill="F4F4F4"/>
        </w:rPr>
        <w:t>--critical</w:t>
      </w:r>
      <w:r w:rsidRPr="00B13266">
        <w:rPr>
          <w:rFonts w:ascii="Times New Roman" w:eastAsia="Times New Roman" w:hAnsi="Times New Roman" w:cs="Times New Roman"/>
          <w:color w:val="000000"/>
          <w:sz w:val="27"/>
          <w:szCs w:val="27"/>
        </w:rPr>
        <w:t> is used, test cases with a matching tag are critical. If only </w:t>
      </w:r>
      <w:r w:rsidRPr="00B13266">
        <w:rPr>
          <w:rFonts w:ascii="Courier New" w:eastAsia="Times New Roman" w:hAnsi="Courier New" w:cs="Courier New"/>
          <w:color w:val="000000"/>
          <w:sz w:val="27"/>
          <w:szCs w:val="27"/>
          <w:shd w:val="clear" w:color="auto" w:fill="F4F4F4"/>
        </w:rPr>
        <w:t>--noncritical</w:t>
      </w:r>
      <w:r w:rsidRPr="00B13266">
        <w:rPr>
          <w:rFonts w:ascii="Times New Roman" w:eastAsia="Times New Roman" w:hAnsi="Times New Roman" w:cs="Times New Roman"/>
          <w:color w:val="000000"/>
          <w:sz w:val="27"/>
          <w:szCs w:val="27"/>
        </w:rPr>
        <w:t> is used, tests without a matching tag are critical. Finally, if both are used, only test with a critical tag but without a non-critical tag are critical.</w:t>
      </w:r>
    </w:p>
    <w:p w14:paraId="528268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Both </w:t>
      </w:r>
      <w:r w:rsidRPr="00B13266">
        <w:rPr>
          <w:rFonts w:ascii="Courier New" w:eastAsia="Times New Roman" w:hAnsi="Courier New" w:cs="Courier New"/>
          <w:color w:val="000000"/>
          <w:sz w:val="27"/>
          <w:szCs w:val="27"/>
          <w:shd w:val="clear" w:color="auto" w:fill="F4F4F4"/>
        </w:rPr>
        <w:t>--critical</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--noncritical</w:t>
      </w:r>
      <w:r w:rsidRPr="00B13266">
        <w:rPr>
          <w:rFonts w:ascii="Times New Roman" w:eastAsia="Times New Roman" w:hAnsi="Times New Roman" w:cs="Times New Roman"/>
          <w:color w:val="000000"/>
          <w:sz w:val="27"/>
          <w:szCs w:val="27"/>
        </w:rPr>
        <w:t> also support same </w:t>
      </w:r>
      <w:hyperlink r:id="rId1232" w:anchor="tag-patterns" w:history="1">
        <w:r w:rsidRPr="00B13266">
          <w:rPr>
            <w:rFonts w:ascii="Times New Roman" w:eastAsia="Times New Roman" w:hAnsi="Times New Roman" w:cs="Times New Roman"/>
            <w:color w:val="0000FF"/>
            <w:sz w:val="27"/>
            <w:szCs w:val="27"/>
            <w:u w:val="single"/>
          </w:rPr>
          <w:t>tag patterns</w:t>
        </w:r>
      </w:hyperlink>
      <w:r w:rsidRPr="00B13266">
        <w:rPr>
          <w:rFonts w:ascii="Times New Roman" w:eastAsia="Times New Roman" w:hAnsi="Times New Roman" w:cs="Times New Roman"/>
          <w:color w:val="000000"/>
          <w:sz w:val="27"/>
          <w:szCs w:val="27"/>
        </w:rPr>
        <w:t> as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This means that pattern matching is case, space, and underscore insensitive,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and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are supported as wildcards, and </w:t>
      </w:r>
      <w:proofErr w:type="spellStart"/>
      <w:r w:rsidRPr="00B13266">
        <w:rPr>
          <w:rFonts w:ascii="Courier New" w:eastAsia="Times New Roman" w:hAnsi="Courier New" w:cs="Courier New"/>
          <w:color w:val="000000"/>
          <w:sz w:val="20"/>
          <w:szCs w:val="20"/>
          <w:shd w:val="clear" w:color="auto" w:fill="F4F4F4"/>
        </w:rPr>
        <w:t>AND</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operators can be used to create combined patterns.</w:t>
      </w:r>
    </w:p>
    <w:p w14:paraId="6FF31C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--critical regression</w:t>
      </w:r>
    </w:p>
    <w:p w14:paraId="5C8FDA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--noncritical </w:t>
      </w:r>
      <w:proofErr w:type="spellStart"/>
      <w:r w:rsidRPr="00B13266">
        <w:rPr>
          <w:rFonts w:ascii="Courier New" w:eastAsia="Times New Roman" w:hAnsi="Courier New" w:cs="Courier New"/>
          <w:color w:val="000000"/>
          <w:sz w:val="20"/>
          <w:szCs w:val="20"/>
        </w:rPr>
        <w:t>not_ready</w:t>
      </w:r>
      <w:proofErr w:type="spellEnd"/>
    </w:p>
    <w:p w14:paraId="15C522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--critical </w:t>
      </w:r>
      <w:proofErr w:type="spellStart"/>
      <w:r w:rsidRPr="00B13266">
        <w:rPr>
          <w:rFonts w:ascii="Courier New" w:eastAsia="Times New Roman" w:hAnsi="Courier New" w:cs="Courier New"/>
          <w:color w:val="000000"/>
          <w:sz w:val="20"/>
          <w:szCs w:val="20"/>
        </w:rPr>
        <w:t>iter</w:t>
      </w:r>
      <w:proofErr w:type="spellEnd"/>
      <w:r w:rsidRPr="00B13266">
        <w:rPr>
          <w:rFonts w:ascii="Courier New" w:eastAsia="Times New Roman" w:hAnsi="Courier New" w:cs="Courier New"/>
          <w:color w:val="000000"/>
          <w:sz w:val="20"/>
          <w:szCs w:val="20"/>
        </w:rPr>
        <w:t>-* --critical req-* --noncritical req-6??</w:t>
      </w:r>
    </w:p>
    <w:p w14:paraId="46D4C0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most common use case for setting criticality is having test cases that are not ready or test features still under development in the test execution. These tests could also be excluded from the test execution altogether with the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option, but</w:t>
      </w:r>
      <w:proofErr w:type="gramEnd"/>
      <w:r w:rsidRPr="00B13266">
        <w:rPr>
          <w:rFonts w:ascii="Times New Roman" w:eastAsia="Times New Roman" w:hAnsi="Times New Roman" w:cs="Times New Roman"/>
          <w:color w:val="000000"/>
          <w:sz w:val="27"/>
          <w:szCs w:val="27"/>
        </w:rPr>
        <w:t xml:space="preserve"> including them as non-critical tests enables you to see when they start to pass.</w:t>
      </w:r>
    </w:p>
    <w:p w14:paraId="6AFA35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Criticality set when tests are executed is not stored anywhere. If you want to keep same criticality when </w:t>
      </w:r>
      <w:hyperlink r:id="rId1233" w:anchor="post-processing-outputs" w:history="1">
        <w:r w:rsidRPr="00B13266">
          <w:rPr>
            <w:rFonts w:ascii="Times New Roman" w:eastAsia="Times New Roman" w:hAnsi="Times New Roman" w:cs="Times New Roman"/>
            <w:color w:val="0000FF"/>
            <w:sz w:val="27"/>
            <w:szCs w:val="27"/>
            <w:u w:val="single"/>
          </w:rPr>
          <w:t>post-processing outputs</w:t>
        </w:r>
      </w:hyperlink>
      <w:r w:rsidRPr="00B13266">
        <w:rPr>
          <w:rFonts w:ascii="Times New Roman" w:eastAsia="Times New Roman" w:hAnsi="Times New Roman" w:cs="Times New Roman"/>
          <w:color w:val="000000"/>
          <w:sz w:val="27"/>
          <w:szCs w:val="27"/>
        </w:rPr>
        <w:t xml:space="preserve"> with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you need to use </w:t>
      </w:r>
      <w:r w:rsidRPr="00B13266">
        <w:rPr>
          <w:rFonts w:ascii="Courier New" w:eastAsia="Times New Roman" w:hAnsi="Courier New" w:cs="Courier New"/>
          <w:color w:val="000000"/>
          <w:sz w:val="27"/>
          <w:szCs w:val="27"/>
          <w:shd w:val="clear" w:color="auto" w:fill="F4F4F4"/>
        </w:rPr>
        <w:t>--critical</w:t>
      </w:r>
      <w:r w:rsidRPr="00B13266">
        <w:rPr>
          <w:rFonts w:ascii="Times New Roman" w:eastAsia="Times New Roman" w:hAnsi="Times New Roman" w:cs="Times New Roman"/>
          <w:color w:val="000000"/>
          <w:sz w:val="27"/>
          <w:szCs w:val="27"/>
        </w:rPr>
        <w:t> and/or </w:t>
      </w:r>
      <w:r w:rsidRPr="00B13266">
        <w:rPr>
          <w:rFonts w:ascii="Courier New" w:eastAsia="Times New Roman" w:hAnsi="Courier New" w:cs="Courier New"/>
          <w:color w:val="000000"/>
          <w:sz w:val="27"/>
          <w:szCs w:val="27"/>
          <w:shd w:val="clear" w:color="auto" w:fill="F4F4F4"/>
        </w:rPr>
        <w:t>--noncritical</w:t>
      </w:r>
      <w:r w:rsidRPr="00B13266">
        <w:rPr>
          <w:rFonts w:ascii="Times New Roman" w:eastAsia="Times New Roman" w:hAnsi="Times New Roman" w:cs="Times New Roman"/>
          <w:color w:val="000000"/>
          <w:sz w:val="27"/>
          <w:szCs w:val="27"/>
        </w:rPr>
        <w:t> also with it:</w:t>
      </w:r>
    </w:p>
    <w:p w14:paraId="1BE7A8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Use </w:t>
      </w: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to create new log and report from the output created during execution</w:t>
      </w:r>
    </w:p>
    <w:p w14:paraId="214AF3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--critical regression --</w:t>
      </w:r>
      <w:proofErr w:type="spellStart"/>
      <w:r w:rsidRPr="00B13266">
        <w:rPr>
          <w:rFonts w:ascii="Courier New" w:eastAsia="Times New Roman" w:hAnsi="Courier New" w:cs="Courier New"/>
          <w:color w:val="000000"/>
          <w:sz w:val="20"/>
          <w:szCs w:val="20"/>
        </w:rPr>
        <w:t>outputdir</w:t>
      </w:r>
      <w:proofErr w:type="spellEnd"/>
      <w:r w:rsidRPr="00B13266">
        <w:rPr>
          <w:rFonts w:ascii="Courier New" w:eastAsia="Times New Roman" w:hAnsi="Courier New" w:cs="Courier New"/>
          <w:color w:val="000000"/>
          <w:sz w:val="20"/>
          <w:szCs w:val="20"/>
        </w:rPr>
        <w:t xml:space="preserve"> all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537C11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--name Smoke --include smoke --critical regression --</w:t>
      </w:r>
      <w:proofErr w:type="spellStart"/>
      <w:r w:rsidRPr="00B13266">
        <w:rPr>
          <w:rFonts w:ascii="Courier New" w:eastAsia="Times New Roman" w:hAnsi="Courier New" w:cs="Courier New"/>
          <w:color w:val="000000"/>
          <w:sz w:val="20"/>
          <w:szCs w:val="20"/>
        </w:rPr>
        <w:t>outputdir</w:t>
      </w:r>
      <w:proofErr w:type="spellEnd"/>
      <w:r w:rsidRPr="00B13266">
        <w:rPr>
          <w:rFonts w:ascii="Courier New" w:eastAsia="Times New Roman" w:hAnsi="Courier New" w:cs="Courier New"/>
          <w:color w:val="000000"/>
          <w:sz w:val="20"/>
          <w:szCs w:val="20"/>
        </w:rPr>
        <w:t xml:space="preserve"> smoke all/output.xml</w:t>
      </w:r>
    </w:p>
    <w:p w14:paraId="59A8FC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42D923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No need to use --critical/--noncritical when no log or report is created</w:t>
      </w:r>
    </w:p>
    <w:p w14:paraId="1F21D4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--log NONE --report NONE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6FD7AB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--critical feature1 output.xml</w:t>
      </w:r>
    </w:p>
    <w:p w14:paraId="3FDF40C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34" w:anchor="id752" w:history="1">
        <w:r w:rsidRPr="00B13266">
          <w:rPr>
            <w:rFonts w:ascii="Times New Roman" w:eastAsia="Times New Roman" w:hAnsi="Times New Roman" w:cs="Times New Roman"/>
            <w:b/>
            <w:bCs/>
            <w:color w:val="000000"/>
            <w:sz w:val="38"/>
            <w:szCs w:val="38"/>
            <w:u w:val="single"/>
          </w:rPr>
          <w:t>3.5.4   Setting metadata</w:t>
        </w:r>
      </w:hyperlink>
    </w:p>
    <w:p w14:paraId="72C5330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35" w:anchor="id753" w:history="1">
        <w:r w:rsidRPr="00B13266">
          <w:rPr>
            <w:rFonts w:ascii="Times New Roman" w:eastAsia="Times New Roman" w:hAnsi="Times New Roman" w:cs="Times New Roman"/>
            <w:b/>
            <w:bCs/>
            <w:color w:val="000000"/>
            <w:sz w:val="32"/>
            <w:szCs w:val="32"/>
            <w:u w:val="single"/>
          </w:rPr>
          <w:t>Setting the name</w:t>
        </w:r>
      </w:hyperlink>
    </w:p>
    <w:p w14:paraId="1242EBA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Robot Framework parses test data, </w:t>
      </w:r>
      <w:hyperlink r:id="rId1236" w:anchor="test-suite-name-and-documentation" w:history="1">
        <w:r w:rsidRPr="00B13266">
          <w:rPr>
            <w:rFonts w:ascii="Times New Roman" w:eastAsia="Times New Roman" w:hAnsi="Times New Roman" w:cs="Times New Roman"/>
            <w:color w:val="0000FF"/>
            <w:sz w:val="27"/>
            <w:szCs w:val="27"/>
            <w:u w:val="single"/>
          </w:rPr>
          <w:t>test suite names are created from file and directory names</w:t>
        </w:r>
      </w:hyperlink>
      <w:r w:rsidRPr="00B13266">
        <w:rPr>
          <w:rFonts w:ascii="Times New Roman" w:eastAsia="Times New Roman" w:hAnsi="Times New Roman" w:cs="Times New Roman"/>
          <w:color w:val="000000"/>
          <w:sz w:val="27"/>
          <w:szCs w:val="27"/>
        </w:rPr>
        <w:t>. The name of the top-level test suite can, however, be overridden with the command line option </w:t>
      </w:r>
      <w:r w:rsidRPr="00B13266">
        <w:rPr>
          <w:rFonts w:ascii="Courier New" w:eastAsia="Times New Roman" w:hAnsi="Courier New" w:cs="Courier New"/>
          <w:color w:val="000000"/>
          <w:sz w:val="27"/>
          <w:szCs w:val="27"/>
          <w:shd w:val="clear" w:color="auto" w:fill="F4F4F4"/>
        </w:rPr>
        <w:t>--name (-N)</w:t>
      </w:r>
      <w:r w:rsidRPr="00B13266">
        <w:rPr>
          <w:rFonts w:ascii="Times New Roman" w:eastAsia="Times New Roman" w:hAnsi="Times New Roman" w:cs="Times New Roman"/>
          <w:color w:val="000000"/>
          <w:sz w:val="27"/>
          <w:szCs w:val="27"/>
        </w:rPr>
        <w:t>.</w:t>
      </w:r>
    </w:p>
    <w:p w14:paraId="2C585A2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486C8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underscores in the value were converted to spaces. Nowadays values containing spaces need to be escaped or quoted like, for example, </w:t>
      </w:r>
      <w:r w:rsidRPr="00B13266">
        <w:rPr>
          <w:rFonts w:ascii="Courier New" w:eastAsia="Times New Roman" w:hAnsi="Courier New" w:cs="Courier New"/>
          <w:color w:val="000000"/>
          <w:sz w:val="20"/>
          <w:szCs w:val="20"/>
          <w:shd w:val="clear" w:color="auto" w:fill="F4F4F4"/>
        </w:rPr>
        <w:t>--name "My example"</w:t>
      </w:r>
      <w:r w:rsidRPr="00B13266">
        <w:rPr>
          <w:rFonts w:ascii="Times New Roman" w:eastAsia="Times New Roman" w:hAnsi="Times New Roman" w:cs="Times New Roman"/>
          <w:color w:val="000000"/>
          <w:sz w:val="24"/>
          <w:szCs w:val="24"/>
        </w:rPr>
        <w:t>.</w:t>
      </w:r>
    </w:p>
    <w:p w14:paraId="51B69F8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37" w:anchor="id754" w:history="1">
        <w:r w:rsidRPr="00B13266">
          <w:rPr>
            <w:rFonts w:ascii="Times New Roman" w:eastAsia="Times New Roman" w:hAnsi="Times New Roman" w:cs="Times New Roman"/>
            <w:b/>
            <w:bCs/>
            <w:color w:val="000000"/>
            <w:sz w:val="32"/>
            <w:szCs w:val="32"/>
            <w:u w:val="single"/>
          </w:rPr>
          <w:t>Setting the documentation</w:t>
        </w:r>
      </w:hyperlink>
    </w:p>
    <w:p w14:paraId="6612C5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In addition to </w:t>
      </w:r>
      <w:hyperlink r:id="rId1238" w:anchor="test-suite-name-and-documentation" w:history="1">
        <w:r w:rsidRPr="00B13266">
          <w:rPr>
            <w:rFonts w:ascii="Times New Roman" w:eastAsia="Times New Roman" w:hAnsi="Times New Roman" w:cs="Times New Roman"/>
            <w:color w:val="0000FF"/>
            <w:sz w:val="27"/>
            <w:szCs w:val="27"/>
            <w:u w:val="single"/>
          </w:rPr>
          <w:t>defining documentation in the test data</w:t>
        </w:r>
      </w:hyperlink>
      <w:r w:rsidRPr="00B13266">
        <w:rPr>
          <w:rFonts w:ascii="Times New Roman" w:eastAsia="Times New Roman" w:hAnsi="Times New Roman" w:cs="Times New Roman"/>
          <w:color w:val="000000"/>
          <w:sz w:val="27"/>
          <w:szCs w:val="27"/>
        </w:rPr>
        <w:t>, documentation of the top-level suite can be given from the command line with the option </w:t>
      </w:r>
      <w:r w:rsidRPr="00B13266">
        <w:rPr>
          <w:rFonts w:ascii="Courier New" w:eastAsia="Times New Roman" w:hAnsi="Courier New" w:cs="Courier New"/>
          <w:color w:val="000000"/>
          <w:sz w:val="27"/>
          <w:szCs w:val="27"/>
          <w:shd w:val="clear" w:color="auto" w:fill="F4F4F4"/>
        </w:rPr>
        <w:t>--doc (-D)</w:t>
      </w:r>
      <w:r w:rsidRPr="00B13266">
        <w:rPr>
          <w:rFonts w:ascii="Times New Roman" w:eastAsia="Times New Roman" w:hAnsi="Times New Roman" w:cs="Times New Roman"/>
          <w:color w:val="000000"/>
          <w:sz w:val="27"/>
          <w:szCs w:val="27"/>
        </w:rPr>
        <w:t> The value can contain simple </w:t>
      </w:r>
      <w:hyperlink r:id="rId1239" w:anchor="documentation-formatting" w:history="1">
        <w:r w:rsidRPr="00B13266">
          <w:rPr>
            <w:rFonts w:ascii="Times New Roman" w:eastAsia="Times New Roman" w:hAnsi="Times New Roman" w:cs="Times New Roman"/>
            <w:color w:val="0000FF"/>
            <w:sz w:val="27"/>
            <w:szCs w:val="27"/>
            <w:u w:val="single"/>
          </w:rPr>
          <w:t>HTML formatting</w:t>
        </w:r>
      </w:hyperlink>
      <w:r w:rsidRPr="00B13266">
        <w:rPr>
          <w:rFonts w:ascii="Times New Roman" w:eastAsia="Times New Roman" w:hAnsi="Times New Roman" w:cs="Times New Roman"/>
          <w:color w:val="000000"/>
          <w:sz w:val="27"/>
          <w:szCs w:val="27"/>
        </w:rPr>
        <w:t>.</w:t>
      </w:r>
    </w:p>
    <w:p w14:paraId="7941C9A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BE30B7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underscores in the value were converted to spaces same way as with the </w:t>
      </w:r>
      <w:r w:rsidRPr="00B13266">
        <w:rPr>
          <w:rFonts w:ascii="Courier New" w:eastAsia="Times New Roman" w:hAnsi="Courier New" w:cs="Courier New"/>
          <w:color w:val="000000"/>
          <w:sz w:val="24"/>
          <w:szCs w:val="24"/>
          <w:shd w:val="clear" w:color="auto" w:fill="F4F4F4"/>
        </w:rPr>
        <w:t>--name</w:t>
      </w:r>
      <w:r w:rsidRPr="00B13266">
        <w:rPr>
          <w:rFonts w:ascii="Times New Roman" w:eastAsia="Times New Roman" w:hAnsi="Times New Roman" w:cs="Times New Roman"/>
          <w:color w:val="000000"/>
          <w:sz w:val="24"/>
          <w:szCs w:val="24"/>
        </w:rPr>
        <w:t> option.</w:t>
      </w:r>
    </w:p>
    <w:p w14:paraId="003B22B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40" w:anchor="id755" w:history="1">
        <w:r w:rsidRPr="00B13266">
          <w:rPr>
            <w:rFonts w:ascii="Times New Roman" w:eastAsia="Times New Roman" w:hAnsi="Times New Roman" w:cs="Times New Roman"/>
            <w:b/>
            <w:bCs/>
            <w:color w:val="000000"/>
            <w:sz w:val="32"/>
            <w:szCs w:val="32"/>
            <w:u w:val="single"/>
          </w:rPr>
          <w:t>Setting free metadata</w:t>
        </w:r>
      </w:hyperlink>
    </w:p>
    <w:p w14:paraId="77AF2A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241" w:anchor="free-test-suite-metadata" w:history="1">
        <w:r w:rsidRPr="00B13266">
          <w:rPr>
            <w:rFonts w:ascii="Times New Roman" w:eastAsia="Times New Roman" w:hAnsi="Times New Roman" w:cs="Times New Roman"/>
            <w:color w:val="0000FF"/>
            <w:sz w:val="27"/>
            <w:szCs w:val="27"/>
            <w:u w:val="single"/>
          </w:rPr>
          <w:t>Free test suite metadata</w:t>
        </w:r>
      </w:hyperlink>
      <w:r w:rsidRPr="00B13266">
        <w:rPr>
          <w:rFonts w:ascii="Times New Roman" w:eastAsia="Times New Roman" w:hAnsi="Times New Roman" w:cs="Times New Roman"/>
          <w:color w:val="000000"/>
          <w:sz w:val="27"/>
          <w:szCs w:val="27"/>
        </w:rPr>
        <w:t> may also be given from the command line with the option </w:t>
      </w:r>
      <w:r w:rsidRPr="00B13266">
        <w:rPr>
          <w:rFonts w:ascii="Courier New" w:eastAsia="Times New Roman" w:hAnsi="Courier New" w:cs="Courier New"/>
          <w:color w:val="000000"/>
          <w:sz w:val="27"/>
          <w:szCs w:val="27"/>
          <w:shd w:val="clear" w:color="auto" w:fill="F4F4F4"/>
        </w:rPr>
        <w:t>--metadata (-M)</w:t>
      </w:r>
      <w:r w:rsidRPr="00B13266">
        <w:rPr>
          <w:rFonts w:ascii="Times New Roman" w:eastAsia="Times New Roman" w:hAnsi="Times New Roman" w:cs="Times New Roman"/>
          <w:color w:val="000000"/>
          <w:sz w:val="27"/>
          <w:szCs w:val="27"/>
        </w:rPr>
        <w:t>. The argument must be in the format </w:t>
      </w:r>
      <w:proofErr w:type="spellStart"/>
      <w:r w:rsidRPr="00B13266">
        <w:rPr>
          <w:rFonts w:ascii="Courier New" w:eastAsia="Times New Roman" w:hAnsi="Courier New" w:cs="Courier New"/>
          <w:color w:val="000000"/>
          <w:sz w:val="20"/>
          <w:szCs w:val="20"/>
          <w:shd w:val="clear" w:color="auto" w:fill="F4F4F4"/>
        </w:rPr>
        <w:t>name:value</w:t>
      </w:r>
      <w:proofErr w:type="spellEnd"/>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the name of the metadata to set and </w:t>
      </w:r>
      <w:r w:rsidRPr="00B13266">
        <w:rPr>
          <w:rFonts w:ascii="Courier New" w:eastAsia="Times New Roman" w:hAnsi="Courier New" w:cs="Courier New"/>
          <w:color w:val="000000"/>
          <w:sz w:val="20"/>
          <w:szCs w:val="20"/>
          <w:shd w:val="clear" w:color="auto" w:fill="F4F4F4"/>
        </w:rPr>
        <w:t>value</w:t>
      </w:r>
      <w:r w:rsidRPr="00B13266">
        <w:rPr>
          <w:rFonts w:ascii="Times New Roman" w:eastAsia="Times New Roman" w:hAnsi="Times New Roman" w:cs="Times New Roman"/>
          <w:color w:val="000000"/>
          <w:sz w:val="27"/>
          <w:szCs w:val="27"/>
        </w:rPr>
        <w:t> is its value. The value can contain simple </w:t>
      </w:r>
      <w:hyperlink r:id="rId1242" w:anchor="documentation-formatting" w:history="1">
        <w:r w:rsidRPr="00B13266">
          <w:rPr>
            <w:rFonts w:ascii="Times New Roman" w:eastAsia="Times New Roman" w:hAnsi="Times New Roman" w:cs="Times New Roman"/>
            <w:color w:val="0000FF"/>
            <w:sz w:val="27"/>
            <w:szCs w:val="27"/>
            <w:u w:val="single"/>
          </w:rPr>
          <w:t>HTML formatting</w:t>
        </w:r>
      </w:hyperlink>
      <w:r w:rsidRPr="00B13266">
        <w:rPr>
          <w:rFonts w:ascii="Times New Roman" w:eastAsia="Times New Roman" w:hAnsi="Times New Roman" w:cs="Times New Roman"/>
          <w:color w:val="000000"/>
          <w:sz w:val="27"/>
          <w:szCs w:val="27"/>
        </w:rPr>
        <w:t>. This option may be used several times to set multiple metadata values.</w:t>
      </w:r>
    </w:p>
    <w:p w14:paraId="160B0640"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FFB71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underscores in the value were converted to spaces same way as with the </w:t>
      </w:r>
      <w:r w:rsidRPr="00B13266">
        <w:rPr>
          <w:rFonts w:ascii="Courier New" w:eastAsia="Times New Roman" w:hAnsi="Courier New" w:cs="Courier New"/>
          <w:color w:val="000000"/>
          <w:sz w:val="24"/>
          <w:szCs w:val="24"/>
          <w:shd w:val="clear" w:color="auto" w:fill="F4F4F4"/>
        </w:rPr>
        <w:t>--name</w:t>
      </w:r>
      <w:r w:rsidRPr="00B13266">
        <w:rPr>
          <w:rFonts w:ascii="Times New Roman" w:eastAsia="Times New Roman" w:hAnsi="Times New Roman" w:cs="Times New Roman"/>
          <w:color w:val="000000"/>
          <w:sz w:val="24"/>
          <w:szCs w:val="24"/>
        </w:rPr>
        <w:t> option.</w:t>
      </w:r>
    </w:p>
    <w:p w14:paraId="2C2E166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43" w:anchor="id756" w:history="1">
        <w:r w:rsidRPr="00B13266">
          <w:rPr>
            <w:rFonts w:ascii="Times New Roman" w:eastAsia="Times New Roman" w:hAnsi="Times New Roman" w:cs="Times New Roman"/>
            <w:b/>
            <w:bCs/>
            <w:color w:val="000000"/>
            <w:sz w:val="32"/>
            <w:szCs w:val="32"/>
            <w:u w:val="single"/>
          </w:rPr>
          <w:t>Setting tags</w:t>
        </w:r>
      </w:hyperlink>
    </w:p>
    <w:p w14:paraId="7F1F78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settag</w:t>
      </w:r>
      <w:proofErr w:type="spellEnd"/>
      <w:r w:rsidRPr="00B13266">
        <w:rPr>
          <w:rFonts w:ascii="Courier New" w:eastAsia="Times New Roman" w:hAnsi="Courier New" w:cs="Courier New"/>
          <w:color w:val="000000"/>
          <w:sz w:val="27"/>
          <w:szCs w:val="27"/>
          <w:shd w:val="clear" w:color="auto" w:fill="F4F4F4"/>
        </w:rPr>
        <w:t xml:space="preserve"> (-G)</w:t>
      </w:r>
      <w:r w:rsidRPr="00B13266">
        <w:rPr>
          <w:rFonts w:ascii="Times New Roman" w:eastAsia="Times New Roman" w:hAnsi="Times New Roman" w:cs="Times New Roman"/>
          <w:color w:val="000000"/>
          <w:sz w:val="27"/>
          <w:szCs w:val="27"/>
        </w:rPr>
        <w:t> can be used to set the given tag to all executed test cases. This option may be used several times to set multiple tags.</w:t>
      </w:r>
    </w:p>
    <w:p w14:paraId="754DF28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44" w:anchor="id757" w:history="1">
        <w:r w:rsidRPr="00B13266">
          <w:rPr>
            <w:rFonts w:ascii="Times New Roman" w:eastAsia="Times New Roman" w:hAnsi="Times New Roman" w:cs="Times New Roman"/>
            <w:b/>
            <w:bCs/>
            <w:color w:val="000000"/>
            <w:sz w:val="38"/>
            <w:szCs w:val="38"/>
            <w:u w:val="single"/>
          </w:rPr>
          <w:t>3.5.5   Configuring where to search libraries and other extensions</w:t>
        </w:r>
      </w:hyperlink>
    </w:p>
    <w:p w14:paraId="4A5EE5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Robot Framework imports a </w:t>
      </w:r>
      <w:hyperlink r:id="rId1245" w:anchor="specifying-library-to-import" w:history="1">
        <w:r w:rsidRPr="00B13266">
          <w:rPr>
            <w:rFonts w:ascii="Times New Roman" w:eastAsia="Times New Roman" w:hAnsi="Times New Roman" w:cs="Times New Roman"/>
            <w:color w:val="0000FF"/>
            <w:sz w:val="27"/>
            <w:szCs w:val="27"/>
            <w:u w:val="single"/>
          </w:rPr>
          <w:t>test library</w:t>
        </w:r>
      </w:hyperlink>
      <w:r w:rsidRPr="00B13266">
        <w:rPr>
          <w:rFonts w:ascii="Times New Roman" w:eastAsia="Times New Roman" w:hAnsi="Times New Roman" w:cs="Times New Roman"/>
          <w:color w:val="000000"/>
          <w:sz w:val="27"/>
          <w:szCs w:val="27"/>
        </w:rPr>
        <w:t>, </w:t>
      </w:r>
      <w:hyperlink r:id="rId1246" w:anchor="setting-listeners" w:history="1">
        <w:r w:rsidRPr="00B13266">
          <w:rPr>
            <w:rFonts w:ascii="Times New Roman" w:eastAsia="Times New Roman" w:hAnsi="Times New Roman" w:cs="Times New Roman"/>
            <w:color w:val="0000FF"/>
            <w:sz w:val="27"/>
            <w:szCs w:val="27"/>
            <w:u w:val="single"/>
          </w:rPr>
          <w:t>listener</w:t>
        </w:r>
      </w:hyperlink>
      <w:r w:rsidRPr="00B13266">
        <w:rPr>
          <w:rFonts w:ascii="Times New Roman" w:eastAsia="Times New Roman" w:hAnsi="Times New Roman" w:cs="Times New Roman"/>
          <w:color w:val="000000"/>
          <w:sz w:val="27"/>
          <w:szCs w:val="27"/>
        </w:rPr>
        <w:t>, or some other Python based extension, it uses the Python interpreter to import the module containing the extension from the system. The list of locations where modules are looked for is called </w:t>
      </w:r>
      <w:r w:rsidRPr="00B13266">
        <w:rPr>
          <w:rFonts w:ascii="Times New Roman" w:eastAsia="Times New Roman" w:hAnsi="Times New Roman" w:cs="Times New Roman"/>
          <w:i/>
          <w:iCs/>
          <w:color w:val="000000"/>
          <w:sz w:val="27"/>
          <w:szCs w:val="27"/>
        </w:rPr>
        <w:t>the module search path</w:t>
      </w:r>
      <w:r w:rsidRPr="00B13266">
        <w:rPr>
          <w:rFonts w:ascii="Times New Roman" w:eastAsia="Times New Roman" w:hAnsi="Times New Roman" w:cs="Times New Roman"/>
          <w:color w:val="000000"/>
          <w:sz w:val="27"/>
          <w:szCs w:val="27"/>
        </w:rPr>
        <w:t xml:space="preserve">, and its contents can be configured using different approaches explained in this section. When importing Java based libraries or other extensions 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Java </w:t>
      </w:r>
      <w:proofErr w:type="spellStart"/>
      <w:r w:rsidRPr="00B13266">
        <w:rPr>
          <w:rFonts w:ascii="Times New Roman" w:eastAsia="Times New Roman" w:hAnsi="Times New Roman" w:cs="Times New Roman"/>
          <w:color w:val="000000"/>
          <w:sz w:val="27"/>
          <w:szCs w:val="27"/>
        </w:rPr>
        <w:t>classpath</w:t>
      </w:r>
      <w:proofErr w:type="spellEnd"/>
      <w:r w:rsidRPr="00B13266">
        <w:rPr>
          <w:rFonts w:ascii="Times New Roman" w:eastAsia="Times New Roman" w:hAnsi="Times New Roman" w:cs="Times New Roman"/>
          <w:color w:val="000000"/>
          <w:sz w:val="27"/>
          <w:szCs w:val="27"/>
        </w:rPr>
        <w:t xml:space="preserve"> is used in addition to the normal module search path.</w:t>
      </w:r>
    </w:p>
    <w:p w14:paraId="3586688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uses Python's module search path also when importing </w:t>
      </w:r>
      <w:hyperlink r:id="rId1247" w:anchor="resource-and-variable-files" w:history="1">
        <w:r w:rsidRPr="00B13266">
          <w:rPr>
            <w:rFonts w:ascii="Times New Roman" w:eastAsia="Times New Roman" w:hAnsi="Times New Roman" w:cs="Times New Roman"/>
            <w:color w:val="0000FF"/>
            <w:sz w:val="27"/>
            <w:szCs w:val="27"/>
            <w:u w:val="single"/>
          </w:rPr>
          <w:t>resource and variable files</w:t>
        </w:r>
      </w:hyperlink>
      <w:r w:rsidRPr="00B13266">
        <w:rPr>
          <w:rFonts w:ascii="Times New Roman" w:eastAsia="Times New Roman" w:hAnsi="Times New Roman" w:cs="Times New Roman"/>
          <w:color w:val="000000"/>
          <w:sz w:val="27"/>
          <w:szCs w:val="27"/>
        </w:rPr>
        <w:t> if the specified path does not match any file directly.</w:t>
      </w:r>
    </w:p>
    <w:p w14:paraId="0066165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module search path being set correctly so that libraries and other extensions are found is a requirement for successful test execution. If you need to customize it using approaches explained below, it is often a good idea to create a custom </w:t>
      </w:r>
      <w:hyperlink r:id="rId1248" w:anchor="start-up-script" w:history="1">
        <w:r w:rsidRPr="00B13266">
          <w:rPr>
            <w:rFonts w:ascii="Times New Roman" w:eastAsia="Times New Roman" w:hAnsi="Times New Roman" w:cs="Times New Roman"/>
            <w:color w:val="0000FF"/>
            <w:sz w:val="27"/>
            <w:szCs w:val="27"/>
            <w:u w:val="single"/>
          </w:rPr>
          <w:t>start-up script</w:t>
        </w:r>
      </w:hyperlink>
      <w:r w:rsidRPr="00B13266">
        <w:rPr>
          <w:rFonts w:ascii="Times New Roman" w:eastAsia="Times New Roman" w:hAnsi="Times New Roman" w:cs="Times New Roman"/>
          <w:color w:val="000000"/>
          <w:sz w:val="27"/>
          <w:szCs w:val="27"/>
        </w:rPr>
        <w:t>.</w:t>
      </w:r>
    </w:p>
    <w:p w14:paraId="67729EC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49" w:anchor="id758" w:history="1">
        <w:r w:rsidRPr="00B13266">
          <w:rPr>
            <w:rFonts w:ascii="Times New Roman" w:eastAsia="Times New Roman" w:hAnsi="Times New Roman" w:cs="Times New Roman"/>
            <w:b/>
            <w:bCs/>
            <w:color w:val="000000"/>
            <w:sz w:val="32"/>
            <w:szCs w:val="32"/>
            <w:u w:val="single"/>
          </w:rPr>
          <w:t>Locations automatically in module search path</w:t>
        </w:r>
      </w:hyperlink>
    </w:p>
    <w:p w14:paraId="334310F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interpreters have their own standard library as well as a directory where third party modules are installed automatically in the module search path. This means that test libraries </w:t>
      </w:r>
      <w:hyperlink r:id="rId1250" w:anchor="packaging-libraries" w:history="1">
        <w:r w:rsidRPr="00B13266">
          <w:rPr>
            <w:rFonts w:ascii="Times New Roman" w:eastAsia="Times New Roman" w:hAnsi="Times New Roman" w:cs="Times New Roman"/>
            <w:color w:val="0000FF"/>
            <w:sz w:val="27"/>
            <w:szCs w:val="27"/>
            <w:u w:val="single"/>
          </w:rPr>
          <w:t>packaged using Python's own packaging system</w:t>
        </w:r>
      </w:hyperlink>
      <w:r w:rsidRPr="00B13266">
        <w:rPr>
          <w:rFonts w:ascii="Times New Roman" w:eastAsia="Times New Roman" w:hAnsi="Times New Roman" w:cs="Times New Roman"/>
          <w:color w:val="000000"/>
          <w:sz w:val="27"/>
          <w:szCs w:val="27"/>
        </w:rPr>
        <w:t> are automatically installed so that they can be imported without any additional configuration.</w:t>
      </w:r>
    </w:p>
    <w:p w14:paraId="2EEEAA9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51" w:anchor="id759" w:history="1">
        <w:r w:rsidRPr="00B13266">
          <w:rPr>
            <w:rFonts w:ascii="Courier New" w:eastAsia="Times New Roman" w:hAnsi="Courier New" w:cs="Courier New"/>
            <w:b/>
            <w:bCs/>
            <w:color w:val="000000"/>
            <w:sz w:val="23"/>
            <w:szCs w:val="23"/>
          </w:rPr>
          <w:t>PYTHONPATH</w:t>
        </w:r>
        <w:r w:rsidRPr="00B13266">
          <w:rPr>
            <w:rFonts w:ascii="Times New Roman" w:eastAsia="Times New Roman" w:hAnsi="Times New Roman" w:cs="Times New Roman"/>
            <w:b/>
            <w:bCs/>
            <w:color w:val="000000"/>
            <w:sz w:val="32"/>
            <w:szCs w:val="32"/>
            <w:u w:val="single"/>
          </w:rPr>
          <w:t>, </w:t>
        </w:r>
        <w:r w:rsidRPr="00B13266">
          <w:rPr>
            <w:rFonts w:ascii="Courier New" w:eastAsia="Times New Roman" w:hAnsi="Courier New" w:cs="Courier New"/>
            <w:b/>
            <w:bCs/>
            <w:color w:val="000000"/>
            <w:sz w:val="23"/>
            <w:szCs w:val="23"/>
          </w:rPr>
          <w:t>JYTHONPATH</w:t>
        </w:r>
        <w:r w:rsidRPr="00B13266">
          <w:rPr>
            <w:rFonts w:ascii="Times New Roman" w:eastAsia="Times New Roman" w:hAnsi="Times New Roman" w:cs="Times New Roman"/>
            <w:b/>
            <w:bCs/>
            <w:color w:val="000000"/>
            <w:sz w:val="32"/>
            <w:szCs w:val="32"/>
            <w:u w:val="single"/>
          </w:rPr>
          <w:t> and </w:t>
        </w:r>
        <w:r w:rsidRPr="00B13266">
          <w:rPr>
            <w:rFonts w:ascii="Courier New" w:eastAsia="Times New Roman" w:hAnsi="Courier New" w:cs="Courier New"/>
            <w:b/>
            <w:bCs/>
            <w:color w:val="000000"/>
            <w:sz w:val="23"/>
            <w:szCs w:val="23"/>
          </w:rPr>
          <w:t>IRONPYTHONPATH</w:t>
        </w:r>
      </w:hyperlink>
    </w:p>
    <w:p w14:paraId="151290E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Python,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read additional locations to be added to the module search path from </w:t>
      </w:r>
      <w:r w:rsidRPr="00B13266">
        <w:rPr>
          <w:rFonts w:ascii="Courier New" w:eastAsia="Times New Roman" w:hAnsi="Courier New" w:cs="Courier New"/>
          <w:color w:val="000000"/>
          <w:sz w:val="20"/>
          <w:szCs w:val="20"/>
        </w:rPr>
        <w:t>PYTHONPATH</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rPr>
        <w:t>JYTHONPATH</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IRONPYTHONPATH</w:t>
      </w:r>
      <w:r w:rsidRPr="00B13266">
        <w:rPr>
          <w:rFonts w:ascii="Times New Roman" w:eastAsia="Times New Roman" w:hAnsi="Times New Roman" w:cs="Times New Roman"/>
          <w:color w:val="000000"/>
          <w:sz w:val="27"/>
          <w:szCs w:val="27"/>
        </w:rPr>
        <w:t> environment variables, respectively. If you want to specify more than one location in any of them, you need to separate the locations with a colon on UNIX-like machines (e.g. </w:t>
      </w:r>
      <w:r w:rsidRPr="00B13266">
        <w:rPr>
          <w:rFonts w:ascii="Courier New" w:eastAsia="Times New Roman" w:hAnsi="Courier New" w:cs="Courier New"/>
          <w:color w:val="000000"/>
          <w:sz w:val="20"/>
          <w:szCs w:val="20"/>
          <w:shd w:val="clear" w:color="auto" w:fill="F4F4F4"/>
        </w:rPr>
        <w:t>/opt/libs:$HOME/</w:t>
      </w:r>
      <w:proofErr w:type="spellStart"/>
      <w:r w:rsidRPr="00B13266">
        <w:rPr>
          <w:rFonts w:ascii="Courier New" w:eastAsia="Times New Roman" w:hAnsi="Courier New" w:cs="Courier New"/>
          <w:color w:val="000000"/>
          <w:sz w:val="20"/>
          <w:szCs w:val="20"/>
          <w:shd w:val="clear" w:color="auto" w:fill="F4F4F4"/>
        </w:rPr>
        <w:t>testlibs</w:t>
      </w:r>
      <w:proofErr w:type="spellEnd"/>
      <w:r w:rsidRPr="00B13266">
        <w:rPr>
          <w:rFonts w:ascii="Times New Roman" w:eastAsia="Times New Roman" w:hAnsi="Times New Roman" w:cs="Times New Roman"/>
          <w:color w:val="000000"/>
          <w:sz w:val="27"/>
          <w:szCs w:val="27"/>
        </w:rPr>
        <w:t>) and with a semicolon on Windows (e.g. </w:t>
      </w:r>
      <w:r w:rsidRPr="00B13266">
        <w:rPr>
          <w:rFonts w:ascii="Courier New" w:eastAsia="Times New Roman" w:hAnsi="Courier New" w:cs="Courier New"/>
          <w:color w:val="000000"/>
          <w:sz w:val="20"/>
          <w:szCs w:val="20"/>
          <w:shd w:val="clear" w:color="auto" w:fill="F4F4F4"/>
        </w:rPr>
        <w:t>D:\libs;%HOMEPATH%\testlibs</w:t>
      </w:r>
      <w:r w:rsidRPr="00B13266">
        <w:rPr>
          <w:rFonts w:ascii="Times New Roman" w:eastAsia="Times New Roman" w:hAnsi="Times New Roman" w:cs="Times New Roman"/>
          <w:color w:val="000000"/>
          <w:sz w:val="27"/>
          <w:szCs w:val="27"/>
        </w:rPr>
        <w:t>).</w:t>
      </w:r>
    </w:p>
    <w:p w14:paraId="044D12E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Environment variables can be configured permanently system wide or so that they affect only a certain user. Alternatively they can be set temporarily before running a command, something that works extremely well in custom </w:t>
      </w:r>
      <w:hyperlink r:id="rId1252" w:anchor="start-up-scripts" w:history="1">
        <w:r w:rsidRPr="00B13266">
          <w:rPr>
            <w:rFonts w:ascii="Times New Roman" w:eastAsia="Times New Roman" w:hAnsi="Times New Roman" w:cs="Times New Roman"/>
            <w:color w:val="0000FF"/>
            <w:sz w:val="27"/>
            <w:szCs w:val="27"/>
            <w:u w:val="single"/>
          </w:rPr>
          <w:t>start-up scripts</w:t>
        </w:r>
      </w:hyperlink>
      <w:r w:rsidRPr="00B13266">
        <w:rPr>
          <w:rFonts w:ascii="Times New Roman" w:eastAsia="Times New Roman" w:hAnsi="Times New Roman" w:cs="Times New Roman"/>
          <w:color w:val="000000"/>
          <w:sz w:val="27"/>
          <w:szCs w:val="27"/>
        </w:rPr>
        <w:t>.</w:t>
      </w:r>
    </w:p>
    <w:p w14:paraId="1BDA275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53" w:anchor="id760" w:history="1">
        <w:r w:rsidRPr="00B13266">
          <w:rPr>
            <w:rFonts w:ascii="Times New Roman" w:eastAsia="Times New Roman" w:hAnsi="Times New Roman" w:cs="Times New Roman"/>
            <w:b/>
            <w:bCs/>
            <w:color w:val="000000"/>
            <w:sz w:val="32"/>
            <w:szCs w:val="32"/>
            <w:u w:val="single"/>
          </w:rPr>
          <w:t>Using </w:t>
        </w:r>
        <w:r w:rsidRPr="00B13266">
          <w:rPr>
            <w:rFonts w:ascii="Courier New" w:eastAsia="Times New Roman" w:hAnsi="Courier New" w:cs="Courier New"/>
            <w:b/>
            <w:bCs/>
            <w:color w:val="000000"/>
            <w:sz w:val="20"/>
            <w:szCs w:val="20"/>
            <w:shd w:val="clear" w:color="auto" w:fill="F4F4F4"/>
          </w:rPr>
          <w:t>--</w:t>
        </w:r>
        <w:proofErr w:type="spellStart"/>
        <w:r w:rsidRPr="00B13266">
          <w:rPr>
            <w:rFonts w:ascii="Courier New" w:eastAsia="Times New Roman" w:hAnsi="Courier New" w:cs="Courier New"/>
            <w:b/>
            <w:bCs/>
            <w:color w:val="000000"/>
            <w:sz w:val="20"/>
            <w:szCs w:val="20"/>
            <w:shd w:val="clear" w:color="auto" w:fill="F4F4F4"/>
          </w:rPr>
          <w:t>pythonpath</w:t>
        </w:r>
        <w:proofErr w:type="spellEnd"/>
        <w:r w:rsidRPr="00B13266">
          <w:rPr>
            <w:rFonts w:ascii="Times New Roman" w:eastAsia="Times New Roman" w:hAnsi="Times New Roman" w:cs="Times New Roman"/>
            <w:b/>
            <w:bCs/>
            <w:color w:val="000000"/>
            <w:sz w:val="32"/>
            <w:szCs w:val="32"/>
            <w:u w:val="single"/>
          </w:rPr>
          <w:t> option</w:t>
        </w:r>
      </w:hyperlink>
    </w:p>
    <w:p w14:paraId="1B241A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a separate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pythonpath</w:t>
      </w:r>
      <w:proofErr w:type="spellEnd"/>
      <w:r w:rsidRPr="00B13266">
        <w:rPr>
          <w:rFonts w:ascii="Courier New" w:eastAsia="Times New Roman" w:hAnsi="Courier New" w:cs="Courier New"/>
          <w:color w:val="000000"/>
          <w:sz w:val="27"/>
          <w:szCs w:val="27"/>
          <w:shd w:val="clear" w:color="auto" w:fill="F4F4F4"/>
        </w:rPr>
        <w:t xml:space="preserve"> (-P)</w:t>
      </w:r>
      <w:r w:rsidRPr="00B13266">
        <w:rPr>
          <w:rFonts w:ascii="Times New Roman" w:eastAsia="Times New Roman" w:hAnsi="Times New Roman" w:cs="Times New Roman"/>
          <w:color w:val="000000"/>
          <w:sz w:val="27"/>
          <w:szCs w:val="27"/>
        </w:rPr>
        <w:t xml:space="preserve"> for adding locations to the module search path. Although the option name has the word Python in it, it works also 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w:t>
      </w:r>
    </w:p>
    <w:p w14:paraId="530B68E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Multiple locations can be given by separating them with a colon, regardless the operating system, or by using this option several times. The given path can also be a glob pattern matching multiple paths, but then it typically needs to be escaped when used on the console.</w:t>
      </w:r>
    </w:p>
    <w:p w14:paraId="77C495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4BA173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pythonpath</w:t>
      </w:r>
      <w:proofErr w:type="spellEnd"/>
      <w:r w:rsidRPr="00B13266">
        <w:rPr>
          <w:rFonts w:ascii="Courier New" w:eastAsia="Times New Roman" w:hAnsi="Courier New" w:cs="Courier New"/>
          <w:color w:val="000000"/>
          <w:sz w:val="20"/>
          <w:szCs w:val="20"/>
        </w:rPr>
        <w:t xml:space="preserve"> libs</w:t>
      </w:r>
    </w:p>
    <w:p w14:paraId="0BD735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pythonpath</w:t>
      </w:r>
      <w:proofErr w:type="spellEnd"/>
      <w:r w:rsidRPr="00B13266">
        <w:rPr>
          <w:rFonts w:ascii="Courier New" w:eastAsia="Times New Roman" w:hAnsi="Courier New" w:cs="Courier New"/>
          <w:color w:val="000000"/>
          <w:sz w:val="20"/>
          <w:szCs w:val="20"/>
        </w:rPr>
        <w:t xml:space="preserve"> /opt/</w:t>
      </w:r>
      <w:proofErr w:type="spellStart"/>
      <w:proofErr w:type="gramStart"/>
      <w:r w:rsidRPr="00B13266">
        <w:rPr>
          <w:rFonts w:ascii="Courier New" w:eastAsia="Times New Roman" w:hAnsi="Courier New" w:cs="Courier New"/>
          <w:color w:val="000000"/>
          <w:sz w:val="20"/>
          <w:szCs w:val="20"/>
        </w:rPr>
        <w:t>testlibs:mylibs.zip</w:t>
      </w:r>
      <w:proofErr w:type="gramEnd"/>
      <w:r w:rsidRPr="00B13266">
        <w:rPr>
          <w:rFonts w:ascii="Courier New" w:eastAsia="Times New Roman" w:hAnsi="Courier New" w:cs="Courier New"/>
          <w:color w:val="000000"/>
          <w:sz w:val="20"/>
          <w:szCs w:val="20"/>
        </w:rPr>
        <w:t>:yourlibs</w:t>
      </w:r>
      <w:proofErr w:type="spellEnd"/>
    </w:p>
    <w:p w14:paraId="5A25D1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pythonpath</w:t>
      </w:r>
      <w:proofErr w:type="spellEnd"/>
      <w:r w:rsidRPr="00B13266">
        <w:rPr>
          <w:rFonts w:ascii="Courier New" w:eastAsia="Times New Roman" w:hAnsi="Courier New" w:cs="Courier New"/>
          <w:color w:val="000000"/>
          <w:sz w:val="20"/>
          <w:szCs w:val="20"/>
        </w:rPr>
        <w:t xml:space="preserve"> mylib.jar --</w:t>
      </w:r>
      <w:proofErr w:type="spellStart"/>
      <w:r w:rsidRPr="00B13266">
        <w:rPr>
          <w:rFonts w:ascii="Courier New" w:eastAsia="Times New Roman" w:hAnsi="Courier New" w:cs="Courier New"/>
          <w:color w:val="000000"/>
          <w:sz w:val="20"/>
          <w:szCs w:val="20"/>
        </w:rPr>
        <w:t>pythonpath</w:t>
      </w:r>
      <w:proofErr w:type="spellEnd"/>
      <w:r w:rsidRPr="00B13266">
        <w:rPr>
          <w:rFonts w:ascii="Courier New" w:eastAsia="Times New Roman" w:hAnsi="Courier New" w:cs="Courier New"/>
          <w:color w:val="000000"/>
          <w:sz w:val="20"/>
          <w:szCs w:val="20"/>
        </w:rPr>
        <w:t xml:space="preserve"> lib/\*.jar    # '*' is escaped</w:t>
      </w:r>
    </w:p>
    <w:p w14:paraId="77F4297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54" w:anchor="id761" w:history="1">
        <w:r w:rsidRPr="00B13266">
          <w:rPr>
            <w:rFonts w:ascii="Times New Roman" w:eastAsia="Times New Roman" w:hAnsi="Times New Roman" w:cs="Times New Roman"/>
            <w:b/>
            <w:bCs/>
            <w:color w:val="000000"/>
            <w:sz w:val="32"/>
            <w:szCs w:val="32"/>
            <w:u w:val="single"/>
          </w:rPr>
          <w:t>Configuring </w:t>
        </w:r>
        <w:proofErr w:type="spellStart"/>
        <w:proofErr w:type="gramStart"/>
        <w:r w:rsidRPr="00B13266">
          <w:rPr>
            <w:rFonts w:ascii="Courier New" w:eastAsia="Times New Roman" w:hAnsi="Courier New" w:cs="Courier New"/>
            <w:b/>
            <w:bCs/>
            <w:color w:val="000000"/>
            <w:sz w:val="20"/>
            <w:szCs w:val="20"/>
            <w:shd w:val="clear" w:color="auto" w:fill="F4F4F4"/>
          </w:rPr>
          <w:t>sys.path</w:t>
        </w:r>
        <w:proofErr w:type="spellEnd"/>
        <w:proofErr w:type="gramEnd"/>
        <w:r w:rsidRPr="00B13266">
          <w:rPr>
            <w:rFonts w:ascii="Times New Roman" w:eastAsia="Times New Roman" w:hAnsi="Times New Roman" w:cs="Times New Roman"/>
            <w:b/>
            <w:bCs/>
            <w:color w:val="000000"/>
            <w:sz w:val="32"/>
            <w:szCs w:val="32"/>
            <w:u w:val="single"/>
          </w:rPr>
          <w:t> programmatically</w:t>
        </w:r>
      </w:hyperlink>
    </w:p>
    <w:p w14:paraId="6CE7EAC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Python interpreters store the module search path they use as a list of strings in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"http://docs.python.org/library/sys.html" \l "sys.path"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sys.path</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attribute. This list can be updated dynamically during execution, and changes are </w:t>
      </w:r>
      <w:proofErr w:type="gramStart"/>
      <w:r w:rsidRPr="00B13266">
        <w:rPr>
          <w:rFonts w:ascii="Times New Roman" w:eastAsia="Times New Roman" w:hAnsi="Times New Roman" w:cs="Times New Roman"/>
          <w:color w:val="000000"/>
          <w:sz w:val="27"/>
          <w:szCs w:val="27"/>
        </w:rPr>
        <w:t>taken into account</w:t>
      </w:r>
      <w:proofErr w:type="gramEnd"/>
      <w:r w:rsidRPr="00B13266">
        <w:rPr>
          <w:rFonts w:ascii="Times New Roman" w:eastAsia="Times New Roman" w:hAnsi="Times New Roman" w:cs="Times New Roman"/>
          <w:color w:val="000000"/>
          <w:sz w:val="27"/>
          <w:szCs w:val="27"/>
        </w:rPr>
        <w:t xml:space="preserve"> next time when something is imported.</w:t>
      </w:r>
    </w:p>
    <w:p w14:paraId="1826129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55" w:anchor="id762" w:history="1">
        <w:r w:rsidRPr="00B13266">
          <w:rPr>
            <w:rFonts w:ascii="Times New Roman" w:eastAsia="Times New Roman" w:hAnsi="Times New Roman" w:cs="Times New Roman"/>
            <w:b/>
            <w:bCs/>
            <w:color w:val="000000"/>
            <w:sz w:val="32"/>
            <w:szCs w:val="32"/>
            <w:u w:val="single"/>
          </w:rPr>
          <w:t xml:space="preserve">Java </w:t>
        </w:r>
        <w:proofErr w:type="spellStart"/>
        <w:r w:rsidRPr="00B13266">
          <w:rPr>
            <w:rFonts w:ascii="Times New Roman" w:eastAsia="Times New Roman" w:hAnsi="Times New Roman" w:cs="Times New Roman"/>
            <w:b/>
            <w:bCs/>
            <w:color w:val="000000"/>
            <w:sz w:val="32"/>
            <w:szCs w:val="32"/>
            <w:u w:val="single"/>
          </w:rPr>
          <w:t>classpath</w:t>
        </w:r>
        <w:proofErr w:type="spellEnd"/>
      </w:hyperlink>
    </w:p>
    <w:p w14:paraId="07A3AC9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libraries implemented in Java are imported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they can be either in </w:t>
      </w:r>
      <w:proofErr w:type="spellStart"/>
      <w:r w:rsidRPr="00B13266">
        <w:rPr>
          <w:rFonts w:ascii="Times New Roman" w:eastAsia="Times New Roman" w:hAnsi="Times New Roman" w:cs="Times New Roman"/>
          <w:color w:val="000000"/>
          <w:sz w:val="27"/>
          <w:szCs w:val="27"/>
        </w:rPr>
        <w:t>Jython's</w:t>
      </w:r>
      <w:proofErr w:type="spellEnd"/>
      <w:r w:rsidRPr="00B13266">
        <w:rPr>
          <w:rFonts w:ascii="Times New Roman" w:eastAsia="Times New Roman" w:hAnsi="Times New Roman" w:cs="Times New Roman"/>
          <w:color w:val="000000"/>
          <w:sz w:val="27"/>
          <w:szCs w:val="27"/>
        </w:rPr>
        <w:t xml:space="preserve"> normal module search path or in </w:t>
      </w:r>
      <w:hyperlink r:id="rId1256" w:history="1">
        <w:r w:rsidRPr="00B13266">
          <w:rPr>
            <w:rFonts w:ascii="Times New Roman" w:eastAsia="Times New Roman" w:hAnsi="Times New Roman" w:cs="Times New Roman"/>
            <w:color w:val="0000FF"/>
            <w:sz w:val="27"/>
            <w:szCs w:val="27"/>
            <w:u w:val="single"/>
          </w:rPr>
          <w:t xml:space="preserve">Java </w:t>
        </w:r>
        <w:proofErr w:type="spellStart"/>
        <w:r w:rsidRPr="00B13266">
          <w:rPr>
            <w:rFonts w:ascii="Times New Roman" w:eastAsia="Times New Roman" w:hAnsi="Times New Roman" w:cs="Times New Roman"/>
            <w:color w:val="0000FF"/>
            <w:sz w:val="27"/>
            <w:szCs w:val="27"/>
            <w:u w:val="single"/>
          </w:rPr>
          <w:t>classpath</w:t>
        </w:r>
        <w:proofErr w:type="spellEnd"/>
      </w:hyperlink>
      <w:r w:rsidRPr="00B13266">
        <w:rPr>
          <w:rFonts w:ascii="Times New Roman" w:eastAsia="Times New Roman" w:hAnsi="Times New Roman" w:cs="Times New Roman"/>
          <w:color w:val="000000"/>
          <w:sz w:val="27"/>
          <w:szCs w:val="27"/>
        </w:rPr>
        <w:t xml:space="preserve">. The most common way to alter </w:t>
      </w:r>
      <w:proofErr w:type="spellStart"/>
      <w:r w:rsidRPr="00B13266">
        <w:rPr>
          <w:rFonts w:ascii="Times New Roman" w:eastAsia="Times New Roman" w:hAnsi="Times New Roman" w:cs="Times New Roman"/>
          <w:color w:val="000000"/>
          <w:sz w:val="27"/>
          <w:szCs w:val="27"/>
        </w:rPr>
        <w:t>classpath</w:t>
      </w:r>
      <w:proofErr w:type="spellEnd"/>
      <w:r w:rsidRPr="00B13266">
        <w:rPr>
          <w:rFonts w:ascii="Times New Roman" w:eastAsia="Times New Roman" w:hAnsi="Times New Roman" w:cs="Times New Roman"/>
          <w:color w:val="000000"/>
          <w:sz w:val="27"/>
          <w:szCs w:val="27"/>
        </w:rPr>
        <w:t xml:space="preserve"> is setting the </w:t>
      </w:r>
      <w:r w:rsidRPr="00B13266">
        <w:rPr>
          <w:rFonts w:ascii="Courier New" w:eastAsia="Times New Roman" w:hAnsi="Courier New" w:cs="Courier New"/>
          <w:color w:val="000000"/>
          <w:sz w:val="20"/>
          <w:szCs w:val="20"/>
        </w:rPr>
        <w:t>CLASSPATH</w:t>
      </w:r>
      <w:r w:rsidRPr="00B13266">
        <w:rPr>
          <w:rFonts w:ascii="Times New Roman" w:eastAsia="Times New Roman" w:hAnsi="Times New Roman" w:cs="Times New Roman"/>
          <w:color w:val="000000"/>
          <w:sz w:val="27"/>
          <w:szCs w:val="27"/>
        </w:rPr>
        <w:t> environment variable similarly as </w:t>
      </w:r>
      <w:r w:rsidRPr="00B13266">
        <w:rPr>
          <w:rFonts w:ascii="Courier New" w:eastAsia="Times New Roman" w:hAnsi="Courier New" w:cs="Courier New"/>
          <w:color w:val="000000"/>
          <w:sz w:val="20"/>
          <w:szCs w:val="20"/>
        </w:rPr>
        <w:t>PYTHONPATH</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rPr>
        <w:t>JYTHONPATH</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rPr>
        <w:t>IRONPYTHONPATH</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Alternatively</w:t>
      </w:r>
      <w:proofErr w:type="gramEnd"/>
      <w:r w:rsidRPr="00B13266">
        <w:rPr>
          <w:rFonts w:ascii="Times New Roman" w:eastAsia="Times New Roman" w:hAnsi="Times New Roman" w:cs="Times New Roman"/>
          <w:color w:val="000000"/>
          <w:sz w:val="27"/>
          <w:szCs w:val="27"/>
        </w:rPr>
        <w:t xml:space="preserve"> it is possible to use Java's </w:t>
      </w:r>
      <w:r w:rsidRPr="00B13266">
        <w:rPr>
          <w:rFonts w:ascii="Courier New" w:eastAsia="Times New Roman" w:hAnsi="Courier New" w:cs="Courier New"/>
          <w:color w:val="000000"/>
          <w:sz w:val="27"/>
          <w:szCs w:val="27"/>
          <w:shd w:val="clear" w:color="auto" w:fill="F4F4F4"/>
        </w:rPr>
        <w:t>-cp</w:t>
      </w:r>
      <w:r w:rsidRPr="00B13266">
        <w:rPr>
          <w:rFonts w:ascii="Times New Roman" w:eastAsia="Times New Roman" w:hAnsi="Times New Roman" w:cs="Times New Roman"/>
          <w:color w:val="000000"/>
          <w:sz w:val="27"/>
          <w:szCs w:val="27"/>
        </w:rPr>
        <w:t> command line option. This option is not exposed to the </w:t>
      </w:r>
      <w:r w:rsidRPr="00B13266">
        <w:rPr>
          <w:rFonts w:ascii="Courier New" w:eastAsia="Times New Roman" w:hAnsi="Courier New" w:cs="Courier New"/>
          <w:color w:val="000000"/>
          <w:sz w:val="20"/>
          <w:szCs w:val="20"/>
        </w:rPr>
        <w:t>robot</w:t>
      </w:r>
      <w:r w:rsidRPr="00B13266">
        <w:rPr>
          <w:rFonts w:ascii="Times New Roman" w:eastAsia="Times New Roman" w:hAnsi="Times New Roman" w:cs="Times New Roman"/>
          <w:color w:val="000000"/>
          <w:sz w:val="27"/>
          <w:szCs w:val="27"/>
        </w:rPr>
        <w:t> </w:t>
      </w:r>
      <w:hyperlink r:id="rId1257" w:anchor="using-robot-and-rebot-scripts" w:history="1">
        <w:r w:rsidRPr="00B13266">
          <w:rPr>
            <w:rFonts w:ascii="Times New Roman" w:eastAsia="Times New Roman" w:hAnsi="Times New Roman" w:cs="Times New Roman"/>
            <w:color w:val="0000FF"/>
            <w:sz w:val="27"/>
            <w:szCs w:val="27"/>
            <w:u w:val="single"/>
          </w:rPr>
          <w:t>runner script</w:t>
        </w:r>
      </w:hyperlink>
      <w:r w:rsidRPr="00B13266">
        <w:rPr>
          <w:rFonts w:ascii="Times New Roman" w:eastAsia="Times New Roman" w:hAnsi="Times New Roman" w:cs="Times New Roman"/>
          <w:color w:val="000000"/>
          <w:sz w:val="27"/>
          <w:szCs w:val="27"/>
        </w:rPr>
        <w:t xml:space="preserve">, but it is possible to use it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by adding </w:t>
      </w:r>
      <w:r w:rsidRPr="00B13266">
        <w:rPr>
          <w:rFonts w:ascii="Courier New" w:eastAsia="Times New Roman" w:hAnsi="Courier New" w:cs="Courier New"/>
          <w:color w:val="000000"/>
          <w:sz w:val="27"/>
          <w:szCs w:val="27"/>
          <w:shd w:val="clear" w:color="auto" w:fill="F4F4F4"/>
        </w:rPr>
        <w:t>-J</w:t>
      </w:r>
      <w:r w:rsidRPr="00B13266">
        <w:rPr>
          <w:rFonts w:ascii="Times New Roman" w:eastAsia="Times New Roman" w:hAnsi="Times New Roman" w:cs="Times New Roman"/>
          <w:color w:val="000000"/>
          <w:sz w:val="27"/>
          <w:szCs w:val="27"/>
        </w:rPr>
        <w:t> prefix like </w:t>
      </w:r>
      <w:proofErr w:type="spellStart"/>
      <w:r w:rsidRPr="00B13266">
        <w:rPr>
          <w:rFonts w:ascii="Courier New" w:eastAsia="Times New Roman" w:hAnsi="Courier New" w:cs="Courier New"/>
          <w:color w:val="000000"/>
          <w:sz w:val="20"/>
          <w:szCs w:val="20"/>
          <w:shd w:val="clear" w:color="auto" w:fill="F4F4F4"/>
        </w:rPr>
        <w:t>jython</w:t>
      </w:r>
      <w:proofErr w:type="spellEnd"/>
      <w:r w:rsidRPr="00B13266">
        <w:rPr>
          <w:rFonts w:ascii="Courier New" w:eastAsia="Times New Roman" w:hAnsi="Courier New" w:cs="Courier New"/>
          <w:color w:val="000000"/>
          <w:sz w:val="20"/>
          <w:szCs w:val="20"/>
          <w:shd w:val="clear" w:color="auto" w:fill="F4F4F4"/>
        </w:rPr>
        <w:t xml:space="preserve"> -J-cp example.jar -m </w:t>
      </w:r>
      <w:proofErr w:type="spellStart"/>
      <w:r w:rsidRPr="00B13266">
        <w:rPr>
          <w:rFonts w:ascii="Courier New" w:eastAsia="Times New Roman" w:hAnsi="Courier New" w:cs="Courier New"/>
          <w:color w:val="000000"/>
          <w:sz w:val="20"/>
          <w:szCs w:val="20"/>
          <w:shd w:val="clear" w:color="auto" w:fill="F4F4F4"/>
        </w:rPr>
        <w:t>robot.run</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tests.robot</w:t>
      </w:r>
      <w:proofErr w:type="spellEnd"/>
      <w:r w:rsidRPr="00B13266">
        <w:rPr>
          <w:rFonts w:ascii="Times New Roman" w:eastAsia="Times New Roman" w:hAnsi="Times New Roman" w:cs="Times New Roman"/>
          <w:color w:val="000000"/>
          <w:sz w:val="27"/>
          <w:szCs w:val="27"/>
        </w:rPr>
        <w:t>.</w:t>
      </w:r>
    </w:p>
    <w:p w14:paraId="2D208A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using the standalone JAR distribution, the </w:t>
      </w:r>
      <w:proofErr w:type="spellStart"/>
      <w:r w:rsidRPr="00B13266">
        <w:rPr>
          <w:rFonts w:ascii="Times New Roman" w:eastAsia="Times New Roman" w:hAnsi="Times New Roman" w:cs="Times New Roman"/>
          <w:color w:val="000000"/>
          <w:sz w:val="27"/>
          <w:szCs w:val="27"/>
        </w:rPr>
        <w:t>classpath</w:t>
      </w:r>
      <w:proofErr w:type="spellEnd"/>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has to</w:t>
      </w:r>
      <w:proofErr w:type="gramEnd"/>
      <w:r w:rsidRPr="00B13266">
        <w:rPr>
          <w:rFonts w:ascii="Times New Roman" w:eastAsia="Times New Roman" w:hAnsi="Times New Roman" w:cs="Times New Roman"/>
          <w:color w:val="000000"/>
          <w:sz w:val="27"/>
          <w:szCs w:val="27"/>
        </w:rPr>
        <w:t xml:space="preserve"> be set a bit differently, due to the fact that </w:t>
      </w:r>
      <w:r w:rsidRPr="00B13266">
        <w:rPr>
          <w:rFonts w:ascii="Courier New" w:eastAsia="Times New Roman" w:hAnsi="Courier New" w:cs="Courier New"/>
          <w:color w:val="000000"/>
          <w:sz w:val="20"/>
          <w:szCs w:val="20"/>
          <w:shd w:val="clear" w:color="auto" w:fill="F4F4F4"/>
        </w:rPr>
        <w:t>java -jar</w:t>
      </w:r>
      <w:r w:rsidRPr="00B13266">
        <w:rPr>
          <w:rFonts w:ascii="Times New Roman" w:eastAsia="Times New Roman" w:hAnsi="Times New Roman" w:cs="Times New Roman"/>
          <w:color w:val="000000"/>
          <w:sz w:val="27"/>
          <w:szCs w:val="27"/>
        </w:rPr>
        <w:t> command does support the </w:t>
      </w:r>
      <w:r w:rsidRPr="00B13266">
        <w:rPr>
          <w:rFonts w:ascii="Courier New" w:eastAsia="Times New Roman" w:hAnsi="Courier New" w:cs="Courier New"/>
          <w:color w:val="000000"/>
          <w:sz w:val="20"/>
          <w:szCs w:val="20"/>
        </w:rPr>
        <w:t>CLASSPATH</w:t>
      </w:r>
      <w:r w:rsidRPr="00B13266">
        <w:rPr>
          <w:rFonts w:ascii="Times New Roman" w:eastAsia="Times New Roman" w:hAnsi="Times New Roman" w:cs="Times New Roman"/>
          <w:color w:val="000000"/>
          <w:sz w:val="27"/>
          <w:szCs w:val="27"/>
        </w:rPr>
        <w:t> environment variable nor the </w:t>
      </w:r>
      <w:r w:rsidRPr="00B13266">
        <w:rPr>
          <w:rFonts w:ascii="Courier New" w:eastAsia="Times New Roman" w:hAnsi="Courier New" w:cs="Courier New"/>
          <w:color w:val="000000"/>
          <w:sz w:val="27"/>
          <w:szCs w:val="27"/>
          <w:shd w:val="clear" w:color="auto" w:fill="F4F4F4"/>
        </w:rPr>
        <w:t>-cp</w:t>
      </w:r>
      <w:r w:rsidRPr="00B13266">
        <w:rPr>
          <w:rFonts w:ascii="Times New Roman" w:eastAsia="Times New Roman" w:hAnsi="Times New Roman" w:cs="Times New Roman"/>
          <w:color w:val="000000"/>
          <w:sz w:val="27"/>
          <w:szCs w:val="27"/>
        </w:rPr>
        <w:t xml:space="preserve"> option. There are two different ways to configure the </w:t>
      </w:r>
      <w:proofErr w:type="spellStart"/>
      <w:r w:rsidRPr="00B13266">
        <w:rPr>
          <w:rFonts w:ascii="Times New Roman" w:eastAsia="Times New Roman" w:hAnsi="Times New Roman" w:cs="Times New Roman"/>
          <w:color w:val="000000"/>
          <w:sz w:val="27"/>
          <w:szCs w:val="27"/>
        </w:rPr>
        <w:t>classpath</w:t>
      </w:r>
      <w:proofErr w:type="spellEnd"/>
      <w:r w:rsidRPr="00B13266">
        <w:rPr>
          <w:rFonts w:ascii="Times New Roman" w:eastAsia="Times New Roman" w:hAnsi="Times New Roman" w:cs="Times New Roman"/>
          <w:color w:val="000000"/>
          <w:sz w:val="27"/>
          <w:szCs w:val="27"/>
        </w:rPr>
        <w:t>:</w:t>
      </w:r>
    </w:p>
    <w:p w14:paraId="546B37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java -cp </w:t>
      </w:r>
      <w:proofErr w:type="gramStart"/>
      <w:r w:rsidRPr="00B13266">
        <w:rPr>
          <w:rFonts w:ascii="Courier New" w:eastAsia="Times New Roman" w:hAnsi="Courier New" w:cs="Courier New"/>
          <w:color w:val="000000"/>
          <w:sz w:val="20"/>
          <w:szCs w:val="20"/>
        </w:rPr>
        <w:t>lib/</w:t>
      </w:r>
      <w:proofErr w:type="spellStart"/>
      <w:r w:rsidRPr="00B13266">
        <w:rPr>
          <w:rFonts w:ascii="Courier New" w:eastAsia="Times New Roman" w:hAnsi="Courier New" w:cs="Courier New"/>
          <w:color w:val="000000"/>
          <w:sz w:val="20"/>
          <w:szCs w:val="20"/>
        </w:rPr>
        <w:t>testlibrary.jar:lib</w:t>
      </w:r>
      <w:proofErr w:type="spellEnd"/>
      <w:r w:rsidRPr="00B13266">
        <w:rPr>
          <w:rFonts w:ascii="Courier New" w:eastAsia="Times New Roman" w:hAnsi="Courier New" w:cs="Courier New"/>
          <w:color w:val="000000"/>
          <w:sz w:val="20"/>
          <w:szCs w:val="20"/>
        </w:rPr>
        <w:t>/app.jar</w:t>
      </w:r>
      <w:proofErr w:type="gramEnd"/>
      <w:r w:rsidRPr="00B13266">
        <w:rPr>
          <w:rFonts w:ascii="Courier New" w:eastAsia="Times New Roman" w:hAnsi="Courier New" w:cs="Courier New"/>
          <w:color w:val="000000"/>
          <w:sz w:val="20"/>
          <w:szCs w:val="20"/>
        </w:rPr>
        <w:t xml:space="preserve">:robotframework-3.1.jar </w:t>
      </w:r>
      <w:proofErr w:type="spellStart"/>
      <w:r w:rsidRPr="00B13266">
        <w:rPr>
          <w:rFonts w:ascii="Courier New" w:eastAsia="Times New Roman" w:hAnsi="Courier New" w:cs="Courier New"/>
          <w:color w:val="000000"/>
          <w:sz w:val="20"/>
          <w:szCs w:val="20"/>
        </w:rPr>
        <w:t>org.robotframework.RobotFramework</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3031F4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java -</w:t>
      </w:r>
      <w:proofErr w:type="spellStart"/>
      <w:r w:rsidRPr="00B13266">
        <w:rPr>
          <w:rFonts w:ascii="Courier New" w:eastAsia="Times New Roman" w:hAnsi="Courier New" w:cs="Courier New"/>
          <w:color w:val="000000"/>
          <w:sz w:val="20"/>
          <w:szCs w:val="20"/>
        </w:rPr>
        <w:t>Xbootclasspath</w:t>
      </w:r>
      <w:proofErr w:type="spellEnd"/>
      <w:r w:rsidRPr="00B13266">
        <w:rPr>
          <w:rFonts w:ascii="Courier New" w:eastAsia="Times New Roman" w:hAnsi="Courier New" w:cs="Courier New"/>
          <w:color w:val="000000"/>
          <w:sz w:val="20"/>
          <w:szCs w:val="20"/>
        </w:rPr>
        <w:t>/</w:t>
      </w:r>
      <w:proofErr w:type="spellStart"/>
      <w:proofErr w:type="gramStart"/>
      <w:r w:rsidRPr="00B13266">
        <w:rPr>
          <w:rFonts w:ascii="Courier New" w:eastAsia="Times New Roman" w:hAnsi="Courier New" w:cs="Courier New"/>
          <w:color w:val="000000"/>
          <w:sz w:val="20"/>
          <w:szCs w:val="20"/>
        </w:rPr>
        <w:t>a:lib</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testlibrary.jar</w:t>
      </w:r>
      <w:proofErr w:type="gramEnd"/>
      <w:r w:rsidRPr="00B13266">
        <w:rPr>
          <w:rFonts w:ascii="Courier New" w:eastAsia="Times New Roman" w:hAnsi="Courier New" w:cs="Courier New"/>
          <w:color w:val="000000"/>
          <w:sz w:val="20"/>
          <w:szCs w:val="20"/>
        </w:rPr>
        <w:t>:lib</w:t>
      </w:r>
      <w:proofErr w:type="spellEnd"/>
      <w:r w:rsidRPr="00B13266">
        <w:rPr>
          <w:rFonts w:ascii="Courier New" w:eastAsia="Times New Roman" w:hAnsi="Courier New" w:cs="Courier New"/>
          <w:color w:val="000000"/>
          <w:sz w:val="20"/>
          <w:szCs w:val="20"/>
        </w:rPr>
        <w:t xml:space="preserve">/app.jar -jar robotframework-3.1.jar </w:t>
      </w:r>
      <w:proofErr w:type="spellStart"/>
      <w:r w:rsidRPr="00B13266">
        <w:rPr>
          <w:rFonts w:ascii="Courier New" w:eastAsia="Times New Roman" w:hAnsi="Courier New" w:cs="Courier New"/>
          <w:color w:val="000000"/>
          <w:sz w:val="20"/>
          <w:szCs w:val="20"/>
        </w:rPr>
        <w:t>tests.robot</w:t>
      </w:r>
      <w:proofErr w:type="spellEnd"/>
    </w:p>
    <w:p w14:paraId="0782681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58" w:anchor="id763" w:history="1">
        <w:r w:rsidRPr="00B13266">
          <w:rPr>
            <w:rFonts w:ascii="Times New Roman" w:eastAsia="Times New Roman" w:hAnsi="Times New Roman" w:cs="Times New Roman"/>
            <w:b/>
            <w:bCs/>
            <w:color w:val="000000"/>
            <w:sz w:val="38"/>
            <w:szCs w:val="38"/>
            <w:u w:val="single"/>
          </w:rPr>
          <w:t>3.5.6   Setting variables</w:t>
        </w:r>
      </w:hyperlink>
    </w:p>
    <w:p w14:paraId="30DFAB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259"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can be set from the command line either </w:t>
      </w:r>
      <w:hyperlink r:id="rId1260" w:anchor="setting-variables-in-command-line" w:history="1">
        <w:r w:rsidRPr="00B13266">
          <w:rPr>
            <w:rFonts w:ascii="Times New Roman" w:eastAsia="Times New Roman" w:hAnsi="Times New Roman" w:cs="Times New Roman"/>
            <w:color w:val="0000FF"/>
            <w:sz w:val="27"/>
            <w:szCs w:val="27"/>
            <w:u w:val="single"/>
          </w:rPr>
          <w:t>individually</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7"/>
          <w:szCs w:val="27"/>
          <w:shd w:val="clear" w:color="auto" w:fill="F4F4F4"/>
        </w:rPr>
        <w:t>--variable (-v)</w:t>
      </w:r>
      <w:r w:rsidRPr="00B13266">
        <w:rPr>
          <w:rFonts w:ascii="Times New Roman" w:eastAsia="Times New Roman" w:hAnsi="Times New Roman" w:cs="Times New Roman"/>
          <w:color w:val="000000"/>
          <w:sz w:val="27"/>
          <w:szCs w:val="27"/>
        </w:rPr>
        <w:t> option or through </w:t>
      </w:r>
      <w:hyperlink r:id="rId1261" w:anchor="variable-files" w:history="1">
        <w:r w:rsidRPr="00B13266">
          <w:rPr>
            <w:rFonts w:ascii="Times New Roman" w:eastAsia="Times New Roman" w:hAnsi="Times New Roman" w:cs="Times New Roman"/>
            <w:color w:val="0000FF"/>
            <w:sz w:val="27"/>
            <w:szCs w:val="27"/>
            <w:u w:val="single"/>
          </w:rPr>
          <w:t>variable files</w:t>
        </w:r>
      </w:hyperlink>
      <w:r w:rsidRPr="00B13266">
        <w:rPr>
          <w:rFonts w:ascii="Times New Roman" w:eastAsia="Times New Roman" w:hAnsi="Times New Roman" w:cs="Times New Roman"/>
          <w:color w:val="000000"/>
          <w:sz w:val="27"/>
          <w:szCs w:val="27"/>
        </w:rPr>
        <w:t> with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variablefile</w:t>
      </w:r>
      <w:proofErr w:type="spellEnd"/>
      <w:r w:rsidRPr="00B13266">
        <w:rPr>
          <w:rFonts w:ascii="Courier New" w:eastAsia="Times New Roman" w:hAnsi="Courier New" w:cs="Courier New"/>
          <w:color w:val="000000"/>
          <w:sz w:val="27"/>
          <w:szCs w:val="27"/>
          <w:shd w:val="clear" w:color="auto" w:fill="F4F4F4"/>
        </w:rPr>
        <w:t xml:space="preserve"> (-V)</w:t>
      </w:r>
      <w:r w:rsidRPr="00B13266">
        <w:rPr>
          <w:rFonts w:ascii="Times New Roman" w:eastAsia="Times New Roman" w:hAnsi="Times New Roman" w:cs="Times New Roman"/>
          <w:color w:val="000000"/>
          <w:sz w:val="27"/>
          <w:szCs w:val="27"/>
        </w:rPr>
        <w:t> option. Variables and variable files are explained in separate chapters, but the following examples illustrate how to use these options:</w:t>
      </w:r>
    </w:p>
    <w:p w14:paraId="0FCF67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w:t>
      </w:r>
      <w:proofErr w:type="spellStart"/>
      <w:r w:rsidRPr="00B13266">
        <w:rPr>
          <w:rFonts w:ascii="Courier New" w:eastAsia="Times New Roman" w:hAnsi="Courier New" w:cs="Courier New"/>
          <w:color w:val="000000"/>
          <w:sz w:val="20"/>
          <w:szCs w:val="20"/>
        </w:rPr>
        <w:t>name:value</w:t>
      </w:r>
      <w:proofErr w:type="spellEnd"/>
    </w:p>
    <w:p w14:paraId="22D520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w:t>
      </w:r>
      <w:proofErr w:type="spellStart"/>
      <w:proofErr w:type="gramStart"/>
      <w:r w:rsidRPr="00B13266">
        <w:rPr>
          <w:rFonts w:ascii="Courier New" w:eastAsia="Times New Roman" w:hAnsi="Courier New" w:cs="Courier New"/>
          <w:color w:val="000000"/>
          <w:sz w:val="20"/>
          <w:szCs w:val="20"/>
        </w:rPr>
        <w:t>OS:Linux</w:t>
      </w:r>
      <w:proofErr w:type="spellEnd"/>
      <w:proofErr w:type="gramEnd"/>
      <w:r w:rsidRPr="00B13266">
        <w:rPr>
          <w:rFonts w:ascii="Courier New" w:eastAsia="Times New Roman" w:hAnsi="Courier New" w:cs="Courier New"/>
          <w:color w:val="000000"/>
          <w:sz w:val="20"/>
          <w:szCs w:val="20"/>
        </w:rPr>
        <w:t xml:space="preserve"> --variable IP:10.0.0.42</w:t>
      </w:r>
    </w:p>
    <w:p w14:paraId="654A46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path/to/variables.py</w:t>
      </w:r>
    </w:p>
    <w:p w14:paraId="6D7100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myvars.py:possible</w:t>
      </w:r>
      <w:proofErr w:type="gramEnd"/>
      <w:r w:rsidRPr="00B13266">
        <w:rPr>
          <w:rFonts w:ascii="Courier New" w:eastAsia="Times New Roman" w:hAnsi="Courier New" w:cs="Courier New"/>
          <w:color w:val="000000"/>
          <w:sz w:val="20"/>
          <w:szCs w:val="20"/>
        </w:rPr>
        <w:t>:arguments:here</w:t>
      </w:r>
      <w:proofErr w:type="spellEnd"/>
    </w:p>
    <w:p w14:paraId="232D4E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--variable </w:t>
      </w:r>
      <w:proofErr w:type="spellStart"/>
      <w:proofErr w:type="gramStart"/>
      <w:r w:rsidRPr="00B13266">
        <w:rPr>
          <w:rFonts w:ascii="Courier New" w:eastAsia="Times New Roman" w:hAnsi="Courier New" w:cs="Courier New"/>
          <w:color w:val="000000"/>
          <w:sz w:val="20"/>
          <w:szCs w:val="20"/>
        </w:rPr>
        <w:t>ENVIRONMENT:Windows</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variablefile</w:t>
      </w:r>
      <w:proofErr w:type="spellEnd"/>
      <w:r w:rsidRPr="00B13266">
        <w:rPr>
          <w:rFonts w:ascii="Courier New" w:eastAsia="Times New Roman" w:hAnsi="Courier New" w:cs="Courier New"/>
          <w:color w:val="000000"/>
          <w:sz w:val="20"/>
          <w:szCs w:val="20"/>
        </w:rPr>
        <w:t xml:space="preserve"> c:\resources\windows.py</w:t>
      </w:r>
    </w:p>
    <w:p w14:paraId="1C2E0A0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62" w:anchor="id764" w:history="1">
        <w:r w:rsidRPr="00B13266">
          <w:rPr>
            <w:rFonts w:ascii="Times New Roman" w:eastAsia="Times New Roman" w:hAnsi="Times New Roman" w:cs="Times New Roman"/>
            <w:b/>
            <w:bCs/>
            <w:color w:val="000000"/>
            <w:sz w:val="38"/>
            <w:szCs w:val="38"/>
            <w:u w:val="single"/>
          </w:rPr>
          <w:t>3.5.7   Dry run</w:t>
        </w:r>
      </w:hyperlink>
    </w:p>
    <w:p w14:paraId="2D44317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supports so called </w:t>
      </w:r>
      <w:r w:rsidRPr="00B13266">
        <w:rPr>
          <w:rFonts w:ascii="Times New Roman" w:eastAsia="Times New Roman" w:hAnsi="Times New Roman" w:cs="Times New Roman"/>
          <w:i/>
          <w:iCs/>
          <w:color w:val="000000"/>
          <w:sz w:val="27"/>
          <w:szCs w:val="27"/>
        </w:rPr>
        <w:t>dry run</w:t>
      </w:r>
      <w:r w:rsidRPr="00B13266">
        <w:rPr>
          <w:rFonts w:ascii="Times New Roman" w:eastAsia="Times New Roman" w:hAnsi="Times New Roman" w:cs="Times New Roman"/>
          <w:color w:val="000000"/>
          <w:sz w:val="27"/>
          <w:szCs w:val="27"/>
        </w:rPr>
        <w:t> mode where the tests are run normally otherwise, but the keywords coming from the test libraries are not executed at all. The dry run mode can be used to validate the test data; if the dry run passes, the data should be syntactically correct. This mode is triggered using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dryrun</w:t>
      </w:r>
      <w:proofErr w:type="spellEnd"/>
      <w:r w:rsidRPr="00B13266">
        <w:rPr>
          <w:rFonts w:ascii="Times New Roman" w:eastAsia="Times New Roman" w:hAnsi="Times New Roman" w:cs="Times New Roman"/>
          <w:color w:val="000000"/>
          <w:sz w:val="27"/>
          <w:szCs w:val="27"/>
        </w:rPr>
        <w:t>.</w:t>
      </w:r>
    </w:p>
    <w:p w14:paraId="2C2BA5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dry run execution may fail for following reasons:</w:t>
      </w:r>
    </w:p>
    <w:p w14:paraId="21748F0C" w14:textId="77777777" w:rsidR="00B13266" w:rsidRPr="00B13266" w:rsidRDefault="00B13266" w:rsidP="00B13266">
      <w:pPr>
        <w:numPr>
          <w:ilvl w:val="0"/>
          <w:numId w:val="47"/>
        </w:numPr>
        <w:spacing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keywords that are not found.</w:t>
      </w:r>
    </w:p>
    <w:p w14:paraId="0FA08F29" w14:textId="77777777" w:rsidR="00B13266" w:rsidRPr="00B13266" w:rsidRDefault="00B13266" w:rsidP="00B13266">
      <w:pPr>
        <w:numPr>
          <w:ilvl w:val="0"/>
          <w:numId w:val="47"/>
        </w:numPr>
        <w:spacing w:before="72"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keywords with wrong number of arguments.</w:t>
      </w:r>
    </w:p>
    <w:p w14:paraId="1DA0DC88" w14:textId="77777777" w:rsidR="00B13266" w:rsidRPr="00B13266" w:rsidRDefault="00B13266" w:rsidP="00B13266">
      <w:pPr>
        <w:numPr>
          <w:ilvl w:val="0"/>
          <w:numId w:val="47"/>
        </w:numPr>
        <w:spacing w:before="72" w:after="100"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user keywords that have invalid syntax.</w:t>
      </w:r>
    </w:p>
    <w:p w14:paraId="3F390F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these failures, normal </w:t>
      </w:r>
      <w:hyperlink r:id="rId1263" w:anchor="errors-and-warnings-during-execution" w:history="1">
        <w:r w:rsidRPr="00B13266">
          <w:rPr>
            <w:rFonts w:ascii="Times New Roman" w:eastAsia="Times New Roman" w:hAnsi="Times New Roman" w:cs="Times New Roman"/>
            <w:color w:val="0000FF"/>
            <w:sz w:val="27"/>
            <w:szCs w:val="27"/>
            <w:u w:val="single"/>
          </w:rPr>
          <w:t>execution errors</w:t>
        </w:r>
      </w:hyperlink>
      <w:r w:rsidRPr="00B13266">
        <w:rPr>
          <w:rFonts w:ascii="Times New Roman" w:eastAsia="Times New Roman" w:hAnsi="Times New Roman" w:cs="Times New Roman"/>
          <w:color w:val="000000"/>
          <w:sz w:val="27"/>
          <w:szCs w:val="27"/>
        </w:rPr>
        <w:t> are shown, for example, when test library or resource file imports cannot be resolved.</w:t>
      </w:r>
    </w:p>
    <w:p w14:paraId="0B1716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disable dry run validation of specific </w:t>
      </w:r>
      <w:hyperlink r:id="rId1264" w:anchor="creating-user-keyword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by adding a special </w:t>
      </w:r>
      <w:proofErr w:type="spellStart"/>
      <w:r w:rsidRPr="00B13266">
        <w:rPr>
          <w:rFonts w:ascii="Courier New" w:eastAsia="Times New Roman" w:hAnsi="Courier New" w:cs="Courier New"/>
          <w:color w:val="000000"/>
          <w:sz w:val="20"/>
          <w:szCs w:val="20"/>
          <w:shd w:val="clear" w:color="auto" w:fill="F4F4F4"/>
        </w:rPr>
        <w:t>robot:no-dry-run</w:t>
      </w:r>
      <w:proofErr w:type="spellEnd"/>
      <w:r w:rsidRPr="00B13266">
        <w:rPr>
          <w:rFonts w:ascii="Times New Roman" w:eastAsia="Times New Roman" w:hAnsi="Times New Roman" w:cs="Times New Roman"/>
          <w:color w:val="000000"/>
          <w:sz w:val="27"/>
          <w:szCs w:val="27"/>
        </w:rPr>
        <w:t> </w:t>
      </w:r>
      <w:hyperlink r:id="rId1265" w:anchor="user-keyword-tags" w:history="1">
        <w:r w:rsidRPr="00B13266">
          <w:rPr>
            <w:rFonts w:ascii="Times New Roman" w:eastAsia="Times New Roman" w:hAnsi="Times New Roman" w:cs="Times New Roman"/>
            <w:color w:val="0000FF"/>
            <w:sz w:val="27"/>
            <w:szCs w:val="27"/>
            <w:u w:val="single"/>
          </w:rPr>
          <w:t>keyword tag</w:t>
        </w:r>
      </w:hyperlink>
      <w:r w:rsidRPr="00B13266">
        <w:rPr>
          <w:rFonts w:ascii="Times New Roman" w:eastAsia="Times New Roman" w:hAnsi="Times New Roman" w:cs="Times New Roman"/>
          <w:color w:val="000000"/>
          <w:sz w:val="27"/>
          <w:szCs w:val="27"/>
        </w:rPr>
        <w:t xml:space="preserve"> to them. This is useful if a keyword fails in the dry run mode for some </w:t>
      </w:r>
      <w:proofErr w:type="gramStart"/>
      <w:r w:rsidRPr="00B13266">
        <w:rPr>
          <w:rFonts w:ascii="Times New Roman" w:eastAsia="Times New Roman" w:hAnsi="Times New Roman" w:cs="Times New Roman"/>
          <w:color w:val="000000"/>
          <w:sz w:val="27"/>
          <w:szCs w:val="27"/>
        </w:rPr>
        <w:t>reason, but</w:t>
      </w:r>
      <w:proofErr w:type="gramEnd"/>
      <w:r w:rsidRPr="00B13266">
        <w:rPr>
          <w:rFonts w:ascii="Times New Roman" w:eastAsia="Times New Roman" w:hAnsi="Times New Roman" w:cs="Times New Roman"/>
          <w:color w:val="000000"/>
          <w:sz w:val="27"/>
          <w:szCs w:val="27"/>
        </w:rPr>
        <w:t xml:space="preserve"> work fine when executed normally. Disabling the dry run mode is a new feature in Robot Framework 3.0.2.</w:t>
      </w:r>
    </w:p>
    <w:p w14:paraId="0FC42AE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3AE37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dry run mode does not validate variables.</w:t>
      </w:r>
    </w:p>
    <w:p w14:paraId="7D9DD986"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66" w:anchor="id765" w:history="1">
        <w:r w:rsidRPr="00B13266">
          <w:rPr>
            <w:rFonts w:ascii="Times New Roman" w:eastAsia="Times New Roman" w:hAnsi="Times New Roman" w:cs="Times New Roman"/>
            <w:b/>
            <w:bCs/>
            <w:color w:val="000000"/>
            <w:sz w:val="38"/>
            <w:szCs w:val="38"/>
            <w:u w:val="single"/>
          </w:rPr>
          <w:t>3.5.8   Randomizing execution order</w:t>
        </w:r>
      </w:hyperlink>
    </w:p>
    <w:p w14:paraId="2BAEF7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test execution order can be randomized using option </w:t>
      </w:r>
      <w:r w:rsidRPr="00B13266">
        <w:rPr>
          <w:rFonts w:ascii="Courier New" w:eastAsia="Times New Roman" w:hAnsi="Courier New" w:cs="Courier New"/>
          <w:color w:val="000000"/>
          <w:sz w:val="27"/>
          <w:szCs w:val="27"/>
          <w:shd w:val="clear" w:color="auto" w:fill="F4F4F4"/>
        </w:rPr>
        <w:t>--randomize &lt;what&gt;[:&lt;seed&gt;]</w:t>
      </w:r>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&lt;what&gt;</w:t>
      </w:r>
      <w:r w:rsidRPr="00B13266">
        <w:rPr>
          <w:rFonts w:ascii="Times New Roman" w:eastAsia="Times New Roman" w:hAnsi="Times New Roman" w:cs="Times New Roman"/>
          <w:color w:val="000000"/>
          <w:sz w:val="27"/>
          <w:szCs w:val="27"/>
        </w:rPr>
        <w:t> is one of the following:</w:t>
      </w:r>
    </w:p>
    <w:p w14:paraId="726BBC8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tests</w:t>
      </w:r>
    </w:p>
    <w:p w14:paraId="2A2CACA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cases inside each test suite are executed in random order.</w:t>
      </w:r>
    </w:p>
    <w:p w14:paraId="0EE7AD2E"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suites</w:t>
      </w:r>
    </w:p>
    <w:p w14:paraId="68EB678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test suites are executed in a random order, but test cases inside suites are run in the order they are defined.</w:t>
      </w:r>
    </w:p>
    <w:p w14:paraId="29EF40C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all</w:t>
      </w:r>
    </w:p>
    <w:p w14:paraId="5A957FAA"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test cases and test suites are executed in a random order.</w:t>
      </w:r>
    </w:p>
    <w:p w14:paraId="344F8762"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none</w:t>
      </w:r>
    </w:p>
    <w:p w14:paraId="6A098048"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Neither execution order of test nor suites is randomized. This value can be used to override the earlier value set with </w:t>
      </w:r>
      <w:r w:rsidRPr="00B13266">
        <w:rPr>
          <w:rFonts w:ascii="Courier New" w:eastAsia="Times New Roman" w:hAnsi="Courier New" w:cs="Courier New"/>
          <w:color w:val="000000"/>
          <w:sz w:val="27"/>
          <w:szCs w:val="27"/>
          <w:shd w:val="clear" w:color="auto" w:fill="F4F4F4"/>
        </w:rPr>
        <w:t>--randomize</w:t>
      </w:r>
      <w:r w:rsidRPr="00B13266">
        <w:rPr>
          <w:rFonts w:ascii="Times New Roman" w:eastAsia="Times New Roman" w:hAnsi="Times New Roman" w:cs="Times New Roman"/>
          <w:color w:val="000000"/>
          <w:sz w:val="27"/>
          <w:szCs w:val="27"/>
        </w:rPr>
        <w:t>.</w:t>
      </w:r>
    </w:p>
    <w:p w14:paraId="098B478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give a custom seed to initialize the random generator. This is useful if you want to re-run tests using the same order as earlier. The seed is given as part of the value for </w:t>
      </w:r>
      <w:r w:rsidRPr="00B13266">
        <w:rPr>
          <w:rFonts w:ascii="Courier New" w:eastAsia="Times New Roman" w:hAnsi="Courier New" w:cs="Courier New"/>
          <w:color w:val="000000"/>
          <w:sz w:val="27"/>
          <w:szCs w:val="27"/>
          <w:shd w:val="clear" w:color="auto" w:fill="F4F4F4"/>
        </w:rPr>
        <w:t>--randomize</w:t>
      </w:r>
      <w:r w:rsidRPr="00B13266">
        <w:rPr>
          <w:rFonts w:ascii="Times New Roman" w:eastAsia="Times New Roman" w:hAnsi="Times New Roman" w:cs="Times New Roman"/>
          <w:color w:val="000000"/>
          <w:sz w:val="27"/>
          <w:szCs w:val="27"/>
        </w:rPr>
        <w:t> in format </w:t>
      </w:r>
      <w:r w:rsidRPr="00B13266">
        <w:rPr>
          <w:rFonts w:ascii="Courier New" w:eastAsia="Times New Roman" w:hAnsi="Courier New" w:cs="Courier New"/>
          <w:color w:val="000000"/>
          <w:sz w:val="20"/>
          <w:szCs w:val="20"/>
          <w:shd w:val="clear" w:color="auto" w:fill="F4F4F4"/>
        </w:rPr>
        <w:t>&lt;what&gt;:&lt;seed&gt;</w:t>
      </w:r>
      <w:r w:rsidRPr="00B13266">
        <w:rPr>
          <w:rFonts w:ascii="Times New Roman" w:eastAsia="Times New Roman" w:hAnsi="Times New Roman" w:cs="Times New Roman"/>
          <w:color w:val="000000"/>
          <w:sz w:val="27"/>
          <w:szCs w:val="27"/>
        </w:rPr>
        <w:t> and it must be an integer. If no seed is given, it is generated randomly. The executed top level test suite automatically gets </w:t>
      </w:r>
      <w:hyperlink r:id="rId1267" w:anchor="free-test-suite-metadata" w:history="1">
        <w:r w:rsidRPr="00B13266">
          <w:rPr>
            <w:rFonts w:ascii="Times New Roman" w:eastAsia="Times New Roman" w:hAnsi="Times New Roman" w:cs="Times New Roman"/>
            <w:color w:val="0000FF"/>
            <w:sz w:val="27"/>
            <w:szCs w:val="27"/>
            <w:u w:val="single"/>
          </w:rPr>
          <w:t>metadata</w:t>
        </w:r>
      </w:hyperlink>
      <w:r w:rsidRPr="00B13266">
        <w:rPr>
          <w:rFonts w:ascii="Times New Roman" w:eastAsia="Times New Roman" w:hAnsi="Times New Roman" w:cs="Times New Roman"/>
          <w:color w:val="000000"/>
          <w:sz w:val="27"/>
          <w:szCs w:val="27"/>
        </w:rPr>
        <w:t> named </w:t>
      </w:r>
      <w:r w:rsidRPr="00B13266">
        <w:rPr>
          <w:rFonts w:ascii="Times New Roman" w:eastAsia="Times New Roman" w:hAnsi="Times New Roman" w:cs="Times New Roman"/>
          <w:i/>
          <w:iCs/>
          <w:color w:val="000000"/>
          <w:sz w:val="27"/>
          <w:szCs w:val="27"/>
        </w:rPr>
        <w:t>Randomized</w:t>
      </w:r>
      <w:r w:rsidRPr="00B13266">
        <w:rPr>
          <w:rFonts w:ascii="Times New Roman" w:eastAsia="Times New Roman" w:hAnsi="Times New Roman" w:cs="Times New Roman"/>
          <w:color w:val="000000"/>
          <w:sz w:val="27"/>
          <w:szCs w:val="27"/>
        </w:rPr>
        <w:t> that tells both what was randomized and what seed was used.</w:t>
      </w:r>
    </w:p>
    <w:p w14:paraId="3F4342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Examples:</w:t>
      </w:r>
    </w:p>
    <w:p w14:paraId="124823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--randomize tests </w:t>
      </w:r>
      <w:proofErr w:type="spellStart"/>
      <w:r w:rsidRPr="00B13266">
        <w:rPr>
          <w:rFonts w:ascii="Courier New" w:eastAsia="Times New Roman" w:hAnsi="Courier New" w:cs="Courier New"/>
          <w:color w:val="000000"/>
          <w:sz w:val="20"/>
          <w:szCs w:val="20"/>
        </w:rPr>
        <w:t>my_</w:t>
      </w:r>
      <w:proofErr w:type="gramStart"/>
      <w:r w:rsidRPr="00B13266">
        <w:rPr>
          <w:rFonts w:ascii="Courier New" w:eastAsia="Times New Roman" w:hAnsi="Courier New" w:cs="Courier New"/>
          <w:color w:val="000000"/>
          <w:sz w:val="20"/>
          <w:szCs w:val="20"/>
        </w:rPr>
        <w:t>test.robot</w:t>
      </w:r>
      <w:proofErr w:type="spellEnd"/>
      <w:proofErr w:type="gramEnd"/>
    </w:p>
    <w:p w14:paraId="747DA7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--randomize all:12345 path/to/tests</w:t>
      </w:r>
    </w:p>
    <w:p w14:paraId="13970FC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68" w:anchor="id766" w:history="1">
        <w:r w:rsidRPr="00B13266">
          <w:rPr>
            <w:rFonts w:ascii="Times New Roman" w:eastAsia="Times New Roman" w:hAnsi="Times New Roman" w:cs="Times New Roman"/>
            <w:b/>
            <w:bCs/>
            <w:color w:val="000000"/>
            <w:sz w:val="38"/>
            <w:szCs w:val="38"/>
            <w:u w:val="single"/>
          </w:rPr>
          <w:t>3.5.9   Programmatic modification of test data</w:t>
        </w:r>
      </w:hyperlink>
    </w:p>
    <w:p w14:paraId="25456D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 provided built-in features to modify test data before execution are not enough, Robot Framework makes it possible to do custom modifications programmatically. This is accomplished by creating a </w:t>
      </w:r>
      <w:proofErr w:type="gramStart"/>
      <w:r w:rsidRPr="00B13266">
        <w:rPr>
          <w:rFonts w:ascii="Times New Roman" w:eastAsia="Times New Roman" w:hAnsi="Times New Roman" w:cs="Times New Roman"/>
          <w:color w:val="000000"/>
          <w:sz w:val="27"/>
          <w:szCs w:val="27"/>
        </w:rPr>
        <w:t>so called</w:t>
      </w:r>
      <w:proofErr w:type="gramEnd"/>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pre-run modifier</w:t>
      </w:r>
      <w:r w:rsidRPr="00B13266">
        <w:rPr>
          <w:rFonts w:ascii="Times New Roman" w:eastAsia="Times New Roman" w:hAnsi="Times New Roman" w:cs="Times New Roman"/>
          <w:color w:val="000000"/>
          <w:sz w:val="27"/>
          <w:szCs w:val="27"/>
        </w:rPr>
        <w:t> and activating it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prerunmodifier</w:t>
      </w:r>
      <w:proofErr w:type="spellEnd"/>
      <w:r w:rsidRPr="00B13266">
        <w:rPr>
          <w:rFonts w:ascii="Times New Roman" w:eastAsia="Times New Roman" w:hAnsi="Times New Roman" w:cs="Times New Roman"/>
          <w:color w:val="000000"/>
          <w:sz w:val="27"/>
          <w:szCs w:val="27"/>
        </w:rPr>
        <w:t> option.</w:t>
      </w:r>
    </w:p>
    <w:p w14:paraId="7392653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Pre-run modifiers should be implemented as visitors that can traverse through the executable test suite structure and modify it as needed. The visitor interface is explained as part of the </w:t>
      </w:r>
      <w:hyperlink r:id="rId1269" w:anchor="module-robot.model.visitor" w:history="1">
        <w:r w:rsidRPr="00B13266">
          <w:rPr>
            <w:rFonts w:ascii="Times New Roman" w:eastAsia="Times New Roman" w:hAnsi="Times New Roman" w:cs="Times New Roman"/>
            <w:color w:val="0000FF"/>
            <w:sz w:val="27"/>
            <w:szCs w:val="27"/>
            <w:u w:val="single"/>
          </w:rPr>
          <w:t>Robot Framework API documentation</w:t>
        </w:r>
      </w:hyperlink>
      <w:r w:rsidRPr="00B13266">
        <w:rPr>
          <w:rFonts w:ascii="Times New Roman" w:eastAsia="Times New Roman" w:hAnsi="Times New Roman" w:cs="Times New Roman"/>
          <w:color w:val="000000"/>
          <w:sz w:val="27"/>
          <w:szCs w:val="27"/>
        </w:rPr>
        <w:t>, and it possible to modify executed </w:t>
      </w:r>
      <w:hyperlink r:id="rId1270" w:anchor="robot.running.model.TestSuite" w:history="1">
        <w:r w:rsidRPr="00B13266">
          <w:rPr>
            <w:rFonts w:ascii="Times New Roman" w:eastAsia="Times New Roman" w:hAnsi="Times New Roman" w:cs="Times New Roman"/>
            <w:color w:val="0000FF"/>
            <w:sz w:val="27"/>
            <w:szCs w:val="27"/>
            <w:u w:val="single"/>
          </w:rPr>
          <w:t>test suites</w:t>
        </w:r>
      </w:hyperlink>
      <w:r w:rsidRPr="00B13266">
        <w:rPr>
          <w:rFonts w:ascii="Times New Roman" w:eastAsia="Times New Roman" w:hAnsi="Times New Roman" w:cs="Times New Roman"/>
          <w:color w:val="000000"/>
          <w:sz w:val="27"/>
          <w:szCs w:val="27"/>
        </w:rPr>
        <w:t>, </w:t>
      </w:r>
      <w:hyperlink r:id="rId1271" w:anchor="robot.running.model.TestCase" w:history="1">
        <w:r w:rsidRPr="00B13266">
          <w:rPr>
            <w:rFonts w:ascii="Times New Roman" w:eastAsia="Times New Roman" w:hAnsi="Times New Roman" w:cs="Times New Roman"/>
            <w:color w:val="0000FF"/>
            <w:sz w:val="27"/>
            <w:szCs w:val="27"/>
            <w:u w:val="single"/>
          </w:rPr>
          <w:t>test cases</w:t>
        </w:r>
      </w:hyperlink>
      <w:r w:rsidRPr="00B13266">
        <w:rPr>
          <w:rFonts w:ascii="Times New Roman" w:eastAsia="Times New Roman" w:hAnsi="Times New Roman" w:cs="Times New Roman"/>
          <w:color w:val="000000"/>
          <w:sz w:val="27"/>
          <w:szCs w:val="27"/>
        </w:rPr>
        <w:t> and </w:t>
      </w:r>
      <w:hyperlink r:id="rId1272" w:anchor="robot.running.model.Keyword" w:history="1">
        <w:r w:rsidRPr="00B13266">
          <w:rPr>
            <w:rFonts w:ascii="Times New Roman" w:eastAsia="Times New Roman" w:hAnsi="Times New Roman" w:cs="Times New Roman"/>
            <w:color w:val="0000FF"/>
            <w:sz w:val="27"/>
            <w:szCs w:val="27"/>
            <w:u w:val="single"/>
          </w:rPr>
          <w:t>keywords</w:t>
        </w:r>
      </w:hyperlink>
      <w:r w:rsidRPr="00B13266">
        <w:rPr>
          <w:rFonts w:ascii="Times New Roman" w:eastAsia="Times New Roman" w:hAnsi="Times New Roman" w:cs="Times New Roman"/>
          <w:color w:val="000000"/>
          <w:sz w:val="27"/>
          <w:szCs w:val="27"/>
        </w:rPr>
        <w:t> using it. The examples below ought to give an idea of how pre-run modifiers can be used and how powerful this functionality is.</w:t>
      </w:r>
    </w:p>
    <w:p w14:paraId="524269C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pre-run modifier is taken into use on the command line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prerunmodifier</w:t>
      </w:r>
      <w:proofErr w:type="spellEnd"/>
      <w:r w:rsidRPr="00B13266">
        <w:rPr>
          <w:rFonts w:ascii="Times New Roman" w:eastAsia="Times New Roman" w:hAnsi="Times New Roman" w:cs="Times New Roman"/>
          <w:color w:val="000000"/>
          <w:sz w:val="27"/>
          <w:szCs w:val="27"/>
        </w:rPr>
        <w:t> option, it can be specified either as a name of the modifier class or a path to the modifier file. If the modifier is given as a class name, the module containing the class must be in the </w:t>
      </w:r>
      <w:hyperlink r:id="rId1273"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and if the module name is different than the class name, the given name must include both like </w:t>
      </w:r>
      <w:proofErr w:type="spellStart"/>
      <w:r w:rsidRPr="00B13266">
        <w:rPr>
          <w:rFonts w:ascii="Courier New" w:eastAsia="Times New Roman" w:hAnsi="Courier New" w:cs="Courier New"/>
          <w:color w:val="000000"/>
          <w:sz w:val="20"/>
          <w:szCs w:val="20"/>
          <w:shd w:val="clear" w:color="auto" w:fill="F4F4F4"/>
        </w:rPr>
        <w:t>module.ModifierClass</w:t>
      </w:r>
      <w:proofErr w:type="spellEnd"/>
      <w:r w:rsidRPr="00B13266">
        <w:rPr>
          <w:rFonts w:ascii="Times New Roman" w:eastAsia="Times New Roman" w:hAnsi="Times New Roman" w:cs="Times New Roman"/>
          <w:color w:val="000000"/>
          <w:sz w:val="27"/>
          <w:szCs w:val="27"/>
        </w:rPr>
        <w:t>. If the modifier is given as a path, the class name must be same as the file name. For most parts this works exactly like when </w:t>
      </w:r>
      <w:hyperlink r:id="rId1274" w:anchor="specifying-library-to-import" w:history="1">
        <w:r w:rsidRPr="00B13266">
          <w:rPr>
            <w:rFonts w:ascii="Times New Roman" w:eastAsia="Times New Roman" w:hAnsi="Times New Roman" w:cs="Times New Roman"/>
            <w:color w:val="0000FF"/>
            <w:sz w:val="27"/>
            <w:szCs w:val="27"/>
            <w:u w:val="single"/>
          </w:rPr>
          <w:t>importing a test library</w:t>
        </w:r>
      </w:hyperlink>
      <w:r w:rsidRPr="00B13266">
        <w:rPr>
          <w:rFonts w:ascii="Times New Roman" w:eastAsia="Times New Roman" w:hAnsi="Times New Roman" w:cs="Times New Roman"/>
          <w:color w:val="000000"/>
          <w:sz w:val="27"/>
          <w:szCs w:val="27"/>
        </w:rPr>
        <w:t>.</w:t>
      </w:r>
    </w:p>
    <w:p w14:paraId="58E05C3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modifier requires arguments, like the examples below do, they can be specified after the modifier name or path using either a 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or a semicolon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xml:space="preserve">) as a separator. If both are used in the value, the one first </w:t>
      </w:r>
      <w:proofErr w:type="gramStart"/>
      <w:r w:rsidRPr="00B13266">
        <w:rPr>
          <w:rFonts w:ascii="Times New Roman" w:eastAsia="Times New Roman" w:hAnsi="Times New Roman" w:cs="Times New Roman"/>
          <w:color w:val="000000"/>
          <w:sz w:val="27"/>
          <w:szCs w:val="27"/>
        </w:rPr>
        <w:t>is considered to be</w:t>
      </w:r>
      <w:proofErr w:type="gramEnd"/>
      <w:r w:rsidRPr="00B13266">
        <w:rPr>
          <w:rFonts w:ascii="Times New Roman" w:eastAsia="Times New Roman" w:hAnsi="Times New Roman" w:cs="Times New Roman"/>
          <w:color w:val="000000"/>
          <w:sz w:val="27"/>
          <w:szCs w:val="27"/>
        </w:rPr>
        <w:t xml:space="preserve"> the actual separator.</w:t>
      </w:r>
    </w:p>
    <w:p w14:paraId="323FA0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more than one pre-run modifier is needed, they can be specified by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prerunmodifier</w:t>
      </w:r>
      <w:proofErr w:type="spellEnd"/>
      <w:r w:rsidRPr="00B13266">
        <w:rPr>
          <w:rFonts w:ascii="Times New Roman" w:eastAsia="Times New Roman" w:hAnsi="Times New Roman" w:cs="Times New Roman"/>
          <w:color w:val="000000"/>
          <w:sz w:val="27"/>
          <w:szCs w:val="27"/>
        </w:rPr>
        <w:t> option multiple times. If similar modifying is needed before creating logs and reports, </w:t>
      </w:r>
      <w:hyperlink r:id="rId1275" w:anchor="programmatic-modification-of-results" w:history="1">
        <w:r w:rsidRPr="00B13266">
          <w:rPr>
            <w:rFonts w:ascii="Times New Roman" w:eastAsia="Times New Roman" w:hAnsi="Times New Roman" w:cs="Times New Roman"/>
            <w:color w:val="0000FF"/>
            <w:sz w:val="27"/>
            <w:szCs w:val="27"/>
            <w:u w:val="single"/>
          </w:rPr>
          <w:t>programmatic modification of results</w:t>
        </w:r>
      </w:hyperlink>
      <w:r w:rsidRPr="00B13266">
        <w:rPr>
          <w:rFonts w:ascii="Times New Roman" w:eastAsia="Times New Roman" w:hAnsi="Times New Roman" w:cs="Times New Roman"/>
          <w:color w:val="000000"/>
          <w:sz w:val="27"/>
          <w:szCs w:val="27"/>
        </w:rPr>
        <w:t> can be enabled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prerebotmodifier</w:t>
      </w:r>
      <w:proofErr w:type="spellEnd"/>
      <w:r w:rsidRPr="00B13266">
        <w:rPr>
          <w:rFonts w:ascii="Times New Roman" w:eastAsia="Times New Roman" w:hAnsi="Times New Roman" w:cs="Times New Roman"/>
          <w:color w:val="000000"/>
          <w:sz w:val="27"/>
          <w:szCs w:val="27"/>
        </w:rPr>
        <w:t> option.</w:t>
      </w:r>
    </w:p>
    <w:p w14:paraId="4E07952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Pre-run modifiers are executed before other configuration affecting the executed test suite and test cases. Most importantly, options related to </w:t>
      </w:r>
      <w:hyperlink r:id="rId1276" w:anchor="selecting-test-cases" w:history="1">
        <w:r w:rsidRPr="00B13266">
          <w:rPr>
            <w:rFonts w:ascii="Times New Roman" w:eastAsia="Times New Roman" w:hAnsi="Times New Roman" w:cs="Times New Roman"/>
            <w:color w:val="0000FF"/>
            <w:sz w:val="27"/>
            <w:szCs w:val="27"/>
            <w:u w:val="single"/>
          </w:rPr>
          <w:t>selecting test cases</w:t>
        </w:r>
      </w:hyperlink>
      <w:r w:rsidRPr="00B13266">
        <w:rPr>
          <w:rFonts w:ascii="Times New Roman" w:eastAsia="Times New Roman" w:hAnsi="Times New Roman" w:cs="Times New Roman"/>
          <w:color w:val="000000"/>
          <w:sz w:val="27"/>
          <w:szCs w:val="27"/>
        </w:rPr>
        <w:t> are processed after modifiers, making it possible to use options like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also with possible dynamically added tests.</w:t>
      </w:r>
    </w:p>
    <w:p w14:paraId="13F124F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lastRenderedPageBreak/>
        <w:t>Note</w:t>
      </w:r>
    </w:p>
    <w:p w14:paraId="252351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 xml:space="preserve">Prior to Robot Framework 3.2 pre-run modifiers were executed after </w:t>
      </w:r>
      <w:proofErr w:type="gramStart"/>
      <w:r w:rsidRPr="00B13266">
        <w:rPr>
          <w:rFonts w:ascii="Times New Roman" w:eastAsia="Times New Roman" w:hAnsi="Times New Roman" w:cs="Times New Roman"/>
          <w:color w:val="000000"/>
          <w:sz w:val="24"/>
          <w:szCs w:val="24"/>
        </w:rPr>
        <w:t>other</w:t>
      </w:r>
      <w:proofErr w:type="gramEnd"/>
      <w:r w:rsidRPr="00B13266">
        <w:rPr>
          <w:rFonts w:ascii="Times New Roman" w:eastAsia="Times New Roman" w:hAnsi="Times New Roman" w:cs="Times New Roman"/>
          <w:color w:val="000000"/>
          <w:sz w:val="24"/>
          <w:szCs w:val="24"/>
        </w:rPr>
        <w:t xml:space="preserve"> configuration.</w:t>
      </w:r>
    </w:p>
    <w:p w14:paraId="5706D36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77" w:anchor="id767" w:history="1">
        <w:r w:rsidRPr="00B13266">
          <w:rPr>
            <w:rFonts w:ascii="Times New Roman" w:eastAsia="Times New Roman" w:hAnsi="Times New Roman" w:cs="Times New Roman"/>
            <w:b/>
            <w:bCs/>
            <w:color w:val="000000"/>
            <w:sz w:val="32"/>
            <w:szCs w:val="32"/>
            <w:u w:val="single"/>
          </w:rPr>
          <w:t xml:space="preserve">Example: Select every </w:t>
        </w:r>
        <w:proofErr w:type="spellStart"/>
        <w:r w:rsidRPr="00B13266">
          <w:rPr>
            <w:rFonts w:ascii="Times New Roman" w:eastAsia="Times New Roman" w:hAnsi="Times New Roman" w:cs="Times New Roman"/>
            <w:b/>
            <w:bCs/>
            <w:color w:val="000000"/>
            <w:sz w:val="32"/>
            <w:szCs w:val="32"/>
            <w:u w:val="single"/>
          </w:rPr>
          <w:t>Xth</w:t>
        </w:r>
        <w:proofErr w:type="spellEnd"/>
        <w:r w:rsidRPr="00B13266">
          <w:rPr>
            <w:rFonts w:ascii="Times New Roman" w:eastAsia="Times New Roman" w:hAnsi="Times New Roman" w:cs="Times New Roman"/>
            <w:b/>
            <w:bCs/>
            <w:color w:val="000000"/>
            <w:sz w:val="32"/>
            <w:szCs w:val="32"/>
            <w:u w:val="single"/>
          </w:rPr>
          <w:t xml:space="preserve"> test</w:t>
        </w:r>
      </w:hyperlink>
    </w:p>
    <w:p w14:paraId="3BEA23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first example shows how a pre-run-modifier can remove tests from the executed test suite structure. In this example only every </w:t>
      </w:r>
      <w:proofErr w:type="spellStart"/>
      <w:r w:rsidRPr="00B13266">
        <w:rPr>
          <w:rFonts w:ascii="Times New Roman" w:eastAsia="Times New Roman" w:hAnsi="Times New Roman" w:cs="Times New Roman"/>
          <w:color w:val="000000"/>
          <w:sz w:val="27"/>
          <w:szCs w:val="27"/>
        </w:rPr>
        <w:t>Xth</w:t>
      </w:r>
      <w:proofErr w:type="spellEnd"/>
      <w:r w:rsidRPr="00B13266">
        <w:rPr>
          <w:rFonts w:ascii="Times New Roman" w:eastAsia="Times New Roman" w:hAnsi="Times New Roman" w:cs="Times New Roman"/>
          <w:color w:val="000000"/>
          <w:sz w:val="27"/>
          <w:szCs w:val="27"/>
        </w:rPr>
        <w:t xml:space="preserve"> tests is preserved, and the X is given from the command line along with an optional start index.</w:t>
      </w:r>
    </w:p>
    <w:p w14:paraId="206513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"""Pre-run modifier that selects only every </w:t>
      </w:r>
      <w:proofErr w:type="spellStart"/>
      <w:r w:rsidRPr="00B13266">
        <w:rPr>
          <w:rFonts w:ascii="Courier New" w:eastAsia="Times New Roman" w:hAnsi="Courier New" w:cs="Courier New"/>
          <w:i/>
          <w:iCs/>
          <w:color w:val="BA2121"/>
          <w:sz w:val="20"/>
          <w:szCs w:val="20"/>
        </w:rPr>
        <w:t>Xth</w:t>
      </w:r>
      <w:proofErr w:type="spellEnd"/>
      <w:r w:rsidRPr="00B13266">
        <w:rPr>
          <w:rFonts w:ascii="Courier New" w:eastAsia="Times New Roman" w:hAnsi="Courier New" w:cs="Courier New"/>
          <w:i/>
          <w:iCs/>
          <w:color w:val="BA2121"/>
          <w:sz w:val="20"/>
          <w:szCs w:val="20"/>
        </w:rPr>
        <w:t xml:space="preserve"> test for execution.</w:t>
      </w:r>
    </w:p>
    <w:p w14:paraId="609CA6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A09C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Starts from the first test by default. Tests are selected per suite.</w:t>
      </w:r>
    </w:p>
    <w:p w14:paraId="50A5F6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09E2EC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93F8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SuiteVisitor</w:t>
      </w:r>
      <w:proofErr w:type="spellEnd"/>
    </w:p>
    <w:p w14:paraId="04A37D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0A04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6812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SelectEveryXthTest</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4996EE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358E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 start</w:t>
      </w:r>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w:t>
      </w:r>
    </w:p>
    <w:p w14:paraId="27A7D0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x</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(x)</w:t>
      </w:r>
    </w:p>
    <w:p w14:paraId="6BFCC4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start</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(start)</w:t>
      </w:r>
    </w:p>
    <w:p w14:paraId="5B02AC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994E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suite):</w:t>
      </w:r>
    </w:p>
    <w:p w14:paraId="646D40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 xml:space="preserve">"""Modify suite's tests to contain only every </w:t>
      </w:r>
      <w:proofErr w:type="spellStart"/>
      <w:r w:rsidRPr="00B13266">
        <w:rPr>
          <w:rFonts w:ascii="Courier New" w:eastAsia="Times New Roman" w:hAnsi="Courier New" w:cs="Courier New"/>
          <w:i/>
          <w:iCs/>
          <w:color w:val="BA2121"/>
          <w:sz w:val="20"/>
          <w:szCs w:val="20"/>
        </w:rPr>
        <w:t>Xth</w:t>
      </w:r>
      <w:proofErr w:type="spellEnd"/>
      <w:r w:rsidRPr="00B13266">
        <w:rPr>
          <w:rFonts w:ascii="Courier New" w:eastAsia="Times New Roman" w:hAnsi="Courier New" w:cs="Courier New"/>
          <w:i/>
          <w:iCs/>
          <w:color w:val="BA2121"/>
          <w:sz w:val="20"/>
          <w:szCs w:val="20"/>
        </w:rPr>
        <w:t>."""</w:t>
      </w:r>
    </w:p>
    <w:p w14:paraId="4E5D05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tests</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start</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x</w:t>
      </w:r>
      <w:proofErr w:type="spellEnd"/>
      <w:r w:rsidRPr="00B13266">
        <w:rPr>
          <w:rFonts w:ascii="Courier New" w:eastAsia="Times New Roman" w:hAnsi="Courier New" w:cs="Courier New"/>
          <w:color w:val="000000"/>
          <w:sz w:val="20"/>
          <w:szCs w:val="20"/>
        </w:rPr>
        <w:t>]</w:t>
      </w:r>
    </w:p>
    <w:p w14:paraId="61A3C6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0CD1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suite):</w:t>
      </w:r>
    </w:p>
    <w:p w14:paraId="7DD2B6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"""Remove suites that are empty after removing tests."""</w:t>
      </w:r>
    </w:p>
    <w:p w14:paraId="17A0C8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suites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[s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suites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test_count</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w:t>
      </w:r>
    </w:p>
    <w:p w14:paraId="0E2B6F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6A6A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visit_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test):</w:t>
      </w:r>
    </w:p>
    <w:p w14:paraId="1493A6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"""Avoid visiting tests and their keywords to save a little time."""</w:t>
      </w:r>
    </w:p>
    <w:p w14:paraId="7F7068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166391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above pre-run modifier is in a file </w:t>
      </w:r>
      <w:r w:rsidRPr="00B13266">
        <w:rPr>
          <w:rFonts w:ascii="Times New Roman" w:eastAsia="Times New Roman" w:hAnsi="Times New Roman" w:cs="Times New Roman"/>
          <w:i/>
          <w:iCs/>
          <w:color w:val="000000"/>
          <w:sz w:val="27"/>
          <w:szCs w:val="27"/>
        </w:rPr>
        <w:t>SelectEveryXthTest.py</w:t>
      </w:r>
      <w:r w:rsidRPr="00B13266">
        <w:rPr>
          <w:rFonts w:ascii="Times New Roman" w:eastAsia="Times New Roman" w:hAnsi="Times New Roman" w:cs="Times New Roman"/>
          <w:color w:val="000000"/>
          <w:sz w:val="27"/>
          <w:szCs w:val="27"/>
        </w:rPr>
        <w:t> and the file is in the </w:t>
      </w:r>
      <w:hyperlink r:id="rId1278"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it could be used like this:</w:t>
      </w:r>
    </w:p>
    <w:p w14:paraId="04CB8B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Specify the modifier as a path. Run every second test.</w:t>
      </w:r>
    </w:p>
    <w:p w14:paraId="0FBEFF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path/to/SelectEveryXthTest.py:2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2D4D7B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107AB1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Specify the modifier as a name. Run every third test, starting from the second.</w:t>
      </w:r>
    </w:p>
    <w:p w14:paraId="4DEEF0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SelectEveryXthTest:3:1</w:t>
      </w:r>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629C325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79" w:anchor="id768" w:history="1">
        <w:r w:rsidRPr="00B13266">
          <w:rPr>
            <w:rFonts w:ascii="Times New Roman" w:eastAsia="Times New Roman" w:hAnsi="Times New Roman" w:cs="Times New Roman"/>
            <w:b/>
            <w:bCs/>
            <w:color w:val="000000"/>
            <w:sz w:val="32"/>
            <w:szCs w:val="32"/>
            <w:u w:val="single"/>
          </w:rPr>
          <w:t>Example: Exclude tests by name</w:t>
        </w:r>
      </w:hyperlink>
    </w:p>
    <w:p w14:paraId="1D4439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the second example removes tests, this time based on a given name pattern. In practice it works like a negative version of the built-in </w:t>
      </w:r>
      <w:r w:rsidRPr="00B13266">
        <w:rPr>
          <w:rFonts w:ascii="Courier New" w:eastAsia="Times New Roman" w:hAnsi="Courier New" w:cs="Courier New"/>
          <w:color w:val="000000"/>
          <w:sz w:val="27"/>
          <w:szCs w:val="27"/>
          <w:shd w:val="clear" w:color="auto" w:fill="F4F4F4"/>
        </w:rPr>
        <w:t>--test</w:t>
      </w:r>
      <w:r w:rsidRPr="00B13266">
        <w:rPr>
          <w:rFonts w:ascii="Times New Roman" w:eastAsia="Times New Roman" w:hAnsi="Times New Roman" w:cs="Times New Roman"/>
          <w:color w:val="000000"/>
          <w:sz w:val="27"/>
          <w:szCs w:val="27"/>
        </w:rPr>
        <w:t> option.</w:t>
      </w:r>
    </w:p>
    <w:p w14:paraId="5D6A53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lastRenderedPageBreak/>
        <w:t>"""Pre-run modifier that excludes tests by their name.</w:t>
      </w:r>
    </w:p>
    <w:p w14:paraId="531324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7206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Tests to exclude are specified by using a pattern that is both case and space</w:t>
      </w:r>
    </w:p>
    <w:p w14:paraId="517E31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insensitive and supports '*' (match anything) and '?' (match single character)</w:t>
      </w:r>
    </w:p>
    <w:p w14:paraId="7132D82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as wildcards.</w:t>
      </w:r>
    </w:p>
    <w:p w14:paraId="469B53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4FEB58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A7B1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SuiteVisitor</w:t>
      </w:r>
      <w:proofErr w:type="spellEnd"/>
    </w:p>
    <w:p w14:paraId="4649D8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robot.utils</w:t>
      </w:r>
      <w:proofErr w:type="spellEnd"/>
      <w:proofErr w:type="gramEnd"/>
      <w:r w:rsidRPr="00B13266">
        <w:rPr>
          <w:rFonts w:ascii="Courier New" w:eastAsia="Times New Roman" w:hAnsi="Courier New" w:cs="Courier New"/>
          <w:color w:val="000000"/>
          <w:sz w:val="20"/>
          <w:szCs w:val="20"/>
        </w:rPr>
        <w:t xml:space="preserve"> import Matcher</w:t>
      </w:r>
    </w:p>
    <w:p w14:paraId="1A0A28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BDFE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C6DB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ExcludeTests</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70E0E8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506F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pattern):</w:t>
      </w:r>
    </w:p>
    <w:p w14:paraId="4BDD9E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matcher</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Matcher(pattern)</w:t>
      </w:r>
    </w:p>
    <w:p w14:paraId="1024F9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7FB7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suite):</w:t>
      </w:r>
    </w:p>
    <w:p w14:paraId="3FA921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"""Remove tests that match the given pattern."""</w:t>
      </w:r>
    </w:p>
    <w:p w14:paraId="567536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[t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t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spellStart"/>
      <w:r w:rsidRPr="00B13266">
        <w:rPr>
          <w:rFonts w:ascii="Courier New" w:eastAsia="Times New Roman" w:hAnsi="Courier New" w:cs="Courier New"/>
          <w:color w:val="000000"/>
          <w:sz w:val="20"/>
          <w:szCs w:val="20"/>
        </w:rPr>
        <w:t>is_excluded</w:t>
      </w:r>
      <w:proofErr w:type="spellEnd"/>
      <w:r w:rsidRPr="00B13266">
        <w:rPr>
          <w:rFonts w:ascii="Courier New" w:eastAsia="Times New Roman" w:hAnsi="Courier New" w:cs="Courier New"/>
          <w:color w:val="000000"/>
          <w:sz w:val="20"/>
          <w:szCs w:val="20"/>
        </w:rPr>
        <w:t>(t)]</w:t>
      </w:r>
    </w:p>
    <w:p w14:paraId="69B60B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DA88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_</w:t>
      </w:r>
      <w:proofErr w:type="spellStart"/>
      <w:r w:rsidRPr="00B13266">
        <w:rPr>
          <w:rFonts w:ascii="Courier New" w:eastAsia="Times New Roman" w:hAnsi="Courier New" w:cs="Courier New"/>
          <w:color w:val="0000FF"/>
          <w:sz w:val="20"/>
          <w:szCs w:val="20"/>
        </w:rPr>
        <w:t>is_</w:t>
      </w:r>
      <w:proofErr w:type="gramStart"/>
      <w:r w:rsidRPr="00B13266">
        <w:rPr>
          <w:rFonts w:ascii="Courier New" w:eastAsia="Times New Roman" w:hAnsi="Courier New" w:cs="Courier New"/>
          <w:color w:val="0000FF"/>
          <w:sz w:val="20"/>
          <w:szCs w:val="20"/>
        </w:rPr>
        <w:t>excluded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test):</w:t>
      </w:r>
    </w:p>
    <w:p w14:paraId="65B9C9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matcher</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match</w:t>
      </w:r>
      <w:proofErr w:type="spellEnd"/>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name) </w:t>
      </w:r>
      <w:r w:rsidRPr="00B13266">
        <w:rPr>
          <w:rFonts w:ascii="Courier New" w:eastAsia="Times New Roman" w:hAnsi="Courier New" w:cs="Courier New"/>
          <w:b/>
          <w:bCs/>
          <w:color w:val="AA22FF"/>
          <w:sz w:val="20"/>
          <w:szCs w:val="20"/>
        </w:rPr>
        <w:t>or</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matcher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match</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longname</w:t>
      </w:r>
      <w:proofErr w:type="spellEnd"/>
      <w:r w:rsidRPr="00B13266">
        <w:rPr>
          <w:rFonts w:ascii="Courier New" w:eastAsia="Times New Roman" w:hAnsi="Courier New" w:cs="Courier New"/>
          <w:color w:val="000000"/>
          <w:sz w:val="20"/>
          <w:szCs w:val="20"/>
        </w:rPr>
        <w:t>)</w:t>
      </w:r>
    </w:p>
    <w:p w14:paraId="237836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BF26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suite):</w:t>
      </w:r>
    </w:p>
    <w:p w14:paraId="213703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"""Remove suites that are empty after removing tests."""</w:t>
      </w:r>
    </w:p>
    <w:p w14:paraId="568E57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suites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[s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suites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test_count</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w:t>
      </w:r>
    </w:p>
    <w:p w14:paraId="2DC3DD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0807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visit_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test):</w:t>
      </w:r>
    </w:p>
    <w:p w14:paraId="250418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"""Avoid visiting tests and their keywords to save a little time."""</w:t>
      </w:r>
    </w:p>
    <w:p w14:paraId="292FB3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261323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Assuming the above modifier is in a file named </w:t>
      </w:r>
      <w:r w:rsidRPr="00B13266">
        <w:rPr>
          <w:rFonts w:ascii="Times New Roman" w:eastAsia="Times New Roman" w:hAnsi="Times New Roman" w:cs="Times New Roman"/>
          <w:i/>
          <w:iCs/>
          <w:color w:val="000000"/>
          <w:sz w:val="27"/>
          <w:szCs w:val="27"/>
        </w:rPr>
        <w:t>ExcludeTests.py</w:t>
      </w:r>
      <w:r w:rsidRPr="00B13266">
        <w:rPr>
          <w:rFonts w:ascii="Times New Roman" w:eastAsia="Times New Roman" w:hAnsi="Times New Roman" w:cs="Times New Roman"/>
          <w:color w:val="000000"/>
          <w:sz w:val="27"/>
          <w:szCs w:val="27"/>
        </w:rPr>
        <w:t>, it could be used like this:</w:t>
      </w:r>
    </w:p>
    <w:p w14:paraId="473D7B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Exclude test named 'Example'.</w:t>
      </w:r>
    </w:p>
    <w:p w14:paraId="1CC0E1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path/to/</w:t>
      </w:r>
      <w:proofErr w:type="spellStart"/>
      <w:r w:rsidRPr="00B13266">
        <w:rPr>
          <w:rFonts w:ascii="Courier New" w:eastAsia="Times New Roman" w:hAnsi="Courier New" w:cs="Courier New"/>
          <w:color w:val="000000"/>
          <w:sz w:val="20"/>
          <w:szCs w:val="20"/>
        </w:rPr>
        <w:t>ExcludeTests.py:Example</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2EA304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3EE923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Exclude all tests ending with 'something'.</w:t>
      </w:r>
    </w:p>
    <w:p w14:paraId="10F7D6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path/to/ExcludeTests.py:*</w:t>
      </w:r>
      <w:proofErr w:type="gramEnd"/>
      <w:r w:rsidRPr="00B13266">
        <w:rPr>
          <w:rFonts w:ascii="Courier New" w:eastAsia="Times New Roman" w:hAnsi="Courier New" w:cs="Courier New"/>
          <w:color w:val="000000"/>
          <w:sz w:val="20"/>
          <w:szCs w:val="20"/>
        </w:rPr>
        <w:t xml:space="preserve">something </w:t>
      </w:r>
      <w:proofErr w:type="spellStart"/>
      <w:r w:rsidRPr="00B13266">
        <w:rPr>
          <w:rFonts w:ascii="Courier New" w:eastAsia="Times New Roman" w:hAnsi="Courier New" w:cs="Courier New"/>
          <w:color w:val="000000"/>
          <w:sz w:val="20"/>
          <w:szCs w:val="20"/>
        </w:rPr>
        <w:t>tests.robot</w:t>
      </w:r>
      <w:proofErr w:type="spellEnd"/>
    </w:p>
    <w:p w14:paraId="0EDEAD3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80" w:anchor="id769" w:history="1">
        <w:r w:rsidRPr="00B13266">
          <w:rPr>
            <w:rFonts w:ascii="Times New Roman" w:eastAsia="Times New Roman" w:hAnsi="Times New Roman" w:cs="Times New Roman"/>
            <w:b/>
            <w:bCs/>
            <w:color w:val="000000"/>
            <w:sz w:val="32"/>
            <w:szCs w:val="32"/>
            <w:u w:val="single"/>
          </w:rPr>
          <w:t>Example: Skip setups and teardowns</w:t>
        </w:r>
      </w:hyperlink>
    </w:p>
    <w:p w14:paraId="0FA71EA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Sometimes when debugging </w:t>
      </w:r>
      <w:proofErr w:type="gramStart"/>
      <w:r w:rsidRPr="00B13266">
        <w:rPr>
          <w:rFonts w:ascii="Times New Roman" w:eastAsia="Times New Roman" w:hAnsi="Times New Roman" w:cs="Times New Roman"/>
          <w:color w:val="000000"/>
          <w:sz w:val="27"/>
          <w:szCs w:val="27"/>
        </w:rPr>
        <w:t>tests</w:t>
      </w:r>
      <w:proofErr w:type="gramEnd"/>
      <w:r w:rsidRPr="00B13266">
        <w:rPr>
          <w:rFonts w:ascii="Times New Roman" w:eastAsia="Times New Roman" w:hAnsi="Times New Roman" w:cs="Times New Roman"/>
          <w:color w:val="000000"/>
          <w:sz w:val="27"/>
          <w:szCs w:val="27"/>
        </w:rPr>
        <w:t xml:space="preserve"> it can be useful to disable setups or teardowns. This can be accomplished by editing the test data, but pre-run modifiers make it easy to do that temporarily for a single run:</w:t>
      </w:r>
    </w:p>
    <w:p w14:paraId="194F84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"""Pre-run modifiers for disabling suite and test setups and teardowns."""</w:t>
      </w:r>
    </w:p>
    <w:p w14:paraId="1AA36C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8436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SuiteVisitor</w:t>
      </w:r>
      <w:proofErr w:type="spellEnd"/>
    </w:p>
    <w:p w14:paraId="0D3C9A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F106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A0BB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lastRenderedPageBreak/>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SuiteSetup</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0E4603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FA81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suite):</w:t>
      </w:r>
    </w:p>
    <w:p w14:paraId="5B4A35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keywords</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setup</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None</w:t>
      </w:r>
    </w:p>
    <w:p w14:paraId="48E764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1656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124C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SuiteTeardown</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6D17E6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FB3A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suite):</w:t>
      </w:r>
    </w:p>
    <w:p w14:paraId="68F28F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keywords</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teardown</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None</w:t>
      </w:r>
    </w:p>
    <w:p w14:paraId="3C85AC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3408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3892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TestSetup</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275999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62FB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test):</w:t>
      </w:r>
    </w:p>
    <w:p w14:paraId="776960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keywords</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setup</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None</w:t>
      </w:r>
    </w:p>
    <w:p w14:paraId="20B8BD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3AF6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0B4E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TestTeardown</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13D999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DE18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test):</w:t>
      </w:r>
    </w:p>
    <w:p w14:paraId="6C6DF0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keywords</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teardown</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None</w:t>
      </w:r>
    </w:p>
    <w:p w14:paraId="50A844B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Assuming that the above modifiers are all in a file named </w:t>
      </w:r>
      <w:r w:rsidRPr="00B13266">
        <w:rPr>
          <w:rFonts w:ascii="Times New Roman" w:eastAsia="Times New Roman" w:hAnsi="Times New Roman" w:cs="Times New Roman"/>
          <w:i/>
          <w:iCs/>
          <w:color w:val="000000"/>
          <w:sz w:val="27"/>
          <w:szCs w:val="27"/>
        </w:rPr>
        <w:t>disable.py</w:t>
      </w:r>
      <w:r w:rsidRPr="00B13266">
        <w:rPr>
          <w:rFonts w:ascii="Times New Roman" w:eastAsia="Times New Roman" w:hAnsi="Times New Roman" w:cs="Times New Roman"/>
          <w:color w:val="000000"/>
          <w:sz w:val="27"/>
          <w:szCs w:val="27"/>
        </w:rPr>
        <w:t> and this file is in the </w:t>
      </w:r>
      <w:hyperlink r:id="rId1281"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setups and teardowns could be disabled, for example, as follows:</w:t>
      </w:r>
    </w:p>
    <w:p w14:paraId="625FEC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Disable suite teardowns.</w:t>
      </w:r>
    </w:p>
    <w:p w14:paraId="150F3E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disable.SuiteTeardown</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04DE32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5B4196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Disable both test setups and teardowns by using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twice.</w:t>
      </w:r>
    </w:p>
    <w:p w14:paraId="7E2666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disable.TestSetup</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prerunmodifier</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disable.TestTeardown</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2240175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82" w:anchor="id770" w:history="1">
        <w:r w:rsidRPr="00B13266">
          <w:rPr>
            <w:rFonts w:ascii="Times New Roman" w:eastAsia="Times New Roman" w:hAnsi="Times New Roman" w:cs="Times New Roman"/>
            <w:b/>
            <w:bCs/>
            <w:color w:val="000000"/>
            <w:sz w:val="38"/>
            <w:szCs w:val="38"/>
            <w:u w:val="single"/>
          </w:rPr>
          <w:t>3.5.10   Controlling console output</w:t>
        </w:r>
      </w:hyperlink>
    </w:p>
    <w:p w14:paraId="0FCCEEF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various command line options to control how test execution is reported on the console.</w:t>
      </w:r>
    </w:p>
    <w:p w14:paraId="43F8BC6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83" w:anchor="id771" w:history="1">
        <w:r w:rsidRPr="00B13266">
          <w:rPr>
            <w:rFonts w:ascii="Times New Roman" w:eastAsia="Times New Roman" w:hAnsi="Times New Roman" w:cs="Times New Roman"/>
            <w:b/>
            <w:bCs/>
            <w:color w:val="000000"/>
            <w:sz w:val="32"/>
            <w:szCs w:val="32"/>
            <w:u w:val="single"/>
          </w:rPr>
          <w:t>Console output type</w:t>
        </w:r>
      </w:hyperlink>
    </w:p>
    <w:p w14:paraId="386044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overall console output type is set with the </w:t>
      </w:r>
      <w:r w:rsidRPr="00B13266">
        <w:rPr>
          <w:rFonts w:ascii="Courier New" w:eastAsia="Times New Roman" w:hAnsi="Courier New" w:cs="Courier New"/>
          <w:color w:val="000000"/>
          <w:sz w:val="27"/>
          <w:szCs w:val="27"/>
          <w:shd w:val="clear" w:color="auto" w:fill="F4F4F4"/>
        </w:rPr>
        <w:t>--console</w:t>
      </w:r>
      <w:r w:rsidRPr="00B13266">
        <w:rPr>
          <w:rFonts w:ascii="Times New Roman" w:eastAsia="Times New Roman" w:hAnsi="Times New Roman" w:cs="Times New Roman"/>
          <w:color w:val="000000"/>
          <w:sz w:val="27"/>
          <w:szCs w:val="27"/>
        </w:rPr>
        <w:t> option. It supports the following case-insensitive values:</w:t>
      </w:r>
    </w:p>
    <w:p w14:paraId="603BA18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verbose</w:t>
      </w:r>
    </w:p>
    <w:p w14:paraId="6AB1391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Every test suite and test case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reported individually. This is the default.</w:t>
      </w:r>
    </w:p>
    <w:p w14:paraId="2BE93C1F"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dotted</w:t>
      </w:r>
    </w:p>
    <w:p w14:paraId="2DB42D48"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Only </w:t>
      </w:r>
      <w:proofErr w:type="gramStart"/>
      <w:r w:rsidRPr="00B13266">
        <w:rPr>
          <w:rFonts w:ascii="Times New Roman" w:eastAsia="Times New Roman" w:hAnsi="Times New Roman" w:cs="Times New Roman"/>
          <w:color w:val="000000"/>
          <w:sz w:val="27"/>
          <w:szCs w:val="27"/>
        </w:rPr>
        <w:t>show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for passed test, </w:t>
      </w:r>
      <w:r w:rsidRPr="00B13266">
        <w:rPr>
          <w:rFonts w:ascii="Courier New" w:eastAsia="Times New Roman" w:hAnsi="Courier New" w:cs="Courier New"/>
          <w:color w:val="000000"/>
          <w:sz w:val="20"/>
          <w:szCs w:val="20"/>
          <w:shd w:val="clear" w:color="auto" w:fill="F4F4F4"/>
        </w:rPr>
        <w:t>f</w:t>
      </w:r>
      <w:r w:rsidRPr="00B13266">
        <w:rPr>
          <w:rFonts w:ascii="Times New Roman" w:eastAsia="Times New Roman" w:hAnsi="Times New Roman" w:cs="Times New Roman"/>
          <w:color w:val="000000"/>
          <w:sz w:val="27"/>
          <w:szCs w:val="27"/>
        </w:rPr>
        <w:t> for failed non-critical tests, </w:t>
      </w:r>
      <w:r w:rsidRPr="00B13266">
        <w:rPr>
          <w:rFonts w:ascii="Courier New" w:eastAsia="Times New Roman" w:hAnsi="Courier New" w:cs="Courier New"/>
          <w:color w:val="000000"/>
          <w:sz w:val="20"/>
          <w:szCs w:val="20"/>
          <w:shd w:val="clear" w:color="auto" w:fill="F4F4F4"/>
        </w:rPr>
        <w:t>F</w:t>
      </w:r>
      <w:r w:rsidRPr="00B13266">
        <w:rPr>
          <w:rFonts w:ascii="Times New Roman" w:eastAsia="Times New Roman" w:hAnsi="Times New Roman" w:cs="Times New Roman"/>
          <w:color w:val="000000"/>
          <w:sz w:val="27"/>
          <w:szCs w:val="27"/>
        </w:rPr>
        <w:t> for failed critical tests, and </w:t>
      </w:r>
      <w:r w:rsidRPr="00B13266">
        <w:rPr>
          <w:rFonts w:ascii="Courier New" w:eastAsia="Times New Roman" w:hAnsi="Courier New" w:cs="Courier New"/>
          <w:color w:val="000000"/>
          <w:sz w:val="20"/>
          <w:szCs w:val="20"/>
          <w:shd w:val="clear" w:color="auto" w:fill="F4F4F4"/>
        </w:rPr>
        <w:t>x</w:t>
      </w:r>
      <w:r w:rsidRPr="00B13266">
        <w:rPr>
          <w:rFonts w:ascii="Times New Roman" w:eastAsia="Times New Roman" w:hAnsi="Times New Roman" w:cs="Times New Roman"/>
          <w:color w:val="000000"/>
          <w:sz w:val="27"/>
          <w:szCs w:val="27"/>
        </w:rPr>
        <w:t> for tests which are skipped because </w:t>
      </w:r>
      <w:hyperlink r:id="rId1284" w:anchor="stopping-test-execution-gracefully" w:history="1">
        <w:r w:rsidRPr="00B13266">
          <w:rPr>
            <w:rFonts w:ascii="Times New Roman" w:eastAsia="Times New Roman" w:hAnsi="Times New Roman" w:cs="Times New Roman"/>
            <w:color w:val="0000FF"/>
            <w:sz w:val="27"/>
            <w:szCs w:val="27"/>
            <w:u w:val="single"/>
          </w:rPr>
          <w:t>test execution exit</w:t>
        </w:r>
      </w:hyperlink>
      <w:r w:rsidRPr="00B13266">
        <w:rPr>
          <w:rFonts w:ascii="Times New Roman" w:eastAsia="Times New Roman" w:hAnsi="Times New Roman" w:cs="Times New Roman"/>
          <w:color w:val="000000"/>
          <w:sz w:val="27"/>
          <w:szCs w:val="27"/>
        </w:rPr>
        <w:t>. Failed critical tests are listed separately after execution. This output type makes it easy to see are there any failures during execution even if there would be a lot of tests.</w:t>
      </w:r>
    </w:p>
    <w:p w14:paraId="7439E996"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quiet</w:t>
      </w:r>
    </w:p>
    <w:p w14:paraId="6CC315CD"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 output except for </w:t>
      </w:r>
      <w:hyperlink r:id="rId1285" w:anchor="errors-and-warnings" w:history="1">
        <w:r w:rsidRPr="00B13266">
          <w:rPr>
            <w:rFonts w:ascii="Times New Roman" w:eastAsia="Times New Roman" w:hAnsi="Times New Roman" w:cs="Times New Roman"/>
            <w:color w:val="0000FF"/>
            <w:sz w:val="27"/>
            <w:szCs w:val="27"/>
            <w:u w:val="single"/>
          </w:rPr>
          <w:t>errors and warnings</w:t>
        </w:r>
      </w:hyperlink>
      <w:r w:rsidRPr="00B13266">
        <w:rPr>
          <w:rFonts w:ascii="Times New Roman" w:eastAsia="Times New Roman" w:hAnsi="Times New Roman" w:cs="Times New Roman"/>
          <w:color w:val="000000"/>
          <w:sz w:val="27"/>
          <w:szCs w:val="27"/>
        </w:rPr>
        <w:t>.</w:t>
      </w:r>
    </w:p>
    <w:p w14:paraId="1328527C"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none</w:t>
      </w:r>
    </w:p>
    <w:p w14:paraId="0CF1200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 output whatsoever. Useful when creating a custom output using, for example, </w:t>
      </w:r>
      <w:hyperlink r:id="rId1286" w:anchor="listener-interface" w:history="1">
        <w:r w:rsidRPr="00B13266">
          <w:rPr>
            <w:rFonts w:ascii="Times New Roman" w:eastAsia="Times New Roman" w:hAnsi="Times New Roman" w:cs="Times New Roman"/>
            <w:color w:val="0000FF"/>
            <w:sz w:val="27"/>
            <w:szCs w:val="27"/>
            <w:u w:val="single"/>
          </w:rPr>
          <w:t>listeners</w:t>
        </w:r>
      </w:hyperlink>
      <w:r w:rsidRPr="00B13266">
        <w:rPr>
          <w:rFonts w:ascii="Times New Roman" w:eastAsia="Times New Roman" w:hAnsi="Times New Roman" w:cs="Times New Roman"/>
          <w:color w:val="000000"/>
          <w:sz w:val="27"/>
          <w:szCs w:val="27"/>
        </w:rPr>
        <w:t>.</w:t>
      </w:r>
    </w:p>
    <w:p w14:paraId="1965D91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Separate convenience options </w:t>
      </w:r>
      <w:r w:rsidRPr="00B13266">
        <w:rPr>
          <w:rFonts w:ascii="Courier New" w:eastAsia="Times New Roman" w:hAnsi="Courier New" w:cs="Courier New"/>
          <w:color w:val="000000"/>
          <w:sz w:val="27"/>
          <w:szCs w:val="27"/>
          <w:shd w:val="clear" w:color="auto" w:fill="F4F4F4"/>
        </w:rPr>
        <w:t>--dotted (-.)</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--quiet</w:t>
      </w:r>
      <w:r w:rsidRPr="00B13266">
        <w:rPr>
          <w:rFonts w:ascii="Times New Roman" w:eastAsia="Times New Roman" w:hAnsi="Times New Roman" w:cs="Times New Roman"/>
          <w:color w:val="000000"/>
          <w:sz w:val="27"/>
          <w:szCs w:val="27"/>
        </w:rPr>
        <w:t> are shortcuts for </w:t>
      </w:r>
      <w:r w:rsidRPr="00B13266">
        <w:rPr>
          <w:rFonts w:ascii="Courier New" w:eastAsia="Times New Roman" w:hAnsi="Courier New" w:cs="Courier New"/>
          <w:color w:val="000000"/>
          <w:sz w:val="20"/>
          <w:szCs w:val="20"/>
          <w:shd w:val="clear" w:color="auto" w:fill="F4F4F4"/>
        </w:rPr>
        <w:t>--console dotted</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--console quiet</w:t>
      </w:r>
      <w:r w:rsidRPr="00B13266">
        <w:rPr>
          <w:rFonts w:ascii="Times New Roman" w:eastAsia="Times New Roman" w:hAnsi="Times New Roman" w:cs="Times New Roman"/>
          <w:color w:val="000000"/>
          <w:sz w:val="27"/>
          <w:szCs w:val="27"/>
        </w:rPr>
        <w:t>, respectively.</w:t>
      </w:r>
    </w:p>
    <w:p w14:paraId="73457A6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4B75AC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--console quiet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7C6FC6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--dotted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671F8E3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87" w:anchor="id772" w:history="1">
        <w:r w:rsidRPr="00B13266">
          <w:rPr>
            <w:rFonts w:ascii="Times New Roman" w:eastAsia="Times New Roman" w:hAnsi="Times New Roman" w:cs="Times New Roman"/>
            <w:b/>
            <w:bCs/>
            <w:color w:val="000000"/>
            <w:sz w:val="32"/>
            <w:szCs w:val="32"/>
            <w:u w:val="single"/>
          </w:rPr>
          <w:t>Console width</w:t>
        </w:r>
      </w:hyperlink>
    </w:p>
    <w:p w14:paraId="409FD3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width of the test execution output in the console can be set using the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consolewidth</w:t>
      </w:r>
      <w:proofErr w:type="spellEnd"/>
      <w:r w:rsidRPr="00B13266">
        <w:rPr>
          <w:rFonts w:ascii="Courier New" w:eastAsia="Times New Roman" w:hAnsi="Courier New" w:cs="Courier New"/>
          <w:color w:val="000000"/>
          <w:sz w:val="27"/>
          <w:szCs w:val="27"/>
          <w:shd w:val="clear" w:color="auto" w:fill="F4F4F4"/>
        </w:rPr>
        <w:t xml:space="preserve"> (-W)</w:t>
      </w:r>
      <w:r w:rsidRPr="00B13266">
        <w:rPr>
          <w:rFonts w:ascii="Times New Roman" w:eastAsia="Times New Roman" w:hAnsi="Times New Roman" w:cs="Times New Roman"/>
          <w:color w:val="000000"/>
          <w:sz w:val="27"/>
          <w:szCs w:val="27"/>
        </w:rPr>
        <w:t>. The default width is 78 characters.</w:t>
      </w:r>
    </w:p>
    <w:p w14:paraId="4E79624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21BCE21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On many UNIX-like machines you can use handy </w:t>
      </w:r>
      <w:r w:rsidRPr="00B13266">
        <w:rPr>
          <w:rFonts w:ascii="Courier New" w:eastAsia="Times New Roman" w:hAnsi="Courier New" w:cs="Courier New"/>
          <w:color w:val="000000"/>
          <w:sz w:val="20"/>
          <w:szCs w:val="20"/>
          <w:shd w:val="clear" w:color="auto" w:fill="F4F4F4"/>
        </w:rPr>
        <w:t>$COLUMNS</w:t>
      </w:r>
      <w:r w:rsidRPr="00B13266">
        <w:rPr>
          <w:rFonts w:ascii="Times New Roman" w:eastAsia="Times New Roman" w:hAnsi="Times New Roman" w:cs="Times New Roman"/>
          <w:color w:val="000000"/>
          <w:sz w:val="24"/>
          <w:szCs w:val="24"/>
        </w:rPr>
        <w:t> environment variable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consolewidth</w:t>
      </w:r>
      <w:proofErr w:type="spellEnd"/>
      <w:r w:rsidRPr="00B13266">
        <w:rPr>
          <w:rFonts w:ascii="Courier New" w:eastAsia="Times New Roman" w:hAnsi="Courier New" w:cs="Courier New"/>
          <w:color w:val="000000"/>
          <w:sz w:val="20"/>
          <w:szCs w:val="20"/>
          <w:shd w:val="clear" w:color="auto" w:fill="F4F4F4"/>
        </w:rPr>
        <w:t xml:space="preserve"> $COLUMNS</w:t>
      </w:r>
      <w:r w:rsidRPr="00B13266">
        <w:rPr>
          <w:rFonts w:ascii="Times New Roman" w:eastAsia="Times New Roman" w:hAnsi="Times New Roman" w:cs="Times New Roman"/>
          <w:color w:val="000000"/>
          <w:sz w:val="24"/>
          <w:szCs w:val="24"/>
        </w:rPr>
        <w:t>.</w:t>
      </w:r>
    </w:p>
    <w:p w14:paraId="663A561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88" w:anchor="id773" w:history="1">
        <w:r w:rsidRPr="00B13266">
          <w:rPr>
            <w:rFonts w:ascii="Times New Roman" w:eastAsia="Times New Roman" w:hAnsi="Times New Roman" w:cs="Times New Roman"/>
            <w:b/>
            <w:bCs/>
            <w:color w:val="000000"/>
            <w:sz w:val="32"/>
            <w:szCs w:val="32"/>
            <w:u w:val="single"/>
          </w:rPr>
          <w:t>Console colors</w:t>
        </w:r>
      </w:hyperlink>
    </w:p>
    <w:p w14:paraId="670559A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consolecolors</w:t>
      </w:r>
      <w:proofErr w:type="spellEnd"/>
      <w:r w:rsidRPr="00B13266">
        <w:rPr>
          <w:rFonts w:ascii="Courier New" w:eastAsia="Times New Roman" w:hAnsi="Courier New" w:cs="Courier New"/>
          <w:color w:val="000000"/>
          <w:sz w:val="27"/>
          <w:szCs w:val="27"/>
          <w:shd w:val="clear" w:color="auto" w:fill="F4F4F4"/>
        </w:rPr>
        <w:t xml:space="preserve"> (-C)</w:t>
      </w:r>
      <w:r w:rsidRPr="00B13266">
        <w:rPr>
          <w:rFonts w:ascii="Times New Roman" w:eastAsia="Times New Roman" w:hAnsi="Times New Roman" w:cs="Times New Roman"/>
          <w:color w:val="000000"/>
          <w:sz w:val="27"/>
          <w:szCs w:val="27"/>
        </w:rPr>
        <w:t> option is used to control whether colors should be used in the console output. Colors are implemented using </w:t>
      </w:r>
      <w:hyperlink r:id="rId1289" w:history="1">
        <w:r w:rsidRPr="00B13266">
          <w:rPr>
            <w:rFonts w:ascii="Times New Roman" w:eastAsia="Times New Roman" w:hAnsi="Times New Roman" w:cs="Times New Roman"/>
            <w:color w:val="0000FF"/>
            <w:sz w:val="27"/>
            <w:szCs w:val="27"/>
            <w:u w:val="single"/>
          </w:rPr>
          <w:t>ANSI colors</w:t>
        </w:r>
      </w:hyperlink>
      <w:r w:rsidRPr="00B13266">
        <w:rPr>
          <w:rFonts w:ascii="Times New Roman" w:eastAsia="Times New Roman" w:hAnsi="Times New Roman" w:cs="Times New Roman"/>
          <w:color w:val="000000"/>
          <w:sz w:val="27"/>
          <w:szCs w:val="27"/>
        </w:rPr>
        <w:t xml:space="preserve"> except on Windows where, by default, Windows APIs are used instead. Accessing these APIs from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is not possible, and as a result colors do not work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on Windows.</w:t>
      </w:r>
    </w:p>
    <w:p w14:paraId="534CC5A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option supports the following case-insensitive values:</w:t>
      </w:r>
    </w:p>
    <w:p w14:paraId="4346EEF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auto</w:t>
      </w:r>
    </w:p>
    <w:p w14:paraId="134AFB3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Colors are enabled when outputs are written into the console, but not when they are redirected into a file or elsewhere. This is the default.</w:t>
      </w:r>
    </w:p>
    <w:p w14:paraId="3E93186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lastRenderedPageBreak/>
        <w:t>on</w:t>
      </w:r>
    </w:p>
    <w:p w14:paraId="2C1C41EC"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Colors are used also when outputs are redirected. Does not work on Windows.</w:t>
      </w:r>
    </w:p>
    <w:p w14:paraId="5319C30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proofErr w:type="spellStart"/>
      <w:r w:rsidRPr="00B13266">
        <w:rPr>
          <w:rFonts w:ascii="Courier New" w:eastAsia="Times New Roman" w:hAnsi="Courier New" w:cs="Courier New"/>
          <w:color w:val="000000"/>
          <w:sz w:val="20"/>
          <w:szCs w:val="20"/>
          <w:shd w:val="clear" w:color="auto" w:fill="F4F4F4"/>
        </w:rPr>
        <w:t>ansi</w:t>
      </w:r>
      <w:proofErr w:type="spellEnd"/>
    </w:p>
    <w:p w14:paraId="1E5C3B57"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Same as </w:t>
      </w:r>
      <w:r w:rsidRPr="00B13266">
        <w:rPr>
          <w:rFonts w:ascii="Courier New" w:eastAsia="Times New Roman" w:hAnsi="Courier New" w:cs="Courier New"/>
          <w:color w:val="000000"/>
          <w:sz w:val="20"/>
          <w:szCs w:val="20"/>
          <w:shd w:val="clear" w:color="auto" w:fill="F4F4F4"/>
        </w:rPr>
        <w:t>on</w:t>
      </w:r>
      <w:r w:rsidRPr="00B13266">
        <w:rPr>
          <w:rFonts w:ascii="Times New Roman" w:eastAsia="Times New Roman" w:hAnsi="Times New Roman" w:cs="Times New Roman"/>
          <w:color w:val="000000"/>
          <w:sz w:val="27"/>
          <w:szCs w:val="27"/>
        </w:rPr>
        <w:t> but uses ANSI colors also on Windows. Useful, for example, when redirecting output to a program that understands ANSI colors.</w:t>
      </w:r>
    </w:p>
    <w:p w14:paraId="535D30E0"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off</w:t>
      </w:r>
    </w:p>
    <w:p w14:paraId="3928EB06"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Colors are disabled.</w:t>
      </w:r>
    </w:p>
    <w:p w14:paraId="71CD235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290" w:anchor="id774" w:history="1">
        <w:r w:rsidRPr="00B13266">
          <w:rPr>
            <w:rFonts w:ascii="Times New Roman" w:eastAsia="Times New Roman" w:hAnsi="Times New Roman" w:cs="Times New Roman"/>
            <w:b/>
            <w:bCs/>
            <w:color w:val="000000"/>
            <w:sz w:val="32"/>
            <w:szCs w:val="32"/>
            <w:u w:val="single"/>
          </w:rPr>
          <w:t>Console markers</w:t>
        </w:r>
      </w:hyperlink>
    </w:p>
    <w:p w14:paraId="65D28CF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Special </w:t>
      </w:r>
      <w:proofErr w:type="gramStart"/>
      <w:r w:rsidRPr="00B13266">
        <w:rPr>
          <w:rFonts w:ascii="Times New Roman" w:eastAsia="Times New Roman" w:hAnsi="Times New Roman" w:cs="Times New Roman"/>
          <w:color w:val="000000"/>
          <w:sz w:val="27"/>
          <w:szCs w:val="27"/>
        </w:rPr>
        <w:t>markers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(success) and </w:t>
      </w:r>
      <w:r w:rsidRPr="00B13266">
        <w:rPr>
          <w:rFonts w:ascii="Courier New" w:eastAsia="Times New Roman" w:hAnsi="Courier New" w:cs="Courier New"/>
          <w:color w:val="000000"/>
          <w:sz w:val="20"/>
          <w:szCs w:val="20"/>
          <w:shd w:val="clear" w:color="auto" w:fill="F4F4F4"/>
        </w:rPr>
        <w:t>F</w:t>
      </w:r>
      <w:r w:rsidRPr="00B13266">
        <w:rPr>
          <w:rFonts w:ascii="Times New Roman" w:eastAsia="Times New Roman" w:hAnsi="Times New Roman" w:cs="Times New Roman"/>
          <w:color w:val="000000"/>
          <w:sz w:val="27"/>
          <w:szCs w:val="27"/>
        </w:rPr>
        <w:t> (failure) are shown on the console when using the </w:t>
      </w:r>
      <w:hyperlink r:id="rId1291" w:anchor="console-output-type" w:history="1">
        <w:r w:rsidRPr="00B13266">
          <w:rPr>
            <w:rFonts w:ascii="Times New Roman" w:eastAsia="Times New Roman" w:hAnsi="Times New Roman" w:cs="Times New Roman"/>
            <w:color w:val="0000FF"/>
            <w:sz w:val="27"/>
            <w:szCs w:val="27"/>
            <w:u w:val="single"/>
          </w:rPr>
          <w:t>verbose output</w:t>
        </w:r>
      </w:hyperlink>
      <w:r w:rsidRPr="00B13266">
        <w:rPr>
          <w:rFonts w:ascii="Times New Roman" w:eastAsia="Times New Roman" w:hAnsi="Times New Roman" w:cs="Times New Roman"/>
          <w:color w:val="000000"/>
          <w:sz w:val="27"/>
          <w:szCs w:val="27"/>
        </w:rPr>
        <w:t> and top level keywords in test cases end. The markers allow following the test execution in high level, and they are erased when test cases end.</w:t>
      </w:r>
    </w:p>
    <w:p w14:paraId="597796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configure when markers are used with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consolemarkers</w:t>
      </w:r>
      <w:proofErr w:type="spellEnd"/>
      <w:r w:rsidRPr="00B13266">
        <w:rPr>
          <w:rFonts w:ascii="Courier New" w:eastAsia="Times New Roman" w:hAnsi="Courier New" w:cs="Courier New"/>
          <w:color w:val="000000"/>
          <w:sz w:val="27"/>
          <w:szCs w:val="27"/>
          <w:shd w:val="clear" w:color="auto" w:fill="F4F4F4"/>
        </w:rPr>
        <w:t xml:space="preserve"> (-K)</w:t>
      </w:r>
      <w:r w:rsidRPr="00B13266">
        <w:rPr>
          <w:rFonts w:ascii="Times New Roman" w:eastAsia="Times New Roman" w:hAnsi="Times New Roman" w:cs="Times New Roman"/>
          <w:color w:val="000000"/>
          <w:sz w:val="27"/>
          <w:szCs w:val="27"/>
        </w:rPr>
        <w:t> option. It supports the following case-insensitive values:</w:t>
      </w:r>
    </w:p>
    <w:p w14:paraId="5BD3EA7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auto</w:t>
      </w:r>
    </w:p>
    <w:p w14:paraId="6BD6702E"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Markers are enabled when the standard output is written into the console, but not when it is redirected into a file or elsewhere. This is the default.</w:t>
      </w:r>
    </w:p>
    <w:p w14:paraId="1C9A8136"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on</w:t>
      </w:r>
    </w:p>
    <w:p w14:paraId="6E5BA8B1"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Markers are always used.</w:t>
      </w:r>
    </w:p>
    <w:p w14:paraId="4D63715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off</w:t>
      </w:r>
    </w:p>
    <w:p w14:paraId="7B008EFD"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Markers are disabled.</w:t>
      </w:r>
    </w:p>
    <w:p w14:paraId="5F7A856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292" w:anchor="id775" w:history="1">
        <w:r w:rsidRPr="00B13266">
          <w:rPr>
            <w:rFonts w:ascii="Times New Roman" w:eastAsia="Times New Roman" w:hAnsi="Times New Roman" w:cs="Times New Roman"/>
            <w:b/>
            <w:bCs/>
            <w:color w:val="000000"/>
            <w:sz w:val="38"/>
            <w:szCs w:val="38"/>
            <w:u w:val="single"/>
          </w:rPr>
          <w:t>3.5.11   Setting listeners</w:t>
        </w:r>
      </w:hyperlink>
    </w:p>
    <w:p w14:paraId="7A5DC1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293" w:anchor="listener-interface" w:history="1">
        <w:r w:rsidRPr="00B13266">
          <w:rPr>
            <w:rFonts w:ascii="Times New Roman" w:eastAsia="Times New Roman" w:hAnsi="Times New Roman" w:cs="Times New Roman"/>
            <w:color w:val="0000FF"/>
            <w:sz w:val="27"/>
            <w:szCs w:val="27"/>
            <w:u w:val="single"/>
          </w:rPr>
          <w:t>Listeners</w:t>
        </w:r>
      </w:hyperlink>
      <w:r w:rsidRPr="00B13266">
        <w:rPr>
          <w:rFonts w:ascii="Times New Roman" w:eastAsia="Times New Roman" w:hAnsi="Times New Roman" w:cs="Times New Roman"/>
          <w:color w:val="000000"/>
          <w:sz w:val="27"/>
          <w:szCs w:val="27"/>
        </w:rPr>
        <w:t> can be used to monitor the test execution. When they are taken into use from the command line, they are specified using the </w:t>
      </w:r>
      <w:r w:rsidRPr="00B13266">
        <w:rPr>
          <w:rFonts w:ascii="Courier New" w:eastAsia="Times New Roman" w:hAnsi="Courier New" w:cs="Courier New"/>
          <w:color w:val="000000"/>
          <w:sz w:val="27"/>
          <w:szCs w:val="27"/>
          <w:shd w:val="clear" w:color="auto" w:fill="F4F4F4"/>
        </w:rPr>
        <w:t>--listener</w:t>
      </w:r>
      <w:r w:rsidRPr="00B13266">
        <w:rPr>
          <w:rFonts w:ascii="Times New Roman" w:eastAsia="Times New Roman" w:hAnsi="Times New Roman" w:cs="Times New Roman"/>
          <w:color w:val="000000"/>
          <w:sz w:val="27"/>
          <w:szCs w:val="27"/>
        </w:rPr>
        <w:t> command line option. The value can either be a path to a listener or a listener name. See the </w:t>
      </w:r>
      <w:hyperlink r:id="rId1294" w:anchor="listener-interface" w:history="1">
        <w:r w:rsidRPr="00B13266">
          <w:rPr>
            <w:rFonts w:ascii="Times New Roman" w:eastAsia="Times New Roman" w:hAnsi="Times New Roman" w:cs="Times New Roman"/>
            <w:color w:val="0000FF"/>
            <w:sz w:val="27"/>
            <w:szCs w:val="27"/>
            <w:u w:val="single"/>
          </w:rPr>
          <w:t>Listener interface</w:t>
        </w:r>
      </w:hyperlink>
      <w:r w:rsidRPr="00B13266">
        <w:rPr>
          <w:rFonts w:ascii="Times New Roman" w:eastAsia="Times New Roman" w:hAnsi="Times New Roman" w:cs="Times New Roman"/>
          <w:color w:val="000000"/>
          <w:sz w:val="27"/>
          <w:szCs w:val="27"/>
        </w:rPr>
        <w:t> section for more details about importing listeners and using them in general.</w:t>
      </w:r>
    </w:p>
    <w:p w14:paraId="79C8AA9E"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295" w:anchor="id684" w:history="1">
        <w:r w:rsidRPr="00B13266">
          <w:rPr>
            <w:rFonts w:ascii="Times New Roman" w:eastAsia="Times New Roman" w:hAnsi="Times New Roman" w:cs="Times New Roman"/>
            <w:b/>
            <w:bCs/>
            <w:color w:val="000000"/>
            <w:sz w:val="43"/>
            <w:szCs w:val="43"/>
            <w:u w:val="single"/>
          </w:rPr>
          <w:t>3.6   Created outputs</w:t>
        </w:r>
      </w:hyperlink>
    </w:p>
    <w:p w14:paraId="2246767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Several output files are created when tests are executed, and all of them are somehow related to test results. This section discusses what outputs are created, how to configure where they are created, and how to fine-tune their contents.</w:t>
      </w:r>
    </w:p>
    <w:p w14:paraId="043CACCC"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296" w:anchor="different-output-files" w:history="1">
        <w:r w:rsidRPr="00B13266">
          <w:rPr>
            <w:rFonts w:ascii="Times New Roman" w:eastAsia="Times New Roman" w:hAnsi="Times New Roman" w:cs="Times New Roman"/>
            <w:color w:val="0000FF"/>
            <w:sz w:val="27"/>
            <w:szCs w:val="27"/>
            <w:u w:val="single"/>
          </w:rPr>
          <w:t>3.6.1   Different output files</w:t>
        </w:r>
      </w:hyperlink>
    </w:p>
    <w:p w14:paraId="26BDCC9A"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297" w:anchor="output-directory" w:history="1">
        <w:r w:rsidRPr="00B13266">
          <w:rPr>
            <w:rFonts w:ascii="Times New Roman" w:eastAsia="Times New Roman" w:hAnsi="Times New Roman" w:cs="Times New Roman"/>
            <w:color w:val="0000FF"/>
            <w:sz w:val="27"/>
            <w:szCs w:val="27"/>
            <w:u w:val="single"/>
          </w:rPr>
          <w:t>Output directory</w:t>
        </w:r>
      </w:hyperlink>
    </w:p>
    <w:p w14:paraId="5A5EF627"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298" w:anchor="output-file" w:history="1">
        <w:r w:rsidRPr="00B13266">
          <w:rPr>
            <w:rFonts w:ascii="Times New Roman" w:eastAsia="Times New Roman" w:hAnsi="Times New Roman" w:cs="Times New Roman"/>
            <w:color w:val="0000FF"/>
            <w:sz w:val="27"/>
            <w:szCs w:val="27"/>
            <w:u w:val="single"/>
          </w:rPr>
          <w:t>Output file</w:t>
        </w:r>
      </w:hyperlink>
    </w:p>
    <w:p w14:paraId="08161794"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299" w:anchor="log-file" w:history="1">
        <w:r w:rsidRPr="00B13266">
          <w:rPr>
            <w:rFonts w:ascii="Times New Roman" w:eastAsia="Times New Roman" w:hAnsi="Times New Roman" w:cs="Times New Roman"/>
            <w:color w:val="0000FF"/>
            <w:sz w:val="27"/>
            <w:szCs w:val="27"/>
            <w:u w:val="single"/>
          </w:rPr>
          <w:t>Log file</w:t>
        </w:r>
      </w:hyperlink>
    </w:p>
    <w:p w14:paraId="52934156"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0" w:anchor="report-file" w:history="1">
        <w:r w:rsidRPr="00B13266">
          <w:rPr>
            <w:rFonts w:ascii="Times New Roman" w:eastAsia="Times New Roman" w:hAnsi="Times New Roman" w:cs="Times New Roman"/>
            <w:color w:val="0000FF"/>
            <w:sz w:val="27"/>
            <w:szCs w:val="27"/>
            <w:u w:val="single"/>
          </w:rPr>
          <w:t>Report file</w:t>
        </w:r>
      </w:hyperlink>
    </w:p>
    <w:p w14:paraId="763E5F66"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1" w:anchor="xunit-compatible-result-file" w:history="1">
        <w:proofErr w:type="spellStart"/>
        <w:r w:rsidRPr="00B13266">
          <w:rPr>
            <w:rFonts w:ascii="Times New Roman" w:eastAsia="Times New Roman" w:hAnsi="Times New Roman" w:cs="Times New Roman"/>
            <w:color w:val="0000FF"/>
            <w:sz w:val="27"/>
            <w:szCs w:val="27"/>
            <w:u w:val="single"/>
          </w:rPr>
          <w:t>XUnit</w:t>
        </w:r>
        <w:proofErr w:type="spellEnd"/>
        <w:r w:rsidRPr="00B13266">
          <w:rPr>
            <w:rFonts w:ascii="Times New Roman" w:eastAsia="Times New Roman" w:hAnsi="Times New Roman" w:cs="Times New Roman"/>
            <w:color w:val="0000FF"/>
            <w:sz w:val="27"/>
            <w:szCs w:val="27"/>
            <w:u w:val="single"/>
          </w:rPr>
          <w:t xml:space="preserve"> compatible result file</w:t>
        </w:r>
      </w:hyperlink>
    </w:p>
    <w:p w14:paraId="51DEC01E"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2" w:anchor="debug-file" w:history="1">
        <w:r w:rsidRPr="00B13266">
          <w:rPr>
            <w:rFonts w:ascii="Times New Roman" w:eastAsia="Times New Roman" w:hAnsi="Times New Roman" w:cs="Times New Roman"/>
            <w:color w:val="0000FF"/>
            <w:sz w:val="27"/>
            <w:szCs w:val="27"/>
            <w:u w:val="single"/>
          </w:rPr>
          <w:t>Debug file</w:t>
        </w:r>
      </w:hyperlink>
    </w:p>
    <w:p w14:paraId="697D26AC"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3" w:anchor="timestamping-output-files" w:history="1">
        <w:r w:rsidRPr="00B13266">
          <w:rPr>
            <w:rFonts w:ascii="Times New Roman" w:eastAsia="Times New Roman" w:hAnsi="Times New Roman" w:cs="Times New Roman"/>
            <w:color w:val="0000FF"/>
            <w:sz w:val="27"/>
            <w:szCs w:val="27"/>
            <w:u w:val="single"/>
          </w:rPr>
          <w:t>Timestamping output files</w:t>
        </w:r>
      </w:hyperlink>
    </w:p>
    <w:p w14:paraId="01418448"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4" w:anchor="setting-titles" w:history="1">
        <w:r w:rsidRPr="00B13266">
          <w:rPr>
            <w:rFonts w:ascii="Times New Roman" w:eastAsia="Times New Roman" w:hAnsi="Times New Roman" w:cs="Times New Roman"/>
            <w:color w:val="0000FF"/>
            <w:sz w:val="27"/>
            <w:szCs w:val="27"/>
            <w:u w:val="single"/>
          </w:rPr>
          <w:t>Setting titles</w:t>
        </w:r>
      </w:hyperlink>
    </w:p>
    <w:p w14:paraId="497C71EE"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5" w:anchor="setting-background-colors" w:history="1">
        <w:r w:rsidRPr="00B13266">
          <w:rPr>
            <w:rFonts w:ascii="Times New Roman" w:eastAsia="Times New Roman" w:hAnsi="Times New Roman" w:cs="Times New Roman"/>
            <w:color w:val="0000FF"/>
            <w:sz w:val="27"/>
            <w:szCs w:val="27"/>
            <w:u w:val="single"/>
          </w:rPr>
          <w:t>Setting background colors</w:t>
        </w:r>
      </w:hyperlink>
    </w:p>
    <w:p w14:paraId="462BA502"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06" w:anchor="log-levels" w:history="1">
        <w:r w:rsidRPr="00B13266">
          <w:rPr>
            <w:rFonts w:ascii="Times New Roman" w:eastAsia="Times New Roman" w:hAnsi="Times New Roman" w:cs="Times New Roman"/>
            <w:color w:val="0000FF"/>
            <w:sz w:val="27"/>
            <w:szCs w:val="27"/>
            <w:u w:val="single"/>
          </w:rPr>
          <w:t>3.6.2   Log levels</w:t>
        </w:r>
      </w:hyperlink>
    </w:p>
    <w:p w14:paraId="13661219"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7" w:anchor="available-log-levels" w:history="1">
        <w:r w:rsidRPr="00B13266">
          <w:rPr>
            <w:rFonts w:ascii="Times New Roman" w:eastAsia="Times New Roman" w:hAnsi="Times New Roman" w:cs="Times New Roman"/>
            <w:color w:val="0000FF"/>
            <w:sz w:val="27"/>
            <w:szCs w:val="27"/>
            <w:u w:val="single"/>
          </w:rPr>
          <w:t>Available log levels</w:t>
        </w:r>
      </w:hyperlink>
    </w:p>
    <w:p w14:paraId="4DD110CA"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8" w:anchor="setting-log-level" w:history="1">
        <w:r w:rsidRPr="00B13266">
          <w:rPr>
            <w:rFonts w:ascii="Times New Roman" w:eastAsia="Times New Roman" w:hAnsi="Times New Roman" w:cs="Times New Roman"/>
            <w:color w:val="0000FF"/>
            <w:sz w:val="27"/>
            <w:szCs w:val="27"/>
            <w:u w:val="single"/>
          </w:rPr>
          <w:t>Setting log level</w:t>
        </w:r>
      </w:hyperlink>
    </w:p>
    <w:p w14:paraId="687DE8B3"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09" w:anchor="visible-log-level" w:history="1">
        <w:r w:rsidRPr="00B13266">
          <w:rPr>
            <w:rFonts w:ascii="Times New Roman" w:eastAsia="Times New Roman" w:hAnsi="Times New Roman" w:cs="Times New Roman"/>
            <w:color w:val="0000FF"/>
            <w:sz w:val="27"/>
            <w:szCs w:val="27"/>
            <w:u w:val="single"/>
          </w:rPr>
          <w:t>Visible log level</w:t>
        </w:r>
      </w:hyperlink>
    </w:p>
    <w:p w14:paraId="41551AA1"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10" w:anchor="splitting-logs" w:history="1">
        <w:r w:rsidRPr="00B13266">
          <w:rPr>
            <w:rFonts w:ascii="Times New Roman" w:eastAsia="Times New Roman" w:hAnsi="Times New Roman" w:cs="Times New Roman"/>
            <w:color w:val="0000FF"/>
            <w:sz w:val="27"/>
            <w:szCs w:val="27"/>
            <w:u w:val="single"/>
          </w:rPr>
          <w:t>3.6.3   Splitting logs</w:t>
        </w:r>
      </w:hyperlink>
    </w:p>
    <w:p w14:paraId="78EB7923"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11" w:anchor="configuring-statistics" w:history="1">
        <w:r w:rsidRPr="00B13266">
          <w:rPr>
            <w:rFonts w:ascii="Times New Roman" w:eastAsia="Times New Roman" w:hAnsi="Times New Roman" w:cs="Times New Roman"/>
            <w:color w:val="0000FF"/>
            <w:sz w:val="27"/>
            <w:szCs w:val="27"/>
            <w:u w:val="single"/>
          </w:rPr>
          <w:t>3.6.4   Configuring statistics</w:t>
        </w:r>
      </w:hyperlink>
    </w:p>
    <w:p w14:paraId="7C932E12"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2" w:anchor="configuring-displayed-suite-statistics" w:history="1">
        <w:r w:rsidRPr="00B13266">
          <w:rPr>
            <w:rFonts w:ascii="Times New Roman" w:eastAsia="Times New Roman" w:hAnsi="Times New Roman" w:cs="Times New Roman"/>
            <w:color w:val="0000FF"/>
            <w:sz w:val="27"/>
            <w:szCs w:val="27"/>
            <w:u w:val="single"/>
          </w:rPr>
          <w:t>Configuring displayed suite statistics</w:t>
        </w:r>
      </w:hyperlink>
    </w:p>
    <w:p w14:paraId="355B5A35"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3" w:anchor="including-and-excluding-tag-statistics" w:history="1">
        <w:r w:rsidRPr="00B13266">
          <w:rPr>
            <w:rFonts w:ascii="Times New Roman" w:eastAsia="Times New Roman" w:hAnsi="Times New Roman" w:cs="Times New Roman"/>
            <w:color w:val="0000FF"/>
            <w:sz w:val="27"/>
            <w:szCs w:val="27"/>
            <w:u w:val="single"/>
          </w:rPr>
          <w:t>Including and excluding tag statistics</w:t>
        </w:r>
      </w:hyperlink>
    </w:p>
    <w:p w14:paraId="0CA06BDD"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4" w:anchor="generating-combined-tag-statistics" w:history="1">
        <w:r w:rsidRPr="00B13266">
          <w:rPr>
            <w:rFonts w:ascii="Times New Roman" w:eastAsia="Times New Roman" w:hAnsi="Times New Roman" w:cs="Times New Roman"/>
            <w:color w:val="0000FF"/>
            <w:sz w:val="27"/>
            <w:szCs w:val="27"/>
            <w:u w:val="single"/>
          </w:rPr>
          <w:t>Generating combined tag statistics</w:t>
        </w:r>
      </w:hyperlink>
    </w:p>
    <w:p w14:paraId="0156B124"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5" w:anchor="creating-links-from-tag-names" w:history="1">
        <w:r w:rsidRPr="00B13266">
          <w:rPr>
            <w:rFonts w:ascii="Times New Roman" w:eastAsia="Times New Roman" w:hAnsi="Times New Roman" w:cs="Times New Roman"/>
            <w:color w:val="0000FF"/>
            <w:sz w:val="27"/>
            <w:szCs w:val="27"/>
            <w:u w:val="single"/>
          </w:rPr>
          <w:t>Creating links from tag names</w:t>
        </w:r>
      </w:hyperlink>
    </w:p>
    <w:p w14:paraId="75D659DD"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6" w:anchor="adding-documentation-to-tags" w:history="1">
        <w:r w:rsidRPr="00B13266">
          <w:rPr>
            <w:rFonts w:ascii="Times New Roman" w:eastAsia="Times New Roman" w:hAnsi="Times New Roman" w:cs="Times New Roman"/>
            <w:color w:val="0000FF"/>
            <w:sz w:val="27"/>
            <w:szCs w:val="27"/>
            <w:u w:val="single"/>
          </w:rPr>
          <w:t>Adding documentation to tags</w:t>
        </w:r>
      </w:hyperlink>
    </w:p>
    <w:p w14:paraId="3B425E6F"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17" w:anchor="removing-and-flattening-keywords" w:history="1">
        <w:r w:rsidRPr="00B13266">
          <w:rPr>
            <w:rFonts w:ascii="Times New Roman" w:eastAsia="Times New Roman" w:hAnsi="Times New Roman" w:cs="Times New Roman"/>
            <w:color w:val="0000FF"/>
            <w:sz w:val="27"/>
            <w:szCs w:val="27"/>
            <w:u w:val="single"/>
          </w:rPr>
          <w:t>3.6.5   Removing and flattening keywords</w:t>
        </w:r>
      </w:hyperlink>
    </w:p>
    <w:p w14:paraId="7C2DA3F5"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8" w:anchor="removing-keywords" w:history="1">
        <w:r w:rsidRPr="00B13266">
          <w:rPr>
            <w:rFonts w:ascii="Times New Roman" w:eastAsia="Times New Roman" w:hAnsi="Times New Roman" w:cs="Times New Roman"/>
            <w:color w:val="0000FF"/>
            <w:sz w:val="27"/>
            <w:szCs w:val="27"/>
            <w:u w:val="single"/>
          </w:rPr>
          <w:t>Removing keywords</w:t>
        </w:r>
      </w:hyperlink>
    </w:p>
    <w:p w14:paraId="7DF7F3D3" w14:textId="77777777" w:rsidR="00B13266" w:rsidRPr="00B13266" w:rsidRDefault="00B13266" w:rsidP="00B13266">
      <w:pPr>
        <w:numPr>
          <w:ilvl w:val="1"/>
          <w:numId w:val="48"/>
        </w:numPr>
        <w:spacing w:after="0" w:line="240" w:lineRule="auto"/>
        <w:ind w:left="1740"/>
        <w:rPr>
          <w:rFonts w:ascii="Times New Roman" w:eastAsia="Times New Roman" w:hAnsi="Times New Roman" w:cs="Times New Roman"/>
          <w:color w:val="000000"/>
          <w:sz w:val="27"/>
          <w:szCs w:val="27"/>
        </w:rPr>
      </w:pPr>
      <w:hyperlink r:id="rId1319" w:anchor="flattening-keywords" w:history="1">
        <w:r w:rsidRPr="00B13266">
          <w:rPr>
            <w:rFonts w:ascii="Times New Roman" w:eastAsia="Times New Roman" w:hAnsi="Times New Roman" w:cs="Times New Roman"/>
            <w:color w:val="0000FF"/>
            <w:sz w:val="27"/>
            <w:szCs w:val="27"/>
            <w:u w:val="single"/>
          </w:rPr>
          <w:t>Flattening keywords</w:t>
        </w:r>
      </w:hyperlink>
    </w:p>
    <w:p w14:paraId="2C51CF61"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20" w:anchor="automatically-expanding-keywords" w:history="1">
        <w:r w:rsidRPr="00B13266">
          <w:rPr>
            <w:rFonts w:ascii="Times New Roman" w:eastAsia="Times New Roman" w:hAnsi="Times New Roman" w:cs="Times New Roman"/>
            <w:color w:val="0000FF"/>
            <w:sz w:val="27"/>
            <w:szCs w:val="27"/>
            <w:u w:val="single"/>
          </w:rPr>
          <w:t>3.6.6   Automatically expanding keywords</w:t>
        </w:r>
      </w:hyperlink>
    </w:p>
    <w:p w14:paraId="598D7B1A"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21" w:anchor="setting-start-and-end-time-of-execution" w:history="1">
        <w:r w:rsidRPr="00B13266">
          <w:rPr>
            <w:rFonts w:ascii="Times New Roman" w:eastAsia="Times New Roman" w:hAnsi="Times New Roman" w:cs="Times New Roman"/>
            <w:color w:val="0000FF"/>
            <w:sz w:val="27"/>
            <w:szCs w:val="27"/>
            <w:u w:val="single"/>
          </w:rPr>
          <w:t>3.6.7   Setting start and end time of execution</w:t>
        </w:r>
      </w:hyperlink>
    </w:p>
    <w:p w14:paraId="23B87D7F"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22" w:anchor="limiting-error-message-length-in-reports" w:history="1">
        <w:r w:rsidRPr="00B13266">
          <w:rPr>
            <w:rFonts w:ascii="Times New Roman" w:eastAsia="Times New Roman" w:hAnsi="Times New Roman" w:cs="Times New Roman"/>
            <w:color w:val="0000FF"/>
            <w:sz w:val="27"/>
            <w:szCs w:val="27"/>
            <w:u w:val="single"/>
          </w:rPr>
          <w:t>3.6.8   Limiting error message length in reports</w:t>
        </w:r>
      </w:hyperlink>
    </w:p>
    <w:p w14:paraId="77B33DEF" w14:textId="77777777" w:rsidR="00B13266" w:rsidRPr="00B13266" w:rsidRDefault="00B13266" w:rsidP="00B13266">
      <w:pPr>
        <w:numPr>
          <w:ilvl w:val="0"/>
          <w:numId w:val="48"/>
        </w:numPr>
        <w:spacing w:after="0" w:line="240" w:lineRule="auto"/>
        <w:ind w:left="1020"/>
        <w:rPr>
          <w:rFonts w:ascii="Times New Roman" w:eastAsia="Times New Roman" w:hAnsi="Times New Roman" w:cs="Times New Roman"/>
          <w:color w:val="000000"/>
          <w:sz w:val="27"/>
          <w:szCs w:val="27"/>
        </w:rPr>
      </w:pPr>
      <w:hyperlink r:id="rId1323" w:anchor="programmatic-modification-of-results" w:history="1">
        <w:r w:rsidRPr="00B13266">
          <w:rPr>
            <w:rFonts w:ascii="Times New Roman" w:eastAsia="Times New Roman" w:hAnsi="Times New Roman" w:cs="Times New Roman"/>
            <w:color w:val="0000FF"/>
            <w:sz w:val="27"/>
            <w:szCs w:val="27"/>
            <w:u w:val="single"/>
          </w:rPr>
          <w:t>3.6.9   Programmatic modification of results</w:t>
        </w:r>
      </w:hyperlink>
    </w:p>
    <w:p w14:paraId="325C00FF" w14:textId="77777777" w:rsidR="00B13266" w:rsidRPr="00B13266" w:rsidRDefault="00B13266" w:rsidP="00B13266">
      <w:pPr>
        <w:numPr>
          <w:ilvl w:val="0"/>
          <w:numId w:val="48"/>
        </w:numPr>
        <w:spacing w:line="240" w:lineRule="auto"/>
        <w:ind w:left="1020"/>
        <w:rPr>
          <w:rFonts w:ascii="Times New Roman" w:eastAsia="Times New Roman" w:hAnsi="Times New Roman" w:cs="Times New Roman"/>
          <w:color w:val="000000"/>
          <w:sz w:val="27"/>
          <w:szCs w:val="27"/>
        </w:rPr>
      </w:pPr>
      <w:hyperlink r:id="rId1324" w:anchor="system-log" w:history="1">
        <w:r w:rsidRPr="00B13266">
          <w:rPr>
            <w:rFonts w:ascii="Times New Roman" w:eastAsia="Times New Roman" w:hAnsi="Times New Roman" w:cs="Times New Roman"/>
            <w:color w:val="0000FF"/>
            <w:sz w:val="27"/>
            <w:szCs w:val="27"/>
            <w:u w:val="single"/>
          </w:rPr>
          <w:t>3.6.10   System log</w:t>
        </w:r>
      </w:hyperlink>
    </w:p>
    <w:p w14:paraId="0E9F043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325" w:anchor="id776" w:history="1">
        <w:r w:rsidRPr="00B13266">
          <w:rPr>
            <w:rFonts w:ascii="Times New Roman" w:eastAsia="Times New Roman" w:hAnsi="Times New Roman" w:cs="Times New Roman"/>
            <w:b/>
            <w:bCs/>
            <w:color w:val="000000"/>
            <w:sz w:val="38"/>
            <w:szCs w:val="38"/>
            <w:u w:val="single"/>
          </w:rPr>
          <w:t>3.6.1   Different output files</w:t>
        </w:r>
      </w:hyperlink>
    </w:p>
    <w:p w14:paraId="05707F3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explains what different output files can be created and how to configure where they are created. Output files are configured using command line options, which get the path to the output file in question as an argument. A special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(case-insensitive) can be used to disable creating a certain output file.</w:t>
      </w:r>
    </w:p>
    <w:p w14:paraId="47CCB89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26" w:anchor="id777" w:history="1">
        <w:r w:rsidRPr="00B13266">
          <w:rPr>
            <w:rFonts w:ascii="Times New Roman" w:eastAsia="Times New Roman" w:hAnsi="Times New Roman" w:cs="Times New Roman"/>
            <w:b/>
            <w:bCs/>
            <w:color w:val="000000"/>
            <w:sz w:val="32"/>
            <w:szCs w:val="32"/>
            <w:u w:val="single"/>
          </w:rPr>
          <w:t>Output directory</w:t>
        </w:r>
      </w:hyperlink>
    </w:p>
    <w:p w14:paraId="13D27C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output files can be set using an absolute path, in which case they are created to the specified place, but in other cases, the path is considered relative to the output directory. The default output directory is the directory where the execution is started from, but it can be altered with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outputdir</w:t>
      </w:r>
      <w:proofErr w:type="spellEnd"/>
      <w:r w:rsidRPr="00B13266">
        <w:rPr>
          <w:rFonts w:ascii="Courier New" w:eastAsia="Times New Roman" w:hAnsi="Courier New" w:cs="Courier New"/>
          <w:color w:val="000000"/>
          <w:sz w:val="27"/>
          <w:szCs w:val="27"/>
          <w:shd w:val="clear" w:color="auto" w:fill="F4F4F4"/>
        </w:rPr>
        <w:t xml:space="preserve"> (-d)</w:t>
      </w:r>
      <w:r w:rsidRPr="00B13266">
        <w:rPr>
          <w:rFonts w:ascii="Times New Roman" w:eastAsia="Times New Roman" w:hAnsi="Times New Roman" w:cs="Times New Roman"/>
          <w:color w:val="000000"/>
          <w:sz w:val="27"/>
          <w:szCs w:val="27"/>
        </w:rPr>
        <w:t xml:space="preserve"> option. The path set with this option is, again, relative to the execution directory, but can naturally be given also </w:t>
      </w:r>
      <w:r w:rsidRPr="00B13266">
        <w:rPr>
          <w:rFonts w:ascii="Times New Roman" w:eastAsia="Times New Roman" w:hAnsi="Times New Roman" w:cs="Times New Roman"/>
          <w:color w:val="000000"/>
          <w:sz w:val="27"/>
          <w:szCs w:val="27"/>
        </w:rPr>
        <w:lastRenderedPageBreak/>
        <w:t>as an absolute path. Regardless of how a path to an individual output file is obtained, its parent directory is created automatically, if it does not exist already.</w:t>
      </w:r>
    </w:p>
    <w:p w14:paraId="0D07DFC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27" w:anchor="id778" w:history="1">
        <w:r w:rsidRPr="00B13266">
          <w:rPr>
            <w:rFonts w:ascii="Times New Roman" w:eastAsia="Times New Roman" w:hAnsi="Times New Roman" w:cs="Times New Roman"/>
            <w:b/>
            <w:bCs/>
            <w:color w:val="000000"/>
            <w:sz w:val="32"/>
            <w:szCs w:val="32"/>
            <w:u w:val="single"/>
          </w:rPr>
          <w:t>Output file</w:t>
        </w:r>
      </w:hyperlink>
    </w:p>
    <w:p w14:paraId="0220F14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Output files contain all the test execution results in machine readable XML format. </w:t>
      </w:r>
      <w:hyperlink r:id="rId1328" w:anchor="log-file" w:history="1">
        <w:r w:rsidRPr="00B13266">
          <w:rPr>
            <w:rFonts w:ascii="Times New Roman" w:eastAsia="Times New Roman" w:hAnsi="Times New Roman" w:cs="Times New Roman"/>
            <w:color w:val="0000FF"/>
            <w:sz w:val="27"/>
            <w:szCs w:val="27"/>
            <w:u w:val="single"/>
          </w:rPr>
          <w:t>Log</w:t>
        </w:r>
      </w:hyperlink>
      <w:r w:rsidRPr="00B13266">
        <w:rPr>
          <w:rFonts w:ascii="Times New Roman" w:eastAsia="Times New Roman" w:hAnsi="Times New Roman" w:cs="Times New Roman"/>
          <w:color w:val="000000"/>
          <w:sz w:val="27"/>
          <w:szCs w:val="27"/>
        </w:rPr>
        <w:t>, </w:t>
      </w:r>
      <w:hyperlink r:id="rId1329" w:anchor="report-file" w:history="1">
        <w:r w:rsidRPr="00B13266">
          <w:rPr>
            <w:rFonts w:ascii="Times New Roman" w:eastAsia="Times New Roman" w:hAnsi="Times New Roman" w:cs="Times New Roman"/>
            <w:color w:val="0000FF"/>
            <w:sz w:val="27"/>
            <w:szCs w:val="27"/>
            <w:u w:val="single"/>
          </w:rPr>
          <w:t>report</w:t>
        </w:r>
      </w:hyperlink>
      <w:r w:rsidRPr="00B13266">
        <w:rPr>
          <w:rFonts w:ascii="Times New Roman" w:eastAsia="Times New Roman" w:hAnsi="Times New Roman" w:cs="Times New Roman"/>
          <w:color w:val="000000"/>
          <w:sz w:val="27"/>
          <w:szCs w:val="27"/>
        </w:rPr>
        <w: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"xunit"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xUnit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files are typically generated based on them, and they can also be combined and otherwise post-processed with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"rebot"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Rebot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w:t>
      </w:r>
    </w:p>
    <w:p w14:paraId="44D5AAD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540766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Generating </w:t>
      </w:r>
      <w:hyperlink r:id="rId1330" w:anchor="report-file" w:history="1">
        <w:r w:rsidRPr="00B13266">
          <w:rPr>
            <w:rFonts w:ascii="Times New Roman" w:eastAsia="Times New Roman" w:hAnsi="Times New Roman" w:cs="Times New Roman"/>
            <w:color w:val="0000FF"/>
            <w:sz w:val="24"/>
            <w:szCs w:val="24"/>
            <w:u w:val="single"/>
          </w:rPr>
          <w:t>report</w:t>
        </w:r>
      </w:hyperlink>
      <w:r w:rsidRPr="00B13266">
        <w:rPr>
          <w:rFonts w:ascii="Times New Roman" w:eastAsia="Times New Roman" w:hAnsi="Times New Roman" w:cs="Times New Roman"/>
          <w:color w:val="000000"/>
          <w:sz w:val="24"/>
          <w:szCs w:val="24"/>
        </w:rPr>
        <w:t> and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"http://robotframework.org/robotframework/latest/RobotFrameworkUserGuide" \l "xunit"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xUnit</w:t>
      </w:r>
      <w:proofErr w:type="spellEnd"/>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files as part of test execution does not require processing output files. Disabling </w:t>
      </w:r>
      <w:hyperlink r:id="rId1331" w:anchor="log-file" w:history="1">
        <w:r w:rsidRPr="00B13266">
          <w:rPr>
            <w:rFonts w:ascii="Times New Roman" w:eastAsia="Times New Roman" w:hAnsi="Times New Roman" w:cs="Times New Roman"/>
            <w:color w:val="0000FF"/>
            <w:sz w:val="24"/>
            <w:szCs w:val="24"/>
            <w:u w:val="single"/>
          </w:rPr>
          <w:t>log</w:t>
        </w:r>
      </w:hyperlink>
      <w:r w:rsidRPr="00B13266">
        <w:rPr>
          <w:rFonts w:ascii="Times New Roman" w:eastAsia="Times New Roman" w:hAnsi="Times New Roman" w:cs="Times New Roman"/>
          <w:color w:val="000000"/>
          <w:sz w:val="24"/>
          <w:szCs w:val="24"/>
        </w:rPr>
        <w:t> generation when running tests can thus save memory.</w:t>
      </w:r>
    </w:p>
    <w:p w14:paraId="3AE1F15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command line option </w:t>
      </w:r>
      <w:r w:rsidRPr="00B13266">
        <w:rPr>
          <w:rFonts w:ascii="Courier New" w:eastAsia="Times New Roman" w:hAnsi="Courier New" w:cs="Courier New"/>
          <w:color w:val="000000"/>
          <w:sz w:val="27"/>
          <w:szCs w:val="27"/>
          <w:shd w:val="clear" w:color="auto" w:fill="F4F4F4"/>
        </w:rPr>
        <w:t>--output (-o)</w:t>
      </w:r>
      <w:r w:rsidRPr="00B13266">
        <w:rPr>
          <w:rFonts w:ascii="Times New Roman" w:eastAsia="Times New Roman" w:hAnsi="Times New Roman" w:cs="Times New Roman"/>
          <w:color w:val="000000"/>
          <w:sz w:val="27"/>
          <w:szCs w:val="27"/>
        </w:rPr>
        <w:t> determines the path where the output file is created relative to the </w:t>
      </w:r>
      <w:hyperlink r:id="rId1332" w:anchor="output-directory" w:history="1">
        <w:r w:rsidRPr="00B13266">
          <w:rPr>
            <w:rFonts w:ascii="Times New Roman" w:eastAsia="Times New Roman" w:hAnsi="Times New Roman" w:cs="Times New Roman"/>
            <w:color w:val="0000FF"/>
            <w:sz w:val="27"/>
            <w:szCs w:val="27"/>
            <w:u w:val="single"/>
          </w:rPr>
          <w:t>output directory</w:t>
        </w:r>
      </w:hyperlink>
      <w:r w:rsidRPr="00B13266">
        <w:rPr>
          <w:rFonts w:ascii="Times New Roman" w:eastAsia="Times New Roman" w:hAnsi="Times New Roman" w:cs="Times New Roman"/>
          <w:color w:val="000000"/>
          <w:sz w:val="27"/>
          <w:szCs w:val="27"/>
        </w:rPr>
        <w:t>. The default name for the output file, when tests are run, is </w:t>
      </w:r>
      <w:r w:rsidRPr="00B13266">
        <w:rPr>
          <w:rFonts w:ascii="Times New Roman" w:eastAsia="Times New Roman" w:hAnsi="Times New Roman" w:cs="Times New Roman"/>
          <w:i/>
          <w:iCs/>
          <w:color w:val="000000"/>
          <w:sz w:val="27"/>
          <w:szCs w:val="27"/>
        </w:rPr>
        <w:t>output.xml</w:t>
      </w:r>
      <w:r w:rsidRPr="00B13266">
        <w:rPr>
          <w:rFonts w:ascii="Times New Roman" w:eastAsia="Times New Roman" w:hAnsi="Times New Roman" w:cs="Times New Roman"/>
          <w:color w:val="000000"/>
          <w:sz w:val="27"/>
          <w:szCs w:val="27"/>
        </w:rPr>
        <w:t>.</w:t>
      </w:r>
    </w:p>
    <w:p w14:paraId="08F34A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w:t>
      </w:r>
      <w:hyperlink r:id="rId1333" w:anchor="post-processing-outputs" w:history="1">
        <w:r w:rsidRPr="00B13266">
          <w:rPr>
            <w:rFonts w:ascii="Times New Roman" w:eastAsia="Times New Roman" w:hAnsi="Times New Roman" w:cs="Times New Roman"/>
            <w:color w:val="0000FF"/>
            <w:sz w:val="27"/>
            <w:szCs w:val="27"/>
            <w:u w:val="single"/>
          </w:rPr>
          <w:t>post-processing outputs</w:t>
        </w:r>
      </w:hyperlink>
      <w:r w:rsidRPr="00B13266">
        <w:rPr>
          <w:rFonts w:ascii="Times New Roman" w:eastAsia="Times New Roman" w:hAnsi="Times New Roman" w:cs="Times New Roman"/>
          <w:color w:val="000000"/>
          <w:sz w:val="27"/>
          <w:szCs w:val="27"/>
        </w:rPr>
        <w:t xml:space="preserve"> with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new output files are not created unless the </w:t>
      </w:r>
      <w:r w:rsidRPr="00B13266">
        <w:rPr>
          <w:rFonts w:ascii="Courier New" w:eastAsia="Times New Roman" w:hAnsi="Courier New" w:cs="Courier New"/>
          <w:color w:val="000000"/>
          <w:sz w:val="27"/>
          <w:szCs w:val="27"/>
          <w:shd w:val="clear" w:color="auto" w:fill="F4F4F4"/>
        </w:rPr>
        <w:t>--output</w:t>
      </w:r>
      <w:r w:rsidRPr="00B13266">
        <w:rPr>
          <w:rFonts w:ascii="Times New Roman" w:eastAsia="Times New Roman" w:hAnsi="Times New Roman" w:cs="Times New Roman"/>
          <w:color w:val="000000"/>
          <w:sz w:val="27"/>
          <w:szCs w:val="27"/>
        </w:rPr>
        <w:t> option is explicitly used.</w:t>
      </w:r>
    </w:p>
    <w:p w14:paraId="7880D24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disable creation of the output file when running tests by giving a special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to the </w:t>
      </w:r>
      <w:r w:rsidRPr="00B13266">
        <w:rPr>
          <w:rFonts w:ascii="Courier New" w:eastAsia="Times New Roman" w:hAnsi="Courier New" w:cs="Courier New"/>
          <w:color w:val="000000"/>
          <w:sz w:val="27"/>
          <w:szCs w:val="27"/>
          <w:shd w:val="clear" w:color="auto" w:fill="F4F4F4"/>
        </w:rPr>
        <w:t>--output</w:t>
      </w:r>
      <w:r w:rsidRPr="00B13266">
        <w:rPr>
          <w:rFonts w:ascii="Times New Roman" w:eastAsia="Times New Roman" w:hAnsi="Times New Roman" w:cs="Times New Roman"/>
          <w:color w:val="000000"/>
          <w:sz w:val="27"/>
          <w:szCs w:val="27"/>
        </w:rPr>
        <w:t> option. If no outputs are needed, they should all be explicitly disabled using </w:t>
      </w:r>
      <w:r w:rsidRPr="00B13266">
        <w:rPr>
          <w:rFonts w:ascii="Courier New" w:eastAsia="Times New Roman" w:hAnsi="Courier New" w:cs="Courier New"/>
          <w:color w:val="000000"/>
          <w:sz w:val="20"/>
          <w:szCs w:val="20"/>
          <w:shd w:val="clear" w:color="auto" w:fill="F4F4F4"/>
        </w:rPr>
        <w:t>--output NONE --report NONE --log NONE</w:t>
      </w:r>
      <w:r w:rsidRPr="00B13266">
        <w:rPr>
          <w:rFonts w:ascii="Times New Roman" w:eastAsia="Times New Roman" w:hAnsi="Times New Roman" w:cs="Times New Roman"/>
          <w:color w:val="000000"/>
          <w:sz w:val="27"/>
          <w:szCs w:val="27"/>
        </w:rPr>
        <w:t>.</w:t>
      </w:r>
    </w:p>
    <w:p w14:paraId="0110B93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34" w:anchor="id779" w:history="1">
        <w:r w:rsidRPr="00B13266">
          <w:rPr>
            <w:rFonts w:ascii="Times New Roman" w:eastAsia="Times New Roman" w:hAnsi="Times New Roman" w:cs="Times New Roman"/>
            <w:b/>
            <w:bCs/>
            <w:color w:val="000000"/>
            <w:sz w:val="32"/>
            <w:szCs w:val="32"/>
            <w:u w:val="single"/>
          </w:rPr>
          <w:t>Log file</w:t>
        </w:r>
      </w:hyperlink>
    </w:p>
    <w:p w14:paraId="799DC2A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Log files contain details about the executed test cases in HTML format. They have a hierarchical structure showing test suite, test case and keyword details. Log files are needed nearly every time when test results are to be investigated in detail. Even though log files also have statistics, reports are better for getting </w:t>
      </w:r>
      <w:proofErr w:type="gramStart"/>
      <w:r w:rsidRPr="00B13266">
        <w:rPr>
          <w:rFonts w:ascii="Times New Roman" w:eastAsia="Times New Roman" w:hAnsi="Times New Roman" w:cs="Times New Roman"/>
          <w:color w:val="000000"/>
          <w:sz w:val="27"/>
          <w:szCs w:val="27"/>
        </w:rPr>
        <w:t>an</w:t>
      </w:r>
      <w:proofErr w:type="gramEnd"/>
      <w:r w:rsidRPr="00B13266">
        <w:rPr>
          <w:rFonts w:ascii="Times New Roman" w:eastAsia="Times New Roman" w:hAnsi="Times New Roman" w:cs="Times New Roman"/>
          <w:color w:val="000000"/>
          <w:sz w:val="27"/>
          <w:szCs w:val="27"/>
        </w:rPr>
        <w:t xml:space="preserve"> higher-level overview.</w:t>
      </w:r>
    </w:p>
    <w:p w14:paraId="344154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command line option </w:t>
      </w:r>
      <w:r w:rsidRPr="00B13266">
        <w:rPr>
          <w:rFonts w:ascii="Courier New" w:eastAsia="Times New Roman" w:hAnsi="Courier New" w:cs="Courier New"/>
          <w:color w:val="000000"/>
          <w:sz w:val="27"/>
          <w:szCs w:val="27"/>
          <w:shd w:val="clear" w:color="auto" w:fill="F4F4F4"/>
        </w:rPr>
        <w:t>--log (-l)</w:t>
      </w:r>
      <w:r w:rsidRPr="00B13266">
        <w:rPr>
          <w:rFonts w:ascii="Times New Roman" w:eastAsia="Times New Roman" w:hAnsi="Times New Roman" w:cs="Times New Roman"/>
          <w:color w:val="000000"/>
          <w:sz w:val="27"/>
          <w:szCs w:val="27"/>
        </w:rPr>
        <w:t> determines where log files are created. Unless the special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xml:space="preserve"> is used, log files are always </w:t>
      </w:r>
      <w:proofErr w:type="gramStart"/>
      <w:r w:rsidRPr="00B13266">
        <w:rPr>
          <w:rFonts w:ascii="Times New Roman" w:eastAsia="Times New Roman" w:hAnsi="Times New Roman" w:cs="Times New Roman"/>
          <w:color w:val="000000"/>
          <w:sz w:val="27"/>
          <w:szCs w:val="27"/>
        </w:rPr>
        <w:t>created</w:t>
      </w:r>
      <w:proofErr w:type="gramEnd"/>
      <w:r w:rsidRPr="00B13266">
        <w:rPr>
          <w:rFonts w:ascii="Times New Roman" w:eastAsia="Times New Roman" w:hAnsi="Times New Roman" w:cs="Times New Roman"/>
          <w:color w:val="000000"/>
          <w:sz w:val="27"/>
          <w:szCs w:val="27"/>
        </w:rPr>
        <w:t xml:space="preserve"> and their default name is </w:t>
      </w:r>
      <w:r w:rsidRPr="00B13266">
        <w:rPr>
          <w:rFonts w:ascii="Times New Roman" w:eastAsia="Times New Roman" w:hAnsi="Times New Roman" w:cs="Times New Roman"/>
          <w:i/>
          <w:iCs/>
          <w:color w:val="000000"/>
          <w:sz w:val="27"/>
          <w:szCs w:val="27"/>
        </w:rPr>
        <w:t>log.html</w:t>
      </w:r>
      <w:r w:rsidRPr="00B13266">
        <w:rPr>
          <w:rFonts w:ascii="Times New Roman" w:eastAsia="Times New Roman" w:hAnsi="Times New Roman" w:cs="Times New Roman"/>
          <w:color w:val="000000"/>
          <w:sz w:val="27"/>
          <w:szCs w:val="27"/>
        </w:rPr>
        <w:t>.</w:t>
      </w:r>
    </w:p>
    <w:p w14:paraId="495134EA" w14:textId="7267AA7A"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FF"/>
          <w:sz w:val="27"/>
          <w:szCs w:val="27"/>
        </w:rPr>
        <w:lastRenderedPageBreak/>
        <w:drawing>
          <wp:inline distT="0" distB="0" distL="0" distR="0" wp14:anchorId="61988695" wp14:editId="6B9FF42F">
            <wp:extent cx="4762500" cy="3797300"/>
            <wp:effectExtent l="0" t="0" r="0" b="0"/>
            <wp:docPr id="9" name="Picture 9">
              <a:hlinkClick xmlns:a="http://schemas.openxmlformats.org/drawingml/2006/main" r:id="rId1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35"/>
                    </pic:cNvPr>
                    <pic:cNvPicPr>
                      <a:picLocks noChangeAspect="1" noChangeArrowheads="1"/>
                    </pic:cNvPicPr>
                  </pic:nvPicPr>
                  <pic:blipFill>
                    <a:blip r:embed="rId1336">
                      <a:extLst>
                        <a:ext uri="{28A0092B-C50C-407E-A947-70E740481C1C}">
                          <a14:useLocalDpi xmlns:a14="http://schemas.microsoft.com/office/drawing/2010/main" val="0"/>
                        </a:ext>
                      </a:extLst>
                    </a:blip>
                    <a:srcRect/>
                    <a:stretch>
                      <a:fillRect/>
                    </a:stretch>
                  </pic:blipFill>
                  <pic:spPr bwMode="auto">
                    <a:xfrm>
                      <a:off x="0" y="0"/>
                      <a:ext cx="4762500" cy="3797300"/>
                    </a:xfrm>
                    <a:prstGeom prst="rect">
                      <a:avLst/>
                    </a:prstGeom>
                    <a:noFill/>
                    <a:ln>
                      <a:noFill/>
                    </a:ln>
                  </pic:spPr>
                </pic:pic>
              </a:graphicData>
            </a:graphic>
          </wp:inline>
        </w:drawing>
      </w:r>
    </w:p>
    <w:p w14:paraId="4B67C1E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An example of beginning of a log file</w:t>
      </w:r>
    </w:p>
    <w:p w14:paraId="6685E2E0" w14:textId="0F0B829E"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FF"/>
          <w:sz w:val="27"/>
          <w:szCs w:val="27"/>
        </w:rPr>
        <w:drawing>
          <wp:inline distT="0" distB="0" distL="0" distR="0" wp14:anchorId="336FDDEB" wp14:editId="042809C5">
            <wp:extent cx="4762500" cy="3067050"/>
            <wp:effectExtent l="0" t="0" r="0" b="0"/>
            <wp:docPr id="8" name="Picture 8">
              <a:hlinkClick xmlns:a="http://schemas.openxmlformats.org/drawingml/2006/main" r:id="rId1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37"/>
                    </pic:cNvPr>
                    <pic:cNvPicPr>
                      <a:picLocks noChangeAspect="1" noChangeArrowheads="1"/>
                    </pic:cNvPicPr>
                  </pic:nvPicPr>
                  <pic:blipFill>
                    <a:blip r:embed="rId1338">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inline>
        </w:drawing>
      </w:r>
    </w:p>
    <w:p w14:paraId="395D9B2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An example of a log file with keyword details visible</w:t>
      </w:r>
    </w:p>
    <w:p w14:paraId="57169AC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39" w:anchor="id780" w:history="1">
        <w:r w:rsidRPr="00B13266">
          <w:rPr>
            <w:rFonts w:ascii="Times New Roman" w:eastAsia="Times New Roman" w:hAnsi="Times New Roman" w:cs="Times New Roman"/>
            <w:b/>
            <w:bCs/>
            <w:color w:val="000000"/>
            <w:sz w:val="32"/>
            <w:szCs w:val="32"/>
            <w:u w:val="single"/>
          </w:rPr>
          <w:t>Report file</w:t>
        </w:r>
      </w:hyperlink>
    </w:p>
    <w:p w14:paraId="193BF20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Report files contain an overview of the test execution results in HTML format. They have statistics based on tags and executed test suites, as well as a list of all executed test cases. When both reports and logs are generated, the report has links to the log file for easy navigation to more detailed information. It is easy to see the overall test execution status from report, because its background color is green, if all </w:t>
      </w:r>
      <w:hyperlink r:id="rId1340" w:anchor="setting-criticality" w:history="1">
        <w:r w:rsidRPr="00B13266">
          <w:rPr>
            <w:rFonts w:ascii="Times New Roman" w:eastAsia="Times New Roman" w:hAnsi="Times New Roman" w:cs="Times New Roman"/>
            <w:color w:val="0000FF"/>
            <w:sz w:val="27"/>
            <w:szCs w:val="27"/>
            <w:u w:val="single"/>
          </w:rPr>
          <w:t>critical tests</w:t>
        </w:r>
      </w:hyperlink>
      <w:r w:rsidRPr="00B13266">
        <w:rPr>
          <w:rFonts w:ascii="Times New Roman" w:eastAsia="Times New Roman" w:hAnsi="Times New Roman" w:cs="Times New Roman"/>
          <w:color w:val="000000"/>
          <w:sz w:val="27"/>
          <w:szCs w:val="27"/>
        </w:rPr>
        <w:t> pass, and bright red otherwise.</w:t>
      </w:r>
    </w:p>
    <w:p w14:paraId="2BC099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command line option </w:t>
      </w:r>
      <w:r w:rsidRPr="00B13266">
        <w:rPr>
          <w:rFonts w:ascii="Courier New" w:eastAsia="Times New Roman" w:hAnsi="Courier New" w:cs="Courier New"/>
          <w:color w:val="000000"/>
          <w:sz w:val="27"/>
          <w:szCs w:val="27"/>
          <w:shd w:val="clear" w:color="auto" w:fill="F4F4F4"/>
        </w:rPr>
        <w:t>--report (-r)</w:t>
      </w:r>
      <w:r w:rsidRPr="00B13266">
        <w:rPr>
          <w:rFonts w:ascii="Times New Roman" w:eastAsia="Times New Roman" w:hAnsi="Times New Roman" w:cs="Times New Roman"/>
          <w:color w:val="000000"/>
          <w:sz w:val="27"/>
          <w:szCs w:val="27"/>
        </w:rPr>
        <w:t xml:space="preserve"> determines where report files are created.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log files, reports are always created unless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is used as a value, and their default name is </w:t>
      </w:r>
      <w:r w:rsidRPr="00B13266">
        <w:rPr>
          <w:rFonts w:ascii="Times New Roman" w:eastAsia="Times New Roman" w:hAnsi="Times New Roman" w:cs="Times New Roman"/>
          <w:i/>
          <w:iCs/>
          <w:color w:val="000000"/>
          <w:sz w:val="27"/>
          <w:szCs w:val="27"/>
        </w:rPr>
        <w:t>report.html</w:t>
      </w:r>
      <w:r w:rsidRPr="00B13266">
        <w:rPr>
          <w:rFonts w:ascii="Times New Roman" w:eastAsia="Times New Roman" w:hAnsi="Times New Roman" w:cs="Times New Roman"/>
          <w:color w:val="000000"/>
          <w:sz w:val="27"/>
          <w:szCs w:val="27"/>
        </w:rPr>
        <w:t>.</w:t>
      </w:r>
    </w:p>
    <w:p w14:paraId="16BDB0B8" w14:textId="7C3CD653"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FF"/>
          <w:sz w:val="27"/>
          <w:szCs w:val="27"/>
        </w:rPr>
        <w:drawing>
          <wp:inline distT="0" distB="0" distL="0" distR="0" wp14:anchorId="65A14767" wp14:editId="6FF0997A">
            <wp:extent cx="4762500" cy="3765550"/>
            <wp:effectExtent l="0" t="0" r="0" b="6350"/>
            <wp:docPr id="7" name="Picture 7">
              <a:hlinkClick xmlns:a="http://schemas.openxmlformats.org/drawingml/2006/main" r:id="rId1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341"/>
                    </pic:cNvPr>
                    <pic:cNvPicPr>
                      <a:picLocks noChangeAspect="1" noChangeArrowheads="1"/>
                    </pic:cNvPicPr>
                  </pic:nvPicPr>
                  <pic:blipFill>
                    <a:blip r:embed="rId1342">
                      <a:extLst>
                        <a:ext uri="{28A0092B-C50C-407E-A947-70E740481C1C}">
                          <a14:useLocalDpi xmlns:a14="http://schemas.microsoft.com/office/drawing/2010/main" val="0"/>
                        </a:ext>
                      </a:extLst>
                    </a:blip>
                    <a:srcRect/>
                    <a:stretch>
                      <a:fillRect/>
                    </a:stretch>
                  </pic:blipFill>
                  <pic:spPr bwMode="auto">
                    <a:xfrm>
                      <a:off x="0" y="0"/>
                      <a:ext cx="4762500" cy="3765550"/>
                    </a:xfrm>
                    <a:prstGeom prst="rect">
                      <a:avLst/>
                    </a:prstGeom>
                    <a:noFill/>
                    <a:ln>
                      <a:noFill/>
                    </a:ln>
                  </pic:spPr>
                </pic:pic>
              </a:graphicData>
            </a:graphic>
          </wp:inline>
        </w:drawing>
      </w:r>
    </w:p>
    <w:p w14:paraId="0631408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An example report file of successful test execution</w:t>
      </w:r>
    </w:p>
    <w:p w14:paraId="2A84A7E0" w14:textId="3897A894"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FF"/>
          <w:sz w:val="27"/>
          <w:szCs w:val="27"/>
        </w:rPr>
        <w:lastRenderedPageBreak/>
        <w:drawing>
          <wp:inline distT="0" distB="0" distL="0" distR="0" wp14:anchorId="773D1BBF" wp14:editId="5BD940CC">
            <wp:extent cx="4762500" cy="3086100"/>
            <wp:effectExtent l="0" t="0" r="0" b="0"/>
            <wp:docPr id="6" name="Picture 6">
              <a:hlinkClick xmlns:a="http://schemas.openxmlformats.org/drawingml/2006/main" r:id="rId1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43"/>
                    </pic:cNvPr>
                    <pic:cNvPicPr>
                      <a:picLocks noChangeAspect="1" noChangeArrowheads="1"/>
                    </pic:cNvPicPr>
                  </pic:nvPicPr>
                  <pic:blipFill>
                    <a:blip r:embed="rId1344">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14:paraId="3E28FE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An example report file of failed test execution</w:t>
      </w:r>
    </w:p>
    <w:p w14:paraId="45B3F6C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45" w:anchor="id781" w:history="1">
        <w:proofErr w:type="spellStart"/>
        <w:r w:rsidRPr="00B13266">
          <w:rPr>
            <w:rFonts w:ascii="Times New Roman" w:eastAsia="Times New Roman" w:hAnsi="Times New Roman" w:cs="Times New Roman"/>
            <w:b/>
            <w:bCs/>
            <w:color w:val="000000"/>
            <w:sz w:val="32"/>
            <w:szCs w:val="32"/>
            <w:u w:val="single"/>
          </w:rPr>
          <w:t>XUnit</w:t>
        </w:r>
        <w:proofErr w:type="spellEnd"/>
        <w:r w:rsidRPr="00B13266">
          <w:rPr>
            <w:rFonts w:ascii="Times New Roman" w:eastAsia="Times New Roman" w:hAnsi="Times New Roman" w:cs="Times New Roman"/>
            <w:b/>
            <w:bCs/>
            <w:color w:val="000000"/>
            <w:sz w:val="32"/>
            <w:szCs w:val="32"/>
            <w:u w:val="single"/>
          </w:rPr>
          <w:t xml:space="preserve"> compatible result file</w:t>
        </w:r>
      </w:hyperlink>
    </w:p>
    <w:p w14:paraId="240F0F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result files contain the test execution summary in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"http://en.wikipedia.org/wiki/XUnit"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xUnit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compatible XML format. These files can thus be used as an input for external tools that understand </w:t>
      </w: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reports. For example, </w:t>
      </w:r>
      <w:hyperlink r:id="rId1346" w:history="1">
        <w:r w:rsidRPr="00B13266">
          <w:rPr>
            <w:rFonts w:ascii="Times New Roman" w:eastAsia="Times New Roman" w:hAnsi="Times New Roman" w:cs="Times New Roman"/>
            <w:color w:val="0000FF"/>
            <w:sz w:val="27"/>
            <w:szCs w:val="27"/>
            <w:u w:val="single"/>
          </w:rPr>
          <w:t>Jenkins</w:t>
        </w:r>
      </w:hyperlink>
      <w:r w:rsidRPr="00B13266">
        <w:rPr>
          <w:rFonts w:ascii="Times New Roman" w:eastAsia="Times New Roman" w:hAnsi="Times New Roman" w:cs="Times New Roman"/>
          <w:color w:val="000000"/>
          <w:sz w:val="27"/>
          <w:szCs w:val="27"/>
        </w:rPr>
        <w:t xml:space="preserve"> continuous integration server supports generating statistics based on </w:t>
      </w: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compatible results.</w:t>
      </w:r>
    </w:p>
    <w:p w14:paraId="70DF023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36640B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Jenkins also has a separate </w:t>
      </w:r>
      <w:hyperlink r:id="rId1347" w:history="1">
        <w:r w:rsidRPr="00B13266">
          <w:rPr>
            <w:rFonts w:ascii="Times New Roman" w:eastAsia="Times New Roman" w:hAnsi="Times New Roman" w:cs="Times New Roman"/>
            <w:color w:val="0000FF"/>
            <w:sz w:val="24"/>
            <w:szCs w:val="24"/>
            <w:u w:val="single"/>
          </w:rPr>
          <w:t>Robot Framework plugin</w:t>
        </w:r>
      </w:hyperlink>
      <w:r w:rsidRPr="00B13266">
        <w:rPr>
          <w:rFonts w:ascii="Times New Roman" w:eastAsia="Times New Roman" w:hAnsi="Times New Roman" w:cs="Times New Roman"/>
          <w:color w:val="000000"/>
          <w:sz w:val="24"/>
          <w:szCs w:val="24"/>
        </w:rPr>
        <w:t>.</w:t>
      </w:r>
    </w:p>
    <w:p w14:paraId="3710CDC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output files are not created unless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xunit</w:t>
      </w:r>
      <w:proofErr w:type="spellEnd"/>
      <w:r w:rsidRPr="00B13266">
        <w:rPr>
          <w:rFonts w:ascii="Courier New" w:eastAsia="Times New Roman" w:hAnsi="Courier New" w:cs="Courier New"/>
          <w:color w:val="000000"/>
          <w:sz w:val="27"/>
          <w:szCs w:val="27"/>
          <w:shd w:val="clear" w:color="auto" w:fill="F4F4F4"/>
        </w:rPr>
        <w:t xml:space="preserve"> (-x)</w:t>
      </w:r>
      <w:r w:rsidRPr="00B13266">
        <w:rPr>
          <w:rFonts w:ascii="Times New Roman" w:eastAsia="Times New Roman" w:hAnsi="Times New Roman" w:cs="Times New Roman"/>
          <w:color w:val="000000"/>
          <w:sz w:val="27"/>
          <w:szCs w:val="27"/>
        </w:rPr>
        <w:t xml:space="preserve"> is used explicitly. This option requires a path to the generated </w:t>
      </w: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file, relatively to the </w:t>
      </w:r>
      <w:hyperlink r:id="rId1348" w:anchor="output-directory" w:history="1">
        <w:r w:rsidRPr="00B13266">
          <w:rPr>
            <w:rFonts w:ascii="Times New Roman" w:eastAsia="Times New Roman" w:hAnsi="Times New Roman" w:cs="Times New Roman"/>
            <w:color w:val="0000FF"/>
            <w:sz w:val="27"/>
            <w:szCs w:val="27"/>
            <w:u w:val="single"/>
          </w:rPr>
          <w:t>output directory</w:t>
        </w:r>
      </w:hyperlink>
      <w:r w:rsidRPr="00B13266">
        <w:rPr>
          <w:rFonts w:ascii="Times New Roman" w:eastAsia="Times New Roman" w:hAnsi="Times New Roman" w:cs="Times New Roman"/>
          <w:color w:val="000000"/>
          <w:sz w:val="27"/>
          <w:szCs w:val="27"/>
        </w:rPr>
        <w:t>, as a value.</w:t>
      </w:r>
    </w:p>
    <w:p w14:paraId="1AB2125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Because </w:t>
      </w: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reports do not have the concept of </w:t>
      </w:r>
      <w:hyperlink r:id="rId1349" w:anchor="setting-criticality" w:history="1">
        <w:r w:rsidRPr="00B13266">
          <w:rPr>
            <w:rFonts w:ascii="Times New Roman" w:eastAsia="Times New Roman" w:hAnsi="Times New Roman" w:cs="Times New Roman"/>
            <w:color w:val="0000FF"/>
            <w:sz w:val="27"/>
            <w:szCs w:val="27"/>
            <w:u w:val="single"/>
          </w:rPr>
          <w:t>non-critical tests</w:t>
        </w:r>
      </w:hyperlink>
      <w:r w:rsidRPr="00B13266">
        <w:rPr>
          <w:rFonts w:ascii="Times New Roman" w:eastAsia="Times New Roman" w:hAnsi="Times New Roman" w:cs="Times New Roman"/>
          <w:color w:val="000000"/>
          <w:sz w:val="27"/>
          <w:szCs w:val="27"/>
        </w:rPr>
        <w:t xml:space="preserve">, all tests in an </w:t>
      </w:r>
      <w:proofErr w:type="spellStart"/>
      <w:r w:rsidRPr="00B13266">
        <w:rPr>
          <w:rFonts w:ascii="Times New Roman" w:eastAsia="Times New Roman" w:hAnsi="Times New Roman" w:cs="Times New Roman"/>
          <w:color w:val="000000"/>
          <w:sz w:val="27"/>
          <w:szCs w:val="27"/>
        </w:rPr>
        <w:t>xUnit</w:t>
      </w:r>
      <w:proofErr w:type="spellEnd"/>
      <w:r w:rsidRPr="00B13266">
        <w:rPr>
          <w:rFonts w:ascii="Times New Roman" w:eastAsia="Times New Roman" w:hAnsi="Times New Roman" w:cs="Times New Roman"/>
          <w:color w:val="000000"/>
          <w:sz w:val="27"/>
          <w:szCs w:val="27"/>
        </w:rPr>
        <w:t xml:space="preserve"> report will be marked either passed or failed, with no distinction between critical and non-critical tests. If this is a problem,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xunitskipnoncritical</w:t>
      </w:r>
      <w:proofErr w:type="spellEnd"/>
      <w:r w:rsidRPr="00B13266">
        <w:rPr>
          <w:rFonts w:ascii="Times New Roman" w:eastAsia="Times New Roman" w:hAnsi="Times New Roman" w:cs="Times New Roman"/>
          <w:color w:val="000000"/>
          <w:sz w:val="27"/>
          <w:szCs w:val="27"/>
        </w:rPr>
        <w:t> option can be used to mark non-critical tests as skipped. Skipped tests will get a message containing the actual status and possible message of the test case in a format like </w:t>
      </w:r>
      <w:r w:rsidRPr="00B13266">
        <w:rPr>
          <w:rFonts w:ascii="Courier New" w:eastAsia="Times New Roman" w:hAnsi="Courier New" w:cs="Courier New"/>
          <w:color w:val="000000"/>
          <w:sz w:val="20"/>
          <w:szCs w:val="20"/>
          <w:shd w:val="clear" w:color="auto" w:fill="F4F4F4"/>
        </w:rPr>
        <w:t>FAIL: Error message</w:t>
      </w:r>
      <w:r w:rsidRPr="00B13266">
        <w:rPr>
          <w:rFonts w:ascii="Times New Roman" w:eastAsia="Times New Roman" w:hAnsi="Times New Roman" w:cs="Times New Roman"/>
          <w:color w:val="000000"/>
          <w:sz w:val="27"/>
          <w:szCs w:val="27"/>
        </w:rPr>
        <w:t>.</w:t>
      </w:r>
    </w:p>
    <w:p w14:paraId="3C77954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50" w:anchor="id782" w:history="1">
        <w:r w:rsidRPr="00B13266">
          <w:rPr>
            <w:rFonts w:ascii="Times New Roman" w:eastAsia="Times New Roman" w:hAnsi="Times New Roman" w:cs="Times New Roman"/>
            <w:b/>
            <w:bCs/>
            <w:color w:val="000000"/>
            <w:sz w:val="32"/>
            <w:szCs w:val="32"/>
            <w:u w:val="single"/>
          </w:rPr>
          <w:t>Debug file</w:t>
        </w:r>
      </w:hyperlink>
    </w:p>
    <w:p w14:paraId="52A6018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Debug files are plain text files that are written during the test execution. All messages got from test libraries are written to them, as well as information about started and ended test suites, test cases and keywords. Debug files can be used for monitoring the test execution. This can be done using, for example, a separate </w:t>
      </w:r>
      <w:hyperlink r:id="rId1351" w:history="1">
        <w:r w:rsidRPr="00B13266">
          <w:rPr>
            <w:rFonts w:ascii="Times New Roman" w:eastAsia="Times New Roman" w:hAnsi="Times New Roman" w:cs="Times New Roman"/>
            <w:color w:val="0000FF"/>
            <w:sz w:val="27"/>
            <w:szCs w:val="27"/>
            <w:u w:val="single"/>
          </w:rPr>
          <w:t>fileviewer.py</w:t>
        </w:r>
      </w:hyperlink>
      <w:r w:rsidRPr="00B13266">
        <w:rPr>
          <w:rFonts w:ascii="Times New Roman" w:eastAsia="Times New Roman" w:hAnsi="Times New Roman" w:cs="Times New Roman"/>
          <w:color w:val="000000"/>
          <w:sz w:val="27"/>
          <w:szCs w:val="27"/>
        </w:rPr>
        <w:t> tool, or in UNIX-like systems, simply with the </w:t>
      </w:r>
      <w:r w:rsidRPr="00B13266">
        <w:rPr>
          <w:rFonts w:ascii="Courier New" w:eastAsia="Times New Roman" w:hAnsi="Courier New" w:cs="Courier New"/>
          <w:color w:val="000000"/>
          <w:sz w:val="20"/>
          <w:szCs w:val="20"/>
        </w:rPr>
        <w:t>tail </w:t>
      </w:r>
      <w:r w:rsidRPr="00B13266">
        <w:rPr>
          <w:rFonts w:ascii="Times New Roman" w:eastAsia="Times New Roman" w:hAnsi="Times New Roman" w:cs="Times New Roman"/>
          <w:color w:val="000000"/>
          <w:sz w:val="24"/>
          <w:szCs w:val="24"/>
        </w:rPr>
        <w:t>-f</w:t>
      </w:r>
      <w:r w:rsidRPr="00B13266">
        <w:rPr>
          <w:rFonts w:ascii="Times New Roman" w:eastAsia="Times New Roman" w:hAnsi="Times New Roman" w:cs="Times New Roman"/>
          <w:color w:val="000000"/>
          <w:sz w:val="27"/>
          <w:szCs w:val="27"/>
        </w:rPr>
        <w:t> command.</w:t>
      </w:r>
    </w:p>
    <w:p w14:paraId="4594AD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Debug files are not created unless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debugfile</w:t>
      </w:r>
      <w:proofErr w:type="spellEnd"/>
      <w:r w:rsidRPr="00B13266">
        <w:rPr>
          <w:rFonts w:ascii="Courier New" w:eastAsia="Times New Roman" w:hAnsi="Courier New" w:cs="Courier New"/>
          <w:color w:val="000000"/>
          <w:sz w:val="27"/>
          <w:szCs w:val="27"/>
          <w:shd w:val="clear" w:color="auto" w:fill="F4F4F4"/>
        </w:rPr>
        <w:t xml:space="preserve"> (-b)</w:t>
      </w:r>
      <w:r w:rsidRPr="00B13266">
        <w:rPr>
          <w:rFonts w:ascii="Times New Roman" w:eastAsia="Times New Roman" w:hAnsi="Times New Roman" w:cs="Times New Roman"/>
          <w:color w:val="000000"/>
          <w:sz w:val="27"/>
          <w:szCs w:val="27"/>
        </w:rPr>
        <w:t> is used explicitly.</w:t>
      </w:r>
    </w:p>
    <w:p w14:paraId="73D94F5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52" w:anchor="id783" w:history="1">
        <w:r w:rsidRPr="00B13266">
          <w:rPr>
            <w:rFonts w:ascii="Times New Roman" w:eastAsia="Times New Roman" w:hAnsi="Times New Roman" w:cs="Times New Roman"/>
            <w:b/>
            <w:bCs/>
            <w:color w:val="000000"/>
            <w:sz w:val="32"/>
            <w:szCs w:val="32"/>
            <w:u w:val="single"/>
          </w:rPr>
          <w:t>Timestamping output files</w:t>
        </w:r>
      </w:hyperlink>
    </w:p>
    <w:p w14:paraId="72C5EB8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output files listed in this section can be automatically timestamped with the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timestampoutputs</w:t>
      </w:r>
      <w:proofErr w:type="spellEnd"/>
      <w:r w:rsidRPr="00B13266">
        <w:rPr>
          <w:rFonts w:ascii="Courier New" w:eastAsia="Times New Roman" w:hAnsi="Courier New" w:cs="Courier New"/>
          <w:color w:val="000000"/>
          <w:sz w:val="27"/>
          <w:szCs w:val="27"/>
          <w:shd w:val="clear" w:color="auto" w:fill="F4F4F4"/>
        </w:rPr>
        <w:t xml:space="preserve"> (-T)</w:t>
      </w:r>
      <w:r w:rsidRPr="00B13266">
        <w:rPr>
          <w:rFonts w:ascii="Times New Roman" w:eastAsia="Times New Roman" w:hAnsi="Times New Roman" w:cs="Times New Roman"/>
          <w:color w:val="000000"/>
          <w:sz w:val="27"/>
          <w:szCs w:val="27"/>
        </w:rPr>
        <w:t>. When this option is used, a timestamp in the format </w:t>
      </w:r>
      <w:r w:rsidRPr="00B13266">
        <w:rPr>
          <w:rFonts w:ascii="Courier New" w:eastAsia="Times New Roman" w:hAnsi="Courier New" w:cs="Courier New"/>
          <w:color w:val="000000"/>
          <w:sz w:val="20"/>
          <w:szCs w:val="20"/>
          <w:shd w:val="clear" w:color="auto" w:fill="F4F4F4"/>
        </w:rPr>
        <w:t>YYYYMMDD-</w:t>
      </w:r>
      <w:proofErr w:type="spellStart"/>
      <w:r w:rsidRPr="00B13266">
        <w:rPr>
          <w:rFonts w:ascii="Courier New" w:eastAsia="Times New Roman" w:hAnsi="Courier New" w:cs="Courier New"/>
          <w:color w:val="000000"/>
          <w:sz w:val="20"/>
          <w:szCs w:val="20"/>
          <w:shd w:val="clear" w:color="auto" w:fill="F4F4F4"/>
        </w:rPr>
        <w:t>hhmmss</w:t>
      </w:r>
      <w:proofErr w:type="spellEnd"/>
      <w:r w:rsidRPr="00B13266">
        <w:rPr>
          <w:rFonts w:ascii="Times New Roman" w:eastAsia="Times New Roman" w:hAnsi="Times New Roman" w:cs="Times New Roman"/>
          <w:color w:val="000000"/>
          <w:sz w:val="27"/>
          <w:szCs w:val="27"/>
        </w:rPr>
        <w:t> is placed between the extension and the base name of each file. The example below would, for example, create such output files as </w:t>
      </w:r>
      <w:r w:rsidRPr="00B13266">
        <w:rPr>
          <w:rFonts w:ascii="Times New Roman" w:eastAsia="Times New Roman" w:hAnsi="Times New Roman" w:cs="Times New Roman"/>
          <w:i/>
          <w:iCs/>
          <w:color w:val="000000"/>
          <w:sz w:val="27"/>
          <w:szCs w:val="27"/>
        </w:rPr>
        <w:t>output-20080604-163225.xml</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mylog-20080604-163225.html</w:t>
      </w:r>
      <w:r w:rsidRPr="00B13266">
        <w:rPr>
          <w:rFonts w:ascii="Times New Roman" w:eastAsia="Times New Roman" w:hAnsi="Times New Roman" w:cs="Times New Roman"/>
          <w:color w:val="000000"/>
          <w:sz w:val="27"/>
          <w:szCs w:val="27"/>
        </w:rPr>
        <w:t>:</w:t>
      </w:r>
    </w:p>
    <w:p w14:paraId="2DEAD2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timestampoutputs</w:t>
      </w:r>
      <w:proofErr w:type="spellEnd"/>
      <w:r w:rsidRPr="00B13266">
        <w:rPr>
          <w:rFonts w:ascii="Courier New" w:eastAsia="Times New Roman" w:hAnsi="Courier New" w:cs="Courier New"/>
          <w:color w:val="000000"/>
          <w:sz w:val="20"/>
          <w:szCs w:val="20"/>
        </w:rPr>
        <w:t xml:space="preserve"> --log mylog.html --report NONE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24909A1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53" w:anchor="id784" w:history="1">
        <w:r w:rsidRPr="00B13266">
          <w:rPr>
            <w:rFonts w:ascii="Times New Roman" w:eastAsia="Times New Roman" w:hAnsi="Times New Roman" w:cs="Times New Roman"/>
            <w:b/>
            <w:bCs/>
            <w:color w:val="000000"/>
            <w:sz w:val="32"/>
            <w:szCs w:val="32"/>
            <w:u w:val="single"/>
          </w:rPr>
          <w:t>Setting titles</w:t>
        </w:r>
      </w:hyperlink>
    </w:p>
    <w:p w14:paraId="5A756B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default titles for </w:t>
      </w:r>
      <w:hyperlink r:id="rId1354" w:anchor="log-file" w:history="1">
        <w:r w:rsidRPr="00B13266">
          <w:rPr>
            <w:rFonts w:ascii="Times New Roman" w:eastAsia="Times New Roman" w:hAnsi="Times New Roman" w:cs="Times New Roman"/>
            <w:color w:val="0000FF"/>
            <w:sz w:val="27"/>
            <w:szCs w:val="27"/>
            <w:u w:val="single"/>
          </w:rPr>
          <w:t>logs</w:t>
        </w:r>
      </w:hyperlink>
      <w:r w:rsidRPr="00B13266">
        <w:rPr>
          <w:rFonts w:ascii="Times New Roman" w:eastAsia="Times New Roman" w:hAnsi="Times New Roman" w:cs="Times New Roman"/>
          <w:color w:val="000000"/>
          <w:sz w:val="27"/>
          <w:szCs w:val="27"/>
        </w:rPr>
        <w:t> and </w:t>
      </w:r>
      <w:hyperlink r:id="rId1355" w:anchor="report-file" w:history="1">
        <w:r w:rsidRPr="00B13266">
          <w:rPr>
            <w:rFonts w:ascii="Times New Roman" w:eastAsia="Times New Roman" w:hAnsi="Times New Roman" w:cs="Times New Roman"/>
            <w:color w:val="0000FF"/>
            <w:sz w:val="27"/>
            <w:szCs w:val="27"/>
            <w:u w:val="single"/>
          </w:rPr>
          <w:t>reports</w:t>
        </w:r>
      </w:hyperlink>
      <w:r w:rsidRPr="00B13266">
        <w:rPr>
          <w:rFonts w:ascii="Times New Roman" w:eastAsia="Times New Roman" w:hAnsi="Times New Roman" w:cs="Times New Roman"/>
          <w:color w:val="000000"/>
          <w:sz w:val="27"/>
          <w:szCs w:val="27"/>
        </w:rPr>
        <w:t> are generated by prefixing the name of the top-level test suite with </w:t>
      </w:r>
      <w:r w:rsidRPr="00B13266">
        <w:rPr>
          <w:rFonts w:ascii="Times New Roman" w:eastAsia="Times New Roman" w:hAnsi="Times New Roman" w:cs="Times New Roman"/>
          <w:i/>
          <w:iCs/>
          <w:color w:val="000000"/>
          <w:sz w:val="27"/>
          <w:szCs w:val="27"/>
        </w:rPr>
        <w:t>Test Log</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Test Report</w:t>
      </w:r>
      <w:r w:rsidRPr="00B13266">
        <w:rPr>
          <w:rFonts w:ascii="Times New Roman" w:eastAsia="Times New Roman" w:hAnsi="Times New Roman" w:cs="Times New Roman"/>
          <w:color w:val="000000"/>
          <w:sz w:val="27"/>
          <w:szCs w:val="27"/>
        </w:rPr>
        <w:t>. Custom titles can be given from the command line using the options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logtitle</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reporttitle</w:t>
      </w:r>
      <w:proofErr w:type="spellEnd"/>
      <w:r w:rsidRPr="00B13266">
        <w:rPr>
          <w:rFonts w:ascii="Times New Roman" w:eastAsia="Times New Roman" w:hAnsi="Times New Roman" w:cs="Times New Roman"/>
          <w:color w:val="000000"/>
          <w:sz w:val="27"/>
          <w:szCs w:val="27"/>
        </w:rPr>
        <w:t>, respectively.</w:t>
      </w:r>
    </w:p>
    <w:p w14:paraId="65BA6D0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w:t>
      </w:r>
    </w:p>
    <w:p w14:paraId="3BF601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logtitle</w:t>
      </w:r>
      <w:proofErr w:type="spellEnd"/>
      <w:r w:rsidRPr="00B13266">
        <w:rPr>
          <w:rFonts w:ascii="Courier New" w:eastAsia="Times New Roman" w:hAnsi="Courier New" w:cs="Courier New"/>
          <w:color w:val="000000"/>
          <w:sz w:val="20"/>
          <w:szCs w:val="20"/>
        </w:rPr>
        <w:t xml:space="preserve"> "Smoke Test Log" --</w:t>
      </w:r>
      <w:proofErr w:type="spellStart"/>
      <w:r w:rsidRPr="00B13266">
        <w:rPr>
          <w:rFonts w:ascii="Courier New" w:eastAsia="Times New Roman" w:hAnsi="Courier New" w:cs="Courier New"/>
          <w:color w:val="000000"/>
          <w:sz w:val="20"/>
          <w:szCs w:val="20"/>
        </w:rPr>
        <w:t>reporttitle</w:t>
      </w:r>
      <w:proofErr w:type="spellEnd"/>
      <w:r w:rsidRPr="00B13266">
        <w:rPr>
          <w:rFonts w:ascii="Courier New" w:eastAsia="Times New Roman" w:hAnsi="Courier New" w:cs="Courier New"/>
          <w:color w:val="000000"/>
          <w:sz w:val="20"/>
          <w:szCs w:val="20"/>
        </w:rPr>
        <w:t xml:space="preserve"> "Smoke Test Report" --include smoke </w:t>
      </w:r>
      <w:proofErr w:type="spellStart"/>
      <w:r w:rsidRPr="00B13266">
        <w:rPr>
          <w:rFonts w:ascii="Courier New" w:eastAsia="Times New Roman" w:hAnsi="Courier New" w:cs="Courier New"/>
          <w:color w:val="000000"/>
          <w:sz w:val="20"/>
          <w:szCs w:val="20"/>
        </w:rPr>
        <w:t>my_tests</w:t>
      </w:r>
      <w:proofErr w:type="spellEnd"/>
      <w:r w:rsidRPr="00B13266">
        <w:rPr>
          <w:rFonts w:ascii="Courier New" w:eastAsia="Times New Roman" w:hAnsi="Courier New" w:cs="Courier New"/>
          <w:color w:val="000000"/>
          <w:sz w:val="20"/>
          <w:szCs w:val="20"/>
        </w:rPr>
        <w:t>/</w:t>
      </w:r>
    </w:p>
    <w:p w14:paraId="67B1231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19D0E7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underscores in the given titles were converted to spaces. Nowadays spaces need to be escaped or quoted like in the example above.</w:t>
      </w:r>
    </w:p>
    <w:p w14:paraId="5140B98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56" w:anchor="id785" w:history="1">
        <w:r w:rsidRPr="00B13266">
          <w:rPr>
            <w:rFonts w:ascii="Times New Roman" w:eastAsia="Times New Roman" w:hAnsi="Times New Roman" w:cs="Times New Roman"/>
            <w:b/>
            <w:bCs/>
            <w:color w:val="000000"/>
            <w:sz w:val="32"/>
            <w:szCs w:val="32"/>
            <w:u w:val="single"/>
          </w:rPr>
          <w:t>Setting background colors</w:t>
        </w:r>
      </w:hyperlink>
    </w:p>
    <w:p w14:paraId="3B1A69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By default the </w:t>
      </w:r>
      <w:hyperlink r:id="rId1357" w:anchor="report-file" w:history="1">
        <w:r w:rsidRPr="00B13266">
          <w:rPr>
            <w:rFonts w:ascii="Times New Roman" w:eastAsia="Times New Roman" w:hAnsi="Times New Roman" w:cs="Times New Roman"/>
            <w:color w:val="0000FF"/>
            <w:sz w:val="27"/>
            <w:szCs w:val="27"/>
            <w:u w:val="single"/>
          </w:rPr>
          <w:t>report file</w:t>
        </w:r>
      </w:hyperlink>
      <w:r w:rsidRPr="00B13266">
        <w:rPr>
          <w:rFonts w:ascii="Times New Roman" w:eastAsia="Times New Roman" w:hAnsi="Times New Roman" w:cs="Times New Roman"/>
          <w:color w:val="000000"/>
          <w:sz w:val="27"/>
          <w:szCs w:val="27"/>
        </w:rPr>
        <w:t> has a green background when all the </w:t>
      </w:r>
      <w:hyperlink r:id="rId1358" w:anchor="setting-criticality" w:history="1">
        <w:r w:rsidRPr="00B13266">
          <w:rPr>
            <w:rFonts w:ascii="Times New Roman" w:eastAsia="Times New Roman" w:hAnsi="Times New Roman" w:cs="Times New Roman"/>
            <w:color w:val="0000FF"/>
            <w:sz w:val="27"/>
            <w:szCs w:val="27"/>
            <w:u w:val="single"/>
          </w:rPr>
          <w:t>critical tests</w:t>
        </w:r>
      </w:hyperlink>
      <w:r w:rsidRPr="00B13266">
        <w:rPr>
          <w:rFonts w:ascii="Times New Roman" w:eastAsia="Times New Roman" w:hAnsi="Times New Roman" w:cs="Times New Roman"/>
          <w:color w:val="000000"/>
          <w:sz w:val="27"/>
          <w:szCs w:val="27"/>
        </w:rPr>
        <w:t> pass and a red background otherwise. These colors can be customized by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reportbackground</w:t>
      </w:r>
      <w:proofErr w:type="spellEnd"/>
      <w:r w:rsidRPr="00B13266">
        <w:rPr>
          <w:rFonts w:ascii="Times New Roman" w:eastAsia="Times New Roman" w:hAnsi="Times New Roman" w:cs="Times New Roman"/>
          <w:color w:val="000000"/>
          <w:sz w:val="27"/>
          <w:szCs w:val="27"/>
        </w:rPr>
        <w:t> command line option, which takes two or three colors separated with a colon as an argument:</w:t>
      </w:r>
    </w:p>
    <w:p w14:paraId="7F3FDE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reportbackground</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blue:red</w:t>
      </w:r>
      <w:proofErr w:type="spellEnd"/>
      <w:proofErr w:type="gramEnd"/>
    </w:p>
    <w:p w14:paraId="5054E5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w:t>
      </w:r>
      <w:proofErr w:type="spellStart"/>
      <w:r w:rsidRPr="00B13266">
        <w:rPr>
          <w:rFonts w:ascii="Courier New" w:eastAsia="Times New Roman" w:hAnsi="Courier New" w:cs="Courier New"/>
          <w:color w:val="000000"/>
          <w:sz w:val="20"/>
          <w:szCs w:val="20"/>
        </w:rPr>
        <w:t>reportbackground</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green:yellow</w:t>
      </w:r>
      <w:proofErr w:type="gramEnd"/>
      <w:r w:rsidRPr="00B13266">
        <w:rPr>
          <w:rFonts w:ascii="Courier New" w:eastAsia="Times New Roman" w:hAnsi="Courier New" w:cs="Courier New"/>
          <w:color w:val="000000"/>
          <w:sz w:val="20"/>
          <w:szCs w:val="20"/>
        </w:rPr>
        <w:t>:red</w:t>
      </w:r>
      <w:proofErr w:type="spellEnd"/>
    </w:p>
    <w:p w14:paraId="63FDE1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reportbackground</w:t>
      </w:r>
      <w:proofErr w:type="spellEnd"/>
      <w:r w:rsidRPr="00B13266">
        <w:rPr>
          <w:rFonts w:ascii="Courier New" w:eastAsia="Times New Roman" w:hAnsi="Courier New" w:cs="Courier New"/>
          <w:color w:val="000000"/>
          <w:sz w:val="20"/>
          <w:szCs w:val="20"/>
        </w:rPr>
        <w:t xml:space="preserve"> #00</w:t>
      </w:r>
      <w:proofErr w:type="gramStart"/>
      <w:r w:rsidRPr="00B13266">
        <w:rPr>
          <w:rFonts w:ascii="Courier New" w:eastAsia="Times New Roman" w:hAnsi="Courier New" w:cs="Courier New"/>
          <w:color w:val="000000"/>
          <w:sz w:val="20"/>
          <w:szCs w:val="20"/>
        </w:rPr>
        <w:t>E:#</w:t>
      </w:r>
      <w:proofErr w:type="gramEnd"/>
      <w:r w:rsidRPr="00B13266">
        <w:rPr>
          <w:rFonts w:ascii="Courier New" w:eastAsia="Times New Roman" w:hAnsi="Courier New" w:cs="Courier New"/>
          <w:color w:val="000000"/>
          <w:sz w:val="20"/>
          <w:szCs w:val="20"/>
        </w:rPr>
        <w:t>E00</w:t>
      </w:r>
    </w:p>
    <w:p w14:paraId="1DC91E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specify two colors, the first one will be used instead of the default green color and the second instead of the default red. This allows, for example, using blue instead of green to make backgrounds easier to separate for color blind people.</w:t>
      </w:r>
    </w:p>
    <w:p w14:paraId="47B023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specify three colors, the first one will be used when all the test succeed, the second when only non-critical tests have failed, and the last when there are critical failures. This feature thus allows using a separate background color, for example yellow, when non-critical tests have failed.</w:t>
      </w:r>
    </w:p>
    <w:p w14:paraId="4B3B80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specified colors are used as a value for the </w:t>
      </w:r>
      <w:r w:rsidRPr="00B13266">
        <w:rPr>
          <w:rFonts w:ascii="Courier New" w:eastAsia="Times New Roman" w:hAnsi="Courier New" w:cs="Courier New"/>
          <w:color w:val="000000"/>
          <w:sz w:val="20"/>
          <w:szCs w:val="20"/>
          <w:shd w:val="clear" w:color="auto" w:fill="F4F4F4"/>
        </w:rPr>
        <w:t>body</w:t>
      </w:r>
      <w:r w:rsidRPr="00B13266">
        <w:rPr>
          <w:rFonts w:ascii="Times New Roman" w:eastAsia="Times New Roman" w:hAnsi="Times New Roman" w:cs="Times New Roman"/>
          <w:color w:val="000000"/>
          <w:sz w:val="27"/>
          <w:szCs w:val="27"/>
        </w:rPr>
        <w:t> element's </w:t>
      </w:r>
      <w:r w:rsidRPr="00B13266">
        <w:rPr>
          <w:rFonts w:ascii="Courier New" w:eastAsia="Times New Roman" w:hAnsi="Courier New" w:cs="Courier New"/>
          <w:color w:val="000000"/>
          <w:sz w:val="20"/>
          <w:szCs w:val="20"/>
          <w:shd w:val="clear" w:color="auto" w:fill="F4F4F4"/>
        </w:rPr>
        <w:t>background</w:t>
      </w:r>
      <w:r w:rsidRPr="00B13266">
        <w:rPr>
          <w:rFonts w:ascii="Times New Roman" w:eastAsia="Times New Roman" w:hAnsi="Times New Roman" w:cs="Times New Roman"/>
          <w:color w:val="000000"/>
          <w:sz w:val="27"/>
          <w:szCs w:val="27"/>
        </w:rPr>
        <w:t> CSS property. The value is used as-is and can be a HTML color name (e.g. </w:t>
      </w:r>
      <w:r w:rsidRPr="00B13266">
        <w:rPr>
          <w:rFonts w:ascii="Courier New" w:eastAsia="Times New Roman" w:hAnsi="Courier New" w:cs="Courier New"/>
          <w:color w:val="000000"/>
          <w:sz w:val="20"/>
          <w:szCs w:val="20"/>
          <w:shd w:val="clear" w:color="auto" w:fill="F4F4F4"/>
        </w:rPr>
        <w:t>red</w:t>
      </w:r>
      <w:r w:rsidRPr="00B13266">
        <w:rPr>
          <w:rFonts w:ascii="Times New Roman" w:eastAsia="Times New Roman" w:hAnsi="Times New Roman" w:cs="Times New Roman"/>
          <w:color w:val="000000"/>
          <w:sz w:val="27"/>
          <w:szCs w:val="27"/>
        </w:rPr>
        <w:t>), a hexadecimal value (e.g. </w:t>
      </w:r>
      <w:r w:rsidRPr="00B13266">
        <w:rPr>
          <w:rFonts w:ascii="Courier New" w:eastAsia="Times New Roman" w:hAnsi="Courier New" w:cs="Courier New"/>
          <w:color w:val="000000"/>
          <w:sz w:val="20"/>
          <w:szCs w:val="20"/>
          <w:shd w:val="clear" w:color="auto" w:fill="F4F4F4"/>
        </w:rPr>
        <w:t>#f00</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#ff0000</w:t>
      </w:r>
      <w:r w:rsidRPr="00B13266">
        <w:rPr>
          <w:rFonts w:ascii="Times New Roman" w:eastAsia="Times New Roman" w:hAnsi="Times New Roman" w:cs="Times New Roman"/>
          <w:color w:val="000000"/>
          <w:sz w:val="27"/>
          <w:szCs w:val="27"/>
        </w:rPr>
        <w:t>), or an RGB value (e.g. </w:t>
      </w:r>
      <w:proofErr w:type="spellStart"/>
      <w:proofErr w:type="gramStart"/>
      <w:r w:rsidRPr="00B13266">
        <w:rPr>
          <w:rFonts w:ascii="Courier New" w:eastAsia="Times New Roman" w:hAnsi="Courier New" w:cs="Courier New"/>
          <w:color w:val="000000"/>
          <w:sz w:val="20"/>
          <w:szCs w:val="20"/>
          <w:shd w:val="clear" w:color="auto" w:fill="F4F4F4"/>
        </w:rPr>
        <w:t>rgb</w:t>
      </w:r>
      <w:proofErr w:type="spellEnd"/>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255,0,0)</w:t>
      </w:r>
      <w:r w:rsidRPr="00B13266">
        <w:rPr>
          <w:rFonts w:ascii="Times New Roman" w:eastAsia="Times New Roman" w:hAnsi="Times New Roman" w:cs="Times New Roman"/>
          <w:color w:val="000000"/>
          <w:sz w:val="27"/>
          <w:szCs w:val="27"/>
        </w:rPr>
        <w:t>). The default green and red colors are specified using hexadecimal values </w:t>
      </w:r>
      <w:r w:rsidRPr="00B13266">
        <w:rPr>
          <w:rFonts w:ascii="Courier New" w:eastAsia="Times New Roman" w:hAnsi="Courier New" w:cs="Courier New"/>
          <w:color w:val="000000"/>
          <w:sz w:val="20"/>
          <w:szCs w:val="20"/>
          <w:shd w:val="clear" w:color="auto" w:fill="F4F4F4"/>
        </w:rPr>
        <w:t>#9e9</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#f66</w:t>
      </w:r>
      <w:r w:rsidRPr="00B13266">
        <w:rPr>
          <w:rFonts w:ascii="Times New Roman" w:eastAsia="Times New Roman" w:hAnsi="Times New Roman" w:cs="Times New Roman"/>
          <w:color w:val="000000"/>
          <w:sz w:val="27"/>
          <w:szCs w:val="27"/>
        </w:rPr>
        <w:t>, respectively.</w:t>
      </w:r>
    </w:p>
    <w:p w14:paraId="44AF569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359" w:anchor="id786" w:history="1">
        <w:r w:rsidRPr="00B13266">
          <w:rPr>
            <w:rFonts w:ascii="Times New Roman" w:eastAsia="Times New Roman" w:hAnsi="Times New Roman" w:cs="Times New Roman"/>
            <w:b/>
            <w:bCs/>
            <w:color w:val="000000"/>
            <w:sz w:val="38"/>
            <w:szCs w:val="38"/>
            <w:u w:val="single"/>
          </w:rPr>
          <w:t>3.6.2   Log levels</w:t>
        </w:r>
      </w:hyperlink>
    </w:p>
    <w:p w14:paraId="159AC31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60" w:anchor="id787" w:history="1">
        <w:r w:rsidRPr="00B13266">
          <w:rPr>
            <w:rFonts w:ascii="Times New Roman" w:eastAsia="Times New Roman" w:hAnsi="Times New Roman" w:cs="Times New Roman"/>
            <w:b/>
            <w:bCs/>
            <w:color w:val="000000"/>
            <w:sz w:val="32"/>
            <w:szCs w:val="32"/>
            <w:u w:val="single"/>
          </w:rPr>
          <w:t>Available log levels</w:t>
        </w:r>
      </w:hyperlink>
    </w:p>
    <w:p w14:paraId="6D3A2A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Messages in </w:t>
      </w:r>
      <w:hyperlink r:id="rId1361" w:anchor="log-file" w:history="1">
        <w:r w:rsidRPr="00B13266">
          <w:rPr>
            <w:rFonts w:ascii="Times New Roman" w:eastAsia="Times New Roman" w:hAnsi="Times New Roman" w:cs="Times New Roman"/>
            <w:color w:val="0000FF"/>
            <w:sz w:val="27"/>
            <w:szCs w:val="27"/>
            <w:u w:val="single"/>
          </w:rPr>
          <w:t>log files</w:t>
        </w:r>
      </w:hyperlink>
      <w:r w:rsidRPr="00B13266">
        <w:rPr>
          <w:rFonts w:ascii="Times New Roman" w:eastAsia="Times New Roman" w:hAnsi="Times New Roman" w:cs="Times New Roman"/>
          <w:color w:val="000000"/>
          <w:sz w:val="27"/>
          <w:szCs w:val="27"/>
        </w:rPr>
        <w:t> can have different log levels. Some of the messages are written by Robot Framework itself, but also executed keywords can </w:t>
      </w:r>
      <w:hyperlink r:id="rId1362" w:anchor="logging-information" w:history="1">
        <w:r w:rsidRPr="00B13266">
          <w:rPr>
            <w:rFonts w:ascii="Times New Roman" w:eastAsia="Times New Roman" w:hAnsi="Times New Roman" w:cs="Times New Roman"/>
            <w:color w:val="0000FF"/>
            <w:sz w:val="27"/>
            <w:szCs w:val="27"/>
            <w:u w:val="single"/>
          </w:rPr>
          <w:t>log information</w:t>
        </w:r>
      </w:hyperlink>
      <w:r w:rsidRPr="00B13266">
        <w:rPr>
          <w:rFonts w:ascii="Times New Roman" w:eastAsia="Times New Roman" w:hAnsi="Times New Roman" w:cs="Times New Roman"/>
          <w:color w:val="000000"/>
          <w:sz w:val="27"/>
          <w:szCs w:val="27"/>
        </w:rPr>
        <w:t> using different levels. The available log levels are:</w:t>
      </w:r>
    </w:p>
    <w:p w14:paraId="6B8073F0"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FAIL</w:t>
      </w:r>
    </w:p>
    <w:p w14:paraId="39ECA7E9"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when a keyword fails. Can be used only by Robot Framework itself.</w:t>
      </w:r>
    </w:p>
    <w:p w14:paraId="46F27ADF"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WARN</w:t>
      </w:r>
    </w:p>
    <w:p w14:paraId="5F60A60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Used to display warnings. They </w:t>
      </w:r>
      <w:proofErr w:type="spellStart"/>
      <w:r w:rsidRPr="00B13266">
        <w:rPr>
          <w:rFonts w:ascii="Times New Roman" w:eastAsia="Times New Roman" w:hAnsi="Times New Roman" w:cs="Times New Roman"/>
          <w:color w:val="000000"/>
          <w:sz w:val="27"/>
          <w:szCs w:val="27"/>
        </w:rPr>
        <w:t>shown</w:t>
      </w:r>
      <w:proofErr w:type="spellEnd"/>
      <w:r w:rsidRPr="00B13266">
        <w:rPr>
          <w:rFonts w:ascii="Times New Roman" w:eastAsia="Times New Roman" w:hAnsi="Times New Roman" w:cs="Times New Roman"/>
          <w:color w:val="000000"/>
          <w:sz w:val="27"/>
          <w:szCs w:val="27"/>
        </w:rPr>
        <w:t xml:space="preserve"> also in </w:t>
      </w:r>
      <w:hyperlink r:id="rId1363" w:anchor="errors-and-warnings-during-execution" w:history="1">
        <w:r w:rsidRPr="00B13266">
          <w:rPr>
            <w:rFonts w:ascii="Times New Roman" w:eastAsia="Times New Roman" w:hAnsi="Times New Roman" w:cs="Times New Roman"/>
            <w:color w:val="0000FF"/>
            <w:sz w:val="27"/>
            <w:szCs w:val="27"/>
            <w:u w:val="single"/>
          </w:rPr>
          <w:t>the console and in the Test Execution Errors section in log files</w:t>
        </w:r>
      </w:hyperlink>
      <w:r w:rsidRPr="00B13266">
        <w:rPr>
          <w:rFonts w:ascii="Times New Roman" w:eastAsia="Times New Roman" w:hAnsi="Times New Roman" w:cs="Times New Roman"/>
          <w:color w:val="000000"/>
          <w:sz w:val="27"/>
          <w:szCs w:val="27"/>
        </w:rPr>
        <w:t>, but they do not affect the test case status.</w:t>
      </w:r>
    </w:p>
    <w:p w14:paraId="19CF809E"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INFO</w:t>
      </w:r>
    </w:p>
    <w:p w14:paraId="4885E7D8"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default level for normal messages. By default, messages below this level are not shown in the log file.</w:t>
      </w:r>
    </w:p>
    <w:p w14:paraId="541C170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DEBUG</w:t>
      </w:r>
    </w:p>
    <w:p w14:paraId="54ABF494"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Used for debugging purposes. Useful, for example, for logging what libraries are doing internally. When a keyword fails, a traceback showing where in the code the failure occurred is logged using this level automatically.</w:t>
      </w:r>
    </w:p>
    <w:p w14:paraId="63D2C2D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TRACE</w:t>
      </w:r>
    </w:p>
    <w:p w14:paraId="278942E4"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More detailed debugging level. The keyword arguments and return values are automatically logged using this level.</w:t>
      </w:r>
    </w:p>
    <w:p w14:paraId="57D7F2A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64" w:anchor="id788" w:history="1">
        <w:r w:rsidRPr="00B13266">
          <w:rPr>
            <w:rFonts w:ascii="Times New Roman" w:eastAsia="Times New Roman" w:hAnsi="Times New Roman" w:cs="Times New Roman"/>
            <w:b/>
            <w:bCs/>
            <w:color w:val="000000"/>
            <w:sz w:val="32"/>
            <w:szCs w:val="32"/>
            <w:u w:val="single"/>
          </w:rPr>
          <w:t>Setting log level</w:t>
        </w:r>
      </w:hyperlink>
    </w:p>
    <w:p w14:paraId="1285CC7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By default, log messages below the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level are not logged, but this threshold can be changed from the command line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loglevel</w:t>
      </w:r>
      <w:proofErr w:type="spellEnd"/>
      <w:r w:rsidRPr="00B13266">
        <w:rPr>
          <w:rFonts w:ascii="Courier New" w:eastAsia="Times New Roman" w:hAnsi="Courier New" w:cs="Courier New"/>
          <w:color w:val="000000"/>
          <w:sz w:val="27"/>
          <w:szCs w:val="27"/>
          <w:shd w:val="clear" w:color="auto" w:fill="F4F4F4"/>
        </w:rPr>
        <w:t xml:space="preserve"> (-L)</w:t>
      </w:r>
      <w:r w:rsidRPr="00B13266">
        <w:rPr>
          <w:rFonts w:ascii="Times New Roman" w:eastAsia="Times New Roman" w:hAnsi="Times New Roman" w:cs="Times New Roman"/>
          <w:color w:val="000000"/>
          <w:sz w:val="27"/>
          <w:szCs w:val="27"/>
        </w:rPr>
        <w:t> option. This option takes any of the available log levels as an argument, and that level becomes the new threshold level. A special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can also be used to disable logging altogether.</w:t>
      </w:r>
    </w:p>
    <w:p w14:paraId="320291A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use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loglevel</w:t>
      </w:r>
      <w:proofErr w:type="spellEnd"/>
      <w:r w:rsidRPr="00B13266">
        <w:rPr>
          <w:rFonts w:ascii="Times New Roman" w:eastAsia="Times New Roman" w:hAnsi="Times New Roman" w:cs="Times New Roman"/>
          <w:color w:val="000000"/>
          <w:sz w:val="27"/>
          <w:szCs w:val="27"/>
        </w:rPr>
        <w:t> option also when </w:t>
      </w:r>
      <w:hyperlink r:id="rId1365" w:anchor="post-processing-outputs" w:history="1">
        <w:r w:rsidRPr="00B13266">
          <w:rPr>
            <w:rFonts w:ascii="Times New Roman" w:eastAsia="Times New Roman" w:hAnsi="Times New Roman" w:cs="Times New Roman"/>
            <w:color w:val="0000FF"/>
            <w:sz w:val="27"/>
            <w:szCs w:val="27"/>
            <w:u w:val="single"/>
          </w:rPr>
          <w:t>post-processing outputs</w:t>
        </w:r>
      </w:hyperlink>
      <w:r w:rsidRPr="00B13266">
        <w:rPr>
          <w:rFonts w:ascii="Times New Roman" w:eastAsia="Times New Roman" w:hAnsi="Times New Roman" w:cs="Times New Roman"/>
          <w:color w:val="000000"/>
          <w:sz w:val="27"/>
          <w:szCs w:val="27"/>
        </w:rPr>
        <w:t xml:space="preserve"> with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This allows, for example, running tests initially with the </w:t>
      </w:r>
      <w:r w:rsidRPr="00B13266">
        <w:rPr>
          <w:rFonts w:ascii="Courier New" w:eastAsia="Times New Roman" w:hAnsi="Courier New" w:cs="Courier New"/>
          <w:color w:val="000000"/>
          <w:sz w:val="20"/>
          <w:szCs w:val="20"/>
          <w:shd w:val="clear" w:color="auto" w:fill="F4F4F4"/>
        </w:rPr>
        <w:t>TRACE</w:t>
      </w:r>
      <w:r w:rsidRPr="00B13266">
        <w:rPr>
          <w:rFonts w:ascii="Times New Roman" w:eastAsia="Times New Roman" w:hAnsi="Times New Roman" w:cs="Times New Roman"/>
          <w:color w:val="000000"/>
          <w:sz w:val="27"/>
          <w:szCs w:val="27"/>
        </w:rPr>
        <w:t> level, and generating smaller log files for normal viewing later with the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xml:space="preserve"> level. 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all the messages included during execution will be included also with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Messages ignored during the execution cannot be recovered.</w:t>
      </w:r>
    </w:p>
    <w:p w14:paraId="2799AC8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possibility to change the log level is using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Set Log Level</w:t>
      </w:r>
      <w:r w:rsidRPr="00B13266">
        <w:rPr>
          <w:rFonts w:ascii="Times New Roman" w:eastAsia="Times New Roman" w:hAnsi="Times New Roman" w:cs="Times New Roman"/>
          <w:color w:val="000000"/>
          <w:sz w:val="27"/>
          <w:szCs w:val="27"/>
        </w:rPr>
        <w:t> in the test data. It takes the same arguments as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loglevel</w:t>
      </w:r>
      <w:proofErr w:type="spellEnd"/>
      <w:r w:rsidRPr="00B13266">
        <w:rPr>
          <w:rFonts w:ascii="Times New Roman" w:eastAsia="Times New Roman" w:hAnsi="Times New Roman" w:cs="Times New Roman"/>
          <w:color w:val="000000"/>
          <w:sz w:val="27"/>
          <w:szCs w:val="27"/>
        </w:rPr>
        <w:t> option, and it also returns the old level so that it can be restored later, for example, in a </w:t>
      </w:r>
      <w:hyperlink r:id="rId1366" w:anchor="test-setup-and-teardown" w:history="1">
        <w:r w:rsidRPr="00B13266">
          <w:rPr>
            <w:rFonts w:ascii="Times New Roman" w:eastAsia="Times New Roman" w:hAnsi="Times New Roman" w:cs="Times New Roman"/>
            <w:color w:val="0000FF"/>
            <w:sz w:val="27"/>
            <w:szCs w:val="27"/>
            <w:u w:val="single"/>
          </w:rPr>
          <w:t>test teardown</w:t>
        </w:r>
      </w:hyperlink>
      <w:r w:rsidRPr="00B13266">
        <w:rPr>
          <w:rFonts w:ascii="Times New Roman" w:eastAsia="Times New Roman" w:hAnsi="Times New Roman" w:cs="Times New Roman"/>
          <w:color w:val="000000"/>
          <w:sz w:val="27"/>
          <w:szCs w:val="27"/>
        </w:rPr>
        <w:t>.</w:t>
      </w:r>
    </w:p>
    <w:p w14:paraId="4D7B6A4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67" w:anchor="id789" w:history="1">
        <w:r w:rsidRPr="00B13266">
          <w:rPr>
            <w:rFonts w:ascii="Times New Roman" w:eastAsia="Times New Roman" w:hAnsi="Times New Roman" w:cs="Times New Roman"/>
            <w:b/>
            <w:bCs/>
            <w:color w:val="000000"/>
            <w:sz w:val="32"/>
            <w:szCs w:val="32"/>
            <w:u w:val="single"/>
          </w:rPr>
          <w:t>Visible log level</w:t>
        </w:r>
      </w:hyperlink>
    </w:p>
    <w:p w14:paraId="12A87C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log file contains messages at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TRACE</w:t>
      </w:r>
      <w:r w:rsidRPr="00B13266">
        <w:rPr>
          <w:rFonts w:ascii="Times New Roman" w:eastAsia="Times New Roman" w:hAnsi="Times New Roman" w:cs="Times New Roman"/>
          <w:color w:val="000000"/>
          <w:sz w:val="27"/>
          <w:szCs w:val="27"/>
        </w:rPr>
        <w:t xml:space="preserve"> levels, a visible log level </w:t>
      </w:r>
      <w:proofErr w:type="gramStart"/>
      <w:r w:rsidRPr="00B13266">
        <w:rPr>
          <w:rFonts w:ascii="Times New Roman" w:eastAsia="Times New Roman" w:hAnsi="Times New Roman" w:cs="Times New Roman"/>
          <w:color w:val="000000"/>
          <w:sz w:val="27"/>
          <w:szCs w:val="27"/>
        </w:rPr>
        <w:t>drop</w:t>
      </w:r>
      <w:proofErr w:type="gramEnd"/>
      <w:r w:rsidRPr="00B13266">
        <w:rPr>
          <w:rFonts w:ascii="Times New Roman" w:eastAsia="Times New Roman" w:hAnsi="Times New Roman" w:cs="Times New Roman"/>
          <w:color w:val="000000"/>
          <w:sz w:val="27"/>
          <w:szCs w:val="27"/>
        </w:rPr>
        <w:t xml:space="preserve"> down is shown in the upper right corner. This allows users to remove messages below chosen level from the view. This can be useful especially when running test at </w:t>
      </w:r>
      <w:r w:rsidRPr="00B13266">
        <w:rPr>
          <w:rFonts w:ascii="Courier New" w:eastAsia="Times New Roman" w:hAnsi="Courier New" w:cs="Courier New"/>
          <w:color w:val="000000"/>
          <w:sz w:val="20"/>
          <w:szCs w:val="20"/>
          <w:shd w:val="clear" w:color="auto" w:fill="F4F4F4"/>
        </w:rPr>
        <w:t>TRACE</w:t>
      </w:r>
      <w:r w:rsidRPr="00B13266">
        <w:rPr>
          <w:rFonts w:ascii="Times New Roman" w:eastAsia="Times New Roman" w:hAnsi="Times New Roman" w:cs="Times New Roman"/>
          <w:color w:val="000000"/>
          <w:sz w:val="27"/>
          <w:szCs w:val="27"/>
        </w:rPr>
        <w:t> level.</w:t>
      </w:r>
    </w:p>
    <w:p w14:paraId="64B4BE3B" w14:textId="3A9E27FC"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FF"/>
          <w:sz w:val="27"/>
          <w:szCs w:val="27"/>
        </w:rPr>
        <w:drawing>
          <wp:inline distT="0" distB="0" distL="0" distR="0" wp14:anchorId="7E5E6CB6" wp14:editId="5976B8D8">
            <wp:extent cx="4762500" cy="3244850"/>
            <wp:effectExtent l="0" t="0" r="0" b="0"/>
            <wp:docPr id="5" name="Picture 5">
              <a:hlinkClick xmlns:a="http://schemas.openxmlformats.org/drawingml/2006/main" r:id="rId1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368"/>
                    </pic:cNvPr>
                    <pic:cNvPicPr>
                      <a:picLocks noChangeAspect="1" noChangeArrowheads="1"/>
                    </pic:cNvPicPr>
                  </pic:nvPicPr>
                  <pic:blipFill>
                    <a:blip r:embed="rId1369">
                      <a:extLst>
                        <a:ext uri="{28A0092B-C50C-407E-A947-70E740481C1C}">
                          <a14:useLocalDpi xmlns:a14="http://schemas.microsoft.com/office/drawing/2010/main" val="0"/>
                        </a:ext>
                      </a:extLst>
                    </a:blip>
                    <a:srcRect/>
                    <a:stretch>
                      <a:fillRect/>
                    </a:stretch>
                  </pic:blipFill>
                  <pic:spPr bwMode="auto">
                    <a:xfrm>
                      <a:off x="0" y="0"/>
                      <a:ext cx="4762500" cy="3244850"/>
                    </a:xfrm>
                    <a:prstGeom prst="rect">
                      <a:avLst/>
                    </a:prstGeom>
                    <a:noFill/>
                    <a:ln>
                      <a:noFill/>
                    </a:ln>
                  </pic:spPr>
                </pic:pic>
              </a:graphicData>
            </a:graphic>
          </wp:inline>
        </w:drawing>
      </w:r>
    </w:p>
    <w:p w14:paraId="04F2C2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lastRenderedPageBreak/>
        <w:t>An example log showing the visible log level drop down</w:t>
      </w:r>
    </w:p>
    <w:p w14:paraId="7025965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the drop down will be set at the lowest level in the log file, so that all messages are shown. The default visible log level can be changed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loglevel</w:t>
      </w:r>
      <w:proofErr w:type="spellEnd"/>
      <w:r w:rsidRPr="00B13266">
        <w:rPr>
          <w:rFonts w:ascii="Times New Roman" w:eastAsia="Times New Roman" w:hAnsi="Times New Roman" w:cs="Times New Roman"/>
          <w:color w:val="000000"/>
          <w:sz w:val="27"/>
          <w:szCs w:val="27"/>
        </w:rPr>
        <w:t> option by giving the default after the normal log level separated by a colon:</w:t>
      </w:r>
    </w:p>
    <w:p w14:paraId="6D046A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loglevel</w:t>
      </w:r>
      <w:proofErr w:type="spellEnd"/>
      <w:r w:rsidRPr="00B13266">
        <w:rPr>
          <w:rFonts w:ascii="Courier New" w:eastAsia="Times New Roman" w:hAnsi="Courier New" w:cs="Courier New"/>
          <w:color w:val="000000"/>
          <w:sz w:val="20"/>
          <w:szCs w:val="20"/>
        </w:rPr>
        <w:t xml:space="preserve"> DEBUG:INFO</w:t>
      </w:r>
    </w:p>
    <w:p w14:paraId="5D676F2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above example, tests are run using level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but the default visible level in the log file is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w:t>
      </w:r>
    </w:p>
    <w:p w14:paraId="641F901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370" w:anchor="id790" w:history="1">
        <w:r w:rsidRPr="00B13266">
          <w:rPr>
            <w:rFonts w:ascii="Times New Roman" w:eastAsia="Times New Roman" w:hAnsi="Times New Roman" w:cs="Times New Roman"/>
            <w:b/>
            <w:bCs/>
            <w:color w:val="000000"/>
            <w:sz w:val="38"/>
            <w:szCs w:val="38"/>
            <w:u w:val="single"/>
          </w:rPr>
          <w:t>3.6.3   Splitting logs</w:t>
        </w:r>
      </w:hyperlink>
    </w:p>
    <w:p w14:paraId="29E8B92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Normally the log file is just a single HTML file. When the amount of the test cases increases, the size of the file can grow so large that opening it into a browser is inconvenient or even impossible. Hence, it is possible to use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splitlog</w:t>
      </w:r>
      <w:proofErr w:type="spellEnd"/>
      <w:r w:rsidRPr="00B13266">
        <w:rPr>
          <w:rFonts w:ascii="Times New Roman" w:eastAsia="Times New Roman" w:hAnsi="Times New Roman" w:cs="Times New Roman"/>
          <w:color w:val="000000"/>
          <w:sz w:val="27"/>
          <w:szCs w:val="27"/>
        </w:rPr>
        <w:t> option to split parts of the log into external files that are loaded transparently into the browser when needed.</w:t>
      </w:r>
    </w:p>
    <w:p w14:paraId="6013B0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main benefit of splitting logs is that individual log parts are so small that opening and browsing the log file is possible even if the amount of the test data is very large. A small drawback is that the overall size taken by the log file increases.</w:t>
      </w:r>
    </w:p>
    <w:p w14:paraId="6E5428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Technically the test data related to each test case is saved into a JavaScript file in the same folder as the main log file. These files have names such as </w:t>
      </w:r>
      <w:r w:rsidRPr="00B13266">
        <w:rPr>
          <w:rFonts w:ascii="Times New Roman" w:eastAsia="Times New Roman" w:hAnsi="Times New Roman" w:cs="Times New Roman"/>
          <w:i/>
          <w:iCs/>
          <w:color w:val="000000"/>
          <w:sz w:val="27"/>
          <w:szCs w:val="27"/>
        </w:rPr>
        <w:t>log-42.js</w:t>
      </w:r>
      <w:r w:rsidRPr="00B13266">
        <w:rPr>
          <w:rFonts w:ascii="Times New Roman" w:eastAsia="Times New Roman" w:hAnsi="Times New Roman" w:cs="Times New Roman"/>
          <w:color w:val="000000"/>
          <w:sz w:val="27"/>
          <w:szCs w:val="27"/>
        </w:rPr>
        <w:t> where </w:t>
      </w:r>
      <w:r w:rsidRPr="00B13266">
        <w:rPr>
          <w:rFonts w:ascii="Times New Roman" w:eastAsia="Times New Roman" w:hAnsi="Times New Roman" w:cs="Times New Roman"/>
          <w:i/>
          <w:iCs/>
          <w:color w:val="000000"/>
          <w:sz w:val="27"/>
          <w:szCs w:val="27"/>
        </w:rPr>
        <w:t>log</w:t>
      </w:r>
      <w:r w:rsidRPr="00B13266">
        <w:rPr>
          <w:rFonts w:ascii="Times New Roman" w:eastAsia="Times New Roman" w:hAnsi="Times New Roman" w:cs="Times New Roman"/>
          <w:color w:val="000000"/>
          <w:sz w:val="27"/>
          <w:szCs w:val="27"/>
        </w:rPr>
        <w:t> is the base name of the main log file and </w:t>
      </w:r>
      <w:r w:rsidRPr="00B13266">
        <w:rPr>
          <w:rFonts w:ascii="Times New Roman" w:eastAsia="Times New Roman" w:hAnsi="Times New Roman" w:cs="Times New Roman"/>
          <w:i/>
          <w:iCs/>
          <w:color w:val="000000"/>
          <w:sz w:val="27"/>
          <w:szCs w:val="27"/>
        </w:rPr>
        <w:t>42</w:t>
      </w:r>
      <w:r w:rsidRPr="00B13266">
        <w:rPr>
          <w:rFonts w:ascii="Times New Roman" w:eastAsia="Times New Roman" w:hAnsi="Times New Roman" w:cs="Times New Roman"/>
          <w:color w:val="000000"/>
          <w:sz w:val="27"/>
          <w:szCs w:val="27"/>
        </w:rPr>
        <w:t> is an incremented index.</w:t>
      </w:r>
    </w:p>
    <w:p w14:paraId="2D9BCBB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CE259E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When copying the log files, you need to copy also all the </w:t>
      </w:r>
      <w:r w:rsidRPr="00B13266">
        <w:rPr>
          <w:rFonts w:ascii="Times New Roman" w:eastAsia="Times New Roman" w:hAnsi="Times New Roman" w:cs="Times New Roman"/>
          <w:i/>
          <w:iCs/>
          <w:color w:val="000000"/>
          <w:sz w:val="24"/>
          <w:szCs w:val="24"/>
        </w:rPr>
        <w:t>log-*.js</w:t>
      </w:r>
      <w:r w:rsidRPr="00B13266">
        <w:rPr>
          <w:rFonts w:ascii="Times New Roman" w:eastAsia="Times New Roman" w:hAnsi="Times New Roman" w:cs="Times New Roman"/>
          <w:color w:val="000000"/>
          <w:sz w:val="24"/>
          <w:szCs w:val="24"/>
        </w:rPr>
        <w:t> files or some information will be missing.</w:t>
      </w:r>
    </w:p>
    <w:p w14:paraId="229F145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371" w:anchor="id791" w:history="1">
        <w:r w:rsidRPr="00B13266">
          <w:rPr>
            <w:rFonts w:ascii="Times New Roman" w:eastAsia="Times New Roman" w:hAnsi="Times New Roman" w:cs="Times New Roman"/>
            <w:b/>
            <w:bCs/>
            <w:color w:val="000000"/>
            <w:sz w:val="38"/>
            <w:szCs w:val="38"/>
            <w:u w:val="single"/>
          </w:rPr>
          <w:t>3.6.4   Configuring statistics</w:t>
        </w:r>
      </w:hyperlink>
    </w:p>
    <w:p w14:paraId="4BDCDE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There are several command </w:t>
      </w:r>
      <w:proofErr w:type="gramStart"/>
      <w:r w:rsidRPr="00B13266">
        <w:rPr>
          <w:rFonts w:ascii="Times New Roman" w:eastAsia="Times New Roman" w:hAnsi="Times New Roman" w:cs="Times New Roman"/>
          <w:color w:val="000000"/>
          <w:sz w:val="27"/>
          <w:szCs w:val="27"/>
        </w:rPr>
        <w:t>line</w:t>
      </w:r>
      <w:proofErr w:type="gramEnd"/>
      <w:r w:rsidRPr="00B13266">
        <w:rPr>
          <w:rFonts w:ascii="Times New Roman" w:eastAsia="Times New Roman" w:hAnsi="Times New Roman" w:cs="Times New Roman"/>
          <w:color w:val="000000"/>
          <w:sz w:val="27"/>
          <w:szCs w:val="27"/>
        </w:rPr>
        <w:t xml:space="preserve"> options that can be used to configure and adjust the contents of the </w:t>
      </w:r>
      <w:r w:rsidRPr="00B13266">
        <w:rPr>
          <w:rFonts w:ascii="Times New Roman" w:eastAsia="Times New Roman" w:hAnsi="Times New Roman" w:cs="Times New Roman"/>
          <w:i/>
          <w:iCs/>
          <w:color w:val="000000"/>
          <w:sz w:val="27"/>
          <w:szCs w:val="27"/>
        </w:rPr>
        <w:t>Statistics by Tag</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Statistics by Suite</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Test Details by Tag</w:t>
      </w:r>
      <w:r w:rsidRPr="00B13266">
        <w:rPr>
          <w:rFonts w:ascii="Times New Roman" w:eastAsia="Times New Roman" w:hAnsi="Times New Roman" w:cs="Times New Roman"/>
          <w:color w:val="000000"/>
          <w:sz w:val="27"/>
          <w:szCs w:val="27"/>
        </w:rPr>
        <w:t> tables in different output files. All these options work both when executing test cases and when post-processing outputs.</w:t>
      </w:r>
    </w:p>
    <w:p w14:paraId="734D964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72" w:anchor="id792" w:history="1">
        <w:r w:rsidRPr="00B13266">
          <w:rPr>
            <w:rFonts w:ascii="Times New Roman" w:eastAsia="Times New Roman" w:hAnsi="Times New Roman" w:cs="Times New Roman"/>
            <w:b/>
            <w:bCs/>
            <w:color w:val="000000"/>
            <w:sz w:val="32"/>
            <w:szCs w:val="32"/>
            <w:u w:val="single"/>
          </w:rPr>
          <w:t>Configuring displayed suite statistics</w:t>
        </w:r>
      </w:hyperlink>
    </w:p>
    <w:p w14:paraId="028AC8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When a deeper suite structure is executed, showing all the test suite levels in the </w:t>
      </w:r>
      <w:r w:rsidRPr="00B13266">
        <w:rPr>
          <w:rFonts w:ascii="Times New Roman" w:eastAsia="Times New Roman" w:hAnsi="Times New Roman" w:cs="Times New Roman"/>
          <w:i/>
          <w:iCs/>
          <w:color w:val="000000"/>
          <w:sz w:val="27"/>
          <w:szCs w:val="27"/>
        </w:rPr>
        <w:t>Statistics by Suite</w:t>
      </w:r>
      <w:r w:rsidRPr="00B13266">
        <w:rPr>
          <w:rFonts w:ascii="Times New Roman" w:eastAsia="Times New Roman" w:hAnsi="Times New Roman" w:cs="Times New Roman"/>
          <w:color w:val="000000"/>
          <w:sz w:val="27"/>
          <w:szCs w:val="27"/>
        </w:rPr>
        <w:t xml:space="preserve"> table may make the table somewhat difficult to read. 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all suites are shown, but you can control this with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suitestatlevel</w:t>
      </w:r>
      <w:proofErr w:type="spellEnd"/>
      <w:r w:rsidRPr="00B13266">
        <w:rPr>
          <w:rFonts w:ascii="Times New Roman" w:eastAsia="Times New Roman" w:hAnsi="Times New Roman" w:cs="Times New Roman"/>
          <w:color w:val="000000"/>
          <w:sz w:val="27"/>
          <w:szCs w:val="27"/>
        </w:rPr>
        <w:t> which takes the level of suites to show as an argument:</w:t>
      </w:r>
    </w:p>
    <w:p w14:paraId="213620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suitestatlevel</w:t>
      </w:r>
      <w:proofErr w:type="spellEnd"/>
      <w:r w:rsidRPr="00B13266">
        <w:rPr>
          <w:rFonts w:ascii="Courier New" w:eastAsia="Times New Roman" w:hAnsi="Courier New" w:cs="Courier New"/>
          <w:color w:val="000000"/>
          <w:sz w:val="20"/>
          <w:szCs w:val="20"/>
        </w:rPr>
        <w:t xml:space="preserve"> 3</w:t>
      </w:r>
    </w:p>
    <w:p w14:paraId="3478ABB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73" w:anchor="id793" w:history="1">
        <w:r w:rsidRPr="00B13266">
          <w:rPr>
            <w:rFonts w:ascii="Times New Roman" w:eastAsia="Times New Roman" w:hAnsi="Times New Roman" w:cs="Times New Roman"/>
            <w:b/>
            <w:bCs/>
            <w:color w:val="000000"/>
            <w:sz w:val="32"/>
            <w:szCs w:val="32"/>
            <w:u w:val="single"/>
          </w:rPr>
          <w:t>Including and excluding tag statistics</w:t>
        </w:r>
      </w:hyperlink>
    </w:p>
    <w:p w14:paraId="1460EB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many tags are used, the </w:t>
      </w:r>
      <w:r w:rsidRPr="00B13266">
        <w:rPr>
          <w:rFonts w:ascii="Times New Roman" w:eastAsia="Times New Roman" w:hAnsi="Times New Roman" w:cs="Times New Roman"/>
          <w:i/>
          <w:iCs/>
          <w:color w:val="000000"/>
          <w:sz w:val="27"/>
          <w:szCs w:val="27"/>
        </w:rPr>
        <w:t>Statistics by Tag</w:t>
      </w:r>
      <w:r w:rsidRPr="00B13266">
        <w:rPr>
          <w:rFonts w:ascii="Times New Roman" w:eastAsia="Times New Roman" w:hAnsi="Times New Roman" w:cs="Times New Roman"/>
          <w:color w:val="000000"/>
          <w:sz w:val="27"/>
          <w:szCs w:val="27"/>
        </w:rPr>
        <w:t> table can become quite congested. If this happens, the command line options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tagstatinclude</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tagstatexclude</w:t>
      </w:r>
      <w:proofErr w:type="spellEnd"/>
      <w:r w:rsidRPr="00B13266">
        <w:rPr>
          <w:rFonts w:ascii="Times New Roman" w:eastAsia="Times New Roman" w:hAnsi="Times New Roman" w:cs="Times New Roman"/>
          <w:color w:val="000000"/>
          <w:sz w:val="27"/>
          <w:szCs w:val="27"/>
        </w:rPr>
        <w:t> can be used to select which tags to display, similarly as </w:t>
      </w:r>
      <w:r w:rsidRPr="00B13266">
        <w:rPr>
          <w:rFonts w:ascii="Courier New" w:eastAsia="Times New Roman" w:hAnsi="Courier New" w:cs="Courier New"/>
          <w:color w:val="000000"/>
          <w:sz w:val="27"/>
          <w:szCs w:val="27"/>
          <w:shd w:val="clear" w:color="auto" w:fill="F4F4F4"/>
        </w:rPr>
        <w:t>--include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--exclude</w:t>
      </w:r>
      <w:r w:rsidRPr="00B13266">
        <w:rPr>
          <w:rFonts w:ascii="Times New Roman" w:eastAsia="Times New Roman" w:hAnsi="Times New Roman" w:cs="Times New Roman"/>
          <w:color w:val="000000"/>
          <w:sz w:val="27"/>
          <w:szCs w:val="27"/>
        </w:rPr>
        <w:t> are used to </w:t>
      </w:r>
      <w:hyperlink r:id="rId1374" w:anchor="by-tag-names" w:history="1">
        <w:r w:rsidRPr="00B13266">
          <w:rPr>
            <w:rFonts w:ascii="Times New Roman" w:eastAsia="Times New Roman" w:hAnsi="Times New Roman" w:cs="Times New Roman"/>
            <w:color w:val="0000FF"/>
            <w:sz w:val="27"/>
            <w:szCs w:val="27"/>
            <w:u w:val="single"/>
          </w:rPr>
          <w:t>select test cases</w:t>
        </w:r>
      </w:hyperlink>
      <w:r w:rsidRPr="00B13266">
        <w:rPr>
          <w:rFonts w:ascii="Times New Roman" w:eastAsia="Times New Roman" w:hAnsi="Times New Roman" w:cs="Times New Roman"/>
          <w:color w:val="000000"/>
          <w:sz w:val="27"/>
          <w:szCs w:val="27"/>
        </w:rPr>
        <w:t>:</w:t>
      </w:r>
    </w:p>
    <w:p w14:paraId="654944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tagstatinclude</w:t>
      </w:r>
      <w:proofErr w:type="spellEnd"/>
      <w:r w:rsidRPr="00B13266">
        <w:rPr>
          <w:rFonts w:ascii="Courier New" w:eastAsia="Times New Roman" w:hAnsi="Courier New" w:cs="Courier New"/>
          <w:color w:val="000000"/>
          <w:sz w:val="20"/>
          <w:szCs w:val="20"/>
        </w:rPr>
        <w:t xml:space="preserve"> some-tag --</w:t>
      </w:r>
      <w:proofErr w:type="spellStart"/>
      <w:r w:rsidRPr="00B13266">
        <w:rPr>
          <w:rFonts w:ascii="Courier New" w:eastAsia="Times New Roman" w:hAnsi="Courier New" w:cs="Courier New"/>
          <w:color w:val="000000"/>
          <w:sz w:val="20"/>
          <w:szCs w:val="20"/>
        </w:rPr>
        <w:t>tagstatinclude</w:t>
      </w:r>
      <w:proofErr w:type="spellEnd"/>
      <w:r w:rsidRPr="00B13266">
        <w:rPr>
          <w:rFonts w:ascii="Courier New" w:eastAsia="Times New Roman" w:hAnsi="Courier New" w:cs="Courier New"/>
          <w:color w:val="000000"/>
          <w:sz w:val="20"/>
          <w:szCs w:val="20"/>
        </w:rPr>
        <w:t xml:space="preserve"> another-tag</w:t>
      </w:r>
    </w:p>
    <w:p w14:paraId="46C4F1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tagstatexclude</w:t>
      </w:r>
      <w:proofErr w:type="spellEnd"/>
      <w:r w:rsidRPr="00B13266">
        <w:rPr>
          <w:rFonts w:ascii="Courier New" w:eastAsia="Times New Roman" w:hAnsi="Courier New" w:cs="Courier New"/>
          <w:color w:val="000000"/>
          <w:sz w:val="20"/>
          <w:szCs w:val="20"/>
        </w:rPr>
        <w:t xml:space="preserve"> owner-*</w:t>
      </w:r>
    </w:p>
    <w:p w14:paraId="0C7C42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tagstatinclude</w:t>
      </w:r>
      <w:proofErr w:type="spellEnd"/>
      <w:r w:rsidRPr="00B13266">
        <w:rPr>
          <w:rFonts w:ascii="Courier New" w:eastAsia="Times New Roman" w:hAnsi="Courier New" w:cs="Courier New"/>
          <w:color w:val="000000"/>
          <w:sz w:val="20"/>
          <w:szCs w:val="20"/>
        </w:rPr>
        <w:t xml:space="preserve"> prefix-* --</w:t>
      </w:r>
      <w:proofErr w:type="spellStart"/>
      <w:r w:rsidRPr="00B13266">
        <w:rPr>
          <w:rFonts w:ascii="Courier New" w:eastAsia="Times New Roman" w:hAnsi="Courier New" w:cs="Courier New"/>
          <w:color w:val="000000"/>
          <w:sz w:val="20"/>
          <w:szCs w:val="20"/>
        </w:rPr>
        <w:t>tagstatexclude</w:t>
      </w:r>
      <w:proofErr w:type="spellEnd"/>
      <w:r w:rsidRPr="00B13266">
        <w:rPr>
          <w:rFonts w:ascii="Courier New" w:eastAsia="Times New Roman" w:hAnsi="Courier New" w:cs="Courier New"/>
          <w:color w:val="000000"/>
          <w:sz w:val="20"/>
          <w:szCs w:val="20"/>
        </w:rPr>
        <w:t xml:space="preserve"> prefix-13</w:t>
      </w:r>
    </w:p>
    <w:p w14:paraId="1612CEB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75" w:anchor="id794" w:history="1">
        <w:r w:rsidRPr="00B13266">
          <w:rPr>
            <w:rFonts w:ascii="Times New Roman" w:eastAsia="Times New Roman" w:hAnsi="Times New Roman" w:cs="Times New Roman"/>
            <w:b/>
            <w:bCs/>
            <w:color w:val="000000"/>
            <w:sz w:val="32"/>
            <w:szCs w:val="32"/>
            <w:u w:val="single"/>
          </w:rPr>
          <w:t>Generating combined tag statistics</w:t>
        </w:r>
      </w:hyperlink>
    </w:p>
    <w:p w14:paraId="6A91A0C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tagstatcombine</w:t>
      </w:r>
      <w:proofErr w:type="spellEnd"/>
      <w:r w:rsidRPr="00B13266">
        <w:rPr>
          <w:rFonts w:ascii="Times New Roman" w:eastAsia="Times New Roman" w:hAnsi="Times New Roman" w:cs="Times New Roman"/>
          <w:color w:val="000000"/>
          <w:sz w:val="27"/>
          <w:szCs w:val="27"/>
        </w:rPr>
        <w:t> can be used to generate aggregate tags that combine statistics from multiple tags. The combined tags are specified using </w:t>
      </w:r>
      <w:hyperlink r:id="rId1376" w:anchor="tag-patterns" w:history="1">
        <w:r w:rsidRPr="00B13266">
          <w:rPr>
            <w:rFonts w:ascii="Times New Roman" w:eastAsia="Times New Roman" w:hAnsi="Times New Roman" w:cs="Times New Roman"/>
            <w:color w:val="0000FF"/>
            <w:sz w:val="27"/>
            <w:szCs w:val="27"/>
            <w:u w:val="single"/>
          </w:rPr>
          <w:t>tag patterns</w:t>
        </w:r>
      </w:hyperlink>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are supported as wildcards and </w:t>
      </w:r>
      <w:proofErr w:type="spellStart"/>
      <w:r w:rsidRPr="00B13266">
        <w:rPr>
          <w:rFonts w:ascii="Courier New" w:eastAsia="Times New Roman" w:hAnsi="Courier New" w:cs="Courier New"/>
          <w:color w:val="000000"/>
          <w:sz w:val="20"/>
          <w:szCs w:val="20"/>
          <w:shd w:val="clear" w:color="auto" w:fill="F4F4F4"/>
        </w:rPr>
        <w:t>AND</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operators can be used for combining individual tags or patterns together.</w:t>
      </w:r>
    </w:p>
    <w:p w14:paraId="6FD262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examples illustrate creating combined tag statistics using different patterns, and the figure below shows a snippet of the resulting </w:t>
      </w:r>
      <w:r w:rsidRPr="00B13266">
        <w:rPr>
          <w:rFonts w:ascii="Times New Roman" w:eastAsia="Times New Roman" w:hAnsi="Times New Roman" w:cs="Times New Roman"/>
          <w:i/>
          <w:iCs/>
          <w:color w:val="000000"/>
          <w:sz w:val="27"/>
          <w:szCs w:val="27"/>
        </w:rPr>
        <w:t>Statistics by Tag</w:t>
      </w:r>
      <w:r w:rsidRPr="00B13266">
        <w:rPr>
          <w:rFonts w:ascii="Times New Roman" w:eastAsia="Times New Roman" w:hAnsi="Times New Roman" w:cs="Times New Roman"/>
          <w:color w:val="000000"/>
          <w:sz w:val="27"/>
          <w:szCs w:val="27"/>
        </w:rPr>
        <w:t> table:</w:t>
      </w:r>
    </w:p>
    <w:p w14:paraId="7525A1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tagstatcombine</w:t>
      </w:r>
      <w:proofErr w:type="spellEnd"/>
      <w:r w:rsidRPr="00B13266">
        <w:rPr>
          <w:rFonts w:ascii="Courier New" w:eastAsia="Times New Roman" w:hAnsi="Courier New" w:cs="Courier New"/>
          <w:color w:val="000000"/>
          <w:sz w:val="20"/>
          <w:szCs w:val="20"/>
        </w:rPr>
        <w:t xml:space="preserve"> owner-*</w:t>
      </w:r>
    </w:p>
    <w:p w14:paraId="3FC2BF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tagstatcombine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smokeANDmytag</w:t>
      </w:r>
      <w:proofErr w:type="spellEnd"/>
    </w:p>
    <w:p w14:paraId="2D43AF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tagstatcombine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smokeNOTowner-janne</w:t>
      </w:r>
      <w:proofErr w:type="spellEnd"/>
      <w:r w:rsidRPr="00B13266">
        <w:rPr>
          <w:rFonts w:ascii="Courier New" w:eastAsia="Times New Roman" w:hAnsi="Courier New" w:cs="Courier New"/>
          <w:color w:val="000000"/>
          <w:sz w:val="20"/>
          <w:szCs w:val="20"/>
        </w:rPr>
        <w:t>*</w:t>
      </w:r>
    </w:p>
    <w:p w14:paraId="18C2C145" w14:textId="0E18C508"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00"/>
          <w:sz w:val="27"/>
          <w:szCs w:val="27"/>
        </w:rPr>
        <w:drawing>
          <wp:inline distT="0" distB="0" distL="0" distR="0" wp14:anchorId="077D8BEA" wp14:editId="7AFB19C6">
            <wp:extent cx="523875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77">
                      <a:extLst>
                        <a:ext uri="{28A0092B-C50C-407E-A947-70E740481C1C}">
                          <a14:useLocalDpi xmlns:a14="http://schemas.microsoft.com/office/drawing/2010/main" val="0"/>
                        </a:ext>
                      </a:extLst>
                    </a:blip>
                    <a:srcRect/>
                    <a:stretch>
                      <a:fillRect/>
                    </a:stretch>
                  </pic:blipFill>
                  <pic:spPr bwMode="auto">
                    <a:xfrm>
                      <a:off x="0" y="0"/>
                      <a:ext cx="5238750" cy="406400"/>
                    </a:xfrm>
                    <a:prstGeom prst="rect">
                      <a:avLst/>
                    </a:prstGeom>
                    <a:noFill/>
                    <a:ln>
                      <a:noFill/>
                    </a:ln>
                  </pic:spPr>
                </pic:pic>
              </a:graphicData>
            </a:graphic>
          </wp:inline>
        </w:drawing>
      </w:r>
    </w:p>
    <w:p w14:paraId="027D37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Examples of combined tag statistics</w:t>
      </w:r>
    </w:p>
    <w:p w14:paraId="18C435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the above example illustrates, the name of the added combined statistic is, by default, just the given pattern. If this is not good enough, it is possible to give a custom name after the pattern by separating them with a 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3A4EE8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tagstatcombine</w:t>
      </w:r>
      <w:proofErr w:type="spellEnd"/>
      <w:r w:rsidRPr="00B13266">
        <w:rPr>
          <w:rFonts w:ascii="Courier New" w:eastAsia="Times New Roman" w:hAnsi="Courier New" w:cs="Courier New"/>
          <w:color w:val="000000"/>
          <w:sz w:val="20"/>
          <w:szCs w:val="20"/>
        </w:rPr>
        <w:t xml:space="preserve"> "prio1ORprio</w:t>
      </w:r>
      <w:proofErr w:type="gramStart"/>
      <w:r w:rsidRPr="00B13266">
        <w:rPr>
          <w:rFonts w:ascii="Courier New" w:eastAsia="Times New Roman" w:hAnsi="Courier New" w:cs="Courier New"/>
          <w:color w:val="000000"/>
          <w:sz w:val="20"/>
          <w:szCs w:val="20"/>
        </w:rPr>
        <w:t>2:High</w:t>
      </w:r>
      <w:proofErr w:type="gramEnd"/>
      <w:r w:rsidRPr="00B13266">
        <w:rPr>
          <w:rFonts w:ascii="Courier New" w:eastAsia="Times New Roman" w:hAnsi="Courier New" w:cs="Courier New"/>
          <w:color w:val="000000"/>
          <w:sz w:val="20"/>
          <w:szCs w:val="20"/>
        </w:rPr>
        <w:t xml:space="preserve"> priority tests"</w:t>
      </w:r>
    </w:p>
    <w:p w14:paraId="00471B4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2EF56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Prior to Robot Framework 3.1, underscores in the custom name were converted to spaces. Nowadays spaces need to be escaped or quoted like in the example above.</w:t>
      </w:r>
    </w:p>
    <w:p w14:paraId="72DE094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78" w:anchor="id795" w:history="1">
        <w:r w:rsidRPr="00B13266">
          <w:rPr>
            <w:rFonts w:ascii="Times New Roman" w:eastAsia="Times New Roman" w:hAnsi="Times New Roman" w:cs="Times New Roman"/>
            <w:b/>
            <w:bCs/>
            <w:color w:val="000000"/>
            <w:sz w:val="32"/>
            <w:szCs w:val="32"/>
            <w:u w:val="single"/>
          </w:rPr>
          <w:t>Creating links from tag names</w:t>
        </w:r>
      </w:hyperlink>
    </w:p>
    <w:p w14:paraId="4B1732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You can add external links to the </w:t>
      </w:r>
      <w:r w:rsidRPr="00B13266">
        <w:rPr>
          <w:rFonts w:ascii="Times New Roman" w:eastAsia="Times New Roman" w:hAnsi="Times New Roman" w:cs="Times New Roman"/>
          <w:i/>
          <w:iCs/>
          <w:color w:val="000000"/>
          <w:sz w:val="27"/>
          <w:szCs w:val="27"/>
        </w:rPr>
        <w:t>Statistics by Tag</w:t>
      </w:r>
      <w:r w:rsidRPr="00B13266">
        <w:rPr>
          <w:rFonts w:ascii="Times New Roman" w:eastAsia="Times New Roman" w:hAnsi="Times New Roman" w:cs="Times New Roman"/>
          <w:color w:val="000000"/>
          <w:sz w:val="27"/>
          <w:szCs w:val="27"/>
        </w:rPr>
        <w:t> table by using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tagstatlink</w:t>
      </w:r>
      <w:proofErr w:type="spellEnd"/>
      <w:r w:rsidRPr="00B13266">
        <w:rPr>
          <w:rFonts w:ascii="Times New Roman" w:eastAsia="Times New Roman" w:hAnsi="Times New Roman" w:cs="Times New Roman"/>
          <w:color w:val="000000"/>
          <w:sz w:val="27"/>
          <w:szCs w:val="27"/>
        </w:rPr>
        <w:t>. Arguments to this option are given in the format </w:t>
      </w:r>
      <w:proofErr w:type="spellStart"/>
      <w:r w:rsidRPr="00B13266">
        <w:rPr>
          <w:rFonts w:ascii="Courier New" w:eastAsia="Times New Roman" w:hAnsi="Courier New" w:cs="Courier New"/>
          <w:color w:val="000000"/>
          <w:sz w:val="20"/>
          <w:szCs w:val="20"/>
          <w:shd w:val="clear" w:color="auto" w:fill="F4F4F4"/>
        </w:rPr>
        <w:t>tag:link:name</w:t>
      </w:r>
      <w:proofErr w:type="spellEnd"/>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tag</w:t>
      </w:r>
      <w:r w:rsidRPr="00B13266">
        <w:rPr>
          <w:rFonts w:ascii="Times New Roman" w:eastAsia="Times New Roman" w:hAnsi="Times New Roman" w:cs="Times New Roman"/>
          <w:color w:val="000000"/>
          <w:sz w:val="27"/>
          <w:szCs w:val="27"/>
        </w:rPr>
        <w:t> specifies the tags to assign the link to,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is the link to be created, and </w:t>
      </w:r>
      <w:r w:rsidRPr="00B13266">
        <w:rPr>
          <w:rFonts w:ascii="Courier New" w:eastAsia="Times New Roman" w:hAnsi="Courier New" w:cs="Courier New"/>
          <w:color w:val="000000"/>
          <w:sz w:val="20"/>
          <w:szCs w:val="20"/>
          <w:shd w:val="clear" w:color="auto" w:fill="F4F4F4"/>
        </w:rPr>
        <w:t>name</w:t>
      </w:r>
      <w:r w:rsidRPr="00B13266">
        <w:rPr>
          <w:rFonts w:ascii="Times New Roman" w:eastAsia="Times New Roman" w:hAnsi="Times New Roman" w:cs="Times New Roman"/>
          <w:color w:val="000000"/>
          <w:sz w:val="27"/>
          <w:szCs w:val="27"/>
        </w:rPr>
        <w:t> is the name to give to the link.</w:t>
      </w:r>
    </w:p>
    <w:p w14:paraId="53EDB1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tag</w:t>
      </w:r>
      <w:r w:rsidRPr="00B13266">
        <w:rPr>
          <w:rFonts w:ascii="Times New Roman" w:eastAsia="Times New Roman" w:hAnsi="Times New Roman" w:cs="Times New Roman"/>
          <w:color w:val="000000"/>
          <w:sz w:val="27"/>
          <w:szCs w:val="27"/>
        </w:rPr>
        <w:t> may be a single tag, but more commonly a </w:t>
      </w:r>
      <w:hyperlink r:id="rId1379" w:anchor="simple-patterns" w:history="1">
        <w:r w:rsidRPr="00B13266">
          <w:rPr>
            <w:rFonts w:ascii="Times New Roman" w:eastAsia="Times New Roman" w:hAnsi="Times New Roman" w:cs="Times New Roman"/>
            <w:color w:val="0000FF"/>
            <w:sz w:val="27"/>
            <w:szCs w:val="27"/>
            <w:u w:val="single"/>
          </w:rPr>
          <w:t>simple pattern</w:t>
        </w:r>
      </w:hyperlink>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anything and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matches any single character. When </w:t>
      </w:r>
      <w:r w:rsidRPr="00B13266">
        <w:rPr>
          <w:rFonts w:ascii="Courier New" w:eastAsia="Times New Roman" w:hAnsi="Courier New" w:cs="Courier New"/>
          <w:color w:val="000000"/>
          <w:sz w:val="20"/>
          <w:szCs w:val="20"/>
          <w:shd w:val="clear" w:color="auto" w:fill="F4F4F4"/>
        </w:rPr>
        <w:t>tag</w:t>
      </w:r>
      <w:r w:rsidRPr="00B13266">
        <w:rPr>
          <w:rFonts w:ascii="Times New Roman" w:eastAsia="Times New Roman" w:hAnsi="Times New Roman" w:cs="Times New Roman"/>
          <w:color w:val="000000"/>
          <w:sz w:val="27"/>
          <w:szCs w:val="27"/>
        </w:rPr>
        <w:t> is a pattern, the matches to wildcards may be used in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title</w:t>
      </w:r>
      <w:r w:rsidRPr="00B13266">
        <w:rPr>
          <w:rFonts w:ascii="Times New Roman" w:eastAsia="Times New Roman" w:hAnsi="Times New Roman" w:cs="Times New Roman"/>
          <w:color w:val="000000"/>
          <w:sz w:val="27"/>
          <w:szCs w:val="27"/>
        </w:rPr>
        <w:t> with the syntax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7"/>
          <w:szCs w:val="27"/>
        </w:rPr>
        <w:t>, where "N" is the index of the match starting from 1.</w:t>
      </w:r>
    </w:p>
    <w:p w14:paraId="60D0DF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examples illustrate the usage of this option, and the figure below shows a snippet of the resulting </w:t>
      </w:r>
      <w:r w:rsidRPr="00B13266">
        <w:rPr>
          <w:rFonts w:ascii="Times New Roman" w:eastAsia="Times New Roman" w:hAnsi="Times New Roman" w:cs="Times New Roman"/>
          <w:i/>
          <w:iCs/>
          <w:color w:val="000000"/>
          <w:sz w:val="27"/>
          <w:szCs w:val="27"/>
        </w:rPr>
        <w:t>Statistics by Tag</w:t>
      </w:r>
      <w:r w:rsidRPr="00B13266">
        <w:rPr>
          <w:rFonts w:ascii="Times New Roman" w:eastAsia="Times New Roman" w:hAnsi="Times New Roman" w:cs="Times New Roman"/>
          <w:color w:val="000000"/>
          <w:sz w:val="27"/>
          <w:szCs w:val="27"/>
        </w:rPr>
        <w:t> table when example test data is executed with these options:</w:t>
      </w:r>
    </w:p>
    <w:p w14:paraId="481216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tagstatlink</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mytag:http</w:t>
      </w:r>
      <w:proofErr w:type="spellEnd"/>
      <w:r w:rsidRPr="00B13266">
        <w:rPr>
          <w:rFonts w:ascii="Courier New" w:eastAsia="Times New Roman" w:hAnsi="Courier New" w:cs="Courier New"/>
          <w:color w:val="000000"/>
          <w:sz w:val="20"/>
          <w:szCs w:val="20"/>
        </w:rPr>
        <w:t>://www.google.com:Google</w:t>
      </w:r>
      <w:proofErr w:type="gramEnd"/>
    </w:p>
    <w:p w14:paraId="78FD0F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tagstatlink</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-bug-</w:t>
      </w:r>
      <w:proofErr w:type="gramStart"/>
      <w:r w:rsidRPr="00B13266">
        <w:rPr>
          <w:rFonts w:ascii="Courier New" w:eastAsia="Times New Roman" w:hAnsi="Courier New" w:cs="Courier New"/>
          <w:color w:val="000000"/>
          <w:sz w:val="20"/>
          <w:szCs w:val="20"/>
        </w:rPr>
        <w:t>*:http://bugs.jython.org/issue_%1:Jython-bugs</w:t>
      </w:r>
      <w:proofErr w:type="gramEnd"/>
    </w:p>
    <w:p w14:paraId="1F4444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tagstatlink</w:t>
      </w:r>
      <w:proofErr w:type="spellEnd"/>
      <w:r w:rsidRPr="00B13266">
        <w:rPr>
          <w:rFonts w:ascii="Courier New" w:eastAsia="Times New Roman" w:hAnsi="Courier New" w:cs="Courier New"/>
          <w:color w:val="000000"/>
          <w:sz w:val="20"/>
          <w:szCs w:val="20"/>
        </w:rPr>
        <w:t xml:space="preserve"> owner-</w:t>
      </w:r>
      <w:proofErr w:type="gramStart"/>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mailto</w:t>
      </w:r>
      <w:proofErr w:type="spellEnd"/>
      <w:proofErr w:type="gramEnd"/>
      <w:r w:rsidRPr="00B13266">
        <w:rPr>
          <w:rFonts w:ascii="Courier New" w:eastAsia="Times New Roman" w:hAnsi="Courier New" w:cs="Courier New"/>
          <w:color w:val="000000"/>
          <w:sz w:val="20"/>
          <w:szCs w:val="20"/>
        </w:rPr>
        <w:t>:%1@domain.com?subject=</w:t>
      </w:r>
      <w:proofErr w:type="spellStart"/>
      <w:r w:rsidRPr="00B13266">
        <w:rPr>
          <w:rFonts w:ascii="Courier New" w:eastAsia="Times New Roman" w:hAnsi="Courier New" w:cs="Courier New"/>
          <w:color w:val="000000"/>
          <w:sz w:val="20"/>
          <w:szCs w:val="20"/>
        </w:rPr>
        <w:t>Acceptance_Tests:Send_Mail</w:t>
      </w:r>
      <w:proofErr w:type="spellEnd"/>
    </w:p>
    <w:p w14:paraId="190B5021" w14:textId="1BE1BA41"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00"/>
          <w:sz w:val="27"/>
          <w:szCs w:val="27"/>
        </w:rPr>
        <w:drawing>
          <wp:inline distT="0" distB="0" distL="0" distR="0" wp14:anchorId="766D44FB" wp14:editId="0DE4C18B">
            <wp:extent cx="5238750" cy="679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80">
                      <a:extLst>
                        <a:ext uri="{28A0092B-C50C-407E-A947-70E740481C1C}">
                          <a14:useLocalDpi xmlns:a14="http://schemas.microsoft.com/office/drawing/2010/main" val="0"/>
                        </a:ext>
                      </a:extLst>
                    </a:blip>
                    <a:srcRect/>
                    <a:stretch>
                      <a:fillRect/>
                    </a:stretch>
                  </pic:blipFill>
                  <pic:spPr bwMode="auto">
                    <a:xfrm>
                      <a:off x="0" y="0"/>
                      <a:ext cx="5238750" cy="679450"/>
                    </a:xfrm>
                    <a:prstGeom prst="rect">
                      <a:avLst/>
                    </a:prstGeom>
                    <a:noFill/>
                    <a:ln>
                      <a:noFill/>
                    </a:ln>
                  </pic:spPr>
                </pic:pic>
              </a:graphicData>
            </a:graphic>
          </wp:inline>
        </w:drawing>
      </w:r>
    </w:p>
    <w:p w14:paraId="620DCD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Examples of links from tag names</w:t>
      </w:r>
    </w:p>
    <w:p w14:paraId="4680DF2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81" w:anchor="id796" w:history="1">
        <w:r w:rsidRPr="00B13266">
          <w:rPr>
            <w:rFonts w:ascii="Times New Roman" w:eastAsia="Times New Roman" w:hAnsi="Times New Roman" w:cs="Times New Roman"/>
            <w:b/>
            <w:bCs/>
            <w:color w:val="000000"/>
            <w:sz w:val="32"/>
            <w:szCs w:val="32"/>
            <w:u w:val="single"/>
          </w:rPr>
          <w:t>Adding documentation to tags</w:t>
        </w:r>
      </w:hyperlink>
    </w:p>
    <w:p w14:paraId="58FE2DD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Tags can be given a documentation with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tagdoc</w:t>
      </w:r>
      <w:proofErr w:type="spellEnd"/>
      <w:r w:rsidRPr="00B13266">
        <w:rPr>
          <w:rFonts w:ascii="Times New Roman" w:eastAsia="Times New Roman" w:hAnsi="Times New Roman" w:cs="Times New Roman"/>
          <w:color w:val="000000"/>
          <w:sz w:val="27"/>
          <w:szCs w:val="27"/>
        </w:rPr>
        <w:t>, which takes an argument in the format </w:t>
      </w:r>
      <w:proofErr w:type="spellStart"/>
      <w:r w:rsidRPr="00B13266">
        <w:rPr>
          <w:rFonts w:ascii="Courier New" w:eastAsia="Times New Roman" w:hAnsi="Courier New" w:cs="Courier New"/>
          <w:color w:val="000000"/>
          <w:sz w:val="20"/>
          <w:szCs w:val="20"/>
          <w:shd w:val="clear" w:color="auto" w:fill="F4F4F4"/>
        </w:rPr>
        <w:t>tag:doc</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tag</w:t>
      </w:r>
      <w:r w:rsidRPr="00B13266">
        <w:rPr>
          <w:rFonts w:ascii="Times New Roman" w:eastAsia="Times New Roman" w:hAnsi="Times New Roman" w:cs="Times New Roman"/>
          <w:color w:val="000000"/>
          <w:sz w:val="27"/>
          <w:szCs w:val="27"/>
        </w:rPr>
        <w:t> is the name of the tag to assign the documentation to, and it can also be a </w:t>
      </w:r>
      <w:hyperlink r:id="rId1382" w:anchor="simple-patterns" w:history="1">
        <w:r w:rsidRPr="00B13266">
          <w:rPr>
            <w:rFonts w:ascii="Times New Roman" w:eastAsia="Times New Roman" w:hAnsi="Times New Roman" w:cs="Times New Roman"/>
            <w:color w:val="0000FF"/>
            <w:sz w:val="27"/>
            <w:szCs w:val="27"/>
            <w:u w:val="single"/>
          </w:rPr>
          <w:t>simple pattern</w:t>
        </w:r>
      </w:hyperlink>
      <w:r w:rsidRPr="00B13266">
        <w:rPr>
          <w:rFonts w:ascii="Times New Roman" w:eastAsia="Times New Roman" w:hAnsi="Times New Roman" w:cs="Times New Roman"/>
          <w:color w:val="000000"/>
          <w:sz w:val="27"/>
          <w:szCs w:val="27"/>
        </w:rPr>
        <w:t> matching multiple tags. </w:t>
      </w:r>
      <w:r w:rsidRPr="00B13266">
        <w:rPr>
          <w:rFonts w:ascii="Courier New" w:eastAsia="Times New Roman" w:hAnsi="Courier New" w:cs="Courier New"/>
          <w:color w:val="000000"/>
          <w:sz w:val="20"/>
          <w:szCs w:val="20"/>
          <w:shd w:val="clear" w:color="auto" w:fill="F4F4F4"/>
        </w:rPr>
        <w:t>doc</w:t>
      </w:r>
      <w:r w:rsidRPr="00B13266">
        <w:rPr>
          <w:rFonts w:ascii="Times New Roman" w:eastAsia="Times New Roman" w:hAnsi="Times New Roman" w:cs="Times New Roman"/>
          <w:color w:val="000000"/>
          <w:sz w:val="27"/>
          <w:szCs w:val="27"/>
        </w:rPr>
        <w:t> is the assigned documentation. It can contain simple </w:t>
      </w:r>
      <w:hyperlink r:id="rId1383" w:anchor="documentation-formatting" w:history="1">
        <w:r w:rsidRPr="00B13266">
          <w:rPr>
            <w:rFonts w:ascii="Times New Roman" w:eastAsia="Times New Roman" w:hAnsi="Times New Roman" w:cs="Times New Roman"/>
            <w:color w:val="0000FF"/>
            <w:sz w:val="27"/>
            <w:szCs w:val="27"/>
            <w:u w:val="single"/>
          </w:rPr>
          <w:t>HTML formatting</w:t>
        </w:r>
      </w:hyperlink>
      <w:r w:rsidRPr="00B13266">
        <w:rPr>
          <w:rFonts w:ascii="Times New Roman" w:eastAsia="Times New Roman" w:hAnsi="Times New Roman" w:cs="Times New Roman"/>
          <w:color w:val="000000"/>
          <w:sz w:val="27"/>
          <w:szCs w:val="27"/>
        </w:rPr>
        <w:t>.</w:t>
      </w:r>
    </w:p>
    <w:p w14:paraId="2A326E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given documentation is shown with matching tags in the </w:t>
      </w:r>
      <w:r w:rsidRPr="00B13266">
        <w:rPr>
          <w:rFonts w:ascii="Times New Roman" w:eastAsia="Times New Roman" w:hAnsi="Times New Roman" w:cs="Times New Roman"/>
          <w:i/>
          <w:iCs/>
          <w:color w:val="000000"/>
          <w:sz w:val="27"/>
          <w:szCs w:val="27"/>
        </w:rPr>
        <w:t>Test Details by Tag</w:t>
      </w:r>
      <w:r w:rsidRPr="00B13266">
        <w:rPr>
          <w:rFonts w:ascii="Times New Roman" w:eastAsia="Times New Roman" w:hAnsi="Times New Roman" w:cs="Times New Roman"/>
          <w:color w:val="000000"/>
          <w:sz w:val="27"/>
          <w:szCs w:val="27"/>
        </w:rPr>
        <w:t> table, and as a tool tip for these tags in the </w:t>
      </w:r>
      <w:r w:rsidRPr="00B13266">
        <w:rPr>
          <w:rFonts w:ascii="Times New Roman" w:eastAsia="Times New Roman" w:hAnsi="Times New Roman" w:cs="Times New Roman"/>
          <w:i/>
          <w:iCs/>
          <w:color w:val="000000"/>
          <w:sz w:val="27"/>
          <w:szCs w:val="27"/>
        </w:rPr>
        <w:t>Statistics by Tag</w:t>
      </w:r>
      <w:r w:rsidRPr="00B13266">
        <w:rPr>
          <w:rFonts w:ascii="Times New Roman" w:eastAsia="Times New Roman" w:hAnsi="Times New Roman" w:cs="Times New Roman"/>
          <w:color w:val="000000"/>
          <w:sz w:val="27"/>
          <w:szCs w:val="27"/>
        </w:rPr>
        <w:t xml:space="preserve"> table. If one tag gets multiple documentations, they are </w:t>
      </w:r>
      <w:proofErr w:type="gramStart"/>
      <w:r w:rsidRPr="00B13266">
        <w:rPr>
          <w:rFonts w:ascii="Times New Roman" w:eastAsia="Times New Roman" w:hAnsi="Times New Roman" w:cs="Times New Roman"/>
          <w:color w:val="000000"/>
          <w:sz w:val="27"/>
          <w:szCs w:val="27"/>
        </w:rPr>
        <w:t>combined together</w:t>
      </w:r>
      <w:proofErr w:type="gramEnd"/>
      <w:r w:rsidRPr="00B13266">
        <w:rPr>
          <w:rFonts w:ascii="Times New Roman" w:eastAsia="Times New Roman" w:hAnsi="Times New Roman" w:cs="Times New Roman"/>
          <w:color w:val="000000"/>
          <w:sz w:val="27"/>
          <w:szCs w:val="27"/>
        </w:rPr>
        <w:t xml:space="preserve"> and separated with an ampersand.</w:t>
      </w:r>
    </w:p>
    <w:p w14:paraId="6BD157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5906AB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w:t>
      </w:r>
      <w:proofErr w:type="spellStart"/>
      <w:r w:rsidRPr="00B13266">
        <w:rPr>
          <w:rFonts w:ascii="Courier New" w:eastAsia="Times New Roman" w:hAnsi="Courier New" w:cs="Courier New"/>
          <w:color w:val="000000"/>
          <w:sz w:val="20"/>
          <w:szCs w:val="20"/>
        </w:rPr>
        <w:t>tagdoc</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mytag:Example</w:t>
      </w:r>
      <w:proofErr w:type="spellEnd"/>
      <w:proofErr w:type="gramEnd"/>
    </w:p>
    <w:p w14:paraId="6FF5E1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tagdoc</w:t>
      </w:r>
      <w:proofErr w:type="spellEnd"/>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regression:*</w:t>
      </w:r>
      <w:proofErr w:type="gramEnd"/>
      <w:r w:rsidRPr="00B13266">
        <w:rPr>
          <w:rFonts w:ascii="Courier New" w:eastAsia="Times New Roman" w:hAnsi="Courier New" w:cs="Courier New"/>
          <w:color w:val="000000"/>
          <w:sz w:val="20"/>
          <w:szCs w:val="20"/>
        </w:rPr>
        <w:t>See* http://info.html"</w:t>
      </w:r>
    </w:p>
    <w:p w14:paraId="46DC6F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tagdoc</w:t>
      </w:r>
      <w:proofErr w:type="spellEnd"/>
      <w:r w:rsidRPr="00B13266">
        <w:rPr>
          <w:rFonts w:ascii="Courier New" w:eastAsia="Times New Roman" w:hAnsi="Courier New" w:cs="Courier New"/>
          <w:color w:val="000000"/>
          <w:sz w:val="20"/>
          <w:szCs w:val="20"/>
        </w:rPr>
        <w:t xml:space="preserve"> "owner-</w:t>
      </w:r>
      <w:proofErr w:type="gramStart"/>
      <w:r w:rsidRPr="00B13266">
        <w:rPr>
          <w:rFonts w:ascii="Courier New" w:eastAsia="Times New Roman" w:hAnsi="Courier New" w:cs="Courier New"/>
          <w:color w:val="000000"/>
          <w:sz w:val="20"/>
          <w:szCs w:val="20"/>
        </w:rPr>
        <w:t>*:Original</w:t>
      </w:r>
      <w:proofErr w:type="gramEnd"/>
      <w:r w:rsidRPr="00B13266">
        <w:rPr>
          <w:rFonts w:ascii="Courier New" w:eastAsia="Times New Roman" w:hAnsi="Courier New" w:cs="Courier New"/>
          <w:color w:val="000000"/>
          <w:sz w:val="20"/>
          <w:szCs w:val="20"/>
        </w:rPr>
        <w:t xml:space="preserve"> author"</w:t>
      </w:r>
    </w:p>
    <w:p w14:paraId="11BA7879"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9AC81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underscores in the documentation were converted to spaces. Nowadays spaces need to be escaped or quoted like in the examples above.</w:t>
      </w:r>
    </w:p>
    <w:p w14:paraId="29FA09F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384" w:anchor="id797" w:history="1">
        <w:r w:rsidRPr="00B13266">
          <w:rPr>
            <w:rFonts w:ascii="Times New Roman" w:eastAsia="Times New Roman" w:hAnsi="Times New Roman" w:cs="Times New Roman"/>
            <w:b/>
            <w:bCs/>
            <w:color w:val="000000"/>
            <w:sz w:val="38"/>
            <w:szCs w:val="38"/>
            <w:u w:val="single"/>
          </w:rPr>
          <w:t>3.6.5   Removing and flattening keywords</w:t>
        </w:r>
      </w:hyperlink>
    </w:p>
    <w:p w14:paraId="785C846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of the content of </w:t>
      </w:r>
      <w:hyperlink r:id="rId1385" w:anchor="output-file" w:history="1">
        <w:r w:rsidRPr="00B13266">
          <w:rPr>
            <w:rFonts w:ascii="Times New Roman" w:eastAsia="Times New Roman" w:hAnsi="Times New Roman" w:cs="Times New Roman"/>
            <w:color w:val="0000FF"/>
            <w:sz w:val="27"/>
            <w:szCs w:val="27"/>
            <w:u w:val="single"/>
          </w:rPr>
          <w:t>output files</w:t>
        </w:r>
      </w:hyperlink>
      <w:r w:rsidRPr="00B13266">
        <w:rPr>
          <w:rFonts w:ascii="Times New Roman" w:eastAsia="Times New Roman" w:hAnsi="Times New Roman" w:cs="Times New Roman"/>
          <w:color w:val="000000"/>
          <w:sz w:val="27"/>
          <w:szCs w:val="27"/>
        </w:rPr>
        <w:t> comes from keywords and their log messages. When creating higher level reports, log files are not necessarily needed at all, and in that case keywords and their messages just take space unnecessarily. Log files themselves can also grow overly large, especially if they contain </w:t>
      </w:r>
      <w:hyperlink r:id="rId1386" w:anchor="for-loops" w:history="1">
        <w:r w:rsidRPr="00B13266">
          <w:rPr>
            <w:rFonts w:ascii="Times New Roman" w:eastAsia="Times New Roman" w:hAnsi="Times New Roman" w:cs="Times New Roman"/>
            <w:color w:val="0000FF"/>
            <w:sz w:val="27"/>
            <w:szCs w:val="27"/>
            <w:u w:val="single"/>
          </w:rPr>
          <w:t>for loops</w:t>
        </w:r>
      </w:hyperlink>
      <w:r w:rsidRPr="00B13266">
        <w:rPr>
          <w:rFonts w:ascii="Times New Roman" w:eastAsia="Times New Roman" w:hAnsi="Times New Roman" w:cs="Times New Roman"/>
          <w:color w:val="000000"/>
          <w:sz w:val="27"/>
          <w:szCs w:val="27"/>
        </w:rPr>
        <w:t> or other constructs that repeat certain keywords multiple times.</w:t>
      </w:r>
    </w:p>
    <w:p w14:paraId="104FFD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these situations, command line options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removekeywords</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flattenkeywords</w:t>
      </w:r>
      <w:proofErr w:type="spellEnd"/>
      <w:r w:rsidRPr="00B13266">
        <w:rPr>
          <w:rFonts w:ascii="Times New Roman" w:eastAsia="Times New Roman" w:hAnsi="Times New Roman" w:cs="Times New Roman"/>
          <w:color w:val="000000"/>
          <w:sz w:val="27"/>
          <w:szCs w:val="27"/>
        </w:rPr>
        <w:t> can be used to dispose or flatten unnecessary keywords. They can be used both when </w:t>
      </w:r>
      <w:hyperlink r:id="rId1387" w:anchor="id173" w:history="1">
        <w:r w:rsidRPr="00B13266">
          <w:rPr>
            <w:rFonts w:ascii="Times New Roman" w:eastAsia="Times New Roman" w:hAnsi="Times New Roman" w:cs="Times New Roman"/>
            <w:color w:val="0000FF"/>
            <w:sz w:val="27"/>
            <w:szCs w:val="27"/>
            <w:u w:val="single"/>
          </w:rPr>
          <w:t>executing test cases</w:t>
        </w:r>
      </w:hyperlink>
      <w:r w:rsidRPr="00B13266">
        <w:rPr>
          <w:rFonts w:ascii="Times New Roman" w:eastAsia="Times New Roman" w:hAnsi="Times New Roman" w:cs="Times New Roman"/>
          <w:color w:val="000000"/>
          <w:sz w:val="27"/>
          <w:szCs w:val="27"/>
        </w:rPr>
        <w:t> and when </w:t>
      </w:r>
      <w:hyperlink r:id="rId1388" w:anchor="post-processing-outputs" w:history="1">
        <w:r w:rsidRPr="00B13266">
          <w:rPr>
            <w:rFonts w:ascii="Times New Roman" w:eastAsia="Times New Roman" w:hAnsi="Times New Roman" w:cs="Times New Roman"/>
            <w:color w:val="0000FF"/>
            <w:sz w:val="27"/>
            <w:szCs w:val="27"/>
            <w:u w:val="single"/>
          </w:rPr>
          <w:t>post-processing outputs</w:t>
        </w:r>
      </w:hyperlink>
      <w:r w:rsidRPr="00B13266">
        <w:rPr>
          <w:rFonts w:ascii="Times New Roman" w:eastAsia="Times New Roman" w:hAnsi="Times New Roman" w:cs="Times New Roman"/>
          <w:color w:val="000000"/>
          <w:sz w:val="27"/>
          <w:szCs w:val="27"/>
        </w:rPr>
        <w:t>. When used during execution, they only affect the log file, not the XML output file. With </w:t>
      </w:r>
      <w:proofErr w:type="spellStart"/>
      <w:r w:rsidRPr="00B13266">
        <w:rPr>
          <w:rFonts w:ascii="Courier New" w:eastAsia="Times New Roman" w:hAnsi="Courier New" w:cs="Courier New"/>
          <w:color w:val="000000"/>
          <w:sz w:val="20"/>
          <w:szCs w:val="20"/>
          <w:shd w:val="clear" w:color="auto" w:fill="F4F4F4"/>
        </w:rPr>
        <w:t>rebot</w:t>
      </w:r>
      <w:proofErr w:type="spellEnd"/>
      <w:r w:rsidRPr="00B13266">
        <w:rPr>
          <w:rFonts w:ascii="Times New Roman" w:eastAsia="Times New Roman" w:hAnsi="Times New Roman" w:cs="Times New Roman"/>
          <w:color w:val="000000"/>
          <w:sz w:val="27"/>
          <w:szCs w:val="27"/>
        </w:rPr>
        <w:t> they affect both logs and possibly generated new output XML files.</w:t>
      </w:r>
    </w:p>
    <w:p w14:paraId="67C54C6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89" w:anchor="id798" w:history="1">
        <w:r w:rsidRPr="00B13266">
          <w:rPr>
            <w:rFonts w:ascii="Times New Roman" w:eastAsia="Times New Roman" w:hAnsi="Times New Roman" w:cs="Times New Roman"/>
            <w:b/>
            <w:bCs/>
            <w:color w:val="000000"/>
            <w:sz w:val="32"/>
            <w:szCs w:val="32"/>
            <w:u w:val="single"/>
          </w:rPr>
          <w:t>Removing keywords</w:t>
        </w:r>
      </w:hyperlink>
    </w:p>
    <w:p w14:paraId="17107C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removekeywords</w:t>
      </w:r>
      <w:proofErr w:type="spellEnd"/>
      <w:r w:rsidRPr="00B13266">
        <w:rPr>
          <w:rFonts w:ascii="Times New Roman" w:eastAsia="Times New Roman" w:hAnsi="Times New Roman" w:cs="Times New Roman"/>
          <w:color w:val="000000"/>
          <w:sz w:val="27"/>
          <w:szCs w:val="27"/>
        </w:rPr>
        <w:t> option removes keywords and their messages altogether. It has the following modes of operation, and it can be used multiple times to enable multiple modes. Keywords that contain </w:t>
      </w:r>
      <w:hyperlink r:id="rId1390" w:anchor="errors-and-warnings" w:history="1">
        <w:r w:rsidRPr="00B13266">
          <w:rPr>
            <w:rFonts w:ascii="Times New Roman" w:eastAsia="Times New Roman" w:hAnsi="Times New Roman" w:cs="Times New Roman"/>
            <w:color w:val="0000FF"/>
            <w:sz w:val="27"/>
            <w:szCs w:val="27"/>
            <w:u w:val="single"/>
          </w:rPr>
          <w:t>errors or warnings</w:t>
        </w:r>
      </w:hyperlink>
      <w:r w:rsidRPr="00B13266">
        <w:rPr>
          <w:rFonts w:ascii="Times New Roman" w:eastAsia="Times New Roman" w:hAnsi="Times New Roman" w:cs="Times New Roman"/>
          <w:color w:val="000000"/>
          <w:sz w:val="27"/>
          <w:szCs w:val="27"/>
        </w:rPr>
        <w:t> are not removed except when using the </w:t>
      </w:r>
      <w:r w:rsidRPr="00B13266">
        <w:rPr>
          <w:rFonts w:ascii="Courier New" w:eastAsia="Times New Roman" w:hAnsi="Courier New" w:cs="Courier New"/>
          <w:color w:val="000000"/>
          <w:sz w:val="20"/>
          <w:szCs w:val="20"/>
          <w:shd w:val="clear" w:color="auto" w:fill="F4F4F4"/>
        </w:rPr>
        <w:t>ALL</w:t>
      </w:r>
      <w:r w:rsidRPr="00B13266">
        <w:rPr>
          <w:rFonts w:ascii="Times New Roman" w:eastAsia="Times New Roman" w:hAnsi="Times New Roman" w:cs="Times New Roman"/>
          <w:color w:val="000000"/>
          <w:sz w:val="27"/>
          <w:szCs w:val="27"/>
        </w:rPr>
        <w:t> mode.</w:t>
      </w:r>
    </w:p>
    <w:p w14:paraId="6E7CBBD5"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ALL</w:t>
      </w:r>
    </w:p>
    <w:p w14:paraId="423EC6E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Remove data from all keywords unconditionally.</w:t>
      </w:r>
    </w:p>
    <w:p w14:paraId="7D6059CF"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PASSED</w:t>
      </w:r>
    </w:p>
    <w:p w14:paraId="7462639D"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Remove keyword data from passed test cases. In most cases, log files created using this option contain enough information to investigate possible failures.</w:t>
      </w:r>
    </w:p>
    <w:p w14:paraId="7D94835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FOR</w:t>
      </w:r>
    </w:p>
    <w:p w14:paraId="457F331D"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Remove all passed iterations from </w:t>
      </w:r>
      <w:hyperlink r:id="rId1391" w:anchor="for-loops" w:history="1">
        <w:r w:rsidRPr="00B13266">
          <w:rPr>
            <w:rFonts w:ascii="Times New Roman" w:eastAsia="Times New Roman" w:hAnsi="Times New Roman" w:cs="Times New Roman"/>
            <w:color w:val="0000FF"/>
            <w:sz w:val="27"/>
            <w:szCs w:val="27"/>
            <w:u w:val="single"/>
          </w:rPr>
          <w:t>for loops</w:t>
        </w:r>
      </w:hyperlink>
      <w:r w:rsidRPr="00B13266">
        <w:rPr>
          <w:rFonts w:ascii="Times New Roman" w:eastAsia="Times New Roman" w:hAnsi="Times New Roman" w:cs="Times New Roman"/>
          <w:color w:val="000000"/>
          <w:sz w:val="27"/>
          <w:szCs w:val="27"/>
        </w:rPr>
        <w:t> except the last one.</w:t>
      </w:r>
    </w:p>
    <w:p w14:paraId="3BD8B44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WUKS</w:t>
      </w:r>
    </w:p>
    <w:p w14:paraId="0388F258"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Remove all failing keywords inside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Wait Until Keyword Succeeds</w:t>
      </w:r>
      <w:r w:rsidRPr="00B13266">
        <w:rPr>
          <w:rFonts w:ascii="Times New Roman" w:eastAsia="Times New Roman" w:hAnsi="Times New Roman" w:cs="Times New Roman"/>
          <w:color w:val="000000"/>
          <w:sz w:val="27"/>
          <w:szCs w:val="27"/>
        </w:rPr>
        <w:t> except the last one.</w:t>
      </w:r>
    </w:p>
    <w:p w14:paraId="37C5D8AF"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NAME:&lt;pattern&gt;</w:t>
      </w:r>
    </w:p>
    <w:p w14:paraId="3C168CB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Remove data from all keywords matching the given pattern regardless the keyword status. The pattern is matched against the full name of the keyword, prefixed with the possible library or resource file name like </w:t>
      </w:r>
      <w:proofErr w:type="spellStart"/>
      <w:r w:rsidRPr="00B13266">
        <w:rPr>
          <w:rFonts w:ascii="Courier New" w:eastAsia="Times New Roman" w:hAnsi="Courier New" w:cs="Courier New"/>
          <w:color w:val="000000"/>
          <w:sz w:val="20"/>
          <w:szCs w:val="20"/>
          <w:shd w:val="clear" w:color="auto" w:fill="F4F4F4"/>
        </w:rPr>
        <w:t>MyLibrary.Keyword</w:t>
      </w:r>
      <w:proofErr w:type="spellEnd"/>
      <w:r w:rsidRPr="00B13266">
        <w:rPr>
          <w:rFonts w:ascii="Courier New" w:eastAsia="Times New Roman" w:hAnsi="Courier New" w:cs="Courier New"/>
          <w:color w:val="000000"/>
          <w:sz w:val="20"/>
          <w:szCs w:val="20"/>
          <w:shd w:val="clear" w:color="auto" w:fill="F4F4F4"/>
        </w:rPr>
        <w:t xml:space="preserve"> Name</w:t>
      </w:r>
      <w:r w:rsidRPr="00B13266">
        <w:rPr>
          <w:rFonts w:ascii="Times New Roman" w:eastAsia="Times New Roman" w:hAnsi="Times New Roman" w:cs="Times New Roman"/>
          <w:color w:val="000000"/>
          <w:sz w:val="27"/>
          <w:szCs w:val="27"/>
        </w:rPr>
        <w:t>. The pattern is case, space, and underscore insensitive, and it supports </w:t>
      </w:r>
      <w:hyperlink r:id="rId1392" w:anchor="simple-patterns" w:history="1">
        <w:r w:rsidRPr="00B13266">
          <w:rPr>
            <w:rFonts w:ascii="Times New Roman" w:eastAsia="Times New Roman" w:hAnsi="Times New Roman" w:cs="Times New Roman"/>
            <w:color w:val="0000FF"/>
            <w:sz w:val="27"/>
            <w:szCs w:val="27"/>
            <w:u w:val="single"/>
          </w:rPr>
          <w:t>simple patterns</w:t>
        </w:r>
      </w:hyperlink>
      <w:r w:rsidRPr="00B13266">
        <w:rPr>
          <w:rFonts w:ascii="Times New Roman" w:eastAsia="Times New Roman" w:hAnsi="Times New Roman" w:cs="Times New Roman"/>
          <w:color w:val="000000"/>
          <w:sz w:val="27"/>
          <w:szCs w:val="27"/>
        </w:rPr>
        <w:t> with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as wildcards.</w:t>
      </w:r>
    </w:p>
    <w:p w14:paraId="482010F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TAG:&lt;pattern&gt;</w:t>
      </w:r>
    </w:p>
    <w:p w14:paraId="11384D3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Remove data from keywords with tags that match the given pattern. Tags are case and space insensitive and they can be specified using </w:t>
      </w:r>
      <w:hyperlink r:id="rId1393" w:anchor="tag-patterns" w:history="1">
        <w:r w:rsidRPr="00B13266">
          <w:rPr>
            <w:rFonts w:ascii="Times New Roman" w:eastAsia="Times New Roman" w:hAnsi="Times New Roman" w:cs="Times New Roman"/>
            <w:color w:val="0000FF"/>
            <w:sz w:val="27"/>
            <w:szCs w:val="27"/>
            <w:u w:val="single"/>
          </w:rPr>
          <w:t>tag patterns</w:t>
        </w:r>
      </w:hyperlink>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are supported as wildcards and </w:t>
      </w:r>
      <w:proofErr w:type="spellStart"/>
      <w:r w:rsidRPr="00B13266">
        <w:rPr>
          <w:rFonts w:ascii="Courier New" w:eastAsia="Times New Roman" w:hAnsi="Courier New" w:cs="Courier New"/>
          <w:color w:val="000000"/>
          <w:sz w:val="20"/>
          <w:szCs w:val="20"/>
          <w:shd w:val="clear" w:color="auto" w:fill="F4F4F4"/>
        </w:rPr>
        <w:t>AND</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NOT</w:t>
      </w:r>
      <w:r w:rsidRPr="00B13266">
        <w:rPr>
          <w:rFonts w:ascii="Times New Roman" w:eastAsia="Times New Roman" w:hAnsi="Times New Roman" w:cs="Times New Roman"/>
          <w:color w:val="000000"/>
          <w:sz w:val="27"/>
          <w:szCs w:val="27"/>
        </w:rPr>
        <w:t> operators can be used for combining individual tags or patterns together. Can be used both with </w:t>
      </w:r>
      <w:hyperlink r:id="rId1394" w:anchor="keyword-tags" w:history="1">
        <w:r w:rsidRPr="00B13266">
          <w:rPr>
            <w:rFonts w:ascii="Times New Roman" w:eastAsia="Times New Roman" w:hAnsi="Times New Roman" w:cs="Times New Roman"/>
            <w:color w:val="0000FF"/>
            <w:sz w:val="27"/>
            <w:szCs w:val="27"/>
            <w:u w:val="single"/>
          </w:rPr>
          <w:t>library keyword tags</w:t>
        </w:r>
      </w:hyperlink>
      <w:r w:rsidRPr="00B13266">
        <w:rPr>
          <w:rFonts w:ascii="Times New Roman" w:eastAsia="Times New Roman" w:hAnsi="Times New Roman" w:cs="Times New Roman"/>
          <w:color w:val="000000"/>
          <w:sz w:val="27"/>
          <w:szCs w:val="27"/>
        </w:rPr>
        <w:t> and </w:t>
      </w:r>
      <w:hyperlink r:id="rId1395" w:anchor="user-keyword-tags" w:history="1">
        <w:r w:rsidRPr="00B13266">
          <w:rPr>
            <w:rFonts w:ascii="Times New Roman" w:eastAsia="Times New Roman" w:hAnsi="Times New Roman" w:cs="Times New Roman"/>
            <w:color w:val="0000FF"/>
            <w:sz w:val="27"/>
            <w:szCs w:val="27"/>
            <w:u w:val="single"/>
          </w:rPr>
          <w:t>user keyword tags</w:t>
        </w:r>
      </w:hyperlink>
      <w:r w:rsidRPr="00B13266">
        <w:rPr>
          <w:rFonts w:ascii="Times New Roman" w:eastAsia="Times New Roman" w:hAnsi="Times New Roman" w:cs="Times New Roman"/>
          <w:color w:val="000000"/>
          <w:sz w:val="27"/>
          <w:szCs w:val="27"/>
        </w:rPr>
        <w:t>.</w:t>
      </w:r>
    </w:p>
    <w:p w14:paraId="37F8181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43C213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removekeywords</w:t>
      </w:r>
      <w:proofErr w:type="spellEnd"/>
      <w:r w:rsidRPr="00B13266">
        <w:rPr>
          <w:rFonts w:ascii="Courier New" w:eastAsia="Times New Roman" w:hAnsi="Courier New" w:cs="Courier New"/>
          <w:color w:val="000000"/>
          <w:sz w:val="20"/>
          <w:szCs w:val="20"/>
        </w:rPr>
        <w:t xml:space="preserve"> all --output removed.xml output.xml</w:t>
      </w:r>
    </w:p>
    <w:p w14:paraId="07734F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removekeywords</w:t>
      </w:r>
      <w:proofErr w:type="spellEnd"/>
      <w:r w:rsidRPr="00B13266">
        <w:rPr>
          <w:rFonts w:ascii="Courier New" w:eastAsia="Times New Roman" w:hAnsi="Courier New" w:cs="Courier New"/>
          <w:color w:val="000000"/>
          <w:sz w:val="20"/>
          <w:szCs w:val="20"/>
        </w:rPr>
        <w:t xml:space="preserve"> passed --</w:t>
      </w:r>
      <w:proofErr w:type="spellStart"/>
      <w:r w:rsidRPr="00B13266">
        <w:rPr>
          <w:rFonts w:ascii="Courier New" w:eastAsia="Times New Roman" w:hAnsi="Courier New" w:cs="Courier New"/>
          <w:color w:val="000000"/>
          <w:sz w:val="20"/>
          <w:szCs w:val="20"/>
        </w:rPr>
        <w:t>removekeywords</w:t>
      </w:r>
      <w:proofErr w:type="spellEnd"/>
      <w:r w:rsidRPr="00B13266">
        <w:rPr>
          <w:rFonts w:ascii="Courier New" w:eastAsia="Times New Roman" w:hAnsi="Courier New" w:cs="Courier New"/>
          <w:color w:val="000000"/>
          <w:sz w:val="20"/>
          <w:szCs w:val="20"/>
        </w:rPr>
        <w:t xml:space="preserve"> for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6DBF88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removekeywords</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name:HugeKeyword</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removekeywords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name:resource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67D9CE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removekeywords</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tag:huge</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29DF24B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Removing keywords is done after parsing the </w:t>
      </w:r>
      <w:hyperlink r:id="rId1396" w:anchor="output-file" w:history="1">
        <w:r w:rsidRPr="00B13266">
          <w:rPr>
            <w:rFonts w:ascii="Times New Roman" w:eastAsia="Times New Roman" w:hAnsi="Times New Roman" w:cs="Times New Roman"/>
            <w:color w:val="0000FF"/>
            <w:sz w:val="27"/>
            <w:szCs w:val="27"/>
            <w:u w:val="single"/>
          </w:rPr>
          <w:t>output file</w:t>
        </w:r>
      </w:hyperlink>
      <w:r w:rsidRPr="00B13266">
        <w:rPr>
          <w:rFonts w:ascii="Times New Roman" w:eastAsia="Times New Roman" w:hAnsi="Times New Roman" w:cs="Times New Roman"/>
          <w:color w:val="000000"/>
          <w:sz w:val="27"/>
          <w:szCs w:val="27"/>
        </w:rPr>
        <w:t> and generating an internal model based on it. Thus it does not reduce memory usage as much as </w:t>
      </w:r>
      <w:hyperlink r:id="rId1397" w:anchor="flattening-keywords" w:history="1">
        <w:r w:rsidRPr="00B13266">
          <w:rPr>
            <w:rFonts w:ascii="Times New Roman" w:eastAsia="Times New Roman" w:hAnsi="Times New Roman" w:cs="Times New Roman"/>
            <w:color w:val="0000FF"/>
            <w:sz w:val="27"/>
            <w:szCs w:val="27"/>
            <w:u w:val="single"/>
          </w:rPr>
          <w:t>flattening keywords</w:t>
        </w:r>
      </w:hyperlink>
      <w:r w:rsidRPr="00B13266">
        <w:rPr>
          <w:rFonts w:ascii="Times New Roman" w:eastAsia="Times New Roman" w:hAnsi="Times New Roman" w:cs="Times New Roman"/>
          <w:color w:val="000000"/>
          <w:sz w:val="27"/>
          <w:szCs w:val="27"/>
        </w:rPr>
        <w:t>.</w:t>
      </w:r>
    </w:p>
    <w:p w14:paraId="7090CB6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398" w:anchor="id799" w:history="1">
        <w:r w:rsidRPr="00B13266">
          <w:rPr>
            <w:rFonts w:ascii="Times New Roman" w:eastAsia="Times New Roman" w:hAnsi="Times New Roman" w:cs="Times New Roman"/>
            <w:b/>
            <w:bCs/>
            <w:color w:val="000000"/>
            <w:sz w:val="32"/>
            <w:szCs w:val="32"/>
            <w:u w:val="single"/>
          </w:rPr>
          <w:t>Flattening keywords</w:t>
        </w:r>
      </w:hyperlink>
    </w:p>
    <w:p w14:paraId="7DD76A4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flattenkeywords</w:t>
      </w:r>
      <w:proofErr w:type="spellEnd"/>
      <w:r w:rsidRPr="00B13266">
        <w:rPr>
          <w:rFonts w:ascii="Times New Roman" w:eastAsia="Times New Roman" w:hAnsi="Times New Roman" w:cs="Times New Roman"/>
          <w:color w:val="000000"/>
          <w:sz w:val="27"/>
          <w:szCs w:val="27"/>
        </w:rPr>
        <w:t> option flattens matching keywords. In practice this means that matching keywords get all log messages from their child keywords, recursively, and child keywords are discarded otherwise. Flattening supports the following modes:</w:t>
      </w:r>
    </w:p>
    <w:p w14:paraId="4C162E5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FOR</w:t>
      </w:r>
    </w:p>
    <w:p w14:paraId="09FCB12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Flatten </w:t>
      </w:r>
      <w:hyperlink r:id="rId1399" w:anchor="for-loops" w:history="1">
        <w:r w:rsidRPr="00B13266">
          <w:rPr>
            <w:rFonts w:ascii="Times New Roman" w:eastAsia="Times New Roman" w:hAnsi="Times New Roman" w:cs="Times New Roman"/>
            <w:color w:val="0000FF"/>
            <w:sz w:val="27"/>
            <w:szCs w:val="27"/>
            <w:u w:val="single"/>
          </w:rPr>
          <w:t>for loops</w:t>
        </w:r>
      </w:hyperlink>
      <w:r w:rsidRPr="00B13266">
        <w:rPr>
          <w:rFonts w:ascii="Times New Roman" w:eastAsia="Times New Roman" w:hAnsi="Times New Roman" w:cs="Times New Roman"/>
          <w:color w:val="000000"/>
          <w:sz w:val="27"/>
          <w:szCs w:val="27"/>
        </w:rPr>
        <w:t> fully.</w:t>
      </w:r>
    </w:p>
    <w:p w14:paraId="3E23D33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FORITEM</w:t>
      </w:r>
    </w:p>
    <w:p w14:paraId="7F6AE6D4"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Flatten individual for loop iterations.</w:t>
      </w:r>
    </w:p>
    <w:p w14:paraId="43264AE7"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NAME:&lt;pattern&gt;</w:t>
      </w:r>
    </w:p>
    <w:p w14:paraId="2F144B5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Flatten keywords matching the given pattern. Pattern matching rules are same as when </w:t>
      </w:r>
      <w:hyperlink r:id="rId1400" w:anchor="removing-keywords" w:history="1">
        <w:r w:rsidRPr="00B13266">
          <w:rPr>
            <w:rFonts w:ascii="Times New Roman" w:eastAsia="Times New Roman" w:hAnsi="Times New Roman" w:cs="Times New Roman"/>
            <w:color w:val="0000FF"/>
            <w:sz w:val="27"/>
            <w:szCs w:val="27"/>
            <w:u w:val="single"/>
          </w:rPr>
          <w:t>removing keywords</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0"/>
          <w:szCs w:val="20"/>
          <w:shd w:val="clear" w:color="auto" w:fill="F4F4F4"/>
        </w:rPr>
        <w:t>NAME:&lt;pattern&gt;</w:t>
      </w:r>
      <w:r w:rsidRPr="00B13266">
        <w:rPr>
          <w:rFonts w:ascii="Times New Roman" w:eastAsia="Times New Roman" w:hAnsi="Times New Roman" w:cs="Times New Roman"/>
          <w:color w:val="000000"/>
          <w:sz w:val="27"/>
          <w:szCs w:val="27"/>
        </w:rPr>
        <w:t> mode.</w:t>
      </w:r>
    </w:p>
    <w:p w14:paraId="389C51F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TAG:&lt;pattern&gt;</w:t>
      </w:r>
    </w:p>
    <w:p w14:paraId="6001D52F"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Flatten keywords with tags matching the given pattern. Pattern matching rules are same as when </w:t>
      </w:r>
      <w:hyperlink r:id="rId1401" w:anchor="removing-keywords" w:history="1">
        <w:r w:rsidRPr="00B13266">
          <w:rPr>
            <w:rFonts w:ascii="Times New Roman" w:eastAsia="Times New Roman" w:hAnsi="Times New Roman" w:cs="Times New Roman"/>
            <w:color w:val="0000FF"/>
            <w:sz w:val="27"/>
            <w:szCs w:val="27"/>
            <w:u w:val="single"/>
          </w:rPr>
          <w:t>removing keywords</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0"/>
          <w:szCs w:val="20"/>
          <w:shd w:val="clear" w:color="auto" w:fill="F4F4F4"/>
        </w:rPr>
        <w:t>TAG:&lt;pattern&gt;</w:t>
      </w:r>
      <w:r w:rsidRPr="00B13266">
        <w:rPr>
          <w:rFonts w:ascii="Times New Roman" w:eastAsia="Times New Roman" w:hAnsi="Times New Roman" w:cs="Times New Roman"/>
          <w:color w:val="000000"/>
          <w:sz w:val="27"/>
          <w:szCs w:val="27"/>
        </w:rPr>
        <w:t> mode.</w:t>
      </w:r>
    </w:p>
    <w:p w14:paraId="415C65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Examples:</w:t>
      </w:r>
    </w:p>
    <w:p w14:paraId="10AD1D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flattenkeywords</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name:HugeKeyword</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flattenkeywords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name:resource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5C4757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flattenkeywords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foritem</w:t>
      </w:r>
      <w:proofErr w:type="spellEnd"/>
      <w:r w:rsidRPr="00B13266">
        <w:rPr>
          <w:rFonts w:ascii="Courier New" w:eastAsia="Times New Roman" w:hAnsi="Courier New" w:cs="Courier New"/>
          <w:color w:val="000000"/>
          <w:sz w:val="20"/>
          <w:szCs w:val="20"/>
        </w:rPr>
        <w:t xml:space="preserve"> --output flattened.xml original.xml</w:t>
      </w:r>
    </w:p>
    <w:p w14:paraId="37F74E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Flattening keywords is done already when the </w:t>
      </w:r>
      <w:hyperlink r:id="rId1402" w:anchor="output-file" w:history="1">
        <w:r w:rsidRPr="00B13266">
          <w:rPr>
            <w:rFonts w:ascii="Times New Roman" w:eastAsia="Times New Roman" w:hAnsi="Times New Roman" w:cs="Times New Roman"/>
            <w:color w:val="0000FF"/>
            <w:sz w:val="27"/>
            <w:szCs w:val="27"/>
            <w:u w:val="single"/>
          </w:rPr>
          <w:t>output file</w:t>
        </w:r>
      </w:hyperlink>
      <w:r w:rsidRPr="00B13266">
        <w:rPr>
          <w:rFonts w:ascii="Times New Roman" w:eastAsia="Times New Roman" w:hAnsi="Times New Roman" w:cs="Times New Roman"/>
          <w:color w:val="000000"/>
          <w:sz w:val="27"/>
          <w:szCs w:val="27"/>
        </w:rPr>
        <w:t> is parsed initially. This can save a significant amount of memory especially with deeply nested keyword structures.</w:t>
      </w:r>
    </w:p>
    <w:p w14:paraId="258CB716"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03" w:anchor="id800" w:history="1">
        <w:r w:rsidRPr="00B13266">
          <w:rPr>
            <w:rFonts w:ascii="Times New Roman" w:eastAsia="Times New Roman" w:hAnsi="Times New Roman" w:cs="Times New Roman"/>
            <w:b/>
            <w:bCs/>
            <w:color w:val="000000"/>
            <w:sz w:val="38"/>
            <w:szCs w:val="38"/>
            <w:u w:val="single"/>
          </w:rPr>
          <w:t>3.6.6   Automatically expanding keywords</w:t>
        </w:r>
      </w:hyperlink>
    </w:p>
    <w:p w14:paraId="22588E4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Keywords that have passed are closed in the log file by default. </w:t>
      </w:r>
      <w:proofErr w:type="gramStart"/>
      <w:r w:rsidRPr="00B13266">
        <w:rPr>
          <w:rFonts w:ascii="Times New Roman" w:eastAsia="Times New Roman" w:hAnsi="Times New Roman" w:cs="Times New Roman"/>
          <w:color w:val="000000"/>
          <w:sz w:val="27"/>
          <w:szCs w:val="27"/>
        </w:rPr>
        <w:t>Thus</w:t>
      </w:r>
      <w:proofErr w:type="gramEnd"/>
      <w:r w:rsidRPr="00B13266">
        <w:rPr>
          <w:rFonts w:ascii="Times New Roman" w:eastAsia="Times New Roman" w:hAnsi="Times New Roman" w:cs="Times New Roman"/>
          <w:color w:val="000000"/>
          <w:sz w:val="27"/>
          <w:szCs w:val="27"/>
        </w:rPr>
        <w:t xml:space="preserve"> information they contain is not visible unless you expand them. If certain keywords have important information that should be visible when the log file is opened, you can use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expandkeywords</w:t>
      </w:r>
      <w:proofErr w:type="spellEnd"/>
      <w:r w:rsidRPr="00B13266">
        <w:rPr>
          <w:rFonts w:ascii="Times New Roman" w:eastAsia="Times New Roman" w:hAnsi="Times New Roman" w:cs="Times New Roman"/>
          <w:color w:val="000000"/>
          <w:sz w:val="27"/>
          <w:szCs w:val="27"/>
        </w:rPr>
        <w:t xml:space="preserve"> option to set keywords automatically expanded in log file </w:t>
      </w:r>
      <w:proofErr w:type="gramStart"/>
      <w:r w:rsidRPr="00B13266">
        <w:rPr>
          <w:rFonts w:ascii="Times New Roman" w:eastAsia="Times New Roman" w:hAnsi="Times New Roman" w:cs="Times New Roman"/>
          <w:color w:val="000000"/>
          <w:sz w:val="27"/>
          <w:szCs w:val="27"/>
        </w:rPr>
        <w:t>similar to</w:t>
      </w:r>
      <w:proofErr w:type="gramEnd"/>
      <w:r w:rsidRPr="00B13266">
        <w:rPr>
          <w:rFonts w:ascii="Times New Roman" w:eastAsia="Times New Roman" w:hAnsi="Times New Roman" w:cs="Times New Roman"/>
          <w:color w:val="000000"/>
          <w:sz w:val="27"/>
          <w:szCs w:val="27"/>
        </w:rPr>
        <w:t xml:space="preserve"> failed keywords. Expanding supports the following modes:</w:t>
      </w:r>
    </w:p>
    <w:p w14:paraId="3A55FD20"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NAME:&lt;pattern&gt;</w:t>
      </w:r>
    </w:p>
    <w:p w14:paraId="0FDC803B"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Expand keywords matching the given pattern. Pattern matching rules are same as when </w:t>
      </w:r>
      <w:hyperlink r:id="rId1404" w:anchor="removing-keywords" w:history="1">
        <w:r w:rsidRPr="00B13266">
          <w:rPr>
            <w:rFonts w:ascii="Times New Roman" w:eastAsia="Times New Roman" w:hAnsi="Times New Roman" w:cs="Times New Roman"/>
            <w:color w:val="0000FF"/>
            <w:sz w:val="27"/>
            <w:szCs w:val="27"/>
            <w:u w:val="single"/>
          </w:rPr>
          <w:t>removing keywords</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0"/>
          <w:szCs w:val="20"/>
          <w:shd w:val="clear" w:color="auto" w:fill="F4F4F4"/>
        </w:rPr>
        <w:t>NAME:&lt;pattern&gt;</w:t>
      </w:r>
      <w:r w:rsidRPr="00B13266">
        <w:rPr>
          <w:rFonts w:ascii="Times New Roman" w:eastAsia="Times New Roman" w:hAnsi="Times New Roman" w:cs="Times New Roman"/>
          <w:color w:val="000000"/>
          <w:sz w:val="27"/>
          <w:szCs w:val="27"/>
        </w:rPr>
        <w:t> mode.</w:t>
      </w:r>
    </w:p>
    <w:p w14:paraId="1930157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TAG:&lt;pattern&gt;</w:t>
      </w:r>
    </w:p>
    <w:p w14:paraId="64B4AC14"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Expand keywords with tags matching the given pattern. Pattern matching rules are same as when </w:t>
      </w:r>
      <w:hyperlink r:id="rId1405" w:anchor="removing-keywords" w:history="1">
        <w:r w:rsidRPr="00B13266">
          <w:rPr>
            <w:rFonts w:ascii="Times New Roman" w:eastAsia="Times New Roman" w:hAnsi="Times New Roman" w:cs="Times New Roman"/>
            <w:color w:val="0000FF"/>
            <w:sz w:val="27"/>
            <w:szCs w:val="27"/>
            <w:u w:val="single"/>
          </w:rPr>
          <w:t>removing keywords</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0"/>
          <w:szCs w:val="20"/>
          <w:shd w:val="clear" w:color="auto" w:fill="F4F4F4"/>
        </w:rPr>
        <w:t>TAG:&lt;pattern&gt;</w:t>
      </w:r>
      <w:r w:rsidRPr="00B13266">
        <w:rPr>
          <w:rFonts w:ascii="Times New Roman" w:eastAsia="Times New Roman" w:hAnsi="Times New Roman" w:cs="Times New Roman"/>
          <w:color w:val="000000"/>
          <w:sz w:val="27"/>
          <w:szCs w:val="27"/>
        </w:rPr>
        <w:t> mode.</w:t>
      </w:r>
    </w:p>
    <w:p w14:paraId="023A756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17B6A6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expandkeywords</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name:SeleniumLibrary.CapturePageScreenshot</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552794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expandkeywords</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tag:expand</w:t>
      </w:r>
      <w:proofErr w:type="spellEnd"/>
      <w:proofErr w:type="gramEnd"/>
      <w:r w:rsidRPr="00B13266">
        <w:rPr>
          <w:rFonts w:ascii="Courier New" w:eastAsia="Times New Roman" w:hAnsi="Courier New" w:cs="Courier New"/>
          <w:color w:val="000000"/>
          <w:sz w:val="20"/>
          <w:szCs w:val="20"/>
        </w:rPr>
        <w:t xml:space="preserve"> output.xml</w:t>
      </w:r>
    </w:p>
    <w:p w14:paraId="6A8A1B8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F4EB71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Courier New" w:eastAsia="Times New Roman" w:hAnsi="Courier New" w:cs="Courier New"/>
          <w:color w:val="000000"/>
          <w:sz w:val="24"/>
          <w:szCs w:val="24"/>
          <w:shd w:val="clear" w:color="auto" w:fill="F4F4F4"/>
        </w:rPr>
        <w:t>--</w:t>
      </w:r>
      <w:proofErr w:type="spellStart"/>
      <w:r w:rsidRPr="00B13266">
        <w:rPr>
          <w:rFonts w:ascii="Courier New" w:eastAsia="Times New Roman" w:hAnsi="Courier New" w:cs="Courier New"/>
          <w:color w:val="000000"/>
          <w:sz w:val="24"/>
          <w:szCs w:val="24"/>
          <w:shd w:val="clear" w:color="auto" w:fill="F4F4F4"/>
        </w:rPr>
        <w:t>expandkeywords</w:t>
      </w:r>
      <w:proofErr w:type="spellEnd"/>
      <w:r w:rsidRPr="00B13266">
        <w:rPr>
          <w:rFonts w:ascii="Times New Roman" w:eastAsia="Times New Roman" w:hAnsi="Times New Roman" w:cs="Times New Roman"/>
          <w:color w:val="000000"/>
          <w:sz w:val="24"/>
          <w:szCs w:val="24"/>
        </w:rPr>
        <w:t> option is new in Robot Framework 3.2.</w:t>
      </w:r>
    </w:p>
    <w:p w14:paraId="19D2341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06" w:anchor="id801" w:history="1">
        <w:r w:rsidRPr="00B13266">
          <w:rPr>
            <w:rFonts w:ascii="Times New Roman" w:eastAsia="Times New Roman" w:hAnsi="Times New Roman" w:cs="Times New Roman"/>
            <w:b/>
            <w:bCs/>
            <w:color w:val="000000"/>
            <w:sz w:val="38"/>
            <w:szCs w:val="38"/>
            <w:u w:val="single"/>
          </w:rPr>
          <w:t>3.6.7   Setting start and end time of execution</w:t>
        </w:r>
      </w:hyperlink>
    </w:p>
    <w:p w14:paraId="3025F8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w:t>
      </w:r>
      <w:hyperlink r:id="rId1407" w:anchor="combining-outputs" w:history="1">
        <w:r w:rsidRPr="00B13266">
          <w:rPr>
            <w:rFonts w:ascii="Times New Roman" w:eastAsia="Times New Roman" w:hAnsi="Times New Roman" w:cs="Times New Roman"/>
            <w:color w:val="0000FF"/>
            <w:sz w:val="27"/>
            <w:szCs w:val="27"/>
            <w:u w:val="single"/>
          </w:rPr>
          <w:t>combining outputs</w:t>
        </w:r>
      </w:hyperlink>
      <w:r w:rsidRPr="00B13266">
        <w:rPr>
          <w:rFonts w:ascii="Times New Roman" w:eastAsia="Times New Roman" w:hAnsi="Times New Roman" w:cs="Times New Roman"/>
          <w:color w:val="000000"/>
          <w:sz w:val="27"/>
          <w:szCs w:val="27"/>
        </w:rPr>
        <w:t xml:space="preserve"> using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it is possible to set the start and end time of the combined test suite using the options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starttime</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endtime</w:t>
      </w:r>
      <w:proofErr w:type="spellEnd"/>
      <w:r w:rsidRPr="00B13266">
        <w:rPr>
          <w:rFonts w:ascii="Times New Roman" w:eastAsia="Times New Roman" w:hAnsi="Times New Roman" w:cs="Times New Roman"/>
          <w:color w:val="000000"/>
          <w:sz w:val="27"/>
          <w:szCs w:val="27"/>
        </w:rPr>
        <w:t>, respectively. This is convenient, because by default, combined suites do not have these values. When both the start and end time are given, the elapsed time is also calculated based on them. Otherwise the elapsed time is got by adding the elapsed times of the child test suites together.</w:t>
      </w:r>
    </w:p>
    <w:p w14:paraId="3BC2E5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It is also possible to use the </w:t>
      </w:r>
      <w:proofErr w:type="gramStart"/>
      <w:r w:rsidRPr="00B13266">
        <w:rPr>
          <w:rFonts w:ascii="Times New Roman" w:eastAsia="Times New Roman" w:hAnsi="Times New Roman" w:cs="Times New Roman"/>
          <w:color w:val="000000"/>
          <w:sz w:val="27"/>
          <w:szCs w:val="27"/>
        </w:rPr>
        <w:t>above mentioned</w:t>
      </w:r>
      <w:proofErr w:type="gramEnd"/>
      <w:r w:rsidRPr="00B13266">
        <w:rPr>
          <w:rFonts w:ascii="Times New Roman" w:eastAsia="Times New Roman" w:hAnsi="Times New Roman" w:cs="Times New Roman"/>
          <w:color w:val="000000"/>
          <w:sz w:val="27"/>
          <w:szCs w:val="27"/>
        </w:rPr>
        <w:t xml:space="preserve"> options to set start and end times for a single suite when using </w:t>
      </w:r>
      <w:proofErr w:type="spellStart"/>
      <w:r w:rsidRPr="00B13266">
        <w:rPr>
          <w:rFonts w:ascii="Times New Roman" w:eastAsia="Times New Roman" w:hAnsi="Times New Roman" w:cs="Times New Roman"/>
          <w:color w:val="000000"/>
          <w:sz w:val="27"/>
          <w:szCs w:val="27"/>
        </w:rPr>
        <w:t>Rebot</w:t>
      </w:r>
      <w:proofErr w:type="spellEnd"/>
      <w:r w:rsidRPr="00B13266">
        <w:rPr>
          <w:rFonts w:ascii="Times New Roman" w:eastAsia="Times New Roman" w:hAnsi="Times New Roman" w:cs="Times New Roman"/>
          <w:color w:val="000000"/>
          <w:sz w:val="27"/>
          <w:szCs w:val="27"/>
        </w:rPr>
        <w:t>. Using these options with a single output always affects the elapsed time of the suite.</w:t>
      </w:r>
    </w:p>
    <w:p w14:paraId="3EF5318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Times must be given as timestamps in the format </w:t>
      </w:r>
      <w:r w:rsidRPr="00B13266">
        <w:rPr>
          <w:rFonts w:ascii="Courier New" w:eastAsia="Times New Roman" w:hAnsi="Courier New" w:cs="Courier New"/>
          <w:color w:val="000000"/>
          <w:sz w:val="20"/>
          <w:szCs w:val="20"/>
          <w:shd w:val="clear" w:color="auto" w:fill="F4F4F4"/>
        </w:rPr>
        <w:t>YYYY-MM-DD hh:</w:t>
      </w:r>
      <w:proofErr w:type="gramStart"/>
      <w:r w:rsidRPr="00B13266">
        <w:rPr>
          <w:rFonts w:ascii="Courier New" w:eastAsia="Times New Roman" w:hAnsi="Courier New" w:cs="Courier New"/>
          <w:color w:val="000000"/>
          <w:sz w:val="20"/>
          <w:szCs w:val="20"/>
          <w:shd w:val="clear" w:color="auto" w:fill="F4F4F4"/>
        </w:rPr>
        <w:t>mm:ss.mil</w:t>
      </w:r>
      <w:proofErr w:type="gramEnd"/>
      <w:r w:rsidRPr="00B13266">
        <w:rPr>
          <w:rFonts w:ascii="Times New Roman" w:eastAsia="Times New Roman" w:hAnsi="Times New Roman" w:cs="Times New Roman"/>
          <w:color w:val="000000"/>
          <w:sz w:val="27"/>
          <w:szCs w:val="27"/>
        </w:rPr>
        <w:t>, where all separators are optional and the parts from milliseconds to hours can be omitted. For example, </w:t>
      </w:r>
      <w:r w:rsidRPr="00B13266">
        <w:rPr>
          <w:rFonts w:ascii="Courier New" w:eastAsia="Times New Roman" w:hAnsi="Courier New" w:cs="Courier New"/>
          <w:color w:val="000000"/>
          <w:sz w:val="20"/>
          <w:szCs w:val="20"/>
          <w:shd w:val="clear" w:color="auto" w:fill="F4F4F4"/>
        </w:rPr>
        <w:t>2008-06-11 17:59:20.495</w:t>
      </w:r>
      <w:r w:rsidRPr="00B13266">
        <w:rPr>
          <w:rFonts w:ascii="Times New Roman" w:eastAsia="Times New Roman" w:hAnsi="Times New Roman" w:cs="Times New Roman"/>
          <w:color w:val="000000"/>
          <w:sz w:val="27"/>
          <w:szCs w:val="27"/>
        </w:rPr>
        <w:t> is equivalent both to </w:t>
      </w:r>
      <w:r w:rsidRPr="00B13266">
        <w:rPr>
          <w:rFonts w:ascii="Courier New" w:eastAsia="Times New Roman" w:hAnsi="Courier New" w:cs="Courier New"/>
          <w:color w:val="000000"/>
          <w:sz w:val="20"/>
          <w:szCs w:val="20"/>
          <w:shd w:val="clear" w:color="auto" w:fill="F4F4F4"/>
        </w:rPr>
        <w:t>20080611-175920.495</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20080611175920495</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mere </w:t>
      </w:r>
      <w:r w:rsidRPr="00B13266">
        <w:rPr>
          <w:rFonts w:ascii="Courier New" w:eastAsia="Times New Roman" w:hAnsi="Courier New" w:cs="Courier New"/>
          <w:color w:val="000000"/>
          <w:sz w:val="20"/>
          <w:szCs w:val="20"/>
          <w:shd w:val="clear" w:color="auto" w:fill="F4F4F4"/>
        </w:rPr>
        <w:t>20080611</w:t>
      </w:r>
      <w:r w:rsidRPr="00B13266">
        <w:rPr>
          <w:rFonts w:ascii="Times New Roman" w:eastAsia="Times New Roman" w:hAnsi="Times New Roman" w:cs="Times New Roman"/>
          <w:color w:val="000000"/>
          <w:sz w:val="27"/>
          <w:szCs w:val="27"/>
        </w:rPr>
        <w:t> would work.</w:t>
      </w:r>
    </w:p>
    <w:p w14:paraId="5F7A9B2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7DA00C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starttime</w:t>
      </w:r>
      <w:proofErr w:type="spellEnd"/>
      <w:r w:rsidRPr="00B13266">
        <w:rPr>
          <w:rFonts w:ascii="Courier New" w:eastAsia="Times New Roman" w:hAnsi="Courier New" w:cs="Courier New"/>
          <w:color w:val="000000"/>
          <w:sz w:val="20"/>
          <w:szCs w:val="20"/>
        </w:rPr>
        <w:t xml:space="preserve"> 20080611-17:59:20.495 output1.xml output2.xml</w:t>
      </w:r>
    </w:p>
    <w:p w14:paraId="001DACE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starttime</w:t>
      </w:r>
      <w:proofErr w:type="spellEnd"/>
      <w:r w:rsidRPr="00B13266">
        <w:rPr>
          <w:rFonts w:ascii="Courier New" w:eastAsia="Times New Roman" w:hAnsi="Courier New" w:cs="Courier New"/>
          <w:color w:val="000000"/>
          <w:sz w:val="20"/>
          <w:szCs w:val="20"/>
        </w:rPr>
        <w:t xml:space="preserve"> 20080611-175920 --</w:t>
      </w:r>
      <w:proofErr w:type="spellStart"/>
      <w:r w:rsidRPr="00B13266">
        <w:rPr>
          <w:rFonts w:ascii="Courier New" w:eastAsia="Times New Roman" w:hAnsi="Courier New" w:cs="Courier New"/>
          <w:color w:val="000000"/>
          <w:sz w:val="20"/>
          <w:szCs w:val="20"/>
        </w:rPr>
        <w:t>endtime</w:t>
      </w:r>
      <w:proofErr w:type="spellEnd"/>
      <w:r w:rsidRPr="00B13266">
        <w:rPr>
          <w:rFonts w:ascii="Courier New" w:eastAsia="Times New Roman" w:hAnsi="Courier New" w:cs="Courier New"/>
          <w:color w:val="000000"/>
          <w:sz w:val="20"/>
          <w:szCs w:val="20"/>
        </w:rPr>
        <w:t xml:space="preserve"> 20080611-180242 *.xml</w:t>
      </w:r>
    </w:p>
    <w:p w14:paraId="0D7FFA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starttime</w:t>
      </w:r>
      <w:proofErr w:type="spellEnd"/>
      <w:r w:rsidRPr="00B13266">
        <w:rPr>
          <w:rFonts w:ascii="Courier New" w:eastAsia="Times New Roman" w:hAnsi="Courier New" w:cs="Courier New"/>
          <w:color w:val="000000"/>
          <w:sz w:val="20"/>
          <w:szCs w:val="20"/>
        </w:rPr>
        <w:t xml:space="preserve"> 20110302-1317 --</w:t>
      </w:r>
      <w:proofErr w:type="spellStart"/>
      <w:r w:rsidRPr="00B13266">
        <w:rPr>
          <w:rFonts w:ascii="Courier New" w:eastAsia="Times New Roman" w:hAnsi="Courier New" w:cs="Courier New"/>
          <w:color w:val="000000"/>
          <w:sz w:val="20"/>
          <w:szCs w:val="20"/>
        </w:rPr>
        <w:t>endtime</w:t>
      </w:r>
      <w:proofErr w:type="spellEnd"/>
      <w:r w:rsidRPr="00B13266">
        <w:rPr>
          <w:rFonts w:ascii="Courier New" w:eastAsia="Times New Roman" w:hAnsi="Courier New" w:cs="Courier New"/>
          <w:color w:val="000000"/>
          <w:sz w:val="20"/>
          <w:szCs w:val="20"/>
        </w:rPr>
        <w:t xml:space="preserve"> 20110302-11418 myoutput.xml</w:t>
      </w:r>
    </w:p>
    <w:p w14:paraId="01BDE57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08" w:anchor="id802" w:history="1">
        <w:r w:rsidRPr="00B13266">
          <w:rPr>
            <w:rFonts w:ascii="Times New Roman" w:eastAsia="Times New Roman" w:hAnsi="Times New Roman" w:cs="Times New Roman"/>
            <w:b/>
            <w:bCs/>
            <w:color w:val="000000"/>
            <w:sz w:val="38"/>
            <w:szCs w:val="38"/>
            <w:u w:val="single"/>
          </w:rPr>
          <w:t>3.6.8   Limiting error message length in reports</w:t>
        </w:r>
      </w:hyperlink>
    </w:p>
    <w:p w14:paraId="6D19410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test case fails and has a long error message, the message shown in </w:t>
      </w:r>
      <w:hyperlink r:id="rId1409" w:anchor="report-file" w:history="1">
        <w:r w:rsidRPr="00B13266">
          <w:rPr>
            <w:rFonts w:ascii="Times New Roman" w:eastAsia="Times New Roman" w:hAnsi="Times New Roman" w:cs="Times New Roman"/>
            <w:color w:val="0000FF"/>
            <w:sz w:val="27"/>
            <w:szCs w:val="27"/>
            <w:u w:val="single"/>
          </w:rPr>
          <w:t>reports</w:t>
        </w:r>
      </w:hyperlink>
      <w:r w:rsidRPr="00B13266">
        <w:rPr>
          <w:rFonts w:ascii="Times New Roman" w:eastAsia="Times New Roman" w:hAnsi="Times New Roman" w:cs="Times New Roman"/>
          <w:color w:val="000000"/>
          <w:sz w:val="27"/>
          <w:szCs w:val="27"/>
        </w:rPr>
        <w:t xml:space="preserve"> is automatically cut from the middle to keep reports easier to read. 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messages longer than 40 lines are cut, but that can be configured by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maxerrorlines</w:t>
      </w:r>
      <w:proofErr w:type="spellEnd"/>
      <w:r w:rsidRPr="00B13266">
        <w:rPr>
          <w:rFonts w:ascii="Times New Roman" w:eastAsia="Times New Roman" w:hAnsi="Times New Roman" w:cs="Times New Roman"/>
          <w:color w:val="000000"/>
          <w:sz w:val="27"/>
          <w:szCs w:val="27"/>
        </w:rPr>
        <w:t> command line option. The minimum value for this option is 10, and it is also possible to use a special value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to show the full message.</w:t>
      </w:r>
    </w:p>
    <w:p w14:paraId="7CDFC4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Full error messages are always visible in </w:t>
      </w:r>
      <w:hyperlink r:id="rId1410" w:anchor="log-file" w:history="1">
        <w:r w:rsidRPr="00B13266">
          <w:rPr>
            <w:rFonts w:ascii="Times New Roman" w:eastAsia="Times New Roman" w:hAnsi="Times New Roman" w:cs="Times New Roman"/>
            <w:color w:val="0000FF"/>
            <w:sz w:val="27"/>
            <w:szCs w:val="27"/>
            <w:u w:val="single"/>
          </w:rPr>
          <w:t>log files</w:t>
        </w:r>
      </w:hyperlink>
      <w:r w:rsidRPr="00B13266">
        <w:rPr>
          <w:rFonts w:ascii="Times New Roman" w:eastAsia="Times New Roman" w:hAnsi="Times New Roman" w:cs="Times New Roman"/>
          <w:color w:val="000000"/>
          <w:sz w:val="27"/>
          <w:szCs w:val="27"/>
        </w:rPr>
        <w:t> as messages of the failed keywords.</w:t>
      </w:r>
    </w:p>
    <w:p w14:paraId="2F918026"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BEE0E7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Courier New" w:eastAsia="Times New Roman" w:hAnsi="Courier New" w:cs="Courier New"/>
          <w:color w:val="000000"/>
          <w:sz w:val="24"/>
          <w:szCs w:val="24"/>
          <w:shd w:val="clear" w:color="auto" w:fill="F4F4F4"/>
        </w:rPr>
        <w:t>--</w:t>
      </w:r>
      <w:proofErr w:type="spellStart"/>
      <w:r w:rsidRPr="00B13266">
        <w:rPr>
          <w:rFonts w:ascii="Courier New" w:eastAsia="Times New Roman" w:hAnsi="Courier New" w:cs="Courier New"/>
          <w:color w:val="000000"/>
          <w:sz w:val="24"/>
          <w:szCs w:val="24"/>
          <w:shd w:val="clear" w:color="auto" w:fill="F4F4F4"/>
        </w:rPr>
        <w:t>maxerrorlines</w:t>
      </w:r>
      <w:proofErr w:type="spellEnd"/>
      <w:r w:rsidRPr="00B13266">
        <w:rPr>
          <w:rFonts w:ascii="Times New Roman" w:eastAsia="Times New Roman" w:hAnsi="Times New Roman" w:cs="Times New Roman"/>
          <w:color w:val="000000"/>
          <w:sz w:val="24"/>
          <w:szCs w:val="24"/>
        </w:rPr>
        <w:t> option is new in Robot Framework 3.1.</w:t>
      </w:r>
    </w:p>
    <w:p w14:paraId="76AEC5B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11" w:anchor="id803" w:history="1">
        <w:r w:rsidRPr="00B13266">
          <w:rPr>
            <w:rFonts w:ascii="Times New Roman" w:eastAsia="Times New Roman" w:hAnsi="Times New Roman" w:cs="Times New Roman"/>
            <w:b/>
            <w:bCs/>
            <w:color w:val="000000"/>
            <w:sz w:val="38"/>
            <w:szCs w:val="38"/>
            <w:u w:val="single"/>
          </w:rPr>
          <w:t>3.6.9   Programmatic modification of results</w:t>
        </w:r>
      </w:hyperlink>
    </w:p>
    <w:p w14:paraId="29E33A4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the provided built-in features to modify results are </w:t>
      </w:r>
      <w:proofErr w:type="spellStart"/>
      <w:r w:rsidRPr="00B13266">
        <w:rPr>
          <w:rFonts w:ascii="Times New Roman" w:eastAsia="Times New Roman" w:hAnsi="Times New Roman" w:cs="Times New Roman"/>
          <w:color w:val="000000"/>
          <w:sz w:val="27"/>
          <w:szCs w:val="27"/>
        </w:rPr>
        <w:t>are</w:t>
      </w:r>
      <w:proofErr w:type="spellEnd"/>
      <w:r w:rsidRPr="00B13266">
        <w:rPr>
          <w:rFonts w:ascii="Times New Roman" w:eastAsia="Times New Roman" w:hAnsi="Times New Roman" w:cs="Times New Roman"/>
          <w:color w:val="000000"/>
          <w:sz w:val="27"/>
          <w:szCs w:val="27"/>
        </w:rPr>
        <w:t xml:space="preserve"> not enough, Robot Framework makes it possible to do custom modifications programmatically. This is accomplished by creating a model modifier and activating it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prerebotmodifier</w:t>
      </w:r>
      <w:proofErr w:type="spellEnd"/>
      <w:r w:rsidRPr="00B13266">
        <w:rPr>
          <w:rFonts w:ascii="Times New Roman" w:eastAsia="Times New Roman" w:hAnsi="Times New Roman" w:cs="Times New Roman"/>
          <w:color w:val="000000"/>
          <w:sz w:val="27"/>
          <w:szCs w:val="27"/>
        </w:rPr>
        <w:t> option.</w:t>
      </w:r>
    </w:p>
    <w:p w14:paraId="0D3F459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functionality works nearly exactly like </w:t>
      </w:r>
      <w:hyperlink r:id="rId1412" w:anchor="programmatic-modification-of-test-data" w:history="1">
        <w:r w:rsidRPr="00B13266">
          <w:rPr>
            <w:rFonts w:ascii="Times New Roman" w:eastAsia="Times New Roman" w:hAnsi="Times New Roman" w:cs="Times New Roman"/>
            <w:color w:val="0000FF"/>
            <w:sz w:val="27"/>
            <w:szCs w:val="27"/>
            <w:u w:val="single"/>
          </w:rPr>
          <w:t>programmatic modification of test data</w:t>
        </w:r>
      </w:hyperlink>
      <w:r w:rsidRPr="00B13266">
        <w:rPr>
          <w:rFonts w:ascii="Times New Roman" w:eastAsia="Times New Roman" w:hAnsi="Times New Roman" w:cs="Times New Roman"/>
          <w:color w:val="000000"/>
          <w:sz w:val="27"/>
          <w:szCs w:val="27"/>
        </w:rPr>
        <w:t> that can be enabled with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prerunmodifier</w:t>
      </w:r>
      <w:proofErr w:type="spellEnd"/>
      <w:r w:rsidRPr="00B13266">
        <w:rPr>
          <w:rFonts w:ascii="Times New Roman" w:eastAsia="Times New Roman" w:hAnsi="Times New Roman" w:cs="Times New Roman"/>
          <w:color w:val="000000"/>
          <w:sz w:val="27"/>
          <w:szCs w:val="27"/>
        </w:rPr>
        <w:t> option. The obvious difference is that this time modifiers operate with the </w:t>
      </w:r>
      <w:hyperlink r:id="rId1413" w:anchor="module-robot.result.model" w:history="1">
        <w:r w:rsidRPr="00B13266">
          <w:rPr>
            <w:rFonts w:ascii="Times New Roman" w:eastAsia="Times New Roman" w:hAnsi="Times New Roman" w:cs="Times New Roman"/>
            <w:color w:val="0000FF"/>
            <w:sz w:val="27"/>
            <w:szCs w:val="27"/>
            <w:u w:val="single"/>
          </w:rPr>
          <w:t>result model</w:t>
        </w:r>
      </w:hyperlink>
      <w:r w:rsidRPr="00B13266">
        <w:rPr>
          <w:rFonts w:ascii="Times New Roman" w:eastAsia="Times New Roman" w:hAnsi="Times New Roman" w:cs="Times New Roman"/>
          <w:color w:val="000000"/>
          <w:sz w:val="27"/>
          <w:szCs w:val="27"/>
        </w:rPr>
        <w:t>, not the </w:t>
      </w:r>
      <w:hyperlink r:id="rId1414" w:anchor="module-robot.running.model" w:history="1">
        <w:r w:rsidRPr="00B13266">
          <w:rPr>
            <w:rFonts w:ascii="Times New Roman" w:eastAsia="Times New Roman" w:hAnsi="Times New Roman" w:cs="Times New Roman"/>
            <w:color w:val="0000FF"/>
            <w:sz w:val="27"/>
            <w:szCs w:val="27"/>
            <w:u w:val="single"/>
          </w:rPr>
          <w:t>running model</w:t>
        </w:r>
      </w:hyperlink>
      <w:r w:rsidRPr="00B13266">
        <w:rPr>
          <w:rFonts w:ascii="Times New Roman" w:eastAsia="Times New Roman" w:hAnsi="Times New Roman" w:cs="Times New Roman"/>
          <w:color w:val="000000"/>
          <w:sz w:val="27"/>
          <w:szCs w:val="27"/>
        </w:rPr>
        <w:t>. For example, the following modifier marks all passed tests that have taken more time than allowed as failed:</w:t>
      </w:r>
    </w:p>
    <w:p w14:paraId="4F5E0B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SuiteVisitor</w:t>
      </w:r>
      <w:proofErr w:type="spellEnd"/>
    </w:p>
    <w:p w14:paraId="65E441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A211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838F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ExecutionTimeChecker</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SuiteVisitor</w:t>
      </w:r>
      <w:proofErr w:type="spellEnd"/>
      <w:r w:rsidRPr="00B13266">
        <w:rPr>
          <w:rFonts w:ascii="Courier New" w:eastAsia="Times New Roman" w:hAnsi="Courier New" w:cs="Courier New"/>
          <w:color w:val="000000"/>
          <w:sz w:val="20"/>
          <w:szCs w:val="20"/>
        </w:rPr>
        <w:t>):</w:t>
      </w:r>
    </w:p>
    <w:p w14:paraId="2620AE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D021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max_seconds</w:t>
      </w:r>
      <w:proofErr w:type="spellEnd"/>
      <w:r w:rsidRPr="00B13266">
        <w:rPr>
          <w:rFonts w:ascii="Courier New" w:eastAsia="Times New Roman" w:hAnsi="Courier New" w:cs="Courier New"/>
          <w:color w:val="000000"/>
          <w:sz w:val="20"/>
          <w:szCs w:val="20"/>
        </w:rPr>
        <w:t>):</w:t>
      </w:r>
    </w:p>
    <w:p w14:paraId="21B25F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max_milliseconds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float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max_seconds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1000</w:t>
      </w:r>
    </w:p>
    <w:p w14:paraId="531532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3870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visit_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test):</w:t>
      </w:r>
    </w:p>
    <w:p w14:paraId="63312F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status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and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elapsedtime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max_milliseconds</w:t>
      </w:r>
      <w:proofErr w:type="spellEnd"/>
      <w:r w:rsidRPr="00B13266">
        <w:rPr>
          <w:rFonts w:ascii="Courier New" w:eastAsia="Times New Roman" w:hAnsi="Courier New" w:cs="Courier New"/>
          <w:color w:val="000000"/>
          <w:sz w:val="20"/>
          <w:szCs w:val="20"/>
        </w:rPr>
        <w:t>:</w:t>
      </w:r>
    </w:p>
    <w:p w14:paraId="70FEA3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status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'FAIL'</w:t>
      </w:r>
    </w:p>
    <w:p w14:paraId="73C564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message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'Test execution took too long.'</w:t>
      </w:r>
    </w:p>
    <w:p w14:paraId="76B747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above modifier would be in file </w:t>
      </w:r>
      <w:r w:rsidRPr="00B13266">
        <w:rPr>
          <w:rFonts w:ascii="Times New Roman" w:eastAsia="Times New Roman" w:hAnsi="Times New Roman" w:cs="Times New Roman"/>
          <w:i/>
          <w:iCs/>
          <w:color w:val="000000"/>
          <w:sz w:val="27"/>
          <w:szCs w:val="27"/>
        </w:rPr>
        <w:t>ExecutionTimeChecker.py</w:t>
      </w:r>
      <w:r w:rsidRPr="00B13266">
        <w:rPr>
          <w:rFonts w:ascii="Times New Roman" w:eastAsia="Times New Roman" w:hAnsi="Times New Roman" w:cs="Times New Roman"/>
          <w:color w:val="000000"/>
          <w:sz w:val="27"/>
          <w:szCs w:val="27"/>
        </w:rPr>
        <w:t>, it could be used, for example, like this:</w:t>
      </w:r>
    </w:p>
    <w:p w14:paraId="704AA8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Specify modifier as a path when running tests. Maximum time is 42 seconds.</w:t>
      </w:r>
    </w:p>
    <w:p w14:paraId="7B2516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w:t>
      </w:r>
      <w:proofErr w:type="spellStart"/>
      <w:r w:rsidRPr="00B13266">
        <w:rPr>
          <w:rFonts w:ascii="Courier New" w:eastAsia="Times New Roman" w:hAnsi="Courier New" w:cs="Courier New"/>
          <w:color w:val="000000"/>
          <w:sz w:val="20"/>
          <w:szCs w:val="20"/>
        </w:rPr>
        <w:t>prerebotmodifier</w:t>
      </w:r>
      <w:proofErr w:type="spellEnd"/>
      <w:r w:rsidRPr="00B13266">
        <w:rPr>
          <w:rFonts w:ascii="Courier New" w:eastAsia="Times New Roman" w:hAnsi="Courier New" w:cs="Courier New"/>
          <w:color w:val="000000"/>
          <w:sz w:val="20"/>
          <w:szCs w:val="20"/>
        </w:rPr>
        <w:t xml:space="preserve"> path/to/ExecutionTimeChecker.py:42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58DC63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19DA22C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Specify modifier as a name when using </w:t>
      </w: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Maximum time is 3.14 seconds.</w:t>
      </w:r>
    </w:p>
    <w:p w14:paraId="60748F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ExecutionTimeChecker.py must be in the module search path.</w:t>
      </w:r>
    </w:p>
    <w:p w14:paraId="72C403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rebot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prerebotmodifier</w:t>
      </w:r>
      <w:proofErr w:type="spellEnd"/>
      <w:r w:rsidRPr="00B13266">
        <w:rPr>
          <w:rFonts w:ascii="Courier New" w:eastAsia="Times New Roman" w:hAnsi="Courier New" w:cs="Courier New"/>
          <w:color w:val="000000"/>
          <w:sz w:val="20"/>
          <w:szCs w:val="20"/>
        </w:rPr>
        <w:t xml:space="preserve"> ExecutionTimeChecker:3.14 output.xml</w:t>
      </w:r>
    </w:p>
    <w:p w14:paraId="64D929F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more than one model modifier is needed, they can be specified by using the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prerebotmodifier</w:t>
      </w:r>
      <w:proofErr w:type="spellEnd"/>
      <w:r w:rsidRPr="00B13266">
        <w:rPr>
          <w:rFonts w:ascii="Times New Roman" w:eastAsia="Times New Roman" w:hAnsi="Times New Roman" w:cs="Times New Roman"/>
          <w:color w:val="000000"/>
          <w:sz w:val="27"/>
          <w:szCs w:val="27"/>
        </w:rPr>
        <w:t> option multiple times. When executing tests, it is possible to use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prerunmodifier</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prerebotmodifier</w:t>
      </w:r>
      <w:proofErr w:type="spellEnd"/>
      <w:r w:rsidRPr="00B13266">
        <w:rPr>
          <w:rFonts w:ascii="Times New Roman" w:eastAsia="Times New Roman" w:hAnsi="Times New Roman" w:cs="Times New Roman"/>
          <w:color w:val="000000"/>
          <w:sz w:val="27"/>
          <w:szCs w:val="27"/>
        </w:rPr>
        <w:t> options together.</w:t>
      </w:r>
    </w:p>
    <w:p w14:paraId="7A2CDA8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15" w:anchor="id804" w:history="1">
        <w:r w:rsidRPr="00B13266">
          <w:rPr>
            <w:rFonts w:ascii="Times New Roman" w:eastAsia="Times New Roman" w:hAnsi="Times New Roman" w:cs="Times New Roman"/>
            <w:b/>
            <w:bCs/>
            <w:color w:val="000000"/>
            <w:sz w:val="38"/>
            <w:szCs w:val="38"/>
            <w:u w:val="single"/>
          </w:rPr>
          <w:t>3.6.10   System log</w:t>
        </w:r>
      </w:hyperlink>
    </w:p>
    <w:p w14:paraId="25C7498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its own plain-text system log where it writes information about</w:t>
      </w:r>
    </w:p>
    <w:p w14:paraId="695D732C" w14:textId="77777777" w:rsidR="00B13266" w:rsidRPr="00B13266" w:rsidRDefault="00B13266" w:rsidP="00B13266">
      <w:pPr>
        <w:numPr>
          <w:ilvl w:val="0"/>
          <w:numId w:val="49"/>
        </w:numPr>
        <w:spacing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Processed and skipped test data files</w:t>
      </w:r>
    </w:p>
    <w:p w14:paraId="41184DBB" w14:textId="77777777" w:rsidR="00B13266" w:rsidRPr="00B13266" w:rsidRDefault="00B13266" w:rsidP="00B13266">
      <w:pPr>
        <w:numPr>
          <w:ilvl w:val="0"/>
          <w:numId w:val="49"/>
        </w:numPr>
        <w:spacing w:before="72"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Imported test libraries, resource files and variable files</w:t>
      </w:r>
    </w:p>
    <w:p w14:paraId="5C6AC43E" w14:textId="77777777" w:rsidR="00B13266" w:rsidRPr="00B13266" w:rsidRDefault="00B13266" w:rsidP="00B13266">
      <w:pPr>
        <w:numPr>
          <w:ilvl w:val="0"/>
          <w:numId w:val="49"/>
        </w:numPr>
        <w:spacing w:before="72" w:after="72"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Executed test suites and test cases</w:t>
      </w:r>
    </w:p>
    <w:p w14:paraId="06F7590A" w14:textId="77777777" w:rsidR="00B13266" w:rsidRPr="00B13266" w:rsidRDefault="00B13266" w:rsidP="00B13266">
      <w:pPr>
        <w:numPr>
          <w:ilvl w:val="0"/>
          <w:numId w:val="49"/>
        </w:numPr>
        <w:spacing w:before="72" w:after="100" w:line="240" w:lineRule="auto"/>
        <w:ind w:left="144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Created outputs</w:t>
      </w:r>
    </w:p>
    <w:p w14:paraId="5A1F984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Normally users never need this information, but it can be useful when investigating problems with test libraries or Robot Framework itself. A system log is not created by default, but it can be enabled by setting the environment variable </w:t>
      </w:r>
      <w:r w:rsidRPr="00B13266">
        <w:rPr>
          <w:rFonts w:ascii="Courier New" w:eastAsia="Times New Roman" w:hAnsi="Courier New" w:cs="Courier New"/>
          <w:color w:val="000000"/>
          <w:sz w:val="20"/>
          <w:szCs w:val="20"/>
        </w:rPr>
        <w:t>ROBOT_SYSLOG_FILE</w:t>
      </w:r>
      <w:r w:rsidRPr="00B13266">
        <w:rPr>
          <w:rFonts w:ascii="Times New Roman" w:eastAsia="Times New Roman" w:hAnsi="Times New Roman" w:cs="Times New Roman"/>
          <w:color w:val="000000"/>
          <w:sz w:val="27"/>
          <w:szCs w:val="27"/>
        </w:rPr>
        <w:t> so that it contains a path to the selected file.</w:t>
      </w:r>
    </w:p>
    <w:p w14:paraId="09224F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system log has the same </w:t>
      </w:r>
      <w:hyperlink r:id="rId1416" w:anchor="log-levels" w:history="1">
        <w:r w:rsidRPr="00B13266">
          <w:rPr>
            <w:rFonts w:ascii="Times New Roman" w:eastAsia="Times New Roman" w:hAnsi="Times New Roman" w:cs="Times New Roman"/>
            <w:color w:val="0000FF"/>
            <w:sz w:val="27"/>
            <w:szCs w:val="27"/>
            <w:u w:val="single"/>
          </w:rPr>
          <w:t>log levels</w:t>
        </w:r>
      </w:hyperlink>
      <w:r w:rsidRPr="00B13266">
        <w:rPr>
          <w:rFonts w:ascii="Times New Roman" w:eastAsia="Times New Roman" w:hAnsi="Times New Roman" w:cs="Times New Roman"/>
          <w:color w:val="000000"/>
          <w:sz w:val="27"/>
          <w:szCs w:val="27"/>
        </w:rPr>
        <w:t> as a normal log file, with the exception that instead of </w:t>
      </w:r>
      <w:r w:rsidRPr="00B13266">
        <w:rPr>
          <w:rFonts w:ascii="Courier New" w:eastAsia="Times New Roman" w:hAnsi="Courier New" w:cs="Courier New"/>
          <w:color w:val="000000"/>
          <w:sz w:val="20"/>
          <w:szCs w:val="20"/>
          <w:shd w:val="clear" w:color="auto" w:fill="F4F4F4"/>
        </w:rPr>
        <w:t>FAIL</w:t>
      </w:r>
      <w:r w:rsidRPr="00B13266">
        <w:rPr>
          <w:rFonts w:ascii="Times New Roman" w:eastAsia="Times New Roman" w:hAnsi="Times New Roman" w:cs="Times New Roman"/>
          <w:color w:val="000000"/>
          <w:sz w:val="27"/>
          <w:szCs w:val="27"/>
        </w:rPr>
        <w:t> it has the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xml:space="preserve"> level. The threshold level to use can be altered using </w:t>
      </w:r>
      <w:r w:rsidRPr="00B13266">
        <w:rPr>
          <w:rFonts w:ascii="Times New Roman" w:eastAsia="Times New Roman" w:hAnsi="Times New Roman" w:cs="Times New Roman"/>
          <w:color w:val="000000"/>
          <w:sz w:val="27"/>
          <w:szCs w:val="27"/>
        </w:rPr>
        <w:lastRenderedPageBreak/>
        <w:t>the </w:t>
      </w:r>
      <w:r w:rsidRPr="00B13266">
        <w:rPr>
          <w:rFonts w:ascii="Courier New" w:eastAsia="Times New Roman" w:hAnsi="Courier New" w:cs="Courier New"/>
          <w:color w:val="000000"/>
          <w:sz w:val="20"/>
          <w:szCs w:val="20"/>
        </w:rPr>
        <w:t>ROBOT_SYSLOG_LEVEL</w:t>
      </w:r>
      <w:r w:rsidRPr="00B13266">
        <w:rPr>
          <w:rFonts w:ascii="Times New Roman" w:eastAsia="Times New Roman" w:hAnsi="Times New Roman" w:cs="Times New Roman"/>
          <w:color w:val="000000"/>
          <w:sz w:val="27"/>
          <w:szCs w:val="27"/>
        </w:rPr>
        <w:t> environment variable like shown in the example below. Possible </w:t>
      </w:r>
      <w:hyperlink r:id="rId1417" w:anchor="errors-and-warnings-during-execution" w:history="1">
        <w:r w:rsidRPr="00B13266">
          <w:rPr>
            <w:rFonts w:ascii="Times New Roman" w:eastAsia="Times New Roman" w:hAnsi="Times New Roman" w:cs="Times New Roman"/>
            <w:color w:val="0000FF"/>
            <w:sz w:val="27"/>
            <w:szCs w:val="27"/>
            <w:u w:val="single"/>
          </w:rPr>
          <w:t>unexpected errors and warnings</w:t>
        </w:r>
      </w:hyperlink>
      <w:r w:rsidRPr="00B13266">
        <w:rPr>
          <w:rFonts w:ascii="Times New Roman" w:eastAsia="Times New Roman" w:hAnsi="Times New Roman" w:cs="Times New Roman"/>
          <w:color w:val="000000"/>
          <w:sz w:val="27"/>
          <w:szCs w:val="27"/>
        </w:rPr>
        <w:t> are written into the system log in addition to the console and the normal log file.</w:t>
      </w:r>
    </w:p>
    <w:p w14:paraId="04606F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bin/bash</w:t>
      </w:r>
    </w:p>
    <w:p w14:paraId="02986F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0B69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8000"/>
          <w:sz w:val="20"/>
          <w:szCs w:val="20"/>
        </w:rPr>
        <w:t>export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ROBOT_SYSLOG_FILE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tmp</w:t>
      </w:r>
      <w:proofErr w:type="spellEnd"/>
      <w:r w:rsidRPr="00B13266">
        <w:rPr>
          <w:rFonts w:ascii="Courier New" w:eastAsia="Times New Roman" w:hAnsi="Courier New" w:cs="Courier New"/>
          <w:color w:val="000000"/>
          <w:sz w:val="20"/>
          <w:szCs w:val="20"/>
        </w:rPr>
        <w:t>/syslog.txt</w:t>
      </w:r>
    </w:p>
    <w:p w14:paraId="29D1FA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8000"/>
          <w:sz w:val="20"/>
          <w:szCs w:val="20"/>
        </w:rPr>
        <w:t>export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ROBOT_SYSLOG_LEVEL</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DEBUG</w:t>
      </w:r>
    </w:p>
    <w:p w14:paraId="778C4B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335B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--name </w:t>
      </w:r>
      <w:proofErr w:type="spellStart"/>
      <w:r w:rsidRPr="00B13266">
        <w:rPr>
          <w:rFonts w:ascii="Courier New" w:eastAsia="Times New Roman" w:hAnsi="Courier New" w:cs="Courier New"/>
          <w:color w:val="000000"/>
          <w:sz w:val="20"/>
          <w:szCs w:val="20"/>
        </w:rPr>
        <w:t>Syslog_example</w:t>
      </w:r>
      <w:proofErr w:type="spellEnd"/>
      <w:r w:rsidRPr="00B13266">
        <w:rPr>
          <w:rFonts w:ascii="Courier New" w:eastAsia="Times New Roman" w:hAnsi="Courier New" w:cs="Courier New"/>
          <w:color w:val="000000"/>
          <w:sz w:val="20"/>
          <w:szCs w:val="20"/>
        </w:rPr>
        <w:t xml:space="preserve"> path/to/tests</w:t>
      </w:r>
    </w:p>
    <w:p w14:paraId="3945DEE0" w14:textId="77777777" w:rsidR="00B13266" w:rsidRPr="00B13266" w:rsidRDefault="00B13266" w:rsidP="00B13266">
      <w:pPr>
        <w:spacing w:before="100" w:beforeAutospacing="1" w:after="100" w:afterAutospacing="1" w:line="240" w:lineRule="auto"/>
        <w:outlineLvl w:val="0"/>
        <w:rPr>
          <w:rFonts w:ascii="Times New Roman" w:eastAsia="Times New Roman" w:hAnsi="Times New Roman" w:cs="Times New Roman"/>
          <w:b/>
          <w:bCs/>
          <w:color w:val="000000"/>
          <w:kern w:val="36"/>
          <w:sz w:val="54"/>
          <w:szCs w:val="54"/>
        </w:rPr>
      </w:pPr>
      <w:hyperlink r:id="rId1418" w:anchor="id477" w:history="1">
        <w:r w:rsidRPr="00B13266">
          <w:rPr>
            <w:rFonts w:ascii="Times New Roman" w:eastAsia="Times New Roman" w:hAnsi="Times New Roman" w:cs="Times New Roman"/>
            <w:b/>
            <w:bCs/>
            <w:color w:val="000000"/>
            <w:kern w:val="36"/>
            <w:sz w:val="54"/>
            <w:szCs w:val="54"/>
            <w:u w:val="single"/>
          </w:rPr>
          <w:t>4   Extending Robot Framework</w:t>
        </w:r>
      </w:hyperlink>
    </w:p>
    <w:p w14:paraId="4883FF28" w14:textId="77777777" w:rsidR="00B13266" w:rsidRPr="00B13266" w:rsidRDefault="00B13266" w:rsidP="00B13266">
      <w:pPr>
        <w:numPr>
          <w:ilvl w:val="0"/>
          <w:numId w:val="50"/>
        </w:numPr>
        <w:spacing w:after="0" w:line="240" w:lineRule="auto"/>
        <w:ind w:left="1020"/>
        <w:rPr>
          <w:rFonts w:ascii="Times New Roman" w:eastAsia="Times New Roman" w:hAnsi="Times New Roman" w:cs="Times New Roman"/>
          <w:color w:val="000000"/>
          <w:sz w:val="27"/>
          <w:szCs w:val="27"/>
        </w:rPr>
      </w:pPr>
      <w:hyperlink r:id="rId1419" w:anchor="creating-test-libraries" w:history="1">
        <w:r w:rsidRPr="00B13266">
          <w:rPr>
            <w:rFonts w:ascii="Times New Roman" w:eastAsia="Times New Roman" w:hAnsi="Times New Roman" w:cs="Times New Roman"/>
            <w:color w:val="0000FF"/>
            <w:sz w:val="27"/>
            <w:szCs w:val="27"/>
            <w:u w:val="single"/>
          </w:rPr>
          <w:t>4.1   Creating test libraries</w:t>
        </w:r>
      </w:hyperlink>
    </w:p>
    <w:p w14:paraId="0AE07BD3" w14:textId="77777777" w:rsidR="00B13266" w:rsidRPr="00B13266" w:rsidRDefault="00B13266" w:rsidP="00B13266">
      <w:pPr>
        <w:numPr>
          <w:ilvl w:val="0"/>
          <w:numId w:val="50"/>
        </w:numPr>
        <w:spacing w:after="0" w:line="240" w:lineRule="auto"/>
        <w:ind w:left="1020"/>
        <w:rPr>
          <w:rFonts w:ascii="Times New Roman" w:eastAsia="Times New Roman" w:hAnsi="Times New Roman" w:cs="Times New Roman"/>
          <w:color w:val="000000"/>
          <w:sz w:val="27"/>
          <w:szCs w:val="27"/>
        </w:rPr>
      </w:pPr>
      <w:hyperlink r:id="rId1420" w:anchor="remote-library-interface" w:history="1">
        <w:r w:rsidRPr="00B13266">
          <w:rPr>
            <w:rFonts w:ascii="Times New Roman" w:eastAsia="Times New Roman" w:hAnsi="Times New Roman" w:cs="Times New Roman"/>
            <w:color w:val="0000FF"/>
            <w:sz w:val="27"/>
            <w:szCs w:val="27"/>
            <w:u w:val="single"/>
          </w:rPr>
          <w:t>4.2   Remote library interface</w:t>
        </w:r>
      </w:hyperlink>
    </w:p>
    <w:p w14:paraId="60FAFC68" w14:textId="77777777" w:rsidR="00B13266" w:rsidRPr="00B13266" w:rsidRDefault="00B13266" w:rsidP="00B13266">
      <w:pPr>
        <w:numPr>
          <w:ilvl w:val="0"/>
          <w:numId w:val="50"/>
        </w:numPr>
        <w:spacing w:after="0" w:line="240" w:lineRule="auto"/>
        <w:ind w:left="1020"/>
        <w:rPr>
          <w:rFonts w:ascii="Times New Roman" w:eastAsia="Times New Roman" w:hAnsi="Times New Roman" w:cs="Times New Roman"/>
          <w:color w:val="000000"/>
          <w:sz w:val="27"/>
          <w:szCs w:val="27"/>
        </w:rPr>
      </w:pPr>
      <w:hyperlink r:id="rId1421" w:anchor="listener-interface" w:history="1">
        <w:r w:rsidRPr="00B13266">
          <w:rPr>
            <w:rFonts w:ascii="Times New Roman" w:eastAsia="Times New Roman" w:hAnsi="Times New Roman" w:cs="Times New Roman"/>
            <w:color w:val="0000FF"/>
            <w:sz w:val="27"/>
            <w:szCs w:val="27"/>
            <w:u w:val="single"/>
          </w:rPr>
          <w:t>4.3   Listener interface</w:t>
        </w:r>
      </w:hyperlink>
    </w:p>
    <w:p w14:paraId="17B208CF" w14:textId="77777777" w:rsidR="00B13266" w:rsidRPr="00B13266" w:rsidRDefault="00B13266" w:rsidP="00B13266">
      <w:pPr>
        <w:numPr>
          <w:ilvl w:val="0"/>
          <w:numId w:val="50"/>
        </w:numPr>
        <w:spacing w:line="240" w:lineRule="auto"/>
        <w:ind w:left="1020"/>
        <w:rPr>
          <w:rFonts w:ascii="Times New Roman" w:eastAsia="Times New Roman" w:hAnsi="Times New Roman" w:cs="Times New Roman"/>
          <w:color w:val="000000"/>
          <w:sz w:val="27"/>
          <w:szCs w:val="27"/>
        </w:rPr>
      </w:pPr>
      <w:hyperlink r:id="rId1422" w:anchor="extending-the-robot-framework-jar" w:history="1">
        <w:r w:rsidRPr="00B13266">
          <w:rPr>
            <w:rFonts w:ascii="Times New Roman" w:eastAsia="Times New Roman" w:hAnsi="Times New Roman" w:cs="Times New Roman"/>
            <w:color w:val="0000FF"/>
            <w:sz w:val="27"/>
            <w:szCs w:val="27"/>
            <w:u w:val="single"/>
          </w:rPr>
          <w:t>4.4   Extending the Robot Framework Jar</w:t>
        </w:r>
      </w:hyperlink>
    </w:p>
    <w:p w14:paraId="2408BDAD"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423" w:anchor="id805" w:history="1">
        <w:r w:rsidRPr="00B13266">
          <w:rPr>
            <w:rFonts w:ascii="Times New Roman" w:eastAsia="Times New Roman" w:hAnsi="Times New Roman" w:cs="Times New Roman"/>
            <w:b/>
            <w:bCs/>
            <w:color w:val="000000"/>
            <w:sz w:val="43"/>
            <w:szCs w:val="43"/>
            <w:u w:val="single"/>
          </w:rPr>
          <w:t>4.1   Creating test libraries</w:t>
        </w:r>
      </w:hyperlink>
    </w:p>
    <w:p w14:paraId="7E614C7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Framework's actual testing capabilities are provided by test libraries. There are many existing libraries, some of which are even bundled with the core framework, but there is still often a need to create new ones. This task is not too complicated because, as this chapter illustrates, Robot Framework's library API is simple and straightforward.</w:t>
      </w:r>
    </w:p>
    <w:p w14:paraId="75BF8164"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24" w:anchor="id253" w:history="1">
        <w:r w:rsidRPr="00B13266">
          <w:rPr>
            <w:rFonts w:ascii="Times New Roman" w:eastAsia="Times New Roman" w:hAnsi="Times New Roman" w:cs="Times New Roman"/>
            <w:color w:val="0000FF"/>
            <w:sz w:val="27"/>
            <w:szCs w:val="27"/>
            <w:u w:val="single"/>
          </w:rPr>
          <w:t>4.1.1   Introduction</w:t>
        </w:r>
      </w:hyperlink>
    </w:p>
    <w:p w14:paraId="4ED3C57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25" w:anchor="supported-programming-languages" w:history="1">
        <w:r w:rsidRPr="00B13266">
          <w:rPr>
            <w:rFonts w:ascii="Times New Roman" w:eastAsia="Times New Roman" w:hAnsi="Times New Roman" w:cs="Times New Roman"/>
            <w:color w:val="0000FF"/>
            <w:sz w:val="27"/>
            <w:szCs w:val="27"/>
            <w:u w:val="single"/>
          </w:rPr>
          <w:t>Supported programming languages</w:t>
        </w:r>
      </w:hyperlink>
    </w:p>
    <w:p w14:paraId="2D4AAAD0"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26" w:anchor="different-test-library-apis" w:history="1">
        <w:r w:rsidRPr="00B13266">
          <w:rPr>
            <w:rFonts w:ascii="Times New Roman" w:eastAsia="Times New Roman" w:hAnsi="Times New Roman" w:cs="Times New Roman"/>
            <w:color w:val="0000FF"/>
            <w:sz w:val="27"/>
            <w:szCs w:val="27"/>
            <w:u w:val="single"/>
          </w:rPr>
          <w:t>Different test library APIs</w:t>
        </w:r>
      </w:hyperlink>
    </w:p>
    <w:p w14:paraId="2487C5D4"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27" w:anchor="creating-test-library-class-or-module" w:history="1">
        <w:r w:rsidRPr="00B13266">
          <w:rPr>
            <w:rFonts w:ascii="Times New Roman" w:eastAsia="Times New Roman" w:hAnsi="Times New Roman" w:cs="Times New Roman"/>
            <w:color w:val="0000FF"/>
            <w:sz w:val="27"/>
            <w:szCs w:val="27"/>
            <w:u w:val="single"/>
          </w:rPr>
          <w:t>4.1.2   Creating test library class or module</w:t>
        </w:r>
      </w:hyperlink>
    </w:p>
    <w:p w14:paraId="07BD2ECF"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28" w:anchor="library-name" w:history="1">
        <w:r w:rsidRPr="00B13266">
          <w:rPr>
            <w:rFonts w:ascii="Times New Roman" w:eastAsia="Times New Roman" w:hAnsi="Times New Roman" w:cs="Times New Roman"/>
            <w:color w:val="0000FF"/>
            <w:sz w:val="27"/>
            <w:szCs w:val="27"/>
            <w:u w:val="single"/>
          </w:rPr>
          <w:t>Library name</w:t>
        </w:r>
      </w:hyperlink>
    </w:p>
    <w:p w14:paraId="7FB9780A"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29" w:anchor="providing-arguments-to-libraries" w:history="1">
        <w:r w:rsidRPr="00B13266">
          <w:rPr>
            <w:rFonts w:ascii="Times New Roman" w:eastAsia="Times New Roman" w:hAnsi="Times New Roman" w:cs="Times New Roman"/>
            <w:color w:val="0000FF"/>
            <w:sz w:val="27"/>
            <w:szCs w:val="27"/>
            <w:u w:val="single"/>
          </w:rPr>
          <w:t>Providing arguments to libraries</w:t>
        </w:r>
      </w:hyperlink>
    </w:p>
    <w:p w14:paraId="093F045C"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0" w:anchor="library-scope" w:history="1">
        <w:r w:rsidRPr="00B13266">
          <w:rPr>
            <w:rFonts w:ascii="Times New Roman" w:eastAsia="Times New Roman" w:hAnsi="Times New Roman" w:cs="Times New Roman"/>
            <w:color w:val="0000FF"/>
            <w:sz w:val="27"/>
            <w:szCs w:val="27"/>
            <w:u w:val="single"/>
          </w:rPr>
          <w:t>Library scope</w:t>
        </w:r>
      </w:hyperlink>
    </w:p>
    <w:p w14:paraId="5196E01D"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1" w:anchor="library-version" w:history="1">
        <w:r w:rsidRPr="00B13266">
          <w:rPr>
            <w:rFonts w:ascii="Times New Roman" w:eastAsia="Times New Roman" w:hAnsi="Times New Roman" w:cs="Times New Roman"/>
            <w:color w:val="0000FF"/>
            <w:sz w:val="27"/>
            <w:szCs w:val="27"/>
            <w:u w:val="single"/>
          </w:rPr>
          <w:t>Library version</w:t>
        </w:r>
      </w:hyperlink>
    </w:p>
    <w:p w14:paraId="2420963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2" w:anchor="documentation-format" w:history="1">
        <w:r w:rsidRPr="00B13266">
          <w:rPr>
            <w:rFonts w:ascii="Times New Roman" w:eastAsia="Times New Roman" w:hAnsi="Times New Roman" w:cs="Times New Roman"/>
            <w:color w:val="0000FF"/>
            <w:sz w:val="27"/>
            <w:szCs w:val="27"/>
            <w:u w:val="single"/>
          </w:rPr>
          <w:t>Documentation format</w:t>
        </w:r>
      </w:hyperlink>
    </w:p>
    <w:p w14:paraId="112ED7F4"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3" w:anchor="library-acting-as-listener" w:history="1">
        <w:r w:rsidRPr="00B13266">
          <w:rPr>
            <w:rFonts w:ascii="Times New Roman" w:eastAsia="Times New Roman" w:hAnsi="Times New Roman" w:cs="Times New Roman"/>
            <w:color w:val="0000FF"/>
            <w:sz w:val="27"/>
            <w:szCs w:val="27"/>
            <w:u w:val="single"/>
          </w:rPr>
          <w:t>Library acting as listener</w:t>
        </w:r>
      </w:hyperlink>
    </w:p>
    <w:p w14:paraId="4D1F72AC"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4" w:anchor="library-decorator" w:history="1">
        <w:r w:rsidRPr="00B13266">
          <w:rPr>
            <w:rFonts w:ascii="Courier New" w:eastAsia="Times New Roman" w:hAnsi="Courier New" w:cs="Courier New"/>
            <w:color w:val="0000FF"/>
            <w:sz w:val="20"/>
            <w:szCs w:val="20"/>
            <w:u w:val="single"/>
            <w:shd w:val="clear" w:color="auto" w:fill="F4F4F4"/>
          </w:rPr>
          <w:t>@library</w:t>
        </w:r>
        <w:r w:rsidRPr="00B13266">
          <w:rPr>
            <w:rFonts w:ascii="Times New Roman" w:eastAsia="Times New Roman" w:hAnsi="Times New Roman" w:cs="Times New Roman"/>
            <w:color w:val="0000FF"/>
            <w:sz w:val="27"/>
            <w:szCs w:val="27"/>
            <w:u w:val="single"/>
          </w:rPr>
          <w:t> decorator</w:t>
        </w:r>
      </w:hyperlink>
    </w:p>
    <w:p w14:paraId="4A7F11D1"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35" w:anchor="creating-keywords" w:history="1">
        <w:r w:rsidRPr="00B13266">
          <w:rPr>
            <w:rFonts w:ascii="Times New Roman" w:eastAsia="Times New Roman" w:hAnsi="Times New Roman" w:cs="Times New Roman"/>
            <w:color w:val="0000FF"/>
            <w:sz w:val="27"/>
            <w:szCs w:val="27"/>
            <w:u w:val="single"/>
          </w:rPr>
          <w:t>4.1.3   Creating keywords</w:t>
        </w:r>
      </w:hyperlink>
    </w:p>
    <w:p w14:paraId="07DB56E5"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6" w:anchor="what-methods-are-considered-keywords" w:history="1">
        <w:r w:rsidRPr="00B13266">
          <w:rPr>
            <w:rFonts w:ascii="Times New Roman" w:eastAsia="Times New Roman" w:hAnsi="Times New Roman" w:cs="Times New Roman"/>
            <w:color w:val="0000FF"/>
            <w:sz w:val="27"/>
            <w:szCs w:val="27"/>
            <w:u w:val="single"/>
          </w:rPr>
          <w:t>What methods are considered keywords</w:t>
        </w:r>
      </w:hyperlink>
    </w:p>
    <w:p w14:paraId="04A14C1D"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7" w:anchor="limiting-public-methods-becoming-keywords" w:history="1">
        <w:r w:rsidRPr="00B13266">
          <w:rPr>
            <w:rFonts w:ascii="Times New Roman" w:eastAsia="Times New Roman" w:hAnsi="Times New Roman" w:cs="Times New Roman"/>
            <w:color w:val="0000FF"/>
            <w:sz w:val="27"/>
            <w:szCs w:val="27"/>
            <w:u w:val="single"/>
          </w:rPr>
          <w:t>Limiting public methods becoming keywords</w:t>
        </w:r>
      </w:hyperlink>
    </w:p>
    <w:p w14:paraId="3AF19B80"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8" w:anchor="keyword-names" w:history="1">
        <w:r w:rsidRPr="00B13266">
          <w:rPr>
            <w:rFonts w:ascii="Times New Roman" w:eastAsia="Times New Roman" w:hAnsi="Times New Roman" w:cs="Times New Roman"/>
            <w:color w:val="0000FF"/>
            <w:sz w:val="27"/>
            <w:szCs w:val="27"/>
            <w:u w:val="single"/>
          </w:rPr>
          <w:t>Keyword names</w:t>
        </w:r>
      </w:hyperlink>
    </w:p>
    <w:p w14:paraId="61E7425B"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39" w:anchor="keyword-tags" w:history="1">
        <w:r w:rsidRPr="00B13266">
          <w:rPr>
            <w:rFonts w:ascii="Times New Roman" w:eastAsia="Times New Roman" w:hAnsi="Times New Roman" w:cs="Times New Roman"/>
            <w:color w:val="0000FF"/>
            <w:sz w:val="27"/>
            <w:szCs w:val="27"/>
            <w:u w:val="single"/>
          </w:rPr>
          <w:t>Keyword tags</w:t>
        </w:r>
      </w:hyperlink>
    </w:p>
    <w:p w14:paraId="7FE99A7C"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0" w:anchor="keyword-arguments" w:history="1">
        <w:r w:rsidRPr="00B13266">
          <w:rPr>
            <w:rFonts w:ascii="Times New Roman" w:eastAsia="Times New Roman" w:hAnsi="Times New Roman" w:cs="Times New Roman"/>
            <w:color w:val="0000FF"/>
            <w:sz w:val="27"/>
            <w:szCs w:val="27"/>
            <w:u w:val="single"/>
          </w:rPr>
          <w:t>Keyword arguments</w:t>
        </w:r>
      </w:hyperlink>
    </w:p>
    <w:p w14:paraId="3FD889CC"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1" w:anchor="default-values-to-keywords" w:history="1">
        <w:r w:rsidRPr="00B13266">
          <w:rPr>
            <w:rFonts w:ascii="Times New Roman" w:eastAsia="Times New Roman" w:hAnsi="Times New Roman" w:cs="Times New Roman"/>
            <w:color w:val="0000FF"/>
            <w:sz w:val="27"/>
            <w:szCs w:val="27"/>
            <w:u w:val="single"/>
          </w:rPr>
          <w:t>Default values to keywords</w:t>
        </w:r>
      </w:hyperlink>
    </w:p>
    <w:p w14:paraId="712B2F99"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2" w:anchor="variable-number-of-arguments-varargs" w:history="1">
        <w:r w:rsidRPr="00B13266">
          <w:rPr>
            <w:rFonts w:ascii="Times New Roman" w:eastAsia="Times New Roman" w:hAnsi="Times New Roman" w:cs="Times New Roman"/>
            <w:color w:val="0000FF"/>
            <w:sz w:val="27"/>
            <w:szCs w:val="27"/>
            <w:u w:val="single"/>
          </w:rPr>
          <w:t>Variable number of arguments (</w:t>
        </w:r>
        <w:r w:rsidRPr="00B13266">
          <w:rPr>
            <w:rFonts w:ascii="Courier New" w:eastAsia="Times New Roman" w:hAnsi="Courier New" w:cs="Courier New"/>
            <w:color w:val="0000FF"/>
            <w:sz w:val="20"/>
            <w:szCs w:val="20"/>
            <w:u w:val="single"/>
            <w:shd w:val="clear" w:color="auto" w:fill="F4F4F4"/>
          </w:rPr>
          <w:t>*</w:t>
        </w:r>
        <w:proofErr w:type="spellStart"/>
        <w:r w:rsidRPr="00B13266">
          <w:rPr>
            <w:rFonts w:ascii="Courier New" w:eastAsia="Times New Roman" w:hAnsi="Courier New" w:cs="Courier New"/>
            <w:color w:val="0000FF"/>
            <w:sz w:val="20"/>
            <w:szCs w:val="20"/>
            <w:u w:val="single"/>
            <w:shd w:val="clear" w:color="auto" w:fill="F4F4F4"/>
          </w:rPr>
          <w:t>varargs</w:t>
        </w:r>
        <w:proofErr w:type="spellEnd"/>
        <w:r w:rsidRPr="00B13266">
          <w:rPr>
            <w:rFonts w:ascii="Times New Roman" w:eastAsia="Times New Roman" w:hAnsi="Times New Roman" w:cs="Times New Roman"/>
            <w:color w:val="0000FF"/>
            <w:sz w:val="27"/>
            <w:szCs w:val="27"/>
            <w:u w:val="single"/>
          </w:rPr>
          <w:t>)</w:t>
        </w:r>
      </w:hyperlink>
    </w:p>
    <w:p w14:paraId="20CDEE47"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3" w:anchor="free-keyword-arguments-kwargs" w:history="1">
        <w:r w:rsidRPr="00B13266">
          <w:rPr>
            <w:rFonts w:ascii="Times New Roman" w:eastAsia="Times New Roman" w:hAnsi="Times New Roman" w:cs="Times New Roman"/>
            <w:color w:val="0000FF"/>
            <w:sz w:val="27"/>
            <w:szCs w:val="27"/>
            <w:u w:val="single"/>
          </w:rPr>
          <w:t>Free keyword arguments (</w:t>
        </w:r>
        <w:r w:rsidRPr="00B13266">
          <w:rPr>
            <w:rFonts w:ascii="Courier New" w:eastAsia="Times New Roman" w:hAnsi="Courier New" w:cs="Courier New"/>
            <w:color w:val="0000FF"/>
            <w:sz w:val="20"/>
            <w:szCs w:val="20"/>
            <w:u w:val="single"/>
            <w:shd w:val="clear" w:color="auto" w:fill="F4F4F4"/>
          </w:rPr>
          <w:t>**</w:t>
        </w:r>
        <w:proofErr w:type="spellStart"/>
        <w:r w:rsidRPr="00B13266">
          <w:rPr>
            <w:rFonts w:ascii="Courier New" w:eastAsia="Times New Roman" w:hAnsi="Courier New" w:cs="Courier New"/>
            <w:color w:val="0000FF"/>
            <w:sz w:val="20"/>
            <w:szCs w:val="20"/>
            <w:u w:val="single"/>
            <w:shd w:val="clear" w:color="auto" w:fill="F4F4F4"/>
          </w:rPr>
          <w:t>kwargs</w:t>
        </w:r>
        <w:proofErr w:type="spellEnd"/>
        <w:r w:rsidRPr="00B13266">
          <w:rPr>
            <w:rFonts w:ascii="Times New Roman" w:eastAsia="Times New Roman" w:hAnsi="Times New Roman" w:cs="Times New Roman"/>
            <w:color w:val="0000FF"/>
            <w:sz w:val="27"/>
            <w:szCs w:val="27"/>
            <w:u w:val="single"/>
          </w:rPr>
          <w:t>)</w:t>
        </w:r>
      </w:hyperlink>
    </w:p>
    <w:p w14:paraId="173AF0A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4" w:anchor="keyword-only-arguments" w:history="1">
        <w:r w:rsidRPr="00B13266">
          <w:rPr>
            <w:rFonts w:ascii="Times New Roman" w:eastAsia="Times New Roman" w:hAnsi="Times New Roman" w:cs="Times New Roman"/>
            <w:color w:val="0000FF"/>
            <w:sz w:val="27"/>
            <w:szCs w:val="27"/>
            <w:u w:val="single"/>
          </w:rPr>
          <w:t>Keyword-only arguments</w:t>
        </w:r>
      </w:hyperlink>
    </w:p>
    <w:p w14:paraId="4B2E64B2"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5" w:anchor="argument-types" w:history="1">
        <w:r w:rsidRPr="00B13266">
          <w:rPr>
            <w:rFonts w:ascii="Times New Roman" w:eastAsia="Times New Roman" w:hAnsi="Times New Roman" w:cs="Times New Roman"/>
            <w:color w:val="0000FF"/>
            <w:sz w:val="27"/>
            <w:szCs w:val="27"/>
            <w:u w:val="single"/>
          </w:rPr>
          <w:t>Argument types</w:t>
        </w:r>
      </w:hyperlink>
    </w:p>
    <w:p w14:paraId="4DD9E571"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6" w:anchor="keyword-decorator" w:history="1">
        <w:r w:rsidRPr="00B13266">
          <w:rPr>
            <w:rFonts w:ascii="Courier New" w:eastAsia="Times New Roman" w:hAnsi="Courier New" w:cs="Courier New"/>
            <w:color w:val="0000FF"/>
            <w:sz w:val="20"/>
            <w:szCs w:val="20"/>
            <w:u w:val="single"/>
            <w:shd w:val="clear" w:color="auto" w:fill="F4F4F4"/>
          </w:rPr>
          <w:t>@keyword</w:t>
        </w:r>
        <w:r w:rsidRPr="00B13266">
          <w:rPr>
            <w:rFonts w:ascii="Times New Roman" w:eastAsia="Times New Roman" w:hAnsi="Times New Roman" w:cs="Times New Roman"/>
            <w:color w:val="0000FF"/>
            <w:sz w:val="27"/>
            <w:szCs w:val="27"/>
            <w:u w:val="single"/>
          </w:rPr>
          <w:t> decorator</w:t>
        </w:r>
      </w:hyperlink>
    </w:p>
    <w:p w14:paraId="3B4405A7"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7" w:anchor="not-keyword-decorator" w:history="1">
        <w:r w:rsidRPr="00B13266">
          <w:rPr>
            <w:rFonts w:ascii="Courier New" w:eastAsia="Times New Roman" w:hAnsi="Courier New" w:cs="Courier New"/>
            <w:color w:val="0000FF"/>
            <w:sz w:val="20"/>
            <w:szCs w:val="20"/>
            <w:u w:val="single"/>
            <w:shd w:val="clear" w:color="auto" w:fill="F4F4F4"/>
          </w:rPr>
          <w:t>@not_keyword</w:t>
        </w:r>
        <w:r w:rsidRPr="00B13266">
          <w:rPr>
            <w:rFonts w:ascii="Times New Roman" w:eastAsia="Times New Roman" w:hAnsi="Times New Roman" w:cs="Times New Roman"/>
            <w:color w:val="0000FF"/>
            <w:sz w:val="27"/>
            <w:szCs w:val="27"/>
            <w:u w:val="single"/>
          </w:rPr>
          <w:t> decorator</w:t>
        </w:r>
      </w:hyperlink>
    </w:p>
    <w:p w14:paraId="3B99BD32"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8" w:anchor="using-custom-decorators" w:history="1">
        <w:r w:rsidRPr="00B13266">
          <w:rPr>
            <w:rFonts w:ascii="Times New Roman" w:eastAsia="Times New Roman" w:hAnsi="Times New Roman" w:cs="Times New Roman"/>
            <w:color w:val="0000FF"/>
            <w:sz w:val="27"/>
            <w:szCs w:val="27"/>
            <w:u w:val="single"/>
          </w:rPr>
          <w:t>Using custom decorators</w:t>
        </w:r>
      </w:hyperlink>
    </w:p>
    <w:p w14:paraId="13FC05BA"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49" w:anchor="embedding-arguments-into-keyword-names" w:history="1">
        <w:r w:rsidRPr="00B13266">
          <w:rPr>
            <w:rFonts w:ascii="Times New Roman" w:eastAsia="Times New Roman" w:hAnsi="Times New Roman" w:cs="Times New Roman"/>
            <w:color w:val="0000FF"/>
            <w:sz w:val="27"/>
            <w:szCs w:val="27"/>
            <w:u w:val="single"/>
          </w:rPr>
          <w:t>Embedding arguments into keyword names</w:t>
        </w:r>
      </w:hyperlink>
    </w:p>
    <w:p w14:paraId="46746CE3"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50" w:anchor="communicating-with-robot-framework" w:history="1">
        <w:r w:rsidRPr="00B13266">
          <w:rPr>
            <w:rFonts w:ascii="Times New Roman" w:eastAsia="Times New Roman" w:hAnsi="Times New Roman" w:cs="Times New Roman"/>
            <w:color w:val="0000FF"/>
            <w:sz w:val="27"/>
            <w:szCs w:val="27"/>
            <w:u w:val="single"/>
          </w:rPr>
          <w:t>4.1.4   Communicating with Robot Framework</w:t>
        </w:r>
      </w:hyperlink>
    </w:p>
    <w:p w14:paraId="7B8222C4"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1" w:anchor="reporting-keyword-status" w:history="1">
        <w:r w:rsidRPr="00B13266">
          <w:rPr>
            <w:rFonts w:ascii="Times New Roman" w:eastAsia="Times New Roman" w:hAnsi="Times New Roman" w:cs="Times New Roman"/>
            <w:color w:val="0000FF"/>
            <w:sz w:val="27"/>
            <w:szCs w:val="27"/>
            <w:u w:val="single"/>
          </w:rPr>
          <w:t>Reporting keyword status</w:t>
        </w:r>
      </w:hyperlink>
    </w:p>
    <w:p w14:paraId="4A7CC565"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2" w:anchor="stopping-test-execution" w:history="1">
        <w:r w:rsidRPr="00B13266">
          <w:rPr>
            <w:rFonts w:ascii="Times New Roman" w:eastAsia="Times New Roman" w:hAnsi="Times New Roman" w:cs="Times New Roman"/>
            <w:color w:val="0000FF"/>
            <w:sz w:val="27"/>
            <w:szCs w:val="27"/>
            <w:u w:val="single"/>
          </w:rPr>
          <w:t>Stopping test execution</w:t>
        </w:r>
      </w:hyperlink>
    </w:p>
    <w:p w14:paraId="2FAD87D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3" w:anchor="continuing-test-execution-despite-of-failures" w:history="1">
        <w:r w:rsidRPr="00B13266">
          <w:rPr>
            <w:rFonts w:ascii="Times New Roman" w:eastAsia="Times New Roman" w:hAnsi="Times New Roman" w:cs="Times New Roman"/>
            <w:color w:val="0000FF"/>
            <w:sz w:val="27"/>
            <w:szCs w:val="27"/>
            <w:u w:val="single"/>
          </w:rPr>
          <w:t>Continuing test execution despite of failures</w:t>
        </w:r>
      </w:hyperlink>
    </w:p>
    <w:p w14:paraId="2F40F5E8"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4" w:anchor="logging-information" w:history="1">
        <w:r w:rsidRPr="00B13266">
          <w:rPr>
            <w:rFonts w:ascii="Times New Roman" w:eastAsia="Times New Roman" w:hAnsi="Times New Roman" w:cs="Times New Roman"/>
            <w:color w:val="0000FF"/>
            <w:sz w:val="27"/>
            <w:szCs w:val="27"/>
            <w:u w:val="single"/>
          </w:rPr>
          <w:t>Logging information</w:t>
        </w:r>
      </w:hyperlink>
    </w:p>
    <w:p w14:paraId="6A26A4F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5" w:anchor="programmatic-logging-apis" w:history="1">
        <w:r w:rsidRPr="00B13266">
          <w:rPr>
            <w:rFonts w:ascii="Times New Roman" w:eastAsia="Times New Roman" w:hAnsi="Times New Roman" w:cs="Times New Roman"/>
            <w:color w:val="0000FF"/>
            <w:sz w:val="27"/>
            <w:szCs w:val="27"/>
            <w:u w:val="single"/>
          </w:rPr>
          <w:t>Programmatic logging APIs</w:t>
        </w:r>
      </w:hyperlink>
    </w:p>
    <w:p w14:paraId="67936FD8"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6" w:anchor="logging-during-library-initialization" w:history="1">
        <w:r w:rsidRPr="00B13266">
          <w:rPr>
            <w:rFonts w:ascii="Times New Roman" w:eastAsia="Times New Roman" w:hAnsi="Times New Roman" w:cs="Times New Roman"/>
            <w:color w:val="0000FF"/>
            <w:sz w:val="27"/>
            <w:szCs w:val="27"/>
            <w:u w:val="single"/>
          </w:rPr>
          <w:t>Logging during library initialization</w:t>
        </w:r>
      </w:hyperlink>
    </w:p>
    <w:p w14:paraId="1E36A2B0"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7" w:anchor="returning-values" w:history="1">
        <w:r w:rsidRPr="00B13266">
          <w:rPr>
            <w:rFonts w:ascii="Times New Roman" w:eastAsia="Times New Roman" w:hAnsi="Times New Roman" w:cs="Times New Roman"/>
            <w:color w:val="0000FF"/>
            <w:sz w:val="27"/>
            <w:szCs w:val="27"/>
            <w:u w:val="single"/>
          </w:rPr>
          <w:t>Returning values</w:t>
        </w:r>
      </w:hyperlink>
    </w:p>
    <w:p w14:paraId="310BFF0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58" w:anchor="communication-when-using-threads" w:history="1">
        <w:r w:rsidRPr="00B13266">
          <w:rPr>
            <w:rFonts w:ascii="Times New Roman" w:eastAsia="Times New Roman" w:hAnsi="Times New Roman" w:cs="Times New Roman"/>
            <w:color w:val="0000FF"/>
            <w:sz w:val="27"/>
            <w:szCs w:val="27"/>
            <w:u w:val="single"/>
          </w:rPr>
          <w:t>Communication when using threads</w:t>
        </w:r>
      </w:hyperlink>
    </w:p>
    <w:p w14:paraId="34434ECA"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59" w:anchor="distributing-test-libraries" w:history="1">
        <w:r w:rsidRPr="00B13266">
          <w:rPr>
            <w:rFonts w:ascii="Times New Roman" w:eastAsia="Times New Roman" w:hAnsi="Times New Roman" w:cs="Times New Roman"/>
            <w:color w:val="0000FF"/>
            <w:sz w:val="27"/>
            <w:szCs w:val="27"/>
            <w:u w:val="single"/>
          </w:rPr>
          <w:t>4.1.5   Distributing test libraries</w:t>
        </w:r>
      </w:hyperlink>
    </w:p>
    <w:p w14:paraId="15326B69"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0" w:anchor="documenting-libraries" w:history="1">
        <w:r w:rsidRPr="00B13266">
          <w:rPr>
            <w:rFonts w:ascii="Times New Roman" w:eastAsia="Times New Roman" w:hAnsi="Times New Roman" w:cs="Times New Roman"/>
            <w:color w:val="0000FF"/>
            <w:sz w:val="27"/>
            <w:szCs w:val="27"/>
            <w:u w:val="single"/>
          </w:rPr>
          <w:t>Documenting libraries</w:t>
        </w:r>
      </w:hyperlink>
    </w:p>
    <w:p w14:paraId="4A4F4E52"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1" w:anchor="testing-libraries" w:history="1">
        <w:r w:rsidRPr="00B13266">
          <w:rPr>
            <w:rFonts w:ascii="Times New Roman" w:eastAsia="Times New Roman" w:hAnsi="Times New Roman" w:cs="Times New Roman"/>
            <w:color w:val="0000FF"/>
            <w:sz w:val="27"/>
            <w:szCs w:val="27"/>
            <w:u w:val="single"/>
          </w:rPr>
          <w:t>Testing libraries</w:t>
        </w:r>
      </w:hyperlink>
    </w:p>
    <w:p w14:paraId="5F7C7BF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2" w:anchor="packaging-libraries" w:history="1">
        <w:r w:rsidRPr="00B13266">
          <w:rPr>
            <w:rFonts w:ascii="Times New Roman" w:eastAsia="Times New Roman" w:hAnsi="Times New Roman" w:cs="Times New Roman"/>
            <w:color w:val="0000FF"/>
            <w:sz w:val="27"/>
            <w:szCs w:val="27"/>
            <w:u w:val="single"/>
          </w:rPr>
          <w:t>Packaging libraries</w:t>
        </w:r>
      </w:hyperlink>
    </w:p>
    <w:p w14:paraId="45AC0327"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3" w:anchor="deprecating-keywords" w:history="1">
        <w:r w:rsidRPr="00B13266">
          <w:rPr>
            <w:rFonts w:ascii="Times New Roman" w:eastAsia="Times New Roman" w:hAnsi="Times New Roman" w:cs="Times New Roman"/>
            <w:color w:val="0000FF"/>
            <w:sz w:val="27"/>
            <w:szCs w:val="27"/>
            <w:u w:val="single"/>
          </w:rPr>
          <w:t>Deprecating keywords</w:t>
        </w:r>
      </w:hyperlink>
    </w:p>
    <w:p w14:paraId="7301BBE4"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64" w:anchor="dynamic-library-api" w:history="1">
        <w:r w:rsidRPr="00B13266">
          <w:rPr>
            <w:rFonts w:ascii="Times New Roman" w:eastAsia="Times New Roman" w:hAnsi="Times New Roman" w:cs="Times New Roman"/>
            <w:color w:val="0000FF"/>
            <w:sz w:val="27"/>
            <w:szCs w:val="27"/>
            <w:u w:val="single"/>
          </w:rPr>
          <w:t>4.1.6   Dynamic library API</w:t>
        </w:r>
      </w:hyperlink>
    </w:p>
    <w:p w14:paraId="24921A08"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5" w:anchor="getting-keyword-names" w:history="1">
        <w:r w:rsidRPr="00B13266">
          <w:rPr>
            <w:rFonts w:ascii="Times New Roman" w:eastAsia="Times New Roman" w:hAnsi="Times New Roman" w:cs="Times New Roman"/>
            <w:color w:val="0000FF"/>
            <w:sz w:val="27"/>
            <w:szCs w:val="27"/>
            <w:u w:val="single"/>
          </w:rPr>
          <w:t>Getting keyword names</w:t>
        </w:r>
      </w:hyperlink>
    </w:p>
    <w:p w14:paraId="13FD76A8"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6" w:anchor="running-keywords" w:history="1">
        <w:r w:rsidRPr="00B13266">
          <w:rPr>
            <w:rFonts w:ascii="Times New Roman" w:eastAsia="Times New Roman" w:hAnsi="Times New Roman" w:cs="Times New Roman"/>
            <w:color w:val="0000FF"/>
            <w:sz w:val="27"/>
            <w:szCs w:val="27"/>
            <w:u w:val="single"/>
          </w:rPr>
          <w:t>Running keywords</w:t>
        </w:r>
      </w:hyperlink>
    </w:p>
    <w:p w14:paraId="7DBDC50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7" w:anchor="getting-keyword-arguments" w:history="1">
        <w:r w:rsidRPr="00B13266">
          <w:rPr>
            <w:rFonts w:ascii="Times New Roman" w:eastAsia="Times New Roman" w:hAnsi="Times New Roman" w:cs="Times New Roman"/>
            <w:color w:val="0000FF"/>
            <w:sz w:val="27"/>
            <w:szCs w:val="27"/>
            <w:u w:val="single"/>
          </w:rPr>
          <w:t>Getting keyword arguments</w:t>
        </w:r>
      </w:hyperlink>
    </w:p>
    <w:p w14:paraId="743C67A5"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8" w:anchor="getting-keyword-argument-types" w:history="1">
        <w:r w:rsidRPr="00B13266">
          <w:rPr>
            <w:rFonts w:ascii="Times New Roman" w:eastAsia="Times New Roman" w:hAnsi="Times New Roman" w:cs="Times New Roman"/>
            <w:color w:val="0000FF"/>
            <w:sz w:val="27"/>
            <w:szCs w:val="27"/>
            <w:u w:val="single"/>
          </w:rPr>
          <w:t>Getting keyword argument types</w:t>
        </w:r>
      </w:hyperlink>
    </w:p>
    <w:p w14:paraId="4C611782"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69" w:anchor="getting-keyword-tags" w:history="1">
        <w:r w:rsidRPr="00B13266">
          <w:rPr>
            <w:rFonts w:ascii="Times New Roman" w:eastAsia="Times New Roman" w:hAnsi="Times New Roman" w:cs="Times New Roman"/>
            <w:color w:val="0000FF"/>
            <w:sz w:val="27"/>
            <w:szCs w:val="27"/>
            <w:u w:val="single"/>
          </w:rPr>
          <w:t>Getting keyword tags</w:t>
        </w:r>
      </w:hyperlink>
    </w:p>
    <w:p w14:paraId="43CFA5BA"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0" w:anchor="getting-keyword-documentation" w:history="1">
        <w:r w:rsidRPr="00B13266">
          <w:rPr>
            <w:rFonts w:ascii="Times New Roman" w:eastAsia="Times New Roman" w:hAnsi="Times New Roman" w:cs="Times New Roman"/>
            <w:color w:val="0000FF"/>
            <w:sz w:val="27"/>
            <w:szCs w:val="27"/>
            <w:u w:val="single"/>
          </w:rPr>
          <w:t>Getting keyword documentation</w:t>
        </w:r>
      </w:hyperlink>
    </w:p>
    <w:p w14:paraId="10159FB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1" w:anchor="getting-general-library-documentation" w:history="1">
        <w:r w:rsidRPr="00B13266">
          <w:rPr>
            <w:rFonts w:ascii="Times New Roman" w:eastAsia="Times New Roman" w:hAnsi="Times New Roman" w:cs="Times New Roman"/>
            <w:color w:val="0000FF"/>
            <w:sz w:val="27"/>
            <w:szCs w:val="27"/>
            <w:u w:val="single"/>
          </w:rPr>
          <w:t>Getting general library documentation</w:t>
        </w:r>
      </w:hyperlink>
    </w:p>
    <w:p w14:paraId="289C4250"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2" w:anchor="getting-keyword-source-information" w:history="1">
        <w:r w:rsidRPr="00B13266">
          <w:rPr>
            <w:rFonts w:ascii="Times New Roman" w:eastAsia="Times New Roman" w:hAnsi="Times New Roman" w:cs="Times New Roman"/>
            <w:color w:val="0000FF"/>
            <w:sz w:val="27"/>
            <w:szCs w:val="27"/>
            <w:u w:val="single"/>
          </w:rPr>
          <w:t>Getting keyword source information</w:t>
        </w:r>
      </w:hyperlink>
    </w:p>
    <w:p w14:paraId="0DA8B7F4"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3" w:anchor="named-argument-syntax-with-dynamic-libraries" w:history="1">
        <w:r w:rsidRPr="00B13266">
          <w:rPr>
            <w:rFonts w:ascii="Times New Roman" w:eastAsia="Times New Roman" w:hAnsi="Times New Roman" w:cs="Times New Roman"/>
            <w:color w:val="0000FF"/>
            <w:sz w:val="27"/>
            <w:szCs w:val="27"/>
            <w:u w:val="single"/>
          </w:rPr>
          <w:t>Named argument syntax with dynamic libraries</w:t>
        </w:r>
      </w:hyperlink>
    </w:p>
    <w:p w14:paraId="1CA5CAA8"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4" w:anchor="free-named-arguments-with-dynamic-libraries" w:history="1">
        <w:r w:rsidRPr="00B13266">
          <w:rPr>
            <w:rFonts w:ascii="Times New Roman" w:eastAsia="Times New Roman" w:hAnsi="Times New Roman" w:cs="Times New Roman"/>
            <w:color w:val="0000FF"/>
            <w:sz w:val="27"/>
            <w:szCs w:val="27"/>
            <w:u w:val="single"/>
          </w:rPr>
          <w:t>Free named arguments with dynamic libraries</w:t>
        </w:r>
      </w:hyperlink>
    </w:p>
    <w:p w14:paraId="1F5C5FA8"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5" w:anchor="named-only-arguments-with-dynamic-libraries" w:history="1">
        <w:r w:rsidRPr="00B13266">
          <w:rPr>
            <w:rFonts w:ascii="Times New Roman" w:eastAsia="Times New Roman" w:hAnsi="Times New Roman" w:cs="Times New Roman"/>
            <w:color w:val="0000FF"/>
            <w:sz w:val="27"/>
            <w:szCs w:val="27"/>
            <w:u w:val="single"/>
          </w:rPr>
          <w:t>Named-only arguments with dynamic libraries</w:t>
        </w:r>
      </w:hyperlink>
    </w:p>
    <w:p w14:paraId="35CE7497"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6" w:anchor="summary" w:history="1">
        <w:r w:rsidRPr="00B13266">
          <w:rPr>
            <w:rFonts w:ascii="Times New Roman" w:eastAsia="Times New Roman" w:hAnsi="Times New Roman" w:cs="Times New Roman"/>
            <w:color w:val="0000FF"/>
            <w:sz w:val="27"/>
            <w:szCs w:val="27"/>
            <w:u w:val="single"/>
          </w:rPr>
          <w:t>Summary</w:t>
        </w:r>
      </w:hyperlink>
    </w:p>
    <w:p w14:paraId="4C5BA669"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77" w:anchor="hybrid-library-api" w:history="1">
        <w:r w:rsidRPr="00B13266">
          <w:rPr>
            <w:rFonts w:ascii="Times New Roman" w:eastAsia="Times New Roman" w:hAnsi="Times New Roman" w:cs="Times New Roman"/>
            <w:color w:val="0000FF"/>
            <w:sz w:val="27"/>
            <w:szCs w:val="27"/>
            <w:u w:val="single"/>
          </w:rPr>
          <w:t>4.1.7   Hybrid library API</w:t>
        </w:r>
      </w:hyperlink>
    </w:p>
    <w:p w14:paraId="730BF70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8" w:anchor="id355" w:history="1">
        <w:r w:rsidRPr="00B13266">
          <w:rPr>
            <w:rFonts w:ascii="Times New Roman" w:eastAsia="Times New Roman" w:hAnsi="Times New Roman" w:cs="Times New Roman"/>
            <w:color w:val="0000FF"/>
            <w:sz w:val="27"/>
            <w:szCs w:val="27"/>
            <w:u w:val="single"/>
          </w:rPr>
          <w:t>Getting keyword names</w:t>
        </w:r>
      </w:hyperlink>
    </w:p>
    <w:p w14:paraId="2D102B5F"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79" w:anchor="id356" w:history="1">
        <w:r w:rsidRPr="00B13266">
          <w:rPr>
            <w:rFonts w:ascii="Times New Roman" w:eastAsia="Times New Roman" w:hAnsi="Times New Roman" w:cs="Times New Roman"/>
            <w:color w:val="0000FF"/>
            <w:sz w:val="27"/>
            <w:szCs w:val="27"/>
            <w:u w:val="single"/>
          </w:rPr>
          <w:t>Running keywords</w:t>
        </w:r>
      </w:hyperlink>
    </w:p>
    <w:p w14:paraId="605CA9F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0" w:anchor="getting-keyword-arguments-and-documentation" w:history="1">
        <w:r w:rsidRPr="00B13266">
          <w:rPr>
            <w:rFonts w:ascii="Times New Roman" w:eastAsia="Times New Roman" w:hAnsi="Times New Roman" w:cs="Times New Roman"/>
            <w:color w:val="0000FF"/>
            <w:sz w:val="27"/>
            <w:szCs w:val="27"/>
            <w:u w:val="single"/>
          </w:rPr>
          <w:t>Getting keyword arguments and documentation</w:t>
        </w:r>
      </w:hyperlink>
    </w:p>
    <w:p w14:paraId="5DF1230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1" w:anchor="id358" w:history="1">
        <w:r w:rsidRPr="00B13266">
          <w:rPr>
            <w:rFonts w:ascii="Times New Roman" w:eastAsia="Times New Roman" w:hAnsi="Times New Roman" w:cs="Times New Roman"/>
            <w:color w:val="0000FF"/>
            <w:sz w:val="27"/>
            <w:szCs w:val="27"/>
            <w:u w:val="single"/>
          </w:rPr>
          <w:t>Summary</w:t>
        </w:r>
      </w:hyperlink>
    </w:p>
    <w:p w14:paraId="06D98329"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82" w:anchor="using-robot-framework-s-internal-modules" w:history="1">
        <w:r w:rsidRPr="00B13266">
          <w:rPr>
            <w:rFonts w:ascii="Times New Roman" w:eastAsia="Times New Roman" w:hAnsi="Times New Roman" w:cs="Times New Roman"/>
            <w:color w:val="0000FF"/>
            <w:sz w:val="27"/>
            <w:szCs w:val="27"/>
            <w:u w:val="single"/>
          </w:rPr>
          <w:t>4.1.8   Using Robot Framework's internal modules</w:t>
        </w:r>
      </w:hyperlink>
    </w:p>
    <w:p w14:paraId="61897789"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3" w:anchor="available-apis" w:history="1">
        <w:r w:rsidRPr="00B13266">
          <w:rPr>
            <w:rFonts w:ascii="Times New Roman" w:eastAsia="Times New Roman" w:hAnsi="Times New Roman" w:cs="Times New Roman"/>
            <w:color w:val="0000FF"/>
            <w:sz w:val="27"/>
            <w:szCs w:val="27"/>
            <w:u w:val="single"/>
          </w:rPr>
          <w:t>Available APIs</w:t>
        </w:r>
      </w:hyperlink>
    </w:p>
    <w:p w14:paraId="71BBB316"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4" w:anchor="using-builtin-library" w:history="1">
        <w:r w:rsidRPr="00B13266">
          <w:rPr>
            <w:rFonts w:ascii="Times New Roman" w:eastAsia="Times New Roman" w:hAnsi="Times New Roman" w:cs="Times New Roman"/>
            <w:color w:val="0000FF"/>
            <w:sz w:val="27"/>
            <w:szCs w:val="27"/>
            <w:u w:val="single"/>
          </w:rPr>
          <w:t xml:space="preserve">Using </w:t>
        </w:r>
        <w:proofErr w:type="spellStart"/>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FF"/>
            <w:sz w:val="27"/>
            <w:szCs w:val="27"/>
            <w:u w:val="single"/>
          </w:rPr>
          <w:t xml:space="preserve"> library</w:t>
        </w:r>
      </w:hyperlink>
    </w:p>
    <w:p w14:paraId="48D2378C" w14:textId="77777777" w:rsidR="00B13266" w:rsidRPr="00B13266" w:rsidRDefault="00B13266" w:rsidP="00B13266">
      <w:pPr>
        <w:numPr>
          <w:ilvl w:val="0"/>
          <w:numId w:val="51"/>
        </w:numPr>
        <w:spacing w:after="0" w:line="240" w:lineRule="auto"/>
        <w:ind w:left="1020"/>
        <w:rPr>
          <w:rFonts w:ascii="Times New Roman" w:eastAsia="Times New Roman" w:hAnsi="Times New Roman" w:cs="Times New Roman"/>
          <w:color w:val="000000"/>
          <w:sz w:val="27"/>
          <w:szCs w:val="27"/>
        </w:rPr>
      </w:pPr>
      <w:hyperlink r:id="rId1485" w:anchor="extending-existing-test-libraries" w:history="1">
        <w:r w:rsidRPr="00B13266">
          <w:rPr>
            <w:rFonts w:ascii="Times New Roman" w:eastAsia="Times New Roman" w:hAnsi="Times New Roman" w:cs="Times New Roman"/>
            <w:color w:val="0000FF"/>
            <w:sz w:val="27"/>
            <w:szCs w:val="27"/>
            <w:u w:val="single"/>
          </w:rPr>
          <w:t>4.1.9   Extending existing test libraries</w:t>
        </w:r>
      </w:hyperlink>
    </w:p>
    <w:p w14:paraId="43A9C6B5"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6" w:anchor="modifying-original-source-code" w:history="1">
        <w:r w:rsidRPr="00B13266">
          <w:rPr>
            <w:rFonts w:ascii="Times New Roman" w:eastAsia="Times New Roman" w:hAnsi="Times New Roman" w:cs="Times New Roman"/>
            <w:color w:val="0000FF"/>
            <w:sz w:val="27"/>
            <w:szCs w:val="27"/>
            <w:u w:val="single"/>
          </w:rPr>
          <w:t>Modifying original source code</w:t>
        </w:r>
      </w:hyperlink>
    </w:p>
    <w:p w14:paraId="6338E737"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7" w:anchor="using-inheritance" w:history="1">
        <w:r w:rsidRPr="00B13266">
          <w:rPr>
            <w:rFonts w:ascii="Times New Roman" w:eastAsia="Times New Roman" w:hAnsi="Times New Roman" w:cs="Times New Roman"/>
            <w:color w:val="0000FF"/>
            <w:sz w:val="27"/>
            <w:szCs w:val="27"/>
            <w:u w:val="single"/>
          </w:rPr>
          <w:t>Using inheritance</w:t>
        </w:r>
      </w:hyperlink>
    </w:p>
    <w:p w14:paraId="190B248A"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8" w:anchor="using-other-libraries-directly" w:history="1">
        <w:r w:rsidRPr="00B13266">
          <w:rPr>
            <w:rFonts w:ascii="Times New Roman" w:eastAsia="Times New Roman" w:hAnsi="Times New Roman" w:cs="Times New Roman"/>
            <w:color w:val="0000FF"/>
            <w:sz w:val="27"/>
            <w:szCs w:val="27"/>
            <w:u w:val="single"/>
          </w:rPr>
          <w:t>Using other libraries directly</w:t>
        </w:r>
      </w:hyperlink>
    </w:p>
    <w:p w14:paraId="5B8589C3" w14:textId="77777777" w:rsidR="00B13266" w:rsidRPr="00B13266" w:rsidRDefault="00B13266" w:rsidP="00B13266">
      <w:pPr>
        <w:numPr>
          <w:ilvl w:val="1"/>
          <w:numId w:val="51"/>
        </w:numPr>
        <w:spacing w:after="0" w:line="240" w:lineRule="auto"/>
        <w:ind w:left="1740"/>
        <w:rPr>
          <w:rFonts w:ascii="Times New Roman" w:eastAsia="Times New Roman" w:hAnsi="Times New Roman" w:cs="Times New Roman"/>
          <w:color w:val="000000"/>
          <w:sz w:val="27"/>
          <w:szCs w:val="27"/>
        </w:rPr>
      </w:pPr>
      <w:hyperlink r:id="rId1489" w:anchor="getting-active-library-instance-from-robot-framework" w:history="1">
        <w:r w:rsidRPr="00B13266">
          <w:rPr>
            <w:rFonts w:ascii="Times New Roman" w:eastAsia="Times New Roman" w:hAnsi="Times New Roman" w:cs="Times New Roman"/>
            <w:color w:val="0000FF"/>
            <w:sz w:val="27"/>
            <w:szCs w:val="27"/>
            <w:u w:val="single"/>
          </w:rPr>
          <w:t>Getting active library instance from Robot Framework</w:t>
        </w:r>
      </w:hyperlink>
    </w:p>
    <w:p w14:paraId="2D02F08E" w14:textId="77777777" w:rsidR="00B13266" w:rsidRPr="00B13266" w:rsidRDefault="00B13266" w:rsidP="00B13266">
      <w:pPr>
        <w:numPr>
          <w:ilvl w:val="1"/>
          <w:numId w:val="51"/>
        </w:numPr>
        <w:spacing w:line="240" w:lineRule="auto"/>
        <w:ind w:left="1740"/>
        <w:rPr>
          <w:rFonts w:ascii="Times New Roman" w:eastAsia="Times New Roman" w:hAnsi="Times New Roman" w:cs="Times New Roman"/>
          <w:color w:val="000000"/>
          <w:sz w:val="27"/>
          <w:szCs w:val="27"/>
        </w:rPr>
      </w:pPr>
      <w:hyperlink r:id="rId1490" w:anchor="libraries-using-dynamic-or-hybrid-api" w:history="1">
        <w:r w:rsidRPr="00B13266">
          <w:rPr>
            <w:rFonts w:ascii="Times New Roman" w:eastAsia="Times New Roman" w:hAnsi="Times New Roman" w:cs="Times New Roman"/>
            <w:color w:val="0000FF"/>
            <w:sz w:val="27"/>
            <w:szCs w:val="27"/>
            <w:u w:val="single"/>
          </w:rPr>
          <w:t>Libraries using dynamic or hybrid API</w:t>
        </w:r>
      </w:hyperlink>
    </w:p>
    <w:p w14:paraId="64D354F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491" w:anchor="id809" w:history="1">
        <w:r w:rsidRPr="00B13266">
          <w:rPr>
            <w:rFonts w:ascii="Times New Roman" w:eastAsia="Times New Roman" w:hAnsi="Times New Roman" w:cs="Times New Roman"/>
            <w:b/>
            <w:bCs/>
            <w:color w:val="000000"/>
            <w:sz w:val="38"/>
            <w:szCs w:val="38"/>
            <w:u w:val="single"/>
          </w:rPr>
          <w:t>4.1.1   Introduction</w:t>
        </w:r>
      </w:hyperlink>
    </w:p>
    <w:p w14:paraId="1A6EAE3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492" w:anchor="id810" w:history="1">
        <w:r w:rsidRPr="00B13266">
          <w:rPr>
            <w:rFonts w:ascii="Times New Roman" w:eastAsia="Times New Roman" w:hAnsi="Times New Roman" w:cs="Times New Roman"/>
            <w:b/>
            <w:bCs/>
            <w:color w:val="000000"/>
            <w:sz w:val="32"/>
            <w:szCs w:val="32"/>
            <w:u w:val="single"/>
          </w:rPr>
          <w:t>Supported programming languages</w:t>
        </w:r>
      </w:hyperlink>
    </w:p>
    <w:p w14:paraId="231D65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itself is written with </w:t>
      </w:r>
      <w:hyperlink r:id="rId1493"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and naturally test libraries extending it can be implemented using the same language. When running the framework on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"http://jython.org/"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Jython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libraries can also be implemented using </w:t>
      </w:r>
      <w:hyperlink r:id="rId1494" w:history="1">
        <w:r w:rsidRPr="00B13266">
          <w:rPr>
            <w:rFonts w:ascii="Times New Roman" w:eastAsia="Times New Roman" w:hAnsi="Times New Roman" w:cs="Times New Roman"/>
            <w:color w:val="0000FF"/>
            <w:sz w:val="27"/>
            <w:szCs w:val="27"/>
            <w:u w:val="single"/>
          </w:rPr>
          <w:t>Java</w:t>
        </w:r>
      </w:hyperlink>
      <w:r w:rsidRPr="00B13266">
        <w:rPr>
          <w:rFonts w:ascii="Times New Roman" w:eastAsia="Times New Roman" w:hAnsi="Times New Roman" w:cs="Times New Roman"/>
          <w:color w:val="000000"/>
          <w:sz w:val="27"/>
          <w:szCs w:val="27"/>
        </w:rPr>
        <w:t xml:space="preserve">. Pure Python code works both on Python and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assuming that</w:t>
      </w:r>
      <w:proofErr w:type="gramEnd"/>
      <w:r w:rsidRPr="00B13266">
        <w:rPr>
          <w:rFonts w:ascii="Times New Roman" w:eastAsia="Times New Roman" w:hAnsi="Times New Roman" w:cs="Times New Roman"/>
          <w:color w:val="000000"/>
          <w:sz w:val="27"/>
          <w:szCs w:val="27"/>
        </w:rPr>
        <w:t xml:space="preserve"> it does not use syntax or modules that are not available 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When using Python, it is also possible to implement libraries with C using </w:t>
      </w:r>
      <w:hyperlink r:id="rId1495" w:history="1">
        <w:r w:rsidRPr="00B13266">
          <w:rPr>
            <w:rFonts w:ascii="Times New Roman" w:eastAsia="Times New Roman" w:hAnsi="Times New Roman" w:cs="Times New Roman"/>
            <w:color w:val="0000FF"/>
            <w:sz w:val="27"/>
            <w:szCs w:val="27"/>
            <w:u w:val="single"/>
          </w:rPr>
          <w:t>Python C API</w:t>
        </w:r>
      </w:hyperlink>
      <w:r w:rsidRPr="00B13266">
        <w:rPr>
          <w:rFonts w:ascii="Times New Roman" w:eastAsia="Times New Roman" w:hAnsi="Times New Roman" w:cs="Times New Roman"/>
          <w:color w:val="000000"/>
          <w:sz w:val="27"/>
          <w:szCs w:val="27"/>
        </w:rPr>
        <w:t>, although it is often easier to interact with C code from Python libraries using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"http://docs.python.org/library/ctypes.html"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ctypes</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module.</w:t>
      </w:r>
    </w:p>
    <w:p w14:paraId="39C4B4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Libraries implemented using these natively supported languages can also act as wrappers to functionality implemented using other programming languages. A good example of this approach is the </w:t>
      </w:r>
      <w:hyperlink r:id="rId1496" w:anchor="remote-library" w:history="1">
        <w:r w:rsidRPr="00B13266">
          <w:rPr>
            <w:rFonts w:ascii="Times New Roman" w:eastAsia="Times New Roman" w:hAnsi="Times New Roman" w:cs="Times New Roman"/>
            <w:color w:val="0000FF"/>
            <w:sz w:val="27"/>
            <w:szCs w:val="27"/>
            <w:u w:val="single"/>
          </w:rPr>
          <w:t>Remote library</w:t>
        </w:r>
      </w:hyperlink>
      <w:r w:rsidRPr="00B13266">
        <w:rPr>
          <w:rFonts w:ascii="Times New Roman" w:eastAsia="Times New Roman" w:hAnsi="Times New Roman" w:cs="Times New Roman"/>
          <w:color w:val="000000"/>
          <w:sz w:val="27"/>
          <w:szCs w:val="27"/>
        </w:rPr>
        <w:t>, and another widely used approaches is running external scripts or tools as separate processes.</w:t>
      </w:r>
    </w:p>
    <w:p w14:paraId="4A442E0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497" w:anchor="id811" w:history="1">
        <w:r w:rsidRPr="00B13266">
          <w:rPr>
            <w:rFonts w:ascii="Times New Roman" w:eastAsia="Times New Roman" w:hAnsi="Times New Roman" w:cs="Times New Roman"/>
            <w:b/>
            <w:bCs/>
            <w:color w:val="000000"/>
            <w:sz w:val="32"/>
            <w:szCs w:val="32"/>
            <w:u w:val="single"/>
          </w:rPr>
          <w:t>Different test library APIs</w:t>
        </w:r>
      </w:hyperlink>
    </w:p>
    <w:p w14:paraId="34A6AB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three different test library APIs.</w:t>
      </w:r>
    </w:p>
    <w:p w14:paraId="790ED32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Static API</w:t>
      </w:r>
    </w:p>
    <w:p w14:paraId="48C73DBC" w14:textId="77777777" w:rsidR="00B13266" w:rsidRPr="00B13266" w:rsidRDefault="00B13266" w:rsidP="00B13266">
      <w:pPr>
        <w:spacing w:after="10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simplest approach is having a module (in Python) or a class (in Python or Java) with methods which map directly to </w:t>
      </w:r>
      <w:hyperlink r:id="rId1498" w:anchor="keyword-names" w:history="1">
        <w:r w:rsidRPr="00B13266">
          <w:rPr>
            <w:rFonts w:ascii="Times New Roman" w:eastAsia="Times New Roman" w:hAnsi="Times New Roman" w:cs="Times New Roman"/>
            <w:color w:val="0000FF"/>
            <w:sz w:val="27"/>
            <w:szCs w:val="27"/>
            <w:u w:val="single"/>
          </w:rPr>
          <w:t>keyword names</w:t>
        </w:r>
      </w:hyperlink>
      <w:r w:rsidRPr="00B13266">
        <w:rPr>
          <w:rFonts w:ascii="Times New Roman" w:eastAsia="Times New Roman" w:hAnsi="Times New Roman" w:cs="Times New Roman"/>
          <w:color w:val="000000"/>
          <w:sz w:val="27"/>
          <w:szCs w:val="27"/>
        </w:rPr>
        <w:t>. Keywords also take the same </w:t>
      </w:r>
      <w:hyperlink r:id="rId1499" w:anchor="keyword-arguments" w:history="1">
        <w:r w:rsidRPr="00B13266">
          <w:rPr>
            <w:rFonts w:ascii="Times New Roman" w:eastAsia="Times New Roman" w:hAnsi="Times New Roman" w:cs="Times New Roman"/>
            <w:color w:val="0000FF"/>
            <w:sz w:val="27"/>
            <w:szCs w:val="27"/>
            <w:u w:val="single"/>
          </w:rPr>
          <w:t>arguments</w:t>
        </w:r>
      </w:hyperlink>
      <w:r w:rsidRPr="00B13266">
        <w:rPr>
          <w:rFonts w:ascii="Times New Roman" w:eastAsia="Times New Roman" w:hAnsi="Times New Roman" w:cs="Times New Roman"/>
          <w:color w:val="000000"/>
          <w:sz w:val="27"/>
          <w:szCs w:val="27"/>
        </w:rPr>
        <w:t> as the methods implementing them. Keywords </w:t>
      </w:r>
      <w:hyperlink r:id="rId1500" w:anchor="reporting-keyword-status" w:history="1">
        <w:r w:rsidRPr="00B13266">
          <w:rPr>
            <w:rFonts w:ascii="Times New Roman" w:eastAsia="Times New Roman" w:hAnsi="Times New Roman" w:cs="Times New Roman"/>
            <w:color w:val="0000FF"/>
            <w:sz w:val="27"/>
            <w:szCs w:val="27"/>
            <w:u w:val="single"/>
          </w:rPr>
          <w:t>report failures</w:t>
        </w:r>
      </w:hyperlink>
      <w:r w:rsidRPr="00B13266">
        <w:rPr>
          <w:rFonts w:ascii="Times New Roman" w:eastAsia="Times New Roman" w:hAnsi="Times New Roman" w:cs="Times New Roman"/>
          <w:color w:val="000000"/>
          <w:sz w:val="27"/>
          <w:szCs w:val="27"/>
        </w:rPr>
        <w:t> with exceptions, </w:t>
      </w:r>
      <w:hyperlink r:id="rId1501" w:anchor="logging-information" w:history="1">
        <w:r w:rsidRPr="00B13266">
          <w:rPr>
            <w:rFonts w:ascii="Times New Roman" w:eastAsia="Times New Roman" w:hAnsi="Times New Roman" w:cs="Times New Roman"/>
            <w:color w:val="0000FF"/>
            <w:sz w:val="27"/>
            <w:szCs w:val="27"/>
            <w:u w:val="single"/>
          </w:rPr>
          <w:t>log</w:t>
        </w:r>
      </w:hyperlink>
      <w:r w:rsidRPr="00B13266">
        <w:rPr>
          <w:rFonts w:ascii="Times New Roman" w:eastAsia="Times New Roman" w:hAnsi="Times New Roman" w:cs="Times New Roman"/>
          <w:color w:val="000000"/>
          <w:sz w:val="27"/>
          <w:szCs w:val="27"/>
        </w:rPr>
        <w:t> by writing to standard output and can </w:t>
      </w:r>
      <w:hyperlink r:id="rId1502" w:anchor="returning-values" w:history="1">
        <w:r w:rsidRPr="00B13266">
          <w:rPr>
            <w:rFonts w:ascii="Times New Roman" w:eastAsia="Times New Roman" w:hAnsi="Times New Roman" w:cs="Times New Roman"/>
            <w:color w:val="0000FF"/>
            <w:sz w:val="27"/>
            <w:szCs w:val="27"/>
            <w:u w:val="single"/>
          </w:rPr>
          <w:t>return values</w:t>
        </w:r>
      </w:hyperlink>
      <w:r w:rsidRPr="00B13266">
        <w:rPr>
          <w:rFonts w:ascii="Times New Roman" w:eastAsia="Times New Roman" w:hAnsi="Times New Roman" w:cs="Times New Roman"/>
          <w:color w:val="000000"/>
          <w:sz w:val="27"/>
          <w:szCs w:val="27"/>
        </w:rPr>
        <w:t> using the </w:t>
      </w:r>
      <w:r w:rsidRPr="00B13266">
        <w:rPr>
          <w:rFonts w:ascii="Courier New" w:eastAsia="Times New Roman" w:hAnsi="Courier New" w:cs="Courier New"/>
          <w:color w:val="000000"/>
          <w:sz w:val="20"/>
          <w:szCs w:val="20"/>
          <w:shd w:val="clear" w:color="auto" w:fill="F4F4F4"/>
        </w:rPr>
        <w:t>return</w:t>
      </w:r>
      <w:r w:rsidRPr="00B13266">
        <w:rPr>
          <w:rFonts w:ascii="Times New Roman" w:eastAsia="Times New Roman" w:hAnsi="Times New Roman" w:cs="Times New Roman"/>
          <w:color w:val="000000"/>
          <w:sz w:val="27"/>
          <w:szCs w:val="27"/>
        </w:rPr>
        <w:t> statement.</w:t>
      </w:r>
    </w:p>
    <w:p w14:paraId="1E98228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API</w:t>
      </w:r>
    </w:p>
    <w:p w14:paraId="4D72391D" w14:textId="77777777" w:rsidR="00B13266" w:rsidRPr="00B13266" w:rsidRDefault="00B13266" w:rsidP="00B13266">
      <w:pPr>
        <w:spacing w:after="10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Dynamic libraries are classes that implement a method to get the names of the keywords they implement, and another method to execute a named keyword with given arguments. The names of the keywords to implement, as well as how they are executed, can be determined dynamically at runtime, but reporting the status, </w:t>
      </w:r>
      <w:proofErr w:type="gramStart"/>
      <w:r w:rsidRPr="00B13266">
        <w:rPr>
          <w:rFonts w:ascii="Times New Roman" w:eastAsia="Times New Roman" w:hAnsi="Times New Roman" w:cs="Times New Roman"/>
          <w:color w:val="000000"/>
          <w:sz w:val="27"/>
          <w:szCs w:val="27"/>
        </w:rPr>
        <w:t>logging</w:t>
      </w:r>
      <w:proofErr w:type="gramEnd"/>
      <w:r w:rsidRPr="00B13266">
        <w:rPr>
          <w:rFonts w:ascii="Times New Roman" w:eastAsia="Times New Roman" w:hAnsi="Times New Roman" w:cs="Times New Roman"/>
          <w:color w:val="000000"/>
          <w:sz w:val="27"/>
          <w:szCs w:val="27"/>
        </w:rPr>
        <w:t xml:space="preserve"> and returning values is done similarly as in the static API.</w:t>
      </w:r>
    </w:p>
    <w:p w14:paraId="3205E8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Hybrid API</w:t>
      </w:r>
    </w:p>
    <w:p w14:paraId="27BDDD39" w14:textId="77777777" w:rsidR="00B13266" w:rsidRPr="00B13266" w:rsidRDefault="00B13266" w:rsidP="00B13266">
      <w:pPr>
        <w:spacing w:after="10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is a hybrid between the static and the dynamic API. Libraries are classes with a method telling what keywords they implement, but those keywords must be available directly. Everything else except discovering what keywords are implemented is similar as in the static API.</w:t>
      </w:r>
    </w:p>
    <w:p w14:paraId="39DC894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these APIs are described in this chapter. Everything is based on how the static API works, so its functions are discussed first. How the </w:t>
      </w:r>
      <w:hyperlink r:id="rId1503"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and the </w:t>
      </w:r>
      <w:hyperlink r:id="rId1504" w:anchor="hybrid-library-api" w:history="1">
        <w:r w:rsidRPr="00B13266">
          <w:rPr>
            <w:rFonts w:ascii="Times New Roman" w:eastAsia="Times New Roman" w:hAnsi="Times New Roman" w:cs="Times New Roman"/>
            <w:color w:val="0000FF"/>
            <w:sz w:val="27"/>
            <w:szCs w:val="27"/>
            <w:u w:val="single"/>
          </w:rPr>
          <w:t>hybrid library API</w:t>
        </w:r>
      </w:hyperlink>
      <w:r w:rsidRPr="00B13266">
        <w:rPr>
          <w:rFonts w:ascii="Times New Roman" w:eastAsia="Times New Roman" w:hAnsi="Times New Roman" w:cs="Times New Roman"/>
          <w:color w:val="000000"/>
          <w:sz w:val="27"/>
          <w:szCs w:val="27"/>
        </w:rPr>
        <w:t> differ from it is then discussed in sections of their own.</w:t>
      </w:r>
    </w:p>
    <w:p w14:paraId="5C8B642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examples in this chapter are mainly about using Python, but they should be easy to understand also for Java-only developers. In those few cases where APIs have differences, both usages are explained with adequate examples.</w:t>
      </w:r>
    </w:p>
    <w:p w14:paraId="6A8CF8B6"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505" w:anchor="id812" w:history="1">
        <w:r w:rsidRPr="00B13266">
          <w:rPr>
            <w:rFonts w:ascii="Times New Roman" w:eastAsia="Times New Roman" w:hAnsi="Times New Roman" w:cs="Times New Roman"/>
            <w:b/>
            <w:bCs/>
            <w:color w:val="000000"/>
            <w:sz w:val="38"/>
            <w:szCs w:val="38"/>
            <w:u w:val="single"/>
          </w:rPr>
          <w:t>4.1.2   Creating test library class or module</w:t>
        </w:r>
      </w:hyperlink>
    </w:p>
    <w:p w14:paraId="3D2E5D3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can be implemented as Python modules and Python or Java classes.</w:t>
      </w:r>
    </w:p>
    <w:p w14:paraId="36BA236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06" w:anchor="id813" w:history="1">
        <w:r w:rsidRPr="00B13266">
          <w:rPr>
            <w:rFonts w:ascii="Times New Roman" w:eastAsia="Times New Roman" w:hAnsi="Times New Roman" w:cs="Times New Roman"/>
            <w:b/>
            <w:bCs/>
            <w:color w:val="000000"/>
            <w:sz w:val="32"/>
            <w:szCs w:val="32"/>
            <w:u w:val="single"/>
          </w:rPr>
          <w:t>Library name</w:t>
        </w:r>
      </w:hyperlink>
    </w:p>
    <w:p w14:paraId="1DECF0E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name of a test library that is used when a library is imported is the same as the name of the module or class implementing it. For example, if you have a Python module </w:t>
      </w:r>
      <w:proofErr w:type="spellStart"/>
      <w:r w:rsidRPr="00B13266">
        <w:rPr>
          <w:rFonts w:ascii="Courier New" w:eastAsia="Times New Roman" w:hAnsi="Courier New" w:cs="Courier New"/>
          <w:color w:val="000000"/>
          <w:sz w:val="20"/>
          <w:szCs w:val="20"/>
          <w:shd w:val="clear" w:color="auto" w:fill="F4F4F4"/>
        </w:rPr>
        <w:t>MyLibrary</w:t>
      </w:r>
      <w:proofErr w:type="spellEnd"/>
      <w:r w:rsidRPr="00B13266">
        <w:rPr>
          <w:rFonts w:ascii="Times New Roman" w:eastAsia="Times New Roman" w:hAnsi="Times New Roman" w:cs="Times New Roman"/>
          <w:color w:val="000000"/>
          <w:sz w:val="27"/>
          <w:szCs w:val="27"/>
        </w:rPr>
        <w:t> (that is, file </w:t>
      </w:r>
      <w:r w:rsidRPr="00B13266">
        <w:rPr>
          <w:rFonts w:ascii="Times New Roman" w:eastAsia="Times New Roman" w:hAnsi="Times New Roman" w:cs="Times New Roman"/>
          <w:i/>
          <w:iCs/>
          <w:color w:val="000000"/>
          <w:sz w:val="27"/>
          <w:szCs w:val="27"/>
        </w:rPr>
        <w:t>MyLibrary.py</w:t>
      </w:r>
      <w:r w:rsidRPr="00B13266">
        <w:rPr>
          <w:rFonts w:ascii="Times New Roman" w:eastAsia="Times New Roman" w:hAnsi="Times New Roman" w:cs="Times New Roman"/>
          <w:color w:val="000000"/>
          <w:sz w:val="27"/>
          <w:szCs w:val="27"/>
        </w:rPr>
        <w:t>), it will create a library with name </w:t>
      </w:r>
      <w:proofErr w:type="spellStart"/>
      <w:r w:rsidRPr="00B13266">
        <w:rPr>
          <w:rFonts w:ascii="Times New Roman" w:eastAsia="Times New Roman" w:hAnsi="Times New Roman" w:cs="Times New Roman"/>
          <w:i/>
          <w:iCs/>
          <w:color w:val="000000"/>
          <w:sz w:val="27"/>
          <w:szCs w:val="27"/>
        </w:rPr>
        <w:t>MyLibrary</w:t>
      </w:r>
      <w:proofErr w:type="spellEnd"/>
      <w:r w:rsidRPr="00B13266">
        <w:rPr>
          <w:rFonts w:ascii="Times New Roman" w:eastAsia="Times New Roman" w:hAnsi="Times New Roman" w:cs="Times New Roman"/>
          <w:color w:val="000000"/>
          <w:sz w:val="27"/>
          <w:szCs w:val="27"/>
        </w:rPr>
        <w:t>. Similarly, a Java class </w:t>
      </w:r>
      <w:proofErr w:type="spellStart"/>
      <w:r w:rsidRPr="00B13266">
        <w:rPr>
          <w:rFonts w:ascii="Courier New" w:eastAsia="Times New Roman" w:hAnsi="Courier New" w:cs="Courier New"/>
          <w:color w:val="000000"/>
          <w:sz w:val="20"/>
          <w:szCs w:val="20"/>
          <w:shd w:val="clear" w:color="auto" w:fill="F4F4F4"/>
        </w:rPr>
        <w:t>YourLibrary</w:t>
      </w:r>
      <w:proofErr w:type="spellEnd"/>
      <w:r w:rsidRPr="00B13266">
        <w:rPr>
          <w:rFonts w:ascii="Times New Roman" w:eastAsia="Times New Roman" w:hAnsi="Times New Roman" w:cs="Times New Roman"/>
          <w:color w:val="000000"/>
          <w:sz w:val="27"/>
          <w:szCs w:val="27"/>
        </w:rPr>
        <w:t>, when it is not in any package, creates a library with exactly that name.</w:t>
      </w:r>
    </w:p>
    <w:p w14:paraId="25E270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classes are always inside a module. If the name of a class implementing a library is the same as the name of the module, Robot Framework allows dropping the class name when importing the library. For example, class </w:t>
      </w:r>
      <w:proofErr w:type="spellStart"/>
      <w:r w:rsidRPr="00B13266">
        <w:rPr>
          <w:rFonts w:ascii="Courier New" w:eastAsia="Times New Roman" w:hAnsi="Courier New" w:cs="Courier New"/>
          <w:color w:val="000000"/>
          <w:sz w:val="20"/>
          <w:szCs w:val="20"/>
          <w:shd w:val="clear" w:color="auto" w:fill="F4F4F4"/>
        </w:rPr>
        <w:t>MyLib</w:t>
      </w:r>
      <w:proofErr w:type="spellEnd"/>
      <w:r w:rsidRPr="00B13266">
        <w:rPr>
          <w:rFonts w:ascii="Times New Roman" w:eastAsia="Times New Roman" w:hAnsi="Times New Roman" w:cs="Times New Roman"/>
          <w:color w:val="000000"/>
          <w:sz w:val="27"/>
          <w:szCs w:val="27"/>
        </w:rPr>
        <w:t> in </w:t>
      </w:r>
      <w:r w:rsidRPr="00B13266">
        <w:rPr>
          <w:rFonts w:ascii="Times New Roman" w:eastAsia="Times New Roman" w:hAnsi="Times New Roman" w:cs="Times New Roman"/>
          <w:i/>
          <w:iCs/>
          <w:color w:val="000000"/>
          <w:sz w:val="27"/>
          <w:szCs w:val="27"/>
        </w:rPr>
        <w:t>MyLib.py</w:t>
      </w:r>
      <w:r w:rsidRPr="00B13266">
        <w:rPr>
          <w:rFonts w:ascii="Times New Roman" w:eastAsia="Times New Roman" w:hAnsi="Times New Roman" w:cs="Times New Roman"/>
          <w:color w:val="000000"/>
          <w:sz w:val="27"/>
          <w:szCs w:val="27"/>
        </w:rPr>
        <w:t> file can be used as a library with just name </w:t>
      </w:r>
      <w:proofErr w:type="spellStart"/>
      <w:r w:rsidRPr="00B13266">
        <w:rPr>
          <w:rFonts w:ascii="Times New Roman" w:eastAsia="Times New Roman" w:hAnsi="Times New Roman" w:cs="Times New Roman"/>
          <w:i/>
          <w:iCs/>
          <w:color w:val="000000"/>
          <w:sz w:val="27"/>
          <w:szCs w:val="27"/>
        </w:rPr>
        <w:t>MyLib</w:t>
      </w:r>
      <w:proofErr w:type="spellEnd"/>
      <w:r w:rsidRPr="00B13266">
        <w:rPr>
          <w:rFonts w:ascii="Times New Roman" w:eastAsia="Times New Roman" w:hAnsi="Times New Roman" w:cs="Times New Roman"/>
          <w:color w:val="000000"/>
          <w:sz w:val="27"/>
          <w:szCs w:val="27"/>
        </w:rPr>
        <w:t>. This also works with submodules so that if, for example, </w:t>
      </w:r>
      <w:proofErr w:type="spellStart"/>
      <w:proofErr w:type="gramStart"/>
      <w:r w:rsidRPr="00B13266">
        <w:rPr>
          <w:rFonts w:ascii="Courier New" w:eastAsia="Times New Roman" w:hAnsi="Courier New" w:cs="Courier New"/>
          <w:color w:val="000000"/>
          <w:sz w:val="20"/>
          <w:szCs w:val="20"/>
          <w:shd w:val="clear" w:color="auto" w:fill="F4F4F4"/>
        </w:rPr>
        <w:t>parent.MyLib</w:t>
      </w:r>
      <w:proofErr w:type="spellEnd"/>
      <w:proofErr w:type="gramEnd"/>
      <w:r w:rsidRPr="00B13266">
        <w:rPr>
          <w:rFonts w:ascii="Times New Roman" w:eastAsia="Times New Roman" w:hAnsi="Times New Roman" w:cs="Times New Roman"/>
          <w:color w:val="000000"/>
          <w:sz w:val="27"/>
          <w:szCs w:val="27"/>
        </w:rPr>
        <w:t> module has class </w:t>
      </w:r>
      <w:proofErr w:type="spellStart"/>
      <w:r w:rsidRPr="00B13266">
        <w:rPr>
          <w:rFonts w:ascii="Courier New" w:eastAsia="Times New Roman" w:hAnsi="Courier New" w:cs="Courier New"/>
          <w:color w:val="000000"/>
          <w:sz w:val="20"/>
          <w:szCs w:val="20"/>
          <w:shd w:val="clear" w:color="auto" w:fill="F4F4F4"/>
        </w:rPr>
        <w:t>MyLib</w:t>
      </w:r>
      <w:proofErr w:type="spellEnd"/>
      <w:r w:rsidRPr="00B13266">
        <w:rPr>
          <w:rFonts w:ascii="Times New Roman" w:eastAsia="Times New Roman" w:hAnsi="Times New Roman" w:cs="Times New Roman"/>
          <w:color w:val="000000"/>
          <w:sz w:val="27"/>
          <w:szCs w:val="27"/>
        </w:rPr>
        <w:t>, importing it using just </w:t>
      </w:r>
      <w:proofErr w:type="spellStart"/>
      <w:r w:rsidRPr="00B13266">
        <w:rPr>
          <w:rFonts w:ascii="Times New Roman" w:eastAsia="Times New Roman" w:hAnsi="Times New Roman" w:cs="Times New Roman"/>
          <w:i/>
          <w:iCs/>
          <w:color w:val="000000"/>
          <w:sz w:val="27"/>
          <w:szCs w:val="27"/>
        </w:rPr>
        <w:t>parent.MyLib</w:t>
      </w:r>
      <w:proofErr w:type="spellEnd"/>
      <w:r w:rsidRPr="00B13266">
        <w:rPr>
          <w:rFonts w:ascii="Times New Roman" w:eastAsia="Times New Roman" w:hAnsi="Times New Roman" w:cs="Times New Roman"/>
          <w:color w:val="000000"/>
          <w:sz w:val="27"/>
          <w:szCs w:val="27"/>
        </w:rPr>
        <w:t> works. If the module name and class name are different, libraries must be taken into use using both module and class names, such as </w:t>
      </w:r>
      <w:proofErr w:type="spellStart"/>
      <w:proofErr w:type="gramStart"/>
      <w:r w:rsidRPr="00B13266">
        <w:rPr>
          <w:rFonts w:ascii="Times New Roman" w:eastAsia="Times New Roman" w:hAnsi="Times New Roman" w:cs="Times New Roman"/>
          <w:i/>
          <w:iCs/>
          <w:color w:val="000000"/>
          <w:sz w:val="27"/>
          <w:szCs w:val="27"/>
        </w:rPr>
        <w:t>mymodule.MyLibrary</w:t>
      </w:r>
      <w:proofErr w:type="spellEnd"/>
      <w:proofErr w:type="gramEnd"/>
      <w:r w:rsidRPr="00B13266">
        <w:rPr>
          <w:rFonts w:ascii="Times New Roman" w:eastAsia="Times New Roman" w:hAnsi="Times New Roman" w:cs="Times New Roman"/>
          <w:color w:val="000000"/>
          <w:sz w:val="27"/>
          <w:szCs w:val="27"/>
        </w:rPr>
        <w:t> or </w:t>
      </w:r>
      <w:proofErr w:type="spellStart"/>
      <w:r w:rsidRPr="00B13266">
        <w:rPr>
          <w:rFonts w:ascii="Times New Roman" w:eastAsia="Times New Roman" w:hAnsi="Times New Roman" w:cs="Times New Roman"/>
          <w:i/>
          <w:iCs/>
          <w:color w:val="000000"/>
          <w:sz w:val="27"/>
          <w:szCs w:val="27"/>
        </w:rPr>
        <w:t>parent.submodule.MyLib</w:t>
      </w:r>
      <w:proofErr w:type="spellEnd"/>
      <w:r w:rsidRPr="00B13266">
        <w:rPr>
          <w:rFonts w:ascii="Times New Roman" w:eastAsia="Times New Roman" w:hAnsi="Times New Roman" w:cs="Times New Roman"/>
          <w:color w:val="000000"/>
          <w:sz w:val="27"/>
          <w:szCs w:val="27"/>
        </w:rPr>
        <w:t>.</w:t>
      </w:r>
    </w:p>
    <w:p w14:paraId="7AF5AF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Java classes in a non-default package must be taken into use with the full name. For example, class </w:t>
      </w:r>
      <w:proofErr w:type="spellStart"/>
      <w:r w:rsidRPr="00B13266">
        <w:rPr>
          <w:rFonts w:ascii="Courier New" w:eastAsia="Times New Roman" w:hAnsi="Courier New" w:cs="Courier New"/>
          <w:color w:val="000000"/>
          <w:sz w:val="20"/>
          <w:szCs w:val="20"/>
          <w:shd w:val="clear" w:color="auto" w:fill="F4F4F4"/>
        </w:rPr>
        <w:t>MyLib</w:t>
      </w:r>
      <w:proofErr w:type="spellEnd"/>
      <w:r w:rsidRPr="00B13266">
        <w:rPr>
          <w:rFonts w:ascii="Times New Roman" w:eastAsia="Times New Roman" w:hAnsi="Times New Roman" w:cs="Times New Roman"/>
          <w:color w:val="000000"/>
          <w:sz w:val="27"/>
          <w:szCs w:val="27"/>
        </w:rPr>
        <w:t> in </w:t>
      </w:r>
      <w:proofErr w:type="spellStart"/>
      <w:proofErr w:type="gramStart"/>
      <w:r w:rsidRPr="00B13266">
        <w:rPr>
          <w:rFonts w:ascii="Courier New" w:eastAsia="Times New Roman" w:hAnsi="Courier New" w:cs="Courier New"/>
          <w:color w:val="000000"/>
          <w:sz w:val="20"/>
          <w:szCs w:val="20"/>
          <w:shd w:val="clear" w:color="auto" w:fill="F4F4F4"/>
        </w:rPr>
        <w:t>com.mycompany</w:t>
      </w:r>
      <w:proofErr w:type="gramEnd"/>
      <w:r w:rsidRPr="00B13266">
        <w:rPr>
          <w:rFonts w:ascii="Courier New" w:eastAsia="Times New Roman" w:hAnsi="Courier New" w:cs="Courier New"/>
          <w:color w:val="000000"/>
          <w:sz w:val="20"/>
          <w:szCs w:val="20"/>
          <w:shd w:val="clear" w:color="auto" w:fill="F4F4F4"/>
        </w:rPr>
        <w:t>.myproject</w:t>
      </w:r>
      <w:proofErr w:type="spellEnd"/>
      <w:r w:rsidRPr="00B13266">
        <w:rPr>
          <w:rFonts w:ascii="Times New Roman" w:eastAsia="Times New Roman" w:hAnsi="Times New Roman" w:cs="Times New Roman"/>
          <w:color w:val="000000"/>
          <w:sz w:val="27"/>
          <w:szCs w:val="27"/>
        </w:rPr>
        <w:t> package must be imported with name </w:t>
      </w:r>
      <w:proofErr w:type="spellStart"/>
      <w:r w:rsidRPr="00B13266">
        <w:rPr>
          <w:rFonts w:ascii="Times New Roman" w:eastAsia="Times New Roman" w:hAnsi="Times New Roman" w:cs="Times New Roman"/>
          <w:i/>
          <w:iCs/>
          <w:color w:val="000000"/>
          <w:sz w:val="27"/>
          <w:szCs w:val="27"/>
        </w:rPr>
        <w:t>com.mycompany.myproject.MyLib</w:t>
      </w:r>
      <w:proofErr w:type="spellEnd"/>
      <w:r w:rsidRPr="00B13266">
        <w:rPr>
          <w:rFonts w:ascii="Times New Roman" w:eastAsia="Times New Roman" w:hAnsi="Times New Roman" w:cs="Times New Roman"/>
          <w:color w:val="000000"/>
          <w:sz w:val="27"/>
          <w:szCs w:val="27"/>
        </w:rPr>
        <w:t>.</w:t>
      </w:r>
    </w:p>
    <w:p w14:paraId="3E4B935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745F9C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the library name is really long, for example when the Java package name is long, it is recommended to give the library a simpler alias by using the </w:t>
      </w:r>
      <w:hyperlink r:id="rId1507" w:anchor="setting-custom-name-to-test-library" w:history="1">
        <w:r w:rsidRPr="00B13266">
          <w:rPr>
            <w:rFonts w:ascii="Times New Roman" w:eastAsia="Times New Roman" w:hAnsi="Times New Roman" w:cs="Times New Roman"/>
            <w:color w:val="0000FF"/>
            <w:sz w:val="24"/>
            <w:szCs w:val="24"/>
            <w:u w:val="single"/>
          </w:rPr>
          <w:t>WITH NAME syntax</w:t>
        </w:r>
      </w:hyperlink>
      <w:r w:rsidRPr="00B13266">
        <w:rPr>
          <w:rFonts w:ascii="Times New Roman" w:eastAsia="Times New Roman" w:hAnsi="Times New Roman" w:cs="Times New Roman"/>
          <w:color w:val="000000"/>
          <w:sz w:val="24"/>
          <w:szCs w:val="24"/>
        </w:rPr>
        <w:t>.</w:t>
      </w:r>
    </w:p>
    <w:p w14:paraId="12F0F62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08" w:anchor="id814" w:history="1">
        <w:r w:rsidRPr="00B13266">
          <w:rPr>
            <w:rFonts w:ascii="Times New Roman" w:eastAsia="Times New Roman" w:hAnsi="Times New Roman" w:cs="Times New Roman"/>
            <w:b/>
            <w:bCs/>
            <w:color w:val="000000"/>
            <w:sz w:val="32"/>
            <w:szCs w:val="32"/>
            <w:u w:val="single"/>
          </w:rPr>
          <w:t>Providing arguments to libraries</w:t>
        </w:r>
      </w:hyperlink>
    </w:p>
    <w:p w14:paraId="4120391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test libraries implemented as classes can take arguments. These arguments are specified in the Setting table after the library name, and when Robot Framework creates an instance of the imported library, it passes them to its constructor. Libraries implemented as a module cannot take any arguments, so trying to use those results in an error.</w:t>
      </w:r>
    </w:p>
    <w:p w14:paraId="0C3A27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number of arguments needed by the library is the same as the number of arguments accepted by the library's constructor. The default values and variable number of arguments work similarly as with </w:t>
      </w:r>
      <w:hyperlink r:id="rId1509" w:anchor="keyword-arguments" w:history="1">
        <w:r w:rsidRPr="00B13266">
          <w:rPr>
            <w:rFonts w:ascii="Times New Roman" w:eastAsia="Times New Roman" w:hAnsi="Times New Roman" w:cs="Times New Roman"/>
            <w:color w:val="0000FF"/>
            <w:sz w:val="27"/>
            <w:szCs w:val="27"/>
            <w:u w:val="single"/>
          </w:rPr>
          <w:t>keyword arguments</w:t>
        </w:r>
      </w:hyperlink>
      <w:r w:rsidRPr="00B13266">
        <w:rPr>
          <w:rFonts w:ascii="Times New Roman" w:eastAsia="Times New Roman" w:hAnsi="Times New Roman" w:cs="Times New Roman"/>
          <w:color w:val="000000"/>
          <w:sz w:val="27"/>
          <w:szCs w:val="27"/>
        </w:rPr>
        <w:t>, with the exception that there is no variable argument support for Java libraries. Arguments passed to the library, as well as the library name itself, can be specified using variables, so it is possible to alter them, for example, from the command line.</w:t>
      </w:r>
    </w:p>
    <w:p w14:paraId="2E0B44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150CA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10.0.0.1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8080</w:t>
      </w:r>
    </w:p>
    <w:p w14:paraId="137F34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AnotherLib</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w:t>
      </w:r>
      <w:r w:rsidRPr="00B13266">
        <w:rPr>
          <w:rFonts w:ascii="Courier New" w:eastAsia="Times New Roman" w:hAnsi="Courier New" w:cs="Courier New"/>
          <w:color w:val="000000"/>
          <w:sz w:val="20"/>
          <w:szCs w:val="20"/>
        </w:rPr>
        <w:t>}</w:t>
      </w:r>
    </w:p>
    <w:p w14:paraId="120F77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implementations, first one in Python and second in Java, for the libraries used in the above example:</w:t>
      </w:r>
    </w:p>
    <w:p w14:paraId="766B98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 xml:space="preserve"> import Connection</w:t>
      </w:r>
    </w:p>
    <w:p w14:paraId="18C981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7CED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w:t>
      </w:r>
    </w:p>
    <w:p w14:paraId="24A291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AAA1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host, port</w:t>
      </w:r>
      <w:r w:rsidRPr="00B13266">
        <w:rPr>
          <w:rFonts w:ascii="Courier New" w:eastAsia="Times New Roman" w:hAnsi="Courier New" w:cs="Courier New"/>
          <w:color w:val="666666"/>
          <w:sz w:val="20"/>
          <w:szCs w:val="20"/>
        </w:rPr>
        <w:t>=80</w:t>
      </w:r>
      <w:r w:rsidRPr="00B13266">
        <w:rPr>
          <w:rFonts w:ascii="Courier New" w:eastAsia="Times New Roman" w:hAnsi="Courier New" w:cs="Courier New"/>
          <w:color w:val="000000"/>
          <w:sz w:val="20"/>
          <w:szCs w:val="20"/>
        </w:rPr>
        <w:t>):</w:t>
      </w:r>
    </w:p>
    <w:p w14:paraId="2BF381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0000"/>
          <w:sz w:val="20"/>
          <w:szCs w:val="20"/>
        </w:rPr>
        <w:t>conn</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Connection(host,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(port))</w:t>
      </w:r>
    </w:p>
    <w:p w14:paraId="37C536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C137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send_</w:t>
      </w:r>
      <w:proofErr w:type="gramStart"/>
      <w:r w:rsidRPr="00B13266">
        <w:rPr>
          <w:rFonts w:ascii="Courier New" w:eastAsia="Times New Roman" w:hAnsi="Courier New" w:cs="Courier New"/>
          <w:color w:val="0000FF"/>
          <w:sz w:val="20"/>
          <w:szCs w:val="20"/>
        </w:rPr>
        <w:t>message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message):</w:t>
      </w:r>
    </w:p>
    <w:p w14:paraId="4687DC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spellStart"/>
      <w:proofErr w:type="gramEnd"/>
      <w:r w:rsidRPr="00B13266">
        <w:rPr>
          <w:rFonts w:ascii="Courier New" w:eastAsia="Times New Roman" w:hAnsi="Courier New" w:cs="Courier New"/>
          <w:color w:val="000000"/>
          <w:sz w:val="20"/>
          <w:szCs w:val="20"/>
        </w:rPr>
        <w:t>conn</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send</w:t>
      </w:r>
      <w:proofErr w:type="spellEnd"/>
      <w:r w:rsidRPr="00B13266">
        <w:rPr>
          <w:rFonts w:ascii="Courier New" w:eastAsia="Times New Roman" w:hAnsi="Courier New" w:cs="Courier New"/>
          <w:color w:val="000000"/>
          <w:sz w:val="20"/>
          <w:szCs w:val="20"/>
        </w:rPr>
        <w:t>(message)</w:t>
      </w:r>
    </w:p>
    <w:p w14:paraId="6535C4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AnotherLib</w:t>
      </w:r>
      <w:proofErr w:type="spellEnd"/>
      <w:r w:rsidRPr="00B13266">
        <w:rPr>
          <w:rFonts w:ascii="Courier New" w:eastAsia="Times New Roman" w:hAnsi="Courier New" w:cs="Courier New"/>
          <w:color w:val="000000"/>
          <w:sz w:val="20"/>
          <w:szCs w:val="20"/>
        </w:rPr>
        <w:t xml:space="preserve"> {</w:t>
      </w:r>
    </w:p>
    <w:p w14:paraId="5ABAA6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private</w:t>
      </w:r>
      <w:r w:rsidRPr="00B13266">
        <w:rPr>
          <w:rFonts w:ascii="Courier New" w:eastAsia="Times New Roman" w:hAnsi="Courier New" w:cs="Courier New"/>
          <w:color w:val="000000"/>
          <w:sz w:val="20"/>
          <w:szCs w:val="20"/>
        </w:rPr>
        <w:t xml:space="preserve"> String setting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008000"/>
          <w:sz w:val="20"/>
          <w:szCs w:val="20"/>
        </w:rPr>
        <w:t>null</w:t>
      </w:r>
      <w:r w:rsidRPr="00B13266">
        <w:rPr>
          <w:rFonts w:ascii="Courier New" w:eastAsia="Times New Roman" w:hAnsi="Courier New" w:cs="Courier New"/>
          <w:color w:val="000000"/>
          <w:sz w:val="20"/>
          <w:szCs w:val="20"/>
        </w:rPr>
        <w:t>;</w:t>
      </w:r>
      <w:proofErr w:type="gramEnd"/>
    </w:p>
    <w:p w14:paraId="45A00A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C1D2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AnotherLib</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setting) {</w:t>
      </w:r>
    </w:p>
    <w:p w14:paraId="51A664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setting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setting;</w:t>
      </w:r>
      <w:proofErr w:type="gramEnd"/>
    </w:p>
    <w:p w14:paraId="777A89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2E79C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6A9A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doSomething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66A326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setting.</w:t>
      </w:r>
      <w:r w:rsidRPr="00B13266">
        <w:rPr>
          <w:rFonts w:ascii="Courier New" w:eastAsia="Times New Roman" w:hAnsi="Courier New" w:cs="Courier New"/>
          <w:color w:val="7D9029"/>
          <w:sz w:val="20"/>
          <w:szCs w:val="20"/>
        </w:rPr>
        <w:t>equals</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"42"</w:t>
      </w:r>
      <w:r w:rsidRPr="00B13266">
        <w:rPr>
          <w:rFonts w:ascii="Courier New" w:eastAsia="Times New Roman" w:hAnsi="Courier New" w:cs="Courier New"/>
          <w:color w:val="000000"/>
          <w:sz w:val="20"/>
          <w:szCs w:val="20"/>
        </w:rPr>
        <w:t>) {</w:t>
      </w:r>
    </w:p>
    <w:p w14:paraId="1C0BCC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do something ...</w:t>
      </w:r>
    </w:p>
    <w:p w14:paraId="0BA9FD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135C68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5B13A6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BE6BD7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10" w:anchor="id815" w:history="1">
        <w:r w:rsidRPr="00B13266">
          <w:rPr>
            <w:rFonts w:ascii="Times New Roman" w:eastAsia="Times New Roman" w:hAnsi="Times New Roman" w:cs="Times New Roman"/>
            <w:b/>
            <w:bCs/>
            <w:color w:val="000000"/>
            <w:sz w:val="32"/>
            <w:szCs w:val="32"/>
            <w:u w:val="single"/>
          </w:rPr>
          <w:t>Library scope</w:t>
        </w:r>
      </w:hyperlink>
    </w:p>
    <w:p w14:paraId="7E00211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Libraries implemented as classes can have an internal state, which can be altered by keywords and with arguments to the constructor of the library. Because the state can affect how keywords </w:t>
      </w:r>
      <w:proofErr w:type="gramStart"/>
      <w:r w:rsidRPr="00B13266">
        <w:rPr>
          <w:rFonts w:ascii="Times New Roman" w:eastAsia="Times New Roman" w:hAnsi="Times New Roman" w:cs="Times New Roman"/>
          <w:color w:val="000000"/>
          <w:sz w:val="27"/>
          <w:szCs w:val="27"/>
        </w:rPr>
        <w:t>actually behave</w:t>
      </w:r>
      <w:proofErr w:type="gramEnd"/>
      <w:r w:rsidRPr="00B13266">
        <w:rPr>
          <w:rFonts w:ascii="Times New Roman" w:eastAsia="Times New Roman" w:hAnsi="Times New Roman" w:cs="Times New Roman"/>
          <w:color w:val="000000"/>
          <w:sz w:val="27"/>
          <w:szCs w:val="27"/>
        </w:rPr>
        <w:t xml:space="preserve">, it is important to make sure that changes in one test case do not accidentally affect other test cases. </w:t>
      </w:r>
      <w:proofErr w:type="gramStart"/>
      <w:r w:rsidRPr="00B13266">
        <w:rPr>
          <w:rFonts w:ascii="Times New Roman" w:eastAsia="Times New Roman" w:hAnsi="Times New Roman" w:cs="Times New Roman"/>
          <w:color w:val="000000"/>
          <w:sz w:val="27"/>
          <w:szCs w:val="27"/>
        </w:rPr>
        <w:t>These kind of dependencies</w:t>
      </w:r>
      <w:proofErr w:type="gramEnd"/>
      <w:r w:rsidRPr="00B13266">
        <w:rPr>
          <w:rFonts w:ascii="Times New Roman" w:eastAsia="Times New Roman" w:hAnsi="Times New Roman" w:cs="Times New Roman"/>
          <w:color w:val="000000"/>
          <w:sz w:val="27"/>
          <w:szCs w:val="27"/>
        </w:rPr>
        <w:t xml:space="preserve"> may create hard-to-debug problems, for example, when new test cases are added and they use the library inconsistently.</w:t>
      </w:r>
    </w:p>
    <w:p w14:paraId="6602C13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attempts to keep test cases independent from each other: by default, it creates new instances of test libraries for every test case. However, this behavior is not always desirable, because sometimes test cases should be able to share a common state. Additionally, all libraries do not have a state and creating new instances of them is simply not needed.</w:t>
      </w:r>
    </w:p>
    <w:p w14:paraId="12BBC5B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can control when new libraries are created with a class attribute </w:t>
      </w:r>
      <w:r w:rsidRPr="00B13266">
        <w:rPr>
          <w:rFonts w:ascii="Courier New" w:eastAsia="Times New Roman" w:hAnsi="Courier New" w:cs="Courier New"/>
          <w:color w:val="000000"/>
          <w:sz w:val="20"/>
          <w:szCs w:val="20"/>
          <w:shd w:val="clear" w:color="auto" w:fill="F4F4F4"/>
        </w:rPr>
        <w:t>ROBOT_LIBRARY_</w:t>
      </w:r>
      <w:proofErr w:type="gramStart"/>
      <w:r w:rsidRPr="00B13266">
        <w:rPr>
          <w:rFonts w:ascii="Courier New" w:eastAsia="Times New Roman" w:hAnsi="Courier New" w:cs="Courier New"/>
          <w:color w:val="000000"/>
          <w:sz w:val="20"/>
          <w:szCs w:val="20"/>
          <w:shd w:val="clear" w:color="auto" w:fill="F4F4F4"/>
        </w:rPr>
        <w:t>SCOPE</w:t>
      </w:r>
      <w:r w:rsidRPr="00B13266">
        <w:rPr>
          <w:rFonts w:ascii="Times New Roman" w:eastAsia="Times New Roman" w:hAnsi="Times New Roman" w:cs="Times New Roman"/>
          <w:color w:val="000000"/>
          <w:sz w:val="27"/>
          <w:szCs w:val="27"/>
        </w:rPr>
        <w:t> .</w:t>
      </w:r>
      <w:proofErr w:type="gramEnd"/>
      <w:r w:rsidRPr="00B13266">
        <w:rPr>
          <w:rFonts w:ascii="Times New Roman" w:eastAsia="Times New Roman" w:hAnsi="Times New Roman" w:cs="Times New Roman"/>
          <w:color w:val="000000"/>
          <w:sz w:val="27"/>
          <w:szCs w:val="27"/>
        </w:rPr>
        <w:t xml:space="preserve"> This attribute must be a string and it can have the following three values:</w:t>
      </w:r>
    </w:p>
    <w:p w14:paraId="489D73D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TEST</w:t>
      </w:r>
    </w:p>
    <w:p w14:paraId="5B72084C"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new instance is created for every test case. A possible suite setup and suite teardown share yet another instance.</w:t>
      </w:r>
    </w:p>
    <w:p w14:paraId="40B53BDA"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Prior to Robot Framework 3.2 this value was </w:t>
      </w:r>
      <w:r w:rsidRPr="00B13266">
        <w:rPr>
          <w:rFonts w:ascii="Courier New" w:eastAsia="Times New Roman" w:hAnsi="Courier New" w:cs="Courier New"/>
          <w:color w:val="000000"/>
          <w:sz w:val="20"/>
          <w:szCs w:val="20"/>
          <w:shd w:val="clear" w:color="auto" w:fill="F4F4F4"/>
        </w:rPr>
        <w:t>TEST CASE</w:t>
      </w:r>
      <w:r w:rsidRPr="00B13266">
        <w:rPr>
          <w:rFonts w:ascii="Times New Roman" w:eastAsia="Times New Roman" w:hAnsi="Times New Roman" w:cs="Times New Roman"/>
          <w:color w:val="000000"/>
          <w:sz w:val="27"/>
          <w:szCs w:val="27"/>
        </w:rPr>
        <w:t>, but nowadays </w:t>
      </w:r>
      <w:r w:rsidRPr="00B13266">
        <w:rPr>
          <w:rFonts w:ascii="Courier New" w:eastAsia="Times New Roman" w:hAnsi="Courier New" w:cs="Courier New"/>
          <w:color w:val="000000"/>
          <w:sz w:val="20"/>
          <w:szCs w:val="20"/>
          <w:shd w:val="clear" w:color="auto" w:fill="F4F4F4"/>
        </w:rPr>
        <w:t>TEST</w:t>
      </w:r>
      <w:r w:rsidRPr="00B13266">
        <w:rPr>
          <w:rFonts w:ascii="Times New Roman" w:eastAsia="Times New Roman" w:hAnsi="Times New Roman" w:cs="Times New Roman"/>
          <w:color w:val="000000"/>
          <w:sz w:val="27"/>
          <w:szCs w:val="27"/>
        </w:rPr>
        <w:t> is recommended. Because all unrecognized values are considered same as </w:t>
      </w:r>
      <w:r w:rsidRPr="00B13266">
        <w:rPr>
          <w:rFonts w:ascii="Courier New" w:eastAsia="Times New Roman" w:hAnsi="Courier New" w:cs="Courier New"/>
          <w:color w:val="000000"/>
          <w:sz w:val="20"/>
          <w:szCs w:val="20"/>
          <w:shd w:val="clear" w:color="auto" w:fill="F4F4F4"/>
        </w:rPr>
        <w:t>TEST</w:t>
      </w:r>
      <w:r w:rsidRPr="00B13266">
        <w:rPr>
          <w:rFonts w:ascii="Times New Roman" w:eastAsia="Times New Roman" w:hAnsi="Times New Roman" w:cs="Times New Roman"/>
          <w:color w:val="000000"/>
          <w:sz w:val="27"/>
          <w:szCs w:val="27"/>
        </w:rPr>
        <w:t>, both values work with all versions. For the same reason it is possible to also use value </w:t>
      </w:r>
      <w:r w:rsidRPr="00B13266">
        <w:rPr>
          <w:rFonts w:ascii="Courier New" w:eastAsia="Times New Roman" w:hAnsi="Courier New" w:cs="Courier New"/>
          <w:color w:val="000000"/>
          <w:sz w:val="20"/>
          <w:szCs w:val="20"/>
          <w:shd w:val="clear" w:color="auto" w:fill="F4F4F4"/>
        </w:rPr>
        <w:t>TASK</w:t>
      </w:r>
      <w:r w:rsidRPr="00B13266">
        <w:rPr>
          <w:rFonts w:ascii="Times New Roman" w:eastAsia="Times New Roman" w:hAnsi="Times New Roman" w:cs="Times New Roman"/>
          <w:color w:val="000000"/>
          <w:sz w:val="27"/>
          <w:szCs w:val="27"/>
        </w:rPr>
        <w:t> if the library is targeted for </w:t>
      </w:r>
      <w:hyperlink r:id="rId1511" w:anchor="rpa" w:history="1">
        <w:r w:rsidRPr="00B13266">
          <w:rPr>
            <w:rFonts w:ascii="Times New Roman" w:eastAsia="Times New Roman" w:hAnsi="Times New Roman" w:cs="Times New Roman"/>
            <w:color w:val="0000FF"/>
            <w:sz w:val="27"/>
            <w:szCs w:val="27"/>
            <w:u w:val="single"/>
          </w:rPr>
          <w:t>RPA</w:t>
        </w:r>
      </w:hyperlink>
      <w:r w:rsidRPr="00B13266">
        <w:rPr>
          <w:rFonts w:ascii="Times New Roman" w:eastAsia="Times New Roman" w:hAnsi="Times New Roman" w:cs="Times New Roman"/>
          <w:color w:val="000000"/>
          <w:sz w:val="27"/>
          <w:szCs w:val="27"/>
        </w:rPr>
        <w:t> usage more than testing. </w:t>
      </w:r>
      <w:r w:rsidRPr="00B13266">
        <w:rPr>
          <w:rFonts w:ascii="Courier New" w:eastAsia="Times New Roman" w:hAnsi="Courier New" w:cs="Courier New"/>
          <w:color w:val="000000"/>
          <w:sz w:val="20"/>
          <w:szCs w:val="20"/>
          <w:shd w:val="clear" w:color="auto" w:fill="F4F4F4"/>
        </w:rPr>
        <w:t>TEST</w:t>
      </w:r>
      <w:r w:rsidRPr="00B13266">
        <w:rPr>
          <w:rFonts w:ascii="Times New Roman" w:eastAsia="Times New Roman" w:hAnsi="Times New Roman" w:cs="Times New Roman"/>
          <w:color w:val="000000"/>
          <w:sz w:val="27"/>
          <w:szCs w:val="27"/>
        </w:rPr>
        <w:t> is also the default value if the </w:t>
      </w:r>
      <w:r w:rsidRPr="00B13266">
        <w:rPr>
          <w:rFonts w:ascii="Courier New" w:eastAsia="Times New Roman" w:hAnsi="Courier New" w:cs="Courier New"/>
          <w:color w:val="000000"/>
          <w:sz w:val="20"/>
          <w:szCs w:val="20"/>
          <w:shd w:val="clear" w:color="auto" w:fill="F4F4F4"/>
        </w:rPr>
        <w:t>ROBOT_LIBRARY_SCOPE</w:t>
      </w:r>
      <w:r w:rsidRPr="00B13266">
        <w:rPr>
          <w:rFonts w:ascii="Times New Roman" w:eastAsia="Times New Roman" w:hAnsi="Times New Roman" w:cs="Times New Roman"/>
          <w:color w:val="000000"/>
          <w:sz w:val="27"/>
          <w:szCs w:val="27"/>
        </w:rPr>
        <w:t> attribute is not set.</w:t>
      </w:r>
    </w:p>
    <w:p w14:paraId="03C5F7C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SUITE</w:t>
      </w:r>
    </w:p>
    <w:p w14:paraId="5CBF8879"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new instance is created for every test suite. The lowest-level test suites, created from test case files and containing test cases, have instances of their own, and higher-level suites all get their own instances for their possible setups and teardowns.</w:t>
      </w:r>
    </w:p>
    <w:p w14:paraId="3AE37B79" w14:textId="77777777" w:rsidR="00B13266" w:rsidRPr="00B13266" w:rsidRDefault="00B13266" w:rsidP="00B13266">
      <w:pPr>
        <w:spacing w:before="100" w:beforeAutospacing="1" w:after="100" w:afterAutospacing="1"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Prior to Robot Framework 3.2 this value was </w:t>
      </w:r>
      <w:r w:rsidRPr="00B13266">
        <w:rPr>
          <w:rFonts w:ascii="Courier New" w:eastAsia="Times New Roman" w:hAnsi="Courier New" w:cs="Courier New"/>
          <w:color w:val="000000"/>
          <w:sz w:val="20"/>
          <w:szCs w:val="20"/>
          <w:shd w:val="clear" w:color="auto" w:fill="F4F4F4"/>
        </w:rPr>
        <w:t>TEST SUITE</w:t>
      </w:r>
      <w:r w:rsidRPr="00B13266">
        <w:rPr>
          <w:rFonts w:ascii="Times New Roman" w:eastAsia="Times New Roman" w:hAnsi="Times New Roman" w:cs="Times New Roman"/>
          <w:color w:val="000000"/>
          <w:sz w:val="27"/>
          <w:szCs w:val="27"/>
        </w:rPr>
        <w:t>. That value still works, but </w:t>
      </w:r>
      <w:r w:rsidRPr="00B13266">
        <w:rPr>
          <w:rFonts w:ascii="Courier New" w:eastAsia="Times New Roman" w:hAnsi="Courier New" w:cs="Courier New"/>
          <w:color w:val="000000"/>
          <w:sz w:val="20"/>
          <w:szCs w:val="20"/>
          <w:shd w:val="clear" w:color="auto" w:fill="F4F4F4"/>
        </w:rPr>
        <w:t>SUITE</w:t>
      </w:r>
      <w:r w:rsidRPr="00B13266">
        <w:rPr>
          <w:rFonts w:ascii="Times New Roman" w:eastAsia="Times New Roman" w:hAnsi="Times New Roman" w:cs="Times New Roman"/>
          <w:color w:val="000000"/>
          <w:sz w:val="27"/>
          <w:szCs w:val="27"/>
        </w:rPr>
        <w:t> is recommended with libraries targeting Robot Framework 3.2 and newer.</w:t>
      </w:r>
    </w:p>
    <w:p w14:paraId="4404B1E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GLOBAL</w:t>
      </w:r>
    </w:p>
    <w:p w14:paraId="032A398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Only one instance is created during the whole test execution and it is shared by all test cases and test suites. Libraries created from modules are always global.</w:t>
      </w:r>
    </w:p>
    <w:p w14:paraId="05EC8EAA"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F29B4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a library is imported multiple times with different </w:t>
      </w:r>
      <w:hyperlink r:id="rId1512" w:anchor="providing-arguments-to-libraries" w:history="1">
        <w:r w:rsidRPr="00B13266">
          <w:rPr>
            <w:rFonts w:ascii="Times New Roman" w:eastAsia="Times New Roman" w:hAnsi="Times New Roman" w:cs="Times New Roman"/>
            <w:color w:val="0000FF"/>
            <w:sz w:val="24"/>
            <w:szCs w:val="24"/>
            <w:u w:val="single"/>
          </w:rPr>
          <w:t>arguments</w:t>
        </w:r>
      </w:hyperlink>
      <w:r w:rsidRPr="00B13266">
        <w:rPr>
          <w:rFonts w:ascii="Times New Roman" w:eastAsia="Times New Roman" w:hAnsi="Times New Roman" w:cs="Times New Roman"/>
          <w:color w:val="000000"/>
          <w:sz w:val="24"/>
          <w:szCs w:val="24"/>
        </w:rPr>
        <w:t>, a new instance is created every time regardless the scope.</w:t>
      </w:r>
    </w:p>
    <w:p w14:paraId="5E0BD64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the </w:t>
      </w:r>
      <w:r w:rsidRPr="00B13266">
        <w:rPr>
          <w:rFonts w:ascii="Courier New" w:eastAsia="Times New Roman" w:hAnsi="Courier New" w:cs="Courier New"/>
          <w:color w:val="000000"/>
          <w:sz w:val="20"/>
          <w:szCs w:val="20"/>
          <w:shd w:val="clear" w:color="auto" w:fill="F4F4F4"/>
        </w:rPr>
        <w:t>SUITE</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GLOBAL</w:t>
      </w:r>
      <w:r w:rsidRPr="00B13266">
        <w:rPr>
          <w:rFonts w:ascii="Times New Roman" w:eastAsia="Times New Roman" w:hAnsi="Times New Roman" w:cs="Times New Roman"/>
          <w:color w:val="000000"/>
          <w:sz w:val="27"/>
          <w:szCs w:val="27"/>
        </w:rPr>
        <w:t> scopes are used with libraries that have a state, it is recommended that libraries have some special keyword for cleaning up the state. This keyword can then be used, for example, in a suite setup or teardown to ensure that test cases in the next test suites can start from a known state. For example, </w:t>
      </w:r>
      <w:proofErr w:type="spellStart"/>
      <w:r w:rsidRPr="00B13266">
        <w:rPr>
          <w:rFonts w:ascii="Times New Roman" w:eastAsia="Times New Roman" w:hAnsi="Times New Roman" w:cs="Times New Roman"/>
          <w:i/>
          <w:iCs/>
          <w:color w:val="000000"/>
          <w:sz w:val="27"/>
          <w:szCs w:val="27"/>
        </w:rPr>
        <w:t>SeleniumLibrary</w:t>
      </w:r>
      <w:proofErr w:type="spellEnd"/>
      <w:r w:rsidRPr="00B13266">
        <w:rPr>
          <w:rFonts w:ascii="Times New Roman" w:eastAsia="Times New Roman" w:hAnsi="Times New Roman" w:cs="Times New Roman"/>
          <w:color w:val="000000"/>
          <w:sz w:val="27"/>
          <w:szCs w:val="27"/>
        </w:rPr>
        <w:t> uses the </w:t>
      </w:r>
      <w:r w:rsidRPr="00B13266">
        <w:rPr>
          <w:rFonts w:ascii="Courier New" w:eastAsia="Times New Roman" w:hAnsi="Courier New" w:cs="Courier New"/>
          <w:color w:val="000000"/>
          <w:sz w:val="20"/>
          <w:szCs w:val="20"/>
          <w:shd w:val="clear" w:color="auto" w:fill="F4F4F4"/>
        </w:rPr>
        <w:t>GLOBAL</w:t>
      </w:r>
      <w:r w:rsidRPr="00B13266">
        <w:rPr>
          <w:rFonts w:ascii="Times New Roman" w:eastAsia="Times New Roman" w:hAnsi="Times New Roman" w:cs="Times New Roman"/>
          <w:color w:val="000000"/>
          <w:sz w:val="27"/>
          <w:szCs w:val="27"/>
        </w:rPr>
        <w:t> scope to enable using the same browser in different test cases without having to reopen it, and it also has the </w:t>
      </w:r>
      <w:r w:rsidRPr="00B13266">
        <w:rPr>
          <w:rFonts w:ascii="Times New Roman" w:eastAsia="Times New Roman" w:hAnsi="Times New Roman" w:cs="Times New Roman"/>
          <w:i/>
          <w:iCs/>
          <w:color w:val="000000"/>
          <w:sz w:val="27"/>
          <w:szCs w:val="27"/>
        </w:rPr>
        <w:t>Close All Browsers</w:t>
      </w:r>
      <w:r w:rsidRPr="00B13266">
        <w:rPr>
          <w:rFonts w:ascii="Times New Roman" w:eastAsia="Times New Roman" w:hAnsi="Times New Roman" w:cs="Times New Roman"/>
          <w:color w:val="000000"/>
          <w:sz w:val="27"/>
          <w:szCs w:val="27"/>
        </w:rPr>
        <w:t> keyword for easily closing all opened browsers.</w:t>
      </w:r>
    </w:p>
    <w:p w14:paraId="0728D4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Python library using the </w:t>
      </w:r>
      <w:r w:rsidRPr="00B13266">
        <w:rPr>
          <w:rFonts w:ascii="Courier New" w:eastAsia="Times New Roman" w:hAnsi="Courier New" w:cs="Courier New"/>
          <w:color w:val="000000"/>
          <w:sz w:val="20"/>
          <w:szCs w:val="20"/>
          <w:shd w:val="clear" w:color="auto" w:fill="F4F4F4"/>
        </w:rPr>
        <w:t>SUITE</w:t>
      </w:r>
      <w:r w:rsidRPr="00B13266">
        <w:rPr>
          <w:rFonts w:ascii="Times New Roman" w:eastAsia="Times New Roman" w:hAnsi="Times New Roman" w:cs="Times New Roman"/>
          <w:color w:val="000000"/>
          <w:sz w:val="27"/>
          <w:szCs w:val="27"/>
        </w:rPr>
        <w:t> scope:</w:t>
      </w:r>
    </w:p>
    <w:p w14:paraId="4463E0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ExampleLibrary</w:t>
      </w:r>
      <w:proofErr w:type="spellEnd"/>
      <w:r w:rsidRPr="00B13266">
        <w:rPr>
          <w:rFonts w:ascii="Courier New" w:eastAsia="Times New Roman" w:hAnsi="Courier New" w:cs="Courier New"/>
          <w:color w:val="000000"/>
          <w:sz w:val="20"/>
          <w:szCs w:val="20"/>
        </w:rPr>
        <w:t>:</w:t>
      </w:r>
    </w:p>
    <w:p w14:paraId="46988C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ROBOT_LIBRARY_SCOPE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'SUITE'</w:t>
      </w:r>
    </w:p>
    <w:p w14:paraId="654D22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3CDE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__(</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493482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0000"/>
          <w:sz w:val="20"/>
          <w:szCs w:val="20"/>
        </w:rPr>
        <w:t>counter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0</w:t>
      </w:r>
    </w:p>
    <w:p w14:paraId="7E7B75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15F04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count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152B77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0000"/>
          <w:sz w:val="20"/>
          <w:szCs w:val="20"/>
        </w:rPr>
        <w:t>counter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w:t>
      </w:r>
    </w:p>
    <w:p w14:paraId="3F9687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0000"/>
          <w:sz w:val="20"/>
          <w:szCs w:val="20"/>
        </w:rPr>
        <w:t>counter</w:t>
      </w:r>
      <w:proofErr w:type="spellEnd"/>
      <w:r w:rsidRPr="00B13266">
        <w:rPr>
          <w:rFonts w:ascii="Courier New" w:eastAsia="Times New Roman" w:hAnsi="Courier New" w:cs="Courier New"/>
          <w:color w:val="000000"/>
          <w:sz w:val="20"/>
          <w:szCs w:val="20"/>
        </w:rPr>
        <w:t>)</w:t>
      </w:r>
    </w:p>
    <w:p w14:paraId="0CC829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F3F3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clear_counter</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2AC775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0000"/>
          <w:sz w:val="20"/>
          <w:szCs w:val="20"/>
        </w:rPr>
        <w:t>counter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0</w:t>
      </w:r>
    </w:p>
    <w:p w14:paraId="40E44F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Java library using the </w:t>
      </w:r>
      <w:r w:rsidRPr="00B13266">
        <w:rPr>
          <w:rFonts w:ascii="Courier New" w:eastAsia="Times New Roman" w:hAnsi="Courier New" w:cs="Courier New"/>
          <w:color w:val="000000"/>
          <w:sz w:val="20"/>
          <w:szCs w:val="20"/>
          <w:shd w:val="clear" w:color="auto" w:fill="F4F4F4"/>
        </w:rPr>
        <w:t>GLOBAL</w:t>
      </w:r>
      <w:r w:rsidRPr="00B13266">
        <w:rPr>
          <w:rFonts w:ascii="Times New Roman" w:eastAsia="Times New Roman" w:hAnsi="Times New Roman" w:cs="Times New Roman"/>
          <w:color w:val="000000"/>
          <w:sz w:val="27"/>
          <w:szCs w:val="27"/>
        </w:rPr>
        <w:t> scope:</w:t>
      </w:r>
    </w:p>
    <w:p w14:paraId="11D327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ExampleLibrary</w:t>
      </w:r>
      <w:proofErr w:type="spellEnd"/>
      <w:r w:rsidRPr="00B13266">
        <w:rPr>
          <w:rFonts w:ascii="Courier New" w:eastAsia="Times New Roman" w:hAnsi="Courier New" w:cs="Courier New"/>
          <w:color w:val="000000"/>
          <w:sz w:val="20"/>
          <w:szCs w:val="20"/>
        </w:rPr>
        <w:t xml:space="preserve"> {</w:t>
      </w:r>
    </w:p>
    <w:p w14:paraId="6CA120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String ROBOT_LIBRARY_SCOPE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"GLOBAL</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7C6F0E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private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counter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w:t>
      </w:r>
      <w:proofErr w:type="gramEnd"/>
    </w:p>
    <w:p w14:paraId="4B9777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CEAB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count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6F87F2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counter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w:t>
      </w:r>
      <w:proofErr w:type="gramEnd"/>
    </w:p>
    <w:p w14:paraId="4D7C2A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(counter</w:t>
      </w:r>
      <w:proofErr w:type="gramStart"/>
      <w:r w:rsidRPr="00B13266">
        <w:rPr>
          <w:rFonts w:ascii="Courier New" w:eastAsia="Times New Roman" w:hAnsi="Courier New" w:cs="Courier New"/>
          <w:color w:val="000000"/>
          <w:sz w:val="20"/>
          <w:szCs w:val="20"/>
        </w:rPr>
        <w:t>);</w:t>
      </w:r>
      <w:proofErr w:type="gramEnd"/>
    </w:p>
    <w:p w14:paraId="2F84B3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10EED7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C6C0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clearCounter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24C652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counter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w:t>
      </w:r>
      <w:proofErr w:type="gramEnd"/>
    </w:p>
    <w:p w14:paraId="67565E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
    <w:p w14:paraId="778166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3A45204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13" w:anchor="id816" w:history="1">
        <w:r w:rsidRPr="00B13266">
          <w:rPr>
            <w:rFonts w:ascii="Times New Roman" w:eastAsia="Times New Roman" w:hAnsi="Times New Roman" w:cs="Times New Roman"/>
            <w:b/>
            <w:bCs/>
            <w:color w:val="000000"/>
            <w:sz w:val="32"/>
            <w:szCs w:val="32"/>
            <w:u w:val="single"/>
          </w:rPr>
          <w:t>Library version</w:t>
        </w:r>
      </w:hyperlink>
    </w:p>
    <w:p w14:paraId="08F402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test library is taken into use, Robot Framework tries to determine its version. This information is then written into the </w:t>
      </w:r>
      <w:hyperlink r:id="rId1514" w:anchor="system-log" w:history="1">
        <w:r w:rsidRPr="00B13266">
          <w:rPr>
            <w:rFonts w:ascii="Times New Roman" w:eastAsia="Times New Roman" w:hAnsi="Times New Roman" w:cs="Times New Roman"/>
            <w:color w:val="0000FF"/>
            <w:sz w:val="27"/>
            <w:szCs w:val="27"/>
            <w:u w:val="single"/>
          </w:rPr>
          <w:t>syslog</w:t>
        </w:r>
      </w:hyperlink>
      <w:r w:rsidRPr="00B13266">
        <w:rPr>
          <w:rFonts w:ascii="Times New Roman" w:eastAsia="Times New Roman" w:hAnsi="Times New Roman" w:cs="Times New Roman"/>
          <w:color w:val="000000"/>
          <w:sz w:val="27"/>
          <w:szCs w:val="27"/>
        </w:rPr>
        <w:t> to provide debugging information. Library documentation tool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also writes this information into the keyword documentations it generates.</w:t>
      </w:r>
    </w:p>
    <w:p w14:paraId="13FFD11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Version information is read from attribute </w:t>
      </w:r>
      <w:r w:rsidRPr="00B13266">
        <w:rPr>
          <w:rFonts w:ascii="Courier New" w:eastAsia="Times New Roman" w:hAnsi="Courier New" w:cs="Courier New"/>
          <w:color w:val="000000"/>
          <w:sz w:val="20"/>
          <w:szCs w:val="20"/>
          <w:shd w:val="clear" w:color="auto" w:fill="F4F4F4"/>
        </w:rPr>
        <w:t>ROBOT_LIBRARY_VERSION</w:t>
      </w:r>
      <w:r w:rsidRPr="00B13266">
        <w:rPr>
          <w:rFonts w:ascii="Times New Roman" w:eastAsia="Times New Roman" w:hAnsi="Times New Roman" w:cs="Times New Roman"/>
          <w:color w:val="000000"/>
          <w:sz w:val="27"/>
          <w:szCs w:val="27"/>
        </w:rPr>
        <w:t>, similarly as </w:t>
      </w:r>
      <w:hyperlink r:id="rId1515" w:anchor="library-scope" w:history="1">
        <w:r w:rsidRPr="00B13266">
          <w:rPr>
            <w:rFonts w:ascii="Times New Roman" w:eastAsia="Times New Roman" w:hAnsi="Times New Roman" w:cs="Times New Roman"/>
            <w:color w:val="0000FF"/>
            <w:sz w:val="27"/>
            <w:szCs w:val="27"/>
            <w:u w:val="single"/>
          </w:rPr>
          <w:t>library scope</w:t>
        </w:r>
      </w:hyperlink>
      <w:r w:rsidRPr="00B13266">
        <w:rPr>
          <w:rFonts w:ascii="Times New Roman" w:eastAsia="Times New Roman" w:hAnsi="Times New Roman" w:cs="Times New Roman"/>
          <w:color w:val="000000"/>
          <w:sz w:val="27"/>
          <w:szCs w:val="27"/>
        </w:rPr>
        <w:t> is read from </w:t>
      </w:r>
      <w:r w:rsidRPr="00B13266">
        <w:rPr>
          <w:rFonts w:ascii="Courier New" w:eastAsia="Times New Roman" w:hAnsi="Courier New" w:cs="Courier New"/>
          <w:color w:val="000000"/>
          <w:sz w:val="20"/>
          <w:szCs w:val="20"/>
          <w:shd w:val="clear" w:color="auto" w:fill="F4F4F4"/>
        </w:rPr>
        <w:t>ROBOT_LIBRARY_SCOPE</w:t>
      </w:r>
      <w:r w:rsidRPr="00B13266">
        <w:rPr>
          <w:rFonts w:ascii="Times New Roman" w:eastAsia="Times New Roman" w:hAnsi="Times New Roman" w:cs="Times New Roman"/>
          <w:color w:val="000000"/>
          <w:sz w:val="27"/>
          <w:szCs w:val="27"/>
        </w:rPr>
        <w:t>. If </w:t>
      </w:r>
      <w:r w:rsidRPr="00B13266">
        <w:rPr>
          <w:rFonts w:ascii="Courier New" w:eastAsia="Times New Roman" w:hAnsi="Courier New" w:cs="Courier New"/>
          <w:color w:val="000000"/>
          <w:sz w:val="20"/>
          <w:szCs w:val="20"/>
          <w:shd w:val="clear" w:color="auto" w:fill="F4F4F4"/>
        </w:rPr>
        <w:t>ROBOT_LIBRARY_VERSION</w:t>
      </w:r>
      <w:r w:rsidRPr="00B13266">
        <w:rPr>
          <w:rFonts w:ascii="Times New Roman" w:eastAsia="Times New Roman" w:hAnsi="Times New Roman" w:cs="Times New Roman"/>
          <w:color w:val="000000"/>
          <w:sz w:val="27"/>
          <w:szCs w:val="27"/>
        </w:rPr>
        <w:t> does not exist, information is tried to be read from </w:t>
      </w:r>
      <w:r w:rsidRPr="00B13266">
        <w:rPr>
          <w:rFonts w:ascii="Courier New" w:eastAsia="Times New Roman" w:hAnsi="Courier New" w:cs="Courier New"/>
          <w:color w:val="000000"/>
          <w:sz w:val="20"/>
          <w:szCs w:val="20"/>
          <w:shd w:val="clear" w:color="auto" w:fill="F4F4F4"/>
        </w:rPr>
        <w:t>__version__</w:t>
      </w:r>
      <w:r w:rsidRPr="00B13266">
        <w:rPr>
          <w:rFonts w:ascii="Times New Roman" w:eastAsia="Times New Roman" w:hAnsi="Times New Roman" w:cs="Times New Roman"/>
          <w:color w:val="000000"/>
          <w:sz w:val="27"/>
          <w:szCs w:val="27"/>
        </w:rPr>
        <w:t> attribute. These attributes must be class or module attributes, depending whether the library is implemented as a class or a module. For Java libraries the version attribute must be declared as </w:t>
      </w:r>
      <w:r w:rsidRPr="00B13266">
        <w:rPr>
          <w:rFonts w:ascii="Courier New" w:eastAsia="Times New Roman" w:hAnsi="Courier New" w:cs="Courier New"/>
          <w:color w:val="000000"/>
          <w:sz w:val="20"/>
          <w:szCs w:val="20"/>
          <w:shd w:val="clear" w:color="auto" w:fill="F4F4F4"/>
        </w:rPr>
        <w:t>static final</w:t>
      </w:r>
      <w:r w:rsidRPr="00B13266">
        <w:rPr>
          <w:rFonts w:ascii="Times New Roman" w:eastAsia="Times New Roman" w:hAnsi="Times New Roman" w:cs="Times New Roman"/>
          <w:color w:val="000000"/>
          <w:sz w:val="27"/>
          <w:szCs w:val="27"/>
        </w:rPr>
        <w:t>.</w:t>
      </w:r>
    </w:p>
    <w:p w14:paraId="5806334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example Python module using </w:t>
      </w:r>
      <w:r w:rsidRPr="00B13266">
        <w:rPr>
          <w:rFonts w:ascii="Courier New" w:eastAsia="Times New Roman" w:hAnsi="Courier New" w:cs="Courier New"/>
          <w:color w:val="000000"/>
          <w:sz w:val="20"/>
          <w:szCs w:val="20"/>
          <w:shd w:val="clear" w:color="auto" w:fill="F4F4F4"/>
        </w:rPr>
        <w:t>__version__</w:t>
      </w:r>
      <w:r w:rsidRPr="00B13266">
        <w:rPr>
          <w:rFonts w:ascii="Times New Roman" w:eastAsia="Times New Roman" w:hAnsi="Times New Roman" w:cs="Times New Roman"/>
          <w:color w:val="000000"/>
          <w:sz w:val="27"/>
          <w:szCs w:val="27"/>
        </w:rPr>
        <w:t>:</w:t>
      </w:r>
    </w:p>
    <w:p w14:paraId="00EB15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__version__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'0.1'</w:t>
      </w:r>
    </w:p>
    <w:p w14:paraId="5597162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3A2E6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73135F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494AD23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Java class using </w:t>
      </w:r>
      <w:r w:rsidRPr="00B13266">
        <w:rPr>
          <w:rFonts w:ascii="Courier New" w:eastAsia="Times New Roman" w:hAnsi="Courier New" w:cs="Courier New"/>
          <w:color w:val="000000"/>
          <w:sz w:val="20"/>
          <w:szCs w:val="20"/>
          <w:shd w:val="clear" w:color="auto" w:fill="F4F4F4"/>
        </w:rPr>
        <w:t>ROBOT_LIBRARY_VERSION</w:t>
      </w:r>
      <w:r w:rsidRPr="00B13266">
        <w:rPr>
          <w:rFonts w:ascii="Times New Roman" w:eastAsia="Times New Roman" w:hAnsi="Times New Roman" w:cs="Times New Roman"/>
          <w:color w:val="000000"/>
          <w:sz w:val="27"/>
          <w:szCs w:val="27"/>
        </w:rPr>
        <w:t>:</w:t>
      </w:r>
    </w:p>
    <w:p w14:paraId="566F0B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VersionExample</w:t>
      </w:r>
      <w:proofErr w:type="spellEnd"/>
      <w:r w:rsidRPr="00B13266">
        <w:rPr>
          <w:rFonts w:ascii="Courier New" w:eastAsia="Times New Roman" w:hAnsi="Courier New" w:cs="Courier New"/>
          <w:color w:val="000000"/>
          <w:sz w:val="20"/>
          <w:szCs w:val="20"/>
        </w:rPr>
        <w:t xml:space="preserve"> {</w:t>
      </w:r>
    </w:p>
    <w:p w14:paraId="7D07DC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String ROBOT_LIBRARY_VERSION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"1.0.2</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31AB67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969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595353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6CBF80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9B7531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16" w:anchor="id817" w:history="1">
        <w:r w:rsidRPr="00B13266">
          <w:rPr>
            <w:rFonts w:ascii="Times New Roman" w:eastAsia="Times New Roman" w:hAnsi="Times New Roman" w:cs="Times New Roman"/>
            <w:b/>
            <w:bCs/>
            <w:color w:val="000000"/>
            <w:sz w:val="32"/>
            <w:szCs w:val="32"/>
            <w:u w:val="single"/>
          </w:rPr>
          <w:t>Documentation format</w:t>
        </w:r>
      </w:hyperlink>
    </w:p>
    <w:p w14:paraId="58FBA4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Library documentation tool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supports documentation in multiple formats. If you want to use something else than Robot Framework's own </w:t>
      </w:r>
      <w:hyperlink r:id="rId1517" w:anchor="documentation-formatting" w:history="1">
        <w:r w:rsidRPr="00B13266">
          <w:rPr>
            <w:rFonts w:ascii="Times New Roman" w:eastAsia="Times New Roman" w:hAnsi="Times New Roman" w:cs="Times New Roman"/>
            <w:color w:val="0000FF"/>
            <w:sz w:val="27"/>
            <w:szCs w:val="27"/>
            <w:u w:val="single"/>
          </w:rPr>
          <w:t>documentation formatting</w:t>
        </w:r>
      </w:hyperlink>
      <w:r w:rsidRPr="00B13266">
        <w:rPr>
          <w:rFonts w:ascii="Times New Roman" w:eastAsia="Times New Roman" w:hAnsi="Times New Roman" w:cs="Times New Roman"/>
          <w:color w:val="000000"/>
          <w:sz w:val="27"/>
          <w:szCs w:val="27"/>
        </w:rPr>
        <w:t>, you can specify the format in the source code using </w:t>
      </w:r>
      <w:r w:rsidRPr="00B13266">
        <w:rPr>
          <w:rFonts w:ascii="Courier New" w:eastAsia="Times New Roman" w:hAnsi="Courier New" w:cs="Courier New"/>
          <w:color w:val="000000"/>
          <w:sz w:val="20"/>
          <w:szCs w:val="20"/>
          <w:shd w:val="clear" w:color="auto" w:fill="F4F4F4"/>
        </w:rPr>
        <w:t>ROBOT_LIBRARY_DOC_FORMAT</w:t>
      </w:r>
      <w:r w:rsidRPr="00B13266">
        <w:rPr>
          <w:rFonts w:ascii="Times New Roman" w:eastAsia="Times New Roman" w:hAnsi="Times New Roman" w:cs="Times New Roman"/>
          <w:color w:val="000000"/>
          <w:sz w:val="27"/>
          <w:szCs w:val="27"/>
        </w:rPr>
        <w:t> attribute similarly as </w:t>
      </w:r>
      <w:hyperlink r:id="rId1518" w:anchor="library-scope" w:history="1">
        <w:r w:rsidRPr="00B13266">
          <w:rPr>
            <w:rFonts w:ascii="Times New Roman" w:eastAsia="Times New Roman" w:hAnsi="Times New Roman" w:cs="Times New Roman"/>
            <w:color w:val="0000FF"/>
            <w:sz w:val="27"/>
            <w:szCs w:val="27"/>
            <w:u w:val="single"/>
          </w:rPr>
          <w:t>scope</w:t>
        </w:r>
      </w:hyperlink>
      <w:r w:rsidRPr="00B13266">
        <w:rPr>
          <w:rFonts w:ascii="Times New Roman" w:eastAsia="Times New Roman" w:hAnsi="Times New Roman" w:cs="Times New Roman"/>
          <w:color w:val="000000"/>
          <w:sz w:val="27"/>
          <w:szCs w:val="27"/>
        </w:rPr>
        <w:t> and </w:t>
      </w:r>
      <w:hyperlink r:id="rId1519" w:anchor="library-version" w:history="1">
        <w:r w:rsidRPr="00B13266">
          <w:rPr>
            <w:rFonts w:ascii="Times New Roman" w:eastAsia="Times New Roman" w:hAnsi="Times New Roman" w:cs="Times New Roman"/>
            <w:color w:val="0000FF"/>
            <w:sz w:val="27"/>
            <w:szCs w:val="27"/>
            <w:u w:val="single"/>
          </w:rPr>
          <w:t>version</w:t>
        </w:r>
      </w:hyperlink>
      <w:r w:rsidRPr="00B13266">
        <w:rPr>
          <w:rFonts w:ascii="Times New Roman" w:eastAsia="Times New Roman" w:hAnsi="Times New Roman" w:cs="Times New Roman"/>
          <w:color w:val="000000"/>
          <w:sz w:val="27"/>
          <w:szCs w:val="27"/>
        </w:rPr>
        <w:t> are set with their own </w:t>
      </w:r>
      <w:r w:rsidRPr="00B13266">
        <w:rPr>
          <w:rFonts w:ascii="Courier New" w:eastAsia="Times New Roman" w:hAnsi="Courier New" w:cs="Courier New"/>
          <w:color w:val="000000"/>
          <w:sz w:val="20"/>
          <w:szCs w:val="20"/>
          <w:shd w:val="clear" w:color="auto" w:fill="F4F4F4"/>
        </w:rPr>
        <w:t>ROBOT_LIBRARY_*</w:t>
      </w:r>
      <w:r w:rsidRPr="00B13266">
        <w:rPr>
          <w:rFonts w:ascii="Times New Roman" w:eastAsia="Times New Roman" w:hAnsi="Times New Roman" w:cs="Times New Roman"/>
          <w:color w:val="000000"/>
          <w:sz w:val="27"/>
          <w:szCs w:val="27"/>
        </w:rPr>
        <w:t> attributes.</w:t>
      </w:r>
    </w:p>
    <w:p w14:paraId="48D1428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possible case-insensitive values for documentation format are </w:t>
      </w:r>
      <w:r w:rsidRPr="00B13266">
        <w:rPr>
          <w:rFonts w:ascii="Courier New" w:eastAsia="Times New Roman" w:hAnsi="Courier New" w:cs="Courier New"/>
          <w:color w:val="000000"/>
          <w:sz w:val="20"/>
          <w:szCs w:val="20"/>
          <w:shd w:val="clear" w:color="auto" w:fill="F4F4F4"/>
        </w:rPr>
        <w:t>ROBOT</w:t>
      </w:r>
      <w:r w:rsidRPr="00B13266">
        <w:rPr>
          <w:rFonts w:ascii="Times New Roman" w:eastAsia="Times New Roman" w:hAnsi="Times New Roman" w:cs="Times New Roman"/>
          <w:color w:val="000000"/>
          <w:sz w:val="27"/>
          <w:szCs w:val="27"/>
        </w:rPr>
        <w:t> (default),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TEXT</w:t>
      </w:r>
      <w:r w:rsidRPr="00B13266">
        <w:rPr>
          <w:rFonts w:ascii="Times New Roman" w:eastAsia="Times New Roman" w:hAnsi="Times New Roman" w:cs="Times New Roman"/>
          <w:color w:val="000000"/>
          <w:sz w:val="27"/>
          <w:szCs w:val="27"/>
        </w:rPr>
        <w:t> (plain text), and </w:t>
      </w:r>
      <w:proofErr w:type="spellStart"/>
      <w:r w:rsidRPr="00B13266">
        <w:rPr>
          <w:rFonts w:ascii="Courier New" w:eastAsia="Times New Roman" w:hAnsi="Courier New" w:cs="Courier New"/>
          <w:color w:val="000000"/>
          <w:sz w:val="20"/>
          <w:szCs w:val="20"/>
          <w:shd w:val="clear" w:color="auto" w:fill="F4F4F4"/>
        </w:rPr>
        <w:t>reST</w:t>
      </w:r>
      <w:proofErr w:type="spellEnd"/>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"https://en.wikipedia.org/wiki/ReStructuredText"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reStructuredText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Using the </w:t>
      </w:r>
      <w:proofErr w:type="spellStart"/>
      <w:r w:rsidRPr="00B13266">
        <w:rPr>
          <w:rFonts w:ascii="Courier New" w:eastAsia="Times New Roman" w:hAnsi="Courier New" w:cs="Courier New"/>
          <w:color w:val="000000"/>
          <w:sz w:val="20"/>
          <w:szCs w:val="20"/>
          <w:shd w:val="clear" w:color="auto" w:fill="F4F4F4"/>
        </w:rPr>
        <w:t>reST</w:t>
      </w:r>
      <w:proofErr w:type="spellEnd"/>
      <w:r w:rsidRPr="00B13266">
        <w:rPr>
          <w:rFonts w:ascii="Times New Roman" w:eastAsia="Times New Roman" w:hAnsi="Times New Roman" w:cs="Times New Roman"/>
          <w:color w:val="000000"/>
          <w:sz w:val="27"/>
          <w:szCs w:val="27"/>
        </w:rPr>
        <w:t> format requires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"https://pypi.python.org/pypi/docutils"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docutils</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module to be installed when documentation is generated.</w:t>
      </w:r>
    </w:p>
    <w:p w14:paraId="1EF199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Setting the documentation format is illustrated by the following Python and Java examples that use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xml:space="preserve"> and HTML formats, respectively. See </w:t>
      </w:r>
      <w:hyperlink r:id="rId1520" w:anchor="documenting-libraries" w:history="1">
        <w:r w:rsidRPr="00B13266">
          <w:rPr>
            <w:rFonts w:ascii="Times New Roman" w:eastAsia="Times New Roman" w:hAnsi="Times New Roman" w:cs="Times New Roman"/>
            <w:color w:val="0000FF"/>
            <w:sz w:val="27"/>
            <w:szCs w:val="27"/>
            <w:u w:val="single"/>
          </w:rPr>
          <w:t>Documenting libraries</w:t>
        </w:r>
      </w:hyperlink>
      <w:r w:rsidRPr="00B13266">
        <w:rPr>
          <w:rFonts w:ascii="Times New Roman" w:eastAsia="Times New Roman" w:hAnsi="Times New Roman" w:cs="Times New Roman"/>
          <w:color w:val="000000"/>
          <w:sz w:val="27"/>
          <w:szCs w:val="27"/>
        </w:rPr>
        <w:t> section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chapter for more information about documenting test libraries in general.</w:t>
      </w:r>
    </w:p>
    <w:p w14:paraId="35A7CF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"""A library for *documentation format* demonstration purposes.</w:t>
      </w:r>
    </w:p>
    <w:p w14:paraId="01DAFD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2CB9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This documentation is created using </w:t>
      </w:r>
      <w:proofErr w:type="spellStart"/>
      <w:r w:rsidRPr="00B13266">
        <w:rPr>
          <w:rFonts w:ascii="Courier New" w:eastAsia="Times New Roman" w:hAnsi="Courier New" w:cs="Courier New"/>
          <w:i/>
          <w:iCs/>
          <w:color w:val="BA2121"/>
          <w:sz w:val="20"/>
          <w:szCs w:val="20"/>
        </w:rPr>
        <w:t>reStructuredText</w:t>
      </w:r>
      <w:proofErr w:type="spellEnd"/>
      <w:r w:rsidRPr="00B13266">
        <w:rPr>
          <w:rFonts w:ascii="Courier New" w:eastAsia="Times New Roman" w:hAnsi="Courier New" w:cs="Courier New"/>
          <w:i/>
          <w:iCs/>
          <w:color w:val="BA2121"/>
          <w:sz w:val="20"/>
          <w:szCs w:val="20"/>
        </w:rPr>
        <w:t>__. Here is a link</w:t>
      </w:r>
    </w:p>
    <w:p w14:paraId="53CD4C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to the only \`Keyword\`.</w:t>
      </w:r>
    </w:p>
    <w:p w14:paraId="06098F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CE23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__ http://docutils.sourceforge.net</w:t>
      </w:r>
    </w:p>
    <w:p w14:paraId="7A2F06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7918DE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2070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ROBOT_LIBRARY_DOC_FORMAT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reST</w:t>
      </w:r>
      <w:proofErr w:type="spellEnd"/>
      <w:r w:rsidRPr="00B13266">
        <w:rPr>
          <w:rFonts w:ascii="Courier New" w:eastAsia="Times New Roman" w:hAnsi="Courier New" w:cs="Courier New"/>
          <w:color w:val="BA2121"/>
          <w:sz w:val="20"/>
          <w:szCs w:val="20"/>
        </w:rPr>
        <w:t>'</w:t>
      </w:r>
    </w:p>
    <w:p w14:paraId="599114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C445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B3F1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5B456C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"""**Nothing** to see here. Not even in the table below.</w:t>
      </w:r>
    </w:p>
    <w:p w14:paraId="1158E9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F8C1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  =====</w:t>
      </w:r>
    </w:p>
    <w:p w14:paraId="5423F4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Table    here   has</w:t>
      </w:r>
    </w:p>
    <w:p w14:paraId="0255E1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roofErr w:type="gramStart"/>
      <w:r w:rsidRPr="00B13266">
        <w:rPr>
          <w:rFonts w:ascii="Courier New" w:eastAsia="Times New Roman" w:hAnsi="Courier New" w:cs="Courier New"/>
          <w:i/>
          <w:iCs/>
          <w:color w:val="BA2121"/>
          <w:sz w:val="20"/>
          <w:szCs w:val="20"/>
        </w:rPr>
        <w:t>nothing  to</w:t>
      </w:r>
      <w:proofErr w:type="gramEnd"/>
      <w:r w:rsidRPr="00B13266">
        <w:rPr>
          <w:rFonts w:ascii="Courier New" w:eastAsia="Times New Roman" w:hAnsi="Courier New" w:cs="Courier New"/>
          <w:i/>
          <w:iCs/>
          <w:color w:val="BA2121"/>
          <w:sz w:val="20"/>
          <w:szCs w:val="20"/>
        </w:rPr>
        <w:t xml:space="preserve">     see.</w:t>
      </w:r>
    </w:p>
    <w:p w14:paraId="33B3ED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  =====</w:t>
      </w:r>
    </w:p>
    <w:p w14:paraId="189CC8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51D351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32FAEA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w:t>
      </w:r>
    </w:p>
    <w:p w14:paraId="5EFF74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A library for &lt;</w:t>
      </w:r>
      <w:proofErr w:type="spellStart"/>
      <w:r w:rsidRPr="00B13266">
        <w:rPr>
          <w:rFonts w:ascii="Courier New" w:eastAsia="Times New Roman" w:hAnsi="Courier New" w:cs="Courier New"/>
          <w:i/>
          <w:iCs/>
          <w:color w:val="408080"/>
          <w:sz w:val="20"/>
          <w:szCs w:val="20"/>
        </w:rPr>
        <w:t>i</w:t>
      </w:r>
      <w:proofErr w:type="spellEnd"/>
      <w:r w:rsidRPr="00B13266">
        <w:rPr>
          <w:rFonts w:ascii="Courier New" w:eastAsia="Times New Roman" w:hAnsi="Courier New" w:cs="Courier New"/>
          <w:i/>
          <w:iCs/>
          <w:color w:val="408080"/>
          <w:sz w:val="20"/>
          <w:szCs w:val="20"/>
        </w:rPr>
        <w:t>&gt;documentation format&lt;/</w:t>
      </w:r>
      <w:proofErr w:type="spellStart"/>
      <w:r w:rsidRPr="00B13266">
        <w:rPr>
          <w:rFonts w:ascii="Courier New" w:eastAsia="Times New Roman" w:hAnsi="Courier New" w:cs="Courier New"/>
          <w:i/>
          <w:iCs/>
          <w:color w:val="408080"/>
          <w:sz w:val="20"/>
          <w:szCs w:val="20"/>
        </w:rPr>
        <w:t>i</w:t>
      </w:r>
      <w:proofErr w:type="spellEnd"/>
      <w:r w:rsidRPr="00B13266">
        <w:rPr>
          <w:rFonts w:ascii="Courier New" w:eastAsia="Times New Roman" w:hAnsi="Courier New" w:cs="Courier New"/>
          <w:i/>
          <w:iCs/>
          <w:color w:val="408080"/>
          <w:sz w:val="20"/>
          <w:szCs w:val="20"/>
        </w:rPr>
        <w:t>&gt; demonstration purposes.</w:t>
      </w:r>
    </w:p>
    <w:p w14:paraId="0926CD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30A247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This documentation is created using &lt;a </w:t>
      </w:r>
      <w:proofErr w:type="spellStart"/>
      <w:r w:rsidRPr="00B13266">
        <w:rPr>
          <w:rFonts w:ascii="Courier New" w:eastAsia="Times New Roman" w:hAnsi="Courier New" w:cs="Courier New"/>
          <w:i/>
          <w:iCs/>
          <w:color w:val="408080"/>
          <w:sz w:val="20"/>
          <w:szCs w:val="20"/>
        </w:rPr>
        <w:t>href</w:t>
      </w:r>
      <w:proofErr w:type="spellEnd"/>
      <w:r w:rsidRPr="00B13266">
        <w:rPr>
          <w:rFonts w:ascii="Courier New" w:eastAsia="Times New Roman" w:hAnsi="Courier New" w:cs="Courier New"/>
          <w:i/>
          <w:iCs/>
          <w:color w:val="408080"/>
          <w:sz w:val="20"/>
          <w:szCs w:val="20"/>
        </w:rPr>
        <w:t>="http://www.w3.org/html"&gt;HTML&lt;/a&gt;.</w:t>
      </w:r>
    </w:p>
    <w:p w14:paraId="5C9BE3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Here is a link to the only `Keyword`.</w:t>
      </w:r>
    </w:p>
    <w:p w14:paraId="6377D9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07EF1A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DocFormatExample</w:t>
      </w:r>
      <w:proofErr w:type="spellEnd"/>
      <w:r w:rsidRPr="00B13266">
        <w:rPr>
          <w:rFonts w:ascii="Courier New" w:eastAsia="Times New Roman" w:hAnsi="Courier New" w:cs="Courier New"/>
          <w:color w:val="000000"/>
          <w:sz w:val="20"/>
          <w:szCs w:val="20"/>
        </w:rPr>
        <w:t xml:space="preserve"> {</w:t>
      </w:r>
    </w:p>
    <w:p w14:paraId="7ADA96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String ROBOT_LIBRARY_DOC_FORMAT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"HTML</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2ED7E8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FD63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/**&lt;b&gt;Nothing&lt;/b&gt; to see here. Not even in the table below.</w:t>
      </w:r>
    </w:p>
    <w:p w14:paraId="32E33D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52C3CB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&lt;table&gt;</w:t>
      </w:r>
    </w:p>
    <w:p w14:paraId="3C568F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&lt;tr&gt;&lt;td&gt;Table&lt;/td&gt;&lt;td&gt;here&lt;/td&gt;&lt;td&gt;has&lt;/td&gt;&lt;/tr&gt;</w:t>
      </w:r>
    </w:p>
    <w:p w14:paraId="5FDB9C3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&lt;tr&gt;&lt;td&gt;nothing&lt;/td&gt;&lt;td&gt;to&lt;/td&gt;&lt;td&gt;</w:t>
      </w:r>
      <w:proofErr w:type="gramStart"/>
      <w:r w:rsidRPr="00B13266">
        <w:rPr>
          <w:rFonts w:ascii="Courier New" w:eastAsia="Times New Roman" w:hAnsi="Courier New" w:cs="Courier New"/>
          <w:i/>
          <w:iCs/>
          <w:color w:val="408080"/>
          <w:sz w:val="20"/>
          <w:szCs w:val="20"/>
        </w:rPr>
        <w:t>see.&lt;</w:t>
      </w:r>
      <w:proofErr w:type="gramEnd"/>
      <w:r w:rsidRPr="00B13266">
        <w:rPr>
          <w:rFonts w:ascii="Courier New" w:eastAsia="Times New Roman" w:hAnsi="Courier New" w:cs="Courier New"/>
          <w:i/>
          <w:iCs/>
          <w:color w:val="408080"/>
          <w:sz w:val="20"/>
          <w:szCs w:val="20"/>
        </w:rPr>
        <w:t>/td&gt;&lt;/tr&gt;</w:t>
      </w:r>
    </w:p>
    <w:p w14:paraId="070490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&lt;/table&gt;</w:t>
      </w:r>
    </w:p>
    <w:p w14:paraId="553399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3782A7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2A55C4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764C0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2F477B2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21" w:anchor="id818" w:history="1">
        <w:r w:rsidRPr="00B13266">
          <w:rPr>
            <w:rFonts w:ascii="Times New Roman" w:eastAsia="Times New Roman" w:hAnsi="Times New Roman" w:cs="Times New Roman"/>
            <w:b/>
            <w:bCs/>
            <w:color w:val="000000"/>
            <w:sz w:val="32"/>
            <w:szCs w:val="32"/>
            <w:u w:val="single"/>
          </w:rPr>
          <w:t>Library acting as listener</w:t>
        </w:r>
      </w:hyperlink>
    </w:p>
    <w:p w14:paraId="644B9E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522" w:anchor="listener-interface" w:history="1">
        <w:r w:rsidRPr="00B13266">
          <w:rPr>
            <w:rFonts w:ascii="Times New Roman" w:eastAsia="Times New Roman" w:hAnsi="Times New Roman" w:cs="Times New Roman"/>
            <w:color w:val="0000FF"/>
            <w:sz w:val="27"/>
            <w:szCs w:val="27"/>
            <w:u w:val="single"/>
          </w:rPr>
          <w:t>Listener interface</w:t>
        </w:r>
      </w:hyperlink>
      <w:r w:rsidRPr="00B13266">
        <w:rPr>
          <w:rFonts w:ascii="Times New Roman" w:eastAsia="Times New Roman" w:hAnsi="Times New Roman" w:cs="Times New Roman"/>
          <w:color w:val="000000"/>
          <w:sz w:val="27"/>
          <w:szCs w:val="27"/>
        </w:rPr>
        <w:t xml:space="preserve"> allows external listeners to get notifications about test execution. They are called, for example, when suites, tests, and keywords start and end. Sometimes getting such notifications is also useful for test libraries, and they can </w:t>
      </w:r>
      <w:r w:rsidRPr="00B13266">
        <w:rPr>
          <w:rFonts w:ascii="Times New Roman" w:eastAsia="Times New Roman" w:hAnsi="Times New Roman" w:cs="Times New Roman"/>
          <w:color w:val="000000"/>
          <w:sz w:val="27"/>
          <w:szCs w:val="27"/>
        </w:rPr>
        <w:lastRenderedPageBreak/>
        <w:t>register a custom listener by using </w:t>
      </w:r>
      <w:r w:rsidRPr="00B13266">
        <w:rPr>
          <w:rFonts w:ascii="Courier New" w:eastAsia="Times New Roman" w:hAnsi="Courier New" w:cs="Courier New"/>
          <w:color w:val="000000"/>
          <w:sz w:val="20"/>
          <w:szCs w:val="20"/>
          <w:shd w:val="clear" w:color="auto" w:fill="F4F4F4"/>
        </w:rPr>
        <w:t>ROBOT_LIBRARY_LISTENER</w:t>
      </w:r>
      <w:r w:rsidRPr="00B13266">
        <w:rPr>
          <w:rFonts w:ascii="Times New Roman" w:eastAsia="Times New Roman" w:hAnsi="Times New Roman" w:cs="Times New Roman"/>
          <w:color w:val="000000"/>
          <w:sz w:val="27"/>
          <w:szCs w:val="27"/>
        </w:rPr>
        <w:t> attribute. The value of this attribute should be an instance of the listener to use, possibly the library itself.</w:t>
      </w:r>
    </w:p>
    <w:p w14:paraId="440F0B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more information and examples see </w:t>
      </w:r>
      <w:hyperlink r:id="rId1523" w:anchor="libraries-as-listeners" w:history="1">
        <w:r w:rsidRPr="00B13266">
          <w:rPr>
            <w:rFonts w:ascii="Times New Roman" w:eastAsia="Times New Roman" w:hAnsi="Times New Roman" w:cs="Times New Roman"/>
            <w:color w:val="0000FF"/>
            <w:sz w:val="27"/>
            <w:szCs w:val="27"/>
            <w:u w:val="single"/>
          </w:rPr>
          <w:t>Libraries as listeners</w:t>
        </w:r>
      </w:hyperlink>
      <w:r w:rsidRPr="00B13266">
        <w:rPr>
          <w:rFonts w:ascii="Times New Roman" w:eastAsia="Times New Roman" w:hAnsi="Times New Roman" w:cs="Times New Roman"/>
          <w:color w:val="000000"/>
          <w:sz w:val="27"/>
          <w:szCs w:val="27"/>
        </w:rPr>
        <w:t> section.</w:t>
      </w:r>
    </w:p>
    <w:p w14:paraId="1025CF2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24" w:anchor="id819" w:history="1">
        <w:r w:rsidRPr="00B13266">
          <w:rPr>
            <w:rFonts w:ascii="Courier New" w:eastAsia="Times New Roman" w:hAnsi="Courier New" w:cs="Courier New"/>
            <w:b/>
            <w:bCs/>
            <w:color w:val="000000"/>
            <w:sz w:val="20"/>
            <w:szCs w:val="20"/>
            <w:shd w:val="clear" w:color="auto" w:fill="F4F4F4"/>
          </w:rPr>
          <w:t>@library</w:t>
        </w:r>
        <w:r w:rsidRPr="00B13266">
          <w:rPr>
            <w:rFonts w:ascii="Times New Roman" w:eastAsia="Times New Roman" w:hAnsi="Times New Roman" w:cs="Times New Roman"/>
            <w:b/>
            <w:bCs/>
            <w:color w:val="000000"/>
            <w:sz w:val="32"/>
            <w:szCs w:val="32"/>
            <w:u w:val="single"/>
          </w:rPr>
          <w:t> decorator</w:t>
        </w:r>
      </w:hyperlink>
    </w:p>
    <w:p w14:paraId="1589B2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easy way to configure libraries implemented as Python classes is using the </w:t>
      </w:r>
      <w:proofErr w:type="spellStart"/>
      <w:proofErr w:type="gramStart"/>
      <w:r w:rsidRPr="00B13266">
        <w:rPr>
          <w:rFonts w:ascii="Courier New" w:eastAsia="Times New Roman" w:hAnsi="Courier New" w:cs="Courier New"/>
          <w:color w:val="000000"/>
          <w:sz w:val="20"/>
          <w:szCs w:val="20"/>
          <w:shd w:val="clear" w:color="auto" w:fill="F4F4F4"/>
        </w:rPr>
        <w:t>robot.api.deco</w:t>
      </w:r>
      <w:proofErr w:type="gramEnd"/>
      <w:r w:rsidRPr="00B13266">
        <w:rPr>
          <w:rFonts w:ascii="Courier New" w:eastAsia="Times New Roman" w:hAnsi="Courier New" w:cs="Courier New"/>
          <w:color w:val="000000"/>
          <w:sz w:val="20"/>
          <w:szCs w:val="20"/>
          <w:shd w:val="clear" w:color="auto" w:fill="F4F4F4"/>
        </w:rPr>
        <w:t>.library</w:t>
      </w:r>
      <w:proofErr w:type="spellEnd"/>
      <w:r w:rsidRPr="00B13266">
        <w:rPr>
          <w:rFonts w:ascii="Times New Roman" w:eastAsia="Times New Roman" w:hAnsi="Times New Roman" w:cs="Times New Roman"/>
          <w:color w:val="000000"/>
          <w:sz w:val="27"/>
          <w:szCs w:val="27"/>
        </w:rPr>
        <w:t> class decorator. It allows configuring library's </w:t>
      </w:r>
      <w:hyperlink r:id="rId1525" w:anchor="library-scope" w:history="1">
        <w:r w:rsidRPr="00B13266">
          <w:rPr>
            <w:rFonts w:ascii="Times New Roman" w:eastAsia="Times New Roman" w:hAnsi="Times New Roman" w:cs="Times New Roman"/>
            <w:color w:val="0000FF"/>
            <w:sz w:val="27"/>
            <w:szCs w:val="27"/>
            <w:u w:val="single"/>
          </w:rPr>
          <w:t>scope</w:t>
        </w:r>
      </w:hyperlink>
      <w:r w:rsidRPr="00B13266">
        <w:rPr>
          <w:rFonts w:ascii="Times New Roman" w:eastAsia="Times New Roman" w:hAnsi="Times New Roman" w:cs="Times New Roman"/>
          <w:color w:val="000000"/>
          <w:sz w:val="27"/>
          <w:szCs w:val="27"/>
        </w:rPr>
        <w:t>, </w:t>
      </w:r>
      <w:hyperlink r:id="rId1526" w:anchor="library-version" w:history="1">
        <w:r w:rsidRPr="00B13266">
          <w:rPr>
            <w:rFonts w:ascii="Times New Roman" w:eastAsia="Times New Roman" w:hAnsi="Times New Roman" w:cs="Times New Roman"/>
            <w:color w:val="0000FF"/>
            <w:sz w:val="27"/>
            <w:szCs w:val="27"/>
            <w:u w:val="single"/>
          </w:rPr>
          <w:t>version</w:t>
        </w:r>
      </w:hyperlink>
      <w:r w:rsidRPr="00B13266">
        <w:rPr>
          <w:rFonts w:ascii="Times New Roman" w:eastAsia="Times New Roman" w:hAnsi="Times New Roman" w:cs="Times New Roman"/>
          <w:color w:val="000000"/>
          <w:sz w:val="27"/>
          <w:szCs w:val="27"/>
        </w:rPr>
        <w:t>, </w:t>
      </w:r>
      <w:hyperlink r:id="rId1527" w:anchor="documentation-format" w:history="1">
        <w:r w:rsidRPr="00B13266">
          <w:rPr>
            <w:rFonts w:ascii="Times New Roman" w:eastAsia="Times New Roman" w:hAnsi="Times New Roman" w:cs="Times New Roman"/>
            <w:color w:val="0000FF"/>
            <w:sz w:val="27"/>
            <w:szCs w:val="27"/>
            <w:u w:val="single"/>
          </w:rPr>
          <w:t>documentation format</w:t>
        </w:r>
      </w:hyperlink>
      <w:r w:rsidRPr="00B13266">
        <w:rPr>
          <w:rFonts w:ascii="Times New Roman" w:eastAsia="Times New Roman" w:hAnsi="Times New Roman" w:cs="Times New Roman"/>
          <w:color w:val="000000"/>
          <w:sz w:val="27"/>
          <w:szCs w:val="27"/>
        </w:rPr>
        <w:t> and </w:t>
      </w:r>
      <w:hyperlink r:id="rId1528" w:anchor="library-acting-as-listener" w:history="1">
        <w:r w:rsidRPr="00B13266">
          <w:rPr>
            <w:rFonts w:ascii="Times New Roman" w:eastAsia="Times New Roman" w:hAnsi="Times New Roman" w:cs="Times New Roman"/>
            <w:color w:val="0000FF"/>
            <w:sz w:val="27"/>
            <w:szCs w:val="27"/>
            <w:u w:val="single"/>
          </w:rPr>
          <w:t>listener</w:t>
        </w:r>
      </w:hyperlink>
      <w:r w:rsidRPr="00B13266">
        <w:rPr>
          <w:rFonts w:ascii="Times New Roman" w:eastAsia="Times New Roman" w:hAnsi="Times New Roman" w:cs="Times New Roman"/>
          <w:color w:val="000000"/>
          <w:sz w:val="27"/>
          <w:szCs w:val="27"/>
        </w:rPr>
        <w:t> with optional arguments </w:t>
      </w:r>
      <w:r w:rsidRPr="00B13266">
        <w:rPr>
          <w:rFonts w:ascii="Courier New" w:eastAsia="Times New Roman" w:hAnsi="Courier New" w:cs="Courier New"/>
          <w:color w:val="000000"/>
          <w:sz w:val="20"/>
          <w:szCs w:val="20"/>
          <w:shd w:val="clear" w:color="auto" w:fill="F4F4F4"/>
        </w:rPr>
        <w:t>scope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version</w:t>
      </w:r>
      <w:r w:rsidRPr="00B13266">
        <w:rPr>
          <w:rFonts w:ascii="Times New Roman" w:eastAsia="Times New Roman" w:hAnsi="Times New Roman" w:cs="Times New Roman"/>
          <w:color w:val="000000"/>
          <w:sz w:val="27"/>
          <w:szCs w:val="27"/>
        </w:rPr>
        <w:t>, </w:t>
      </w:r>
      <w:proofErr w:type="spellStart"/>
      <w:r w:rsidRPr="00B13266">
        <w:rPr>
          <w:rFonts w:ascii="Courier New" w:eastAsia="Times New Roman" w:hAnsi="Courier New" w:cs="Courier New"/>
          <w:color w:val="000000"/>
          <w:sz w:val="20"/>
          <w:szCs w:val="20"/>
          <w:shd w:val="clear" w:color="auto" w:fill="F4F4F4"/>
        </w:rPr>
        <w:t>doc_format</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listener</w:t>
      </w:r>
      <w:r w:rsidRPr="00B13266">
        <w:rPr>
          <w:rFonts w:ascii="Times New Roman" w:eastAsia="Times New Roman" w:hAnsi="Times New Roman" w:cs="Times New Roman"/>
          <w:color w:val="000000"/>
          <w:sz w:val="27"/>
          <w:szCs w:val="27"/>
        </w:rPr>
        <w:t>, respectively. When these arguments are used, they set the matching </w:t>
      </w:r>
      <w:r w:rsidRPr="00B13266">
        <w:rPr>
          <w:rFonts w:ascii="Courier New" w:eastAsia="Times New Roman" w:hAnsi="Courier New" w:cs="Courier New"/>
          <w:color w:val="000000"/>
          <w:sz w:val="20"/>
          <w:szCs w:val="20"/>
          <w:shd w:val="clear" w:color="auto" w:fill="F4F4F4"/>
        </w:rPr>
        <w:t>ROBOT_LIBRARY_SCOPE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ROBOT_LIBRARY_VERSION</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ROBOT_LIBRARY_DOC_FORMAT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ROBOT_LIBRARY_LISTENER</w:t>
      </w:r>
      <w:r w:rsidRPr="00B13266">
        <w:rPr>
          <w:rFonts w:ascii="Times New Roman" w:eastAsia="Times New Roman" w:hAnsi="Times New Roman" w:cs="Times New Roman"/>
          <w:color w:val="000000"/>
          <w:sz w:val="27"/>
          <w:szCs w:val="27"/>
        </w:rPr>
        <w:t> attributes automatically:</w:t>
      </w:r>
    </w:p>
    <w:p w14:paraId="5E902C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library</w:t>
      </w:r>
    </w:p>
    <w:p w14:paraId="5C1305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CC50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 xml:space="preserve"> import Listener</w:t>
      </w:r>
    </w:p>
    <w:p w14:paraId="193DE1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F211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8F2C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library</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scope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'GLOBAL'</w:t>
      </w:r>
      <w:r w:rsidRPr="00B13266">
        <w:rPr>
          <w:rFonts w:ascii="Courier New" w:eastAsia="Times New Roman" w:hAnsi="Courier New" w:cs="Courier New"/>
          <w:color w:val="000000"/>
          <w:sz w:val="20"/>
          <w:szCs w:val="20"/>
        </w:rPr>
        <w:t>, version</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'3.2b1'</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doc_format</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reST</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listener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Listener())</w:t>
      </w:r>
    </w:p>
    <w:p w14:paraId="29BCBF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object</w:t>
      </w:r>
      <w:r w:rsidRPr="00B13266">
        <w:rPr>
          <w:rFonts w:ascii="Courier New" w:eastAsia="Times New Roman" w:hAnsi="Courier New" w:cs="Courier New"/>
          <w:color w:val="000000"/>
          <w:sz w:val="20"/>
          <w:szCs w:val="20"/>
        </w:rPr>
        <w:t>):</w:t>
      </w:r>
    </w:p>
    <w:p w14:paraId="4916B4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070BE0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0"/>
          <w:szCs w:val="20"/>
          <w:shd w:val="clear" w:color="auto" w:fill="F4F4F4"/>
        </w:rPr>
        <w:t>@library</w:t>
      </w:r>
      <w:r w:rsidRPr="00B13266">
        <w:rPr>
          <w:rFonts w:ascii="Times New Roman" w:eastAsia="Times New Roman" w:hAnsi="Times New Roman" w:cs="Times New Roman"/>
          <w:color w:val="000000"/>
          <w:sz w:val="27"/>
          <w:szCs w:val="27"/>
        </w:rPr>
        <w:t> decorator also disables the </w:t>
      </w:r>
      <w:hyperlink r:id="rId1529" w:anchor="what-methods-are-considered-keywords" w:history="1">
        <w:r w:rsidRPr="00B13266">
          <w:rPr>
            <w:rFonts w:ascii="Times New Roman" w:eastAsia="Times New Roman" w:hAnsi="Times New Roman" w:cs="Times New Roman"/>
            <w:color w:val="0000FF"/>
            <w:sz w:val="27"/>
            <w:szCs w:val="27"/>
            <w:u w:val="single"/>
          </w:rPr>
          <w:t>automatic keyword discovery</w:t>
        </w:r>
      </w:hyperlink>
      <w:r w:rsidRPr="00B13266">
        <w:rPr>
          <w:rFonts w:ascii="Times New Roman" w:eastAsia="Times New Roman" w:hAnsi="Times New Roman" w:cs="Times New Roman"/>
          <w:color w:val="000000"/>
          <w:sz w:val="27"/>
          <w:szCs w:val="27"/>
        </w:rPr>
        <w:t> by setting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argument to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by default. This means that it is mandatory to decorate methods with the </w:t>
      </w:r>
      <w:hyperlink r:id="rId1530"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to expose them as keywords. If only that behavior is desired and no further configuration is needed, the decorator can also be used without parenthesis like:</w:t>
      </w:r>
    </w:p>
    <w:p w14:paraId="6DA1C5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library</w:t>
      </w:r>
    </w:p>
    <w:p w14:paraId="722A45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CAB1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0592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@library</w:t>
      </w:r>
    </w:p>
    <w:p w14:paraId="49CB00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w:t>
      </w:r>
    </w:p>
    <w:p w14:paraId="0BE2B8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13DBA5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needed, the automatic keyword discovery can be enabled by using the </w:t>
      </w:r>
      <w:proofErr w:type="spellStart"/>
      <w:r w:rsidRPr="00B13266">
        <w:rPr>
          <w:rFonts w:ascii="Courier New" w:eastAsia="Times New Roman" w:hAnsi="Courier New" w:cs="Courier New"/>
          <w:color w:val="000000"/>
          <w:sz w:val="20"/>
          <w:szCs w:val="20"/>
          <w:shd w:val="clear" w:color="auto" w:fill="F4F4F4"/>
        </w:rPr>
        <w:t>auto_keywords</w:t>
      </w:r>
      <w:proofErr w:type="spellEnd"/>
      <w:r w:rsidRPr="00B13266">
        <w:rPr>
          <w:rFonts w:ascii="Times New Roman" w:eastAsia="Times New Roman" w:hAnsi="Times New Roman" w:cs="Times New Roman"/>
          <w:color w:val="000000"/>
          <w:sz w:val="27"/>
          <w:szCs w:val="27"/>
        </w:rPr>
        <w:t> argument:</w:t>
      </w:r>
    </w:p>
    <w:p w14:paraId="6C559D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library</w:t>
      </w:r>
    </w:p>
    <w:p w14:paraId="2B96B9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525C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B0EF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library</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scope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'GLOBAL'</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auto_keywords</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58EF77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w:t>
      </w:r>
    </w:p>
    <w:p w14:paraId="75CC72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3F54F04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w:t>
      </w:r>
      <w:r w:rsidRPr="00B13266">
        <w:rPr>
          <w:rFonts w:ascii="Courier New" w:eastAsia="Times New Roman" w:hAnsi="Courier New" w:cs="Courier New"/>
          <w:color w:val="000000"/>
          <w:sz w:val="20"/>
          <w:szCs w:val="20"/>
          <w:shd w:val="clear" w:color="auto" w:fill="F4F4F4"/>
        </w:rPr>
        <w:t>@library</w:t>
      </w:r>
      <w:r w:rsidRPr="00B13266">
        <w:rPr>
          <w:rFonts w:ascii="Times New Roman" w:eastAsia="Times New Roman" w:hAnsi="Times New Roman" w:cs="Times New Roman"/>
          <w:color w:val="000000"/>
          <w:sz w:val="27"/>
          <w:szCs w:val="27"/>
        </w:rPr>
        <w:t> decorator only sets class attributes </w:t>
      </w:r>
      <w:r w:rsidRPr="00B13266">
        <w:rPr>
          <w:rFonts w:ascii="Courier New" w:eastAsia="Times New Roman" w:hAnsi="Courier New" w:cs="Courier New"/>
          <w:color w:val="000000"/>
          <w:sz w:val="20"/>
          <w:szCs w:val="20"/>
          <w:shd w:val="clear" w:color="auto" w:fill="F4F4F4"/>
        </w:rPr>
        <w:t>ROBOT_LIBRARY_SCOPE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ROBOT_LIBRARY_VERSION</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ROBOT_LIBRARY_DOC_FORMAT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ROBOT_LIBRARY_LISTENER</w:t>
      </w:r>
      <w:r w:rsidRPr="00B13266">
        <w:rPr>
          <w:rFonts w:ascii="Times New Roman" w:eastAsia="Times New Roman" w:hAnsi="Times New Roman" w:cs="Times New Roman"/>
          <w:color w:val="000000"/>
          <w:sz w:val="27"/>
          <w:szCs w:val="27"/>
        </w:rPr>
        <w:t> if the respective arguments </w:t>
      </w:r>
      <w:r w:rsidRPr="00B13266">
        <w:rPr>
          <w:rFonts w:ascii="Courier New" w:eastAsia="Times New Roman" w:hAnsi="Courier New" w:cs="Courier New"/>
          <w:color w:val="000000"/>
          <w:sz w:val="20"/>
          <w:szCs w:val="20"/>
          <w:shd w:val="clear" w:color="auto" w:fill="F4F4F4"/>
        </w:rPr>
        <w:t>scope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version</w:t>
      </w:r>
      <w:r w:rsidRPr="00B13266">
        <w:rPr>
          <w:rFonts w:ascii="Times New Roman" w:eastAsia="Times New Roman" w:hAnsi="Times New Roman" w:cs="Times New Roman"/>
          <w:color w:val="000000"/>
          <w:sz w:val="27"/>
          <w:szCs w:val="27"/>
        </w:rPr>
        <w:t>, </w:t>
      </w:r>
      <w:proofErr w:type="spellStart"/>
      <w:r w:rsidRPr="00B13266">
        <w:rPr>
          <w:rFonts w:ascii="Courier New" w:eastAsia="Times New Roman" w:hAnsi="Courier New" w:cs="Courier New"/>
          <w:color w:val="000000"/>
          <w:sz w:val="20"/>
          <w:szCs w:val="20"/>
          <w:shd w:val="clear" w:color="auto" w:fill="F4F4F4"/>
        </w:rPr>
        <w:t>doc_format</w:t>
      </w:r>
      <w:proofErr w:type="spell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listener</w:t>
      </w:r>
      <w:r w:rsidRPr="00B13266">
        <w:rPr>
          <w:rFonts w:ascii="Times New Roman" w:eastAsia="Times New Roman" w:hAnsi="Times New Roman" w:cs="Times New Roman"/>
          <w:color w:val="000000"/>
          <w:sz w:val="27"/>
          <w:szCs w:val="27"/>
        </w:rPr>
        <w:t> are used.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attribute is set always. When attributes are set, they override possible existing class attributes.</w:t>
      </w:r>
    </w:p>
    <w:p w14:paraId="3893DE7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BC963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Courier New" w:eastAsia="Times New Roman" w:hAnsi="Courier New" w:cs="Courier New"/>
          <w:color w:val="000000"/>
          <w:sz w:val="20"/>
          <w:szCs w:val="20"/>
          <w:shd w:val="clear" w:color="auto" w:fill="F4F4F4"/>
        </w:rPr>
        <w:t>@library</w:t>
      </w:r>
      <w:r w:rsidRPr="00B13266">
        <w:rPr>
          <w:rFonts w:ascii="Times New Roman" w:eastAsia="Times New Roman" w:hAnsi="Times New Roman" w:cs="Times New Roman"/>
          <w:color w:val="000000"/>
          <w:sz w:val="24"/>
          <w:szCs w:val="24"/>
        </w:rPr>
        <w:t> decorator is new in Robot Framework 3.2.</w:t>
      </w:r>
    </w:p>
    <w:p w14:paraId="17F8264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531" w:anchor="id820" w:history="1">
        <w:r w:rsidRPr="00B13266">
          <w:rPr>
            <w:rFonts w:ascii="Times New Roman" w:eastAsia="Times New Roman" w:hAnsi="Times New Roman" w:cs="Times New Roman"/>
            <w:b/>
            <w:bCs/>
            <w:color w:val="000000"/>
            <w:sz w:val="38"/>
            <w:szCs w:val="38"/>
            <w:u w:val="single"/>
          </w:rPr>
          <w:t>4.1.3   Creating keywords</w:t>
        </w:r>
      </w:hyperlink>
    </w:p>
    <w:p w14:paraId="25E1A89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32" w:anchor="id821" w:history="1">
        <w:r w:rsidRPr="00B13266">
          <w:rPr>
            <w:rFonts w:ascii="Times New Roman" w:eastAsia="Times New Roman" w:hAnsi="Times New Roman" w:cs="Times New Roman"/>
            <w:b/>
            <w:bCs/>
            <w:color w:val="000000"/>
            <w:sz w:val="32"/>
            <w:szCs w:val="32"/>
            <w:u w:val="single"/>
          </w:rPr>
          <w:t>What methods are considered keywords</w:t>
        </w:r>
      </w:hyperlink>
    </w:p>
    <w:p w14:paraId="5D0E97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the static library API is used, Robot Framework </w:t>
      </w:r>
      <w:proofErr w:type="spellStart"/>
      <w:r w:rsidRPr="00B13266">
        <w:rPr>
          <w:rFonts w:ascii="Times New Roman" w:eastAsia="Times New Roman" w:hAnsi="Times New Roman" w:cs="Times New Roman"/>
          <w:color w:val="000000"/>
          <w:sz w:val="27"/>
          <w:szCs w:val="27"/>
        </w:rPr>
        <w:t>uses</w:t>
      </w:r>
      <w:proofErr w:type="spellEnd"/>
      <w:r w:rsidRPr="00B13266">
        <w:rPr>
          <w:rFonts w:ascii="Times New Roman" w:eastAsia="Times New Roman" w:hAnsi="Times New Roman" w:cs="Times New Roman"/>
          <w:color w:val="000000"/>
          <w:sz w:val="27"/>
          <w:szCs w:val="27"/>
        </w:rPr>
        <w:t xml:space="preserve"> introspection to find out what keywords the library class or module implements. By default it excludes methods and functions starting with an underscore, and with Java based libraries it ignores also private methods as well as methods implemented only in </w:t>
      </w:r>
      <w:proofErr w:type="spellStart"/>
      <w:proofErr w:type="gramStart"/>
      <w:r w:rsidRPr="00B13266">
        <w:rPr>
          <w:rFonts w:ascii="Courier New" w:eastAsia="Times New Roman" w:hAnsi="Courier New" w:cs="Courier New"/>
          <w:color w:val="000000"/>
          <w:sz w:val="20"/>
          <w:szCs w:val="20"/>
          <w:shd w:val="clear" w:color="auto" w:fill="F4F4F4"/>
        </w:rPr>
        <w:t>java.lang</w:t>
      </w:r>
      <w:proofErr w:type="gramEnd"/>
      <w:r w:rsidRPr="00B13266">
        <w:rPr>
          <w:rFonts w:ascii="Courier New" w:eastAsia="Times New Roman" w:hAnsi="Courier New" w:cs="Courier New"/>
          <w:color w:val="000000"/>
          <w:sz w:val="20"/>
          <w:szCs w:val="20"/>
          <w:shd w:val="clear" w:color="auto" w:fill="F4F4F4"/>
        </w:rPr>
        <w:t>.Object</w:t>
      </w:r>
      <w:proofErr w:type="spellEnd"/>
      <w:r w:rsidRPr="00B13266">
        <w:rPr>
          <w:rFonts w:ascii="Times New Roman" w:eastAsia="Times New Roman" w:hAnsi="Times New Roman" w:cs="Times New Roman"/>
          <w:color w:val="000000"/>
          <w:sz w:val="27"/>
          <w:szCs w:val="27"/>
        </w:rPr>
        <w:t>. All the methods and functions that are not ignored are considered keywords. For example, the Python and Java libraries below implement a single keyword </w:t>
      </w:r>
      <w:r w:rsidRPr="00B13266">
        <w:rPr>
          <w:rFonts w:ascii="Times New Roman" w:eastAsia="Times New Roman" w:hAnsi="Times New Roman" w:cs="Times New Roman"/>
          <w:i/>
          <w:iCs/>
          <w:color w:val="000000"/>
          <w:sz w:val="27"/>
          <w:szCs w:val="27"/>
        </w:rPr>
        <w:t>My Keyword</w:t>
      </w:r>
      <w:r w:rsidRPr="00B13266">
        <w:rPr>
          <w:rFonts w:ascii="Times New Roman" w:eastAsia="Times New Roman" w:hAnsi="Times New Roman" w:cs="Times New Roman"/>
          <w:color w:val="000000"/>
          <w:sz w:val="27"/>
          <w:szCs w:val="27"/>
        </w:rPr>
        <w:t>.</w:t>
      </w:r>
    </w:p>
    <w:p w14:paraId="13C4DB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w:t>
      </w:r>
    </w:p>
    <w:p w14:paraId="022111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A544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645048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spellStart"/>
      <w:proofErr w:type="gramEnd"/>
      <w:r w:rsidRPr="00B13266">
        <w:rPr>
          <w:rFonts w:ascii="Courier New" w:eastAsia="Times New Roman" w:hAnsi="Courier New" w:cs="Courier New"/>
          <w:color w:val="000000"/>
          <w:sz w:val="20"/>
          <w:szCs w:val="20"/>
        </w:rPr>
        <w:t>helper_method</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7708A1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321D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_</w:t>
      </w:r>
      <w:proofErr w:type="spellStart"/>
      <w:r w:rsidRPr="00B13266">
        <w:rPr>
          <w:rFonts w:ascii="Courier New" w:eastAsia="Times New Roman" w:hAnsi="Courier New" w:cs="Courier New"/>
          <w:color w:val="0000FF"/>
          <w:sz w:val="20"/>
          <w:szCs w:val="20"/>
        </w:rPr>
        <w:t>helper_</w:t>
      </w:r>
      <w:proofErr w:type="gramStart"/>
      <w:r w:rsidRPr="00B13266">
        <w:rPr>
          <w:rFonts w:ascii="Courier New" w:eastAsia="Times New Roman" w:hAnsi="Courier New" w:cs="Courier New"/>
          <w:color w:val="0000FF"/>
          <w:sz w:val="20"/>
          <w:szCs w:val="20"/>
        </w:rPr>
        <w:t>method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1AA4FC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arg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upper</w:t>
      </w:r>
      <w:proofErr w:type="spellEnd"/>
      <w:proofErr w:type="gramEnd"/>
      <w:r w:rsidRPr="00B13266">
        <w:rPr>
          <w:rFonts w:ascii="Courier New" w:eastAsia="Times New Roman" w:hAnsi="Courier New" w:cs="Courier New"/>
          <w:color w:val="000000"/>
          <w:sz w:val="20"/>
          <w:szCs w:val="20"/>
        </w:rPr>
        <w:t>()</w:t>
      </w:r>
    </w:p>
    <w:p w14:paraId="4684DB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 xml:space="preserve"> {</w:t>
      </w:r>
    </w:p>
    <w:p w14:paraId="71D2D5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4956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FF"/>
          <w:sz w:val="20"/>
          <w:szCs w:val="20"/>
        </w:rPr>
        <w:t>myKeyword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w:t>
      </w:r>
    </w:p>
    <w:p w14:paraId="5892B6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helperMethod</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0F7345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542AE6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E4D2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private</w:t>
      </w: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FF"/>
          <w:sz w:val="20"/>
          <w:szCs w:val="20"/>
        </w:rPr>
        <w:t>helperMethod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w:t>
      </w:r>
    </w:p>
    <w:p w14:paraId="417654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arg.</w:t>
      </w:r>
      <w:r w:rsidRPr="00B13266">
        <w:rPr>
          <w:rFonts w:ascii="Courier New" w:eastAsia="Times New Roman" w:hAnsi="Courier New" w:cs="Courier New"/>
          <w:color w:val="7D9029"/>
          <w:sz w:val="20"/>
          <w:szCs w:val="20"/>
        </w:rPr>
        <w:t>toUpperCase</w:t>
      </w:r>
      <w:proofErr w:type="spellEnd"/>
      <w:proofErr w:type="gramEnd"/>
      <w:r w:rsidRPr="00B13266">
        <w:rPr>
          <w:rFonts w:ascii="Courier New" w:eastAsia="Times New Roman" w:hAnsi="Courier New" w:cs="Courier New"/>
          <w:color w:val="000000"/>
          <w:sz w:val="20"/>
          <w:szCs w:val="20"/>
        </w:rPr>
        <w:t>();</w:t>
      </w:r>
    </w:p>
    <w:p w14:paraId="7397DE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244D1B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3D1D252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33" w:anchor="id822" w:history="1">
        <w:r w:rsidRPr="00B13266">
          <w:rPr>
            <w:rFonts w:ascii="Times New Roman" w:eastAsia="Times New Roman" w:hAnsi="Times New Roman" w:cs="Times New Roman"/>
            <w:b/>
            <w:bCs/>
            <w:color w:val="000000"/>
            <w:sz w:val="32"/>
            <w:szCs w:val="32"/>
            <w:u w:val="single"/>
          </w:rPr>
          <w:t>Limiting public methods becoming keywords</w:t>
        </w:r>
      </w:hyperlink>
    </w:p>
    <w:p w14:paraId="2227FE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Automatically considering all public methods and functions keywords typically works well, but there are cases where it is not desired. There are also situations where keywords are created when not expected. For example, when implementing a library </w:t>
      </w:r>
      <w:r w:rsidRPr="00B13266">
        <w:rPr>
          <w:rFonts w:ascii="Times New Roman" w:eastAsia="Times New Roman" w:hAnsi="Times New Roman" w:cs="Times New Roman"/>
          <w:color w:val="000000"/>
          <w:sz w:val="27"/>
          <w:szCs w:val="27"/>
        </w:rPr>
        <w:lastRenderedPageBreak/>
        <w:t>as class, it can be a surprise that also methods in possible base classes are considered keywords. When implementing a library as a module, functions imported into the module namespace becoming keywords is probably even a bigger surprise.</w:t>
      </w:r>
    </w:p>
    <w:p w14:paraId="7365BA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explains how to prevent methods and functions becoming keywords. These features only work when creating libraries using Python.</w:t>
      </w:r>
    </w:p>
    <w:p w14:paraId="20A0B4C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Class based libraries</w:t>
      </w:r>
    </w:p>
    <w:p w14:paraId="50435D8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library is implemented as a Python class, it is possible to tell Robot Framework not to automatically expose methods as keywords by setting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attribute to the class with a false value:</w:t>
      </w:r>
    </w:p>
    <w:p w14:paraId="4366EE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w:t>
      </w:r>
    </w:p>
    <w:p w14:paraId="5ED236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ROBOT_AUTO_KEYWORDS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False</w:t>
      </w:r>
    </w:p>
    <w:p w14:paraId="417738D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attribute is set like this, only methods that have explicitly been decorated with the </w:t>
      </w:r>
      <w:hyperlink r:id="rId1534"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or otherwise have the </w:t>
      </w:r>
      <w:proofErr w:type="spellStart"/>
      <w:r w:rsidRPr="00B13266">
        <w:rPr>
          <w:rFonts w:ascii="Courier New" w:eastAsia="Times New Roman" w:hAnsi="Courier New" w:cs="Courier New"/>
          <w:color w:val="000000"/>
          <w:sz w:val="20"/>
          <w:szCs w:val="20"/>
          <w:shd w:val="clear" w:color="auto" w:fill="F4F4F4"/>
        </w:rPr>
        <w:t>robot_name</w:t>
      </w:r>
      <w:proofErr w:type="spellEnd"/>
      <w:r w:rsidRPr="00B13266">
        <w:rPr>
          <w:rFonts w:ascii="Times New Roman" w:eastAsia="Times New Roman" w:hAnsi="Times New Roman" w:cs="Times New Roman"/>
          <w:color w:val="000000"/>
          <w:sz w:val="27"/>
          <w:szCs w:val="27"/>
        </w:rPr>
        <w:t> attribute become keywords. The </w:t>
      </w:r>
      <w:r w:rsidRPr="00B13266">
        <w:rPr>
          <w:rFonts w:ascii="Courier New" w:eastAsia="Times New Roman" w:hAnsi="Courier New" w:cs="Courier New"/>
          <w:color w:val="000000"/>
          <w:sz w:val="20"/>
          <w:szCs w:val="20"/>
          <w:shd w:val="clear" w:color="auto" w:fill="F4F4F4"/>
        </w:rPr>
        <w:t>@keyword</w:t>
      </w:r>
      <w:r w:rsidRPr="00B13266">
        <w:rPr>
          <w:rFonts w:ascii="Times New Roman" w:eastAsia="Times New Roman" w:hAnsi="Times New Roman" w:cs="Times New Roman"/>
          <w:color w:val="000000"/>
          <w:sz w:val="27"/>
          <w:szCs w:val="27"/>
        </w:rPr>
        <w:t> decorator can also be used for setting a </w:t>
      </w:r>
      <w:hyperlink r:id="rId1535" w:anchor="setting-custom-name" w:history="1">
        <w:r w:rsidRPr="00B13266">
          <w:rPr>
            <w:rFonts w:ascii="Times New Roman" w:eastAsia="Times New Roman" w:hAnsi="Times New Roman" w:cs="Times New Roman"/>
            <w:color w:val="0000FF"/>
            <w:sz w:val="27"/>
            <w:szCs w:val="27"/>
            <w:u w:val="single"/>
          </w:rPr>
          <w:t>custom name</w:t>
        </w:r>
      </w:hyperlink>
      <w:r w:rsidRPr="00B13266">
        <w:rPr>
          <w:rFonts w:ascii="Times New Roman" w:eastAsia="Times New Roman" w:hAnsi="Times New Roman" w:cs="Times New Roman"/>
          <w:color w:val="000000"/>
          <w:sz w:val="27"/>
          <w:szCs w:val="27"/>
        </w:rPr>
        <w:t>, </w:t>
      </w:r>
      <w:hyperlink r:id="rId1536" w:anchor="keyword-tags" w:history="1">
        <w:r w:rsidRPr="00B13266">
          <w:rPr>
            <w:rFonts w:ascii="Times New Roman" w:eastAsia="Times New Roman" w:hAnsi="Times New Roman" w:cs="Times New Roman"/>
            <w:color w:val="0000FF"/>
            <w:sz w:val="27"/>
            <w:szCs w:val="27"/>
            <w:u w:val="single"/>
          </w:rPr>
          <w:t>tags</w:t>
        </w:r>
      </w:hyperlink>
      <w:r w:rsidRPr="00B13266">
        <w:rPr>
          <w:rFonts w:ascii="Times New Roman" w:eastAsia="Times New Roman" w:hAnsi="Times New Roman" w:cs="Times New Roman"/>
          <w:color w:val="000000"/>
          <w:sz w:val="27"/>
          <w:szCs w:val="27"/>
        </w:rPr>
        <w:t> and </w:t>
      </w:r>
      <w:hyperlink r:id="rId1537" w:anchor="specifying-argument-types-using-keyword-decorator" w:history="1">
        <w:r w:rsidRPr="00B13266">
          <w:rPr>
            <w:rFonts w:ascii="Times New Roman" w:eastAsia="Times New Roman" w:hAnsi="Times New Roman" w:cs="Times New Roman"/>
            <w:color w:val="0000FF"/>
            <w:sz w:val="27"/>
            <w:szCs w:val="27"/>
            <w:u w:val="single"/>
          </w:rPr>
          <w:t>argument types</w:t>
        </w:r>
      </w:hyperlink>
      <w:r w:rsidRPr="00B13266">
        <w:rPr>
          <w:rFonts w:ascii="Times New Roman" w:eastAsia="Times New Roman" w:hAnsi="Times New Roman" w:cs="Times New Roman"/>
          <w:color w:val="000000"/>
          <w:sz w:val="27"/>
          <w:szCs w:val="27"/>
        </w:rPr>
        <w:t> to the keyword.</w:t>
      </w:r>
    </w:p>
    <w:p w14:paraId="15CD88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Although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attribute can be set to the class explicitly, it is more convenient to use the </w:t>
      </w:r>
      <w:hyperlink r:id="rId1538" w:anchor="library-decorator" w:history="1">
        <w:r w:rsidRPr="00B13266">
          <w:rPr>
            <w:rFonts w:ascii="Times New Roman" w:eastAsia="Times New Roman" w:hAnsi="Times New Roman" w:cs="Times New Roman"/>
            <w:color w:val="0000FF"/>
            <w:sz w:val="27"/>
            <w:szCs w:val="27"/>
            <w:u w:val="single"/>
          </w:rPr>
          <w:t>@library decorator</w:t>
        </w:r>
      </w:hyperlink>
      <w:r w:rsidRPr="00B13266">
        <w:rPr>
          <w:rFonts w:ascii="Times New Roman" w:eastAsia="Times New Roman" w:hAnsi="Times New Roman" w:cs="Times New Roman"/>
          <w:color w:val="000000"/>
          <w:sz w:val="27"/>
          <w:szCs w:val="27"/>
        </w:rPr>
        <w:t> that sets it to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by default:</w:t>
      </w:r>
    </w:p>
    <w:p w14:paraId="0904CB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 library</w:t>
      </w:r>
    </w:p>
    <w:p w14:paraId="1800CB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85A5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2B9B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@library</w:t>
      </w:r>
    </w:p>
    <w:p w14:paraId="370437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00FF"/>
          <w:sz w:val="20"/>
          <w:szCs w:val="20"/>
        </w:rPr>
        <w:t>Example</w:t>
      </w:r>
      <w:r w:rsidRPr="00B13266">
        <w:rPr>
          <w:rFonts w:ascii="Courier New" w:eastAsia="Times New Roman" w:hAnsi="Courier New" w:cs="Courier New"/>
          <w:color w:val="000000"/>
          <w:sz w:val="20"/>
          <w:szCs w:val="20"/>
        </w:rPr>
        <w:t>:</w:t>
      </w:r>
    </w:p>
    <w:p w14:paraId="37E430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12B3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AA22FF"/>
          <w:sz w:val="20"/>
          <w:szCs w:val="20"/>
        </w:rPr>
        <w:t>@keyword</w:t>
      </w:r>
    </w:p>
    <w:p w14:paraId="108817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this_is_keyword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500A23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2FF0A3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BDAB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'This is keyword with custom name'</w:t>
      </w:r>
      <w:r w:rsidRPr="00B13266">
        <w:rPr>
          <w:rFonts w:ascii="Courier New" w:eastAsia="Times New Roman" w:hAnsi="Courier New" w:cs="Courier New"/>
          <w:color w:val="000000"/>
          <w:sz w:val="20"/>
          <w:szCs w:val="20"/>
        </w:rPr>
        <w:t>)</w:t>
      </w:r>
    </w:p>
    <w:p w14:paraId="307BC2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xxx</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16EB48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5B4EB6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B4E2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this_is_not_keyword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376C72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568047B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24BAB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Both limiting what methods become keywords using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4"/>
          <w:szCs w:val="24"/>
        </w:rPr>
        <w:t> attribute and the </w:t>
      </w:r>
      <w:r w:rsidRPr="00B13266">
        <w:rPr>
          <w:rFonts w:ascii="Courier New" w:eastAsia="Times New Roman" w:hAnsi="Courier New" w:cs="Courier New"/>
          <w:color w:val="000000"/>
          <w:sz w:val="20"/>
          <w:szCs w:val="20"/>
          <w:shd w:val="clear" w:color="auto" w:fill="F4F4F4"/>
        </w:rPr>
        <w:t>@library</w:t>
      </w:r>
      <w:r w:rsidRPr="00B13266">
        <w:rPr>
          <w:rFonts w:ascii="Times New Roman" w:eastAsia="Times New Roman" w:hAnsi="Times New Roman" w:cs="Times New Roman"/>
          <w:color w:val="000000"/>
          <w:sz w:val="24"/>
          <w:szCs w:val="24"/>
        </w:rPr>
        <w:t> decorator are new in Robot Framework 3.2.</w:t>
      </w:r>
    </w:p>
    <w:p w14:paraId="7BED98F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Another way to explicitly specify what keywords a library implements is using the </w:t>
      </w:r>
      <w:hyperlink r:id="rId1539" w:anchor="dynamic-library-api" w:history="1">
        <w:r w:rsidRPr="00B13266">
          <w:rPr>
            <w:rFonts w:ascii="Times New Roman" w:eastAsia="Times New Roman" w:hAnsi="Times New Roman" w:cs="Times New Roman"/>
            <w:color w:val="0000FF"/>
            <w:sz w:val="27"/>
            <w:szCs w:val="27"/>
            <w:u w:val="single"/>
          </w:rPr>
          <w:t>dynamic</w:t>
        </w:r>
      </w:hyperlink>
      <w:r w:rsidRPr="00B13266">
        <w:rPr>
          <w:rFonts w:ascii="Times New Roman" w:eastAsia="Times New Roman" w:hAnsi="Times New Roman" w:cs="Times New Roman"/>
          <w:color w:val="000000"/>
          <w:sz w:val="27"/>
          <w:szCs w:val="27"/>
        </w:rPr>
        <w:t> or the </w:t>
      </w:r>
      <w:hyperlink r:id="rId1540" w:anchor="hybrid-library-api" w:history="1">
        <w:r w:rsidRPr="00B13266">
          <w:rPr>
            <w:rFonts w:ascii="Times New Roman" w:eastAsia="Times New Roman" w:hAnsi="Times New Roman" w:cs="Times New Roman"/>
            <w:color w:val="0000FF"/>
            <w:sz w:val="27"/>
            <w:szCs w:val="27"/>
            <w:u w:val="single"/>
          </w:rPr>
          <w:t>hybrid</w:t>
        </w:r>
      </w:hyperlink>
      <w:r w:rsidRPr="00B13266">
        <w:rPr>
          <w:rFonts w:ascii="Times New Roman" w:eastAsia="Times New Roman" w:hAnsi="Times New Roman" w:cs="Times New Roman"/>
          <w:color w:val="000000"/>
          <w:sz w:val="27"/>
          <w:szCs w:val="27"/>
        </w:rPr>
        <w:t> library API.</w:t>
      </w:r>
    </w:p>
    <w:p w14:paraId="6513138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Module based libraries</w:t>
      </w:r>
    </w:p>
    <w:p w14:paraId="27DFFD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implementing a library as a module, all functions in the module namespace become keywords. This is true also with imported functions, and that can cause nasty surprises. For example, if the module below would be used as a library, it would contain a keyword </w:t>
      </w:r>
      <w:r w:rsidRPr="00B13266">
        <w:rPr>
          <w:rFonts w:ascii="Times New Roman" w:eastAsia="Times New Roman" w:hAnsi="Times New Roman" w:cs="Times New Roman"/>
          <w:i/>
          <w:iCs/>
          <w:color w:val="000000"/>
          <w:sz w:val="27"/>
          <w:szCs w:val="27"/>
        </w:rPr>
        <w:t>Example Keyword</w:t>
      </w:r>
      <w:r w:rsidRPr="00B13266">
        <w:rPr>
          <w:rFonts w:ascii="Times New Roman" w:eastAsia="Times New Roman" w:hAnsi="Times New Roman" w:cs="Times New Roman"/>
          <w:color w:val="000000"/>
          <w:sz w:val="27"/>
          <w:szCs w:val="27"/>
        </w:rPr>
        <w:t>, as expected, but also a keyword </w:t>
      </w:r>
      <w:r w:rsidRPr="00B13266">
        <w:rPr>
          <w:rFonts w:ascii="Times New Roman" w:eastAsia="Times New Roman" w:hAnsi="Times New Roman" w:cs="Times New Roman"/>
          <w:i/>
          <w:iCs/>
          <w:color w:val="000000"/>
          <w:sz w:val="27"/>
          <w:szCs w:val="27"/>
        </w:rPr>
        <w:t>Current Thread</w:t>
      </w:r>
      <w:r w:rsidRPr="00B13266">
        <w:rPr>
          <w:rFonts w:ascii="Times New Roman" w:eastAsia="Times New Roman" w:hAnsi="Times New Roman" w:cs="Times New Roman"/>
          <w:color w:val="000000"/>
          <w:sz w:val="27"/>
          <w:szCs w:val="27"/>
        </w:rPr>
        <w:t>.</w:t>
      </w:r>
    </w:p>
    <w:p w14:paraId="570A15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threading</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current_thread</w:t>
      </w:r>
      <w:proofErr w:type="spellEnd"/>
    </w:p>
    <w:p w14:paraId="38F976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48C6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F0DF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2AAB8E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'Running in thread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current_thread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name)</w:t>
      </w:r>
    </w:p>
    <w:p w14:paraId="129834C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simple way to avoid imported functions becoming keywords is to only import modules (e.g. </w:t>
      </w:r>
      <w:r w:rsidRPr="00B13266">
        <w:rPr>
          <w:rFonts w:ascii="Courier New" w:eastAsia="Times New Roman" w:hAnsi="Courier New" w:cs="Courier New"/>
          <w:color w:val="000000"/>
          <w:sz w:val="20"/>
          <w:szCs w:val="20"/>
          <w:shd w:val="clear" w:color="auto" w:fill="F4F4F4"/>
        </w:rPr>
        <w:t>import threading</w:t>
      </w:r>
      <w:r w:rsidRPr="00B13266">
        <w:rPr>
          <w:rFonts w:ascii="Times New Roman" w:eastAsia="Times New Roman" w:hAnsi="Times New Roman" w:cs="Times New Roman"/>
          <w:color w:val="000000"/>
          <w:sz w:val="27"/>
          <w:szCs w:val="27"/>
        </w:rPr>
        <w:t>) and to use functions via the module (</w:t>
      </w:r>
      <w:proofErr w:type="spellStart"/>
      <w:proofErr w:type="gramStart"/>
      <w:r w:rsidRPr="00B13266">
        <w:rPr>
          <w:rFonts w:ascii="Times New Roman" w:eastAsia="Times New Roman" w:hAnsi="Times New Roman" w:cs="Times New Roman"/>
          <w:color w:val="000000"/>
          <w:sz w:val="27"/>
          <w:szCs w:val="27"/>
        </w:rPr>
        <w:t>e.g</w:t>
      </w:r>
      <w:proofErr w:type="spellEnd"/>
      <w:proofErr w:type="gramEnd"/>
      <w:r w:rsidRPr="00B13266">
        <w:rPr>
          <w:rFonts w:ascii="Times New Roman" w:eastAsia="Times New Roman" w:hAnsi="Times New Roman" w:cs="Times New Roman"/>
          <w:color w:val="000000"/>
          <w:sz w:val="27"/>
          <w:szCs w:val="27"/>
        </w:rPr>
        <w:t> </w:t>
      </w:r>
      <w:proofErr w:type="spellStart"/>
      <w:r w:rsidRPr="00B13266">
        <w:rPr>
          <w:rFonts w:ascii="Courier New" w:eastAsia="Times New Roman" w:hAnsi="Courier New" w:cs="Courier New"/>
          <w:color w:val="000000"/>
          <w:sz w:val="20"/>
          <w:szCs w:val="20"/>
          <w:shd w:val="clear" w:color="auto" w:fill="F4F4F4"/>
        </w:rPr>
        <w:t>threading.current_thread</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Alternatively</w:t>
      </w:r>
      <w:proofErr w:type="gramEnd"/>
      <w:r w:rsidRPr="00B13266">
        <w:rPr>
          <w:rFonts w:ascii="Times New Roman" w:eastAsia="Times New Roman" w:hAnsi="Times New Roman" w:cs="Times New Roman"/>
          <w:color w:val="000000"/>
          <w:sz w:val="27"/>
          <w:szCs w:val="27"/>
        </w:rPr>
        <w:t xml:space="preserve"> functions could be given an alias starting with an underscore at the import time (e.g. </w:t>
      </w:r>
      <w:r w:rsidRPr="00B13266">
        <w:rPr>
          <w:rFonts w:ascii="Courier New" w:eastAsia="Times New Roman" w:hAnsi="Courier New" w:cs="Courier New"/>
          <w:color w:val="000000"/>
          <w:sz w:val="20"/>
          <w:szCs w:val="20"/>
          <w:shd w:val="clear" w:color="auto" w:fill="F4F4F4"/>
        </w:rPr>
        <w:t xml:space="preserve">from threading import </w:t>
      </w:r>
      <w:proofErr w:type="spellStart"/>
      <w:r w:rsidRPr="00B13266">
        <w:rPr>
          <w:rFonts w:ascii="Courier New" w:eastAsia="Times New Roman" w:hAnsi="Courier New" w:cs="Courier New"/>
          <w:color w:val="000000"/>
          <w:sz w:val="20"/>
          <w:szCs w:val="20"/>
          <w:shd w:val="clear" w:color="auto" w:fill="F4F4F4"/>
        </w:rPr>
        <w:t>current_thread</w:t>
      </w:r>
      <w:proofErr w:type="spellEnd"/>
      <w:r w:rsidRPr="00B13266">
        <w:rPr>
          <w:rFonts w:ascii="Courier New" w:eastAsia="Times New Roman" w:hAnsi="Courier New" w:cs="Courier New"/>
          <w:color w:val="000000"/>
          <w:sz w:val="20"/>
          <w:szCs w:val="20"/>
          <w:shd w:val="clear" w:color="auto" w:fill="F4F4F4"/>
        </w:rPr>
        <w:t xml:space="preserve"> as _</w:t>
      </w:r>
      <w:proofErr w:type="spellStart"/>
      <w:r w:rsidRPr="00B13266">
        <w:rPr>
          <w:rFonts w:ascii="Courier New" w:eastAsia="Times New Roman" w:hAnsi="Courier New" w:cs="Courier New"/>
          <w:color w:val="000000"/>
          <w:sz w:val="20"/>
          <w:szCs w:val="20"/>
          <w:shd w:val="clear" w:color="auto" w:fill="F4F4F4"/>
        </w:rPr>
        <w:t>current_thread</w:t>
      </w:r>
      <w:proofErr w:type="spellEnd"/>
      <w:r w:rsidRPr="00B13266">
        <w:rPr>
          <w:rFonts w:ascii="Times New Roman" w:eastAsia="Times New Roman" w:hAnsi="Times New Roman" w:cs="Times New Roman"/>
          <w:color w:val="000000"/>
          <w:sz w:val="27"/>
          <w:szCs w:val="27"/>
        </w:rPr>
        <w:t>).</w:t>
      </w:r>
    </w:p>
    <w:p w14:paraId="742DA6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more explicit way to limit what functions become keywords is using the module level </w:t>
      </w:r>
      <w:r w:rsidRPr="00B13266">
        <w:rPr>
          <w:rFonts w:ascii="Courier New" w:eastAsia="Times New Roman" w:hAnsi="Courier New" w:cs="Courier New"/>
          <w:color w:val="000000"/>
          <w:sz w:val="20"/>
          <w:szCs w:val="20"/>
          <w:shd w:val="clear" w:color="auto" w:fill="F4F4F4"/>
        </w:rPr>
        <w:t>__all__</w:t>
      </w:r>
      <w:r w:rsidRPr="00B13266">
        <w:rPr>
          <w:rFonts w:ascii="Times New Roman" w:eastAsia="Times New Roman" w:hAnsi="Times New Roman" w:cs="Times New Roman"/>
          <w:color w:val="000000"/>
          <w:sz w:val="27"/>
          <w:szCs w:val="27"/>
        </w:rPr>
        <w:t> attribute that </w:t>
      </w:r>
      <w:hyperlink r:id="rId1541" w:anchor="importing-from-a-package" w:history="1">
        <w:r w:rsidRPr="00B13266">
          <w:rPr>
            <w:rFonts w:ascii="Times New Roman" w:eastAsia="Times New Roman" w:hAnsi="Times New Roman" w:cs="Times New Roman"/>
            <w:color w:val="0000FF"/>
            <w:sz w:val="27"/>
            <w:szCs w:val="27"/>
            <w:u w:val="single"/>
          </w:rPr>
          <w:t>Python itself uses for similar purposes</w:t>
        </w:r>
      </w:hyperlink>
      <w:r w:rsidRPr="00B13266">
        <w:rPr>
          <w:rFonts w:ascii="Times New Roman" w:eastAsia="Times New Roman" w:hAnsi="Times New Roman" w:cs="Times New Roman"/>
          <w:color w:val="000000"/>
          <w:sz w:val="27"/>
          <w:szCs w:val="27"/>
        </w:rPr>
        <w:t>. If it is used, only the listed functions can be keywords. For example, the library below implements only one keyword </w:t>
      </w:r>
      <w:r w:rsidRPr="00B13266">
        <w:rPr>
          <w:rFonts w:ascii="Times New Roman" w:eastAsia="Times New Roman" w:hAnsi="Times New Roman" w:cs="Times New Roman"/>
          <w:i/>
          <w:iCs/>
          <w:color w:val="000000"/>
          <w:sz w:val="27"/>
          <w:szCs w:val="27"/>
        </w:rPr>
        <w:t>Example Keyword</w:t>
      </w:r>
      <w:r w:rsidRPr="00B13266">
        <w:rPr>
          <w:rFonts w:ascii="Times New Roman" w:eastAsia="Times New Roman" w:hAnsi="Times New Roman" w:cs="Times New Roman"/>
          <w:color w:val="000000"/>
          <w:sz w:val="27"/>
          <w:szCs w:val="27"/>
        </w:rPr>
        <w:t>:</w:t>
      </w:r>
    </w:p>
    <w:p w14:paraId="164974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threading</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current_thread</w:t>
      </w:r>
      <w:proofErr w:type="spellEnd"/>
    </w:p>
    <w:p w14:paraId="1AF903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0C47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2191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__all__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example_keyword</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5AD640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6C80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7EAB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0788DC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'Running in thread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current_thread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name)</w:t>
      </w:r>
    </w:p>
    <w:p w14:paraId="288899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573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this_is_not_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03D82C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1737AE6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library is big, maintaining the </w:t>
      </w:r>
      <w:r w:rsidRPr="00B13266">
        <w:rPr>
          <w:rFonts w:ascii="Courier New" w:eastAsia="Times New Roman" w:hAnsi="Courier New" w:cs="Courier New"/>
          <w:color w:val="000000"/>
          <w:sz w:val="20"/>
          <w:szCs w:val="20"/>
          <w:shd w:val="clear" w:color="auto" w:fill="F4F4F4"/>
        </w:rPr>
        <w:t>__all__</w:t>
      </w:r>
      <w:r w:rsidRPr="00B13266">
        <w:rPr>
          <w:rFonts w:ascii="Times New Roman" w:eastAsia="Times New Roman" w:hAnsi="Times New Roman" w:cs="Times New Roman"/>
          <w:color w:val="000000"/>
          <w:sz w:val="27"/>
          <w:szCs w:val="27"/>
        </w:rPr>
        <w:t xml:space="preserve"> attribute when keywords are added, </w:t>
      </w:r>
      <w:proofErr w:type="gramStart"/>
      <w:r w:rsidRPr="00B13266">
        <w:rPr>
          <w:rFonts w:ascii="Times New Roman" w:eastAsia="Times New Roman" w:hAnsi="Times New Roman" w:cs="Times New Roman"/>
          <w:color w:val="000000"/>
          <w:sz w:val="27"/>
          <w:szCs w:val="27"/>
        </w:rPr>
        <w:t>removed</w:t>
      </w:r>
      <w:proofErr w:type="gramEnd"/>
      <w:r w:rsidRPr="00B13266">
        <w:rPr>
          <w:rFonts w:ascii="Times New Roman" w:eastAsia="Times New Roman" w:hAnsi="Times New Roman" w:cs="Times New Roman"/>
          <w:color w:val="000000"/>
          <w:sz w:val="27"/>
          <w:szCs w:val="27"/>
        </w:rPr>
        <w:t xml:space="preserve"> or renamed can be a somewhat big task. Another way to explicitly mark what functions are keywords is using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attribute similarly as it can be used with </w:t>
      </w:r>
      <w:hyperlink r:id="rId1542" w:anchor="class-based-libraries" w:history="1">
        <w:r w:rsidRPr="00B13266">
          <w:rPr>
            <w:rFonts w:ascii="Times New Roman" w:eastAsia="Times New Roman" w:hAnsi="Times New Roman" w:cs="Times New Roman"/>
            <w:color w:val="0000FF"/>
            <w:sz w:val="27"/>
            <w:szCs w:val="27"/>
            <w:u w:val="single"/>
          </w:rPr>
          <w:t>class based libraries</w:t>
        </w:r>
      </w:hyperlink>
      <w:r w:rsidRPr="00B13266">
        <w:rPr>
          <w:rFonts w:ascii="Times New Roman" w:eastAsia="Times New Roman" w:hAnsi="Times New Roman" w:cs="Times New Roman"/>
          <w:color w:val="000000"/>
          <w:sz w:val="27"/>
          <w:szCs w:val="27"/>
        </w:rPr>
        <w:t>. When this attribute is set to a false value, only functions explicitly decorated with the </w:t>
      </w:r>
      <w:hyperlink r:id="rId1543"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become keywords. For example, also this library implements only one keyword </w:t>
      </w:r>
      <w:r w:rsidRPr="00B13266">
        <w:rPr>
          <w:rFonts w:ascii="Times New Roman" w:eastAsia="Times New Roman" w:hAnsi="Times New Roman" w:cs="Times New Roman"/>
          <w:i/>
          <w:iCs/>
          <w:color w:val="000000"/>
          <w:sz w:val="27"/>
          <w:szCs w:val="27"/>
        </w:rPr>
        <w:t>Example Keyword</w:t>
      </w:r>
      <w:r w:rsidRPr="00B13266">
        <w:rPr>
          <w:rFonts w:ascii="Times New Roman" w:eastAsia="Times New Roman" w:hAnsi="Times New Roman" w:cs="Times New Roman"/>
          <w:color w:val="000000"/>
          <w:sz w:val="27"/>
          <w:szCs w:val="27"/>
        </w:rPr>
        <w:t>:</w:t>
      </w:r>
    </w:p>
    <w:p w14:paraId="4E2AD4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from </w:t>
      </w:r>
      <w:r w:rsidRPr="00B13266">
        <w:rPr>
          <w:rFonts w:ascii="Courier New" w:eastAsia="Times New Roman" w:hAnsi="Courier New" w:cs="Courier New"/>
          <w:b/>
          <w:bCs/>
          <w:color w:val="0000FF"/>
          <w:sz w:val="20"/>
          <w:szCs w:val="20"/>
        </w:rPr>
        <w:t>threading</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current_thread</w:t>
      </w:r>
      <w:proofErr w:type="spellEnd"/>
    </w:p>
    <w:p w14:paraId="5C30A5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3A26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w:t>
      </w:r>
    </w:p>
    <w:p w14:paraId="3EF4BF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59A9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CC71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ROBOT_AUTO_KEYWORDS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False</w:t>
      </w:r>
    </w:p>
    <w:p w14:paraId="1E2585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8FB5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22B4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@keyword</w:t>
      </w:r>
    </w:p>
    <w:p w14:paraId="026A02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37E8D6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'Running in thread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current_thread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name)</w:t>
      </w:r>
    </w:p>
    <w:p w14:paraId="7A89AC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BAAE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this_is_not_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2AC622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0E2ED71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5FE7CE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Limiting what functions become keywords using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4"/>
          <w:szCs w:val="24"/>
        </w:rPr>
        <w:t> is a new feature in Robot Framework 3.2.</w:t>
      </w:r>
    </w:p>
    <w:p w14:paraId="7F0B555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w:t>
      </w:r>
      <w:r w:rsidRPr="00B13266">
        <w:rPr>
          <w:rFonts w:ascii="Courier New" w:eastAsia="Times New Roman" w:hAnsi="Courier New" w:cs="Courier New"/>
          <w:b/>
          <w:bCs/>
          <w:color w:val="000000"/>
          <w:sz w:val="20"/>
          <w:szCs w:val="20"/>
          <w:shd w:val="clear" w:color="auto" w:fill="F4F4F4"/>
        </w:rPr>
        <w:t>@not_keyword</w:t>
      </w:r>
      <w:r w:rsidRPr="00B13266">
        <w:rPr>
          <w:rFonts w:ascii="Times New Roman" w:eastAsia="Times New Roman" w:hAnsi="Times New Roman" w:cs="Times New Roman"/>
          <w:b/>
          <w:bCs/>
          <w:color w:val="000000"/>
          <w:sz w:val="27"/>
          <w:szCs w:val="27"/>
        </w:rPr>
        <w:t> decorator</w:t>
      </w:r>
    </w:p>
    <w:p w14:paraId="70D5716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Functions in modules and methods in classes can be explicitly marked as "not keywords" by using the </w:t>
      </w:r>
      <w:r w:rsidRPr="00B13266">
        <w:rPr>
          <w:rFonts w:ascii="Courier New" w:eastAsia="Times New Roman" w:hAnsi="Courier New" w:cs="Courier New"/>
          <w:color w:val="000000"/>
          <w:sz w:val="20"/>
          <w:szCs w:val="20"/>
          <w:shd w:val="clear" w:color="auto" w:fill="F4F4F4"/>
        </w:rPr>
        <w:t>@not_keyword</w:t>
      </w:r>
      <w:r w:rsidRPr="00B13266">
        <w:rPr>
          <w:rFonts w:ascii="Times New Roman" w:eastAsia="Times New Roman" w:hAnsi="Times New Roman" w:cs="Times New Roman"/>
          <w:color w:val="000000"/>
          <w:sz w:val="27"/>
          <w:szCs w:val="27"/>
        </w:rPr>
        <w:t> decorator. When a library is implemented as a module, this decorator can also be used to avoid imported functions becoming keywords.</w:t>
      </w:r>
    </w:p>
    <w:p w14:paraId="476D2A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threading</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current_thread</w:t>
      </w:r>
      <w:proofErr w:type="spellEnd"/>
    </w:p>
    <w:p w14:paraId="420285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C74A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not_keyword</w:t>
      </w:r>
      <w:proofErr w:type="spellEnd"/>
    </w:p>
    <w:p w14:paraId="799223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561D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C426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not_keyword</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current_</w:t>
      </w:r>
      <w:proofErr w:type="gramStart"/>
      <w:r w:rsidRPr="00B13266">
        <w:rPr>
          <w:rFonts w:ascii="Courier New" w:eastAsia="Times New Roman" w:hAnsi="Courier New" w:cs="Courier New"/>
          <w:color w:val="000000"/>
          <w:sz w:val="20"/>
          <w:szCs w:val="20"/>
        </w:rPr>
        <w:t>thread</w:t>
      </w:r>
      <w:proofErr w:type="spellEnd"/>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Don't expose `</w:t>
      </w:r>
      <w:proofErr w:type="spellStart"/>
      <w:r w:rsidRPr="00B13266">
        <w:rPr>
          <w:rFonts w:ascii="Courier New" w:eastAsia="Times New Roman" w:hAnsi="Courier New" w:cs="Courier New"/>
          <w:i/>
          <w:iCs/>
          <w:color w:val="408080"/>
          <w:sz w:val="20"/>
          <w:szCs w:val="20"/>
        </w:rPr>
        <w:t>current_thread</w:t>
      </w:r>
      <w:proofErr w:type="spellEnd"/>
      <w:r w:rsidRPr="00B13266">
        <w:rPr>
          <w:rFonts w:ascii="Courier New" w:eastAsia="Times New Roman" w:hAnsi="Courier New" w:cs="Courier New"/>
          <w:i/>
          <w:iCs/>
          <w:color w:val="408080"/>
          <w:sz w:val="20"/>
          <w:szCs w:val="20"/>
        </w:rPr>
        <w:t>` as a keyword.</w:t>
      </w:r>
    </w:p>
    <w:p w14:paraId="600456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84EF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D815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13C7F5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'Running in thread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current_thread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name)</w:t>
      </w:r>
    </w:p>
    <w:p w14:paraId="79239A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DFAC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@not_keyword</w:t>
      </w:r>
    </w:p>
    <w:p w14:paraId="50E510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this_is_not_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7EAC7F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3A94CF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the </w:t>
      </w:r>
      <w:r w:rsidRPr="00B13266">
        <w:rPr>
          <w:rFonts w:ascii="Courier New" w:eastAsia="Times New Roman" w:hAnsi="Courier New" w:cs="Courier New"/>
          <w:color w:val="000000"/>
          <w:sz w:val="20"/>
          <w:szCs w:val="20"/>
          <w:shd w:val="clear" w:color="auto" w:fill="F4F4F4"/>
        </w:rPr>
        <w:t>@not_keyword</w:t>
      </w:r>
      <w:r w:rsidRPr="00B13266">
        <w:rPr>
          <w:rFonts w:ascii="Times New Roman" w:eastAsia="Times New Roman" w:hAnsi="Times New Roman" w:cs="Times New Roman"/>
          <w:color w:val="000000"/>
          <w:sz w:val="27"/>
          <w:szCs w:val="27"/>
        </w:rPr>
        <w:t> decorator is pretty much the opposite way to avoid functions or methods becoming keywords compared to disabling the automatic keyword discovery with the </w:t>
      </w:r>
      <w:r w:rsidRPr="00B13266">
        <w:rPr>
          <w:rFonts w:ascii="Courier New" w:eastAsia="Times New Roman" w:hAnsi="Courier New" w:cs="Courier New"/>
          <w:color w:val="000000"/>
          <w:sz w:val="20"/>
          <w:szCs w:val="20"/>
          <w:shd w:val="clear" w:color="auto" w:fill="F4F4F4"/>
        </w:rPr>
        <w:t>@library</w:t>
      </w:r>
      <w:r w:rsidRPr="00B13266">
        <w:rPr>
          <w:rFonts w:ascii="Times New Roman" w:eastAsia="Times New Roman" w:hAnsi="Times New Roman" w:cs="Times New Roman"/>
          <w:color w:val="000000"/>
          <w:sz w:val="27"/>
          <w:szCs w:val="27"/>
        </w:rPr>
        <w:t> decorator or by setting the </w:t>
      </w:r>
      <w:r w:rsidRPr="00B13266">
        <w:rPr>
          <w:rFonts w:ascii="Courier New" w:eastAsia="Times New Roman" w:hAnsi="Courier New" w:cs="Courier New"/>
          <w:color w:val="000000"/>
          <w:sz w:val="20"/>
          <w:szCs w:val="20"/>
          <w:shd w:val="clear" w:color="auto" w:fill="F4F4F4"/>
        </w:rPr>
        <w:t>ROBOT_AUTO_KEYWORDS</w:t>
      </w:r>
      <w:r w:rsidRPr="00B13266">
        <w:rPr>
          <w:rFonts w:ascii="Times New Roman" w:eastAsia="Times New Roman" w:hAnsi="Times New Roman" w:cs="Times New Roman"/>
          <w:color w:val="000000"/>
          <w:sz w:val="27"/>
          <w:szCs w:val="27"/>
        </w:rPr>
        <w:t> to a false value. Which one to use depends on the context.</w:t>
      </w:r>
    </w:p>
    <w:p w14:paraId="79F6BC1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99A3BF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r w:rsidRPr="00B13266">
        <w:rPr>
          <w:rFonts w:ascii="Courier New" w:eastAsia="Times New Roman" w:hAnsi="Courier New" w:cs="Courier New"/>
          <w:color w:val="000000"/>
          <w:sz w:val="20"/>
          <w:szCs w:val="20"/>
          <w:shd w:val="clear" w:color="auto" w:fill="F4F4F4"/>
        </w:rPr>
        <w:t>@not_keyword</w:t>
      </w:r>
      <w:r w:rsidRPr="00B13266">
        <w:rPr>
          <w:rFonts w:ascii="Times New Roman" w:eastAsia="Times New Roman" w:hAnsi="Times New Roman" w:cs="Times New Roman"/>
          <w:color w:val="000000"/>
          <w:sz w:val="24"/>
          <w:szCs w:val="24"/>
        </w:rPr>
        <w:t> decorator is new in Robot Framework 3.2.</w:t>
      </w:r>
    </w:p>
    <w:p w14:paraId="7CFB070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44" w:anchor="id823" w:history="1">
        <w:r w:rsidRPr="00B13266">
          <w:rPr>
            <w:rFonts w:ascii="Times New Roman" w:eastAsia="Times New Roman" w:hAnsi="Times New Roman" w:cs="Times New Roman"/>
            <w:b/>
            <w:bCs/>
            <w:color w:val="000000"/>
            <w:sz w:val="32"/>
            <w:szCs w:val="32"/>
            <w:u w:val="single"/>
          </w:rPr>
          <w:t>Keyword names</w:t>
        </w:r>
      </w:hyperlink>
    </w:p>
    <w:p w14:paraId="4549C6B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Keyword names used in the test data are compared with method names to find the method implementing these keywords. Name comparison is case-insensitive,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spaces and underscores are ignored. For example, the method </w:t>
      </w:r>
      <w:r w:rsidRPr="00B13266">
        <w:rPr>
          <w:rFonts w:ascii="Courier New" w:eastAsia="Times New Roman" w:hAnsi="Courier New" w:cs="Courier New"/>
          <w:color w:val="000000"/>
          <w:sz w:val="20"/>
          <w:szCs w:val="20"/>
          <w:shd w:val="clear" w:color="auto" w:fill="F4F4F4"/>
        </w:rPr>
        <w:t>hello</w:t>
      </w:r>
      <w:r w:rsidRPr="00B13266">
        <w:rPr>
          <w:rFonts w:ascii="Times New Roman" w:eastAsia="Times New Roman" w:hAnsi="Times New Roman" w:cs="Times New Roman"/>
          <w:color w:val="000000"/>
          <w:sz w:val="27"/>
          <w:szCs w:val="27"/>
        </w:rPr>
        <w:t> maps to the keyword name </w:t>
      </w:r>
      <w:r w:rsidRPr="00B13266">
        <w:rPr>
          <w:rFonts w:ascii="Times New Roman" w:eastAsia="Times New Roman" w:hAnsi="Times New Roman" w:cs="Times New Roman"/>
          <w:i/>
          <w:iCs/>
          <w:color w:val="000000"/>
          <w:sz w:val="27"/>
          <w:szCs w:val="27"/>
        </w:rPr>
        <w:t>Hello</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hello</w:t>
      </w:r>
      <w:r w:rsidRPr="00B13266">
        <w:rPr>
          <w:rFonts w:ascii="Times New Roman" w:eastAsia="Times New Roman" w:hAnsi="Times New Roman" w:cs="Times New Roman"/>
          <w:color w:val="000000"/>
          <w:sz w:val="27"/>
          <w:szCs w:val="27"/>
        </w:rPr>
        <w:t> or even </w:t>
      </w:r>
      <w:r w:rsidRPr="00B13266">
        <w:rPr>
          <w:rFonts w:ascii="Times New Roman" w:eastAsia="Times New Roman" w:hAnsi="Times New Roman" w:cs="Times New Roman"/>
          <w:i/>
          <w:iCs/>
          <w:color w:val="000000"/>
          <w:sz w:val="27"/>
          <w:szCs w:val="27"/>
        </w:rPr>
        <w:t xml:space="preserve">h e l </w:t>
      </w:r>
      <w:proofErr w:type="spellStart"/>
      <w:r w:rsidRPr="00B13266">
        <w:rPr>
          <w:rFonts w:ascii="Times New Roman" w:eastAsia="Times New Roman" w:hAnsi="Times New Roman" w:cs="Times New Roman"/>
          <w:i/>
          <w:iCs/>
          <w:color w:val="000000"/>
          <w:sz w:val="27"/>
          <w:szCs w:val="27"/>
        </w:rPr>
        <w:t>l</w:t>
      </w:r>
      <w:proofErr w:type="spellEnd"/>
      <w:r w:rsidRPr="00B13266">
        <w:rPr>
          <w:rFonts w:ascii="Times New Roman" w:eastAsia="Times New Roman" w:hAnsi="Times New Roman" w:cs="Times New Roman"/>
          <w:i/>
          <w:iCs/>
          <w:color w:val="000000"/>
          <w:sz w:val="27"/>
          <w:szCs w:val="27"/>
        </w:rPr>
        <w:t xml:space="preserve"> o</w:t>
      </w:r>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both the </w:t>
      </w:r>
      <w:proofErr w:type="spellStart"/>
      <w:r w:rsidRPr="00B13266">
        <w:rPr>
          <w:rFonts w:ascii="Courier New" w:eastAsia="Times New Roman" w:hAnsi="Courier New" w:cs="Courier New"/>
          <w:color w:val="000000"/>
          <w:sz w:val="20"/>
          <w:szCs w:val="20"/>
          <w:shd w:val="clear" w:color="auto" w:fill="F4F4F4"/>
        </w:rPr>
        <w:t>do_nothing</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doNothing</w:t>
      </w:r>
      <w:proofErr w:type="spellEnd"/>
      <w:r w:rsidRPr="00B13266">
        <w:rPr>
          <w:rFonts w:ascii="Times New Roman" w:eastAsia="Times New Roman" w:hAnsi="Times New Roman" w:cs="Times New Roman"/>
          <w:color w:val="000000"/>
          <w:sz w:val="27"/>
          <w:szCs w:val="27"/>
        </w:rPr>
        <w:t> methods can be used as the </w:t>
      </w:r>
      <w:r w:rsidRPr="00B13266">
        <w:rPr>
          <w:rFonts w:ascii="Times New Roman" w:eastAsia="Times New Roman" w:hAnsi="Times New Roman" w:cs="Times New Roman"/>
          <w:i/>
          <w:iCs/>
          <w:color w:val="000000"/>
          <w:sz w:val="27"/>
          <w:szCs w:val="27"/>
        </w:rPr>
        <w:t>Do Nothing</w:t>
      </w:r>
      <w:r w:rsidRPr="00B13266">
        <w:rPr>
          <w:rFonts w:ascii="Times New Roman" w:eastAsia="Times New Roman" w:hAnsi="Times New Roman" w:cs="Times New Roman"/>
          <w:color w:val="000000"/>
          <w:sz w:val="27"/>
          <w:szCs w:val="27"/>
        </w:rPr>
        <w:t> keyword in the test data.</w:t>
      </w:r>
    </w:p>
    <w:p w14:paraId="3A599B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Python library implemented as a module in the </w:t>
      </w:r>
      <w:r w:rsidRPr="00B13266">
        <w:rPr>
          <w:rFonts w:ascii="Times New Roman" w:eastAsia="Times New Roman" w:hAnsi="Times New Roman" w:cs="Times New Roman"/>
          <w:i/>
          <w:iCs/>
          <w:color w:val="000000"/>
          <w:sz w:val="27"/>
          <w:szCs w:val="27"/>
        </w:rPr>
        <w:t>MyLibrary.py</w:t>
      </w:r>
      <w:r w:rsidRPr="00B13266">
        <w:rPr>
          <w:rFonts w:ascii="Times New Roman" w:eastAsia="Times New Roman" w:hAnsi="Times New Roman" w:cs="Times New Roman"/>
          <w:color w:val="000000"/>
          <w:sz w:val="27"/>
          <w:szCs w:val="27"/>
        </w:rPr>
        <w:t> file:</w:t>
      </w:r>
    </w:p>
    <w:p w14:paraId="1AA0CE0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hello</w:t>
      </w:r>
      <w:r w:rsidRPr="00B13266">
        <w:rPr>
          <w:rFonts w:ascii="Courier New" w:eastAsia="Times New Roman" w:hAnsi="Courier New" w:cs="Courier New"/>
          <w:color w:val="000000"/>
          <w:sz w:val="20"/>
          <w:szCs w:val="20"/>
        </w:rPr>
        <w:t>(name):</w:t>
      </w:r>
    </w:p>
    <w:p w14:paraId="260CAD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"Hello,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w:t>
      </w:r>
    </w:p>
    <w:p w14:paraId="4F5F27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7741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do_</w:t>
      </w:r>
      <w:proofErr w:type="gramStart"/>
      <w:r w:rsidRPr="00B13266">
        <w:rPr>
          <w:rFonts w:ascii="Courier New" w:eastAsia="Times New Roman" w:hAnsi="Courier New" w:cs="Courier New"/>
          <w:color w:val="0000FF"/>
          <w:sz w:val="20"/>
          <w:szCs w:val="20"/>
        </w:rPr>
        <w:t>nothing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4A2830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02DB98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Java library implemented as a class in the </w:t>
      </w:r>
      <w:r w:rsidRPr="00B13266">
        <w:rPr>
          <w:rFonts w:ascii="Times New Roman" w:eastAsia="Times New Roman" w:hAnsi="Times New Roman" w:cs="Times New Roman"/>
          <w:i/>
          <w:iCs/>
          <w:color w:val="000000"/>
          <w:sz w:val="27"/>
          <w:szCs w:val="27"/>
        </w:rPr>
        <w:t>MyLibrary.java</w:t>
      </w:r>
      <w:r w:rsidRPr="00B13266">
        <w:rPr>
          <w:rFonts w:ascii="Times New Roman" w:eastAsia="Times New Roman" w:hAnsi="Times New Roman" w:cs="Times New Roman"/>
          <w:color w:val="000000"/>
          <w:sz w:val="27"/>
          <w:szCs w:val="27"/>
        </w:rPr>
        <w:t> file:</w:t>
      </w:r>
    </w:p>
    <w:p w14:paraId="3D6988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 xml:space="preserve"> {</w:t>
      </w:r>
    </w:p>
    <w:p w14:paraId="14AB6E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BF83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hello</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 {</w:t>
      </w:r>
    </w:p>
    <w:p w14:paraId="413713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"Hello,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gramStart"/>
      <w:r w:rsidRPr="00B13266">
        <w:rPr>
          <w:rFonts w:ascii="Courier New" w:eastAsia="Times New Roman" w:hAnsi="Courier New" w:cs="Courier New"/>
          <w:color w:val="000000"/>
          <w:sz w:val="20"/>
          <w:szCs w:val="20"/>
        </w:rPr>
        <w:t>);</w:t>
      </w:r>
      <w:proofErr w:type="gramEnd"/>
    </w:p>
    <w:p w14:paraId="78E824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7CDD88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B8CF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doNothing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220AF7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19D414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2D1B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758FC8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example below illustrates how the example libraries above can be used. If you want to try this yourself, make sure that the library is in the </w:t>
      </w:r>
      <w:hyperlink r:id="rId1545"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w:t>
      </w:r>
    </w:p>
    <w:p w14:paraId="280CF3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13E39D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MyLibrary</w:t>
      </w:r>
      <w:proofErr w:type="spellEnd"/>
    </w:p>
    <w:p w14:paraId="1E25B4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8DF9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CAA36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Test</w:t>
      </w:r>
    </w:p>
    <w:p w14:paraId="78E7E5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 Nothing</w:t>
      </w:r>
    </w:p>
    <w:p w14:paraId="735BCD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Hello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world</w:t>
      </w:r>
    </w:p>
    <w:p w14:paraId="23EDEA45"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Setting custom name</w:t>
      </w:r>
    </w:p>
    <w:p w14:paraId="794128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expose a different name for a keyword instead of the default keyword name which maps to the method name. This can be accomplished by setting the </w:t>
      </w:r>
      <w:proofErr w:type="spellStart"/>
      <w:r w:rsidRPr="00B13266">
        <w:rPr>
          <w:rFonts w:ascii="Courier New" w:eastAsia="Times New Roman" w:hAnsi="Courier New" w:cs="Courier New"/>
          <w:color w:val="000000"/>
          <w:sz w:val="20"/>
          <w:szCs w:val="20"/>
          <w:shd w:val="clear" w:color="auto" w:fill="F4F4F4"/>
        </w:rPr>
        <w:t>robot_name</w:t>
      </w:r>
      <w:proofErr w:type="spellEnd"/>
      <w:r w:rsidRPr="00B13266">
        <w:rPr>
          <w:rFonts w:ascii="Times New Roman" w:eastAsia="Times New Roman" w:hAnsi="Times New Roman" w:cs="Times New Roman"/>
          <w:color w:val="000000"/>
          <w:sz w:val="27"/>
          <w:szCs w:val="27"/>
        </w:rPr>
        <w:t> attribute on the method to the desired custom name:</w:t>
      </w:r>
    </w:p>
    <w:p w14:paraId="53ACD2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username, password):</w:t>
      </w:r>
    </w:p>
    <w:p w14:paraId="28173C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1E891C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1DE4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spellStart"/>
      <w:proofErr w:type="gramStart"/>
      <w:r w:rsidRPr="00B13266">
        <w:rPr>
          <w:rFonts w:ascii="Courier New" w:eastAsia="Times New Roman" w:hAnsi="Courier New" w:cs="Courier New"/>
          <w:color w:val="000000"/>
          <w:sz w:val="20"/>
          <w:szCs w:val="20"/>
        </w:rPr>
        <w:t>login</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robot</w:t>
      </w:r>
      <w:proofErr w:type="gramEnd"/>
      <w:r w:rsidRPr="00B13266">
        <w:rPr>
          <w:rFonts w:ascii="Courier New" w:eastAsia="Times New Roman" w:hAnsi="Courier New" w:cs="Courier New"/>
          <w:color w:val="000000"/>
          <w:sz w:val="20"/>
          <w:szCs w:val="20"/>
        </w:rPr>
        <w:t>_name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'Login via user panel'</w:t>
      </w:r>
    </w:p>
    <w:p w14:paraId="4EDD73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0AB19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Test</w:t>
      </w:r>
    </w:p>
    <w:p w14:paraId="5EFA33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Login Via User Panel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username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password</w:t>
      </w:r>
      <w:r w:rsidRPr="00B13266">
        <w:rPr>
          <w:rFonts w:ascii="Courier New" w:eastAsia="Times New Roman" w:hAnsi="Courier New" w:cs="Courier New"/>
          <w:color w:val="000000"/>
          <w:sz w:val="20"/>
          <w:szCs w:val="20"/>
        </w:rPr>
        <w:t>}</w:t>
      </w:r>
    </w:p>
    <w:p w14:paraId="3F8FC5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Instead of explicitly setting the </w:t>
      </w:r>
      <w:proofErr w:type="spellStart"/>
      <w:r w:rsidRPr="00B13266">
        <w:rPr>
          <w:rFonts w:ascii="Courier New" w:eastAsia="Times New Roman" w:hAnsi="Courier New" w:cs="Courier New"/>
          <w:color w:val="000000"/>
          <w:sz w:val="20"/>
          <w:szCs w:val="20"/>
          <w:shd w:val="clear" w:color="auto" w:fill="F4F4F4"/>
        </w:rPr>
        <w:t>robot_name</w:t>
      </w:r>
      <w:proofErr w:type="spellEnd"/>
      <w:r w:rsidRPr="00B13266">
        <w:rPr>
          <w:rFonts w:ascii="Times New Roman" w:eastAsia="Times New Roman" w:hAnsi="Times New Roman" w:cs="Times New Roman"/>
          <w:color w:val="000000"/>
          <w:sz w:val="27"/>
          <w:szCs w:val="27"/>
        </w:rPr>
        <w:t> attribute like in the above example, it is typically easiest to use the </w:t>
      </w:r>
      <w:hyperlink r:id="rId1546"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w:t>
      </w:r>
    </w:p>
    <w:p w14:paraId="09A245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w:t>
      </w:r>
    </w:p>
    <w:p w14:paraId="314B1E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E5C2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55EE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'Login via user panel'</w:t>
      </w:r>
      <w:r w:rsidRPr="00B13266">
        <w:rPr>
          <w:rFonts w:ascii="Courier New" w:eastAsia="Times New Roman" w:hAnsi="Courier New" w:cs="Courier New"/>
          <w:color w:val="000000"/>
          <w:sz w:val="20"/>
          <w:szCs w:val="20"/>
        </w:rPr>
        <w:t>)</w:t>
      </w:r>
    </w:p>
    <w:p w14:paraId="71B3C4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username, password):</w:t>
      </w:r>
    </w:p>
    <w:p w14:paraId="187A39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240B61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Using this decorator without an argument will have no effect on the exposed keyword </w:t>
      </w:r>
      <w:proofErr w:type="gramStart"/>
      <w:r w:rsidRPr="00B13266">
        <w:rPr>
          <w:rFonts w:ascii="Times New Roman" w:eastAsia="Times New Roman" w:hAnsi="Times New Roman" w:cs="Times New Roman"/>
          <w:color w:val="000000"/>
          <w:sz w:val="27"/>
          <w:szCs w:val="27"/>
        </w:rPr>
        <w:t>name, but</w:t>
      </w:r>
      <w:proofErr w:type="gramEnd"/>
      <w:r w:rsidRPr="00B13266">
        <w:rPr>
          <w:rFonts w:ascii="Times New Roman" w:eastAsia="Times New Roman" w:hAnsi="Times New Roman" w:cs="Times New Roman"/>
          <w:color w:val="000000"/>
          <w:sz w:val="27"/>
          <w:szCs w:val="27"/>
        </w:rPr>
        <w:t xml:space="preserve"> will still set the </w:t>
      </w:r>
      <w:proofErr w:type="spellStart"/>
      <w:r w:rsidRPr="00B13266">
        <w:rPr>
          <w:rFonts w:ascii="Courier New" w:eastAsia="Times New Roman" w:hAnsi="Courier New" w:cs="Courier New"/>
          <w:color w:val="000000"/>
          <w:sz w:val="20"/>
          <w:szCs w:val="20"/>
          <w:shd w:val="clear" w:color="auto" w:fill="F4F4F4"/>
        </w:rPr>
        <w:t>robot_name</w:t>
      </w:r>
      <w:proofErr w:type="spellEnd"/>
      <w:r w:rsidRPr="00B13266">
        <w:rPr>
          <w:rFonts w:ascii="Times New Roman" w:eastAsia="Times New Roman" w:hAnsi="Times New Roman" w:cs="Times New Roman"/>
          <w:color w:val="000000"/>
          <w:sz w:val="27"/>
          <w:szCs w:val="27"/>
        </w:rPr>
        <w:t> attribute. This allows </w:t>
      </w:r>
      <w:hyperlink r:id="rId1547" w:anchor="marking-methods-to-expose-as-keywords" w:history="1">
        <w:r w:rsidRPr="00B13266">
          <w:rPr>
            <w:rFonts w:ascii="Times New Roman" w:eastAsia="Times New Roman" w:hAnsi="Times New Roman" w:cs="Times New Roman"/>
            <w:color w:val="0000FF"/>
            <w:sz w:val="27"/>
            <w:szCs w:val="27"/>
            <w:u w:val="single"/>
          </w:rPr>
          <w:t>marking methods to expose as keywords</w:t>
        </w:r>
      </w:hyperlink>
      <w:r w:rsidRPr="00B13266">
        <w:rPr>
          <w:rFonts w:ascii="Times New Roman" w:eastAsia="Times New Roman" w:hAnsi="Times New Roman" w:cs="Times New Roman"/>
          <w:color w:val="000000"/>
          <w:sz w:val="27"/>
          <w:szCs w:val="27"/>
        </w:rPr>
        <w:t> without actually changing keyword names. Starting from Robot Framework 3.0.2, methods that have the </w:t>
      </w:r>
      <w:proofErr w:type="spellStart"/>
      <w:r w:rsidRPr="00B13266">
        <w:rPr>
          <w:rFonts w:ascii="Courier New" w:eastAsia="Times New Roman" w:hAnsi="Courier New" w:cs="Courier New"/>
          <w:color w:val="000000"/>
          <w:sz w:val="20"/>
          <w:szCs w:val="20"/>
          <w:shd w:val="clear" w:color="auto" w:fill="F4F4F4"/>
        </w:rPr>
        <w:t>robot_name</w:t>
      </w:r>
      <w:proofErr w:type="spellEnd"/>
      <w:r w:rsidRPr="00B13266">
        <w:rPr>
          <w:rFonts w:ascii="Times New Roman" w:eastAsia="Times New Roman" w:hAnsi="Times New Roman" w:cs="Times New Roman"/>
          <w:color w:val="000000"/>
          <w:sz w:val="27"/>
          <w:szCs w:val="27"/>
        </w:rPr>
        <w:t> attribute also create keywords even if the method name itself would start with an underscore.</w:t>
      </w:r>
    </w:p>
    <w:p w14:paraId="63B5BE5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 a custom keyword name can also enable library keywords to accept arguments using the </w:t>
      </w:r>
      <w:hyperlink r:id="rId1548" w:anchor="embedding-arguments-into-keyword-names" w:history="1">
        <w:r w:rsidRPr="00B13266">
          <w:rPr>
            <w:rFonts w:ascii="Times New Roman" w:eastAsia="Times New Roman" w:hAnsi="Times New Roman" w:cs="Times New Roman"/>
            <w:color w:val="0000FF"/>
            <w:sz w:val="27"/>
            <w:szCs w:val="27"/>
            <w:u w:val="single"/>
          </w:rPr>
          <w:t>embedded arguments</w:t>
        </w:r>
      </w:hyperlink>
      <w:r w:rsidRPr="00B13266">
        <w:rPr>
          <w:rFonts w:ascii="Times New Roman" w:eastAsia="Times New Roman" w:hAnsi="Times New Roman" w:cs="Times New Roman"/>
          <w:color w:val="000000"/>
          <w:sz w:val="27"/>
          <w:szCs w:val="27"/>
        </w:rPr>
        <w:t> syntax.</w:t>
      </w:r>
    </w:p>
    <w:p w14:paraId="4E54CB4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49" w:anchor="id824" w:history="1">
        <w:r w:rsidRPr="00B13266">
          <w:rPr>
            <w:rFonts w:ascii="Times New Roman" w:eastAsia="Times New Roman" w:hAnsi="Times New Roman" w:cs="Times New Roman"/>
            <w:b/>
            <w:bCs/>
            <w:color w:val="000000"/>
            <w:sz w:val="32"/>
            <w:szCs w:val="32"/>
            <w:u w:val="single"/>
          </w:rPr>
          <w:t>Keyword tags</w:t>
        </w:r>
      </w:hyperlink>
    </w:p>
    <w:p w14:paraId="2607464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Library keywords and </w:t>
      </w:r>
      <w:hyperlink r:id="rId1550" w:anchor="user-keyword-tags"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can have tags. Library keywords can define them by setting the </w:t>
      </w:r>
      <w:proofErr w:type="spellStart"/>
      <w:r w:rsidRPr="00B13266">
        <w:rPr>
          <w:rFonts w:ascii="Courier New" w:eastAsia="Times New Roman" w:hAnsi="Courier New" w:cs="Courier New"/>
          <w:color w:val="000000"/>
          <w:sz w:val="20"/>
          <w:szCs w:val="20"/>
          <w:shd w:val="clear" w:color="auto" w:fill="F4F4F4"/>
        </w:rPr>
        <w:t>robot_tags</w:t>
      </w:r>
      <w:proofErr w:type="spellEnd"/>
      <w:r w:rsidRPr="00B13266">
        <w:rPr>
          <w:rFonts w:ascii="Times New Roman" w:eastAsia="Times New Roman" w:hAnsi="Times New Roman" w:cs="Times New Roman"/>
          <w:color w:val="000000"/>
          <w:sz w:val="27"/>
          <w:szCs w:val="27"/>
        </w:rPr>
        <w:t> attribute on the method to a list of desired tags. Similarly as when </w:t>
      </w:r>
      <w:hyperlink r:id="rId1551" w:anchor="setting-custom-name" w:history="1">
        <w:r w:rsidRPr="00B13266">
          <w:rPr>
            <w:rFonts w:ascii="Times New Roman" w:eastAsia="Times New Roman" w:hAnsi="Times New Roman" w:cs="Times New Roman"/>
            <w:color w:val="0000FF"/>
            <w:sz w:val="27"/>
            <w:szCs w:val="27"/>
            <w:u w:val="single"/>
          </w:rPr>
          <w:t>setting custom name</w:t>
        </w:r>
      </w:hyperlink>
      <w:r w:rsidRPr="00B13266">
        <w:rPr>
          <w:rFonts w:ascii="Times New Roman" w:eastAsia="Times New Roman" w:hAnsi="Times New Roman" w:cs="Times New Roman"/>
          <w:color w:val="000000"/>
          <w:sz w:val="27"/>
          <w:szCs w:val="27"/>
        </w:rPr>
        <w:t>, it is easiest to set this attribute by using the </w:t>
      </w:r>
      <w:hyperlink r:id="rId1552"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w:t>
      </w:r>
    </w:p>
    <w:p w14:paraId="0020B3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w:t>
      </w:r>
    </w:p>
    <w:p w14:paraId="01A01D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AA64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EE91E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tags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'tag1'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'tag2'</w:t>
      </w:r>
      <w:r w:rsidRPr="00B13266">
        <w:rPr>
          <w:rFonts w:ascii="Courier New" w:eastAsia="Times New Roman" w:hAnsi="Courier New" w:cs="Courier New"/>
          <w:color w:val="000000"/>
          <w:sz w:val="20"/>
          <w:szCs w:val="20"/>
        </w:rPr>
        <w:t>])</w:t>
      </w:r>
    </w:p>
    <w:p w14:paraId="38612E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username, password):</w:t>
      </w:r>
    </w:p>
    <w:p w14:paraId="034B6D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7FA322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5E2B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'Custom name'</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BA2121"/>
          <w:sz w:val="20"/>
          <w:szCs w:val="20"/>
        </w:rPr>
        <w:t>'tags'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'here'</w:t>
      </w:r>
      <w:r w:rsidRPr="00B13266">
        <w:rPr>
          <w:rFonts w:ascii="Courier New" w:eastAsia="Times New Roman" w:hAnsi="Courier New" w:cs="Courier New"/>
          <w:color w:val="000000"/>
          <w:sz w:val="20"/>
          <w:szCs w:val="20"/>
        </w:rPr>
        <w:t>])</w:t>
      </w:r>
    </w:p>
    <w:p w14:paraId="27B802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another_</w:t>
      </w:r>
      <w:proofErr w:type="gramStart"/>
      <w:r w:rsidRPr="00B13266">
        <w:rPr>
          <w:rFonts w:ascii="Courier New" w:eastAsia="Times New Roman" w:hAnsi="Courier New" w:cs="Courier New"/>
          <w:color w:val="0000FF"/>
          <w:sz w:val="20"/>
          <w:szCs w:val="20"/>
        </w:rPr>
        <w:t>example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5942E90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76F2263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option for setting tags is giving them on the last line of </w:t>
      </w:r>
      <w:hyperlink r:id="rId1553" w:anchor="documenting-libraries" w:history="1">
        <w:r w:rsidRPr="00B13266">
          <w:rPr>
            <w:rFonts w:ascii="Times New Roman" w:eastAsia="Times New Roman" w:hAnsi="Times New Roman" w:cs="Times New Roman"/>
            <w:color w:val="0000FF"/>
            <w:sz w:val="27"/>
            <w:szCs w:val="27"/>
            <w:u w:val="single"/>
          </w:rPr>
          <w:t>keyword documentation</w:t>
        </w:r>
      </w:hyperlink>
      <w:r w:rsidRPr="00B13266">
        <w:rPr>
          <w:rFonts w:ascii="Times New Roman" w:eastAsia="Times New Roman" w:hAnsi="Times New Roman" w:cs="Times New Roman"/>
          <w:color w:val="000000"/>
          <w:sz w:val="27"/>
          <w:szCs w:val="27"/>
        </w:rPr>
        <w:t> with </w:t>
      </w:r>
      <w:r w:rsidRPr="00B13266">
        <w:rPr>
          <w:rFonts w:ascii="Courier New" w:eastAsia="Times New Roman" w:hAnsi="Courier New" w:cs="Courier New"/>
          <w:color w:val="000000"/>
          <w:sz w:val="20"/>
          <w:szCs w:val="20"/>
          <w:shd w:val="clear" w:color="auto" w:fill="F4F4F4"/>
        </w:rPr>
        <w:t>Tags:</w:t>
      </w:r>
      <w:r w:rsidRPr="00B13266">
        <w:rPr>
          <w:rFonts w:ascii="Times New Roman" w:eastAsia="Times New Roman" w:hAnsi="Times New Roman" w:cs="Times New Roman"/>
          <w:color w:val="000000"/>
          <w:sz w:val="27"/>
          <w:szCs w:val="27"/>
        </w:rPr>
        <w:t> prefix and separated by a comma. For example:</w:t>
      </w:r>
    </w:p>
    <w:p w14:paraId="42B16E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login</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username, password):</w:t>
      </w:r>
    </w:p>
    <w:p w14:paraId="2BF6EE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"""Log user in to SUT.</w:t>
      </w:r>
    </w:p>
    <w:p w14:paraId="3B2592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7CCB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Tags: tag1, tag2</w:t>
      </w:r>
    </w:p>
    <w:p w14:paraId="6D9A23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4D3EF4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032EF45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54" w:anchor="id825" w:history="1">
        <w:r w:rsidRPr="00B13266">
          <w:rPr>
            <w:rFonts w:ascii="Times New Roman" w:eastAsia="Times New Roman" w:hAnsi="Times New Roman" w:cs="Times New Roman"/>
            <w:b/>
            <w:bCs/>
            <w:color w:val="000000"/>
            <w:sz w:val="32"/>
            <w:szCs w:val="32"/>
            <w:u w:val="single"/>
          </w:rPr>
          <w:t>Keyword arguments</w:t>
        </w:r>
      </w:hyperlink>
    </w:p>
    <w:p w14:paraId="3B6029D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With a static and hybrid API, the information on how many arguments a keyword needs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got directly from the method that implements it. Libraries using the </w:t>
      </w:r>
      <w:hyperlink r:id="rId1555"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have other means for sharing this information, so this section is not relevant to them.</w:t>
      </w:r>
    </w:p>
    <w:p w14:paraId="7332B3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most common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the simplest situation is when a keyword needs an exact number of arguments. In this case, both the Python and Java methods simply take exactly those arguments. For example, a method implementing a keyword with no arguments takes no arguments either, a method implementing a keyword with one argument also takes one argument, and so on.</w:t>
      </w:r>
    </w:p>
    <w:p w14:paraId="7B2184F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Python keywords taking different numbers of arguments:</w:t>
      </w:r>
    </w:p>
    <w:p w14:paraId="4FF61B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no_</w:t>
      </w:r>
      <w:proofErr w:type="gramStart"/>
      <w:r w:rsidRPr="00B13266">
        <w:rPr>
          <w:rFonts w:ascii="Courier New" w:eastAsia="Times New Roman" w:hAnsi="Courier New" w:cs="Courier New"/>
          <w:color w:val="0000FF"/>
          <w:sz w:val="20"/>
          <w:szCs w:val="20"/>
        </w:rPr>
        <w:t>arguments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2F9AD9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"Keyword got no arguments."</w:t>
      </w:r>
      <w:r w:rsidRPr="00B13266">
        <w:rPr>
          <w:rFonts w:ascii="Courier New" w:eastAsia="Times New Roman" w:hAnsi="Courier New" w:cs="Courier New"/>
          <w:color w:val="000000"/>
          <w:sz w:val="20"/>
          <w:szCs w:val="20"/>
        </w:rPr>
        <w:t>)</w:t>
      </w:r>
    </w:p>
    <w:p w14:paraId="628E1B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BE61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one_argument</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22BC2E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"Keyword got one argument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285683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F8F7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three_</w:t>
      </w:r>
      <w:proofErr w:type="gramStart"/>
      <w:r w:rsidRPr="00B13266">
        <w:rPr>
          <w:rFonts w:ascii="Courier New" w:eastAsia="Times New Roman" w:hAnsi="Courier New" w:cs="Courier New"/>
          <w:color w:val="0000FF"/>
          <w:sz w:val="20"/>
          <w:szCs w:val="20"/>
        </w:rPr>
        <w:t>arguments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a1, a2, a3):</w:t>
      </w:r>
    </w:p>
    <w:p w14:paraId="7F3C0B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"Keyword got three arguments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and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(a1, a2, a3))</w:t>
      </w:r>
    </w:p>
    <w:p w14:paraId="3D82067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03E35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 major limitation with Java libraries using the static library API is that they do not support the </w:t>
      </w:r>
      <w:hyperlink r:id="rId1556" w:anchor="named-argument-syntax" w:history="1">
        <w:r w:rsidRPr="00B13266">
          <w:rPr>
            <w:rFonts w:ascii="Times New Roman" w:eastAsia="Times New Roman" w:hAnsi="Times New Roman" w:cs="Times New Roman"/>
            <w:color w:val="0000FF"/>
            <w:sz w:val="24"/>
            <w:szCs w:val="24"/>
            <w:u w:val="single"/>
          </w:rPr>
          <w:t>named argument syntax</w:t>
        </w:r>
      </w:hyperlink>
      <w:r w:rsidRPr="00B13266">
        <w:rPr>
          <w:rFonts w:ascii="Times New Roman" w:eastAsia="Times New Roman" w:hAnsi="Times New Roman" w:cs="Times New Roman"/>
          <w:color w:val="000000"/>
          <w:sz w:val="24"/>
          <w:szCs w:val="24"/>
        </w:rPr>
        <w:t>. If this is a blocker, it is possible to either use Python or switch to the </w:t>
      </w:r>
      <w:hyperlink r:id="rId1557" w:anchor="dynamic-library-api" w:history="1">
        <w:r w:rsidRPr="00B13266">
          <w:rPr>
            <w:rFonts w:ascii="Times New Roman" w:eastAsia="Times New Roman" w:hAnsi="Times New Roman" w:cs="Times New Roman"/>
            <w:color w:val="0000FF"/>
            <w:sz w:val="24"/>
            <w:szCs w:val="24"/>
            <w:u w:val="single"/>
          </w:rPr>
          <w:t>dynamic library API</w:t>
        </w:r>
      </w:hyperlink>
      <w:r w:rsidRPr="00B13266">
        <w:rPr>
          <w:rFonts w:ascii="Times New Roman" w:eastAsia="Times New Roman" w:hAnsi="Times New Roman" w:cs="Times New Roman"/>
          <w:color w:val="000000"/>
          <w:sz w:val="24"/>
          <w:szCs w:val="24"/>
        </w:rPr>
        <w:t>.</w:t>
      </w:r>
    </w:p>
    <w:p w14:paraId="2D986E6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58" w:anchor="id826" w:history="1">
        <w:r w:rsidRPr="00B13266">
          <w:rPr>
            <w:rFonts w:ascii="Times New Roman" w:eastAsia="Times New Roman" w:hAnsi="Times New Roman" w:cs="Times New Roman"/>
            <w:b/>
            <w:bCs/>
            <w:color w:val="000000"/>
            <w:sz w:val="32"/>
            <w:szCs w:val="32"/>
            <w:u w:val="single"/>
          </w:rPr>
          <w:t>Default values to keywords</w:t>
        </w:r>
      </w:hyperlink>
    </w:p>
    <w:p w14:paraId="4BCF867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often useful that some of the arguments that a keyword uses have default values. Python and Java have different syntax for handling default values to methods, and the natural syntax of these languages can be used when creating test libraries for Robot Framework.</w:t>
      </w:r>
    </w:p>
    <w:p w14:paraId="7367179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Default values with Python</w:t>
      </w:r>
    </w:p>
    <w:p w14:paraId="54FFEB5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In Python a method has always exactly one implementation and possible default values are specified in the method signature. The syntax, which is familiar to all Python programmers, is illustrated below:</w:t>
      </w:r>
    </w:p>
    <w:p w14:paraId="78F373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one_default</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'default'</w:t>
      </w:r>
      <w:r w:rsidRPr="00B13266">
        <w:rPr>
          <w:rFonts w:ascii="Courier New" w:eastAsia="Times New Roman" w:hAnsi="Courier New" w:cs="Courier New"/>
          <w:color w:val="000000"/>
          <w:sz w:val="20"/>
          <w:szCs w:val="20"/>
        </w:rPr>
        <w:t>):</w:t>
      </w:r>
    </w:p>
    <w:p w14:paraId="2EB3C5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"Argument has value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41ACE7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47E8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multiple_</w:t>
      </w:r>
      <w:proofErr w:type="gramStart"/>
      <w:r w:rsidRPr="00B13266">
        <w:rPr>
          <w:rFonts w:ascii="Courier New" w:eastAsia="Times New Roman" w:hAnsi="Courier New" w:cs="Courier New"/>
          <w:color w:val="0000FF"/>
          <w:sz w:val="20"/>
          <w:szCs w:val="20"/>
        </w:rPr>
        <w:t>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arg1, arg2</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'default 1'</w:t>
      </w:r>
      <w:r w:rsidRPr="00B13266">
        <w:rPr>
          <w:rFonts w:ascii="Courier New" w:eastAsia="Times New Roman" w:hAnsi="Courier New" w:cs="Courier New"/>
          <w:color w:val="000000"/>
          <w:sz w:val="20"/>
          <w:szCs w:val="20"/>
        </w:rPr>
        <w:t>, arg3</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'default 2'</w:t>
      </w:r>
      <w:r w:rsidRPr="00B13266">
        <w:rPr>
          <w:rFonts w:ascii="Courier New" w:eastAsia="Times New Roman" w:hAnsi="Courier New" w:cs="Courier New"/>
          <w:color w:val="000000"/>
          <w:sz w:val="20"/>
          <w:szCs w:val="20"/>
        </w:rPr>
        <w:t>):</w:t>
      </w:r>
    </w:p>
    <w:p w14:paraId="5EB8AA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"Got arguments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and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(arg1, arg2, arg3))</w:t>
      </w:r>
    </w:p>
    <w:p w14:paraId="6D7586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first example keyword above can be used either with zero or one arguments. If no arguments are given,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Times New Roman" w:eastAsia="Times New Roman" w:hAnsi="Times New Roman" w:cs="Times New Roman"/>
          <w:color w:val="000000"/>
          <w:sz w:val="27"/>
          <w:szCs w:val="27"/>
        </w:rPr>
        <w:t> gets the value </w:t>
      </w:r>
      <w:r w:rsidRPr="00B13266">
        <w:rPr>
          <w:rFonts w:ascii="Courier New" w:eastAsia="Times New Roman" w:hAnsi="Courier New" w:cs="Courier New"/>
          <w:color w:val="000000"/>
          <w:sz w:val="20"/>
          <w:szCs w:val="20"/>
          <w:shd w:val="clear" w:color="auto" w:fill="F4F4F4"/>
        </w:rPr>
        <w:t>default</w:t>
      </w:r>
      <w:r w:rsidRPr="00B13266">
        <w:rPr>
          <w:rFonts w:ascii="Times New Roman" w:eastAsia="Times New Roman" w:hAnsi="Times New Roman" w:cs="Times New Roman"/>
          <w:color w:val="000000"/>
          <w:sz w:val="27"/>
          <w:szCs w:val="27"/>
        </w:rPr>
        <w:t>. If there is one argument, </w:t>
      </w:r>
      <w:proofErr w:type="spellStart"/>
      <w:r w:rsidRPr="00B13266">
        <w:rPr>
          <w:rFonts w:ascii="Courier New" w:eastAsia="Times New Roman" w:hAnsi="Courier New" w:cs="Courier New"/>
          <w:color w:val="000000"/>
          <w:sz w:val="20"/>
          <w:szCs w:val="20"/>
          <w:shd w:val="clear" w:color="auto" w:fill="F4F4F4"/>
        </w:rPr>
        <w:t>arg</w:t>
      </w:r>
      <w:proofErr w:type="spellEnd"/>
      <w:r w:rsidRPr="00B13266">
        <w:rPr>
          <w:rFonts w:ascii="Times New Roman" w:eastAsia="Times New Roman" w:hAnsi="Times New Roman" w:cs="Times New Roman"/>
          <w:color w:val="000000"/>
          <w:sz w:val="27"/>
          <w:szCs w:val="27"/>
        </w:rPr>
        <w:t> gets that value, and calling the keyword with more than one argument fails. In the second example, one argument is always required, but the second and the third one have default values, so it is possible to use the keyword with one to three arguments.</w:t>
      </w:r>
    </w:p>
    <w:p w14:paraId="50C12A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D85B4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Defaults</w:t>
      </w:r>
    </w:p>
    <w:p w14:paraId="2D6D33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One Default</w:t>
      </w:r>
    </w:p>
    <w:p w14:paraId="515CEB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One Default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74D0A8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Multiple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required </w:t>
      </w:r>
      <w:proofErr w:type="spellStart"/>
      <w:r w:rsidRPr="00B13266">
        <w:rPr>
          <w:rFonts w:ascii="Courier New" w:eastAsia="Times New Roman" w:hAnsi="Courier New" w:cs="Courier New"/>
          <w:color w:val="BA2121"/>
          <w:sz w:val="20"/>
          <w:szCs w:val="20"/>
        </w:rPr>
        <w:t>arg</w:t>
      </w:r>
      <w:proofErr w:type="spellEnd"/>
    </w:p>
    <w:p w14:paraId="03DBC5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Multiple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required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optional</w:t>
      </w:r>
    </w:p>
    <w:p w14:paraId="213E65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Multiple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required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optional 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optional 2</w:t>
      </w:r>
    </w:p>
    <w:p w14:paraId="71D98672"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Default values with Java</w:t>
      </w:r>
    </w:p>
    <w:p w14:paraId="4107B0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Java one method can have several implementations with different signatures. Robot Framework regards all these implementations as one keyword, which can be used with different arguments. This syntax can thus be used to provide support for the default values. This is illustrated by the example below, which is functionally identical to the earlier Python example:</w:t>
      </w:r>
    </w:p>
    <w:p w14:paraId="5F0E36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oneDefault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w:t>
      </w:r>
    </w:p>
    <w:p w14:paraId="3F6099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"Argument has value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77F054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59D635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C28B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oneDefault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0770DE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oneDefault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"default"</w:t>
      </w:r>
      <w:proofErr w:type="gramStart"/>
      <w:r w:rsidRPr="00B13266">
        <w:rPr>
          <w:rFonts w:ascii="Courier New" w:eastAsia="Times New Roman" w:hAnsi="Courier New" w:cs="Courier New"/>
          <w:color w:val="000000"/>
          <w:sz w:val="20"/>
          <w:szCs w:val="20"/>
        </w:rPr>
        <w:t>);</w:t>
      </w:r>
      <w:proofErr w:type="gramEnd"/>
    </w:p>
    <w:p w14:paraId="1004FC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2A6467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E25C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multipleDefaults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arg1, String arg2, String arg3) {</w:t>
      </w:r>
    </w:p>
    <w:p w14:paraId="4F0783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"Got arguments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arg1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arg2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and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arg3</w:t>
      </w:r>
      <w:proofErr w:type="gramStart"/>
      <w:r w:rsidRPr="00B13266">
        <w:rPr>
          <w:rFonts w:ascii="Courier New" w:eastAsia="Times New Roman" w:hAnsi="Courier New" w:cs="Courier New"/>
          <w:color w:val="000000"/>
          <w:sz w:val="20"/>
          <w:szCs w:val="20"/>
        </w:rPr>
        <w:t>);</w:t>
      </w:r>
      <w:proofErr w:type="gramEnd"/>
    </w:p>
    <w:p w14:paraId="6E479D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4C8202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93E5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multipleDefaults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arg1, String arg2) {</w:t>
      </w:r>
    </w:p>
    <w:p w14:paraId="6EC764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multipleDefaults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arg1, arg2, </w:t>
      </w:r>
      <w:r w:rsidRPr="00B13266">
        <w:rPr>
          <w:rFonts w:ascii="Courier New" w:eastAsia="Times New Roman" w:hAnsi="Courier New" w:cs="Courier New"/>
          <w:color w:val="BA2121"/>
          <w:sz w:val="20"/>
          <w:szCs w:val="20"/>
        </w:rPr>
        <w:t>"default 2"</w:t>
      </w:r>
      <w:r w:rsidRPr="00B13266">
        <w:rPr>
          <w:rFonts w:ascii="Courier New" w:eastAsia="Times New Roman" w:hAnsi="Courier New" w:cs="Courier New"/>
          <w:color w:val="000000"/>
          <w:sz w:val="20"/>
          <w:szCs w:val="20"/>
        </w:rPr>
        <w:t>);</w:t>
      </w:r>
    </w:p>
    <w:p w14:paraId="726ABD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3E7B2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BE56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multipleDefaults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arg1) {</w:t>
      </w:r>
    </w:p>
    <w:p w14:paraId="22FC4F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roofErr w:type="spellStart"/>
      <w:proofErr w:type="gramStart"/>
      <w:r w:rsidRPr="00B13266">
        <w:rPr>
          <w:rFonts w:ascii="Courier New" w:eastAsia="Times New Roman" w:hAnsi="Courier New" w:cs="Courier New"/>
          <w:color w:val="000000"/>
          <w:sz w:val="20"/>
          <w:szCs w:val="20"/>
        </w:rPr>
        <w:t>multipleDefaults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arg1, </w:t>
      </w:r>
      <w:r w:rsidRPr="00B13266">
        <w:rPr>
          <w:rFonts w:ascii="Courier New" w:eastAsia="Times New Roman" w:hAnsi="Courier New" w:cs="Courier New"/>
          <w:color w:val="BA2121"/>
          <w:sz w:val="20"/>
          <w:szCs w:val="20"/>
        </w:rPr>
        <w:t>"default 1"</w:t>
      </w:r>
      <w:r w:rsidRPr="00B13266">
        <w:rPr>
          <w:rFonts w:ascii="Courier New" w:eastAsia="Times New Roman" w:hAnsi="Courier New" w:cs="Courier New"/>
          <w:color w:val="000000"/>
          <w:sz w:val="20"/>
          <w:szCs w:val="20"/>
        </w:rPr>
        <w:t>);</w:t>
      </w:r>
    </w:p>
    <w:p w14:paraId="447E89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4578074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59" w:anchor="id827" w:history="1">
        <w:r w:rsidRPr="00B13266">
          <w:rPr>
            <w:rFonts w:ascii="Times New Roman" w:eastAsia="Times New Roman" w:hAnsi="Times New Roman" w:cs="Times New Roman"/>
            <w:b/>
            <w:bCs/>
            <w:color w:val="000000"/>
            <w:sz w:val="32"/>
            <w:szCs w:val="32"/>
            <w:u w:val="single"/>
          </w:rPr>
          <w:t>Variable number of arguments (</w:t>
        </w:r>
        <w:r w:rsidRPr="00B13266">
          <w:rPr>
            <w:rFonts w:ascii="Courier New" w:eastAsia="Times New Roman" w:hAnsi="Courier New" w:cs="Courier New"/>
            <w:b/>
            <w:bCs/>
            <w:color w:val="000000"/>
            <w:sz w:val="20"/>
            <w:szCs w:val="20"/>
            <w:shd w:val="clear" w:color="auto" w:fill="F4F4F4"/>
          </w:rPr>
          <w:t>*</w:t>
        </w:r>
        <w:proofErr w:type="spellStart"/>
        <w:r w:rsidRPr="00B13266">
          <w:rPr>
            <w:rFonts w:ascii="Courier New" w:eastAsia="Times New Roman" w:hAnsi="Courier New" w:cs="Courier New"/>
            <w:b/>
            <w:bCs/>
            <w:color w:val="000000"/>
            <w:sz w:val="20"/>
            <w:szCs w:val="20"/>
            <w:shd w:val="clear" w:color="auto" w:fill="F4F4F4"/>
          </w:rPr>
          <w:t>varargs</w:t>
        </w:r>
        <w:proofErr w:type="spellEnd"/>
        <w:r w:rsidRPr="00B13266">
          <w:rPr>
            <w:rFonts w:ascii="Times New Roman" w:eastAsia="Times New Roman" w:hAnsi="Times New Roman" w:cs="Times New Roman"/>
            <w:b/>
            <w:bCs/>
            <w:color w:val="000000"/>
            <w:sz w:val="32"/>
            <w:szCs w:val="32"/>
            <w:u w:val="single"/>
          </w:rPr>
          <w:t>)</w:t>
        </w:r>
      </w:hyperlink>
    </w:p>
    <w:p w14:paraId="28BB4D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w:t>
      </w:r>
      <w:proofErr w:type="gramStart"/>
      <w:r w:rsidRPr="00B13266">
        <w:rPr>
          <w:rFonts w:ascii="Times New Roman" w:eastAsia="Times New Roman" w:hAnsi="Times New Roman" w:cs="Times New Roman"/>
          <w:color w:val="000000"/>
          <w:sz w:val="27"/>
          <w:szCs w:val="27"/>
        </w:rPr>
        <w:t>supports also</w:t>
      </w:r>
      <w:proofErr w:type="gramEnd"/>
      <w:r w:rsidRPr="00B13266">
        <w:rPr>
          <w:rFonts w:ascii="Times New Roman" w:eastAsia="Times New Roman" w:hAnsi="Times New Roman" w:cs="Times New Roman"/>
          <w:color w:val="000000"/>
          <w:sz w:val="27"/>
          <w:szCs w:val="27"/>
        </w:rPr>
        <w:t xml:space="preserve"> keywords that take any number of arguments. </w:t>
      </w:r>
      <w:proofErr w:type="gramStart"/>
      <w:r w:rsidRPr="00B13266">
        <w:rPr>
          <w:rFonts w:ascii="Times New Roman" w:eastAsia="Times New Roman" w:hAnsi="Times New Roman" w:cs="Times New Roman"/>
          <w:color w:val="000000"/>
          <w:sz w:val="27"/>
          <w:szCs w:val="27"/>
        </w:rPr>
        <w:t>Similarly</w:t>
      </w:r>
      <w:proofErr w:type="gramEnd"/>
      <w:r w:rsidRPr="00B13266">
        <w:rPr>
          <w:rFonts w:ascii="Times New Roman" w:eastAsia="Times New Roman" w:hAnsi="Times New Roman" w:cs="Times New Roman"/>
          <w:color w:val="000000"/>
          <w:sz w:val="27"/>
          <w:szCs w:val="27"/>
        </w:rPr>
        <w:t xml:space="preserve"> as with the default values, the actual syntax to use in test libraries is different in Python and Java.</w:t>
      </w:r>
    </w:p>
    <w:p w14:paraId="34A3031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Variable number of arguments with Python</w:t>
      </w:r>
    </w:p>
    <w:p w14:paraId="6CB952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supports methods accepting any number of arguments. The same syntax works in libraries and, as the examples below show, it can also be combined with other ways of specifying arguments:</w:t>
      </w:r>
    </w:p>
    <w:p w14:paraId="1CA89D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any_arguments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w:t>
      </w:r>
    </w:p>
    <w:p w14:paraId="0B9E5E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"Got arguments:"</w:t>
      </w:r>
      <w:r w:rsidRPr="00B13266">
        <w:rPr>
          <w:rFonts w:ascii="Courier New" w:eastAsia="Times New Roman" w:hAnsi="Courier New" w:cs="Courier New"/>
          <w:color w:val="000000"/>
          <w:sz w:val="20"/>
          <w:szCs w:val="20"/>
        </w:rPr>
        <w:t>)</w:t>
      </w:r>
    </w:p>
    <w:p w14:paraId="55A8DA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w:t>
      </w:r>
    </w:p>
    <w:p w14:paraId="49C252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3EE8DA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21D5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one_</w:t>
      </w:r>
      <w:proofErr w:type="gramStart"/>
      <w:r w:rsidRPr="00B13266">
        <w:rPr>
          <w:rFonts w:ascii="Courier New" w:eastAsia="Times New Roman" w:hAnsi="Courier New" w:cs="Courier New"/>
          <w:color w:val="0000FF"/>
          <w:sz w:val="20"/>
          <w:szCs w:val="20"/>
        </w:rPr>
        <w:t>required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required,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others):</w:t>
      </w:r>
    </w:p>
    <w:p w14:paraId="5AFF37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"Required: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b/>
          <w:bCs/>
          <w:color w:val="BB6622"/>
          <w:sz w:val="20"/>
          <w:szCs w:val="20"/>
        </w:rPr>
        <w:t>\</w:t>
      </w:r>
      <w:proofErr w:type="spellStart"/>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color w:val="BA2121"/>
          <w:sz w:val="20"/>
          <w:szCs w:val="20"/>
        </w:rPr>
        <w:t>Others</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required)</w:t>
      </w:r>
    </w:p>
    <w:p w14:paraId="0C10FE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others:</w:t>
      </w:r>
    </w:p>
    <w:p w14:paraId="02F79D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705C11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1C62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also_</w:t>
      </w:r>
      <w:proofErr w:type="gramStart"/>
      <w:r w:rsidRPr="00B13266">
        <w:rPr>
          <w:rFonts w:ascii="Courier New" w:eastAsia="Times New Roman" w:hAnsi="Courier New" w:cs="Courier New"/>
          <w:color w:val="0000FF"/>
          <w:sz w:val="20"/>
          <w:szCs w:val="20"/>
        </w:rPr>
        <w:t>defaults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req, def1</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"default 1"</w:t>
      </w:r>
      <w:r w:rsidRPr="00B13266">
        <w:rPr>
          <w:rFonts w:ascii="Courier New" w:eastAsia="Times New Roman" w:hAnsi="Courier New" w:cs="Courier New"/>
          <w:color w:val="000000"/>
          <w:sz w:val="20"/>
          <w:szCs w:val="20"/>
        </w:rPr>
        <w:t>, def2</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"default 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rest):</w:t>
      </w:r>
    </w:p>
    <w:p w14:paraId="370C9D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req, def1, def2, rest)</w:t>
      </w:r>
    </w:p>
    <w:p w14:paraId="79F8A6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31AE3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b/>
          <w:bCs/>
          <w:color w:val="800080"/>
          <w:sz w:val="20"/>
          <w:szCs w:val="20"/>
        </w:rPr>
        <w:t>Varargs</w:t>
      </w:r>
      <w:proofErr w:type="spellEnd"/>
    </w:p>
    <w:p w14:paraId="4987B2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Any Arguments</w:t>
      </w:r>
    </w:p>
    <w:p w14:paraId="75DE09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Any Arguments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p>
    <w:p w14:paraId="621FB3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Any Arguments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1</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2</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3</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4</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5</w:t>
      </w:r>
    </w:p>
    <w:p w14:paraId="753D63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One Required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required</w:t>
      </w:r>
      <w:proofErr w:type="spellEnd"/>
      <w:r w:rsidRPr="00B13266">
        <w:rPr>
          <w:rFonts w:ascii="Courier New" w:eastAsia="Times New Roman" w:hAnsi="Courier New" w:cs="Courier New"/>
          <w:color w:val="BA2121"/>
          <w:sz w:val="20"/>
          <w:szCs w:val="20"/>
        </w:rPr>
        <w:t xml:space="preserve"> </w:t>
      </w:r>
      <w:proofErr w:type="spellStart"/>
      <w:r w:rsidRPr="00B13266">
        <w:rPr>
          <w:rFonts w:ascii="Courier New" w:eastAsia="Times New Roman" w:hAnsi="Courier New" w:cs="Courier New"/>
          <w:color w:val="BA2121"/>
          <w:sz w:val="20"/>
          <w:szCs w:val="20"/>
        </w:rPr>
        <w:t>arg</w:t>
      </w:r>
      <w:proofErr w:type="spellEnd"/>
    </w:p>
    <w:p w14:paraId="4F2667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One Required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required</w:t>
      </w:r>
      <w:proofErr w:type="spellEnd"/>
      <w:r w:rsidRPr="00B13266">
        <w:rPr>
          <w:rFonts w:ascii="Courier New" w:eastAsia="Times New Roman" w:hAnsi="Courier New" w:cs="Courier New"/>
          <w:color w:val="BA2121"/>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another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yet another</w:t>
      </w:r>
    </w:p>
    <w:p w14:paraId="0F6515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Also</w:t>
      </w:r>
      <w:proofErr w:type="gramEnd"/>
      <w:r w:rsidRPr="00B13266">
        <w:rPr>
          <w:rFonts w:ascii="Courier New" w:eastAsia="Times New Roman" w:hAnsi="Courier New" w:cs="Courier New"/>
          <w:color w:val="0000FF"/>
          <w:sz w:val="20"/>
          <w:szCs w:val="20"/>
        </w:rPr>
        <w:t xml:space="preserve">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required</w:t>
      </w:r>
    </w:p>
    <w:p w14:paraId="33E9F5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Also</w:t>
      </w:r>
      <w:proofErr w:type="gramEnd"/>
      <w:r w:rsidRPr="00B13266">
        <w:rPr>
          <w:rFonts w:ascii="Courier New" w:eastAsia="Times New Roman" w:hAnsi="Courier New" w:cs="Courier New"/>
          <w:color w:val="0000FF"/>
          <w:sz w:val="20"/>
          <w:szCs w:val="20"/>
        </w:rPr>
        <w:t xml:space="preserve">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required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these two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have defaults</w:t>
      </w:r>
    </w:p>
    <w:p w14:paraId="318E4C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Also Defaults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5</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6</w:t>
      </w:r>
    </w:p>
    <w:p w14:paraId="3B0ADBA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Variable number of arguments with Java</w:t>
      </w:r>
    </w:p>
    <w:p w14:paraId="2A98D3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supports </w:t>
      </w:r>
      <w:hyperlink r:id="rId1560" w:history="1">
        <w:r w:rsidRPr="00B13266">
          <w:rPr>
            <w:rFonts w:ascii="Times New Roman" w:eastAsia="Times New Roman" w:hAnsi="Times New Roman" w:cs="Times New Roman"/>
            <w:color w:val="0000FF"/>
            <w:sz w:val="27"/>
            <w:szCs w:val="27"/>
            <w:u w:val="single"/>
          </w:rPr>
          <w:t xml:space="preserve">Java </w:t>
        </w:r>
        <w:proofErr w:type="spellStart"/>
        <w:r w:rsidRPr="00B13266">
          <w:rPr>
            <w:rFonts w:ascii="Times New Roman" w:eastAsia="Times New Roman" w:hAnsi="Times New Roman" w:cs="Times New Roman"/>
            <w:color w:val="0000FF"/>
            <w:sz w:val="27"/>
            <w:szCs w:val="27"/>
            <w:u w:val="single"/>
          </w:rPr>
          <w:t>varargs</w:t>
        </w:r>
        <w:proofErr w:type="spellEnd"/>
        <w:r w:rsidRPr="00B13266">
          <w:rPr>
            <w:rFonts w:ascii="Times New Roman" w:eastAsia="Times New Roman" w:hAnsi="Times New Roman" w:cs="Times New Roman"/>
            <w:color w:val="0000FF"/>
            <w:sz w:val="27"/>
            <w:szCs w:val="27"/>
            <w:u w:val="single"/>
          </w:rPr>
          <w:t xml:space="preserve"> syntax</w:t>
        </w:r>
      </w:hyperlink>
      <w:r w:rsidRPr="00B13266">
        <w:rPr>
          <w:rFonts w:ascii="Times New Roman" w:eastAsia="Times New Roman" w:hAnsi="Times New Roman" w:cs="Times New Roman"/>
          <w:color w:val="000000"/>
          <w:sz w:val="27"/>
          <w:szCs w:val="27"/>
        </w:rPr>
        <w:t> for defining variable number of arguments. For example, the following two keywords are functionally identical to the above Python examples with same names:</w:t>
      </w:r>
    </w:p>
    <w:p w14:paraId="43FCAC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anyArguments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 {</w:t>
      </w:r>
    </w:p>
    <w:p w14:paraId="4F81B7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"Got arguments:"</w:t>
      </w:r>
      <w:proofErr w:type="gramStart"/>
      <w:r w:rsidRPr="00B13266">
        <w:rPr>
          <w:rFonts w:ascii="Courier New" w:eastAsia="Times New Roman" w:hAnsi="Courier New" w:cs="Courier New"/>
          <w:color w:val="000000"/>
          <w:sz w:val="20"/>
          <w:szCs w:val="20"/>
        </w:rPr>
        <w:t>);</w:t>
      </w:r>
      <w:proofErr w:type="gramEnd"/>
    </w:p>
    <w:p w14:paraId="3E6453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 {</w:t>
      </w:r>
    </w:p>
    <w:p w14:paraId="29DFC6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08C80A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7D594A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w:t>
      </w:r>
    </w:p>
    <w:p w14:paraId="659271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0679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oneRequired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required, String... others) {</w:t>
      </w:r>
    </w:p>
    <w:p w14:paraId="19779A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"Required: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required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nOthers</w:t>
      </w:r>
      <w:proofErr w:type="spellEnd"/>
      <w:r w:rsidRPr="00B13266">
        <w:rPr>
          <w:rFonts w:ascii="Courier New" w:eastAsia="Times New Roman" w:hAnsi="Courier New" w:cs="Courier New"/>
          <w:color w:val="BA2121"/>
          <w:sz w:val="20"/>
          <w:szCs w:val="20"/>
        </w:rPr>
        <w:t>:"</w:t>
      </w:r>
      <w:proofErr w:type="gramStart"/>
      <w:r w:rsidRPr="00B13266">
        <w:rPr>
          <w:rFonts w:ascii="Courier New" w:eastAsia="Times New Roman" w:hAnsi="Courier New" w:cs="Courier New"/>
          <w:color w:val="000000"/>
          <w:sz w:val="20"/>
          <w:szCs w:val="20"/>
        </w:rPr>
        <w:t>);</w:t>
      </w:r>
      <w:proofErr w:type="gramEnd"/>
    </w:p>
    <w:p w14:paraId="1C6740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others) {</w:t>
      </w:r>
    </w:p>
    <w:p w14:paraId="401DC3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50D730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6A6ACE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E8771F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use variable number of arguments also by having an array or </w:t>
      </w:r>
      <w:proofErr w:type="spellStart"/>
      <w:r w:rsidRPr="00B13266">
        <w:rPr>
          <w:rFonts w:ascii="Courier New" w:eastAsia="Times New Roman" w:hAnsi="Courier New" w:cs="Courier New"/>
          <w:color w:val="000000"/>
          <w:sz w:val="20"/>
          <w:szCs w:val="20"/>
          <w:shd w:val="clear" w:color="auto" w:fill="F4F4F4"/>
        </w:rPr>
        <w:t>java.util.List</w:t>
      </w:r>
      <w:proofErr w:type="spellEnd"/>
      <w:r w:rsidRPr="00B13266">
        <w:rPr>
          <w:rFonts w:ascii="Times New Roman" w:eastAsia="Times New Roman" w:hAnsi="Times New Roman" w:cs="Times New Roman"/>
          <w:color w:val="000000"/>
          <w:sz w:val="27"/>
          <w:szCs w:val="27"/>
        </w:rPr>
        <w:t> as the last argument, or second to last if </w:t>
      </w:r>
      <w:hyperlink r:id="rId1561" w:anchor="free-keyword-arguments-kwargs" w:history="1">
        <w:r w:rsidRPr="00B13266">
          <w:rPr>
            <w:rFonts w:ascii="Times New Roman" w:eastAsia="Times New Roman" w:hAnsi="Times New Roman" w:cs="Times New Roman"/>
            <w:color w:val="0000FF"/>
            <w:sz w:val="27"/>
            <w:szCs w:val="27"/>
            <w:u w:val="single"/>
          </w:rPr>
          <w:t>free keyword arguments (**</w:t>
        </w:r>
        <w:proofErr w:type="spellStart"/>
        <w:r w:rsidRPr="00B13266">
          <w:rPr>
            <w:rFonts w:ascii="Times New Roman" w:eastAsia="Times New Roman" w:hAnsi="Times New Roman" w:cs="Times New Roman"/>
            <w:color w:val="0000FF"/>
            <w:sz w:val="27"/>
            <w:szCs w:val="27"/>
            <w:u w:val="single"/>
          </w:rPr>
          <w:t>kwargs</w:t>
        </w:r>
        <w:proofErr w:type="spellEnd"/>
        <w:r w:rsidRPr="00B13266">
          <w:rPr>
            <w:rFonts w:ascii="Times New Roman" w:eastAsia="Times New Roman" w:hAnsi="Times New Roman" w:cs="Times New Roman"/>
            <w:color w:val="0000FF"/>
            <w:sz w:val="27"/>
            <w:szCs w:val="27"/>
            <w:u w:val="single"/>
          </w:rPr>
          <w:t>)</w:t>
        </w:r>
      </w:hyperlink>
      <w:r w:rsidRPr="00B13266">
        <w:rPr>
          <w:rFonts w:ascii="Times New Roman" w:eastAsia="Times New Roman" w:hAnsi="Times New Roman" w:cs="Times New Roman"/>
          <w:color w:val="000000"/>
          <w:sz w:val="27"/>
          <w:szCs w:val="27"/>
        </w:rPr>
        <w:t> are used. This is illustrated by the following examples that are functionally identical to the previous ones:</w:t>
      </w:r>
    </w:p>
    <w:p w14:paraId="4D2C67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anyArguments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 {</w:t>
      </w:r>
    </w:p>
    <w:p w14:paraId="3B84BD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"Got arguments:"</w:t>
      </w:r>
      <w:proofErr w:type="gramStart"/>
      <w:r w:rsidRPr="00B13266">
        <w:rPr>
          <w:rFonts w:ascii="Courier New" w:eastAsia="Times New Roman" w:hAnsi="Courier New" w:cs="Courier New"/>
          <w:color w:val="000000"/>
          <w:sz w:val="20"/>
          <w:szCs w:val="20"/>
        </w:rPr>
        <w:t>);</w:t>
      </w:r>
      <w:proofErr w:type="gramEnd"/>
    </w:p>
    <w:p w14:paraId="6E6237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 {</w:t>
      </w:r>
    </w:p>
    <w:p w14:paraId="48F682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33E84B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719F5D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9C9BB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2D76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oneRequired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required, List</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others) {</w:t>
      </w:r>
    </w:p>
    <w:p w14:paraId="3A2CC6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"Required: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required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nOthers</w:t>
      </w:r>
      <w:proofErr w:type="spellEnd"/>
      <w:r w:rsidRPr="00B13266">
        <w:rPr>
          <w:rFonts w:ascii="Courier New" w:eastAsia="Times New Roman" w:hAnsi="Courier New" w:cs="Courier New"/>
          <w:color w:val="BA2121"/>
          <w:sz w:val="20"/>
          <w:szCs w:val="20"/>
        </w:rPr>
        <w:t>:"</w:t>
      </w:r>
      <w:proofErr w:type="gramStart"/>
      <w:r w:rsidRPr="00B13266">
        <w:rPr>
          <w:rFonts w:ascii="Courier New" w:eastAsia="Times New Roman" w:hAnsi="Courier New" w:cs="Courier New"/>
          <w:color w:val="000000"/>
          <w:sz w:val="20"/>
          <w:szCs w:val="20"/>
        </w:rPr>
        <w:t>);</w:t>
      </w:r>
      <w:proofErr w:type="gramEnd"/>
    </w:p>
    <w:p w14:paraId="62D61E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others) {</w:t>
      </w:r>
    </w:p>
    <w:p w14:paraId="4B560A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3ED615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616B2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FC3059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7B984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Only </w:t>
      </w:r>
      <w:proofErr w:type="spellStart"/>
      <w:proofErr w:type="gramStart"/>
      <w:r w:rsidRPr="00B13266">
        <w:rPr>
          <w:rFonts w:ascii="Courier New" w:eastAsia="Times New Roman" w:hAnsi="Courier New" w:cs="Courier New"/>
          <w:color w:val="000000"/>
          <w:sz w:val="20"/>
          <w:szCs w:val="20"/>
          <w:shd w:val="clear" w:color="auto" w:fill="F4F4F4"/>
        </w:rPr>
        <w:t>java.util</w:t>
      </w:r>
      <w:proofErr w:type="gramEnd"/>
      <w:r w:rsidRPr="00B13266">
        <w:rPr>
          <w:rFonts w:ascii="Courier New" w:eastAsia="Times New Roman" w:hAnsi="Courier New" w:cs="Courier New"/>
          <w:color w:val="000000"/>
          <w:sz w:val="20"/>
          <w:szCs w:val="20"/>
          <w:shd w:val="clear" w:color="auto" w:fill="F4F4F4"/>
        </w:rPr>
        <w:t>.List</w:t>
      </w:r>
      <w:proofErr w:type="spellEnd"/>
      <w:r w:rsidRPr="00B13266">
        <w:rPr>
          <w:rFonts w:ascii="Times New Roman" w:eastAsia="Times New Roman" w:hAnsi="Times New Roman" w:cs="Times New Roman"/>
          <w:color w:val="000000"/>
          <w:sz w:val="24"/>
          <w:szCs w:val="24"/>
        </w:rPr>
        <w:t xml:space="preserve"> is supported as </w:t>
      </w:r>
      <w:proofErr w:type="spellStart"/>
      <w:r w:rsidRPr="00B13266">
        <w:rPr>
          <w:rFonts w:ascii="Times New Roman" w:eastAsia="Times New Roman" w:hAnsi="Times New Roman" w:cs="Times New Roman"/>
          <w:color w:val="000000"/>
          <w:sz w:val="24"/>
          <w:szCs w:val="24"/>
        </w:rPr>
        <w:t>varargs</w:t>
      </w:r>
      <w:proofErr w:type="spellEnd"/>
      <w:r w:rsidRPr="00B13266">
        <w:rPr>
          <w:rFonts w:ascii="Times New Roman" w:eastAsia="Times New Roman" w:hAnsi="Times New Roman" w:cs="Times New Roman"/>
          <w:color w:val="000000"/>
          <w:sz w:val="24"/>
          <w:szCs w:val="24"/>
        </w:rPr>
        <w:t>, not any of its sub types.</w:t>
      </w:r>
    </w:p>
    <w:p w14:paraId="431B75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support for variable number of arguments with Java keywords has one limitation: it works only when methods have one signature. </w:t>
      </w:r>
      <w:proofErr w:type="gramStart"/>
      <w:r w:rsidRPr="00B13266">
        <w:rPr>
          <w:rFonts w:ascii="Times New Roman" w:eastAsia="Times New Roman" w:hAnsi="Times New Roman" w:cs="Times New Roman"/>
          <w:color w:val="000000"/>
          <w:sz w:val="27"/>
          <w:szCs w:val="27"/>
        </w:rPr>
        <w:t>Thus</w:t>
      </w:r>
      <w:proofErr w:type="gramEnd"/>
      <w:r w:rsidRPr="00B13266">
        <w:rPr>
          <w:rFonts w:ascii="Times New Roman" w:eastAsia="Times New Roman" w:hAnsi="Times New Roman" w:cs="Times New Roman"/>
          <w:color w:val="000000"/>
          <w:sz w:val="27"/>
          <w:szCs w:val="27"/>
        </w:rPr>
        <w:t xml:space="preserve"> it is not possible to have Java keywords with both default values and </w:t>
      </w:r>
      <w:proofErr w:type="spellStart"/>
      <w:r w:rsidRPr="00B13266">
        <w:rPr>
          <w:rFonts w:ascii="Times New Roman" w:eastAsia="Times New Roman" w:hAnsi="Times New Roman" w:cs="Times New Roman"/>
          <w:color w:val="000000"/>
          <w:sz w:val="27"/>
          <w:szCs w:val="27"/>
        </w:rPr>
        <w:t>varargs</w:t>
      </w:r>
      <w:proofErr w:type="spellEnd"/>
      <w:r w:rsidRPr="00B13266">
        <w:rPr>
          <w:rFonts w:ascii="Times New Roman" w:eastAsia="Times New Roman" w:hAnsi="Times New Roman" w:cs="Times New Roman"/>
          <w:color w:val="000000"/>
          <w:sz w:val="27"/>
          <w:szCs w:val="27"/>
        </w:rPr>
        <w:t>.</w:t>
      </w:r>
    </w:p>
    <w:p w14:paraId="0F6C8A5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62" w:anchor="id828" w:history="1">
        <w:r w:rsidRPr="00B13266">
          <w:rPr>
            <w:rFonts w:ascii="Times New Roman" w:eastAsia="Times New Roman" w:hAnsi="Times New Roman" w:cs="Times New Roman"/>
            <w:b/>
            <w:bCs/>
            <w:color w:val="000000"/>
            <w:sz w:val="32"/>
            <w:szCs w:val="32"/>
            <w:u w:val="single"/>
          </w:rPr>
          <w:t>Free keyword arguments (</w:t>
        </w:r>
        <w:r w:rsidRPr="00B13266">
          <w:rPr>
            <w:rFonts w:ascii="Courier New" w:eastAsia="Times New Roman" w:hAnsi="Courier New" w:cs="Courier New"/>
            <w:b/>
            <w:bCs/>
            <w:color w:val="000000"/>
            <w:sz w:val="20"/>
            <w:szCs w:val="20"/>
            <w:shd w:val="clear" w:color="auto" w:fill="F4F4F4"/>
          </w:rPr>
          <w:t>**</w:t>
        </w:r>
        <w:proofErr w:type="spellStart"/>
        <w:r w:rsidRPr="00B13266">
          <w:rPr>
            <w:rFonts w:ascii="Courier New" w:eastAsia="Times New Roman" w:hAnsi="Courier New" w:cs="Courier New"/>
            <w:b/>
            <w:bCs/>
            <w:color w:val="000000"/>
            <w:sz w:val="20"/>
            <w:szCs w:val="20"/>
            <w:shd w:val="clear" w:color="auto" w:fill="F4F4F4"/>
          </w:rPr>
          <w:t>kwargs</w:t>
        </w:r>
        <w:proofErr w:type="spellEnd"/>
        <w:r w:rsidRPr="00B13266">
          <w:rPr>
            <w:rFonts w:ascii="Times New Roman" w:eastAsia="Times New Roman" w:hAnsi="Times New Roman" w:cs="Times New Roman"/>
            <w:b/>
            <w:bCs/>
            <w:color w:val="000000"/>
            <w:sz w:val="32"/>
            <w:szCs w:val="32"/>
            <w:u w:val="single"/>
          </w:rPr>
          <w:t>)</w:t>
        </w:r>
      </w:hyperlink>
    </w:p>
    <w:p w14:paraId="5204BA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supports </w:t>
      </w:r>
      <w:hyperlink r:id="rId1563" w:anchor="keyword-arguments" w:history="1">
        <w:r w:rsidRPr="00B13266">
          <w:rPr>
            <w:rFonts w:ascii="Times New Roman" w:eastAsia="Times New Roman" w:hAnsi="Times New Roman" w:cs="Times New Roman"/>
            <w:color w:val="0000FF"/>
            <w:sz w:val="27"/>
            <w:szCs w:val="27"/>
            <w:u w:val="single"/>
          </w:rPr>
          <w:t>Python's **</w:t>
        </w:r>
        <w:proofErr w:type="spellStart"/>
        <w:r w:rsidRPr="00B13266">
          <w:rPr>
            <w:rFonts w:ascii="Times New Roman" w:eastAsia="Times New Roman" w:hAnsi="Times New Roman" w:cs="Times New Roman"/>
            <w:color w:val="0000FF"/>
            <w:sz w:val="27"/>
            <w:szCs w:val="27"/>
            <w:u w:val="single"/>
          </w:rPr>
          <w:t>kwargs</w:t>
        </w:r>
        <w:proofErr w:type="spellEnd"/>
        <w:r w:rsidRPr="00B13266">
          <w:rPr>
            <w:rFonts w:ascii="Times New Roman" w:eastAsia="Times New Roman" w:hAnsi="Times New Roman" w:cs="Times New Roman"/>
            <w:color w:val="0000FF"/>
            <w:sz w:val="27"/>
            <w:szCs w:val="27"/>
            <w:u w:val="single"/>
          </w:rPr>
          <w:t xml:space="preserve"> syntax</w:t>
        </w:r>
      </w:hyperlink>
      <w:r w:rsidRPr="00B13266">
        <w:rPr>
          <w:rFonts w:ascii="Times New Roman" w:eastAsia="Times New Roman" w:hAnsi="Times New Roman" w:cs="Times New Roman"/>
          <w:color w:val="000000"/>
          <w:sz w:val="27"/>
          <w:szCs w:val="27"/>
        </w:rPr>
        <w:t xml:space="preserve"> and extends that support also to Java. How to use </w:t>
      </w:r>
      <w:proofErr w:type="spellStart"/>
      <w:r w:rsidRPr="00B13266">
        <w:rPr>
          <w:rFonts w:ascii="Times New Roman" w:eastAsia="Times New Roman" w:hAnsi="Times New Roman" w:cs="Times New Roman"/>
          <w:color w:val="000000"/>
          <w:sz w:val="27"/>
          <w:szCs w:val="27"/>
        </w:rPr>
        <w:t>use</w:t>
      </w:r>
      <w:proofErr w:type="spellEnd"/>
      <w:r w:rsidRPr="00B13266">
        <w:rPr>
          <w:rFonts w:ascii="Times New Roman" w:eastAsia="Times New Roman" w:hAnsi="Times New Roman" w:cs="Times New Roman"/>
          <w:color w:val="000000"/>
          <w:sz w:val="27"/>
          <w:szCs w:val="27"/>
        </w:rPr>
        <w:t xml:space="preserve"> keywords that accept </w:t>
      </w:r>
      <w:r w:rsidRPr="00B13266">
        <w:rPr>
          <w:rFonts w:ascii="Times New Roman" w:eastAsia="Times New Roman" w:hAnsi="Times New Roman" w:cs="Times New Roman"/>
          <w:i/>
          <w:iCs/>
          <w:color w:val="000000"/>
          <w:sz w:val="27"/>
          <w:szCs w:val="27"/>
        </w:rPr>
        <w:t>free keyword arguments</w:t>
      </w:r>
      <w:r w:rsidRPr="00B13266">
        <w:rPr>
          <w:rFonts w:ascii="Times New Roman" w:eastAsia="Times New Roman" w:hAnsi="Times New Roman" w:cs="Times New Roman"/>
          <w:color w:val="000000"/>
          <w:sz w:val="27"/>
          <w:szCs w:val="27"/>
        </w:rPr>
        <w:t>, also known as </w:t>
      </w:r>
      <w:r w:rsidRPr="00B13266">
        <w:rPr>
          <w:rFonts w:ascii="Times New Roman" w:eastAsia="Times New Roman" w:hAnsi="Times New Roman" w:cs="Times New Roman"/>
          <w:i/>
          <w:iCs/>
          <w:color w:val="000000"/>
          <w:sz w:val="27"/>
          <w:szCs w:val="27"/>
        </w:rPr>
        <w:t>free named arguments</w:t>
      </w:r>
      <w:r w:rsidRPr="00B13266">
        <w:rPr>
          <w:rFonts w:ascii="Times New Roman" w:eastAsia="Times New Roman" w:hAnsi="Times New Roman" w:cs="Times New Roman"/>
          <w:color w:val="000000"/>
          <w:sz w:val="27"/>
          <w:szCs w:val="27"/>
        </w:rPr>
        <w:t>, is </w:t>
      </w:r>
      <w:hyperlink r:id="rId1564" w:anchor="free-named-arguments" w:history="1">
        <w:r w:rsidRPr="00B13266">
          <w:rPr>
            <w:rFonts w:ascii="Times New Roman" w:eastAsia="Times New Roman" w:hAnsi="Times New Roman" w:cs="Times New Roman"/>
            <w:color w:val="0000FF"/>
            <w:sz w:val="27"/>
            <w:szCs w:val="27"/>
            <w:u w:val="single"/>
          </w:rPr>
          <w:t>discussed under the Creating test cases section</w:t>
        </w:r>
      </w:hyperlink>
      <w:r w:rsidRPr="00B13266">
        <w:rPr>
          <w:rFonts w:ascii="Times New Roman" w:eastAsia="Times New Roman" w:hAnsi="Times New Roman" w:cs="Times New Roman"/>
          <w:color w:val="000000"/>
          <w:sz w:val="27"/>
          <w:szCs w:val="27"/>
        </w:rPr>
        <w:t xml:space="preserve">. In this section we </w:t>
      </w:r>
      <w:proofErr w:type="gramStart"/>
      <w:r w:rsidRPr="00B13266">
        <w:rPr>
          <w:rFonts w:ascii="Times New Roman" w:eastAsia="Times New Roman" w:hAnsi="Times New Roman" w:cs="Times New Roman"/>
          <w:color w:val="000000"/>
          <w:sz w:val="27"/>
          <w:szCs w:val="27"/>
        </w:rPr>
        <w:t>take a look</w:t>
      </w:r>
      <w:proofErr w:type="gramEnd"/>
      <w:r w:rsidRPr="00B13266">
        <w:rPr>
          <w:rFonts w:ascii="Times New Roman" w:eastAsia="Times New Roman" w:hAnsi="Times New Roman" w:cs="Times New Roman"/>
          <w:color w:val="000000"/>
          <w:sz w:val="27"/>
          <w:szCs w:val="27"/>
        </w:rPr>
        <w:t xml:space="preserve"> at how to create such keywords using Python and Java.</w:t>
      </w:r>
    </w:p>
    <w:p w14:paraId="1A83BEDC"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Free keyword arguments with Python</w:t>
      </w:r>
    </w:p>
    <w:p w14:paraId="4B3DD0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you are already familiar how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xml:space="preserve"> work with Python, understanding how they work with Robot Framework test libraries is rather simple. The example below shows the basic functionality:</w:t>
      </w:r>
    </w:p>
    <w:p w14:paraId="1D7731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lastRenderedPageBreak/>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example_keyword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stuff):</w:t>
      </w:r>
    </w:p>
    <w:p w14:paraId="00C336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name, value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stuff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items</w:t>
      </w:r>
      <w:proofErr w:type="spellEnd"/>
      <w:proofErr w:type="gramEnd"/>
      <w:r w:rsidRPr="00B13266">
        <w:rPr>
          <w:rFonts w:ascii="Courier New" w:eastAsia="Times New Roman" w:hAnsi="Courier New" w:cs="Courier New"/>
          <w:color w:val="000000"/>
          <w:sz w:val="20"/>
          <w:szCs w:val="20"/>
        </w:rPr>
        <w:t>():</w:t>
      </w:r>
    </w:p>
    <w:p w14:paraId="5C0DB6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name, value)</w:t>
      </w:r>
    </w:p>
    <w:p w14:paraId="153026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340DC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Keyword Arguments</w:t>
      </w:r>
    </w:p>
    <w:p w14:paraId="1A6A47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hello=world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'hello world'.</w:t>
      </w:r>
    </w:p>
    <w:p w14:paraId="7A4C7E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bar=42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'foo 1' and 'bar 42'.</w:t>
      </w:r>
    </w:p>
    <w:p w14:paraId="639280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Basically, all arguments at the end of the keyword call that use the </w:t>
      </w:r>
      <w:hyperlink r:id="rId1565" w:anchor="named-argument-syntax" w:history="1">
        <w:r w:rsidRPr="00B13266">
          <w:rPr>
            <w:rFonts w:ascii="Times New Roman" w:eastAsia="Times New Roman" w:hAnsi="Times New Roman" w:cs="Times New Roman"/>
            <w:color w:val="0000FF"/>
            <w:sz w:val="27"/>
            <w:szCs w:val="27"/>
            <w:u w:val="single"/>
          </w:rPr>
          <w:t>named argument syntax</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name=value</w:t>
      </w:r>
      <w:r w:rsidRPr="00B13266">
        <w:rPr>
          <w:rFonts w:ascii="Times New Roman" w:eastAsia="Times New Roman" w:hAnsi="Times New Roman" w:cs="Times New Roman"/>
          <w:color w:val="000000"/>
          <w:sz w:val="27"/>
          <w:szCs w:val="27"/>
        </w:rPr>
        <w:t xml:space="preserve">, and that do not match any other arguments, are passed to the keyword as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To avoid using a literal value like </w:t>
      </w:r>
      <w:r w:rsidRPr="00B13266">
        <w:rPr>
          <w:rFonts w:ascii="Courier New" w:eastAsia="Times New Roman" w:hAnsi="Courier New" w:cs="Courier New"/>
          <w:color w:val="000000"/>
          <w:sz w:val="20"/>
          <w:szCs w:val="20"/>
          <w:shd w:val="clear" w:color="auto" w:fill="F4F4F4"/>
        </w:rPr>
        <w:t>foo=quux</w:t>
      </w:r>
      <w:r w:rsidRPr="00B13266">
        <w:rPr>
          <w:rFonts w:ascii="Times New Roman" w:eastAsia="Times New Roman" w:hAnsi="Times New Roman" w:cs="Times New Roman"/>
          <w:color w:val="000000"/>
          <w:sz w:val="27"/>
          <w:szCs w:val="27"/>
        </w:rPr>
        <w:t> as a free keyword argument, it must be </w:t>
      </w:r>
      <w:hyperlink r:id="rId1566" w:anchor="escaping" w:history="1">
        <w:r w:rsidRPr="00B13266">
          <w:rPr>
            <w:rFonts w:ascii="Times New Roman" w:eastAsia="Times New Roman" w:hAnsi="Times New Roman" w:cs="Times New Roman"/>
            <w:color w:val="0000FF"/>
            <w:sz w:val="27"/>
            <w:szCs w:val="27"/>
            <w:u w:val="single"/>
          </w:rPr>
          <w:t>escaped</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foo\=quux</w:t>
      </w:r>
      <w:r w:rsidRPr="00B13266">
        <w:rPr>
          <w:rFonts w:ascii="Times New Roman" w:eastAsia="Times New Roman" w:hAnsi="Times New Roman" w:cs="Times New Roman"/>
          <w:color w:val="000000"/>
          <w:sz w:val="27"/>
          <w:szCs w:val="27"/>
        </w:rPr>
        <w:t>.</w:t>
      </w:r>
    </w:p>
    <w:p w14:paraId="064E54A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following example illustrates how normal arguments, </w:t>
      </w:r>
      <w:proofErr w:type="spellStart"/>
      <w:r w:rsidRPr="00B13266">
        <w:rPr>
          <w:rFonts w:ascii="Times New Roman" w:eastAsia="Times New Roman" w:hAnsi="Times New Roman" w:cs="Times New Roman"/>
          <w:color w:val="000000"/>
          <w:sz w:val="27"/>
          <w:szCs w:val="27"/>
        </w:rPr>
        <w:t>varargs</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xml:space="preserve"> work together:</w:t>
      </w:r>
    </w:p>
    <w:p w14:paraId="0611DF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various_</w:t>
      </w:r>
      <w:proofErr w:type="gram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None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000000"/>
          <w:sz w:val="20"/>
          <w:szCs w:val="20"/>
        </w:rPr>
        <w:t>):</w:t>
      </w:r>
    </w:p>
    <w:p w14:paraId="76A727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is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None</w:t>
      </w:r>
      <w:r w:rsidRPr="00B13266">
        <w:rPr>
          <w:rFonts w:ascii="Courier New" w:eastAsia="Times New Roman" w:hAnsi="Courier New" w:cs="Courier New"/>
          <w:color w:val="000000"/>
          <w:sz w:val="20"/>
          <w:szCs w:val="20"/>
        </w:rPr>
        <w:t>:</w:t>
      </w:r>
    </w:p>
    <w:p w14:paraId="0598C1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504AC9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value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w:t>
      </w:r>
    </w:p>
    <w:p w14:paraId="600E56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vararg</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value)</w:t>
      </w:r>
    </w:p>
    <w:p w14:paraId="211F00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name, value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sorted</w:t>
      </w:r>
      <w:r w:rsidRPr="00B13266">
        <w:rPr>
          <w:rFonts w:ascii="Courier New" w:eastAsia="Times New Roman" w:hAnsi="Courier New" w:cs="Courier New"/>
          <w:color w:val="000000"/>
          <w:sz w:val="20"/>
          <w:szCs w:val="20"/>
        </w:rPr>
        <w:t>(</w:t>
      </w:r>
      <w:proofErr w:type="spellStart"/>
      <w:proofErr w:type="gramStart"/>
      <w:r w:rsidRPr="00B13266">
        <w:rPr>
          <w:rFonts w:ascii="Courier New" w:eastAsia="Times New Roman" w:hAnsi="Courier New" w:cs="Courier New"/>
          <w:color w:val="000000"/>
          <w:sz w:val="20"/>
          <w:szCs w:val="20"/>
        </w:rPr>
        <w:t>kwargs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items</w:t>
      </w:r>
      <w:proofErr w:type="spellEnd"/>
      <w:proofErr w:type="gramEnd"/>
      <w:r w:rsidRPr="00B13266">
        <w:rPr>
          <w:rFonts w:ascii="Courier New" w:eastAsia="Times New Roman" w:hAnsi="Courier New" w:cs="Courier New"/>
          <w:color w:val="000000"/>
          <w:sz w:val="20"/>
          <w:szCs w:val="20"/>
        </w:rPr>
        <w:t>()):</w:t>
      </w:r>
    </w:p>
    <w:p w14:paraId="3D75A5D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kwarg</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name, value)</w:t>
      </w:r>
    </w:p>
    <w:p w14:paraId="656882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550F4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Positional</w:t>
      </w:r>
    </w:p>
    <w:p w14:paraId="3DB70D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world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w:t>
      </w:r>
      <w:proofErr w:type="spellStart"/>
      <w:r w:rsidRPr="00B13266">
        <w:rPr>
          <w:rFonts w:ascii="Courier New" w:eastAsia="Times New Roman" w:hAnsi="Courier New" w:cs="Courier New"/>
          <w:i/>
          <w:iCs/>
          <w:color w:val="408080"/>
          <w:sz w:val="20"/>
          <w:szCs w:val="20"/>
        </w:rPr>
        <w:t>arg</w:t>
      </w:r>
      <w:proofErr w:type="spellEnd"/>
      <w:r w:rsidRPr="00B13266">
        <w:rPr>
          <w:rFonts w:ascii="Courier New" w:eastAsia="Times New Roman" w:hAnsi="Courier New" w:cs="Courier New"/>
          <w:i/>
          <w:iCs/>
          <w:color w:val="408080"/>
          <w:sz w:val="20"/>
          <w:szCs w:val="20"/>
        </w:rPr>
        <w:t>: hello' and '</w:t>
      </w:r>
      <w:proofErr w:type="spellStart"/>
      <w:r w:rsidRPr="00B13266">
        <w:rPr>
          <w:rFonts w:ascii="Courier New" w:eastAsia="Times New Roman" w:hAnsi="Courier New" w:cs="Courier New"/>
          <w:i/>
          <w:iCs/>
          <w:color w:val="408080"/>
          <w:sz w:val="20"/>
          <w:szCs w:val="20"/>
        </w:rPr>
        <w:t>vararg</w:t>
      </w:r>
      <w:proofErr w:type="spellEnd"/>
      <w:r w:rsidRPr="00B13266">
        <w:rPr>
          <w:rFonts w:ascii="Courier New" w:eastAsia="Times New Roman" w:hAnsi="Courier New" w:cs="Courier New"/>
          <w:i/>
          <w:iCs/>
          <w:color w:val="408080"/>
          <w:sz w:val="20"/>
          <w:szCs w:val="20"/>
        </w:rPr>
        <w:t>: world'.</w:t>
      </w:r>
    </w:p>
    <w:p w14:paraId="328BB2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43C5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Named</w:t>
      </w:r>
    </w:p>
    <w:p w14:paraId="270E12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w:t>
      </w:r>
      <w:proofErr w:type="spellStart"/>
      <w:r w:rsidRPr="00B13266">
        <w:rPr>
          <w:rFonts w:ascii="Courier New" w:eastAsia="Times New Roman" w:hAnsi="Courier New" w:cs="Courier New"/>
          <w:i/>
          <w:iCs/>
          <w:color w:val="408080"/>
          <w:sz w:val="20"/>
          <w:szCs w:val="20"/>
        </w:rPr>
        <w:t>arg</w:t>
      </w:r>
      <w:proofErr w:type="spellEnd"/>
      <w:r w:rsidRPr="00B13266">
        <w:rPr>
          <w:rFonts w:ascii="Courier New" w:eastAsia="Times New Roman" w:hAnsi="Courier New" w:cs="Courier New"/>
          <w:i/>
          <w:iCs/>
          <w:color w:val="408080"/>
          <w:sz w:val="20"/>
          <w:szCs w:val="20"/>
        </w:rPr>
        <w:t>: value'.</w:t>
      </w:r>
    </w:p>
    <w:p w14:paraId="61DF48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DB8E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B13266">
        <w:rPr>
          <w:rFonts w:ascii="Courier New" w:eastAsia="Times New Roman" w:hAnsi="Courier New" w:cs="Courier New"/>
          <w:b/>
          <w:bCs/>
          <w:color w:val="800080"/>
          <w:sz w:val="20"/>
          <w:szCs w:val="20"/>
        </w:rPr>
        <w:t>Kwargs</w:t>
      </w:r>
      <w:proofErr w:type="spellEnd"/>
    </w:p>
    <w:p w14:paraId="7AEB7A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w:t>
      </w:r>
      <w:proofErr w:type="spellStart"/>
      <w:r w:rsidRPr="00B13266">
        <w:rPr>
          <w:rFonts w:ascii="Courier New" w:eastAsia="Times New Roman" w:hAnsi="Courier New" w:cs="Courier New"/>
          <w:i/>
          <w:iCs/>
          <w:color w:val="408080"/>
          <w:sz w:val="20"/>
          <w:szCs w:val="20"/>
        </w:rPr>
        <w:t>kwarg</w:t>
      </w:r>
      <w:proofErr w:type="spellEnd"/>
      <w:r w:rsidRPr="00B13266">
        <w:rPr>
          <w:rFonts w:ascii="Courier New" w:eastAsia="Times New Roman" w:hAnsi="Courier New" w:cs="Courier New"/>
          <w:i/>
          <w:iCs/>
          <w:color w:val="408080"/>
          <w:sz w:val="20"/>
          <w:szCs w:val="20"/>
        </w:rPr>
        <w:t>: a 1', '</w:t>
      </w:r>
      <w:proofErr w:type="spellStart"/>
      <w:r w:rsidRPr="00B13266">
        <w:rPr>
          <w:rFonts w:ascii="Courier New" w:eastAsia="Times New Roman" w:hAnsi="Courier New" w:cs="Courier New"/>
          <w:i/>
          <w:iCs/>
          <w:color w:val="408080"/>
          <w:sz w:val="20"/>
          <w:szCs w:val="20"/>
        </w:rPr>
        <w:t>kwarg</w:t>
      </w:r>
      <w:proofErr w:type="spellEnd"/>
      <w:r w:rsidRPr="00B13266">
        <w:rPr>
          <w:rFonts w:ascii="Courier New" w:eastAsia="Times New Roman" w:hAnsi="Courier New" w:cs="Courier New"/>
          <w:i/>
          <w:iCs/>
          <w:color w:val="408080"/>
          <w:sz w:val="20"/>
          <w:szCs w:val="20"/>
        </w:rPr>
        <w:t>: b 2' and '</w:t>
      </w:r>
      <w:proofErr w:type="spellStart"/>
      <w:r w:rsidRPr="00B13266">
        <w:rPr>
          <w:rFonts w:ascii="Courier New" w:eastAsia="Times New Roman" w:hAnsi="Courier New" w:cs="Courier New"/>
          <w:i/>
          <w:iCs/>
          <w:color w:val="408080"/>
          <w:sz w:val="20"/>
          <w:szCs w:val="20"/>
        </w:rPr>
        <w:t>kwarg</w:t>
      </w:r>
      <w:proofErr w:type="spellEnd"/>
      <w:r w:rsidRPr="00B13266">
        <w:rPr>
          <w:rFonts w:ascii="Courier New" w:eastAsia="Times New Roman" w:hAnsi="Courier New" w:cs="Courier New"/>
          <w:i/>
          <w:iCs/>
          <w:color w:val="408080"/>
          <w:sz w:val="20"/>
          <w:szCs w:val="20"/>
        </w:rPr>
        <w:t>: c 3'.</w:t>
      </w:r>
    </w:p>
    <w:p w14:paraId="36CCDB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Same as above. Order does not matter.</w:t>
      </w:r>
    </w:p>
    <w:p w14:paraId="6C058D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1296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Positional and </w:t>
      </w:r>
      <w:proofErr w:type="spellStart"/>
      <w:r w:rsidRPr="00B13266">
        <w:rPr>
          <w:rFonts w:ascii="Courier New" w:eastAsia="Times New Roman" w:hAnsi="Courier New" w:cs="Courier New"/>
          <w:b/>
          <w:bCs/>
          <w:color w:val="800080"/>
          <w:sz w:val="20"/>
          <w:szCs w:val="20"/>
        </w:rPr>
        <w:t>kwargs</w:t>
      </w:r>
      <w:proofErr w:type="spellEnd"/>
    </w:p>
    <w:p w14:paraId="601486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kw=3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w:t>
      </w:r>
      <w:proofErr w:type="spellStart"/>
      <w:r w:rsidRPr="00B13266">
        <w:rPr>
          <w:rFonts w:ascii="Courier New" w:eastAsia="Times New Roman" w:hAnsi="Courier New" w:cs="Courier New"/>
          <w:i/>
          <w:iCs/>
          <w:color w:val="408080"/>
          <w:sz w:val="20"/>
          <w:szCs w:val="20"/>
        </w:rPr>
        <w:t>arg</w:t>
      </w:r>
      <w:proofErr w:type="spellEnd"/>
      <w:r w:rsidRPr="00B13266">
        <w:rPr>
          <w:rFonts w:ascii="Courier New" w:eastAsia="Times New Roman" w:hAnsi="Courier New" w:cs="Courier New"/>
          <w:i/>
          <w:iCs/>
          <w:color w:val="408080"/>
          <w:sz w:val="20"/>
          <w:szCs w:val="20"/>
        </w:rPr>
        <w:t>: 1', '</w:t>
      </w:r>
      <w:proofErr w:type="spellStart"/>
      <w:r w:rsidRPr="00B13266">
        <w:rPr>
          <w:rFonts w:ascii="Courier New" w:eastAsia="Times New Roman" w:hAnsi="Courier New" w:cs="Courier New"/>
          <w:i/>
          <w:iCs/>
          <w:color w:val="408080"/>
          <w:sz w:val="20"/>
          <w:szCs w:val="20"/>
        </w:rPr>
        <w:t>vararg</w:t>
      </w:r>
      <w:proofErr w:type="spellEnd"/>
      <w:r w:rsidRPr="00B13266">
        <w:rPr>
          <w:rFonts w:ascii="Courier New" w:eastAsia="Times New Roman" w:hAnsi="Courier New" w:cs="Courier New"/>
          <w:i/>
          <w:iCs/>
          <w:color w:val="408080"/>
          <w:sz w:val="20"/>
          <w:szCs w:val="20"/>
        </w:rPr>
        <w:t>: 2' and '</w:t>
      </w:r>
      <w:proofErr w:type="spellStart"/>
      <w:r w:rsidRPr="00B13266">
        <w:rPr>
          <w:rFonts w:ascii="Courier New" w:eastAsia="Times New Roman" w:hAnsi="Courier New" w:cs="Courier New"/>
          <w:i/>
          <w:iCs/>
          <w:color w:val="408080"/>
          <w:sz w:val="20"/>
          <w:szCs w:val="20"/>
        </w:rPr>
        <w:t>kwarg</w:t>
      </w:r>
      <w:proofErr w:type="spellEnd"/>
      <w:r w:rsidRPr="00B13266">
        <w:rPr>
          <w:rFonts w:ascii="Courier New" w:eastAsia="Times New Roman" w:hAnsi="Courier New" w:cs="Courier New"/>
          <w:i/>
          <w:iCs/>
          <w:color w:val="408080"/>
          <w:sz w:val="20"/>
          <w:szCs w:val="20"/>
        </w:rPr>
        <w:t>: kw 3'.</w:t>
      </w:r>
    </w:p>
    <w:p w14:paraId="0E6BA7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FCA36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Named and </w:t>
      </w:r>
      <w:proofErr w:type="spellStart"/>
      <w:r w:rsidRPr="00B13266">
        <w:rPr>
          <w:rFonts w:ascii="Courier New" w:eastAsia="Times New Roman" w:hAnsi="Courier New" w:cs="Courier New"/>
          <w:b/>
          <w:bCs/>
          <w:color w:val="800080"/>
          <w:sz w:val="20"/>
          <w:szCs w:val="20"/>
        </w:rPr>
        <w:t>kwargs</w:t>
      </w:r>
      <w:proofErr w:type="spellEnd"/>
    </w:p>
    <w:p w14:paraId="4115C6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hello=world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Logs '</w:t>
      </w:r>
      <w:proofErr w:type="spellStart"/>
      <w:r w:rsidRPr="00B13266">
        <w:rPr>
          <w:rFonts w:ascii="Courier New" w:eastAsia="Times New Roman" w:hAnsi="Courier New" w:cs="Courier New"/>
          <w:i/>
          <w:iCs/>
          <w:color w:val="408080"/>
          <w:sz w:val="20"/>
          <w:szCs w:val="20"/>
        </w:rPr>
        <w:t>arg</w:t>
      </w:r>
      <w:proofErr w:type="spellEnd"/>
      <w:r w:rsidRPr="00B13266">
        <w:rPr>
          <w:rFonts w:ascii="Courier New" w:eastAsia="Times New Roman" w:hAnsi="Courier New" w:cs="Courier New"/>
          <w:i/>
          <w:iCs/>
          <w:color w:val="408080"/>
          <w:sz w:val="20"/>
          <w:szCs w:val="20"/>
        </w:rPr>
        <w:t>: value' and '</w:t>
      </w:r>
      <w:proofErr w:type="spellStart"/>
      <w:r w:rsidRPr="00B13266">
        <w:rPr>
          <w:rFonts w:ascii="Courier New" w:eastAsia="Times New Roman" w:hAnsi="Courier New" w:cs="Courier New"/>
          <w:i/>
          <w:iCs/>
          <w:color w:val="408080"/>
          <w:sz w:val="20"/>
          <w:szCs w:val="20"/>
        </w:rPr>
        <w:t>kwarg</w:t>
      </w:r>
      <w:proofErr w:type="spellEnd"/>
      <w:r w:rsidRPr="00B13266">
        <w:rPr>
          <w:rFonts w:ascii="Courier New" w:eastAsia="Times New Roman" w:hAnsi="Courier New" w:cs="Courier New"/>
          <w:i/>
          <w:iCs/>
          <w:color w:val="408080"/>
          <w:sz w:val="20"/>
          <w:szCs w:val="20"/>
        </w:rPr>
        <w:t>: hello world'.</w:t>
      </w:r>
    </w:p>
    <w:p w14:paraId="7B6B9C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 xml:space="preserve">Various </w:t>
      </w:r>
      <w:proofErr w:type="spellStart"/>
      <w:r w:rsidRPr="00B13266">
        <w:rPr>
          <w:rFonts w:ascii="Courier New" w:eastAsia="Times New Roman" w:hAnsi="Courier New" w:cs="Courier New"/>
          <w:color w:val="0000FF"/>
          <w:sz w:val="20"/>
          <w:szCs w:val="20"/>
        </w:rPr>
        <w:t>Args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hello=world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Same as above. Order does not matter.</w:t>
      </w:r>
    </w:p>
    <w:p w14:paraId="6A5E8E3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a real world example of using a signature exactly like in the above example, see </w:t>
      </w:r>
      <w:r w:rsidRPr="00B13266">
        <w:rPr>
          <w:rFonts w:ascii="Times New Roman" w:eastAsia="Times New Roman" w:hAnsi="Times New Roman" w:cs="Times New Roman"/>
          <w:i/>
          <w:iCs/>
          <w:color w:val="000000"/>
          <w:sz w:val="27"/>
          <w:szCs w:val="27"/>
        </w:rPr>
        <w:t>Run Process</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Start Keyword</w:t>
      </w:r>
      <w:r w:rsidRPr="00B13266">
        <w:rPr>
          <w:rFonts w:ascii="Times New Roman" w:eastAsia="Times New Roman" w:hAnsi="Times New Roman" w:cs="Times New Roman"/>
          <w:color w:val="000000"/>
          <w:sz w:val="27"/>
          <w:szCs w:val="27"/>
        </w:rPr>
        <w:t> keywords in the </w:t>
      </w:r>
      <w:hyperlink r:id="rId1567" w:history="1">
        <w:r w:rsidRPr="00B13266">
          <w:rPr>
            <w:rFonts w:ascii="Times New Roman" w:eastAsia="Times New Roman" w:hAnsi="Times New Roman" w:cs="Times New Roman"/>
            <w:color w:val="0000FF"/>
            <w:sz w:val="27"/>
            <w:szCs w:val="27"/>
            <w:u w:val="single"/>
          </w:rPr>
          <w:t>Process</w:t>
        </w:r>
      </w:hyperlink>
      <w:r w:rsidRPr="00B13266">
        <w:rPr>
          <w:rFonts w:ascii="Times New Roman" w:eastAsia="Times New Roman" w:hAnsi="Times New Roman" w:cs="Times New Roman"/>
          <w:color w:val="000000"/>
          <w:sz w:val="27"/>
          <w:szCs w:val="27"/>
        </w:rPr>
        <w:t> library.</w:t>
      </w:r>
    </w:p>
    <w:p w14:paraId="4883DB08"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Free keyword arguments with Java</w:t>
      </w:r>
    </w:p>
    <w:p w14:paraId="05769B1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lastRenderedPageBreak/>
        <w:t>Also</w:t>
      </w:r>
      <w:proofErr w:type="gramEnd"/>
      <w:r w:rsidRPr="00B13266">
        <w:rPr>
          <w:rFonts w:ascii="Times New Roman" w:eastAsia="Times New Roman" w:hAnsi="Times New Roman" w:cs="Times New Roman"/>
          <w:color w:val="000000"/>
          <w:sz w:val="27"/>
          <w:szCs w:val="27"/>
        </w:rPr>
        <w:t xml:space="preserve"> Java libraries support the free keyword arguments syntax. Java itself has no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xml:space="preserve"> syntax, but keywords can have </w:t>
      </w:r>
      <w:proofErr w:type="spellStart"/>
      <w:proofErr w:type="gramStart"/>
      <w:r w:rsidRPr="00B13266">
        <w:rPr>
          <w:rFonts w:ascii="Courier New" w:eastAsia="Times New Roman" w:hAnsi="Courier New" w:cs="Courier New"/>
          <w:color w:val="000000"/>
          <w:sz w:val="20"/>
          <w:szCs w:val="20"/>
          <w:shd w:val="clear" w:color="auto" w:fill="F4F4F4"/>
        </w:rPr>
        <w:t>java.util</w:t>
      </w:r>
      <w:proofErr w:type="gramEnd"/>
      <w:r w:rsidRPr="00B13266">
        <w:rPr>
          <w:rFonts w:ascii="Courier New" w:eastAsia="Times New Roman" w:hAnsi="Courier New" w:cs="Courier New"/>
          <w:color w:val="000000"/>
          <w:sz w:val="20"/>
          <w:szCs w:val="20"/>
          <w:shd w:val="clear" w:color="auto" w:fill="F4F4F4"/>
        </w:rPr>
        <w:t>.Map</w:t>
      </w:r>
      <w:proofErr w:type="spellEnd"/>
      <w:r w:rsidRPr="00B13266">
        <w:rPr>
          <w:rFonts w:ascii="Times New Roman" w:eastAsia="Times New Roman" w:hAnsi="Times New Roman" w:cs="Times New Roman"/>
          <w:color w:val="000000"/>
          <w:sz w:val="27"/>
          <w:szCs w:val="27"/>
        </w:rPr>
        <w:t xml:space="preserve"> as the last argument to specify that they accept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w:t>
      </w:r>
    </w:p>
    <w:p w14:paraId="3227E13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a Java keyword accepts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Robot Framework will automatically pack all arguments in </w:t>
      </w:r>
      <w:r w:rsidRPr="00B13266">
        <w:rPr>
          <w:rFonts w:ascii="Courier New" w:eastAsia="Times New Roman" w:hAnsi="Courier New" w:cs="Courier New"/>
          <w:color w:val="000000"/>
          <w:sz w:val="20"/>
          <w:szCs w:val="20"/>
          <w:shd w:val="clear" w:color="auto" w:fill="F4F4F4"/>
        </w:rPr>
        <w:t>name=value</w:t>
      </w:r>
      <w:r w:rsidRPr="00B13266">
        <w:rPr>
          <w:rFonts w:ascii="Times New Roman" w:eastAsia="Times New Roman" w:hAnsi="Times New Roman" w:cs="Times New Roman"/>
          <w:color w:val="000000"/>
          <w:sz w:val="27"/>
          <w:szCs w:val="27"/>
        </w:rPr>
        <w:t> syntax at the end of the keyword call into a </w:t>
      </w:r>
      <w:r w:rsidRPr="00B13266">
        <w:rPr>
          <w:rFonts w:ascii="Courier New" w:eastAsia="Times New Roman" w:hAnsi="Courier New" w:cs="Courier New"/>
          <w:color w:val="000000"/>
          <w:sz w:val="20"/>
          <w:szCs w:val="20"/>
          <w:shd w:val="clear" w:color="auto" w:fill="F4F4F4"/>
        </w:rPr>
        <w:t>Map</w:t>
      </w:r>
      <w:r w:rsidRPr="00B13266">
        <w:rPr>
          <w:rFonts w:ascii="Times New Roman" w:eastAsia="Times New Roman" w:hAnsi="Times New Roman" w:cs="Times New Roman"/>
          <w:color w:val="000000"/>
          <w:sz w:val="27"/>
          <w:szCs w:val="27"/>
        </w:rPr>
        <w:t> and pass it to the keyword. For example, following example keywords can be used exactly like the previous Python examples:</w:t>
      </w:r>
    </w:p>
    <w:p w14:paraId="3EF81F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exampleKeyword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Map</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 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stuff):</w:t>
      </w:r>
    </w:p>
    <w:p w14:paraId="4FE9AC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key: </w:t>
      </w:r>
      <w:proofErr w:type="spellStart"/>
      <w:proofErr w:type="gramStart"/>
      <w:r w:rsidRPr="00B13266">
        <w:rPr>
          <w:rFonts w:ascii="Courier New" w:eastAsia="Times New Roman" w:hAnsi="Courier New" w:cs="Courier New"/>
          <w:color w:val="000000"/>
          <w:sz w:val="20"/>
          <w:szCs w:val="20"/>
        </w:rPr>
        <w:t>stuff.</w:t>
      </w:r>
      <w:r w:rsidRPr="00B13266">
        <w:rPr>
          <w:rFonts w:ascii="Courier New" w:eastAsia="Times New Roman" w:hAnsi="Courier New" w:cs="Courier New"/>
          <w:color w:val="7D9029"/>
          <w:sz w:val="20"/>
          <w:szCs w:val="20"/>
        </w:rPr>
        <w:t>keySet</w:t>
      </w:r>
      <w:proofErr w:type="spellEnd"/>
      <w:proofErr w:type="gramEnd"/>
      <w:r w:rsidRPr="00B13266">
        <w:rPr>
          <w:rFonts w:ascii="Courier New" w:eastAsia="Times New Roman" w:hAnsi="Courier New" w:cs="Courier New"/>
          <w:color w:val="000000"/>
          <w:sz w:val="20"/>
          <w:szCs w:val="20"/>
        </w:rPr>
        <w:t>())</w:t>
      </w:r>
    </w:p>
    <w:p w14:paraId="528BBC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 xml:space="preserve">(key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stuff.</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(key)</w:t>
      </w:r>
      <w:proofErr w:type="gramStart"/>
      <w:r w:rsidRPr="00B13266">
        <w:rPr>
          <w:rFonts w:ascii="Courier New" w:eastAsia="Times New Roman" w:hAnsi="Courier New" w:cs="Courier New"/>
          <w:color w:val="000000"/>
          <w:sz w:val="20"/>
          <w:szCs w:val="20"/>
        </w:rPr>
        <w:t>);</w:t>
      </w:r>
      <w:proofErr w:type="gramEnd"/>
    </w:p>
    <w:p w14:paraId="55C40E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73AC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variousArgs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List</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 Map</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 Object</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000000"/>
          <w:sz w:val="20"/>
          <w:szCs w:val="20"/>
        </w:rPr>
        <w:t>):</w:t>
      </w:r>
    </w:p>
    <w:p w14:paraId="39ADD0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proofErr w:type="gramStart"/>
      <w:r w:rsidRPr="00B13266">
        <w:rPr>
          <w:rFonts w:ascii="Courier New" w:eastAsia="Times New Roman" w:hAnsi="Courier New" w:cs="Courier New"/>
          <w:color w:val="000000"/>
          <w:sz w:val="20"/>
          <w:szCs w:val="20"/>
        </w:rPr>
        <w:t>);</w:t>
      </w:r>
      <w:proofErr w:type="gramEnd"/>
    </w:p>
    <w:p w14:paraId="5C2ECB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varg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varargs</w:t>
      </w:r>
      <w:proofErr w:type="spellEnd"/>
      <w:r w:rsidRPr="00B13266">
        <w:rPr>
          <w:rFonts w:ascii="Courier New" w:eastAsia="Times New Roman" w:hAnsi="Courier New" w:cs="Courier New"/>
          <w:color w:val="000000"/>
          <w:sz w:val="20"/>
          <w:szCs w:val="20"/>
        </w:rPr>
        <w:t>)</w:t>
      </w:r>
    </w:p>
    <w:p w14:paraId="0A3C98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vararg</w:t>
      </w:r>
      <w:proofErr w:type="spellEnd"/>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varg</w:t>
      </w:r>
      <w:proofErr w:type="spellEnd"/>
      <w:proofErr w:type="gramStart"/>
      <w:r w:rsidRPr="00B13266">
        <w:rPr>
          <w:rFonts w:ascii="Courier New" w:eastAsia="Times New Roman" w:hAnsi="Courier New" w:cs="Courier New"/>
          <w:color w:val="000000"/>
          <w:sz w:val="20"/>
          <w:szCs w:val="20"/>
        </w:rPr>
        <w:t>);</w:t>
      </w:r>
      <w:proofErr w:type="gramEnd"/>
    </w:p>
    <w:p w14:paraId="51B958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(String key: </w:t>
      </w:r>
      <w:proofErr w:type="spellStart"/>
      <w:proofErr w:type="gramStart"/>
      <w:r w:rsidRPr="00B13266">
        <w:rPr>
          <w:rFonts w:ascii="Courier New" w:eastAsia="Times New Roman" w:hAnsi="Courier New" w:cs="Courier New"/>
          <w:color w:val="000000"/>
          <w:sz w:val="20"/>
          <w:szCs w:val="20"/>
        </w:rPr>
        <w:t>kwargs.</w:t>
      </w:r>
      <w:r w:rsidRPr="00B13266">
        <w:rPr>
          <w:rFonts w:ascii="Courier New" w:eastAsia="Times New Roman" w:hAnsi="Courier New" w:cs="Courier New"/>
          <w:color w:val="7D9029"/>
          <w:sz w:val="20"/>
          <w:szCs w:val="20"/>
        </w:rPr>
        <w:t>keySet</w:t>
      </w:r>
      <w:proofErr w:type="spellEnd"/>
      <w:proofErr w:type="gramEnd"/>
      <w:r w:rsidRPr="00B13266">
        <w:rPr>
          <w:rFonts w:ascii="Courier New" w:eastAsia="Times New Roman" w:hAnsi="Courier New" w:cs="Courier New"/>
          <w:color w:val="000000"/>
          <w:sz w:val="20"/>
          <w:szCs w:val="20"/>
        </w:rPr>
        <w:t>())</w:t>
      </w:r>
    </w:p>
    <w:p w14:paraId="4E7677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kwarg</w:t>
      </w:r>
      <w:proofErr w:type="spellEnd"/>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key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kwargs.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(key)</w:t>
      </w:r>
      <w:proofErr w:type="gramStart"/>
      <w:r w:rsidRPr="00B13266">
        <w:rPr>
          <w:rFonts w:ascii="Courier New" w:eastAsia="Times New Roman" w:hAnsi="Courier New" w:cs="Courier New"/>
          <w:color w:val="000000"/>
          <w:sz w:val="20"/>
          <w:szCs w:val="20"/>
        </w:rPr>
        <w:t>);</w:t>
      </w:r>
      <w:proofErr w:type="gramEnd"/>
    </w:p>
    <w:p w14:paraId="31C3F21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52C424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 xml:space="preserve">The type of the </w:t>
      </w:r>
      <w:proofErr w:type="spellStart"/>
      <w:r w:rsidRPr="00B13266">
        <w:rPr>
          <w:rFonts w:ascii="Times New Roman" w:eastAsia="Times New Roman" w:hAnsi="Times New Roman" w:cs="Times New Roman"/>
          <w:color w:val="000000"/>
          <w:sz w:val="24"/>
          <w:szCs w:val="24"/>
        </w:rPr>
        <w:t>kwargs</w:t>
      </w:r>
      <w:proofErr w:type="spellEnd"/>
      <w:r w:rsidRPr="00B13266">
        <w:rPr>
          <w:rFonts w:ascii="Times New Roman" w:eastAsia="Times New Roman" w:hAnsi="Times New Roman" w:cs="Times New Roman"/>
          <w:color w:val="000000"/>
          <w:sz w:val="24"/>
          <w:szCs w:val="24"/>
        </w:rPr>
        <w:t xml:space="preserve"> argument must be exactly </w:t>
      </w:r>
      <w:proofErr w:type="spellStart"/>
      <w:proofErr w:type="gramStart"/>
      <w:r w:rsidRPr="00B13266">
        <w:rPr>
          <w:rFonts w:ascii="Courier New" w:eastAsia="Times New Roman" w:hAnsi="Courier New" w:cs="Courier New"/>
          <w:color w:val="000000"/>
          <w:sz w:val="20"/>
          <w:szCs w:val="20"/>
          <w:shd w:val="clear" w:color="auto" w:fill="F4F4F4"/>
        </w:rPr>
        <w:t>java.util</w:t>
      </w:r>
      <w:proofErr w:type="gramEnd"/>
      <w:r w:rsidRPr="00B13266">
        <w:rPr>
          <w:rFonts w:ascii="Courier New" w:eastAsia="Times New Roman" w:hAnsi="Courier New" w:cs="Courier New"/>
          <w:color w:val="000000"/>
          <w:sz w:val="20"/>
          <w:szCs w:val="20"/>
          <w:shd w:val="clear" w:color="auto" w:fill="F4F4F4"/>
        </w:rPr>
        <w:t>.Map</w:t>
      </w:r>
      <w:proofErr w:type="spellEnd"/>
      <w:r w:rsidRPr="00B13266">
        <w:rPr>
          <w:rFonts w:ascii="Times New Roman" w:eastAsia="Times New Roman" w:hAnsi="Times New Roman" w:cs="Times New Roman"/>
          <w:color w:val="000000"/>
          <w:sz w:val="24"/>
          <w:szCs w:val="24"/>
        </w:rPr>
        <w:t>, not any of its sub types.</w:t>
      </w:r>
    </w:p>
    <w:p w14:paraId="4DF7DF1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93700E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Similarly as with the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"http://robotframework.org/robotframework/latest/RobotFrameworkUserGuide" \l "variable-number-of-arguments-with-java"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varargs</w:t>
      </w:r>
      <w:proofErr w:type="spellEnd"/>
      <w:r w:rsidRPr="00B13266">
        <w:rPr>
          <w:rFonts w:ascii="Times New Roman" w:eastAsia="Times New Roman" w:hAnsi="Times New Roman" w:cs="Times New Roman"/>
          <w:color w:val="0000FF"/>
          <w:sz w:val="24"/>
          <w:szCs w:val="24"/>
          <w:u w:val="single"/>
        </w:rPr>
        <w:t xml:space="preserve"> support</w:t>
      </w:r>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xml:space="preserve">, a keyword supporting </w:t>
      </w:r>
      <w:proofErr w:type="spellStart"/>
      <w:r w:rsidRPr="00B13266">
        <w:rPr>
          <w:rFonts w:ascii="Times New Roman" w:eastAsia="Times New Roman" w:hAnsi="Times New Roman" w:cs="Times New Roman"/>
          <w:color w:val="000000"/>
          <w:sz w:val="24"/>
          <w:szCs w:val="24"/>
        </w:rPr>
        <w:t>kwargs</w:t>
      </w:r>
      <w:proofErr w:type="spellEnd"/>
      <w:r w:rsidRPr="00B13266">
        <w:rPr>
          <w:rFonts w:ascii="Times New Roman" w:eastAsia="Times New Roman" w:hAnsi="Times New Roman" w:cs="Times New Roman"/>
          <w:color w:val="000000"/>
          <w:sz w:val="24"/>
          <w:szCs w:val="24"/>
        </w:rPr>
        <w:t xml:space="preserve"> cannot have more than one signature.</w:t>
      </w:r>
    </w:p>
    <w:p w14:paraId="0E2B501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68" w:anchor="id829" w:history="1">
        <w:r w:rsidRPr="00B13266">
          <w:rPr>
            <w:rFonts w:ascii="Times New Roman" w:eastAsia="Times New Roman" w:hAnsi="Times New Roman" w:cs="Times New Roman"/>
            <w:b/>
            <w:bCs/>
            <w:color w:val="000000"/>
            <w:sz w:val="32"/>
            <w:szCs w:val="32"/>
            <w:u w:val="single"/>
          </w:rPr>
          <w:t>Keyword-only arguments</w:t>
        </w:r>
      </w:hyperlink>
    </w:p>
    <w:p w14:paraId="2EABC9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3.1, it is possible to use </w:t>
      </w:r>
      <w:hyperlink r:id="rId1569" w:anchor="named-only-arguments" w:history="1">
        <w:r w:rsidRPr="00B13266">
          <w:rPr>
            <w:rFonts w:ascii="Times New Roman" w:eastAsia="Times New Roman" w:hAnsi="Times New Roman" w:cs="Times New Roman"/>
            <w:color w:val="0000FF"/>
            <w:sz w:val="27"/>
            <w:szCs w:val="27"/>
            <w:u w:val="single"/>
          </w:rPr>
          <w:t>named-only arguments</w:t>
        </w:r>
      </w:hyperlink>
      <w:r w:rsidRPr="00B13266">
        <w:rPr>
          <w:rFonts w:ascii="Times New Roman" w:eastAsia="Times New Roman" w:hAnsi="Times New Roman" w:cs="Times New Roman"/>
          <w:color w:val="000000"/>
          <w:sz w:val="27"/>
          <w:szCs w:val="27"/>
        </w:rPr>
        <w:t> with different keywords. When implementing libraries using Python, this support is provided by Python's </w:t>
      </w:r>
      <w:hyperlink r:id="rId1570" w:history="1">
        <w:r w:rsidRPr="00B13266">
          <w:rPr>
            <w:rFonts w:ascii="Times New Roman" w:eastAsia="Times New Roman" w:hAnsi="Times New Roman" w:cs="Times New Roman"/>
            <w:color w:val="0000FF"/>
            <w:sz w:val="27"/>
            <w:szCs w:val="27"/>
            <w:u w:val="single"/>
          </w:rPr>
          <w:t>keyword-only arguments</w:t>
        </w:r>
      </w:hyperlink>
      <w:r w:rsidRPr="00B13266">
        <w:rPr>
          <w:rFonts w:ascii="Times New Roman" w:eastAsia="Times New Roman" w:hAnsi="Times New Roman" w:cs="Times New Roman"/>
          <w:color w:val="000000"/>
          <w:sz w:val="27"/>
          <w:szCs w:val="27"/>
        </w:rPr>
        <w:t>:</w:t>
      </w:r>
    </w:p>
    <w:p w14:paraId="0F68F8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sort_</w:t>
      </w:r>
      <w:proofErr w:type="gramStart"/>
      <w:r w:rsidRPr="00B13266">
        <w:rPr>
          <w:rFonts w:ascii="Courier New" w:eastAsia="Times New Roman" w:hAnsi="Courier New" w:cs="Courier New"/>
          <w:color w:val="0000FF"/>
          <w:sz w:val="20"/>
          <w:szCs w:val="20"/>
        </w:rPr>
        <w:t>words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words, </w:t>
      </w:r>
      <w:proofErr w:type="spellStart"/>
      <w:r w:rsidRPr="00B13266">
        <w:rPr>
          <w:rFonts w:ascii="Courier New" w:eastAsia="Times New Roman" w:hAnsi="Courier New" w:cs="Courier New"/>
          <w:color w:val="000000"/>
          <w:sz w:val="20"/>
          <w:szCs w:val="20"/>
        </w:rPr>
        <w:t>case_sensitive</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False</w:t>
      </w:r>
      <w:r w:rsidRPr="00B13266">
        <w:rPr>
          <w:rFonts w:ascii="Courier New" w:eastAsia="Times New Roman" w:hAnsi="Courier New" w:cs="Courier New"/>
          <w:color w:val="000000"/>
          <w:sz w:val="20"/>
          <w:szCs w:val="20"/>
        </w:rPr>
        <w:t>):</w:t>
      </w:r>
    </w:p>
    <w:p w14:paraId="49139B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key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str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lower</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case_sensitive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else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None</w:t>
      </w:r>
    </w:p>
    <w:p w14:paraId="104BEC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sorted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words, key</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key)</w:t>
      </w:r>
    </w:p>
    <w:p w14:paraId="4BB7D2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61358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0F27FB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Sort Words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bar</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baZ</w:t>
      </w:r>
      <w:proofErr w:type="spellEnd"/>
    </w:p>
    <w:p w14:paraId="0BE147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Sort Words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bar</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baZ</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A2121"/>
          <w:sz w:val="20"/>
          <w:szCs w:val="20"/>
        </w:rPr>
        <w:t>case_sensitive</w:t>
      </w:r>
      <w:proofErr w:type="spellEnd"/>
      <w:r w:rsidRPr="00B13266">
        <w:rPr>
          <w:rFonts w:ascii="Courier New" w:eastAsia="Times New Roman" w:hAnsi="Courier New" w:cs="Courier New"/>
          <w:color w:val="BA2121"/>
          <w:sz w:val="20"/>
          <w:szCs w:val="20"/>
        </w:rPr>
        <w:t>=True</w:t>
      </w:r>
    </w:p>
    <w:p w14:paraId="5C8AEEE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Due to keyword-only arguments being a Python 3 feature, libraries using Python 2 cannot use it. Time to upgrade!</w:t>
      </w:r>
    </w:p>
    <w:p w14:paraId="58FC502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571" w:anchor="id830" w:history="1">
        <w:r w:rsidRPr="00B13266">
          <w:rPr>
            <w:rFonts w:ascii="Times New Roman" w:eastAsia="Times New Roman" w:hAnsi="Times New Roman" w:cs="Times New Roman"/>
            <w:b/>
            <w:bCs/>
            <w:color w:val="000000"/>
            <w:sz w:val="32"/>
            <w:szCs w:val="32"/>
            <w:u w:val="single"/>
          </w:rPr>
          <w:t>Argument types</w:t>
        </w:r>
      </w:hyperlink>
    </w:p>
    <w:p w14:paraId="629B335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Arguments defined in Robot Framework test data are, by default, passed to keywords as Unicode strings. There are, however, several ways to use non-string values as well:</w:t>
      </w:r>
    </w:p>
    <w:p w14:paraId="770D8EA2" w14:textId="77777777" w:rsidR="00B13266" w:rsidRPr="00B13266" w:rsidRDefault="00B13266" w:rsidP="00B13266">
      <w:pPr>
        <w:numPr>
          <w:ilvl w:val="0"/>
          <w:numId w:val="52"/>
        </w:numPr>
        <w:spacing w:before="72" w:after="72" w:line="240" w:lineRule="auto"/>
        <w:rPr>
          <w:rFonts w:ascii="Times New Roman" w:eastAsia="Times New Roman" w:hAnsi="Times New Roman" w:cs="Times New Roman"/>
          <w:color w:val="000000"/>
          <w:sz w:val="27"/>
          <w:szCs w:val="27"/>
        </w:rPr>
      </w:pPr>
      <w:hyperlink r:id="rId1572"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can contain any kind of objects as values, and variables used as arguments are passed to keywords as-is.</w:t>
      </w:r>
    </w:p>
    <w:p w14:paraId="5E25CA9F" w14:textId="77777777" w:rsidR="00B13266" w:rsidRPr="00B13266" w:rsidRDefault="00B13266" w:rsidP="00B13266">
      <w:pPr>
        <w:numPr>
          <w:ilvl w:val="0"/>
          <w:numId w:val="5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can themselves </w:t>
      </w:r>
      <w:hyperlink r:id="rId1573" w:anchor="manual-argument-conversion" w:history="1">
        <w:r w:rsidRPr="00B13266">
          <w:rPr>
            <w:rFonts w:ascii="Times New Roman" w:eastAsia="Times New Roman" w:hAnsi="Times New Roman" w:cs="Times New Roman"/>
            <w:color w:val="0000FF"/>
            <w:sz w:val="27"/>
            <w:szCs w:val="27"/>
            <w:u w:val="single"/>
          </w:rPr>
          <w:t>convert arguments they accept</w:t>
        </w:r>
      </w:hyperlink>
      <w:r w:rsidRPr="00B13266">
        <w:rPr>
          <w:rFonts w:ascii="Times New Roman" w:eastAsia="Times New Roman" w:hAnsi="Times New Roman" w:cs="Times New Roman"/>
          <w:color w:val="000000"/>
          <w:sz w:val="27"/>
          <w:szCs w:val="27"/>
        </w:rPr>
        <w:t> to other types.</w:t>
      </w:r>
    </w:p>
    <w:p w14:paraId="6ADB13A5" w14:textId="77777777" w:rsidR="00B13266" w:rsidRPr="00B13266" w:rsidRDefault="00B13266" w:rsidP="00B13266">
      <w:pPr>
        <w:numPr>
          <w:ilvl w:val="0"/>
          <w:numId w:val="5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specify argument types explicitly using Python 3 </w:t>
      </w:r>
      <w:hyperlink r:id="rId1574" w:anchor="specifying-argument-types-using-function-annotations" w:history="1">
        <w:r w:rsidRPr="00B13266">
          <w:rPr>
            <w:rFonts w:ascii="Times New Roman" w:eastAsia="Times New Roman" w:hAnsi="Times New Roman" w:cs="Times New Roman"/>
            <w:color w:val="0000FF"/>
            <w:sz w:val="27"/>
            <w:szCs w:val="27"/>
            <w:u w:val="single"/>
          </w:rPr>
          <w:t>function annotations</w:t>
        </w:r>
      </w:hyperlink>
      <w:r w:rsidRPr="00B13266">
        <w:rPr>
          <w:rFonts w:ascii="Times New Roman" w:eastAsia="Times New Roman" w:hAnsi="Times New Roman" w:cs="Times New Roman"/>
          <w:color w:val="000000"/>
          <w:sz w:val="27"/>
          <w:szCs w:val="27"/>
        </w:rPr>
        <w:t> or the </w:t>
      </w:r>
      <w:hyperlink r:id="rId1575" w:anchor="specifying-argument-types-using-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xml:space="preserve">. In these </w:t>
      </w:r>
      <w:proofErr w:type="gramStart"/>
      <w:r w:rsidRPr="00B13266">
        <w:rPr>
          <w:rFonts w:ascii="Times New Roman" w:eastAsia="Times New Roman" w:hAnsi="Times New Roman" w:cs="Times New Roman"/>
          <w:color w:val="000000"/>
          <w:sz w:val="27"/>
          <w:szCs w:val="27"/>
        </w:rPr>
        <w:t>cases</w:t>
      </w:r>
      <w:proofErr w:type="gramEnd"/>
      <w:r w:rsidRPr="00B13266">
        <w:rPr>
          <w:rFonts w:ascii="Times New Roman" w:eastAsia="Times New Roman" w:hAnsi="Times New Roman" w:cs="Times New Roman"/>
          <w:color w:val="000000"/>
          <w:sz w:val="27"/>
          <w:szCs w:val="27"/>
        </w:rPr>
        <w:t xml:space="preserve"> Robot Framework converts arguments automatically.</w:t>
      </w:r>
    </w:p>
    <w:p w14:paraId="718D91A1" w14:textId="77777777" w:rsidR="00B13266" w:rsidRPr="00B13266" w:rsidRDefault="00B13266" w:rsidP="00B13266">
      <w:pPr>
        <w:numPr>
          <w:ilvl w:val="0"/>
          <w:numId w:val="5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Automatic conversion is also done based on </w:t>
      </w:r>
      <w:hyperlink r:id="rId1576" w:anchor="implicit-argument-types-based-on-default-values" w:history="1">
        <w:r w:rsidRPr="00B13266">
          <w:rPr>
            <w:rFonts w:ascii="Times New Roman" w:eastAsia="Times New Roman" w:hAnsi="Times New Roman" w:cs="Times New Roman"/>
            <w:color w:val="0000FF"/>
            <w:sz w:val="27"/>
            <w:szCs w:val="27"/>
            <w:u w:val="single"/>
          </w:rPr>
          <w:t>keyword default values</w:t>
        </w:r>
      </w:hyperlink>
      <w:r w:rsidRPr="00B13266">
        <w:rPr>
          <w:rFonts w:ascii="Times New Roman" w:eastAsia="Times New Roman" w:hAnsi="Times New Roman" w:cs="Times New Roman"/>
          <w:color w:val="000000"/>
          <w:sz w:val="27"/>
          <w:szCs w:val="27"/>
        </w:rPr>
        <w:t>.</w:t>
      </w:r>
    </w:p>
    <w:p w14:paraId="5F18D4E2" w14:textId="77777777" w:rsidR="00B13266" w:rsidRPr="00B13266" w:rsidRDefault="00B13266" w:rsidP="00B13266">
      <w:pPr>
        <w:numPr>
          <w:ilvl w:val="0"/>
          <w:numId w:val="52"/>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Arguments to </w:t>
      </w:r>
      <w:hyperlink r:id="rId1577" w:anchor="argument-types-with-java" w:history="1">
        <w:r w:rsidRPr="00B13266">
          <w:rPr>
            <w:rFonts w:ascii="Times New Roman" w:eastAsia="Times New Roman" w:hAnsi="Times New Roman" w:cs="Times New Roman"/>
            <w:color w:val="0000FF"/>
            <w:sz w:val="27"/>
            <w:szCs w:val="27"/>
            <w:u w:val="single"/>
          </w:rPr>
          <w:t>Java keywords</w:t>
        </w:r>
      </w:hyperlink>
      <w:r w:rsidRPr="00B13266">
        <w:rPr>
          <w:rFonts w:ascii="Times New Roman" w:eastAsia="Times New Roman" w:hAnsi="Times New Roman" w:cs="Times New Roman"/>
          <w:color w:val="000000"/>
          <w:sz w:val="27"/>
          <w:szCs w:val="27"/>
        </w:rPr>
        <w:t> are converted based on argument type information.</w:t>
      </w:r>
    </w:p>
    <w:p w14:paraId="56ABC4A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Automatic argument conversion based on function annotations, types specified using the </w:t>
      </w:r>
      <w:r w:rsidRPr="00B13266">
        <w:rPr>
          <w:rFonts w:ascii="Courier New" w:eastAsia="Times New Roman" w:hAnsi="Courier New" w:cs="Courier New"/>
          <w:color w:val="000000"/>
          <w:sz w:val="20"/>
          <w:szCs w:val="20"/>
          <w:shd w:val="clear" w:color="auto" w:fill="F4F4F4"/>
        </w:rPr>
        <w:t>@keyword</w:t>
      </w:r>
      <w:r w:rsidRPr="00B13266">
        <w:rPr>
          <w:rFonts w:ascii="Times New Roman" w:eastAsia="Times New Roman" w:hAnsi="Times New Roman" w:cs="Times New Roman"/>
          <w:color w:val="000000"/>
          <w:sz w:val="27"/>
          <w:szCs w:val="27"/>
        </w:rPr>
        <w:t> decorator, and argument default values are all new features in Robot Framework 3.1. The </w:t>
      </w:r>
      <w:hyperlink r:id="rId1578" w:anchor="supported-conversions" w:history="1">
        <w:r w:rsidRPr="00B13266">
          <w:rPr>
            <w:rFonts w:ascii="Times New Roman" w:eastAsia="Times New Roman" w:hAnsi="Times New Roman" w:cs="Times New Roman"/>
            <w:color w:val="0000FF"/>
            <w:sz w:val="27"/>
            <w:szCs w:val="27"/>
            <w:u w:val="single"/>
          </w:rPr>
          <w:t>Supported conversions</w:t>
        </w:r>
      </w:hyperlink>
      <w:r w:rsidRPr="00B13266">
        <w:rPr>
          <w:rFonts w:ascii="Times New Roman" w:eastAsia="Times New Roman" w:hAnsi="Times New Roman" w:cs="Times New Roman"/>
          <w:color w:val="000000"/>
          <w:sz w:val="27"/>
          <w:szCs w:val="27"/>
        </w:rPr>
        <w:t> section specifies which argument conversion are supported in these cases.</w:t>
      </w:r>
    </w:p>
    <w:p w14:paraId="16A34F39"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Manual argument conversion</w:t>
      </w:r>
    </w:p>
    <w:p w14:paraId="122305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no type information is specified to Robot Framework, all arguments not passed as </w:t>
      </w:r>
      <w:hyperlink r:id="rId1579" w:anchor="variables" w:history="1">
        <w:r w:rsidRPr="00B13266">
          <w:rPr>
            <w:rFonts w:ascii="Times New Roman" w:eastAsia="Times New Roman" w:hAnsi="Times New Roman" w:cs="Times New Roman"/>
            <w:color w:val="0000FF"/>
            <w:sz w:val="27"/>
            <w:szCs w:val="27"/>
            <w:u w:val="single"/>
          </w:rPr>
          <w:t>variables</w:t>
        </w:r>
      </w:hyperlink>
      <w:r w:rsidRPr="00B13266">
        <w:rPr>
          <w:rFonts w:ascii="Times New Roman" w:eastAsia="Times New Roman" w:hAnsi="Times New Roman" w:cs="Times New Roman"/>
          <w:color w:val="000000"/>
          <w:sz w:val="27"/>
          <w:szCs w:val="27"/>
        </w:rPr>
        <w:t> are given to keywords as Unicode strings. This includes cases like this:</w:t>
      </w:r>
    </w:p>
    <w:p w14:paraId="649386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0AA84C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758240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False</w:t>
      </w:r>
    </w:p>
    <w:p w14:paraId="20E844B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always possible to convert arguments passed as strings insider keywords. In simple cases this means using </w:t>
      </w:r>
      <w:proofErr w:type="gramStart"/>
      <w:r w:rsidRPr="00B13266">
        <w:rPr>
          <w:rFonts w:ascii="Courier New" w:eastAsia="Times New Roman" w:hAnsi="Courier New" w:cs="Courier New"/>
          <w:color w:val="000000"/>
          <w:sz w:val="20"/>
          <w:szCs w:val="20"/>
          <w:shd w:val="clear" w:color="auto" w:fill="F4F4F4"/>
        </w:rPr>
        <w:t>int(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float()</w:t>
      </w:r>
      <w:r w:rsidRPr="00B13266">
        <w:rPr>
          <w:rFonts w:ascii="Times New Roman" w:eastAsia="Times New Roman" w:hAnsi="Times New Roman" w:cs="Times New Roman"/>
          <w:color w:val="000000"/>
          <w:sz w:val="27"/>
          <w:szCs w:val="27"/>
        </w:rPr>
        <w:t> to convert arguments to numbers, but other kind of conversion is possible as well. When working with Boolean values, care must be taken because all non-empty strings, including string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are considered true by Python. Robot Framework's own </w:t>
      </w:r>
      <w:proofErr w:type="spellStart"/>
      <w:r w:rsidRPr="00B13266">
        <w:rPr>
          <w:rFonts w:ascii="Courier New" w:eastAsia="Times New Roman" w:hAnsi="Courier New" w:cs="Courier New"/>
          <w:color w:val="000000"/>
          <w:sz w:val="20"/>
          <w:szCs w:val="20"/>
          <w:shd w:val="clear" w:color="auto" w:fill="F4F4F4"/>
        </w:rPr>
        <w:t>robot.utils.is_</w:t>
      </w:r>
      <w:proofErr w:type="gramStart"/>
      <w:r w:rsidRPr="00B13266">
        <w:rPr>
          <w:rFonts w:ascii="Courier New" w:eastAsia="Times New Roman" w:hAnsi="Courier New" w:cs="Courier New"/>
          <w:color w:val="000000"/>
          <w:sz w:val="20"/>
          <w:szCs w:val="20"/>
          <w:shd w:val="clear" w:color="auto" w:fill="F4F4F4"/>
        </w:rPr>
        <w:t>truthy</w:t>
      </w:r>
      <w:proofErr w:type="spellEnd"/>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utility handles this nicely as it considers strings like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NO</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(case-insensitively) to be false:</w:t>
      </w:r>
    </w:p>
    <w:p w14:paraId="09A052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count,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66834F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count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(count)</w:t>
      </w:r>
    </w:p>
    <w:p w14:paraId="568A42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is_truthy</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000000"/>
          <w:sz w:val="20"/>
          <w:szCs w:val="20"/>
        </w:rPr>
        <w:t>):</w:t>
      </w:r>
    </w:p>
    <w:p w14:paraId="1121C8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5819805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Notice that with Robot Framework 3.1 and newer </w:t>
      </w:r>
      <w:proofErr w:type="spellStart"/>
      <w:r w:rsidRPr="00B13266">
        <w:rPr>
          <w:rFonts w:ascii="Courier New" w:eastAsia="Times New Roman" w:hAnsi="Courier New" w:cs="Courier New"/>
          <w:color w:val="000000"/>
          <w:sz w:val="20"/>
          <w:szCs w:val="20"/>
          <w:shd w:val="clear" w:color="auto" w:fill="F4F4F4"/>
        </w:rPr>
        <w:t>is_truthy</w:t>
      </w:r>
      <w:proofErr w:type="spellEnd"/>
      <w:r w:rsidRPr="00B13266">
        <w:rPr>
          <w:rFonts w:ascii="Times New Roman" w:eastAsia="Times New Roman" w:hAnsi="Times New Roman" w:cs="Times New Roman"/>
          <w:color w:val="000000"/>
          <w:sz w:val="27"/>
          <w:szCs w:val="27"/>
        </w:rPr>
        <w:t> is not needed in the above example because argument type would be got based on the </w:t>
      </w:r>
      <w:hyperlink r:id="rId1580" w:anchor="implicit-argument-types-based-on-default-values" w:history="1">
        <w:r w:rsidRPr="00B13266">
          <w:rPr>
            <w:rFonts w:ascii="Times New Roman" w:eastAsia="Times New Roman" w:hAnsi="Times New Roman" w:cs="Times New Roman"/>
            <w:color w:val="0000FF"/>
            <w:sz w:val="27"/>
            <w:szCs w:val="27"/>
            <w:u w:val="single"/>
          </w:rPr>
          <w:t>default value</w:t>
        </w:r>
      </w:hyperlink>
      <w:r w:rsidRPr="00B13266">
        <w:rPr>
          <w:rFonts w:ascii="Times New Roman" w:eastAsia="Times New Roman" w:hAnsi="Times New Roman" w:cs="Times New Roman"/>
          <w:color w:val="000000"/>
          <w:sz w:val="27"/>
          <w:szCs w:val="27"/>
        </w:rPr>
        <w:t>.</w:t>
      </w:r>
    </w:p>
    <w:p w14:paraId="655DF6AD"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lastRenderedPageBreak/>
        <w:t>Specifying argument types using function annotations</w:t>
      </w:r>
    </w:p>
    <w:p w14:paraId="60CD3F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3.1, arguments passed to keywords as strings are automatically converted if argument type information is available. The most natural way to specify types is using Python 3 </w:t>
      </w:r>
      <w:hyperlink r:id="rId1581" w:history="1">
        <w:r w:rsidRPr="00B13266">
          <w:rPr>
            <w:rFonts w:ascii="Times New Roman" w:eastAsia="Times New Roman" w:hAnsi="Times New Roman" w:cs="Times New Roman"/>
            <w:color w:val="0000FF"/>
            <w:sz w:val="27"/>
            <w:szCs w:val="27"/>
            <w:u w:val="single"/>
          </w:rPr>
          <w:t>function annotations</w:t>
        </w:r>
      </w:hyperlink>
      <w:r w:rsidRPr="00B13266">
        <w:rPr>
          <w:rFonts w:ascii="Times New Roman" w:eastAsia="Times New Roman" w:hAnsi="Times New Roman" w:cs="Times New Roman"/>
          <w:color w:val="000000"/>
          <w:sz w:val="27"/>
          <w:szCs w:val="27"/>
        </w:rPr>
        <w:t>. For example, the keyword in the previous example could be implemented as follows and arguments would be converted automatically:</w:t>
      </w:r>
    </w:p>
    <w:p w14:paraId="3D1B96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count: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bool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666ADB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000000"/>
          <w:sz w:val="20"/>
          <w:szCs w:val="20"/>
        </w:rPr>
        <w:t>:</w:t>
      </w:r>
    </w:p>
    <w:p w14:paraId="2C6A7C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0C444C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See the </w:t>
      </w:r>
      <w:hyperlink r:id="rId1582" w:anchor="supported-conversions" w:history="1">
        <w:r w:rsidRPr="00B13266">
          <w:rPr>
            <w:rFonts w:ascii="Times New Roman" w:eastAsia="Times New Roman" w:hAnsi="Times New Roman" w:cs="Times New Roman"/>
            <w:color w:val="0000FF"/>
            <w:sz w:val="27"/>
            <w:szCs w:val="27"/>
            <w:u w:val="single"/>
          </w:rPr>
          <w:t>Supported conversions</w:t>
        </w:r>
      </w:hyperlink>
      <w:r w:rsidRPr="00B13266">
        <w:rPr>
          <w:rFonts w:ascii="Times New Roman" w:eastAsia="Times New Roman" w:hAnsi="Times New Roman" w:cs="Times New Roman"/>
          <w:color w:val="000000"/>
          <w:sz w:val="27"/>
          <w:szCs w:val="27"/>
        </w:rPr>
        <w:t> section below for a list of types that are automatically converted and what values these types accept. It is an error if an argument having one of the supported types is given a value that cannot be converted. Annotating only some of the arguments is fine.</w:t>
      </w:r>
    </w:p>
    <w:p w14:paraId="333F4DE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Annotating arguments with other than the supported types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not an error, and it is also possible to use annotations for other than typing purposes. In those cases no conversion is done, but annotations are nevertheless shown in the documentation generated by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w:t>
      </w:r>
    </w:p>
    <w:p w14:paraId="1E9BD5A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B605F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Because function annotations are a Python 3 feature, using them in a library that should also work with Python 2 is not possible.</w:t>
      </w:r>
    </w:p>
    <w:p w14:paraId="1B4A1586"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4287BA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Using function annotations with Robot Framework 3.0.2 or earlier </w:t>
      </w:r>
      <w:hyperlink r:id="rId1583" w:history="1">
        <w:r w:rsidRPr="00B13266">
          <w:rPr>
            <w:rFonts w:ascii="Times New Roman" w:eastAsia="Times New Roman" w:hAnsi="Times New Roman" w:cs="Times New Roman"/>
            <w:color w:val="0000FF"/>
            <w:sz w:val="24"/>
            <w:szCs w:val="24"/>
            <w:u w:val="single"/>
          </w:rPr>
          <w:t>is not possible at all</w:t>
        </w:r>
      </w:hyperlink>
      <w:r w:rsidRPr="00B13266">
        <w:rPr>
          <w:rFonts w:ascii="Times New Roman" w:eastAsia="Times New Roman" w:hAnsi="Times New Roman" w:cs="Times New Roman"/>
          <w:color w:val="000000"/>
          <w:sz w:val="24"/>
          <w:szCs w:val="24"/>
        </w:rPr>
        <w:t>.</w:t>
      </w:r>
    </w:p>
    <w:p w14:paraId="201CF54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Specifying argument types using </w:t>
      </w:r>
      <w:r w:rsidRPr="00B13266">
        <w:rPr>
          <w:rFonts w:ascii="Courier New" w:eastAsia="Times New Roman" w:hAnsi="Courier New" w:cs="Courier New"/>
          <w:b/>
          <w:bCs/>
          <w:color w:val="000000"/>
          <w:sz w:val="20"/>
          <w:szCs w:val="20"/>
          <w:shd w:val="clear" w:color="auto" w:fill="F4F4F4"/>
        </w:rPr>
        <w:t>@keyword</w:t>
      </w:r>
      <w:r w:rsidRPr="00B13266">
        <w:rPr>
          <w:rFonts w:ascii="Times New Roman" w:eastAsia="Times New Roman" w:hAnsi="Times New Roman" w:cs="Times New Roman"/>
          <w:b/>
          <w:bCs/>
          <w:color w:val="000000"/>
          <w:sz w:val="27"/>
          <w:szCs w:val="27"/>
        </w:rPr>
        <w:t> decorator</w:t>
      </w:r>
    </w:p>
    <w:p w14:paraId="11F9D0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alternative way to specify explicit argument types is using the </w:t>
      </w:r>
      <w:hyperlink r:id="rId1584"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Starting from Robot Framework 3.1, it accepts an optional </w:t>
      </w:r>
      <w:r w:rsidRPr="00B13266">
        <w:rPr>
          <w:rFonts w:ascii="Courier New" w:eastAsia="Times New Roman" w:hAnsi="Courier New" w:cs="Courier New"/>
          <w:color w:val="000000"/>
          <w:sz w:val="20"/>
          <w:szCs w:val="20"/>
          <w:shd w:val="clear" w:color="auto" w:fill="F4F4F4"/>
        </w:rPr>
        <w:t>types</w:t>
      </w:r>
      <w:r w:rsidRPr="00B13266">
        <w:rPr>
          <w:rFonts w:ascii="Times New Roman" w:eastAsia="Times New Roman" w:hAnsi="Times New Roman" w:cs="Times New Roman"/>
          <w:color w:val="000000"/>
          <w:sz w:val="27"/>
          <w:szCs w:val="27"/>
        </w:rPr>
        <w:t xml:space="preserve"> argument that can be used to specify argument types either as a dictionary mapping argument names to types or as a </w:t>
      </w:r>
      <w:proofErr w:type="gramStart"/>
      <w:r w:rsidRPr="00B13266">
        <w:rPr>
          <w:rFonts w:ascii="Times New Roman" w:eastAsia="Times New Roman" w:hAnsi="Times New Roman" w:cs="Times New Roman"/>
          <w:color w:val="000000"/>
          <w:sz w:val="27"/>
          <w:szCs w:val="27"/>
        </w:rPr>
        <w:t>list mapping arguments</w:t>
      </w:r>
      <w:proofErr w:type="gramEnd"/>
      <w:r w:rsidRPr="00B13266">
        <w:rPr>
          <w:rFonts w:ascii="Times New Roman" w:eastAsia="Times New Roman" w:hAnsi="Times New Roman" w:cs="Times New Roman"/>
          <w:color w:val="000000"/>
          <w:sz w:val="27"/>
          <w:szCs w:val="27"/>
        </w:rPr>
        <w:t xml:space="preserve"> to types based on position. These approaches are shown below implementing the same keyword as in earlier examples:</w:t>
      </w:r>
    </w:p>
    <w:p w14:paraId="37B7EB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w:t>
      </w:r>
    </w:p>
    <w:p w14:paraId="25D10C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D93C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0333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types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'count'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case_insensitive</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bool</w:t>
      </w:r>
      <w:r w:rsidRPr="00B13266">
        <w:rPr>
          <w:rFonts w:ascii="Courier New" w:eastAsia="Times New Roman" w:hAnsi="Courier New" w:cs="Courier New"/>
          <w:color w:val="000000"/>
          <w:sz w:val="20"/>
          <w:szCs w:val="20"/>
        </w:rPr>
        <w:t>})</w:t>
      </w:r>
    </w:p>
    <w:p w14:paraId="11D3FD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count,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0CB85E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000000"/>
          <w:sz w:val="20"/>
          <w:szCs w:val="20"/>
        </w:rPr>
        <w:t>:</w:t>
      </w:r>
    </w:p>
    <w:p w14:paraId="1813B6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475244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24B3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types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bool</w:t>
      </w:r>
      <w:r w:rsidRPr="00B13266">
        <w:rPr>
          <w:rFonts w:ascii="Courier New" w:eastAsia="Times New Roman" w:hAnsi="Courier New" w:cs="Courier New"/>
          <w:color w:val="000000"/>
          <w:sz w:val="20"/>
          <w:szCs w:val="20"/>
        </w:rPr>
        <w:t>])</w:t>
      </w:r>
    </w:p>
    <w:p w14:paraId="2D06F3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count,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7ECB1D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000000"/>
          <w:sz w:val="20"/>
          <w:szCs w:val="20"/>
        </w:rPr>
        <w:t>:</w:t>
      </w:r>
    </w:p>
    <w:p w14:paraId="5136D9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4033264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Regardless of the approach that is used, it is not necessarily to specify types for all arguments. When specifying types as a list, it is possible to use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xml:space="preserve"> to mark that a certain argument does not have a type, and arguments at the end can be omitted altogether. For example, </w:t>
      </w:r>
      <w:proofErr w:type="gramStart"/>
      <w:r w:rsidRPr="00B13266">
        <w:rPr>
          <w:rFonts w:ascii="Times New Roman" w:eastAsia="Times New Roman" w:hAnsi="Times New Roman" w:cs="Times New Roman"/>
          <w:color w:val="000000"/>
          <w:sz w:val="27"/>
          <w:szCs w:val="27"/>
        </w:rPr>
        <w:t>both of these</w:t>
      </w:r>
      <w:proofErr w:type="gramEnd"/>
      <w:r w:rsidRPr="00B13266">
        <w:rPr>
          <w:rFonts w:ascii="Times New Roman" w:eastAsia="Times New Roman" w:hAnsi="Times New Roman" w:cs="Times New Roman"/>
          <w:color w:val="000000"/>
          <w:sz w:val="27"/>
          <w:szCs w:val="27"/>
        </w:rPr>
        <w:t xml:space="preserve"> keywords specify the type only for the second argument:</w:t>
      </w:r>
    </w:p>
    <w:p w14:paraId="0550C4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types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'second'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float</w:t>
      </w:r>
      <w:r w:rsidRPr="00B13266">
        <w:rPr>
          <w:rFonts w:ascii="Courier New" w:eastAsia="Times New Roman" w:hAnsi="Courier New" w:cs="Courier New"/>
          <w:color w:val="000000"/>
          <w:sz w:val="20"/>
          <w:szCs w:val="20"/>
        </w:rPr>
        <w:t>})</w:t>
      </w:r>
    </w:p>
    <w:p w14:paraId="067DA7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example1</w:t>
      </w:r>
      <w:r w:rsidRPr="00B13266">
        <w:rPr>
          <w:rFonts w:ascii="Courier New" w:eastAsia="Times New Roman" w:hAnsi="Courier New" w:cs="Courier New"/>
          <w:color w:val="000000"/>
          <w:sz w:val="20"/>
          <w:szCs w:val="20"/>
        </w:rPr>
        <w:t>(first, second, third):</w:t>
      </w:r>
    </w:p>
    <w:p w14:paraId="1D973F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4E66BB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382D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types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b/>
          <w:bCs/>
          <w:color w:val="008000"/>
          <w:sz w:val="20"/>
          <w:szCs w:val="20"/>
        </w:rPr>
        <w:t>None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float</w:t>
      </w:r>
      <w:r w:rsidRPr="00B13266">
        <w:rPr>
          <w:rFonts w:ascii="Courier New" w:eastAsia="Times New Roman" w:hAnsi="Courier New" w:cs="Courier New"/>
          <w:color w:val="000000"/>
          <w:sz w:val="20"/>
          <w:szCs w:val="20"/>
        </w:rPr>
        <w:t>])</w:t>
      </w:r>
    </w:p>
    <w:p w14:paraId="4446F0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example2</w:t>
      </w:r>
      <w:r w:rsidRPr="00B13266">
        <w:rPr>
          <w:rFonts w:ascii="Courier New" w:eastAsia="Times New Roman" w:hAnsi="Courier New" w:cs="Courier New"/>
          <w:color w:val="000000"/>
          <w:sz w:val="20"/>
          <w:szCs w:val="20"/>
        </w:rPr>
        <w:t>(first, second, third):</w:t>
      </w:r>
    </w:p>
    <w:p w14:paraId="708A43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0343DF2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any types are specified using the </w:t>
      </w:r>
      <w:r w:rsidRPr="00B13266">
        <w:rPr>
          <w:rFonts w:ascii="Courier New" w:eastAsia="Times New Roman" w:hAnsi="Courier New" w:cs="Courier New"/>
          <w:color w:val="000000"/>
          <w:sz w:val="20"/>
          <w:szCs w:val="20"/>
          <w:shd w:val="clear" w:color="auto" w:fill="F4F4F4"/>
        </w:rPr>
        <w:t>@keyword</w:t>
      </w:r>
      <w:r w:rsidRPr="00B13266">
        <w:rPr>
          <w:rFonts w:ascii="Times New Roman" w:eastAsia="Times New Roman" w:hAnsi="Times New Roman" w:cs="Times New Roman"/>
          <w:color w:val="000000"/>
          <w:sz w:val="27"/>
          <w:szCs w:val="27"/>
        </w:rPr>
        <w:t> decorator, type information got from </w:t>
      </w:r>
      <w:hyperlink r:id="rId1585" w:anchor="specifying-argument-types-using-function-annotations" w:history="1">
        <w:r w:rsidRPr="00B13266">
          <w:rPr>
            <w:rFonts w:ascii="Times New Roman" w:eastAsia="Times New Roman" w:hAnsi="Times New Roman" w:cs="Times New Roman"/>
            <w:color w:val="0000FF"/>
            <w:sz w:val="27"/>
            <w:szCs w:val="27"/>
            <w:u w:val="single"/>
          </w:rPr>
          <w:t>annotations</w:t>
        </w:r>
      </w:hyperlink>
      <w:r w:rsidRPr="00B13266">
        <w:rPr>
          <w:rFonts w:ascii="Times New Roman" w:eastAsia="Times New Roman" w:hAnsi="Times New Roman" w:cs="Times New Roman"/>
          <w:color w:val="000000"/>
          <w:sz w:val="27"/>
          <w:szCs w:val="27"/>
        </w:rPr>
        <w:t> is ignored with that keyword. Setting </w:t>
      </w:r>
      <w:r w:rsidRPr="00B13266">
        <w:rPr>
          <w:rFonts w:ascii="Courier New" w:eastAsia="Times New Roman" w:hAnsi="Courier New" w:cs="Courier New"/>
          <w:color w:val="000000"/>
          <w:sz w:val="20"/>
          <w:szCs w:val="20"/>
          <w:shd w:val="clear" w:color="auto" w:fill="F4F4F4"/>
        </w:rPr>
        <w:t>types</w:t>
      </w:r>
      <w:r w:rsidRPr="00B13266">
        <w:rPr>
          <w:rFonts w:ascii="Times New Roman" w:eastAsia="Times New Roman" w:hAnsi="Times New Roman" w:cs="Times New Roman"/>
          <w:color w:val="000000"/>
          <w:sz w:val="27"/>
          <w:szCs w:val="27"/>
        </w:rPr>
        <w:t> to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@keyword(types=None)</w:t>
      </w:r>
      <w:r w:rsidRPr="00B13266">
        <w:rPr>
          <w:rFonts w:ascii="Times New Roman" w:eastAsia="Times New Roman" w:hAnsi="Times New Roman" w:cs="Times New Roman"/>
          <w:color w:val="000000"/>
          <w:sz w:val="27"/>
          <w:szCs w:val="27"/>
        </w:rPr>
        <w:t> disables type conversion altogether so that also type information got from </w:t>
      </w:r>
      <w:hyperlink r:id="rId1586" w:anchor="implicit-argument-types-based-on-default-values" w:history="1">
        <w:r w:rsidRPr="00B13266">
          <w:rPr>
            <w:rFonts w:ascii="Times New Roman" w:eastAsia="Times New Roman" w:hAnsi="Times New Roman" w:cs="Times New Roman"/>
            <w:color w:val="0000FF"/>
            <w:sz w:val="27"/>
            <w:szCs w:val="27"/>
            <w:u w:val="single"/>
          </w:rPr>
          <w:t>default values</w:t>
        </w:r>
      </w:hyperlink>
      <w:r w:rsidRPr="00B13266">
        <w:rPr>
          <w:rFonts w:ascii="Times New Roman" w:eastAsia="Times New Roman" w:hAnsi="Times New Roman" w:cs="Times New Roman"/>
          <w:color w:val="000000"/>
          <w:sz w:val="27"/>
          <w:szCs w:val="27"/>
        </w:rPr>
        <w:t> is ignored.</w:t>
      </w:r>
    </w:p>
    <w:p w14:paraId="5DD38A7E"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Implicit argument types based on default values</w:t>
      </w:r>
    </w:p>
    <w:p w14:paraId="1774E2A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type information is not got explicitly using annotations or the </w:t>
      </w:r>
      <w:r w:rsidRPr="00B13266">
        <w:rPr>
          <w:rFonts w:ascii="Courier New" w:eastAsia="Times New Roman" w:hAnsi="Courier New" w:cs="Courier New"/>
          <w:color w:val="000000"/>
          <w:sz w:val="20"/>
          <w:szCs w:val="20"/>
          <w:shd w:val="clear" w:color="auto" w:fill="F4F4F4"/>
        </w:rPr>
        <w:t>@keyword</w:t>
      </w:r>
      <w:r w:rsidRPr="00B13266">
        <w:rPr>
          <w:rFonts w:ascii="Times New Roman" w:eastAsia="Times New Roman" w:hAnsi="Times New Roman" w:cs="Times New Roman"/>
          <w:color w:val="000000"/>
          <w:sz w:val="27"/>
          <w:szCs w:val="27"/>
        </w:rPr>
        <w:t xml:space="preserve"> decorator, Robot Framework </w:t>
      </w:r>
      <w:proofErr w:type="gramStart"/>
      <w:r w:rsidRPr="00B13266">
        <w:rPr>
          <w:rFonts w:ascii="Times New Roman" w:eastAsia="Times New Roman" w:hAnsi="Times New Roman" w:cs="Times New Roman"/>
          <w:color w:val="000000"/>
          <w:sz w:val="27"/>
          <w:szCs w:val="27"/>
        </w:rPr>
        <w:t>3.1</w:t>
      </w:r>
      <w:proofErr w:type="gramEnd"/>
      <w:r w:rsidRPr="00B13266">
        <w:rPr>
          <w:rFonts w:ascii="Times New Roman" w:eastAsia="Times New Roman" w:hAnsi="Times New Roman" w:cs="Times New Roman"/>
          <w:color w:val="000000"/>
          <w:sz w:val="27"/>
          <w:szCs w:val="27"/>
        </w:rPr>
        <w:t xml:space="preserve"> and newer tries to get it based on possible argument default value. In this example </w:t>
      </w:r>
      <w:r w:rsidRPr="00B13266">
        <w:rPr>
          <w:rFonts w:ascii="Courier New" w:eastAsia="Times New Roman" w:hAnsi="Courier New" w:cs="Courier New"/>
          <w:color w:val="000000"/>
          <w:sz w:val="20"/>
          <w:szCs w:val="20"/>
          <w:shd w:val="clear" w:color="auto" w:fill="F4F4F4"/>
        </w:rPr>
        <w:t>count</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case_insensitive</w:t>
      </w:r>
      <w:proofErr w:type="spellEnd"/>
      <w:r w:rsidRPr="00B13266">
        <w:rPr>
          <w:rFonts w:ascii="Times New Roman" w:eastAsia="Times New Roman" w:hAnsi="Times New Roman" w:cs="Times New Roman"/>
          <w:color w:val="000000"/>
          <w:sz w:val="27"/>
          <w:szCs w:val="27"/>
        </w:rPr>
        <w:t> get types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bool</w:t>
      </w:r>
      <w:r w:rsidRPr="00B13266">
        <w:rPr>
          <w:rFonts w:ascii="Times New Roman" w:eastAsia="Times New Roman" w:hAnsi="Times New Roman" w:cs="Times New Roman"/>
          <w:color w:val="000000"/>
          <w:sz w:val="27"/>
          <w:szCs w:val="27"/>
        </w:rPr>
        <w:t>, respectively:</w:t>
      </w:r>
    </w:p>
    <w:p w14:paraId="7A2750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count</w:t>
      </w:r>
      <w:r w:rsidRPr="00B13266">
        <w:rPr>
          <w:rFonts w:ascii="Courier New" w:eastAsia="Times New Roman" w:hAnsi="Courier New" w:cs="Courier New"/>
          <w:color w:val="666666"/>
          <w:sz w:val="20"/>
          <w:szCs w:val="20"/>
        </w:rPr>
        <w:t>=-1</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5136A5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case_insensitive</w:t>
      </w:r>
      <w:proofErr w:type="spellEnd"/>
      <w:r w:rsidRPr="00B13266">
        <w:rPr>
          <w:rFonts w:ascii="Courier New" w:eastAsia="Times New Roman" w:hAnsi="Courier New" w:cs="Courier New"/>
          <w:color w:val="000000"/>
          <w:sz w:val="20"/>
          <w:szCs w:val="20"/>
        </w:rPr>
        <w:t>:</w:t>
      </w:r>
    </w:p>
    <w:p w14:paraId="386931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36A6D2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type information is got implicitly based on the default values, argument conversion itself is not as strict as when the information is </w:t>
      </w:r>
      <w:proofErr w:type="spellStart"/>
      <w:r w:rsidRPr="00B13266">
        <w:rPr>
          <w:rFonts w:ascii="Times New Roman" w:eastAsia="Times New Roman" w:hAnsi="Times New Roman" w:cs="Times New Roman"/>
          <w:color w:val="000000"/>
          <w:sz w:val="27"/>
          <w:szCs w:val="27"/>
        </w:rPr>
        <w:t>got</w:t>
      </w:r>
      <w:proofErr w:type="spellEnd"/>
      <w:r w:rsidRPr="00B13266">
        <w:rPr>
          <w:rFonts w:ascii="Times New Roman" w:eastAsia="Times New Roman" w:hAnsi="Times New Roman" w:cs="Times New Roman"/>
          <w:color w:val="000000"/>
          <w:sz w:val="27"/>
          <w:szCs w:val="27"/>
        </w:rPr>
        <w:t xml:space="preserve"> explicitly:</w:t>
      </w:r>
    </w:p>
    <w:p w14:paraId="38EE9E42" w14:textId="77777777" w:rsidR="00B13266" w:rsidRPr="00B13266" w:rsidRDefault="00B13266" w:rsidP="00B13266">
      <w:pPr>
        <w:numPr>
          <w:ilvl w:val="0"/>
          <w:numId w:val="5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Conversion may be attempted also to other "similar" types. For example, if converting to an integer fails, float conversion is attempted.</w:t>
      </w:r>
    </w:p>
    <w:p w14:paraId="353A1368" w14:textId="77777777" w:rsidR="00B13266" w:rsidRPr="00B13266" w:rsidRDefault="00B13266" w:rsidP="00B13266">
      <w:pPr>
        <w:numPr>
          <w:ilvl w:val="0"/>
          <w:numId w:val="53"/>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Conversion failures are not errors, keywords get the original value in these cases instead.</w:t>
      </w:r>
    </w:p>
    <w:p w14:paraId="100756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argument conversion based on default values is not desired with a certain argument, it can be disabled by specifying a type for that argument explicitly. Alternatively </w:t>
      </w:r>
      <w:r w:rsidRPr="00B13266">
        <w:rPr>
          <w:rFonts w:ascii="Times New Roman" w:eastAsia="Times New Roman" w:hAnsi="Times New Roman" w:cs="Times New Roman"/>
          <w:color w:val="000000"/>
          <w:sz w:val="27"/>
          <w:szCs w:val="27"/>
        </w:rPr>
        <w:lastRenderedPageBreak/>
        <w:t>argument conversion can be disabled altogether with the </w:t>
      </w:r>
      <w:hyperlink r:id="rId1587" w:anchor="specifying-argument-types-using-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@keyword(types=None)</w:t>
      </w:r>
      <w:r w:rsidRPr="00B13266">
        <w:rPr>
          <w:rFonts w:ascii="Times New Roman" w:eastAsia="Times New Roman" w:hAnsi="Times New Roman" w:cs="Times New Roman"/>
          <w:color w:val="000000"/>
          <w:sz w:val="27"/>
          <w:szCs w:val="27"/>
        </w:rPr>
        <w:t>.</w:t>
      </w:r>
    </w:p>
    <w:p w14:paraId="049E62EC"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Supported conversions</w:t>
      </w:r>
    </w:p>
    <w:p w14:paraId="4B459A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table below lists the types that Robot Framework 3.1 and newer convert arguments to. These characteristics apply to all conversions:</w:t>
      </w:r>
    </w:p>
    <w:p w14:paraId="483C6584" w14:textId="77777777" w:rsidR="00B13266" w:rsidRPr="00B13266" w:rsidRDefault="00B13266" w:rsidP="00B13266">
      <w:pPr>
        <w:numPr>
          <w:ilvl w:val="0"/>
          <w:numId w:val="5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Type can be explicitly specified using </w:t>
      </w:r>
      <w:hyperlink r:id="rId1588" w:anchor="specifying-argument-types-using-function-annotations" w:history="1">
        <w:r w:rsidRPr="00B13266">
          <w:rPr>
            <w:rFonts w:ascii="Times New Roman" w:eastAsia="Times New Roman" w:hAnsi="Times New Roman" w:cs="Times New Roman"/>
            <w:color w:val="0000FF"/>
            <w:sz w:val="27"/>
            <w:szCs w:val="27"/>
            <w:u w:val="single"/>
          </w:rPr>
          <w:t>function annotations</w:t>
        </w:r>
      </w:hyperlink>
      <w:r w:rsidRPr="00B13266">
        <w:rPr>
          <w:rFonts w:ascii="Times New Roman" w:eastAsia="Times New Roman" w:hAnsi="Times New Roman" w:cs="Times New Roman"/>
          <w:color w:val="000000"/>
          <w:sz w:val="27"/>
          <w:szCs w:val="27"/>
        </w:rPr>
        <w:t> or the </w:t>
      </w:r>
      <w:hyperlink r:id="rId1589" w:anchor="specifying-argument-types-using-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w:t>
      </w:r>
    </w:p>
    <w:p w14:paraId="500F5CFB" w14:textId="77777777" w:rsidR="00B13266" w:rsidRPr="00B13266" w:rsidRDefault="00B13266" w:rsidP="00B13266">
      <w:pPr>
        <w:numPr>
          <w:ilvl w:val="0"/>
          <w:numId w:val="5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not explicitly specified, type can be got implicitly from </w:t>
      </w:r>
      <w:hyperlink r:id="rId1590" w:anchor="implicit-argument-types-based-on-default-values" w:history="1">
        <w:r w:rsidRPr="00B13266">
          <w:rPr>
            <w:rFonts w:ascii="Times New Roman" w:eastAsia="Times New Roman" w:hAnsi="Times New Roman" w:cs="Times New Roman"/>
            <w:color w:val="0000FF"/>
            <w:sz w:val="27"/>
            <w:szCs w:val="27"/>
            <w:u w:val="single"/>
          </w:rPr>
          <w:t>argument default values</w:t>
        </w:r>
      </w:hyperlink>
      <w:r w:rsidRPr="00B13266">
        <w:rPr>
          <w:rFonts w:ascii="Times New Roman" w:eastAsia="Times New Roman" w:hAnsi="Times New Roman" w:cs="Times New Roman"/>
          <w:color w:val="000000"/>
          <w:sz w:val="27"/>
          <w:szCs w:val="27"/>
        </w:rPr>
        <w:t>.</w:t>
      </w:r>
    </w:p>
    <w:p w14:paraId="786EF5D4" w14:textId="77777777" w:rsidR="00B13266" w:rsidRPr="00B13266" w:rsidRDefault="00B13266" w:rsidP="00B13266">
      <w:pPr>
        <w:numPr>
          <w:ilvl w:val="0"/>
          <w:numId w:val="5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Conversion is done only if the argument that is used is itself a Unicode string.</w:t>
      </w:r>
    </w:p>
    <w:p w14:paraId="53D9AE64" w14:textId="77777777" w:rsidR="00B13266" w:rsidRPr="00B13266" w:rsidRDefault="00B13266" w:rsidP="00B13266">
      <w:pPr>
        <w:numPr>
          <w:ilvl w:val="0"/>
          <w:numId w:val="5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most of the types failed conversion causes an error if the type has been specified explicitly. Exceptions to this rule are mentioned in the table below.</w:t>
      </w:r>
    </w:p>
    <w:p w14:paraId="61040D37" w14:textId="77777777" w:rsidR="00B13266" w:rsidRPr="00B13266" w:rsidRDefault="00B13266" w:rsidP="00B13266">
      <w:pPr>
        <w:numPr>
          <w:ilvl w:val="0"/>
          <w:numId w:val="5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most of the types string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case-insensitively, is converted to Python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Exceptions are mentioned in the table below.</w:t>
      </w:r>
    </w:p>
    <w:p w14:paraId="737BDD7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type to use can be specified either using concrete types (e.g. </w:t>
      </w:r>
      <w:hyperlink r:id="rId1591" w:anchor="list" w:history="1">
        <w:r w:rsidRPr="00B13266">
          <w:rPr>
            <w:rFonts w:ascii="Times New Roman" w:eastAsia="Times New Roman" w:hAnsi="Times New Roman" w:cs="Times New Roman"/>
            <w:color w:val="0000FF"/>
            <w:sz w:val="27"/>
            <w:szCs w:val="27"/>
            <w:u w:val="single"/>
          </w:rPr>
          <w:t>list</w:t>
        </w:r>
      </w:hyperlink>
      <w:r w:rsidRPr="00B13266">
        <w:rPr>
          <w:rFonts w:ascii="Times New Roman" w:eastAsia="Times New Roman" w:hAnsi="Times New Roman" w:cs="Times New Roman"/>
          <w:color w:val="000000"/>
          <w:sz w:val="27"/>
          <w:szCs w:val="27"/>
        </w:rPr>
        <w:t>), by using Abstract Base Classes (ABC) (e.g. </w:t>
      </w:r>
      <w:hyperlink r:id="rId1592" w:anchor="collections.abc.Sequence" w:history="1">
        <w:r w:rsidRPr="00B13266">
          <w:rPr>
            <w:rFonts w:ascii="Times New Roman" w:eastAsia="Times New Roman" w:hAnsi="Times New Roman" w:cs="Times New Roman"/>
            <w:color w:val="0000FF"/>
            <w:sz w:val="27"/>
            <w:szCs w:val="27"/>
            <w:u w:val="single"/>
          </w:rPr>
          <w:t>Sequence</w:t>
        </w:r>
      </w:hyperlink>
      <w:r w:rsidRPr="00B13266">
        <w:rPr>
          <w:rFonts w:ascii="Times New Roman" w:eastAsia="Times New Roman" w:hAnsi="Times New Roman" w:cs="Times New Roman"/>
          <w:color w:val="000000"/>
          <w:sz w:val="27"/>
          <w:szCs w:val="27"/>
        </w:rPr>
        <w:t>), or by using sub classes of these types (e.g.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"https://docs.python.org/library/collections.abc.html" \l "collections.abc.MutableSequence"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MutableSequence</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In all these cases the argument is converted to the concrete type.</w:t>
      </w:r>
    </w:p>
    <w:p w14:paraId="71ECA41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Also types in in the </w:t>
      </w:r>
      <w:hyperlink r:id="rId1593" w:history="1">
        <w:r w:rsidRPr="00B13266">
          <w:rPr>
            <w:rFonts w:ascii="Times New Roman" w:eastAsia="Times New Roman" w:hAnsi="Times New Roman" w:cs="Times New Roman"/>
            <w:color w:val="0000FF"/>
            <w:sz w:val="27"/>
            <w:szCs w:val="27"/>
            <w:u w:val="single"/>
          </w:rPr>
          <w:t>typing</w:t>
        </w:r>
      </w:hyperlink>
      <w:r w:rsidRPr="00B13266">
        <w:rPr>
          <w:rFonts w:ascii="Times New Roman" w:eastAsia="Times New Roman" w:hAnsi="Times New Roman" w:cs="Times New Roman"/>
          <w:color w:val="000000"/>
          <w:sz w:val="27"/>
          <w:szCs w:val="27"/>
        </w:rPr>
        <w:t> module that map to the supported concrete types or ABCs (e.g. </w:t>
      </w:r>
      <w:r w:rsidRPr="00B13266">
        <w:rPr>
          <w:rFonts w:ascii="Courier New" w:eastAsia="Times New Roman" w:hAnsi="Courier New" w:cs="Courier New"/>
          <w:color w:val="000000"/>
          <w:sz w:val="20"/>
          <w:szCs w:val="20"/>
          <w:shd w:val="clear" w:color="auto" w:fill="F4F4F4"/>
        </w:rPr>
        <w:t>List</w:t>
      </w:r>
      <w:r w:rsidRPr="00B13266">
        <w:rPr>
          <w:rFonts w:ascii="Times New Roman" w:eastAsia="Times New Roman" w:hAnsi="Times New Roman" w:cs="Times New Roman"/>
          <w:color w:val="000000"/>
          <w:sz w:val="27"/>
          <w:szCs w:val="27"/>
        </w:rPr>
        <w:t>) are supported. With generics also the subscription syntax (e.g. </w:t>
      </w:r>
      <w:r w:rsidRPr="00B13266">
        <w:rPr>
          <w:rFonts w:ascii="Courier New" w:eastAsia="Times New Roman" w:hAnsi="Courier New" w:cs="Courier New"/>
          <w:color w:val="000000"/>
          <w:sz w:val="20"/>
          <w:szCs w:val="20"/>
          <w:shd w:val="clear" w:color="auto" w:fill="F4F4F4"/>
        </w:rPr>
        <w:t>List[int]</w:t>
      </w:r>
      <w:r w:rsidRPr="00B13266">
        <w:rPr>
          <w:rFonts w:ascii="Times New Roman" w:eastAsia="Times New Roman" w:hAnsi="Times New Roman" w:cs="Times New Roman"/>
          <w:color w:val="000000"/>
          <w:sz w:val="27"/>
          <w:szCs w:val="27"/>
        </w:rPr>
        <w:t>) works, but no validation is done for container contents.</w:t>
      </w:r>
    </w:p>
    <w:p w14:paraId="1E60735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using the actual types (e.g.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it is possible to specify the type using type names as a string (e.g.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and some types also have aliases (e.g. </w:t>
      </w:r>
      <w:r w:rsidRPr="00B13266">
        <w:rPr>
          <w:rFonts w:ascii="Courier New" w:eastAsia="Times New Roman" w:hAnsi="Courier New" w:cs="Courier New"/>
          <w:color w:val="000000"/>
          <w:sz w:val="20"/>
          <w:szCs w:val="20"/>
          <w:shd w:val="clear" w:color="auto" w:fill="F4F4F4"/>
        </w:rPr>
        <w:t>'integer'</w:t>
      </w:r>
      <w:r w:rsidRPr="00B13266">
        <w:rPr>
          <w:rFonts w:ascii="Times New Roman" w:eastAsia="Times New Roman" w:hAnsi="Times New Roman" w:cs="Times New Roman"/>
          <w:color w:val="000000"/>
          <w:sz w:val="27"/>
          <w:szCs w:val="27"/>
        </w:rPr>
        <w:t xml:space="preserve">). Matching types to names and aliases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case-insensitive.</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055"/>
        <w:gridCol w:w="1079"/>
        <w:gridCol w:w="1073"/>
        <w:gridCol w:w="2939"/>
        <w:gridCol w:w="2914"/>
      </w:tblGrid>
      <w:tr w:rsidR="00B13266" w:rsidRPr="00B13266" w14:paraId="3B25BF44" w14:textId="77777777" w:rsidTr="00B13266">
        <w:trPr>
          <w:trHeight w:val="288"/>
          <w:tblHeader/>
        </w:trPr>
        <w:tc>
          <w:tcPr>
            <w:tcW w:w="0" w:type="auto"/>
            <w:gridSpan w:val="5"/>
            <w:tcBorders>
              <w:top w:val="nil"/>
              <w:left w:val="nil"/>
              <w:bottom w:val="nil"/>
              <w:right w:val="nil"/>
            </w:tcBorders>
            <w:tcMar>
              <w:top w:w="24" w:type="dxa"/>
              <w:left w:w="72" w:type="dxa"/>
              <w:bottom w:w="24" w:type="dxa"/>
              <w:right w:w="72" w:type="dxa"/>
            </w:tcMar>
            <w:vAlign w:val="center"/>
            <w:hideMark/>
          </w:tcPr>
          <w:p w14:paraId="753631E9"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Supported argument conversions</w:t>
            </w:r>
          </w:p>
        </w:tc>
      </w:tr>
      <w:tr w:rsidR="00B13266" w:rsidRPr="00B13266" w14:paraId="3172219E"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2764DA"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Type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C54CE2C"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ABC</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C7632B1"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Aliases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D839FCB"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Explanation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D96135F"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Examples</w:t>
            </w:r>
          </w:p>
        </w:tc>
      </w:tr>
      <w:tr w:rsidR="00B13266" w:rsidRPr="00B13266" w14:paraId="7C5D736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28078DA" w14:textId="77777777" w:rsidR="00B13266" w:rsidRPr="00B13266" w:rsidRDefault="00B13266" w:rsidP="00B13266">
            <w:pPr>
              <w:spacing w:before="75" w:after="75" w:line="240" w:lineRule="auto"/>
              <w:rPr>
                <w:rFonts w:ascii="Times New Roman" w:eastAsia="Times New Roman" w:hAnsi="Times New Roman" w:cs="Times New Roman"/>
              </w:rPr>
            </w:pPr>
            <w:hyperlink r:id="rId1594" w:anchor="bool" w:history="1">
              <w:r w:rsidRPr="00B13266">
                <w:rPr>
                  <w:rFonts w:ascii="Times New Roman" w:eastAsia="Times New Roman" w:hAnsi="Times New Roman" w:cs="Times New Roman"/>
                  <w:color w:val="0000FF"/>
                  <w:u w:val="single"/>
                </w:rPr>
                <w:t>bool</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5A8FD7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F118A65"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EF6F0F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Strings </w:t>
            </w:r>
            <w:r w:rsidRPr="00B13266">
              <w:rPr>
                <w:rFonts w:ascii="Courier New" w:eastAsia="Times New Roman" w:hAnsi="Courier New" w:cs="Courier New"/>
                <w:sz w:val="20"/>
                <w:szCs w:val="20"/>
                <w:shd w:val="clear" w:color="auto" w:fill="F4F4F4"/>
              </w:rPr>
              <w:t>TRUE</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YES</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ON</w:t>
            </w:r>
            <w:r w:rsidRPr="00B13266">
              <w:rPr>
                <w:rFonts w:ascii="Times New Roman" w:eastAsia="Times New Roman" w:hAnsi="Times New Roman" w:cs="Times New Roman"/>
              </w:rPr>
              <w:t> and </w:t>
            </w:r>
            <w:r w:rsidRPr="00B13266">
              <w:rPr>
                <w:rFonts w:ascii="Courier New" w:eastAsia="Times New Roman" w:hAnsi="Courier New" w:cs="Courier New"/>
                <w:sz w:val="20"/>
                <w:szCs w:val="20"/>
                <w:shd w:val="clear" w:color="auto" w:fill="F4F4F4"/>
              </w:rPr>
              <w:t>1</w:t>
            </w:r>
            <w:r w:rsidRPr="00B13266">
              <w:rPr>
                <w:rFonts w:ascii="Times New Roman" w:eastAsia="Times New Roman" w:hAnsi="Times New Roman" w:cs="Times New Roman"/>
              </w:rPr>
              <w:t> are converted to </w:t>
            </w:r>
            <w:r w:rsidRPr="00B13266">
              <w:rPr>
                <w:rFonts w:ascii="Courier New" w:eastAsia="Times New Roman" w:hAnsi="Courier New" w:cs="Courier New"/>
                <w:sz w:val="20"/>
                <w:szCs w:val="20"/>
                <w:shd w:val="clear" w:color="auto" w:fill="F4F4F4"/>
              </w:rPr>
              <w:t>True</w:t>
            </w:r>
            <w:r w:rsidRPr="00B13266">
              <w:rPr>
                <w:rFonts w:ascii="Times New Roman" w:eastAsia="Times New Roman" w:hAnsi="Times New Roman" w:cs="Times New Roman"/>
              </w:rPr>
              <w:t>, the empty string as well as </w:t>
            </w:r>
            <w:r w:rsidRPr="00B13266">
              <w:rPr>
                <w:rFonts w:ascii="Courier New" w:eastAsia="Times New Roman" w:hAnsi="Courier New" w:cs="Courier New"/>
                <w:sz w:val="20"/>
                <w:szCs w:val="20"/>
                <w:shd w:val="clear" w:color="auto" w:fill="F4F4F4"/>
              </w:rPr>
              <w:t>FALSE</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NO</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OFF</w:t>
            </w:r>
            <w:r w:rsidRPr="00B13266">
              <w:rPr>
                <w:rFonts w:ascii="Times New Roman" w:eastAsia="Times New Roman" w:hAnsi="Times New Roman" w:cs="Times New Roman"/>
              </w:rPr>
              <w:t> and </w:t>
            </w:r>
            <w:r w:rsidRPr="00B13266">
              <w:rPr>
                <w:rFonts w:ascii="Courier New" w:eastAsia="Times New Roman" w:hAnsi="Courier New" w:cs="Courier New"/>
                <w:sz w:val="20"/>
                <w:szCs w:val="20"/>
                <w:shd w:val="clear" w:color="auto" w:fill="F4F4F4"/>
              </w:rPr>
              <w:t>0</w:t>
            </w:r>
            <w:r w:rsidRPr="00B13266">
              <w:rPr>
                <w:rFonts w:ascii="Times New Roman" w:eastAsia="Times New Roman" w:hAnsi="Times New Roman" w:cs="Times New Roman"/>
              </w:rPr>
              <w:t> are converted to </w:t>
            </w:r>
            <w:r w:rsidRPr="00B13266">
              <w:rPr>
                <w:rFonts w:ascii="Courier New" w:eastAsia="Times New Roman" w:hAnsi="Courier New" w:cs="Courier New"/>
                <w:sz w:val="20"/>
                <w:szCs w:val="20"/>
                <w:shd w:val="clear" w:color="auto" w:fill="F4F4F4"/>
              </w:rPr>
              <w:t>False</w:t>
            </w:r>
            <w:r w:rsidRPr="00B13266">
              <w:rPr>
                <w:rFonts w:ascii="Times New Roman" w:eastAsia="Times New Roman" w:hAnsi="Times New Roman" w:cs="Times New Roman"/>
              </w:rPr>
              <w:t>, and the string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is converted to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xml:space="preserve">. Other strings are passed as-is, allowing </w:t>
            </w:r>
            <w:r w:rsidRPr="00B13266">
              <w:rPr>
                <w:rFonts w:ascii="Times New Roman" w:eastAsia="Times New Roman" w:hAnsi="Times New Roman" w:cs="Times New Roman"/>
              </w:rPr>
              <w:lastRenderedPageBreak/>
              <w:t>keywords to handle them specially if needed. All comparisons are case-insensitive.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8767B5"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TRUE</w:t>
            </w:r>
            <w:r w:rsidRPr="00B13266">
              <w:rPr>
                <w:rFonts w:ascii="Times New Roman" w:eastAsia="Times New Roman" w:hAnsi="Times New Roman" w:cs="Times New Roman"/>
              </w:rPr>
              <w:t> (converted to </w:t>
            </w:r>
            <w:r w:rsidRPr="00B13266">
              <w:rPr>
                <w:rFonts w:ascii="Courier New" w:eastAsia="Times New Roman" w:hAnsi="Courier New" w:cs="Courier New"/>
                <w:sz w:val="20"/>
                <w:szCs w:val="20"/>
                <w:shd w:val="clear" w:color="auto" w:fill="F4F4F4"/>
              </w:rPr>
              <w:t>True</w:t>
            </w:r>
            <w:r w:rsidRPr="00B13266">
              <w:rPr>
                <w:rFonts w:ascii="Times New Roman" w:eastAsia="Times New Roman" w:hAnsi="Times New Roman" w:cs="Times New Roman"/>
              </w:rPr>
              <w:t>)</w:t>
            </w:r>
          </w:p>
          <w:p w14:paraId="2FA2702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off</w:t>
            </w:r>
            <w:r w:rsidRPr="00B13266">
              <w:rPr>
                <w:rFonts w:ascii="Times New Roman" w:eastAsia="Times New Roman" w:hAnsi="Times New Roman" w:cs="Times New Roman"/>
              </w:rPr>
              <w:t> (converted to </w:t>
            </w:r>
            <w:r w:rsidRPr="00B13266">
              <w:rPr>
                <w:rFonts w:ascii="Courier New" w:eastAsia="Times New Roman" w:hAnsi="Courier New" w:cs="Courier New"/>
                <w:sz w:val="20"/>
                <w:szCs w:val="20"/>
                <w:shd w:val="clear" w:color="auto" w:fill="F4F4F4"/>
              </w:rPr>
              <w:t>False</w:t>
            </w:r>
            <w:r w:rsidRPr="00B13266">
              <w:rPr>
                <w:rFonts w:ascii="Times New Roman" w:eastAsia="Times New Roman" w:hAnsi="Times New Roman" w:cs="Times New Roman"/>
              </w:rPr>
              <w:t>)</w:t>
            </w:r>
          </w:p>
          <w:p w14:paraId="05B498FA" w14:textId="77777777" w:rsidR="00B13266" w:rsidRPr="00B13266" w:rsidRDefault="00B13266" w:rsidP="00B13266">
            <w:pPr>
              <w:spacing w:before="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foobar</w:t>
            </w:r>
            <w:proofErr w:type="spellEnd"/>
            <w:r w:rsidRPr="00B13266">
              <w:rPr>
                <w:rFonts w:ascii="Times New Roman" w:eastAsia="Times New Roman" w:hAnsi="Times New Roman" w:cs="Times New Roman"/>
              </w:rPr>
              <w:t> (returned as-is)</w:t>
            </w:r>
          </w:p>
        </w:tc>
      </w:tr>
      <w:tr w:rsidR="00B13266" w:rsidRPr="00B13266" w14:paraId="2249DA5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82031CC" w14:textId="77777777" w:rsidR="00B13266" w:rsidRPr="00B13266" w:rsidRDefault="00B13266" w:rsidP="00B13266">
            <w:pPr>
              <w:spacing w:before="75" w:after="75" w:line="240" w:lineRule="auto"/>
              <w:rPr>
                <w:rFonts w:ascii="Times New Roman" w:eastAsia="Times New Roman" w:hAnsi="Times New Roman" w:cs="Times New Roman"/>
              </w:rPr>
            </w:pPr>
            <w:hyperlink r:id="rId1595" w:anchor="int" w:history="1">
              <w:r w:rsidRPr="00B13266">
                <w:rPr>
                  <w:rFonts w:ascii="Times New Roman" w:eastAsia="Times New Roman" w:hAnsi="Times New Roman" w:cs="Times New Roman"/>
                  <w:color w:val="0000FF"/>
                  <w:u w:val="single"/>
                </w:rPr>
                <w:t>int</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2325C4" w14:textId="77777777" w:rsidR="00B13266" w:rsidRPr="00B13266" w:rsidRDefault="00B13266" w:rsidP="00B13266">
            <w:pPr>
              <w:spacing w:before="75" w:after="75" w:line="240" w:lineRule="auto"/>
              <w:rPr>
                <w:rFonts w:ascii="Times New Roman" w:eastAsia="Times New Roman" w:hAnsi="Times New Roman" w:cs="Times New Roman"/>
              </w:rPr>
            </w:pPr>
            <w:hyperlink r:id="rId1596" w:anchor="numbers.Integral" w:history="1">
              <w:r w:rsidRPr="00B13266">
                <w:rPr>
                  <w:rFonts w:ascii="Times New Roman" w:eastAsia="Times New Roman" w:hAnsi="Times New Roman" w:cs="Times New Roman"/>
                  <w:color w:val="0000FF"/>
                  <w:u w:val="single"/>
                </w:rPr>
                <w:t>Integral</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D6CB50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integer, long</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E6AC6C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Conversion is done using the </w:t>
            </w:r>
            <w:hyperlink r:id="rId1597" w:anchor="int" w:history="1">
              <w:r w:rsidRPr="00B13266">
                <w:rPr>
                  <w:rFonts w:ascii="Times New Roman" w:eastAsia="Times New Roman" w:hAnsi="Times New Roman" w:cs="Times New Roman"/>
                  <w:color w:val="0000FF"/>
                  <w:u w:val="single"/>
                </w:rPr>
                <w:t>int</w:t>
              </w:r>
            </w:hyperlink>
            <w:r w:rsidRPr="00B13266">
              <w:rPr>
                <w:rFonts w:ascii="Times New Roman" w:eastAsia="Times New Roman" w:hAnsi="Times New Roman" w:cs="Times New Roman"/>
              </w:rPr>
              <w:t> built-in function. If that fails and type is got implicitly from default values, also </w:t>
            </w:r>
            <w:hyperlink r:id="rId1598" w:anchor="float" w:history="1">
              <w:r w:rsidRPr="00B13266">
                <w:rPr>
                  <w:rFonts w:ascii="Times New Roman" w:eastAsia="Times New Roman" w:hAnsi="Times New Roman" w:cs="Times New Roman"/>
                  <w:color w:val="0000FF"/>
                  <w:u w:val="single"/>
                </w:rPr>
                <w:t>float</w:t>
              </w:r>
            </w:hyperlink>
            <w:r w:rsidRPr="00B13266">
              <w:rPr>
                <w:rFonts w:ascii="Times New Roman" w:eastAsia="Times New Roman" w:hAnsi="Times New Roman" w:cs="Times New Roman"/>
              </w:rPr>
              <w:t> conversion is attempted.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159BC2E"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42</w:t>
            </w:r>
          </w:p>
          <w:p w14:paraId="5A950767"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3.14</w:t>
            </w:r>
            <w:r w:rsidRPr="00B13266">
              <w:rPr>
                <w:rFonts w:ascii="Times New Roman" w:eastAsia="Times New Roman" w:hAnsi="Times New Roman" w:cs="Times New Roman"/>
              </w:rPr>
              <w:t> (only with implicit type)</w:t>
            </w:r>
          </w:p>
        </w:tc>
      </w:tr>
      <w:tr w:rsidR="00B13266" w:rsidRPr="00B13266" w14:paraId="6574AB9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6498F2D" w14:textId="77777777" w:rsidR="00B13266" w:rsidRPr="00B13266" w:rsidRDefault="00B13266" w:rsidP="00B13266">
            <w:pPr>
              <w:spacing w:before="75" w:after="75" w:line="240" w:lineRule="auto"/>
              <w:rPr>
                <w:rFonts w:ascii="Times New Roman" w:eastAsia="Times New Roman" w:hAnsi="Times New Roman" w:cs="Times New Roman"/>
              </w:rPr>
            </w:pPr>
            <w:hyperlink r:id="rId1599" w:anchor="float" w:history="1">
              <w:r w:rsidRPr="00B13266">
                <w:rPr>
                  <w:rFonts w:ascii="Times New Roman" w:eastAsia="Times New Roman" w:hAnsi="Times New Roman" w:cs="Times New Roman"/>
                  <w:color w:val="0000FF"/>
                  <w:u w:val="single"/>
                </w:rPr>
                <w:t>float</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F066FD6" w14:textId="77777777" w:rsidR="00B13266" w:rsidRPr="00B13266" w:rsidRDefault="00B13266" w:rsidP="00B13266">
            <w:pPr>
              <w:spacing w:before="75" w:after="75" w:line="240" w:lineRule="auto"/>
              <w:rPr>
                <w:rFonts w:ascii="Times New Roman" w:eastAsia="Times New Roman" w:hAnsi="Times New Roman" w:cs="Times New Roman"/>
              </w:rPr>
            </w:pPr>
            <w:hyperlink r:id="rId1600" w:anchor="numbers.Real" w:history="1">
              <w:r w:rsidRPr="00B13266">
                <w:rPr>
                  <w:rFonts w:ascii="Times New Roman" w:eastAsia="Times New Roman" w:hAnsi="Times New Roman" w:cs="Times New Roman"/>
                  <w:color w:val="0000FF"/>
                  <w:u w:val="single"/>
                </w:rPr>
                <w:t>Real</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4FD515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double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5254B7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Conversion is done using the </w:t>
            </w:r>
            <w:hyperlink r:id="rId1601" w:anchor="float" w:history="1">
              <w:r w:rsidRPr="00B13266">
                <w:rPr>
                  <w:rFonts w:ascii="Times New Roman" w:eastAsia="Times New Roman" w:hAnsi="Times New Roman" w:cs="Times New Roman"/>
                  <w:color w:val="0000FF"/>
                  <w:u w:val="single"/>
                </w:rPr>
                <w:t>float</w:t>
              </w:r>
            </w:hyperlink>
            <w:r w:rsidRPr="00B13266">
              <w:rPr>
                <w:rFonts w:ascii="Times New Roman" w:eastAsia="Times New Roman" w:hAnsi="Times New Roman" w:cs="Times New Roman"/>
              </w:rPr>
              <w:t> built-in.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CD1987"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3.14</w:t>
            </w:r>
          </w:p>
          <w:p w14:paraId="51592F33"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2.9979e8</w:t>
            </w:r>
          </w:p>
        </w:tc>
      </w:tr>
      <w:tr w:rsidR="00B13266" w:rsidRPr="00B13266" w14:paraId="7E86507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7E7A78E" w14:textId="77777777" w:rsidR="00B13266" w:rsidRPr="00B13266" w:rsidRDefault="00B13266" w:rsidP="00B13266">
            <w:pPr>
              <w:spacing w:before="75" w:after="75" w:line="240" w:lineRule="auto"/>
              <w:rPr>
                <w:rFonts w:ascii="Times New Roman" w:eastAsia="Times New Roman" w:hAnsi="Times New Roman" w:cs="Times New Roman"/>
              </w:rPr>
            </w:pPr>
            <w:hyperlink r:id="rId1602" w:anchor="decimal.Decimal" w:history="1">
              <w:r w:rsidRPr="00B13266">
                <w:rPr>
                  <w:rFonts w:ascii="Times New Roman" w:eastAsia="Times New Roman" w:hAnsi="Times New Roman" w:cs="Times New Roman"/>
                  <w:color w:val="0000FF"/>
                  <w:u w:val="single"/>
                </w:rPr>
                <w:t>Decimal</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D13DB6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DD5296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5A2419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Conversion is done using the </w:t>
            </w:r>
            <w:hyperlink r:id="rId1603" w:anchor="decimal.Decimal" w:history="1">
              <w:r w:rsidRPr="00B13266">
                <w:rPr>
                  <w:rFonts w:ascii="Times New Roman" w:eastAsia="Times New Roman" w:hAnsi="Times New Roman" w:cs="Times New Roman"/>
                  <w:color w:val="0000FF"/>
                  <w:u w:val="single"/>
                </w:rPr>
                <w:t>Decimal</w:t>
              </w:r>
            </w:hyperlink>
            <w:r w:rsidRPr="00B13266">
              <w:rPr>
                <w:rFonts w:ascii="Times New Roman" w:eastAsia="Times New Roman" w:hAnsi="Times New Roman" w:cs="Times New Roman"/>
              </w:rPr>
              <w:t> class.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CBB0A49"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3.14</w:t>
            </w:r>
          </w:p>
        </w:tc>
      </w:tr>
      <w:tr w:rsidR="00B13266" w:rsidRPr="00B13266" w14:paraId="3E0C641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CA8735" w14:textId="77777777" w:rsidR="00B13266" w:rsidRPr="00B13266" w:rsidRDefault="00B13266" w:rsidP="00B13266">
            <w:pPr>
              <w:spacing w:before="75" w:after="75" w:line="240" w:lineRule="auto"/>
              <w:rPr>
                <w:rFonts w:ascii="Times New Roman" w:eastAsia="Times New Roman" w:hAnsi="Times New Roman" w:cs="Times New Roman"/>
              </w:rPr>
            </w:pPr>
            <w:hyperlink r:id="rId1604" w:anchor="func-bytes" w:history="1">
              <w:r w:rsidRPr="00B13266">
                <w:rPr>
                  <w:rFonts w:ascii="Times New Roman" w:eastAsia="Times New Roman" w:hAnsi="Times New Roman" w:cs="Times New Roman"/>
                  <w:color w:val="0000FF"/>
                  <w:u w:val="single"/>
                </w:rPr>
                <w:t>bytes</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1B1ADEE" w14:textId="77777777" w:rsidR="00B13266" w:rsidRPr="00B13266" w:rsidRDefault="00B13266" w:rsidP="00B13266">
            <w:pPr>
              <w:spacing w:before="75" w:after="75" w:line="240" w:lineRule="auto"/>
              <w:rPr>
                <w:rFonts w:ascii="Times New Roman" w:eastAsia="Times New Roman" w:hAnsi="Times New Roman" w:cs="Times New Roman"/>
              </w:rPr>
            </w:pPr>
            <w:hyperlink r:id="rId1605" w:anchor="collections.abc.ByteString" w:history="1">
              <w:proofErr w:type="spellStart"/>
              <w:r w:rsidRPr="00B13266">
                <w:rPr>
                  <w:rFonts w:ascii="Times New Roman" w:eastAsia="Times New Roman" w:hAnsi="Times New Roman" w:cs="Times New Roman"/>
                  <w:color w:val="0000FF"/>
                  <w:u w:val="single"/>
                </w:rPr>
                <w:t>ByteString</w:t>
              </w:r>
              <w:proofErr w:type="spellEnd"/>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86A6DB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5FFBF5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Argument is converted to bytes so that each Unicode code point below 256 is directly mapped to a matching byte. Higher code points are not allowed. String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(case-insensitively) is converted to matching bytes, not to Python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When using Python 2, byte conversion is only done if type is specified explicitly.</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F5BB5B0" w14:textId="77777777" w:rsidR="00B13266" w:rsidRPr="00B13266" w:rsidRDefault="00B13266" w:rsidP="00B13266">
            <w:pPr>
              <w:spacing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foobar</w:t>
            </w:r>
            <w:proofErr w:type="spellEnd"/>
          </w:p>
          <w:p w14:paraId="4C55CEF1"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hyvä</w:t>
            </w:r>
            <w:proofErr w:type="spellEnd"/>
            <w:r w:rsidRPr="00B13266">
              <w:rPr>
                <w:rFonts w:ascii="Times New Roman" w:eastAsia="Times New Roman" w:hAnsi="Times New Roman" w:cs="Times New Roman"/>
              </w:rPr>
              <w:t> (converted to </w:t>
            </w:r>
            <w:proofErr w:type="spellStart"/>
            <w:r w:rsidRPr="00B13266">
              <w:rPr>
                <w:rFonts w:ascii="Courier New" w:eastAsia="Times New Roman" w:hAnsi="Courier New" w:cs="Courier New"/>
                <w:sz w:val="20"/>
                <w:szCs w:val="20"/>
                <w:shd w:val="clear" w:color="auto" w:fill="F4F4F4"/>
              </w:rPr>
              <w:t>hyv</w:t>
            </w:r>
            <w:proofErr w:type="spellEnd"/>
            <w:r w:rsidRPr="00B13266">
              <w:rPr>
                <w:rFonts w:ascii="Courier New" w:eastAsia="Times New Roman" w:hAnsi="Courier New" w:cs="Courier New"/>
                <w:sz w:val="20"/>
                <w:szCs w:val="20"/>
                <w:shd w:val="clear" w:color="auto" w:fill="F4F4F4"/>
              </w:rPr>
              <w:t>\xe4</w:t>
            </w:r>
            <w:r w:rsidRPr="00B13266">
              <w:rPr>
                <w:rFonts w:ascii="Times New Roman" w:eastAsia="Times New Roman" w:hAnsi="Times New Roman" w:cs="Times New Roman"/>
              </w:rPr>
              <w:t>)</w:t>
            </w:r>
          </w:p>
          <w:p w14:paraId="12F0E1A0"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\x00</w:t>
            </w:r>
            <w:r w:rsidRPr="00B13266">
              <w:rPr>
                <w:rFonts w:ascii="Times New Roman" w:eastAsia="Times New Roman" w:hAnsi="Times New Roman" w:cs="Times New Roman"/>
              </w:rPr>
              <w:t> (the null byte)</w:t>
            </w:r>
          </w:p>
        </w:tc>
      </w:tr>
      <w:tr w:rsidR="00B13266" w:rsidRPr="00B13266" w14:paraId="1E33E44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6852DD" w14:textId="77777777" w:rsidR="00B13266" w:rsidRPr="00B13266" w:rsidRDefault="00B13266" w:rsidP="00B13266">
            <w:pPr>
              <w:spacing w:before="75" w:after="75" w:line="240" w:lineRule="auto"/>
              <w:rPr>
                <w:rFonts w:ascii="Times New Roman" w:eastAsia="Times New Roman" w:hAnsi="Times New Roman" w:cs="Times New Roman"/>
              </w:rPr>
            </w:pPr>
            <w:hyperlink r:id="rId1606" w:anchor="func-bytearray" w:history="1">
              <w:proofErr w:type="spellStart"/>
              <w:r w:rsidRPr="00B13266">
                <w:rPr>
                  <w:rFonts w:ascii="Times New Roman" w:eastAsia="Times New Roman" w:hAnsi="Times New Roman" w:cs="Times New Roman"/>
                  <w:color w:val="0000FF"/>
                  <w:u w:val="single"/>
                </w:rPr>
                <w:t>bytearray</w:t>
              </w:r>
              <w:proofErr w:type="spellEnd"/>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93FF54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5B25F1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6F7DB1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Same conversion as with </w:t>
            </w:r>
            <w:hyperlink r:id="rId1607" w:anchor="func-bytes" w:history="1">
              <w:r w:rsidRPr="00B13266">
                <w:rPr>
                  <w:rFonts w:ascii="Times New Roman" w:eastAsia="Times New Roman" w:hAnsi="Times New Roman" w:cs="Times New Roman"/>
                  <w:color w:val="0000FF"/>
                  <w:u w:val="single"/>
                </w:rPr>
                <w:t>bytes</w:t>
              </w:r>
            </w:hyperlink>
            <w:r w:rsidRPr="00B13266">
              <w:rPr>
                <w:rFonts w:ascii="Times New Roman" w:eastAsia="Times New Roman" w:hAnsi="Times New Roman" w:cs="Times New Roman"/>
              </w:rPr>
              <w:t> but the result is a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"https://docs.python.org/library/functions.html" \l "func-bytearray"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bytearray</w:t>
            </w:r>
            <w:proofErr w:type="spellEnd"/>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D9BD47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r>
      <w:tr w:rsidR="00B13266" w:rsidRPr="00B13266" w14:paraId="4A37D8D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7C85C77" w14:textId="77777777" w:rsidR="00B13266" w:rsidRPr="00B13266" w:rsidRDefault="00B13266" w:rsidP="00B13266">
            <w:pPr>
              <w:spacing w:before="75" w:after="75" w:line="240" w:lineRule="auto"/>
              <w:rPr>
                <w:rFonts w:ascii="Times New Roman" w:eastAsia="Times New Roman" w:hAnsi="Times New Roman" w:cs="Times New Roman"/>
              </w:rPr>
            </w:pPr>
            <w:hyperlink r:id="rId1608" w:anchor="datetime.datetime" w:history="1">
              <w:r w:rsidRPr="00B13266">
                <w:rPr>
                  <w:rFonts w:ascii="Times New Roman" w:eastAsia="Times New Roman" w:hAnsi="Times New Roman" w:cs="Times New Roman"/>
                  <w:color w:val="0000FF"/>
                  <w:u w:val="single"/>
                </w:rPr>
                <w:t>datetime</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902CA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20ED4D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E074C6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Argument is expected to be a timestamp in </w:t>
            </w:r>
            <w:hyperlink r:id="rId1609" w:history="1">
              <w:r w:rsidRPr="00B13266">
                <w:rPr>
                  <w:rFonts w:ascii="Times New Roman" w:eastAsia="Times New Roman" w:hAnsi="Times New Roman" w:cs="Times New Roman"/>
                  <w:color w:val="0000FF"/>
                  <w:u w:val="single"/>
                </w:rPr>
                <w:t>ISO 8601</w:t>
              </w:r>
            </w:hyperlink>
            <w:r w:rsidRPr="00B13266">
              <w:rPr>
                <w:rFonts w:ascii="Times New Roman" w:eastAsia="Times New Roman" w:hAnsi="Times New Roman" w:cs="Times New Roman"/>
              </w:rPr>
              <w:t> like format </w:t>
            </w:r>
            <w:r w:rsidRPr="00B13266">
              <w:rPr>
                <w:rFonts w:ascii="Courier New" w:eastAsia="Times New Roman" w:hAnsi="Courier New" w:cs="Courier New"/>
                <w:sz w:val="20"/>
                <w:szCs w:val="20"/>
                <w:shd w:val="clear" w:color="auto" w:fill="F4F4F4"/>
              </w:rPr>
              <w:t xml:space="preserve">YYYY-MM-DD </w:t>
            </w:r>
            <w:proofErr w:type="spellStart"/>
            <w:r w:rsidRPr="00B13266">
              <w:rPr>
                <w:rFonts w:ascii="Courier New" w:eastAsia="Times New Roman" w:hAnsi="Courier New" w:cs="Courier New"/>
                <w:sz w:val="20"/>
                <w:szCs w:val="20"/>
                <w:shd w:val="clear" w:color="auto" w:fill="F4F4F4"/>
              </w:rPr>
              <w:t>hh:mm:ss.mmmmmm</w:t>
            </w:r>
            <w:proofErr w:type="spellEnd"/>
            <w:r w:rsidRPr="00B13266">
              <w:rPr>
                <w:rFonts w:ascii="Times New Roman" w:eastAsia="Times New Roman" w:hAnsi="Times New Roman" w:cs="Times New Roman"/>
              </w:rPr>
              <w:t xml:space="preserve">, where any non-digit character can be used as a separator or separators can be omitted altogether. Additionally, only the date part is mandatory, all possibly missing time components </w:t>
            </w:r>
            <w:proofErr w:type="gramStart"/>
            <w:r w:rsidRPr="00B13266">
              <w:rPr>
                <w:rFonts w:ascii="Times New Roman" w:eastAsia="Times New Roman" w:hAnsi="Times New Roman" w:cs="Times New Roman"/>
              </w:rPr>
              <w:t>are considered to be</w:t>
            </w:r>
            <w:proofErr w:type="gramEnd"/>
            <w:r w:rsidRPr="00B13266">
              <w:rPr>
                <w:rFonts w:ascii="Times New Roman" w:eastAsia="Times New Roman" w:hAnsi="Times New Roman" w:cs="Times New Roman"/>
              </w:rPr>
              <w:t xml:space="preserve"> zeros.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90A528C"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2018-09-12T15:47:05.123456</w:t>
            </w:r>
          </w:p>
          <w:p w14:paraId="5C0DA3D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2018-09-12 15:47</w:t>
            </w:r>
          </w:p>
          <w:p w14:paraId="125461C7"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2018-09-12</w:t>
            </w:r>
          </w:p>
        </w:tc>
      </w:tr>
      <w:tr w:rsidR="00B13266" w:rsidRPr="00B13266" w14:paraId="3AC78B2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87CB16" w14:textId="77777777" w:rsidR="00B13266" w:rsidRPr="00B13266" w:rsidRDefault="00B13266" w:rsidP="00B13266">
            <w:pPr>
              <w:spacing w:before="75" w:after="75" w:line="240" w:lineRule="auto"/>
              <w:rPr>
                <w:rFonts w:ascii="Times New Roman" w:eastAsia="Times New Roman" w:hAnsi="Times New Roman" w:cs="Times New Roman"/>
              </w:rPr>
            </w:pPr>
            <w:hyperlink r:id="rId1610" w:anchor="datetime.date" w:history="1">
              <w:r w:rsidRPr="00B13266">
                <w:rPr>
                  <w:rFonts w:ascii="Times New Roman" w:eastAsia="Times New Roman" w:hAnsi="Times New Roman" w:cs="Times New Roman"/>
                  <w:color w:val="0000FF"/>
                  <w:u w:val="single"/>
                </w:rPr>
                <w:t>date</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386F04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ABD5D4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DAFC26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Same conversion as with </w:t>
            </w:r>
            <w:hyperlink r:id="rId1611" w:anchor="datetime.datetime" w:history="1">
              <w:r w:rsidRPr="00B13266">
                <w:rPr>
                  <w:rFonts w:ascii="Times New Roman" w:eastAsia="Times New Roman" w:hAnsi="Times New Roman" w:cs="Times New Roman"/>
                  <w:color w:val="0000FF"/>
                  <w:u w:val="single"/>
                </w:rPr>
                <w:t>datetime</w:t>
              </w:r>
            </w:hyperlink>
            <w:r w:rsidRPr="00B13266">
              <w:rPr>
                <w:rFonts w:ascii="Times New Roman" w:eastAsia="Times New Roman" w:hAnsi="Times New Roman" w:cs="Times New Roman"/>
              </w:rPr>
              <w:t> but all time components are expected to be omitted or to be zeros.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AC10AC8"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2018-09-12</w:t>
            </w:r>
          </w:p>
        </w:tc>
      </w:tr>
      <w:tr w:rsidR="00B13266" w:rsidRPr="00B13266" w14:paraId="4E84473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3116C1" w14:textId="77777777" w:rsidR="00B13266" w:rsidRPr="00B13266" w:rsidRDefault="00B13266" w:rsidP="00B13266">
            <w:pPr>
              <w:spacing w:before="75" w:after="75" w:line="240" w:lineRule="auto"/>
              <w:rPr>
                <w:rFonts w:ascii="Times New Roman" w:eastAsia="Times New Roman" w:hAnsi="Times New Roman" w:cs="Times New Roman"/>
              </w:rPr>
            </w:pPr>
            <w:hyperlink r:id="rId1612" w:anchor="datetime.timedelta" w:history="1">
              <w:proofErr w:type="spellStart"/>
              <w:r w:rsidRPr="00B13266">
                <w:rPr>
                  <w:rFonts w:ascii="Times New Roman" w:eastAsia="Times New Roman" w:hAnsi="Times New Roman" w:cs="Times New Roman"/>
                  <w:color w:val="0000FF"/>
                  <w:u w:val="single"/>
                </w:rPr>
                <w:t>timedelta</w:t>
              </w:r>
              <w:proofErr w:type="spellEnd"/>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A42B29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C9575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62794D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String is expected to represent a time interval in one of the time formats Robot Framework supports: </w:t>
            </w:r>
            <w:hyperlink r:id="rId1613" w:anchor="time-as-number" w:history="1">
              <w:r w:rsidRPr="00B13266">
                <w:rPr>
                  <w:rFonts w:ascii="Times New Roman" w:eastAsia="Times New Roman" w:hAnsi="Times New Roman" w:cs="Times New Roman"/>
                  <w:color w:val="0000FF"/>
                  <w:u w:val="single"/>
                </w:rPr>
                <w:t>time as number</w:t>
              </w:r>
            </w:hyperlink>
            <w:r w:rsidRPr="00B13266">
              <w:rPr>
                <w:rFonts w:ascii="Times New Roman" w:eastAsia="Times New Roman" w:hAnsi="Times New Roman" w:cs="Times New Roman"/>
              </w:rPr>
              <w:t>, </w:t>
            </w:r>
            <w:hyperlink r:id="rId1614" w:anchor="time-as-time-string" w:history="1">
              <w:r w:rsidRPr="00B13266">
                <w:rPr>
                  <w:rFonts w:ascii="Times New Roman" w:eastAsia="Times New Roman" w:hAnsi="Times New Roman" w:cs="Times New Roman"/>
                  <w:color w:val="0000FF"/>
                  <w:u w:val="single"/>
                </w:rPr>
                <w:t>time as time string</w:t>
              </w:r>
            </w:hyperlink>
            <w:r w:rsidRPr="00B13266">
              <w:rPr>
                <w:rFonts w:ascii="Times New Roman" w:eastAsia="Times New Roman" w:hAnsi="Times New Roman" w:cs="Times New Roman"/>
              </w:rPr>
              <w:t> or </w:t>
            </w:r>
            <w:hyperlink r:id="rId1615" w:anchor="time-as-timer-string" w:history="1">
              <w:r w:rsidRPr="00B13266">
                <w:rPr>
                  <w:rFonts w:ascii="Times New Roman" w:eastAsia="Times New Roman" w:hAnsi="Times New Roman" w:cs="Times New Roman"/>
                  <w:color w:val="0000FF"/>
                  <w:u w:val="single"/>
                </w:rPr>
                <w:t>time as "timer" string</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7850054"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42</w:t>
            </w:r>
            <w:r w:rsidRPr="00B13266">
              <w:rPr>
                <w:rFonts w:ascii="Times New Roman" w:eastAsia="Times New Roman" w:hAnsi="Times New Roman" w:cs="Times New Roman"/>
              </w:rPr>
              <w:t> (42 seconds)</w:t>
            </w:r>
          </w:p>
          <w:p w14:paraId="646A474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1 minute 2 seconds</w:t>
            </w:r>
          </w:p>
          <w:p w14:paraId="5C3DEB9A"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01:02</w:t>
            </w:r>
            <w:r w:rsidRPr="00B13266">
              <w:rPr>
                <w:rFonts w:ascii="Times New Roman" w:eastAsia="Times New Roman" w:hAnsi="Times New Roman" w:cs="Times New Roman"/>
              </w:rPr>
              <w:t> (same as above)</w:t>
            </w:r>
          </w:p>
        </w:tc>
      </w:tr>
      <w:tr w:rsidR="00B13266" w:rsidRPr="00B13266" w14:paraId="2866B24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3ADD643" w14:textId="77777777" w:rsidR="00B13266" w:rsidRPr="00B13266" w:rsidRDefault="00B13266" w:rsidP="00B13266">
            <w:pPr>
              <w:spacing w:before="75" w:after="75" w:line="240" w:lineRule="auto"/>
              <w:rPr>
                <w:rFonts w:ascii="Times New Roman" w:eastAsia="Times New Roman" w:hAnsi="Times New Roman" w:cs="Times New Roman"/>
              </w:rPr>
            </w:pPr>
            <w:hyperlink r:id="rId1616" w:anchor="enum.Enum" w:history="1">
              <w:r w:rsidRPr="00B13266">
                <w:rPr>
                  <w:rFonts w:ascii="Times New Roman" w:eastAsia="Times New Roman" w:hAnsi="Times New Roman" w:cs="Times New Roman"/>
                  <w:color w:val="0000FF"/>
                  <w:u w:val="single"/>
                </w:rPr>
                <w:t>Enum</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F019FC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5B948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05D9CA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The specified type must be an enumeration (a subclass of </w:t>
            </w:r>
            <w:hyperlink r:id="rId1617" w:anchor="enum.Enum" w:history="1">
              <w:r w:rsidRPr="00B13266">
                <w:rPr>
                  <w:rFonts w:ascii="Times New Roman" w:eastAsia="Times New Roman" w:hAnsi="Times New Roman" w:cs="Times New Roman"/>
                  <w:color w:val="0000FF"/>
                  <w:u w:val="single"/>
                </w:rPr>
                <w:t>Enum</w:t>
              </w:r>
            </w:hyperlink>
            <w:r w:rsidRPr="00B13266">
              <w:rPr>
                <w:rFonts w:ascii="Times New Roman" w:eastAsia="Times New Roman" w:hAnsi="Times New Roman" w:cs="Times New Roman"/>
              </w:rPr>
              <w:t>) and arguments themselves must match its members.</w:t>
            </w:r>
          </w:p>
          <w:p w14:paraId="024F0FD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Starting from RF 3.2.2, matching members is case-, space- and underscore-insensitive.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E1F00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sz w:val="20"/>
                <w:szCs w:val="20"/>
              </w:rPr>
              <w:t xml:space="preserve"> </w:t>
            </w:r>
            <w:proofErr w:type="gramStart"/>
            <w:r w:rsidRPr="00B13266">
              <w:rPr>
                <w:rFonts w:ascii="Courier New" w:eastAsia="Times New Roman" w:hAnsi="Courier New" w:cs="Courier New"/>
                <w:b/>
                <w:bCs/>
                <w:color w:val="0000FF"/>
                <w:sz w:val="20"/>
                <w:szCs w:val="20"/>
              </w:rPr>
              <w:t>Color</w:t>
            </w:r>
            <w:r w:rsidRPr="00B13266">
              <w:rPr>
                <w:rFonts w:ascii="Courier New" w:eastAsia="Times New Roman" w:hAnsi="Courier New" w:cs="Courier New"/>
                <w:sz w:val="20"/>
                <w:szCs w:val="20"/>
              </w:rPr>
              <w:t>(</w:t>
            </w:r>
            <w:proofErr w:type="gramEnd"/>
            <w:r w:rsidRPr="00B13266">
              <w:rPr>
                <w:rFonts w:ascii="Courier New" w:eastAsia="Times New Roman" w:hAnsi="Courier New" w:cs="Courier New"/>
                <w:sz w:val="20"/>
                <w:szCs w:val="20"/>
              </w:rPr>
              <w:t>Enum):</w:t>
            </w:r>
          </w:p>
          <w:p w14:paraId="76538E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266">
              <w:rPr>
                <w:rFonts w:ascii="Courier New" w:eastAsia="Times New Roman" w:hAnsi="Courier New" w:cs="Courier New"/>
                <w:sz w:val="20"/>
                <w:szCs w:val="20"/>
              </w:rPr>
              <w:t xml:space="preserve">    RED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sz w:val="20"/>
                <w:szCs w:val="20"/>
              </w:rPr>
              <w:t xml:space="preserve"> </w:t>
            </w:r>
            <w:r w:rsidRPr="00B13266">
              <w:rPr>
                <w:rFonts w:ascii="Courier New" w:eastAsia="Times New Roman" w:hAnsi="Courier New" w:cs="Courier New"/>
                <w:color w:val="666666"/>
                <w:sz w:val="20"/>
                <w:szCs w:val="20"/>
              </w:rPr>
              <w:t>1</w:t>
            </w:r>
          </w:p>
          <w:p w14:paraId="7E9D4F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13266">
              <w:rPr>
                <w:rFonts w:ascii="Courier New" w:eastAsia="Times New Roman" w:hAnsi="Courier New" w:cs="Courier New"/>
                <w:sz w:val="20"/>
                <w:szCs w:val="20"/>
              </w:rPr>
              <w:t xml:space="preserve">    GREEN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sz w:val="20"/>
                <w:szCs w:val="20"/>
              </w:rPr>
              <w:t xml:space="preserve"> </w:t>
            </w:r>
            <w:r w:rsidRPr="00B13266">
              <w:rPr>
                <w:rFonts w:ascii="Courier New" w:eastAsia="Times New Roman" w:hAnsi="Courier New" w:cs="Courier New"/>
                <w:color w:val="666666"/>
                <w:sz w:val="20"/>
                <w:szCs w:val="20"/>
              </w:rPr>
              <w:t>2</w:t>
            </w:r>
          </w:p>
          <w:p w14:paraId="7408E5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sz w:val="20"/>
                <w:szCs w:val="20"/>
              </w:rPr>
            </w:pPr>
            <w:r w:rsidRPr="00B13266">
              <w:rPr>
                <w:rFonts w:ascii="Courier New" w:eastAsia="Times New Roman" w:hAnsi="Courier New" w:cs="Courier New"/>
                <w:sz w:val="20"/>
                <w:szCs w:val="20"/>
              </w:rPr>
              <w:t xml:space="preserve">    DARK_GREEN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sz w:val="20"/>
                <w:szCs w:val="20"/>
              </w:rPr>
              <w:t xml:space="preserve"> </w:t>
            </w:r>
            <w:r w:rsidRPr="00B13266">
              <w:rPr>
                <w:rFonts w:ascii="Courier New" w:eastAsia="Times New Roman" w:hAnsi="Courier New" w:cs="Courier New"/>
                <w:color w:val="666666"/>
                <w:sz w:val="20"/>
                <w:szCs w:val="20"/>
              </w:rPr>
              <w:t>3</w:t>
            </w:r>
          </w:p>
          <w:p w14:paraId="144D796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GREEN</w:t>
            </w:r>
            <w:r w:rsidRPr="00B13266">
              <w:rPr>
                <w:rFonts w:ascii="Times New Roman" w:eastAsia="Times New Roman" w:hAnsi="Times New Roman" w:cs="Times New Roman"/>
              </w:rPr>
              <w:t> (</w:t>
            </w:r>
            <w:proofErr w:type="spellStart"/>
            <w:r w:rsidRPr="00B13266">
              <w:rPr>
                <w:rFonts w:ascii="Times New Roman" w:eastAsia="Times New Roman" w:hAnsi="Times New Roman" w:cs="Times New Roman"/>
              </w:rPr>
              <w:t>Color.GREEN</w:t>
            </w:r>
            <w:proofErr w:type="spellEnd"/>
            <w:r w:rsidRPr="00B13266">
              <w:rPr>
                <w:rFonts w:ascii="Times New Roman" w:eastAsia="Times New Roman" w:hAnsi="Times New Roman" w:cs="Times New Roman"/>
              </w:rPr>
              <w:t>)</w:t>
            </w:r>
          </w:p>
          <w:p w14:paraId="7B37D802"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Dark Green</w:t>
            </w:r>
            <w:r w:rsidRPr="00B13266">
              <w:rPr>
                <w:rFonts w:ascii="Times New Roman" w:eastAsia="Times New Roman" w:hAnsi="Times New Roman" w:cs="Times New Roman"/>
              </w:rPr>
              <w:t> (</w:t>
            </w:r>
            <w:proofErr w:type="spellStart"/>
            <w:r w:rsidRPr="00B13266">
              <w:rPr>
                <w:rFonts w:ascii="Times New Roman" w:eastAsia="Times New Roman" w:hAnsi="Times New Roman" w:cs="Times New Roman"/>
              </w:rPr>
              <w:t>Color.DARK_GREEN</w:t>
            </w:r>
            <w:proofErr w:type="spellEnd"/>
            <w:r w:rsidRPr="00B13266">
              <w:rPr>
                <w:rFonts w:ascii="Times New Roman" w:eastAsia="Times New Roman" w:hAnsi="Times New Roman" w:cs="Times New Roman"/>
              </w:rPr>
              <w:t>)</w:t>
            </w:r>
          </w:p>
        </w:tc>
      </w:tr>
      <w:tr w:rsidR="00B13266" w:rsidRPr="00B13266" w14:paraId="6F2142E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6D1F07D" w14:textId="77777777" w:rsidR="00B13266" w:rsidRPr="00B13266" w:rsidRDefault="00B13266" w:rsidP="00B13266">
            <w:pPr>
              <w:spacing w:after="0" w:line="240" w:lineRule="auto"/>
              <w:rPr>
                <w:rFonts w:ascii="Times New Roman" w:eastAsia="Times New Roman" w:hAnsi="Times New Roman" w:cs="Times New Roman"/>
              </w:rPr>
            </w:pPr>
            <w:hyperlink r:id="rId1618" w:anchor="None" w:history="1">
              <w:proofErr w:type="spellStart"/>
              <w:r w:rsidRPr="00B13266">
                <w:rPr>
                  <w:rFonts w:ascii="Times New Roman" w:eastAsia="Times New Roman" w:hAnsi="Times New Roman" w:cs="Times New Roman"/>
                  <w:color w:val="0000FF"/>
                  <w:u w:val="single"/>
                </w:rPr>
                <w:t>NoneType</w:t>
              </w:r>
              <w:proofErr w:type="spellEnd"/>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03A2B5"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985D58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E5DFC8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String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(case-insensitively) is converted to </w:t>
            </w:r>
            <w:proofErr w:type="gramStart"/>
            <w:r w:rsidRPr="00B13266">
              <w:rPr>
                <w:rFonts w:ascii="Courier New" w:eastAsia="Times New Roman" w:hAnsi="Courier New" w:cs="Courier New"/>
                <w:sz w:val="20"/>
                <w:szCs w:val="20"/>
                <w:shd w:val="clear" w:color="auto" w:fill="F4F4F4"/>
              </w:rPr>
              <w:t>None</w:t>
            </w:r>
            <w:proofErr w:type="gramEnd"/>
            <w:r w:rsidRPr="00B13266">
              <w:rPr>
                <w:rFonts w:ascii="Times New Roman" w:eastAsia="Times New Roman" w:hAnsi="Times New Roman" w:cs="Times New Roman"/>
              </w:rPr>
              <w:t> object, other values are passed as-is. Mainly relevant when type is got implicitly from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being a default value.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6ADA860"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None</w:t>
            </w:r>
          </w:p>
        </w:tc>
      </w:tr>
      <w:tr w:rsidR="00B13266" w:rsidRPr="00B13266" w14:paraId="6DB3991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A10F541" w14:textId="77777777" w:rsidR="00B13266" w:rsidRPr="00B13266" w:rsidRDefault="00B13266" w:rsidP="00B13266">
            <w:pPr>
              <w:spacing w:after="0" w:line="240" w:lineRule="auto"/>
              <w:rPr>
                <w:rFonts w:ascii="Times New Roman" w:eastAsia="Times New Roman" w:hAnsi="Times New Roman" w:cs="Times New Roman"/>
              </w:rPr>
            </w:pPr>
            <w:hyperlink r:id="rId1619" w:anchor="list" w:history="1">
              <w:r w:rsidRPr="00B13266">
                <w:rPr>
                  <w:rFonts w:ascii="Times New Roman" w:eastAsia="Times New Roman" w:hAnsi="Times New Roman" w:cs="Times New Roman"/>
                  <w:color w:val="0000FF"/>
                  <w:u w:val="single"/>
                </w:rPr>
                <w:t>list</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79DAE55" w14:textId="77777777" w:rsidR="00B13266" w:rsidRPr="00B13266" w:rsidRDefault="00B13266" w:rsidP="00B13266">
            <w:pPr>
              <w:spacing w:after="0" w:line="240" w:lineRule="auto"/>
              <w:rPr>
                <w:rFonts w:ascii="Times New Roman" w:eastAsia="Times New Roman" w:hAnsi="Times New Roman" w:cs="Times New Roman"/>
              </w:rPr>
            </w:pPr>
            <w:hyperlink r:id="rId1620" w:anchor="collections.abc.Sequence" w:history="1">
              <w:r w:rsidRPr="00B13266">
                <w:rPr>
                  <w:rFonts w:ascii="Times New Roman" w:eastAsia="Times New Roman" w:hAnsi="Times New Roman" w:cs="Times New Roman"/>
                  <w:color w:val="0000FF"/>
                  <w:u w:val="single"/>
                </w:rPr>
                <w:t>Sequence</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735C60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FBAC0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Argument must be </w:t>
            </w:r>
            <w:proofErr w:type="spellStart"/>
            <w:r w:rsidRPr="00B13266">
              <w:rPr>
                <w:rFonts w:ascii="Times New Roman" w:eastAsia="Times New Roman" w:hAnsi="Times New Roman" w:cs="Times New Roman"/>
              </w:rPr>
              <w:t>be</w:t>
            </w:r>
            <w:proofErr w:type="spellEnd"/>
            <w:r w:rsidRPr="00B13266">
              <w:rPr>
                <w:rFonts w:ascii="Times New Roman" w:eastAsia="Times New Roman" w:hAnsi="Times New Roman" w:cs="Times New Roman"/>
              </w:rPr>
              <w:t xml:space="preserve"> a Python list literal. It is converted to an actual list using the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"https://docs.python.org/library/ast.html" \l "ast.literal_eval"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ast.literal_eval</w:t>
            </w:r>
            <w:proofErr w:type="spellEnd"/>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 function. The list can contain any values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"https://docs.python.org/library/ast.html" \l "ast.literal_eval"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ast.literal_eval</w:t>
            </w:r>
            <w:proofErr w:type="spellEnd"/>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 supports inside it, including other lists or other containers.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603511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['foo', 'bar']</w:t>
            </w:r>
          </w:p>
          <w:p w14:paraId="184A1927"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[('one', 1), ('two', 2)]</w:t>
            </w:r>
          </w:p>
        </w:tc>
      </w:tr>
      <w:tr w:rsidR="00B13266" w:rsidRPr="00B13266" w14:paraId="3E0DD02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0458AD" w14:textId="77777777" w:rsidR="00B13266" w:rsidRPr="00B13266" w:rsidRDefault="00B13266" w:rsidP="00B13266">
            <w:pPr>
              <w:spacing w:after="0" w:line="240" w:lineRule="auto"/>
              <w:rPr>
                <w:rFonts w:ascii="Times New Roman" w:eastAsia="Times New Roman" w:hAnsi="Times New Roman" w:cs="Times New Roman"/>
              </w:rPr>
            </w:pPr>
            <w:hyperlink r:id="rId1621" w:anchor="tuple" w:history="1">
              <w:r w:rsidRPr="00B13266">
                <w:rPr>
                  <w:rFonts w:ascii="Times New Roman" w:eastAsia="Times New Roman" w:hAnsi="Times New Roman" w:cs="Times New Roman"/>
                  <w:color w:val="0000FF"/>
                  <w:u w:val="single"/>
                </w:rPr>
                <w:t>tuple</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7CAB88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716823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58E4A0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Same as </w:t>
            </w:r>
            <w:hyperlink r:id="rId1622" w:anchor="list" w:history="1">
              <w:r w:rsidRPr="00B13266">
                <w:rPr>
                  <w:rFonts w:ascii="Times New Roman" w:eastAsia="Times New Roman" w:hAnsi="Times New Roman" w:cs="Times New Roman"/>
                  <w:color w:val="0000FF"/>
                  <w:u w:val="single"/>
                </w:rPr>
                <w:t>list</w:t>
              </w:r>
            </w:hyperlink>
            <w:r w:rsidRPr="00B13266">
              <w:rPr>
                <w:rFonts w:ascii="Times New Roman" w:eastAsia="Times New Roman" w:hAnsi="Times New Roman" w:cs="Times New Roman"/>
              </w:rPr>
              <w:t> but the argument must be a tuple literal.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EBAC469"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('foo', 'bar')</w:t>
            </w:r>
          </w:p>
        </w:tc>
      </w:tr>
      <w:tr w:rsidR="00B13266" w:rsidRPr="00B13266" w14:paraId="176BE6C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F64F9D" w14:textId="77777777" w:rsidR="00B13266" w:rsidRPr="00B13266" w:rsidRDefault="00B13266" w:rsidP="00B13266">
            <w:pPr>
              <w:spacing w:after="0" w:line="240" w:lineRule="auto"/>
              <w:rPr>
                <w:rFonts w:ascii="Times New Roman" w:eastAsia="Times New Roman" w:hAnsi="Times New Roman" w:cs="Times New Roman"/>
              </w:rPr>
            </w:pPr>
            <w:hyperlink r:id="rId1623" w:anchor="dict" w:history="1">
              <w:proofErr w:type="spellStart"/>
              <w:r w:rsidRPr="00B13266">
                <w:rPr>
                  <w:rFonts w:ascii="Times New Roman" w:eastAsia="Times New Roman" w:hAnsi="Times New Roman" w:cs="Times New Roman"/>
                  <w:color w:val="0000FF"/>
                  <w:u w:val="single"/>
                </w:rPr>
                <w:t>dict</w:t>
              </w:r>
              <w:proofErr w:type="spellEnd"/>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E591AC5" w14:textId="77777777" w:rsidR="00B13266" w:rsidRPr="00B13266" w:rsidRDefault="00B13266" w:rsidP="00B13266">
            <w:pPr>
              <w:spacing w:after="0" w:line="240" w:lineRule="auto"/>
              <w:rPr>
                <w:rFonts w:ascii="Times New Roman" w:eastAsia="Times New Roman" w:hAnsi="Times New Roman" w:cs="Times New Roman"/>
              </w:rPr>
            </w:pPr>
            <w:hyperlink r:id="rId1624" w:anchor="collections.abc.Mapping" w:history="1">
              <w:r w:rsidRPr="00B13266">
                <w:rPr>
                  <w:rFonts w:ascii="Times New Roman" w:eastAsia="Times New Roman" w:hAnsi="Times New Roman" w:cs="Times New Roman"/>
                  <w:color w:val="0000FF"/>
                  <w:u w:val="single"/>
                </w:rPr>
                <w:t>Mapping</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64BE2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dictionary, map</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DF95B0"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Same as </w:t>
            </w:r>
            <w:hyperlink r:id="rId1625" w:anchor="list" w:history="1">
              <w:r w:rsidRPr="00B13266">
                <w:rPr>
                  <w:rFonts w:ascii="Times New Roman" w:eastAsia="Times New Roman" w:hAnsi="Times New Roman" w:cs="Times New Roman"/>
                  <w:color w:val="0000FF"/>
                  <w:u w:val="single"/>
                </w:rPr>
                <w:t>list</w:t>
              </w:r>
            </w:hyperlink>
            <w:r w:rsidRPr="00B13266">
              <w:rPr>
                <w:rFonts w:ascii="Times New Roman" w:eastAsia="Times New Roman" w:hAnsi="Times New Roman" w:cs="Times New Roman"/>
              </w:rPr>
              <w:t> but the argument must be a dictionary literal.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67E71A1"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 1, 'b': 2}</w:t>
            </w:r>
          </w:p>
          <w:p w14:paraId="1BDA0E86" w14:textId="77777777" w:rsidR="00B13266" w:rsidRPr="00B13266" w:rsidRDefault="00B13266" w:rsidP="00B13266">
            <w:pPr>
              <w:spacing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{'key': 1, 'nested': {'key': 2}}</w:t>
            </w:r>
          </w:p>
        </w:tc>
      </w:tr>
      <w:tr w:rsidR="00B13266" w:rsidRPr="00B13266" w14:paraId="46AEBD1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810755" w14:textId="77777777" w:rsidR="00B13266" w:rsidRPr="00B13266" w:rsidRDefault="00B13266" w:rsidP="00B13266">
            <w:pPr>
              <w:spacing w:after="0" w:line="240" w:lineRule="auto"/>
              <w:rPr>
                <w:rFonts w:ascii="Times New Roman" w:eastAsia="Times New Roman" w:hAnsi="Times New Roman" w:cs="Times New Roman"/>
              </w:rPr>
            </w:pPr>
            <w:hyperlink r:id="rId1626" w:anchor="set" w:history="1">
              <w:r w:rsidRPr="00B13266">
                <w:rPr>
                  <w:rFonts w:ascii="Times New Roman" w:eastAsia="Times New Roman" w:hAnsi="Times New Roman" w:cs="Times New Roman"/>
                  <w:color w:val="0000FF"/>
                  <w:u w:val="single"/>
                </w:rPr>
                <w:t>set</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E0313B4" w14:textId="77777777" w:rsidR="00B13266" w:rsidRPr="00B13266" w:rsidRDefault="00B13266" w:rsidP="00B13266">
            <w:pPr>
              <w:spacing w:after="0" w:line="240" w:lineRule="auto"/>
              <w:rPr>
                <w:rFonts w:ascii="Times New Roman" w:eastAsia="Times New Roman" w:hAnsi="Times New Roman" w:cs="Times New Roman"/>
              </w:rPr>
            </w:pPr>
            <w:hyperlink r:id="rId1627" w:anchor="collections.abc.Set" w:history="1">
              <w:r w:rsidRPr="00B13266">
                <w:rPr>
                  <w:rFonts w:ascii="Times New Roman" w:eastAsia="Times New Roman" w:hAnsi="Times New Roman" w:cs="Times New Roman"/>
                  <w:color w:val="0000FF"/>
                  <w:u w:val="single"/>
                </w:rPr>
                <w:t>Set</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717D9B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90784DD"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Same as </w:t>
            </w:r>
            <w:hyperlink r:id="rId1628" w:anchor="list" w:history="1">
              <w:r w:rsidRPr="00B13266">
                <w:rPr>
                  <w:rFonts w:ascii="Times New Roman" w:eastAsia="Times New Roman" w:hAnsi="Times New Roman" w:cs="Times New Roman"/>
                  <w:color w:val="0000FF"/>
                  <w:u w:val="single"/>
                </w:rPr>
                <w:t>list</w:t>
              </w:r>
            </w:hyperlink>
            <w:r w:rsidRPr="00B13266">
              <w:rPr>
                <w:rFonts w:ascii="Times New Roman" w:eastAsia="Times New Roman" w:hAnsi="Times New Roman" w:cs="Times New Roman"/>
              </w:rPr>
              <w:t xml:space="preserve"> but the argument must be a set literal </w:t>
            </w:r>
            <w:r w:rsidRPr="00B13266">
              <w:rPr>
                <w:rFonts w:ascii="Times New Roman" w:eastAsia="Times New Roman" w:hAnsi="Times New Roman" w:cs="Times New Roman"/>
              </w:rPr>
              <w:lastRenderedPageBreak/>
              <w:t>or </w:t>
            </w:r>
            <w:r w:rsidRPr="00B13266">
              <w:rPr>
                <w:rFonts w:ascii="Courier New" w:eastAsia="Times New Roman" w:hAnsi="Courier New" w:cs="Courier New"/>
                <w:sz w:val="20"/>
                <w:szCs w:val="20"/>
                <w:shd w:val="clear" w:color="auto" w:fill="F4F4F4"/>
              </w:rPr>
              <w:t>set()</w:t>
            </w:r>
            <w:r w:rsidRPr="00B13266">
              <w:rPr>
                <w:rFonts w:ascii="Times New Roman" w:eastAsia="Times New Roman" w:hAnsi="Times New Roman" w:cs="Times New Roman"/>
              </w:rPr>
              <w:t> to create an empty set. Not supported on Python 2.</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80EE25"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{1, 2, 3, 42}</w:t>
            </w:r>
          </w:p>
          <w:p w14:paraId="1D3CF5CF" w14:textId="77777777" w:rsidR="00B13266" w:rsidRPr="00B13266" w:rsidRDefault="00B13266" w:rsidP="00B13266">
            <w:pPr>
              <w:spacing w:line="240" w:lineRule="auto"/>
              <w:rPr>
                <w:rFonts w:ascii="Times New Roman" w:eastAsia="Times New Roman" w:hAnsi="Times New Roman" w:cs="Times New Roman"/>
              </w:rPr>
            </w:pPr>
            <w:proofErr w:type="gramStart"/>
            <w:r w:rsidRPr="00B13266">
              <w:rPr>
                <w:rFonts w:ascii="Courier New" w:eastAsia="Times New Roman" w:hAnsi="Courier New" w:cs="Courier New"/>
                <w:sz w:val="20"/>
                <w:szCs w:val="20"/>
                <w:shd w:val="clear" w:color="auto" w:fill="F4F4F4"/>
              </w:rPr>
              <w:t>set(</w:t>
            </w:r>
            <w:proofErr w:type="gramEnd"/>
            <w:r w:rsidRPr="00B13266">
              <w:rPr>
                <w:rFonts w:ascii="Courier New" w:eastAsia="Times New Roman" w:hAnsi="Courier New" w:cs="Courier New"/>
                <w:sz w:val="20"/>
                <w:szCs w:val="20"/>
                <w:shd w:val="clear" w:color="auto" w:fill="F4F4F4"/>
              </w:rPr>
              <w:t>)</w:t>
            </w:r>
          </w:p>
        </w:tc>
      </w:tr>
      <w:tr w:rsidR="00B13266" w:rsidRPr="00B13266" w14:paraId="7A5E211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89A2D92" w14:textId="77777777" w:rsidR="00B13266" w:rsidRPr="00B13266" w:rsidRDefault="00B13266" w:rsidP="00B13266">
            <w:pPr>
              <w:spacing w:after="0" w:line="240" w:lineRule="auto"/>
              <w:rPr>
                <w:rFonts w:ascii="Times New Roman" w:eastAsia="Times New Roman" w:hAnsi="Times New Roman" w:cs="Times New Roman"/>
              </w:rPr>
            </w:pPr>
            <w:hyperlink r:id="rId1629" w:anchor="frozenset" w:history="1">
              <w:proofErr w:type="spellStart"/>
              <w:r w:rsidRPr="00B13266">
                <w:rPr>
                  <w:rFonts w:ascii="Times New Roman" w:eastAsia="Times New Roman" w:hAnsi="Times New Roman" w:cs="Times New Roman"/>
                  <w:color w:val="0000FF"/>
                  <w:u w:val="single"/>
                </w:rPr>
                <w:t>frozenset</w:t>
              </w:r>
              <w:proofErr w:type="spellEnd"/>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D315AE"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5F36D4E"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6B532EA"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Same conversion as with </w:t>
            </w:r>
            <w:hyperlink r:id="rId1630" w:anchor="set" w:history="1">
              <w:r w:rsidRPr="00B13266">
                <w:rPr>
                  <w:rFonts w:ascii="Times New Roman" w:eastAsia="Times New Roman" w:hAnsi="Times New Roman" w:cs="Times New Roman"/>
                  <w:color w:val="0000FF"/>
                  <w:u w:val="single"/>
                </w:rPr>
                <w:t>set</w:t>
              </w:r>
            </w:hyperlink>
            <w:r w:rsidRPr="00B13266">
              <w:rPr>
                <w:rFonts w:ascii="Times New Roman" w:eastAsia="Times New Roman" w:hAnsi="Times New Roman" w:cs="Times New Roman"/>
              </w:rPr>
              <w:t> but the result is a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"https://docs.python.org/library/stdtypes.html" \l "frozenset"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frozenset</w:t>
            </w:r>
            <w:proofErr w:type="spellEnd"/>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06EEBF0"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r>
    </w:tbl>
    <w:p w14:paraId="082947F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Argument types with Java</w:t>
      </w:r>
    </w:p>
    <w:p w14:paraId="32BA1D3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Arguments to Java methods have types, and all the base types are handled automatically. This means that arguments that are normal strings in the test data are coerced to correct type at runtime. The types that can be coerced are:</w:t>
      </w:r>
    </w:p>
    <w:p w14:paraId="28FF2B42" w14:textId="77777777" w:rsidR="00B13266" w:rsidRPr="00B13266" w:rsidRDefault="00B13266" w:rsidP="00B13266">
      <w:pPr>
        <w:numPr>
          <w:ilvl w:val="0"/>
          <w:numId w:val="5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integer types (</w:t>
      </w:r>
      <w:r w:rsidRPr="00B13266">
        <w:rPr>
          <w:rFonts w:ascii="Courier New" w:eastAsia="Times New Roman" w:hAnsi="Courier New" w:cs="Courier New"/>
          <w:color w:val="000000"/>
          <w:sz w:val="20"/>
          <w:szCs w:val="20"/>
          <w:shd w:val="clear" w:color="auto" w:fill="F4F4F4"/>
        </w:rPr>
        <w:t>byte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short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long</w:t>
      </w:r>
      <w:r w:rsidRPr="00B13266">
        <w:rPr>
          <w:rFonts w:ascii="Times New Roman" w:eastAsia="Times New Roman" w:hAnsi="Times New Roman" w:cs="Times New Roman"/>
          <w:color w:val="000000"/>
          <w:sz w:val="27"/>
          <w:szCs w:val="27"/>
        </w:rPr>
        <w:t>)</w:t>
      </w:r>
    </w:p>
    <w:p w14:paraId="602B54DF" w14:textId="77777777" w:rsidR="00B13266" w:rsidRPr="00B13266" w:rsidRDefault="00B13266" w:rsidP="00B13266">
      <w:pPr>
        <w:numPr>
          <w:ilvl w:val="0"/>
          <w:numId w:val="5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floating point types (</w:t>
      </w:r>
      <w:r w:rsidRPr="00B13266">
        <w:rPr>
          <w:rFonts w:ascii="Courier New" w:eastAsia="Times New Roman" w:hAnsi="Courier New" w:cs="Courier New"/>
          <w:color w:val="000000"/>
          <w:sz w:val="20"/>
          <w:szCs w:val="20"/>
          <w:shd w:val="clear" w:color="auto" w:fill="F4F4F4"/>
        </w:rPr>
        <w:t>float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double</w:t>
      </w:r>
      <w:r w:rsidRPr="00B13266">
        <w:rPr>
          <w:rFonts w:ascii="Times New Roman" w:eastAsia="Times New Roman" w:hAnsi="Times New Roman" w:cs="Times New Roman"/>
          <w:color w:val="000000"/>
          <w:sz w:val="27"/>
          <w:szCs w:val="27"/>
        </w:rPr>
        <w:t>)</w:t>
      </w:r>
    </w:p>
    <w:p w14:paraId="7963DD4E" w14:textId="77777777" w:rsidR="00B13266" w:rsidRPr="00B13266" w:rsidRDefault="00B13266" w:rsidP="00B13266">
      <w:pPr>
        <w:numPr>
          <w:ilvl w:val="0"/>
          <w:numId w:val="5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proofErr w:type="spellStart"/>
      <w:r w:rsidRPr="00B13266">
        <w:rPr>
          <w:rFonts w:ascii="Courier New" w:eastAsia="Times New Roman" w:hAnsi="Courier New" w:cs="Courier New"/>
          <w:color w:val="000000"/>
          <w:sz w:val="20"/>
          <w:szCs w:val="20"/>
          <w:shd w:val="clear" w:color="auto" w:fill="F4F4F4"/>
        </w:rPr>
        <w:t>boolean</w:t>
      </w:r>
      <w:proofErr w:type="spellEnd"/>
      <w:r w:rsidRPr="00B13266">
        <w:rPr>
          <w:rFonts w:ascii="Times New Roman" w:eastAsia="Times New Roman" w:hAnsi="Times New Roman" w:cs="Times New Roman"/>
          <w:color w:val="000000"/>
          <w:sz w:val="27"/>
          <w:szCs w:val="27"/>
        </w:rPr>
        <w:t> type</w:t>
      </w:r>
    </w:p>
    <w:p w14:paraId="072DE191" w14:textId="77777777" w:rsidR="00B13266" w:rsidRPr="00B13266" w:rsidRDefault="00B13266" w:rsidP="00B13266">
      <w:pPr>
        <w:numPr>
          <w:ilvl w:val="0"/>
          <w:numId w:val="5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object versions of the above types e.g. </w:t>
      </w:r>
      <w:proofErr w:type="spellStart"/>
      <w:proofErr w:type="gramStart"/>
      <w:r w:rsidRPr="00B13266">
        <w:rPr>
          <w:rFonts w:ascii="Courier New" w:eastAsia="Times New Roman" w:hAnsi="Courier New" w:cs="Courier New"/>
          <w:color w:val="000000"/>
          <w:sz w:val="20"/>
          <w:szCs w:val="20"/>
          <w:shd w:val="clear" w:color="auto" w:fill="F4F4F4"/>
        </w:rPr>
        <w:t>java.lang</w:t>
      </w:r>
      <w:proofErr w:type="gramEnd"/>
      <w:r w:rsidRPr="00B13266">
        <w:rPr>
          <w:rFonts w:ascii="Courier New" w:eastAsia="Times New Roman" w:hAnsi="Courier New" w:cs="Courier New"/>
          <w:color w:val="000000"/>
          <w:sz w:val="20"/>
          <w:szCs w:val="20"/>
          <w:shd w:val="clear" w:color="auto" w:fill="F4F4F4"/>
        </w:rPr>
        <w:t>.Integer</w:t>
      </w:r>
      <w:proofErr w:type="spellEnd"/>
    </w:p>
    <w:p w14:paraId="06331E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coercion is done for arguments that have the same or compatible type across all the signatures of the keyword method. In the following example, the conversion can be done for keywords </w:t>
      </w:r>
      <w:proofErr w:type="spellStart"/>
      <w:r w:rsidRPr="00B13266">
        <w:rPr>
          <w:rFonts w:ascii="Courier New" w:eastAsia="Times New Roman" w:hAnsi="Courier New" w:cs="Courier New"/>
          <w:color w:val="000000"/>
          <w:sz w:val="20"/>
          <w:szCs w:val="20"/>
          <w:shd w:val="clear" w:color="auto" w:fill="F4F4F4"/>
        </w:rPr>
        <w:t>doubleArgument</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compatibleTypes</w:t>
      </w:r>
      <w:proofErr w:type="spellEnd"/>
      <w:r w:rsidRPr="00B13266">
        <w:rPr>
          <w:rFonts w:ascii="Times New Roman" w:eastAsia="Times New Roman" w:hAnsi="Times New Roman" w:cs="Times New Roman"/>
          <w:color w:val="000000"/>
          <w:sz w:val="27"/>
          <w:szCs w:val="27"/>
        </w:rPr>
        <w:t>, but not for </w:t>
      </w:r>
      <w:proofErr w:type="spellStart"/>
      <w:r w:rsidRPr="00B13266">
        <w:rPr>
          <w:rFonts w:ascii="Courier New" w:eastAsia="Times New Roman" w:hAnsi="Courier New" w:cs="Courier New"/>
          <w:color w:val="000000"/>
          <w:sz w:val="20"/>
          <w:szCs w:val="20"/>
          <w:shd w:val="clear" w:color="auto" w:fill="F4F4F4"/>
        </w:rPr>
        <w:t>conflictingTypes</w:t>
      </w:r>
      <w:proofErr w:type="spellEnd"/>
      <w:r w:rsidRPr="00B13266">
        <w:rPr>
          <w:rFonts w:ascii="Times New Roman" w:eastAsia="Times New Roman" w:hAnsi="Times New Roman" w:cs="Times New Roman"/>
          <w:color w:val="000000"/>
          <w:sz w:val="27"/>
          <w:szCs w:val="27"/>
        </w:rPr>
        <w:t>.</w:t>
      </w:r>
    </w:p>
    <w:p w14:paraId="721CDF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doubleArgument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00040"/>
          <w:sz w:val="20"/>
          <w:szCs w:val="20"/>
        </w:rPr>
        <w:t>double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w:t>
      </w:r>
    </w:p>
    <w:p w14:paraId="58A714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C2A8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compatibleTypes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arg1, Integer arg2) {}</w:t>
      </w:r>
    </w:p>
    <w:p w14:paraId="72C966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compatibleTypes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arg2, Integer arg2, Boolean arg3) {}</w:t>
      </w:r>
    </w:p>
    <w:p w14:paraId="337F02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8024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conflictingTypes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arg1, </w:t>
      </w:r>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arg2) {}</w:t>
      </w:r>
    </w:p>
    <w:p w14:paraId="110F49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conflictingTypes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arg1, String arg2) {}</w:t>
      </w:r>
    </w:p>
    <w:p w14:paraId="1273178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coercion works with the numeric types if the test data has a string containing a number, and with the </w:t>
      </w:r>
      <w:proofErr w:type="spellStart"/>
      <w:r w:rsidRPr="00B13266">
        <w:rPr>
          <w:rFonts w:ascii="Times New Roman" w:eastAsia="Times New Roman" w:hAnsi="Times New Roman" w:cs="Times New Roman"/>
          <w:color w:val="000000"/>
          <w:sz w:val="27"/>
          <w:szCs w:val="27"/>
        </w:rPr>
        <w:t>boolean</w:t>
      </w:r>
      <w:proofErr w:type="spellEnd"/>
      <w:r w:rsidRPr="00B13266">
        <w:rPr>
          <w:rFonts w:ascii="Times New Roman" w:eastAsia="Times New Roman" w:hAnsi="Times New Roman" w:cs="Times New Roman"/>
          <w:color w:val="000000"/>
          <w:sz w:val="27"/>
          <w:szCs w:val="27"/>
        </w:rPr>
        <w:t xml:space="preserve"> type the data must contain either string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Coercion is only done if the original value was a string from the test data, but it is of course still possible to use variables containing correct types with these keywords. Using variables is the only option if keywords have conflicting signatures.</w:t>
      </w:r>
    </w:p>
    <w:p w14:paraId="645A3D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74EEBA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Coercion</w:t>
      </w:r>
    </w:p>
    <w:p w14:paraId="05650B2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Double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3.14</w:t>
      </w:r>
    </w:p>
    <w:p w14:paraId="106882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Double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2e16</w:t>
      </w:r>
    </w:p>
    <w:p w14:paraId="145B75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Compatible Types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1234</w:t>
      </w:r>
    </w:p>
    <w:p w14:paraId="13C5EB2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Compatible Types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Hi again!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true</w:t>
      </w:r>
    </w:p>
    <w:p w14:paraId="2ADB8D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CED4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Coercion</w:t>
      </w:r>
    </w:p>
    <w:p w14:paraId="70BE6D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Double 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3.14</w:t>
      </w:r>
      <w:r w:rsidRPr="00B13266">
        <w:rPr>
          <w:rFonts w:ascii="Courier New" w:eastAsia="Times New Roman" w:hAnsi="Courier New" w:cs="Courier New"/>
          <w:color w:val="000000"/>
          <w:sz w:val="20"/>
          <w:szCs w:val="20"/>
        </w:rPr>
        <w:t>}</w:t>
      </w:r>
    </w:p>
    <w:p w14:paraId="548881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Conflicting Types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must use variables</w:t>
      </w:r>
    </w:p>
    <w:p w14:paraId="13DA5F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Conflicting Types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2</w:t>
      </w:r>
    </w:p>
    <w:p w14:paraId="3B87275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Argument type coercion works also with </w:t>
      </w:r>
      <w:hyperlink r:id="rId1631" w:anchor="providing-arguments-to-libraries" w:history="1">
        <w:r w:rsidRPr="00B13266">
          <w:rPr>
            <w:rFonts w:ascii="Times New Roman" w:eastAsia="Times New Roman" w:hAnsi="Times New Roman" w:cs="Times New Roman"/>
            <w:color w:val="0000FF"/>
            <w:sz w:val="27"/>
            <w:szCs w:val="27"/>
            <w:u w:val="single"/>
          </w:rPr>
          <w:t>Java library constructors</w:t>
        </w:r>
      </w:hyperlink>
      <w:r w:rsidRPr="00B13266">
        <w:rPr>
          <w:rFonts w:ascii="Times New Roman" w:eastAsia="Times New Roman" w:hAnsi="Times New Roman" w:cs="Times New Roman"/>
          <w:color w:val="000000"/>
          <w:sz w:val="27"/>
          <w:szCs w:val="27"/>
        </w:rPr>
        <w:t>.</w:t>
      </w:r>
    </w:p>
    <w:p w14:paraId="4AFC7BE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3297A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Converting arguments passed to Java based keywords is an old feature and independent on the support to convert arguments of Python keywords in Robot Framework 3.1 and newer. Conversion functionality may be unified in the future.</w:t>
      </w:r>
    </w:p>
    <w:p w14:paraId="793BFC3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32" w:anchor="id831" w:history="1">
        <w:r w:rsidRPr="00B13266">
          <w:rPr>
            <w:rFonts w:ascii="Courier New" w:eastAsia="Times New Roman" w:hAnsi="Courier New" w:cs="Courier New"/>
            <w:b/>
            <w:bCs/>
            <w:color w:val="000000"/>
            <w:sz w:val="20"/>
            <w:szCs w:val="20"/>
            <w:shd w:val="clear" w:color="auto" w:fill="F4F4F4"/>
          </w:rPr>
          <w:t>@keyword</w:t>
        </w:r>
        <w:r w:rsidRPr="00B13266">
          <w:rPr>
            <w:rFonts w:ascii="Times New Roman" w:eastAsia="Times New Roman" w:hAnsi="Times New Roman" w:cs="Times New Roman"/>
            <w:b/>
            <w:bCs/>
            <w:color w:val="000000"/>
            <w:sz w:val="32"/>
            <w:szCs w:val="32"/>
            <w:u w:val="single"/>
          </w:rPr>
          <w:t> decorator</w:t>
        </w:r>
      </w:hyperlink>
    </w:p>
    <w:p w14:paraId="0D48C73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Although Robot Framework gets lot of information about keywords automatically, such as their names and arguments, there are sometimes needs to configure this information further. This is typically easiest done by using the </w:t>
      </w:r>
      <w:proofErr w:type="spellStart"/>
      <w:proofErr w:type="gramStart"/>
      <w:r w:rsidRPr="00B13266">
        <w:rPr>
          <w:rFonts w:ascii="Courier New" w:eastAsia="Times New Roman" w:hAnsi="Courier New" w:cs="Courier New"/>
          <w:color w:val="000000"/>
          <w:sz w:val="20"/>
          <w:szCs w:val="20"/>
          <w:shd w:val="clear" w:color="auto" w:fill="F4F4F4"/>
        </w:rPr>
        <w:t>robot.api.deco</w:t>
      </w:r>
      <w:proofErr w:type="gramEnd"/>
      <w:r w:rsidRPr="00B13266">
        <w:rPr>
          <w:rFonts w:ascii="Courier New" w:eastAsia="Times New Roman" w:hAnsi="Courier New" w:cs="Courier New"/>
          <w:color w:val="000000"/>
          <w:sz w:val="20"/>
          <w:szCs w:val="20"/>
          <w:shd w:val="clear" w:color="auto" w:fill="F4F4F4"/>
        </w:rPr>
        <w:t>.keyword</w:t>
      </w:r>
      <w:proofErr w:type="spellEnd"/>
      <w:r w:rsidRPr="00B13266">
        <w:rPr>
          <w:rFonts w:ascii="Times New Roman" w:eastAsia="Times New Roman" w:hAnsi="Times New Roman" w:cs="Times New Roman"/>
          <w:color w:val="000000"/>
          <w:sz w:val="27"/>
          <w:szCs w:val="27"/>
        </w:rPr>
        <w:t> decorator. It has several useful usages that are explained thoroughly elsewhere and only listened here as a reference:</w:t>
      </w:r>
    </w:p>
    <w:p w14:paraId="3C0F6A03" w14:textId="77777777" w:rsidR="00B13266" w:rsidRPr="00B13266" w:rsidRDefault="00B13266" w:rsidP="00B13266">
      <w:pPr>
        <w:numPr>
          <w:ilvl w:val="0"/>
          <w:numId w:val="5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Exposing methods and functions as keywords when the </w:t>
      </w:r>
      <w:hyperlink r:id="rId1633" w:anchor="limiting-public-methods-becoming-keywords" w:history="1">
        <w:r w:rsidRPr="00B13266">
          <w:rPr>
            <w:rFonts w:ascii="Times New Roman" w:eastAsia="Times New Roman" w:hAnsi="Times New Roman" w:cs="Times New Roman"/>
            <w:color w:val="0000FF"/>
            <w:sz w:val="27"/>
            <w:szCs w:val="27"/>
            <w:u w:val="single"/>
          </w:rPr>
          <w:t>automatic keyword discovery</w:t>
        </w:r>
      </w:hyperlink>
      <w:r w:rsidRPr="00B13266">
        <w:rPr>
          <w:rFonts w:ascii="Times New Roman" w:eastAsia="Times New Roman" w:hAnsi="Times New Roman" w:cs="Times New Roman"/>
          <w:color w:val="000000"/>
          <w:sz w:val="27"/>
          <w:szCs w:val="27"/>
        </w:rPr>
        <w:t> has been disabled by using the </w:t>
      </w:r>
      <w:hyperlink r:id="rId1634" w:anchor="library-decorator" w:history="1">
        <w:r w:rsidRPr="00B13266">
          <w:rPr>
            <w:rFonts w:ascii="Times New Roman" w:eastAsia="Times New Roman" w:hAnsi="Times New Roman" w:cs="Times New Roman"/>
            <w:color w:val="0000FF"/>
            <w:sz w:val="27"/>
            <w:szCs w:val="27"/>
            <w:u w:val="single"/>
          </w:rPr>
          <w:t>@library decorator</w:t>
        </w:r>
      </w:hyperlink>
      <w:r w:rsidRPr="00B13266">
        <w:rPr>
          <w:rFonts w:ascii="Times New Roman" w:eastAsia="Times New Roman" w:hAnsi="Times New Roman" w:cs="Times New Roman"/>
          <w:color w:val="000000"/>
          <w:sz w:val="27"/>
          <w:szCs w:val="27"/>
        </w:rPr>
        <w:t> or otherwise.</w:t>
      </w:r>
    </w:p>
    <w:p w14:paraId="3662D78C" w14:textId="77777777" w:rsidR="00B13266" w:rsidRPr="00B13266" w:rsidRDefault="00B13266" w:rsidP="00B13266">
      <w:pPr>
        <w:numPr>
          <w:ilvl w:val="0"/>
          <w:numId w:val="5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 a </w:t>
      </w:r>
      <w:hyperlink r:id="rId1635" w:anchor="setting-custom-name" w:history="1">
        <w:r w:rsidRPr="00B13266">
          <w:rPr>
            <w:rFonts w:ascii="Times New Roman" w:eastAsia="Times New Roman" w:hAnsi="Times New Roman" w:cs="Times New Roman"/>
            <w:color w:val="0000FF"/>
            <w:sz w:val="27"/>
            <w:szCs w:val="27"/>
            <w:u w:val="single"/>
          </w:rPr>
          <w:t>custom name</w:t>
        </w:r>
      </w:hyperlink>
      <w:r w:rsidRPr="00B13266">
        <w:rPr>
          <w:rFonts w:ascii="Times New Roman" w:eastAsia="Times New Roman" w:hAnsi="Times New Roman" w:cs="Times New Roman"/>
          <w:color w:val="000000"/>
          <w:sz w:val="27"/>
          <w:szCs w:val="27"/>
        </w:rPr>
        <w:t> to a keyword. This is especially useful when using the </w:t>
      </w:r>
      <w:hyperlink r:id="rId1636" w:anchor="embedding-arguments-into-keyword-names" w:history="1">
        <w:r w:rsidRPr="00B13266">
          <w:rPr>
            <w:rFonts w:ascii="Times New Roman" w:eastAsia="Times New Roman" w:hAnsi="Times New Roman" w:cs="Times New Roman"/>
            <w:color w:val="0000FF"/>
            <w:sz w:val="27"/>
            <w:szCs w:val="27"/>
            <w:u w:val="single"/>
          </w:rPr>
          <w:t>embedded argument syntax</w:t>
        </w:r>
      </w:hyperlink>
      <w:r w:rsidRPr="00B13266">
        <w:rPr>
          <w:rFonts w:ascii="Times New Roman" w:eastAsia="Times New Roman" w:hAnsi="Times New Roman" w:cs="Times New Roman"/>
          <w:color w:val="000000"/>
          <w:sz w:val="27"/>
          <w:szCs w:val="27"/>
        </w:rPr>
        <w:t>.</w:t>
      </w:r>
    </w:p>
    <w:p w14:paraId="08F3E344" w14:textId="77777777" w:rsidR="00B13266" w:rsidRPr="00B13266" w:rsidRDefault="00B13266" w:rsidP="00B13266">
      <w:pPr>
        <w:numPr>
          <w:ilvl w:val="0"/>
          <w:numId w:val="5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 </w:t>
      </w:r>
      <w:hyperlink r:id="rId1637" w:anchor="keyword-tags" w:history="1">
        <w:r w:rsidRPr="00B13266">
          <w:rPr>
            <w:rFonts w:ascii="Times New Roman" w:eastAsia="Times New Roman" w:hAnsi="Times New Roman" w:cs="Times New Roman"/>
            <w:color w:val="0000FF"/>
            <w:sz w:val="27"/>
            <w:szCs w:val="27"/>
            <w:u w:val="single"/>
          </w:rPr>
          <w:t>keyword tags</w:t>
        </w:r>
      </w:hyperlink>
      <w:r w:rsidRPr="00B13266">
        <w:rPr>
          <w:rFonts w:ascii="Times New Roman" w:eastAsia="Times New Roman" w:hAnsi="Times New Roman" w:cs="Times New Roman"/>
          <w:color w:val="000000"/>
          <w:sz w:val="27"/>
          <w:szCs w:val="27"/>
        </w:rPr>
        <w:t>.</w:t>
      </w:r>
    </w:p>
    <w:p w14:paraId="0F624D2C" w14:textId="77777777" w:rsidR="00B13266" w:rsidRPr="00B13266" w:rsidRDefault="00B13266" w:rsidP="00B13266">
      <w:pPr>
        <w:numPr>
          <w:ilvl w:val="0"/>
          <w:numId w:val="56"/>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 </w:t>
      </w:r>
      <w:hyperlink r:id="rId1638" w:anchor="specifying-argument-types-using-keyword-decorator" w:history="1">
        <w:r w:rsidRPr="00B13266">
          <w:rPr>
            <w:rFonts w:ascii="Times New Roman" w:eastAsia="Times New Roman" w:hAnsi="Times New Roman" w:cs="Times New Roman"/>
            <w:color w:val="0000FF"/>
            <w:sz w:val="27"/>
            <w:szCs w:val="27"/>
            <w:u w:val="single"/>
          </w:rPr>
          <w:t>type information</w:t>
        </w:r>
      </w:hyperlink>
      <w:r w:rsidRPr="00B13266">
        <w:rPr>
          <w:rFonts w:ascii="Times New Roman" w:eastAsia="Times New Roman" w:hAnsi="Times New Roman" w:cs="Times New Roman"/>
          <w:color w:val="000000"/>
          <w:sz w:val="27"/>
          <w:szCs w:val="27"/>
        </w:rPr>
        <w:t> to enable automatic argument type conversion. Supports also disabling the argument conversion altogether.</w:t>
      </w:r>
    </w:p>
    <w:p w14:paraId="49373D91" w14:textId="77777777" w:rsidR="00B13266" w:rsidRPr="00B13266" w:rsidRDefault="00B13266" w:rsidP="00B13266">
      <w:pPr>
        <w:numPr>
          <w:ilvl w:val="0"/>
          <w:numId w:val="56"/>
        </w:numPr>
        <w:spacing w:before="72" w:after="72" w:line="240" w:lineRule="auto"/>
        <w:rPr>
          <w:rFonts w:ascii="Times New Roman" w:eastAsia="Times New Roman" w:hAnsi="Times New Roman" w:cs="Times New Roman"/>
          <w:color w:val="000000"/>
          <w:sz w:val="27"/>
          <w:szCs w:val="27"/>
        </w:rPr>
      </w:pPr>
      <w:hyperlink r:id="rId1639" w:anchor="marking-methods-to-expose-as-keywords" w:history="1">
        <w:r w:rsidRPr="00B13266">
          <w:rPr>
            <w:rFonts w:ascii="Times New Roman" w:eastAsia="Times New Roman" w:hAnsi="Times New Roman" w:cs="Times New Roman"/>
            <w:color w:val="0000FF"/>
            <w:sz w:val="27"/>
            <w:szCs w:val="27"/>
            <w:u w:val="single"/>
          </w:rPr>
          <w:t>Marking methods to expose as keywords</w:t>
        </w:r>
      </w:hyperlink>
      <w:r w:rsidRPr="00B13266">
        <w:rPr>
          <w:rFonts w:ascii="Times New Roman" w:eastAsia="Times New Roman" w:hAnsi="Times New Roman" w:cs="Times New Roman"/>
          <w:color w:val="000000"/>
          <w:sz w:val="27"/>
          <w:szCs w:val="27"/>
        </w:rPr>
        <w:t> when using the </w:t>
      </w:r>
      <w:hyperlink r:id="rId1640"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or the </w:t>
      </w:r>
      <w:hyperlink r:id="rId1641" w:anchor="hybrid-library-api" w:history="1">
        <w:r w:rsidRPr="00B13266">
          <w:rPr>
            <w:rFonts w:ascii="Times New Roman" w:eastAsia="Times New Roman" w:hAnsi="Times New Roman" w:cs="Times New Roman"/>
            <w:color w:val="0000FF"/>
            <w:sz w:val="27"/>
            <w:szCs w:val="27"/>
            <w:u w:val="single"/>
          </w:rPr>
          <w:t>hybrid library API</w:t>
        </w:r>
      </w:hyperlink>
      <w:r w:rsidRPr="00B13266">
        <w:rPr>
          <w:rFonts w:ascii="Times New Roman" w:eastAsia="Times New Roman" w:hAnsi="Times New Roman" w:cs="Times New Roman"/>
          <w:color w:val="000000"/>
          <w:sz w:val="27"/>
          <w:szCs w:val="27"/>
        </w:rPr>
        <w:t>.</w:t>
      </w:r>
    </w:p>
    <w:p w14:paraId="6741C06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42" w:anchor="id832" w:history="1">
        <w:r w:rsidRPr="00B13266">
          <w:rPr>
            <w:rFonts w:ascii="Courier New" w:eastAsia="Times New Roman" w:hAnsi="Courier New" w:cs="Courier New"/>
            <w:b/>
            <w:bCs/>
            <w:color w:val="000000"/>
            <w:sz w:val="20"/>
            <w:szCs w:val="20"/>
            <w:shd w:val="clear" w:color="auto" w:fill="F4F4F4"/>
          </w:rPr>
          <w:t>@not_keyword</w:t>
        </w:r>
        <w:r w:rsidRPr="00B13266">
          <w:rPr>
            <w:rFonts w:ascii="Times New Roman" w:eastAsia="Times New Roman" w:hAnsi="Times New Roman" w:cs="Times New Roman"/>
            <w:b/>
            <w:bCs/>
            <w:color w:val="000000"/>
            <w:sz w:val="32"/>
            <w:szCs w:val="32"/>
            <w:u w:val="single"/>
          </w:rPr>
          <w:t> decorator</w:t>
        </w:r>
      </w:hyperlink>
    </w:p>
    <w:p w14:paraId="60805D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proofErr w:type="spellStart"/>
      <w:r w:rsidRPr="00B13266">
        <w:rPr>
          <w:rFonts w:ascii="Courier New" w:eastAsia="Times New Roman" w:hAnsi="Courier New" w:cs="Courier New"/>
          <w:color w:val="000000"/>
          <w:sz w:val="20"/>
          <w:szCs w:val="20"/>
          <w:shd w:val="clear" w:color="auto" w:fill="F4F4F4"/>
        </w:rPr>
        <w:t>robot.api.deco.not_keyword</w:t>
      </w:r>
      <w:proofErr w:type="spellEnd"/>
      <w:r w:rsidRPr="00B13266">
        <w:rPr>
          <w:rFonts w:ascii="Times New Roman" w:eastAsia="Times New Roman" w:hAnsi="Times New Roman" w:cs="Times New Roman"/>
          <w:color w:val="000000"/>
          <w:sz w:val="27"/>
          <w:szCs w:val="27"/>
        </w:rPr>
        <w:t> decorator can be used for </w:t>
      </w:r>
      <w:hyperlink r:id="rId1643" w:anchor="using-not-keyword-decorator" w:history="1">
        <w:r w:rsidRPr="00B13266">
          <w:rPr>
            <w:rFonts w:ascii="Times New Roman" w:eastAsia="Times New Roman" w:hAnsi="Times New Roman" w:cs="Times New Roman"/>
            <w:color w:val="0000FF"/>
            <w:sz w:val="27"/>
            <w:szCs w:val="27"/>
            <w:u w:val="single"/>
          </w:rPr>
          <w:t>disabling functions or methods becoming keywords</w:t>
        </w:r>
      </w:hyperlink>
      <w:r w:rsidRPr="00B13266">
        <w:rPr>
          <w:rFonts w:ascii="Times New Roman" w:eastAsia="Times New Roman" w:hAnsi="Times New Roman" w:cs="Times New Roman"/>
          <w:color w:val="000000"/>
          <w:sz w:val="27"/>
          <w:szCs w:val="27"/>
        </w:rPr>
        <w:t>.</w:t>
      </w:r>
    </w:p>
    <w:p w14:paraId="3792EF4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44" w:anchor="id833" w:history="1">
        <w:r w:rsidRPr="00B13266">
          <w:rPr>
            <w:rFonts w:ascii="Times New Roman" w:eastAsia="Times New Roman" w:hAnsi="Times New Roman" w:cs="Times New Roman"/>
            <w:b/>
            <w:bCs/>
            <w:color w:val="000000"/>
            <w:sz w:val="32"/>
            <w:szCs w:val="32"/>
            <w:u w:val="single"/>
          </w:rPr>
          <w:t>Using custom decorators</w:t>
        </w:r>
      </w:hyperlink>
    </w:p>
    <w:p w14:paraId="1AF1471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implementing keywords, it is sometimes useful to modify them with </w:t>
      </w:r>
      <w:hyperlink r:id="rId1645" w:history="1">
        <w:r w:rsidRPr="00B13266">
          <w:rPr>
            <w:rFonts w:ascii="Times New Roman" w:eastAsia="Times New Roman" w:hAnsi="Times New Roman" w:cs="Times New Roman"/>
            <w:color w:val="0000FF"/>
            <w:sz w:val="27"/>
            <w:szCs w:val="27"/>
            <w:u w:val="single"/>
          </w:rPr>
          <w:t>Python decorators</w:t>
        </w:r>
      </w:hyperlink>
      <w:r w:rsidRPr="00B13266">
        <w:rPr>
          <w:rFonts w:ascii="Times New Roman" w:eastAsia="Times New Roman" w:hAnsi="Times New Roman" w:cs="Times New Roman"/>
          <w:color w:val="000000"/>
          <w:sz w:val="27"/>
          <w:szCs w:val="27"/>
        </w:rPr>
        <w:t xml:space="preserve">. However, decorators often modify function signatures and can thus confuse Robot Framework's introspection when determining which arguments keywords accept. This is especially problematic when creating library documentation </w:t>
      </w:r>
      <w:r w:rsidRPr="00B13266">
        <w:rPr>
          <w:rFonts w:ascii="Times New Roman" w:eastAsia="Times New Roman" w:hAnsi="Times New Roman" w:cs="Times New Roman"/>
          <w:color w:val="000000"/>
          <w:sz w:val="27"/>
          <w:szCs w:val="27"/>
        </w:rPr>
        <w:lastRenderedPageBreak/>
        <w:t>with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and when using external tools like </w:t>
      </w:r>
      <w:hyperlink r:id="rId1646" w:history="1">
        <w:r w:rsidRPr="00B13266">
          <w:rPr>
            <w:rFonts w:ascii="Times New Roman" w:eastAsia="Times New Roman" w:hAnsi="Times New Roman" w:cs="Times New Roman"/>
            <w:color w:val="0000FF"/>
            <w:sz w:val="27"/>
            <w:szCs w:val="27"/>
            <w:u w:val="single"/>
          </w:rPr>
          <w:t>RIDE</w:t>
        </w:r>
      </w:hyperlink>
      <w:r w:rsidRPr="00B13266">
        <w:rPr>
          <w:rFonts w:ascii="Times New Roman" w:eastAsia="Times New Roman" w:hAnsi="Times New Roman" w:cs="Times New Roman"/>
          <w:color w:val="000000"/>
          <w:sz w:val="27"/>
          <w:szCs w:val="27"/>
        </w:rPr>
        <w:t>. When using Python 3, the easiest way to avoid this problem is decorating the decorator itself using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"https://docs.python.org/library/functools.html" \l "functools.wraps"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functools.wraps</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Other solutions include using external modules like </w:t>
      </w:r>
      <w:hyperlink r:id="rId1647" w:history="1">
        <w:r w:rsidRPr="00B13266">
          <w:rPr>
            <w:rFonts w:ascii="Times New Roman" w:eastAsia="Times New Roman" w:hAnsi="Times New Roman" w:cs="Times New Roman"/>
            <w:color w:val="0000FF"/>
            <w:sz w:val="27"/>
            <w:szCs w:val="27"/>
            <w:u w:val="single"/>
          </w:rPr>
          <w:t>decorator</w:t>
        </w:r>
      </w:hyperlink>
      <w:r w:rsidRPr="00B13266">
        <w:rPr>
          <w:rFonts w:ascii="Times New Roman" w:eastAsia="Times New Roman" w:hAnsi="Times New Roman" w:cs="Times New Roman"/>
          <w:color w:val="000000"/>
          <w:sz w:val="27"/>
          <w:szCs w:val="27"/>
        </w:rPr>
        <w: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"https://wrapt.readthedocs.io/"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wrapt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that allow creating fully signature-preserving decorators.</w:t>
      </w:r>
    </w:p>
    <w:p w14:paraId="3540F2D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7B1899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Support for "unwrapping" decorators decorated with </w:t>
      </w:r>
      <w:proofErr w:type="spellStart"/>
      <w:proofErr w:type="gramStart"/>
      <w:r w:rsidRPr="00B13266">
        <w:rPr>
          <w:rFonts w:ascii="Courier New" w:eastAsia="Times New Roman" w:hAnsi="Courier New" w:cs="Courier New"/>
          <w:color w:val="000000"/>
          <w:sz w:val="20"/>
          <w:szCs w:val="20"/>
          <w:shd w:val="clear" w:color="auto" w:fill="F4F4F4"/>
        </w:rPr>
        <w:t>functools.wraps</w:t>
      </w:r>
      <w:proofErr w:type="spellEnd"/>
      <w:proofErr w:type="gramEnd"/>
      <w:r w:rsidRPr="00B13266">
        <w:rPr>
          <w:rFonts w:ascii="Times New Roman" w:eastAsia="Times New Roman" w:hAnsi="Times New Roman" w:cs="Times New Roman"/>
          <w:color w:val="000000"/>
          <w:sz w:val="24"/>
          <w:szCs w:val="24"/>
        </w:rPr>
        <w:t> is a new feature in Robot Framework 3.2.</w:t>
      </w:r>
    </w:p>
    <w:p w14:paraId="10F7102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proofErr w:type="spellStart"/>
      <w:proofErr w:type="gramStart"/>
      <w:r w:rsidRPr="00B13266">
        <w:rPr>
          <w:rFonts w:ascii="Courier New" w:eastAsia="Times New Roman" w:hAnsi="Courier New" w:cs="Courier New"/>
          <w:color w:val="000000"/>
          <w:sz w:val="20"/>
          <w:szCs w:val="20"/>
          <w:shd w:val="clear" w:color="auto" w:fill="F4F4F4"/>
        </w:rPr>
        <w:t>functools.wraps</w:t>
      </w:r>
      <w:proofErr w:type="spellEnd"/>
      <w:proofErr w:type="gramEnd"/>
      <w:r w:rsidRPr="00B13266">
        <w:rPr>
          <w:rFonts w:ascii="Times New Roman" w:eastAsia="Times New Roman" w:hAnsi="Times New Roman" w:cs="Times New Roman"/>
          <w:color w:val="000000"/>
          <w:sz w:val="24"/>
          <w:szCs w:val="24"/>
        </w:rPr>
        <w:t> exists also in Python 2, but it does not preserve signature information and thus works for this purpose only in Python 3.</w:t>
      </w:r>
    </w:p>
    <w:p w14:paraId="7133CD3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48" w:anchor="id834" w:history="1">
        <w:r w:rsidRPr="00B13266">
          <w:rPr>
            <w:rFonts w:ascii="Times New Roman" w:eastAsia="Times New Roman" w:hAnsi="Times New Roman" w:cs="Times New Roman"/>
            <w:b/>
            <w:bCs/>
            <w:color w:val="000000"/>
            <w:sz w:val="32"/>
            <w:szCs w:val="32"/>
            <w:u w:val="single"/>
          </w:rPr>
          <w:t>Embedding arguments into keyword names</w:t>
        </w:r>
      </w:hyperlink>
    </w:p>
    <w:p w14:paraId="6B5556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Library keywords can also accept arguments which are passed using the </w:t>
      </w:r>
      <w:hyperlink r:id="rId1649" w:anchor="embedding-arguments-into-keyword-name" w:history="1">
        <w:r w:rsidRPr="00B13266">
          <w:rPr>
            <w:rFonts w:ascii="Times New Roman" w:eastAsia="Times New Roman" w:hAnsi="Times New Roman" w:cs="Times New Roman"/>
            <w:color w:val="0000FF"/>
            <w:sz w:val="27"/>
            <w:szCs w:val="27"/>
            <w:u w:val="single"/>
          </w:rPr>
          <w:t>embedded argument syntax</w:t>
        </w:r>
      </w:hyperlink>
      <w:r w:rsidRPr="00B13266">
        <w:rPr>
          <w:rFonts w:ascii="Times New Roman" w:eastAsia="Times New Roman" w:hAnsi="Times New Roman" w:cs="Times New Roman"/>
          <w:color w:val="000000"/>
          <w:sz w:val="27"/>
          <w:szCs w:val="27"/>
        </w:rPr>
        <w:t>. The </w:t>
      </w:r>
      <w:hyperlink r:id="rId1650" w:anchor="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can be used to create a </w:t>
      </w:r>
      <w:hyperlink r:id="rId1651" w:anchor="setting-custom-name" w:history="1">
        <w:r w:rsidRPr="00B13266">
          <w:rPr>
            <w:rFonts w:ascii="Times New Roman" w:eastAsia="Times New Roman" w:hAnsi="Times New Roman" w:cs="Times New Roman"/>
            <w:color w:val="0000FF"/>
            <w:sz w:val="27"/>
            <w:szCs w:val="27"/>
            <w:u w:val="single"/>
          </w:rPr>
          <w:t>custom keyword name</w:t>
        </w:r>
      </w:hyperlink>
      <w:r w:rsidRPr="00B13266">
        <w:rPr>
          <w:rFonts w:ascii="Times New Roman" w:eastAsia="Times New Roman" w:hAnsi="Times New Roman" w:cs="Times New Roman"/>
          <w:color w:val="000000"/>
          <w:sz w:val="27"/>
          <w:szCs w:val="27"/>
        </w:rPr>
        <w:t> for the keyword which includes the desired syntax.</w:t>
      </w:r>
    </w:p>
    <w:p w14:paraId="43E664D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w:t>
      </w:r>
    </w:p>
    <w:p w14:paraId="78B6A1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4C9A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CE39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'Add ${quantity:\d+} copies of $</w:t>
      </w:r>
      <w:r w:rsidRPr="00B13266">
        <w:rPr>
          <w:rFonts w:ascii="Courier New" w:eastAsia="Times New Roman" w:hAnsi="Courier New" w:cs="Courier New"/>
          <w:b/>
          <w:bCs/>
          <w:color w:val="BB6688"/>
          <w:sz w:val="20"/>
          <w:szCs w:val="20"/>
        </w:rPr>
        <w:t>{item}</w:t>
      </w:r>
      <w:r w:rsidRPr="00B13266">
        <w:rPr>
          <w:rFonts w:ascii="Courier New" w:eastAsia="Times New Roman" w:hAnsi="Courier New" w:cs="Courier New"/>
          <w:color w:val="BA2121"/>
          <w:sz w:val="20"/>
          <w:szCs w:val="20"/>
        </w:rPr>
        <w:t xml:space="preserve"> to cart'</w:t>
      </w:r>
      <w:r w:rsidRPr="00B13266">
        <w:rPr>
          <w:rFonts w:ascii="Courier New" w:eastAsia="Times New Roman" w:hAnsi="Courier New" w:cs="Courier New"/>
          <w:color w:val="000000"/>
          <w:sz w:val="20"/>
          <w:szCs w:val="20"/>
        </w:rPr>
        <w:t>)</w:t>
      </w:r>
    </w:p>
    <w:p w14:paraId="7C7BB4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add_copies_to_</w:t>
      </w:r>
      <w:proofErr w:type="gramStart"/>
      <w:r w:rsidRPr="00B13266">
        <w:rPr>
          <w:rFonts w:ascii="Courier New" w:eastAsia="Times New Roman" w:hAnsi="Courier New" w:cs="Courier New"/>
          <w:color w:val="0000FF"/>
          <w:sz w:val="20"/>
          <w:szCs w:val="20"/>
        </w:rPr>
        <w:t>cart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quantity, item):</w:t>
      </w:r>
    </w:p>
    <w:p w14:paraId="30BCD5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5750D8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538A95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Test</w:t>
      </w:r>
    </w:p>
    <w:p w14:paraId="0698FE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Add 7 copies of coffee to cart</w:t>
      </w:r>
    </w:p>
    <w:p w14:paraId="3656DD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By default arguments are passed to implementing keywords as strings, but automatic </w:t>
      </w:r>
      <w:hyperlink r:id="rId1652" w:anchor="argument-types" w:history="1">
        <w:r w:rsidRPr="00B13266">
          <w:rPr>
            <w:rFonts w:ascii="Times New Roman" w:eastAsia="Times New Roman" w:hAnsi="Times New Roman" w:cs="Times New Roman"/>
            <w:color w:val="0000FF"/>
            <w:sz w:val="27"/>
            <w:szCs w:val="27"/>
            <w:u w:val="single"/>
          </w:rPr>
          <w:t>argument type conversion</w:t>
        </w:r>
      </w:hyperlink>
      <w:r w:rsidRPr="00B13266">
        <w:rPr>
          <w:rFonts w:ascii="Times New Roman" w:eastAsia="Times New Roman" w:hAnsi="Times New Roman" w:cs="Times New Roman"/>
          <w:color w:val="000000"/>
          <w:sz w:val="27"/>
          <w:szCs w:val="27"/>
        </w:rPr>
        <w:t> works if type information is specified somehow. With Python 3 it is convenient to use </w:t>
      </w:r>
      <w:hyperlink r:id="rId1653" w:anchor="specifying-argument-types-using-function-annotations" w:history="1">
        <w:r w:rsidRPr="00B13266">
          <w:rPr>
            <w:rFonts w:ascii="Times New Roman" w:eastAsia="Times New Roman" w:hAnsi="Times New Roman" w:cs="Times New Roman"/>
            <w:color w:val="0000FF"/>
            <w:sz w:val="27"/>
            <w:szCs w:val="27"/>
            <w:u w:val="single"/>
          </w:rPr>
          <w:t>function annotations</w:t>
        </w:r>
      </w:hyperlink>
      <w:r w:rsidRPr="00B13266">
        <w:rPr>
          <w:rFonts w:ascii="Times New Roman" w:eastAsia="Times New Roman" w:hAnsi="Times New Roman" w:cs="Times New Roman"/>
          <w:color w:val="000000"/>
          <w:sz w:val="27"/>
          <w:szCs w:val="27"/>
        </w:rPr>
        <w:t>, and alternatively it is possible to pass types to the </w:t>
      </w:r>
      <w:hyperlink r:id="rId1654" w:anchor="specifying-argument-types-using-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This example uses annotations:</w:t>
      </w:r>
    </w:p>
    <w:p w14:paraId="3D79EB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AA22FF"/>
          <w:sz w:val="20"/>
          <w:szCs w:val="20"/>
        </w:rPr>
        <w:t>@</w:t>
      </w:r>
      <w:proofErr w:type="gramStart"/>
      <w:r w:rsidRPr="00B13266">
        <w:rPr>
          <w:rFonts w:ascii="Courier New" w:eastAsia="Times New Roman" w:hAnsi="Courier New" w:cs="Courier New"/>
          <w:color w:val="AA22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'Add ${quantity:\d+} copies of $</w:t>
      </w:r>
      <w:r w:rsidRPr="00B13266">
        <w:rPr>
          <w:rFonts w:ascii="Courier New" w:eastAsia="Times New Roman" w:hAnsi="Courier New" w:cs="Courier New"/>
          <w:b/>
          <w:bCs/>
          <w:color w:val="BB6688"/>
          <w:sz w:val="20"/>
          <w:szCs w:val="20"/>
        </w:rPr>
        <w:t>{item}</w:t>
      </w:r>
      <w:r w:rsidRPr="00B13266">
        <w:rPr>
          <w:rFonts w:ascii="Courier New" w:eastAsia="Times New Roman" w:hAnsi="Courier New" w:cs="Courier New"/>
          <w:color w:val="BA2121"/>
          <w:sz w:val="20"/>
          <w:szCs w:val="20"/>
        </w:rPr>
        <w:t xml:space="preserve"> to cart'</w:t>
      </w:r>
      <w:r w:rsidRPr="00B13266">
        <w:rPr>
          <w:rFonts w:ascii="Courier New" w:eastAsia="Times New Roman" w:hAnsi="Courier New" w:cs="Courier New"/>
          <w:color w:val="000000"/>
          <w:sz w:val="20"/>
          <w:szCs w:val="20"/>
        </w:rPr>
        <w:t>)</w:t>
      </w:r>
    </w:p>
    <w:p w14:paraId="09532B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add_copies_to_</w:t>
      </w:r>
      <w:proofErr w:type="gramStart"/>
      <w:r w:rsidRPr="00B13266">
        <w:rPr>
          <w:rFonts w:ascii="Courier New" w:eastAsia="Times New Roman" w:hAnsi="Courier New" w:cs="Courier New"/>
          <w:color w:val="0000FF"/>
          <w:sz w:val="20"/>
          <w:szCs w:val="20"/>
        </w:rPr>
        <w:t>cart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quantity: </w:t>
      </w:r>
      <w:r w:rsidRPr="00B13266">
        <w:rPr>
          <w:rFonts w:ascii="Courier New" w:eastAsia="Times New Roman" w:hAnsi="Courier New" w:cs="Courier New"/>
          <w:color w:val="008000"/>
          <w:sz w:val="20"/>
          <w:szCs w:val="20"/>
        </w:rPr>
        <w:t>int</w:t>
      </w:r>
      <w:r w:rsidRPr="00B13266">
        <w:rPr>
          <w:rFonts w:ascii="Courier New" w:eastAsia="Times New Roman" w:hAnsi="Courier New" w:cs="Courier New"/>
          <w:color w:val="000000"/>
          <w:sz w:val="20"/>
          <w:szCs w:val="20"/>
        </w:rPr>
        <w:t>, item):</w:t>
      </w:r>
    </w:p>
    <w:p w14:paraId="56B6F8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446DEDA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84297A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Automatic type conversion is new in Robot Framework 3.1.</w:t>
      </w:r>
    </w:p>
    <w:p w14:paraId="3DC0AAC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655" w:anchor="id835" w:history="1">
        <w:r w:rsidRPr="00B13266">
          <w:rPr>
            <w:rFonts w:ascii="Times New Roman" w:eastAsia="Times New Roman" w:hAnsi="Times New Roman" w:cs="Times New Roman"/>
            <w:b/>
            <w:bCs/>
            <w:color w:val="000000"/>
            <w:sz w:val="38"/>
            <w:szCs w:val="38"/>
            <w:u w:val="single"/>
          </w:rPr>
          <w:t>4.1.4   Communicating with Robot Framework</w:t>
        </w:r>
      </w:hyperlink>
    </w:p>
    <w:p w14:paraId="236538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After a method implementing a keyword is called, it can use any mechanism to communicate with the system under test. It can then also send messages to Robot Framework's log file, return information that can be saved to variables and, most importantly, report if the keyword passed or not.</w:t>
      </w:r>
    </w:p>
    <w:p w14:paraId="7D3E825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56" w:anchor="id836" w:history="1">
        <w:r w:rsidRPr="00B13266">
          <w:rPr>
            <w:rFonts w:ascii="Times New Roman" w:eastAsia="Times New Roman" w:hAnsi="Times New Roman" w:cs="Times New Roman"/>
            <w:b/>
            <w:bCs/>
            <w:color w:val="000000"/>
            <w:sz w:val="32"/>
            <w:szCs w:val="32"/>
            <w:u w:val="single"/>
          </w:rPr>
          <w:t>Reporting keyword status</w:t>
        </w:r>
      </w:hyperlink>
    </w:p>
    <w:p w14:paraId="621A97E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Reporting keyword status is done simply using exceptions. If an executed method raises an exception, the keyword status is </w:t>
      </w:r>
      <w:r w:rsidRPr="00B13266">
        <w:rPr>
          <w:rFonts w:ascii="Courier New" w:eastAsia="Times New Roman" w:hAnsi="Courier New" w:cs="Courier New"/>
          <w:color w:val="000000"/>
          <w:sz w:val="20"/>
          <w:szCs w:val="20"/>
          <w:shd w:val="clear" w:color="auto" w:fill="F4F4F4"/>
        </w:rPr>
        <w:t>FAIL</w:t>
      </w:r>
      <w:r w:rsidRPr="00B13266">
        <w:rPr>
          <w:rFonts w:ascii="Times New Roman" w:eastAsia="Times New Roman" w:hAnsi="Times New Roman" w:cs="Times New Roman"/>
          <w:color w:val="000000"/>
          <w:sz w:val="27"/>
          <w:szCs w:val="27"/>
        </w:rPr>
        <w:t>, and if it returns normally, the status is </w:t>
      </w:r>
      <w:r w:rsidRPr="00B13266">
        <w:rPr>
          <w:rFonts w:ascii="Courier New" w:eastAsia="Times New Roman" w:hAnsi="Courier New" w:cs="Courier New"/>
          <w:color w:val="000000"/>
          <w:sz w:val="20"/>
          <w:szCs w:val="20"/>
          <w:shd w:val="clear" w:color="auto" w:fill="F4F4F4"/>
        </w:rPr>
        <w:t>PASS</w:t>
      </w:r>
      <w:r w:rsidRPr="00B13266">
        <w:rPr>
          <w:rFonts w:ascii="Times New Roman" w:eastAsia="Times New Roman" w:hAnsi="Times New Roman" w:cs="Times New Roman"/>
          <w:color w:val="000000"/>
          <w:sz w:val="27"/>
          <w:szCs w:val="27"/>
        </w:rPr>
        <w:t>.</w:t>
      </w:r>
    </w:p>
    <w:p w14:paraId="3143169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error message shown in logs, reports and the console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created from the exception type and its message. With generic exceptions (for example, </w:t>
      </w:r>
      <w:proofErr w:type="spellStart"/>
      <w:r w:rsidRPr="00B13266">
        <w:rPr>
          <w:rFonts w:ascii="Courier New" w:eastAsia="Times New Roman" w:hAnsi="Courier New" w:cs="Courier New"/>
          <w:color w:val="000000"/>
          <w:sz w:val="20"/>
          <w:szCs w:val="20"/>
          <w:shd w:val="clear" w:color="auto" w:fill="F4F4F4"/>
        </w:rPr>
        <w:t>AssertionError</w:t>
      </w:r>
      <w:proofErr w:type="spellEnd"/>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Exception</w:t>
      </w:r>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RuntimeError</w:t>
      </w:r>
      <w:proofErr w:type="spellEnd"/>
      <w:r w:rsidRPr="00B13266">
        <w:rPr>
          <w:rFonts w:ascii="Times New Roman" w:eastAsia="Times New Roman" w:hAnsi="Times New Roman" w:cs="Times New Roman"/>
          <w:color w:val="000000"/>
          <w:sz w:val="27"/>
          <w:szCs w:val="27"/>
        </w:rPr>
        <w:t>), only the exception message is used, and with others, the message is created in the format </w:t>
      </w:r>
      <w:proofErr w:type="spellStart"/>
      <w:r w:rsidRPr="00B13266">
        <w:rPr>
          <w:rFonts w:ascii="Courier New" w:eastAsia="Times New Roman" w:hAnsi="Courier New" w:cs="Courier New"/>
          <w:color w:val="000000"/>
          <w:sz w:val="20"/>
          <w:szCs w:val="20"/>
          <w:shd w:val="clear" w:color="auto" w:fill="F4F4F4"/>
        </w:rPr>
        <w:t>ExceptionType</w:t>
      </w:r>
      <w:proofErr w:type="spellEnd"/>
      <w:r w:rsidRPr="00B13266">
        <w:rPr>
          <w:rFonts w:ascii="Courier New" w:eastAsia="Times New Roman" w:hAnsi="Courier New" w:cs="Courier New"/>
          <w:color w:val="000000"/>
          <w:sz w:val="20"/>
          <w:szCs w:val="20"/>
          <w:shd w:val="clear" w:color="auto" w:fill="F4F4F4"/>
        </w:rPr>
        <w:t>: Actual message</w:t>
      </w:r>
      <w:r w:rsidRPr="00B13266">
        <w:rPr>
          <w:rFonts w:ascii="Times New Roman" w:eastAsia="Times New Roman" w:hAnsi="Times New Roman" w:cs="Times New Roman"/>
          <w:color w:val="000000"/>
          <w:sz w:val="27"/>
          <w:szCs w:val="27"/>
        </w:rPr>
        <w:t>.</w:t>
      </w:r>
    </w:p>
    <w:p w14:paraId="75C79C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It is possible to avoid adding the exception type as a prefix to failure message also with </w:t>
      </w:r>
      <w:proofErr w:type="spellStart"/>
      <w:r w:rsidRPr="00B13266">
        <w:rPr>
          <w:rFonts w:ascii="Times New Roman" w:eastAsia="Times New Roman" w:hAnsi="Times New Roman" w:cs="Times New Roman"/>
          <w:color w:val="000000"/>
          <w:sz w:val="27"/>
          <w:szCs w:val="27"/>
        </w:rPr>
        <w:t>non generic</w:t>
      </w:r>
      <w:proofErr w:type="spellEnd"/>
      <w:r w:rsidRPr="00B13266">
        <w:rPr>
          <w:rFonts w:ascii="Times New Roman" w:eastAsia="Times New Roman" w:hAnsi="Times New Roman" w:cs="Times New Roman"/>
          <w:color w:val="000000"/>
          <w:sz w:val="27"/>
          <w:szCs w:val="27"/>
        </w:rPr>
        <w:t xml:space="preserve"> exceptions. This is done by adding a special </w:t>
      </w:r>
      <w:r w:rsidRPr="00B13266">
        <w:rPr>
          <w:rFonts w:ascii="Courier New" w:eastAsia="Times New Roman" w:hAnsi="Courier New" w:cs="Courier New"/>
          <w:color w:val="000000"/>
          <w:sz w:val="20"/>
          <w:szCs w:val="20"/>
          <w:shd w:val="clear" w:color="auto" w:fill="F4F4F4"/>
        </w:rPr>
        <w:t>ROBOT_SUPPRESS_NAME</w:t>
      </w:r>
      <w:r w:rsidRPr="00B13266">
        <w:rPr>
          <w:rFonts w:ascii="Times New Roman" w:eastAsia="Times New Roman" w:hAnsi="Times New Roman" w:cs="Times New Roman"/>
          <w:color w:val="000000"/>
          <w:sz w:val="27"/>
          <w:szCs w:val="27"/>
        </w:rPr>
        <w:t> attribute with value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to your exception.</w:t>
      </w:r>
    </w:p>
    <w:p w14:paraId="05BBFF6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w:t>
      </w:r>
    </w:p>
    <w:p w14:paraId="18415B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MyError</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b/>
          <w:bCs/>
          <w:color w:val="D2413A"/>
          <w:sz w:val="20"/>
          <w:szCs w:val="20"/>
        </w:rPr>
        <w:t>RuntimeError</w:t>
      </w:r>
      <w:proofErr w:type="spellEnd"/>
      <w:r w:rsidRPr="00B13266">
        <w:rPr>
          <w:rFonts w:ascii="Courier New" w:eastAsia="Times New Roman" w:hAnsi="Courier New" w:cs="Courier New"/>
          <w:color w:val="000000"/>
          <w:sz w:val="20"/>
          <w:szCs w:val="20"/>
        </w:rPr>
        <w:t>):</w:t>
      </w:r>
    </w:p>
    <w:p w14:paraId="1E5FEB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ROBOT_SUPPRESS_NAME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True</w:t>
      </w:r>
    </w:p>
    <w:p w14:paraId="60DAA1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Java:</w:t>
      </w:r>
    </w:p>
    <w:p w14:paraId="3E8321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MyError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extends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RuntimeException</w:t>
      </w:r>
      <w:proofErr w:type="spellEnd"/>
      <w:r w:rsidRPr="00B13266">
        <w:rPr>
          <w:rFonts w:ascii="Courier New" w:eastAsia="Times New Roman" w:hAnsi="Courier New" w:cs="Courier New"/>
          <w:color w:val="000000"/>
          <w:sz w:val="20"/>
          <w:szCs w:val="20"/>
        </w:rPr>
        <w:t xml:space="preserve"> {</w:t>
      </w:r>
    </w:p>
    <w:p w14:paraId="479B61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00040"/>
          <w:sz w:val="20"/>
          <w:szCs w:val="20"/>
        </w:rPr>
        <w:t>boolean</w:t>
      </w:r>
      <w:proofErr w:type="spellEnd"/>
      <w:r w:rsidRPr="00B13266">
        <w:rPr>
          <w:rFonts w:ascii="Courier New" w:eastAsia="Times New Roman" w:hAnsi="Courier New" w:cs="Courier New"/>
          <w:color w:val="000000"/>
          <w:sz w:val="20"/>
          <w:szCs w:val="20"/>
        </w:rPr>
        <w:t xml:space="preserve"> ROBOT_SUPPRESS_NAME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roofErr w:type="gramEnd"/>
    </w:p>
    <w:p w14:paraId="2EFF36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FE8904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all cases, it is important for the users that the exception message is as informative as possible.</w:t>
      </w:r>
    </w:p>
    <w:p w14:paraId="67F3E562"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HTML in error messages</w:t>
      </w:r>
    </w:p>
    <w:p w14:paraId="12B3C8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have HTML formatted error messages by starting the message with text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w:t>
      </w:r>
    </w:p>
    <w:p w14:paraId="1620BA6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raise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D2413A"/>
          <w:sz w:val="20"/>
          <w:szCs w:val="20"/>
        </w:rPr>
        <w:t>AssertionError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"*HTML* &lt;a </w:t>
      </w:r>
      <w:proofErr w:type="spellStart"/>
      <w:r w:rsidRPr="00B13266">
        <w:rPr>
          <w:rFonts w:ascii="Courier New" w:eastAsia="Times New Roman" w:hAnsi="Courier New" w:cs="Courier New"/>
          <w:color w:val="BA2121"/>
          <w:sz w:val="20"/>
          <w:szCs w:val="20"/>
        </w:rPr>
        <w:t>href</w:t>
      </w:r>
      <w:proofErr w:type="spellEnd"/>
      <w:r w:rsidRPr="00B13266">
        <w:rPr>
          <w:rFonts w:ascii="Courier New" w:eastAsia="Times New Roman" w:hAnsi="Courier New" w:cs="Courier New"/>
          <w:color w:val="BA2121"/>
          <w:sz w:val="20"/>
          <w:szCs w:val="20"/>
        </w:rPr>
        <w:t xml:space="preserve">='robotframework.org'&gt;Robot Framework&lt;/a&gt; </w:t>
      </w:r>
      <w:proofErr w:type="spellStart"/>
      <w:r w:rsidRPr="00B13266">
        <w:rPr>
          <w:rFonts w:ascii="Courier New" w:eastAsia="Times New Roman" w:hAnsi="Courier New" w:cs="Courier New"/>
          <w:color w:val="BA2121"/>
          <w:sz w:val="20"/>
          <w:szCs w:val="20"/>
        </w:rPr>
        <w:t>rulez</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009C20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This method can be used both when raising an exception in a library, like in the example above, and </w:t>
      </w:r>
      <w:hyperlink r:id="rId1657" w:anchor="failures" w:history="1">
        <w:r w:rsidRPr="00B13266">
          <w:rPr>
            <w:rFonts w:ascii="Times New Roman" w:eastAsia="Times New Roman" w:hAnsi="Times New Roman" w:cs="Times New Roman"/>
            <w:color w:val="0000FF"/>
            <w:sz w:val="27"/>
            <w:szCs w:val="27"/>
            <w:u w:val="single"/>
          </w:rPr>
          <w:t>when users provide an error message in the test data</w:t>
        </w:r>
      </w:hyperlink>
      <w:r w:rsidRPr="00B13266">
        <w:rPr>
          <w:rFonts w:ascii="Times New Roman" w:eastAsia="Times New Roman" w:hAnsi="Times New Roman" w:cs="Times New Roman"/>
          <w:color w:val="000000"/>
          <w:sz w:val="27"/>
          <w:szCs w:val="27"/>
        </w:rPr>
        <w:t>.</w:t>
      </w:r>
    </w:p>
    <w:p w14:paraId="00860DEE"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Cutting long messages automatically</w:t>
      </w:r>
    </w:p>
    <w:p w14:paraId="31D1255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error message is longer than 40 lines, it will be automatically cut from the middle to prevent reports from getting too long and difficult to read. The full error message is always shown in the log message of the failed keyword.</w:t>
      </w:r>
    </w:p>
    <w:p w14:paraId="3F91B987"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Tracebacks</w:t>
      </w:r>
    </w:p>
    <w:p w14:paraId="54874F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traceback of the exception is also logged using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w:t>
      </w:r>
      <w:hyperlink r:id="rId1658" w:anchor="log-levels" w:history="1">
        <w:r w:rsidRPr="00B13266">
          <w:rPr>
            <w:rFonts w:ascii="Times New Roman" w:eastAsia="Times New Roman" w:hAnsi="Times New Roman" w:cs="Times New Roman"/>
            <w:color w:val="0000FF"/>
            <w:sz w:val="27"/>
            <w:szCs w:val="27"/>
            <w:u w:val="single"/>
          </w:rPr>
          <w:t>log level</w:t>
        </w:r>
      </w:hyperlink>
      <w:r w:rsidRPr="00B13266">
        <w:rPr>
          <w:rFonts w:ascii="Times New Roman" w:eastAsia="Times New Roman" w:hAnsi="Times New Roman" w:cs="Times New Roman"/>
          <w:color w:val="000000"/>
          <w:sz w:val="27"/>
          <w:szCs w:val="27"/>
        </w:rPr>
        <w:t>. These messages are not visible in log files by default because they are very rarely interesting for normal users. When developing libraries, it is often a good idea to run tests using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loglevel</w:t>
      </w:r>
      <w:proofErr w:type="spellEnd"/>
      <w:r w:rsidRPr="00B13266">
        <w:rPr>
          <w:rFonts w:ascii="Courier New" w:eastAsia="Times New Roman" w:hAnsi="Courier New" w:cs="Courier New"/>
          <w:color w:val="000000"/>
          <w:sz w:val="20"/>
          <w:szCs w:val="20"/>
          <w:shd w:val="clear" w:color="auto" w:fill="F4F4F4"/>
        </w:rPr>
        <w:t xml:space="preserve"> DEBUG</w:t>
      </w:r>
      <w:r w:rsidRPr="00B13266">
        <w:rPr>
          <w:rFonts w:ascii="Times New Roman" w:eastAsia="Times New Roman" w:hAnsi="Times New Roman" w:cs="Times New Roman"/>
          <w:color w:val="000000"/>
          <w:sz w:val="27"/>
          <w:szCs w:val="27"/>
        </w:rPr>
        <w:t>.</w:t>
      </w:r>
    </w:p>
    <w:p w14:paraId="66005B1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59" w:anchor="id837" w:history="1">
        <w:r w:rsidRPr="00B13266">
          <w:rPr>
            <w:rFonts w:ascii="Times New Roman" w:eastAsia="Times New Roman" w:hAnsi="Times New Roman" w:cs="Times New Roman"/>
            <w:b/>
            <w:bCs/>
            <w:color w:val="000000"/>
            <w:sz w:val="32"/>
            <w:szCs w:val="32"/>
            <w:u w:val="single"/>
          </w:rPr>
          <w:t>Stopping test execution</w:t>
        </w:r>
      </w:hyperlink>
    </w:p>
    <w:p w14:paraId="36B3CA3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fail a test case so that </w:t>
      </w:r>
      <w:hyperlink r:id="rId1660" w:anchor="stopping-test-execution-gracefully" w:history="1">
        <w:r w:rsidRPr="00B13266">
          <w:rPr>
            <w:rFonts w:ascii="Times New Roman" w:eastAsia="Times New Roman" w:hAnsi="Times New Roman" w:cs="Times New Roman"/>
            <w:color w:val="0000FF"/>
            <w:sz w:val="27"/>
            <w:szCs w:val="27"/>
            <w:u w:val="single"/>
          </w:rPr>
          <w:t>the whole test execution is stopped</w:t>
        </w:r>
      </w:hyperlink>
      <w:r w:rsidRPr="00B13266">
        <w:rPr>
          <w:rFonts w:ascii="Times New Roman" w:eastAsia="Times New Roman" w:hAnsi="Times New Roman" w:cs="Times New Roman"/>
          <w:color w:val="000000"/>
          <w:sz w:val="27"/>
          <w:szCs w:val="27"/>
        </w:rPr>
        <w:t>. This is done simply by having a special </w:t>
      </w:r>
      <w:r w:rsidRPr="00B13266">
        <w:rPr>
          <w:rFonts w:ascii="Courier New" w:eastAsia="Times New Roman" w:hAnsi="Courier New" w:cs="Courier New"/>
          <w:color w:val="000000"/>
          <w:sz w:val="20"/>
          <w:szCs w:val="20"/>
          <w:shd w:val="clear" w:color="auto" w:fill="F4F4F4"/>
        </w:rPr>
        <w:t>ROBOT_EXIT_ON_FAILURE</w:t>
      </w:r>
      <w:r w:rsidRPr="00B13266">
        <w:rPr>
          <w:rFonts w:ascii="Times New Roman" w:eastAsia="Times New Roman" w:hAnsi="Times New Roman" w:cs="Times New Roman"/>
          <w:color w:val="000000"/>
          <w:sz w:val="27"/>
          <w:szCs w:val="27"/>
        </w:rPr>
        <w:t> attribute with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value set on the exception raised from the keyword. This is illustrated in the examples below.</w:t>
      </w:r>
    </w:p>
    <w:p w14:paraId="2A625F2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w:t>
      </w:r>
    </w:p>
    <w:p w14:paraId="1AEA13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MyFatalError</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b/>
          <w:bCs/>
          <w:color w:val="D2413A"/>
          <w:sz w:val="20"/>
          <w:szCs w:val="20"/>
        </w:rPr>
        <w:t>RuntimeError</w:t>
      </w:r>
      <w:proofErr w:type="spellEnd"/>
      <w:r w:rsidRPr="00B13266">
        <w:rPr>
          <w:rFonts w:ascii="Courier New" w:eastAsia="Times New Roman" w:hAnsi="Courier New" w:cs="Courier New"/>
          <w:color w:val="000000"/>
          <w:sz w:val="20"/>
          <w:szCs w:val="20"/>
        </w:rPr>
        <w:t>):</w:t>
      </w:r>
    </w:p>
    <w:p w14:paraId="20EB60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ROBOT_EXIT_ON_FAILURE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True</w:t>
      </w:r>
    </w:p>
    <w:p w14:paraId="00D1A9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Java:</w:t>
      </w:r>
    </w:p>
    <w:p w14:paraId="065B6DA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MyFatalError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extends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RuntimeException</w:t>
      </w:r>
      <w:proofErr w:type="spellEnd"/>
      <w:r w:rsidRPr="00B13266">
        <w:rPr>
          <w:rFonts w:ascii="Courier New" w:eastAsia="Times New Roman" w:hAnsi="Courier New" w:cs="Courier New"/>
          <w:color w:val="000000"/>
          <w:sz w:val="20"/>
          <w:szCs w:val="20"/>
        </w:rPr>
        <w:t xml:space="preserve"> {</w:t>
      </w:r>
    </w:p>
    <w:p w14:paraId="7C89F5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00040"/>
          <w:sz w:val="20"/>
          <w:szCs w:val="20"/>
        </w:rPr>
        <w:t>boolean</w:t>
      </w:r>
      <w:proofErr w:type="spellEnd"/>
      <w:r w:rsidRPr="00B13266">
        <w:rPr>
          <w:rFonts w:ascii="Courier New" w:eastAsia="Times New Roman" w:hAnsi="Courier New" w:cs="Courier New"/>
          <w:color w:val="000000"/>
          <w:sz w:val="20"/>
          <w:szCs w:val="20"/>
        </w:rPr>
        <w:t xml:space="preserve"> ROBOT_EXIT_ON_FAILURE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roofErr w:type="gramEnd"/>
    </w:p>
    <w:p w14:paraId="538A32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77AEAD6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61" w:anchor="id838" w:history="1">
        <w:r w:rsidRPr="00B13266">
          <w:rPr>
            <w:rFonts w:ascii="Times New Roman" w:eastAsia="Times New Roman" w:hAnsi="Times New Roman" w:cs="Times New Roman"/>
            <w:b/>
            <w:bCs/>
            <w:color w:val="000000"/>
            <w:sz w:val="32"/>
            <w:szCs w:val="32"/>
            <w:u w:val="single"/>
          </w:rPr>
          <w:t>Continuing test execution despite of failures</w:t>
        </w:r>
      </w:hyperlink>
    </w:p>
    <w:p w14:paraId="0340423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w:t>
      </w:r>
      <w:hyperlink r:id="rId1662" w:anchor="continue-on-failure" w:history="1">
        <w:r w:rsidRPr="00B13266">
          <w:rPr>
            <w:rFonts w:ascii="Times New Roman" w:eastAsia="Times New Roman" w:hAnsi="Times New Roman" w:cs="Times New Roman"/>
            <w:color w:val="0000FF"/>
            <w:sz w:val="27"/>
            <w:szCs w:val="27"/>
            <w:u w:val="single"/>
          </w:rPr>
          <w:t>continue test execution even when there are failures</w:t>
        </w:r>
      </w:hyperlink>
      <w:r w:rsidRPr="00B13266">
        <w:rPr>
          <w:rFonts w:ascii="Times New Roman" w:eastAsia="Times New Roman" w:hAnsi="Times New Roman" w:cs="Times New Roman"/>
          <w:color w:val="000000"/>
          <w:sz w:val="27"/>
          <w:szCs w:val="27"/>
        </w:rPr>
        <w:t>. The way to signal this from test libraries is adding a special </w:t>
      </w:r>
      <w:r w:rsidRPr="00B13266">
        <w:rPr>
          <w:rFonts w:ascii="Courier New" w:eastAsia="Times New Roman" w:hAnsi="Courier New" w:cs="Courier New"/>
          <w:color w:val="000000"/>
          <w:sz w:val="20"/>
          <w:szCs w:val="20"/>
          <w:shd w:val="clear" w:color="auto" w:fill="F4F4F4"/>
        </w:rPr>
        <w:t>ROBOT_CONTINUE_ON_FAILURE</w:t>
      </w:r>
      <w:r w:rsidRPr="00B13266">
        <w:rPr>
          <w:rFonts w:ascii="Times New Roman" w:eastAsia="Times New Roman" w:hAnsi="Times New Roman" w:cs="Times New Roman"/>
          <w:color w:val="000000"/>
          <w:sz w:val="27"/>
          <w:szCs w:val="27"/>
        </w:rPr>
        <w:t> attribute with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value to the exception used to communicate the failure. This is demonstrated by the examples below.</w:t>
      </w:r>
    </w:p>
    <w:p w14:paraId="5338BE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w:t>
      </w:r>
    </w:p>
    <w:p w14:paraId="42FC86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MyContinuableError</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b/>
          <w:bCs/>
          <w:color w:val="D2413A"/>
          <w:sz w:val="20"/>
          <w:szCs w:val="20"/>
        </w:rPr>
        <w:t>RuntimeError</w:t>
      </w:r>
      <w:proofErr w:type="spellEnd"/>
      <w:r w:rsidRPr="00B13266">
        <w:rPr>
          <w:rFonts w:ascii="Courier New" w:eastAsia="Times New Roman" w:hAnsi="Courier New" w:cs="Courier New"/>
          <w:color w:val="000000"/>
          <w:sz w:val="20"/>
          <w:szCs w:val="20"/>
        </w:rPr>
        <w:t>):</w:t>
      </w:r>
    </w:p>
    <w:p w14:paraId="6CB75C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ROBOT_CONTINUE_ON_FAILURE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True</w:t>
      </w:r>
    </w:p>
    <w:p w14:paraId="5173FC5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Java:</w:t>
      </w:r>
    </w:p>
    <w:p w14:paraId="69A430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MyContinuableError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extends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RuntimeException</w:t>
      </w:r>
      <w:proofErr w:type="spellEnd"/>
      <w:r w:rsidRPr="00B13266">
        <w:rPr>
          <w:rFonts w:ascii="Courier New" w:eastAsia="Times New Roman" w:hAnsi="Courier New" w:cs="Courier New"/>
          <w:color w:val="000000"/>
          <w:sz w:val="20"/>
          <w:szCs w:val="20"/>
        </w:rPr>
        <w:t xml:space="preserve"> {</w:t>
      </w:r>
    </w:p>
    <w:p w14:paraId="5AF126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B00040"/>
          <w:sz w:val="20"/>
          <w:szCs w:val="20"/>
        </w:rPr>
        <w:t>boolean</w:t>
      </w:r>
      <w:proofErr w:type="spellEnd"/>
      <w:r w:rsidRPr="00B13266">
        <w:rPr>
          <w:rFonts w:ascii="Courier New" w:eastAsia="Times New Roman" w:hAnsi="Courier New" w:cs="Courier New"/>
          <w:color w:val="000000"/>
          <w:sz w:val="20"/>
          <w:szCs w:val="20"/>
        </w:rPr>
        <w:t xml:space="preserve"> ROBOT_CONTINUE_ON_FAILURE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roofErr w:type="gramEnd"/>
    </w:p>
    <w:p w14:paraId="70536A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4B348F5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63" w:anchor="id839" w:history="1">
        <w:r w:rsidRPr="00B13266">
          <w:rPr>
            <w:rFonts w:ascii="Times New Roman" w:eastAsia="Times New Roman" w:hAnsi="Times New Roman" w:cs="Times New Roman"/>
            <w:b/>
            <w:bCs/>
            <w:color w:val="000000"/>
            <w:sz w:val="32"/>
            <w:szCs w:val="32"/>
            <w:u w:val="single"/>
          </w:rPr>
          <w:t>Logging information</w:t>
        </w:r>
      </w:hyperlink>
    </w:p>
    <w:p w14:paraId="3A6AD84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Exception messages are not the only way to give information to the users. In addition to them, methods can also send messages to </w:t>
      </w:r>
      <w:hyperlink r:id="rId1664" w:anchor="log-file" w:history="1">
        <w:r w:rsidRPr="00B13266">
          <w:rPr>
            <w:rFonts w:ascii="Times New Roman" w:eastAsia="Times New Roman" w:hAnsi="Times New Roman" w:cs="Times New Roman"/>
            <w:color w:val="0000FF"/>
            <w:sz w:val="27"/>
            <w:szCs w:val="27"/>
            <w:u w:val="single"/>
          </w:rPr>
          <w:t>log files</w:t>
        </w:r>
      </w:hyperlink>
      <w:r w:rsidRPr="00B13266">
        <w:rPr>
          <w:rFonts w:ascii="Times New Roman" w:eastAsia="Times New Roman" w:hAnsi="Times New Roman" w:cs="Times New Roman"/>
          <w:color w:val="000000"/>
          <w:sz w:val="27"/>
          <w:szCs w:val="27"/>
        </w:rPr>
        <w:t> simply by writing to the standard output stream (</w:t>
      </w:r>
      <w:proofErr w:type="spellStart"/>
      <w:r w:rsidRPr="00B13266">
        <w:rPr>
          <w:rFonts w:ascii="Times New Roman" w:eastAsia="Times New Roman" w:hAnsi="Times New Roman" w:cs="Times New Roman"/>
          <w:color w:val="000000"/>
          <w:sz w:val="27"/>
          <w:szCs w:val="27"/>
        </w:rPr>
        <w:t>stdout</w:t>
      </w:r>
      <w:proofErr w:type="spellEnd"/>
      <w:r w:rsidRPr="00B13266">
        <w:rPr>
          <w:rFonts w:ascii="Times New Roman" w:eastAsia="Times New Roman" w:hAnsi="Times New Roman" w:cs="Times New Roman"/>
          <w:color w:val="000000"/>
          <w:sz w:val="27"/>
          <w:szCs w:val="27"/>
        </w:rPr>
        <w:t>) or to the standard error stream (stderr), and they can even use different </w:t>
      </w:r>
      <w:hyperlink r:id="rId1665" w:anchor="log-levels" w:history="1">
        <w:r w:rsidRPr="00B13266">
          <w:rPr>
            <w:rFonts w:ascii="Times New Roman" w:eastAsia="Times New Roman" w:hAnsi="Times New Roman" w:cs="Times New Roman"/>
            <w:color w:val="0000FF"/>
            <w:sz w:val="27"/>
            <w:szCs w:val="27"/>
            <w:u w:val="single"/>
          </w:rPr>
          <w:t>log levels</w:t>
        </w:r>
      </w:hyperlink>
      <w:r w:rsidRPr="00B13266">
        <w:rPr>
          <w:rFonts w:ascii="Times New Roman" w:eastAsia="Times New Roman" w:hAnsi="Times New Roman" w:cs="Times New Roman"/>
          <w:color w:val="000000"/>
          <w:sz w:val="27"/>
          <w:szCs w:val="27"/>
        </w:rPr>
        <w:t>. Another, and often better, logging possibility is using the </w:t>
      </w:r>
      <w:hyperlink r:id="rId1666" w:anchor="programmatic-logging-apis" w:history="1">
        <w:r w:rsidRPr="00B13266">
          <w:rPr>
            <w:rFonts w:ascii="Times New Roman" w:eastAsia="Times New Roman" w:hAnsi="Times New Roman" w:cs="Times New Roman"/>
            <w:color w:val="0000FF"/>
            <w:sz w:val="27"/>
            <w:szCs w:val="27"/>
            <w:u w:val="single"/>
          </w:rPr>
          <w:t>programmatic logging APIs</w:t>
        </w:r>
      </w:hyperlink>
      <w:r w:rsidRPr="00B13266">
        <w:rPr>
          <w:rFonts w:ascii="Times New Roman" w:eastAsia="Times New Roman" w:hAnsi="Times New Roman" w:cs="Times New Roman"/>
          <w:color w:val="000000"/>
          <w:sz w:val="27"/>
          <w:szCs w:val="27"/>
        </w:rPr>
        <w:t>.</w:t>
      </w:r>
    </w:p>
    <w:p w14:paraId="2FF85B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By default, everything written by a method into the standard output is written to the log file as a single entry with the log level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Messages written into the standard error are handled similarly otherwise, but they are echoed back to the original stderr after the keyword execution has finished. It is thus possible to use the stderr if you need some messages to be visible on the console where tests are executed.</w:t>
      </w:r>
    </w:p>
    <w:p w14:paraId="65E5094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Using log levels</w:t>
      </w:r>
    </w:p>
    <w:p w14:paraId="1EA0CC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To use other log levels than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or to create several messages, specify the log level explicitly by embedding the level into the message in the format </w:t>
      </w:r>
      <w:r w:rsidRPr="00B13266">
        <w:rPr>
          <w:rFonts w:ascii="Courier New" w:eastAsia="Times New Roman" w:hAnsi="Courier New" w:cs="Courier New"/>
          <w:color w:val="000000"/>
          <w:sz w:val="20"/>
          <w:szCs w:val="20"/>
          <w:shd w:val="clear" w:color="auto" w:fill="F4F4F4"/>
        </w:rPr>
        <w:t>*LEVEL* Actual log message</w:t>
      </w:r>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*LEVEL*</w:t>
      </w:r>
      <w:r w:rsidRPr="00B13266">
        <w:rPr>
          <w:rFonts w:ascii="Times New Roman" w:eastAsia="Times New Roman" w:hAnsi="Times New Roman" w:cs="Times New Roman"/>
          <w:color w:val="000000"/>
          <w:sz w:val="27"/>
          <w:szCs w:val="27"/>
        </w:rPr>
        <w:t> must be in the beginning of a line and </w:t>
      </w:r>
      <w:r w:rsidRPr="00B13266">
        <w:rPr>
          <w:rFonts w:ascii="Courier New" w:eastAsia="Times New Roman" w:hAnsi="Courier New" w:cs="Courier New"/>
          <w:color w:val="000000"/>
          <w:sz w:val="20"/>
          <w:szCs w:val="20"/>
          <w:shd w:val="clear" w:color="auto" w:fill="F4F4F4"/>
        </w:rPr>
        <w:t>LEVEL</w:t>
      </w:r>
      <w:r w:rsidRPr="00B13266">
        <w:rPr>
          <w:rFonts w:ascii="Times New Roman" w:eastAsia="Times New Roman" w:hAnsi="Times New Roman" w:cs="Times New Roman"/>
          <w:color w:val="000000"/>
          <w:sz w:val="27"/>
          <w:szCs w:val="27"/>
        </w:rPr>
        <w:t> is one of the available logging levels </w:t>
      </w:r>
      <w:r w:rsidRPr="00B13266">
        <w:rPr>
          <w:rFonts w:ascii="Courier New" w:eastAsia="Times New Roman" w:hAnsi="Courier New" w:cs="Courier New"/>
          <w:color w:val="000000"/>
          <w:sz w:val="20"/>
          <w:szCs w:val="20"/>
          <w:shd w:val="clear" w:color="auto" w:fill="F4F4F4"/>
        </w:rPr>
        <w:t>TRACE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WARN</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w:t>
      </w:r>
    </w:p>
    <w:p w14:paraId="19C09C23"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Errors and warnings</w:t>
      </w:r>
    </w:p>
    <w:p w14:paraId="0D32B1E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Messages with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WARN</w:t>
      </w:r>
      <w:r w:rsidRPr="00B13266">
        <w:rPr>
          <w:rFonts w:ascii="Times New Roman" w:eastAsia="Times New Roman" w:hAnsi="Times New Roman" w:cs="Times New Roman"/>
          <w:color w:val="000000"/>
          <w:sz w:val="27"/>
          <w:szCs w:val="27"/>
        </w:rPr>
        <w:t> level are automatically written to the console and a separate </w:t>
      </w:r>
      <w:hyperlink r:id="rId1667" w:anchor="errors-and-warnings-during-execution" w:history="1">
        <w:r w:rsidRPr="00B13266">
          <w:rPr>
            <w:rFonts w:ascii="Times New Roman" w:eastAsia="Times New Roman" w:hAnsi="Times New Roman" w:cs="Times New Roman"/>
            <w:color w:val="0000FF"/>
            <w:sz w:val="27"/>
            <w:szCs w:val="27"/>
            <w:u w:val="single"/>
          </w:rPr>
          <w:t>Test Execution Errors section</w:t>
        </w:r>
      </w:hyperlink>
      <w:r w:rsidRPr="00B13266">
        <w:rPr>
          <w:rFonts w:ascii="Times New Roman" w:eastAsia="Times New Roman" w:hAnsi="Times New Roman" w:cs="Times New Roman"/>
          <w:color w:val="000000"/>
          <w:sz w:val="27"/>
          <w:szCs w:val="27"/>
        </w:rPr>
        <w:t> in the log files. This makes these messages more visible than others and allows using them for reporting important but non-critical problems to users.</w:t>
      </w:r>
    </w:p>
    <w:p w14:paraId="6CDF8D75"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Logging HTML</w:t>
      </w:r>
    </w:p>
    <w:p w14:paraId="5742B7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Everything normally logged by the library will be converted into a format that can be safely represented as HTML. For example, </w:t>
      </w:r>
      <w:r w:rsidRPr="00B13266">
        <w:rPr>
          <w:rFonts w:ascii="Courier New" w:eastAsia="Times New Roman" w:hAnsi="Courier New" w:cs="Courier New"/>
          <w:color w:val="000000"/>
          <w:sz w:val="20"/>
          <w:szCs w:val="20"/>
          <w:shd w:val="clear" w:color="auto" w:fill="F4F4F4"/>
        </w:rPr>
        <w:t>&lt;b&gt;foo&lt;/b&gt;</w:t>
      </w:r>
      <w:r w:rsidRPr="00B13266">
        <w:rPr>
          <w:rFonts w:ascii="Times New Roman" w:eastAsia="Times New Roman" w:hAnsi="Times New Roman" w:cs="Times New Roman"/>
          <w:color w:val="000000"/>
          <w:sz w:val="27"/>
          <w:szCs w:val="27"/>
        </w:rPr>
        <w:t> will be displayed in the log exactly like that and not as </w:t>
      </w:r>
      <w:r w:rsidRPr="00B13266">
        <w:rPr>
          <w:rFonts w:ascii="Times New Roman" w:eastAsia="Times New Roman" w:hAnsi="Times New Roman" w:cs="Times New Roman"/>
          <w:b/>
          <w:bCs/>
          <w:color w:val="000000"/>
          <w:sz w:val="27"/>
          <w:szCs w:val="27"/>
        </w:rPr>
        <w:t>foo</w:t>
      </w:r>
      <w:r w:rsidRPr="00B13266">
        <w:rPr>
          <w:rFonts w:ascii="Times New Roman" w:eastAsia="Times New Roman" w:hAnsi="Times New Roman" w:cs="Times New Roman"/>
          <w:color w:val="000000"/>
          <w:sz w:val="27"/>
          <w:szCs w:val="27"/>
        </w:rPr>
        <w:t>. If libraries want to use formatting, links, display images and so on, they can use a special pseudo log level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 Robot Framework will write these messages directly into the log with the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level, so they can use any HTML syntax they want. Notice that this feature needs to be used with care, because, for example, one badly placed </w:t>
      </w:r>
      <w:r w:rsidRPr="00B13266">
        <w:rPr>
          <w:rFonts w:ascii="Courier New" w:eastAsia="Times New Roman" w:hAnsi="Courier New" w:cs="Courier New"/>
          <w:color w:val="000000"/>
          <w:sz w:val="20"/>
          <w:szCs w:val="20"/>
          <w:shd w:val="clear" w:color="auto" w:fill="F4F4F4"/>
        </w:rPr>
        <w:t>&lt;/table&gt;</w:t>
      </w:r>
      <w:r w:rsidRPr="00B13266">
        <w:rPr>
          <w:rFonts w:ascii="Times New Roman" w:eastAsia="Times New Roman" w:hAnsi="Times New Roman" w:cs="Times New Roman"/>
          <w:color w:val="000000"/>
          <w:sz w:val="27"/>
          <w:szCs w:val="27"/>
        </w:rPr>
        <w:t> tag can ruin the log file quite badly.</w:t>
      </w:r>
    </w:p>
    <w:p w14:paraId="3589FFE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When using the </w:t>
      </w:r>
      <w:hyperlink r:id="rId1668" w:anchor="public-logging-api" w:history="1">
        <w:r w:rsidRPr="00B13266">
          <w:rPr>
            <w:rFonts w:ascii="Times New Roman" w:eastAsia="Times New Roman" w:hAnsi="Times New Roman" w:cs="Times New Roman"/>
            <w:color w:val="0000FF"/>
            <w:sz w:val="27"/>
            <w:szCs w:val="27"/>
            <w:u w:val="single"/>
          </w:rPr>
          <w:t>public logging API</w:t>
        </w:r>
      </w:hyperlink>
      <w:r w:rsidRPr="00B13266">
        <w:rPr>
          <w:rFonts w:ascii="Times New Roman" w:eastAsia="Times New Roman" w:hAnsi="Times New Roman" w:cs="Times New Roman"/>
          <w:color w:val="000000"/>
          <w:sz w:val="27"/>
          <w:szCs w:val="27"/>
        </w:rPr>
        <w:t>, various logging methods have optional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 attribute that can be set to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to enable logging in HTML format.</w:t>
      </w:r>
    </w:p>
    <w:p w14:paraId="0A2A6DC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Timestamps</w:t>
      </w:r>
    </w:p>
    <w:p w14:paraId="18C120C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By </w:t>
      </w:r>
      <w:proofErr w:type="gramStart"/>
      <w:r w:rsidRPr="00B13266">
        <w:rPr>
          <w:rFonts w:ascii="Times New Roman" w:eastAsia="Times New Roman" w:hAnsi="Times New Roman" w:cs="Times New Roman"/>
          <w:color w:val="000000"/>
          <w:sz w:val="27"/>
          <w:szCs w:val="27"/>
        </w:rPr>
        <w:t>default</w:t>
      </w:r>
      <w:proofErr w:type="gramEnd"/>
      <w:r w:rsidRPr="00B13266">
        <w:rPr>
          <w:rFonts w:ascii="Times New Roman" w:eastAsia="Times New Roman" w:hAnsi="Times New Roman" w:cs="Times New Roman"/>
          <w:color w:val="000000"/>
          <w:sz w:val="27"/>
          <w:szCs w:val="27"/>
        </w:rPr>
        <w:t xml:space="preserve"> messages logged via the standard output or error streams get their timestamps when the executed keyword ends. This means that the timestamps are not accurate and debugging problems especially with longer running keywords can be problematic.</w:t>
      </w:r>
    </w:p>
    <w:p w14:paraId="4412B3A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have a possibility to add an accurate timestamp to the messages they log if there is a need. The timestamp must be given as milliseconds since the </w:t>
      </w:r>
      <w:hyperlink r:id="rId1669" w:history="1">
        <w:r w:rsidRPr="00B13266">
          <w:rPr>
            <w:rFonts w:ascii="Times New Roman" w:eastAsia="Times New Roman" w:hAnsi="Times New Roman" w:cs="Times New Roman"/>
            <w:color w:val="0000FF"/>
            <w:sz w:val="27"/>
            <w:szCs w:val="27"/>
            <w:u w:val="single"/>
          </w:rPr>
          <w:t>Unix epoch</w:t>
        </w:r>
      </w:hyperlink>
      <w:r w:rsidRPr="00B13266">
        <w:rPr>
          <w:rFonts w:ascii="Times New Roman" w:eastAsia="Times New Roman" w:hAnsi="Times New Roman" w:cs="Times New Roman"/>
          <w:color w:val="000000"/>
          <w:sz w:val="27"/>
          <w:szCs w:val="27"/>
        </w:rPr>
        <w:t> and it must be placed after the </w:t>
      </w:r>
      <w:hyperlink r:id="rId1670" w:anchor="using-log-levels" w:history="1">
        <w:r w:rsidRPr="00B13266">
          <w:rPr>
            <w:rFonts w:ascii="Times New Roman" w:eastAsia="Times New Roman" w:hAnsi="Times New Roman" w:cs="Times New Roman"/>
            <w:color w:val="0000FF"/>
            <w:sz w:val="27"/>
            <w:szCs w:val="27"/>
            <w:u w:val="single"/>
          </w:rPr>
          <w:t>log level</w:t>
        </w:r>
      </w:hyperlink>
      <w:r w:rsidRPr="00B13266">
        <w:rPr>
          <w:rFonts w:ascii="Times New Roman" w:eastAsia="Times New Roman" w:hAnsi="Times New Roman" w:cs="Times New Roman"/>
          <w:color w:val="000000"/>
          <w:sz w:val="27"/>
          <w:szCs w:val="27"/>
        </w:rPr>
        <w:t> separated from it with a colon:</w:t>
      </w:r>
    </w:p>
    <w:p w14:paraId="1C82ED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*INFO:1308435758660* Message with timestamp</w:t>
      </w:r>
    </w:p>
    <w:p w14:paraId="65D2AE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*HTML:1308435758661* &lt;b&gt;HTML&lt;/b&gt; message with timestamp</w:t>
      </w:r>
    </w:p>
    <w:p w14:paraId="5E6CBBA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illustrated by the examples below, adding the timestamp is easy both using Python and Java. If you are using Python, it is, however, even easier to get accurate timestamps using the </w:t>
      </w:r>
      <w:hyperlink r:id="rId1671" w:anchor="programmatic-logging-apis" w:history="1">
        <w:r w:rsidRPr="00B13266">
          <w:rPr>
            <w:rFonts w:ascii="Times New Roman" w:eastAsia="Times New Roman" w:hAnsi="Times New Roman" w:cs="Times New Roman"/>
            <w:color w:val="0000FF"/>
            <w:sz w:val="27"/>
            <w:szCs w:val="27"/>
            <w:u w:val="single"/>
          </w:rPr>
          <w:t>programmatic logging APIs</w:t>
        </w:r>
      </w:hyperlink>
      <w:r w:rsidRPr="00B13266">
        <w:rPr>
          <w:rFonts w:ascii="Times New Roman" w:eastAsia="Times New Roman" w:hAnsi="Times New Roman" w:cs="Times New Roman"/>
          <w:color w:val="000000"/>
          <w:sz w:val="27"/>
          <w:szCs w:val="27"/>
        </w:rPr>
        <w:t>. A big benefit of adding timestamps explicitly is that this approach works also with the </w:t>
      </w:r>
      <w:hyperlink r:id="rId1672" w:anchor="remote-library-interface" w:history="1">
        <w:r w:rsidRPr="00B13266">
          <w:rPr>
            <w:rFonts w:ascii="Times New Roman" w:eastAsia="Times New Roman" w:hAnsi="Times New Roman" w:cs="Times New Roman"/>
            <w:color w:val="0000FF"/>
            <w:sz w:val="27"/>
            <w:szCs w:val="27"/>
            <w:u w:val="single"/>
          </w:rPr>
          <w:t>remote library interface</w:t>
        </w:r>
      </w:hyperlink>
      <w:r w:rsidRPr="00B13266">
        <w:rPr>
          <w:rFonts w:ascii="Times New Roman" w:eastAsia="Times New Roman" w:hAnsi="Times New Roman" w:cs="Times New Roman"/>
          <w:color w:val="000000"/>
          <w:sz w:val="27"/>
          <w:szCs w:val="27"/>
        </w:rPr>
        <w:t>.</w:t>
      </w:r>
    </w:p>
    <w:p w14:paraId="0C6720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w:t>
      </w:r>
    </w:p>
    <w:p w14:paraId="6B588D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time</w:t>
      </w:r>
    </w:p>
    <w:p w14:paraId="3F479D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684F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CB5E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220719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'*INFO:</w:t>
      </w:r>
      <w:r w:rsidRPr="00B13266">
        <w:rPr>
          <w:rFonts w:ascii="Courier New" w:eastAsia="Times New Roman" w:hAnsi="Courier New" w:cs="Courier New"/>
          <w:b/>
          <w:bCs/>
          <w:color w:val="BB6688"/>
          <w:sz w:val="20"/>
          <w:szCs w:val="20"/>
        </w:rPr>
        <w:t>%d</w:t>
      </w:r>
      <w:r w:rsidRPr="00B13266">
        <w:rPr>
          <w:rFonts w:ascii="Courier New" w:eastAsia="Times New Roman" w:hAnsi="Courier New" w:cs="Courier New"/>
          <w:color w:val="BA2121"/>
          <w:sz w:val="20"/>
          <w:szCs w:val="20"/>
        </w:rPr>
        <w:t>* Message with timestamp'</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time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time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*1000</w:t>
      </w:r>
      <w:r w:rsidRPr="00B13266">
        <w:rPr>
          <w:rFonts w:ascii="Courier New" w:eastAsia="Times New Roman" w:hAnsi="Courier New" w:cs="Courier New"/>
          <w:color w:val="000000"/>
          <w:sz w:val="20"/>
          <w:szCs w:val="20"/>
        </w:rPr>
        <w:t>))</w:t>
      </w:r>
    </w:p>
    <w:p w14:paraId="056DE3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Java:</w:t>
      </w:r>
    </w:p>
    <w:p w14:paraId="63C7A0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exampleKeyword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7C5AE2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"*INFO:"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currentTimeMillis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Message with timestamp"</w:t>
      </w:r>
      <w:proofErr w:type="gramStart"/>
      <w:r w:rsidRPr="00B13266">
        <w:rPr>
          <w:rFonts w:ascii="Courier New" w:eastAsia="Times New Roman" w:hAnsi="Courier New" w:cs="Courier New"/>
          <w:color w:val="000000"/>
          <w:sz w:val="20"/>
          <w:szCs w:val="20"/>
        </w:rPr>
        <w:t>);</w:t>
      </w:r>
      <w:proofErr w:type="gramEnd"/>
    </w:p>
    <w:p w14:paraId="45C19D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2FC7292F"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Logging to console</w:t>
      </w:r>
    </w:p>
    <w:p w14:paraId="0683B1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If libraries need to write something to the </w:t>
      </w:r>
      <w:proofErr w:type="gramStart"/>
      <w:r w:rsidRPr="00B13266">
        <w:rPr>
          <w:rFonts w:ascii="Times New Roman" w:eastAsia="Times New Roman" w:hAnsi="Times New Roman" w:cs="Times New Roman"/>
          <w:color w:val="000000"/>
          <w:sz w:val="27"/>
          <w:szCs w:val="27"/>
        </w:rPr>
        <w:t>console</w:t>
      </w:r>
      <w:proofErr w:type="gramEnd"/>
      <w:r w:rsidRPr="00B13266">
        <w:rPr>
          <w:rFonts w:ascii="Times New Roman" w:eastAsia="Times New Roman" w:hAnsi="Times New Roman" w:cs="Times New Roman"/>
          <w:color w:val="000000"/>
          <w:sz w:val="27"/>
          <w:szCs w:val="27"/>
        </w:rPr>
        <w:t xml:space="preserve"> they have several options. As already discussed, warnings and all messages written to the standard error stream are written both to the log file and to the console. </w:t>
      </w:r>
      <w:proofErr w:type="gramStart"/>
      <w:r w:rsidRPr="00B13266">
        <w:rPr>
          <w:rFonts w:ascii="Times New Roman" w:eastAsia="Times New Roman" w:hAnsi="Times New Roman" w:cs="Times New Roman"/>
          <w:color w:val="000000"/>
          <w:sz w:val="27"/>
          <w:szCs w:val="27"/>
        </w:rPr>
        <w:t>Both of these</w:t>
      </w:r>
      <w:proofErr w:type="gramEnd"/>
      <w:r w:rsidRPr="00B13266">
        <w:rPr>
          <w:rFonts w:ascii="Times New Roman" w:eastAsia="Times New Roman" w:hAnsi="Times New Roman" w:cs="Times New Roman"/>
          <w:color w:val="000000"/>
          <w:sz w:val="27"/>
          <w:szCs w:val="27"/>
        </w:rPr>
        <w:t xml:space="preserve"> options have a limitation that the messages end up to the console only after the currently executing keyword finishes. A bonus is that these approaches work both with Python and Java based libraries.</w:t>
      </w:r>
    </w:p>
    <w:p w14:paraId="053FB1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Another option, that is only available with Python, is writing messages to </w:t>
      </w:r>
      <w:proofErr w:type="gramStart"/>
      <w:r w:rsidRPr="00B13266">
        <w:rPr>
          <w:rFonts w:ascii="Courier New" w:eastAsia="Times New Roman" w:hAnsi="Courier New" w:cs="Courier New"/>
          <w:color w:val="000000"/>
          <w:sz w:val="20"/>
          <w:szCs w:val="20"/>
          <w:shd w:val="clear" w:color="auto" w:fill="F4F4F4"/>
        </w:rPr>
        <w:t>sys._</w:t>
      </w:r>
      <w:proofErr w:type="gramEnd"/>
      <w:r w:rsidRPr="00B13266">
        <w:rPr>
          <w:rFonts w:ascii="Courier New" w:eastAsia="Times New Roman" w:hAnsi="Courier New" w:cs="Courier New"/>
          <w:color w:val="000000"/>
          <w:sz w:val="20"/>
          <w:szCs w:val="20"/>
          <w:shd w:val="clear" w:color="auto" w:fill="F4F4F4"/>
        </w:rPr>
        <w:t>_</w:t>
      </w:r>
      <w:proofErr w:type="spellStart"/>
      <w:r w:rsidRPr="00B13266">
        <w:rPr>
          <w:rFonts w:ascii="Courier New" w:eastAsia="Times New Roman" w:hAnsi="Courier New" w:cs="Courier New"/>
          <w:color w:val="000000"/>
          <w:sz w:val="20"/>
          <w:szCs w:val="20"/>
          <w:shd w:val="clear" w:color="auto" w:fill="F4F4F4"/>
        </w:rPr>
        <w:t>stdout</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sys.__stderr</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When using this approach, messages are written to the console immediately and are not written to the log file at all:</w:t>
      </w:r>
    </w:p>
    <w:p w14:paraId="779169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sys</w:t>
      </w:r>
    </w:p>
    <w:p w14:paraId="207B2B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37E1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E1A9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my_keyword</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6E4057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sys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0000"/>
          <w:sz w:val="20"/>
          <w:szCs w:val="20"/>
        </w:rPr>
        <w:t>_</w:t>
      </w:r>
      <w:proofErr w:type="spellStart"/>
      <w:r w:rsidRPr="00B13266">
        <w:rPr>
          <w:rFonts w:ascii="Courier New" w:eastAsia="Times New Roman" w:hAnsi="Courier New" w:cs="Courier New"/>
          <w:color w:val="000000"/>
          <w:sz w:val="20"/>
          <w:szCs w:val="20"/>
        </w:rPr>
        <w:t>stdout</w:t>
      </w:r>
      <w:proofErr w:type="spellEnd"/>
      <w:r w:rsidRPr="00B13266">
        <w:rPr>
          <w:rFonts w:ascii="Courier New" w:eastAsia="Times New Roman" w:hAnsi="Courier New" w:cs="Courier New"/>
          <w:color w:val="000000"/>
          <w:sz w:val="20"/>
          <w:szCs w:val="20"/>
        </w:rPr>
        <w:t>__</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r w:rsidRPr="00B13266">
        <w:rPr>
          <w:rFonts w:ascii="Courier New" w:eastAsia="Times New Roman" w:hAnsi="Courier New" w:cs="Courier New"/>
          <w:color w:val="BA2121"/>
          <w:sz w:val="20"/>
          <w:szCs w:val="20"/>
        </w:rPr>
        <w:t xml:space="preserve">'Got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3574BBD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final option is using the </w:t>
      </w:r>
      <w:hyperlink r:id="rId1673" w:anchor="public-logging-api" w:history="1">
        <w:r w:rsidRPr="00B13266">
          <w:rPr>
            <w:rFonts w:ascii="Times New Roman" w:eastAsia="Times New Roman" w:hAnsi="Times New Roman" w:cs="Times New Roman"/>
            <w:color w:val="0000FF"/>
            <w:sz w:val="27"/>
            <w:szCs w:val="27"/>
            <w:u w:val="single"/>
          </w:rPr>
          <w:t>public logging API</w:t>
        </w:r>
      </w:hyperlink>
      <w:r w:rsidRPr="00B13266">
        <w:rPr>
          <w:rFonts w:ascii="Times New Roman" w:eastAsia="Times New Roman" w:hAnsi="Times New Roman" w:cs="Times New Roman"/>
          <w:color w:val="000000"/>
          <w:sz w:val="27"/>
          <w:szCs w:val="27"/>
        </w:rPr>
        <w:t>:</w:t>
      </w:r>
    </w:p>
    <w:p w14:paraId="5A582B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logger</w:t>
      </w:r>
    </w:p>
    <w:p w14:paraId="038DD2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C1B5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4C18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log_to_console</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5E56CF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logger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console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'Got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43590D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757B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log_to_console_and_log_file</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180907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logger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info(</w:t>
      </w:r>
      <w:proofErr w:type="gramEnd"/>
      <w:r w:rsidRPr="00B13266">
        <w:rPr>
          <w:rFonts w:ascii="Courier New" w:eastAsia="Times New Roman" w:hAnsi="Courier New" w:cs="Courier New"/>
          <w:color w:val="BA2121"/>
          <w:sz w:val="20"/>
          <w:szCs w:val="20"/>
        </w:rPr>
        <w:t xml:space="preserve">'Got </w:t>
      </w:r>
      <w:proofErr w:type="spellStart"/>
      <w:r w:rsidRPr="00B13266">
        <w:rPr>
          <w:rFonts w:ascii="Courier New" w:eastAsia="Times New Roman" w:hAnsi="Courier New" w:cs="Courier New"/>
          <w:color w:val="BA2121"/>
          <w:sz w:val="20"/>
          <w:szCs w:val="20"/>
        </w:rPr>
        <w:t>arg</w:t>
      </w:r>
      <w:proofErr w:type="spellEnd"/>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also_console</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2D644181"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Logging example</w:t>
      </w:r>
    </w:p>
    <w:p w14:paraId="7A31BFA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most cases, the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level is adequate. The levels below it,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TRACE</w:t>
      </w:r>
      <w:r w:rsidRPr="00B13266">
        <w:rPr>
          <w:rFonts w:ascii="Times New Roman" w:eastAsia="Times New Roman" w:hAnsi="Times New Roman" w:cs="Times New Roman"/>
          <w:color w:val="000000"/>
          <w:sz w:val="27"/>
          <w:szCs w:val="27"/>
        </w:rPr>
        <w:t>, are useful for writing debug information. These messages are normally not shown, but they can facilitate debugging possible problems in the library itself. The </w:t>
      </w:r>
      <w:r w:rsidRPr="00B13266">
        <w:rPr>
          <w:rFonts w:ascii="Courier New" w:eastAsia="Times New Roman" w:hAnsi="Courier New" w:cs="Courier New"/>
          <w:color w:val="000000"/>
          <w:sz w:val="20"/>
          <w:szCs w:val="20"/>
          <w:shd w:val="clear" w:color="auto" w:fill="F4F4F4"/>
        </w:rPr>
        <w:t>WARN</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level can be used to make messages more visible and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 is useful if any kind of formatting is needed.</w:t>
      </w:r>
    </w:p>
    <w:p w14:paraId="6191BEE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examples clarify how logging with different levels works. Java programmers should regard the code </w:t>
      </w:r>
      <w:r w:rsidRPr="00B13266">
        <w:rPr>
          <w:rFonts w:ascii="Courier New" w:eastAsia="Times New Roman" w:hAnsi="Courier New" w:cs="Courier New"/>
          <w:color w:val="000000"/>
          <w:sz w:val="20"/>
          <w:szCs w:val="20"/>
          <w:shd w:val="clear" w:color="auto" w:fill="F4F4F4"/>
        </w:rPr>
        <w:t>print('message')</w:t>
      </w:r>
      <w:r w:rsidRPr="00B13266">
        <w:rPr>
          <w:rFonts w:ascii="Times New Roman" w:eastAsia="Times New Roman" w:hAnsi="Times New Roman" w:cs="Times New Roman"/>
          <w:color w:val="000000"/>
          <w:sz w:val="27"/>
          <w:szCs w:val="27"/>
        </w:rPr>
        <w:t> as pseudocode meaning </w:t>
      </w:r>
      <w:proofErr w:type="spellStart"/>
      <w:r w:rsidRPr="00B13266">
        <w:rPr>
          <w:rFonts w:ascii="Courier New" w:eastAsia="Times New Roman" w:hAnsi="Courier New" w:cs="Courier New"/>
          <w:color w:val="000000"/>
          <w:sz w:val="20"/>
          <w:szCs w:val="20"/>
          <w:shd w:val="clear" w:color="auto" w:fill="F4F4F4"/>
        </w:rPr>
        <w:t>System.out.println</w:t>
      </w:r>
      <w:proofErr w:type="spellEnd"/>
      <w:r w:rsidRPr="00B13266">
        <w:rPr>
          <w:rFonts w:ascii="Courier New" w:eastAsia="Times New Roman" w:hAnsi="Courier New" w:cs="Courier New"/>
          <w:color w:val="000000"/>
          <w:sz w:val="20"/>
          <w:szCs w:val="20"/>
          <w:shd w:val="clear" w:color="auto" w:fill="F4F4F4"/>
        </w:rPr>
        <w:t>("message"</w:t>
      </w:r>
      <w:proofErr w:type="gramStart"/>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roofErr w:type="gramEnd"/>
    </w:p>
    <w:p w14:paraId="2F54C8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'Hello from a library.'</w:t>
      </w:r>
      <w:r w:rsidRPr="00B13266">
        <w:rPr>
          <w:rFonts w:ascii="Courier New" w:eastAsia="Times New Roman" w:hAnsi="Courier New" w:cs="Courier New"/>
          <w:color w:val="000000"/>
          <w:sz w:val="20"/>
          <w:szCs w:val="20"/>
        </w:rPr>
        <w:t>)</w:t>
      </w:r>
    </w:p>
    <w:p w14:paraId="62AB45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'*WARN* Warning from a library.'</w:t>
      </w:r>
      <w:r w:rsidRPr="00B13266">
        <w:rPr>
          <w:rFonts w:ascii="Courier New" w:eastAsia="Times New Roman" w:hAnsi="Courier New" w:cs="Courier New"/>
          <w:color w:val="000000"/>
          <w:sz w:val="20"/>
          <w:szCs w:val="20"/>
        </w:rPr>
        <w:t>)</w:t>
      </w:r>
    </w:p>
    <w:p w14:paraId="5F9000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'*ERROR* Something unexpected happen that may indicate a problem in the test.'</w:t>
      </w:r>
      <w:r w:rsidRPr="00B13266">
        <w:rPr>
          <w:rFonts w:ascii="Courier New" w:eastAsia="Times New Roman" w:hAnsi="Courier New" w:cs="Courier New"/>
          <w:color w:val="000000"/>
          <w:sz w:val="20"/>
          <w:szCs w:val="20"/>
        </w:rPr>
        <w:t>)</w:t>
      </w:r>
    </w:p>
    <w:p w14:paraId="3261F6E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'*INFO* Hello again!'</w:t>
      </w:r>
      <w:r w:rsidRPr="00B13266">
        <w:rPr>
          <w:rFonts w:ascii="Courier New" w:eastAsia="Times New Roman" w:hAnsi="Courier New" w:cs="Courier New"/>
          <w:color w:val="000000"/>
          <w:sz w:val="20"/>
          <w:szCs w:val="20"/>
        </w:rPr>
        <w:t>)</w:t>
      </w:r>
    </w:p>
    <w:p w14:paraId="734A2B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'This will be part of the previous message.'</w:t>
      </w:r>
      <w:r w:rsidRPr="00B13266">
        <w:rPr>
          <w:rFonts w:ascii="Courier New" w:eastAsia="Times New Roman" w:hAnsi="Courier New" w:cs="Courier New"/>
          <w:color w:val="000000"/>
          <w:sz w:val="20"/>
          <w:szCs w:val="20"/>
        </w:rPr>
        <w:t>)</w:t>
      </w:r>
    </w:p>
    <w:p w14:paraId="7F6CF1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'*INFO* This is a new message.'</w:t>
      </w:r>
      <w:r w:rsidRPr="00B13266">
        <w:rPr>
          <w:rFonts w:ascii="Courier New" w:eastAsia="Times New Roman" w:hAnsi="Courier New" w:cs="Courier New"/>
          <w:color w:val="000000"/>
          <w:sz w:val="20"/>
          <w:szCs w:val="20"/>
        </w:rPr>
        <w:t>)</w:t>
      </w:r>
    </w:p>
    <w:p w14:paraId="1177FB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'*INFO* This is &lt;b&gt;normal text&lt;/b&gt;.'</w:t>
      </w:r>
      <w:r w:rsidRPr="00B13266">
        <w:rPr>
          <w:rFonts w:ascii="Courier New" w:eastAsia="Times New Roman" w:hAnsi="Courier New" w:cs="Courier New"/>
          <w:color w:val="000000"/>
          <w:sz w:val="20"/>
          <w:szCs w:val="20"/>
        </w:rPr>
        <w:t>)</w:t>
      </w:r>
    </w:p>
    <w:p w14:paraId="42F1C0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'*HTML* This is &lt;b&gt;bold&lt;/b&gt;.'</w:t>
      </w:r>
      <w:r w:rsidRPr="00B13266">
        <w:rPr>
          <w:rFonts w:ascii="Courier New" w:eastAsia="Times New Roman" w:hAnsi="Courier New" w:cs="Courier New"/>
          <w:color w:val="000000"/>
          <w:sz w:val="20"/>
          <w:szCs w:val="20"/>
        </w:rPr>
        <w:t>)</w:t>
      </w:r>
    </w:p>
    <w:p w14:paraId="4F607F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'*HTML* &lt;a </w:t>
      </w:r>
      <w:proofErr w:type="spellStart"/>
      <w:r w:rsidRPr="00B13266">
        <w:rPr>
          <w:rFonts w:ascii="Courier New" w:eastAsia="Times New Roman" w:hAnsi="Courier New" w:cs="Courier New"/>
          <w:color w:val="BA2121"/>
          <w:sz w:val="20"/>
          <w:szCs w:val="20"/>
        </w:rPr>
        <w:t>href</w:t>
      </w:r>
      <w:proofErr w:type="spellEnd"/>
      <w:r w:rsidRPr="00B13266">
        <w:rPr>
          <w:rFonts w:ascii="Courier New" w:eastAsia="Times New Roman" w:hAnsi="Courier New" w:cs="Courier New"/>
          <w:color w:val="BA2121"/>
          <w:sz w:val="20"/>
          <w:szCs w:val="20"/>
        </w:rPr>
        <w:t>="http://robotframework.org"&gt;Robot Framework&lt;/a&gt;'</w:t>
      </w:r>
      <w:r w:rsidRPr="00B13266">
        <w:rPr>
          <w:rFonts w:ascii="Courier New" w:eastAsia="Times New Roman" w:hAnsi="Courier New" w:cs="Courier New"/>
          <w:color w:val="000000"/>
          <w:sz w:val="20"/>
          <w:szCs w:val="20"/>
        </w:rPr>
        <w:t>)</w:t>
      </w:r>
    </w:p>
    <w:tbl>
      <w:tblPr>
        <w:tblW w:w="11220" w:type="dxa"/>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681"/>
        <w:gridCol w:w="1200"/>
        <w:gridCol w:w="8339"/>
      </w:tblGrid>
      <w:tr w:rsidR="00B13266" w:rsidRPr="00B13266" w14:paraId="01174377" w14:textId="77777777" w:rsidTr="00B13266">
        <w:tc>
          <w:tcPr>
            <w:tcW w:w="1680" w:type="dxa"/>
            <w:tcMar>
              <w:top w:w="24" w:type="dxa"/>
              <w:left w:w="48" w:type="dxa"/>
              <w:bottom w:w="24" w:type="dxa"/>
              <w:right w:w="48" w:type="dxa"/>
            </w:tcMar>
            <w:hideMark/>
          </w:tcPr>
          <w:p w14:paraId="440232A7"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235E08C9" w14:textId="77777777" w:rsidR="00B13266" w:rsidRPr="00B13266" w:rsidRDefault="00B13266" w:rsidP="00B13266">
            <w:pPr>
              <w:spacing w:before="150" w:after="150" w:line="240" w:lineRule="auto"/>
              <w:jc w:val="center"/>
              <w:rPr>
                <w:rFonts w:ascii="Courier New" w:eastAsia="Times New Roman" w:hAnsi="Courier New" w:cs="Courier New"/>
                <w:sz w:val="24"/>
                <w:szCs w:val="24"/>
              </w:rPr>
            </w:pPr>
            <w:r w:rsidRPr="00B13266">
              <w:rPr>
                <w:rFonts w:ascii="Courier New" w:eastAsia="Times New Roman" w:hAnsi="Courier New" w:cs="Courier New"/>
                <w:sz w:val="24"/>
                <w:szCs w:val="24"/>
              </w:rPr>
              <w:t>INFO</w:t>
            </w:r>
          </w:p>
        </w:tc>
        <w:tc>
          <w:tcPr>
            <w:tcW w:w="0" w:type="auto"/>
            <w:tcMar>
              <w:top w:w="24" w:type="dxa"/>
              <w:left w:w="48" w:type="dxa"/>
              <w:bottom w:w="24" w:type="dxa"/>
              <w:right w:w="48" w:type="dxa"/>
            </w:tcMar>
            <w:hideMark/>
          </w:tcPr>
          <w:p w14:paraId="6983D1DF"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Hello from a library.</w:t>
            </w:r>
          </w:p>
        </w:tc>
      </w:tr>
      <w:tr w:rsidR="00B13266" w:rsidRPr="00B13266" w14:paraId="08F3178D" w14:textId="77777777" w:rsidTr="00B13266">
        <w:tc>
          <w:tcPr>
            <w:tcW w:w="1680" w:type="dxa"/>
            <w:tcMar>
              <w:top w:w="24" w:type="dxa"/>
              <w:left w:w="48" w:type="dxa"/>
              <w:bottom w:w="24" w:type="dxa"/>
              <w:right w:w="48" w:type="dxa"/>
            </w:tcMar>
            <w:hideMark/>
          </w:tcPr>
          <w:p w14:paraId="7483CB79"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7F21D757" w14:textId="77777777" w:rsidR="00B13266" w:rsidRPr="00B13266" w:rsidRDefault="00B13266" w:rsidP="00B13266">
            <w:pPr>
              <w:spacing w:before="150" w:after="150" w:line="240" w:lineRule="auto"/>
              <w:jc w:val="center"/>
              <w:rPr>
                <w:rFonts w:ascii="Courier New" w:eastAsia="Times New Roman" w:hAnsi="Courier New" w:cs="Courier New"/>
                <w:color w:val="FFCC00"/>
                <w:sz w:val="24"/>
                <w:szCs w:val="24"/>
              </w:rPr>
            </w:pPr>
            <w:r w:rsidRPr="00B13266">
              <w:rPr>
                <w:rFonts w:ascii="Courier New" w:eastAsia="Times New Roman" w:hAnsi="Courier New" w:cs="Courier New"/>
                <w:color w:val="FFCC00"/>
                <w:sz w:val="24"/>
                <w:szCs w:val="24"/>
              </w:rPr>
              <w:t>WARN</w:t>
            </w:r>
          </w:p>
        </w:tc>
        <w:tc>
          <w:tcPr>
            <w:tcW w:w="0" w:type="auto"/>
            <w:tcMar>
              <w:top w:w="24" w:type="dxa"/>
              <w:left w:w="48" w:type="dxa"/>
              <w:bottom w:w="24" w:type="dxa"/>
              <w:right w:w="48" w:type="dxa"/>
            </w:tcMar>
            <w:hideMark/>
          </w:tcPr>
          <w:p w14:paraId="504F300C"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Warning from a library.</w:t>
            </w:r>
          </w:p>
        </w:tc>
      </w:tr>
      <w:tr w:rsidR="00B13266" w:rsidRPr="00B13266" w14:paraId="5BE9F7D9" w14:textId="77777777" w:rsidTr="00B13266">
        <w:tc>
          <w:tcPr>
            <w:tcW w:w="1680" w:type="dxa"/>
            <w:tcMar>
              <w:top w:w="24" w:type="dxa"/>
              <w:left w:w="48" w:type="dxa"/>
              <w:bottom w:w="24" w:type="dxa"/>
              <w:right w:w="48" w:type="dxa"/>
            </w:tcMar>
            <w:hideMark/>
          </w:tcPr>
          <w:p w14:paraId="70DB31DE"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lastRenderedPageBreak/>
              <w:t>16:18:42.123</w:t>
            </w:r>
          </w:p>
        </w:tc>
        <w:tc>
          <w:tcPr>
            <w:tcW w:w="1200" w:type="dxa"/>
            <w:tcMar>
              <w:top w:w="24" w:type="dxa"/>
              <w:left w:w="48" w:type="dxa"/>
              <w:bottom w:w="24" w:type="dxa"/>
              <w:right w:w="48" w:type="dxa"/>
            </w:tcMar>
            <w:hideMark/>
          </w:tcPr>
          <w:p w14:paraId="241513F3" w14:textId="77777777" w:rsidR="00B13266" w:rsidRPr="00B13266" w:rsidRDefault="00B13266" w:rsidP="00B13266">
            <w:pPr>
              <w:spacing w:before="150" w:after="150" w:line="240" w:lineRule="auto"/>
              <w:jc w:val="center"/>
              <w:rPr>
                <w:rFonts w:ascii="Courier New" w:eastAsia="Times New Roman" w:hAnsi="Courier New" w:cs="Courier New"/>
                <w:color w:val="FF0000"/>
                <w:sz w:val="24"/>
                <w:szCs w:val="24"/>
              </w:rPr>
            </w:pPr>
            <w:r w:rsidRPr="00B13266">
              <w:rPr>
                <w:rFonts w:ascii="Courier New" w:eastAsia="Times New Roman" w:hAnsi="Courier New" w:cs="Courier New"/>
                <w:color w:val="FF0000"/>
                <w:sz w:val="24"/>
                <w:szCs w:val="24"/>
              </w:rPr>
              <w:t>ERROR</w:t>
            </w:r>
          </w:p>
        </w:tc>
        <w:tc>
          <w:tcPr>
            <w:tcW w:w="0" w:type="auto"/>
            <w:tcMar>
              <w:top w:w="24" w:type="dxa"/>
              <w:left w:w="48" w:type="dxa"/>
              <w:bottom w:w="24" w:type="dxa"/>
              <w:right w:w="48" w:type="dxa"/>
            </w:tcMar>
            <w:hideMark/>
          </w:tcPr>
          <w:p w14:paraId="57AB2652"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Something unexpected happen that may indicate a problem in the test.</w:t>
            </w:r>
          </w:p>
        </w:tc>
      </w:tr>
      <w:tr w:rsidR="00B13266" w:rsidRPr="00B13266" w14:paraId="0D502DC5" w14:textId="77777777" w:rsidTr="00B13266">
        <w:tc>
          <w:tcPr>
            <w:tcW w:w="1680" w:type="dxa"/>
            <w:tcMar>
              <w:top w:w="24" w:type="dxa"/>
              <w:left w:w="48" w:type="dxa"/>
              <w:bottom w:w="24" w:type="dxa"/>
              <w:right w:w="48" w:type="dxa"/>
            </w:tcMar>
            <w:hideMark/>
          </w:tcPr>
          <w:p w14:paraId="39D6146D"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64DA7635" w14:textId="77777777" w:rsidR="00B13266" w:rsidRPr="00B13266" w:rsidRDefault="00B13266" w:rsidP="00B13266">
            <w:pPr>
              <w:spacing w:before="150" w:after="150" w:line="240" w:lineRule="auto"/>
              <w:jc w:val="center"/>
              <w:rPr>
                <w:rFonts w:ascii="Courier New" w:eastAsia="Times New Roman" w:hAnsi="Courier New" w:cs="Courier New"/>
                <w:sz w:val="24"/>
                <w:szCs w:val="24"/>
              </w:rPr>
            </w:pPr>
            <w:r w:rsidRPr="00B13266">
              <w:rPr>
                <w:rFonts w:ascii="Courier New" w:eastAsia="Times New Roman" w:hAnsi="Courier New" w:cs="Courier New"/>
                <w:sz w:val="24"/>
                <w:szCs w:val="24"/>
              </w:rPr>
              <w:t>INFO</w:t>
            </w:r>
          </w:p>
        </w:tc>
        <w:tc>
          <w:tcPr>
            <w:tcW w:w="0" w:type="auto"/>
            <w:tcMar>
              <w:top w:w="24" w:type="dxa"/>
              <w:left w:w="48" w:type="dxa"/>
              <w:bottom w:w="24" w:type="dxa"/>
              <w:right w:w="48" w:type="dxa"/>
            </w:tcMar>
            <w:hideMark/>
          </w:tcPr>
          <w:p w14:paraId="2BF5BC93"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Hello again!</w:t>
            </w:r>
            <w:r w:rsidRPr="00B13266">
              <w:rPr>
                <w:rFonts w:ascii="Courier New" w:eastAsia="Times New Roman" w:hAnsi="Courier New" w:cs="Courier New"/>
                <w:sz w:val="24"/>
                <w:szCs w:val="24"/>
              </w:rPr>
              <w:br/>
              <w:t>This will be part of the previous message.</w:t>
            </w:r>
          </w:p>
        </w:tc>
      </w:tr>
      <w:tr w:rsidR="00B13266" w:rsidRPr="00B13266" w14:paraId="062313FA" w14:textId="77777777" w:rsidTr="00B13266">
        <w:tc>
          <w:tcPr>
            <w:tcW w:w="1680" w:type="dxa"/>
            <w:tcMar>
              <w:top w:w="24" w:type="dxa"/>
              <w:left w:w="48" w:type="dxa"/>
              <w:bottom w:w="24" w:type="dxa"/>
              <w:right w:w="48" w:type="dxa"/>
            </w:tcMar>
            <w:hideMark/>
          </w:tcPr>
          <w:p w14:paraId="57F8944A"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765DBDC9" w14:textId="77777777" w:rsidR="00B13266" w:rsidRPr="00B13266" w:rsidRDefault="00B13266" w:rsidP="00B13266">
            <w:pPr>
              <w:spacing w:before="150" w:after="150" w:line="240" w:lineRule="auto"/>
              <w:jc w:val="center"/>
              <w:rPr>
                <w:rFonts w:ascii="Courier New" w:eastAsia="Times New Roman" w:hAnsi="Courier New" w:cs="Courier New"/>
                <w:sz w:val="24"/>
                <w:szCs w:val="24"/>
              </w:rPr>
            </w:pPr>
            <w:r w:rsidRPr="00B13266">
              <w:rPr>
                <w:rFonts w:ascii="Courier New" w:eastAsia="Times New Roman" w:hAnsi="Courier New" w:cs="Courier New"/>
                <w:sz w:val="24"/>
                <w:szCs w:val="24"/>
              </w:rPr>
              <w:t>INFO</w:t>
            </w:r>
          </w:p>
        </w:tc>
        <w:tc>
          <w:tcPr>
            <w:tcW w:w="0" w:type="auto"/>
            <w:tcMar>
              <w:top w:w="24" w:type="dxa"/>
              <w:left w:w="48" w:type="dxa"/>
              <w:bottom w:w="24" w:type="dxa"/>
              <w:right w:w="48" w:type="dxa"/>
            </w:tcMar>
            <w:hideMark/>
          </w:tcPr>
          <w:p w14:paraId="0546BF3C"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This is a new message.</w:t>
            </w:r>
          </w:p>
        </w:tc>
      </w:tr>
      <w:tr w:rsidR="00B13266" w:rsidRPr="00B13266" w14:paraId="615CA85E" w14:textId="77777777" w:rsidTr="00B13266">
        <w:tc>
          <w:tcPr>
            <w:tcW w:w="1680" w:type="dxa"/>
            <w:tcMar>
              <w:top w:w="24" w:type="dxa"/>
              <w:left w:w="48" w:type="dxa"/>
              <w:bottom w:w="24" w:type="dxa"/>
              <w:right w:w="48" w:type="dxa"/>
            </w:tcMar>
            <w:hideMark/>
          </w:tcPr>
          <w:p w14:paraId="0AC2139F"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52777E45" w14:textId="77777777" w:rsidR="00B13266" w:rsidRPr="00B13266" w:rsidRDefault="00B13266" w:rsidP="00B13266">
            <w:pPr>
              <w:spacing w:before="150" w:after="150" w:line="240" w:lineRule="auto"/>
              <w:jc w:val="center"/>
              <w:rPr>
                <w:rFonts w:ascii="Courier New" w:eastAsia="Times New Roman" w:hAnsi="Courier New" w:cs="Courier New"/>
                <w:sz w:val="24"/>
                <w:szCs w:val="24"/>
              </w:rPr>
            </w:pPr>
            <w:r w:rsidRPr="00B13266">
              <w:rPr>
                <w:rFonts w:ascii="Courier New" w:eastAsia="Times New Roman" w:hAnsi="Courier New" w:cs="Courier New"/>
                <w:sz w:val="24"/>
                <w:szCs w:val="24"/>
              </w:rPr>
              <w:t>INFO</w:t>
            </w:r>
          </w:p>
        </w:tc>
        <w:tc>
          <w:tcPr>
            <w:tcW w:w="0" w:type="auto"/>
            <w:tcMar>
              <w:top w:w="24" w:type="dxa"/>
              <w:left w:w="48" w:type="dxa"/>
              <w:bottom w:w="24" w:type="dxa"/>
              <w:right w:w="48" w:type="dxa"/>
            </w:tcMar>
            <w:hideMark/>
          </w:tcPr>
          <w:p w14:paraId="4D341028"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This is &lt;b&gt;normal text&lt;/b&gt;.</w:t>
            </w:r>
          </w:p>
        </w:tc>
      </w:tr>
      <w:tr w:rsidR="00B13266" w:rsidRPr="00B13266" w14:paraId="0817FD43" w14:textId="77777777" w:rsidTr="00B13266">
        <w:tc>
          <w:tcPr>
            <w:tcW w:w="1680" w:type="dxa"/>
            <w:tcMar>
              <w:top w:w="24" w:type="dxa"/>
              <w:left w:w="48" w:type="dxa"/>
              <w:bottom w:w="24" w:type="dxa"/>
              <w:right w:w="48" w:type="dxa"/>
            </w:tcMar>
            <w:hideMark/>
          </w:tcPr>
          <w:p w14:paraId="3AB4162F"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29C3E277" w14:textId="77777777" w:rsidR="00B13266" w:rsidRPr="00B13266" w:rsidRDefault="00B13266" w:rsidP="00B13266">
            <w:pPr>
              <w:spacing w:before="150" w:after="150" w:line="240" w:lineRule="auto"/>
              <w:jc w:val="center"/>
              <w:rPr>
                <w:rFonts w:ascii="Courier New" w:eastAsia="Times New Roman" w:hAnsi="Courier New" w:cs="Courier New"/>
                <w:sz w:val="24"/>
                <w:szCs w:val="24"/>
              </w:rPr>
            </w:pPr>
            <w:r w:rsidRPr="00B13266">
              <w:rPr>
                <w:rFonts w:ascii="Courier New" w:eastAsia="Times New Roman" w:hAnsi="Courier New" w:cs="Courier New"/>
                <w:sz w:val="24"/>
                <w:szCs w:val="24"/>
              </w:rPr>
              <w:t>INFO</w:t>
            </w:r>
          </w:p>
        </w:tc>
        <w:tc>
          <w:tcPr>
            <w:tcW w:w="0" w:type="auto"/>
            <w:tcMar>
              <w:top w:w="24" w:type="dxa"/>
              <w:left w:w="48" w:type="dxa"/>
              <w:bottom w:w="24" w:type="dxa"/>
              <w:right w:w="48" w:type="dxa"/>
            </w:tcMar>
            <w:hideMark/>
          </w:tcPr>
          <w:p w14:paraId="5AD3BD74"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This is </w:t>
            </w:r>
            <w:r w:rsidRPr="00B13266">
              <w:rPr>
                <w:rFonts w:ascii="Courier New" w:eastAsia="Times New Roman" w:hAnsi="Courier New" w:cs="Courier New"/>
                <w:b/>
                <w:bCs/>
                <w:sz w:val="24"/>
                <w:szCs w:val="24"/>
              </w:rPr>
              <w:t>bold</w:t>
            </w:r>
            <w:r w:rsidRPr="00B13266">
              <w:rPr>
                <w:rFonts w:ascii="Courier New" w:eastAsia="Times New Roman" w:hAnsi="Courier New" w:cs="Courier New"/>
                <w:sz w:val="24"/>
                <w:szCs w:val="24"/>
              </w:rPr>
              <w:t>.</w:t>
            </w:r>
          </w:p>
        </w:tc>
      </w:tr>
      <w:tr w:rsidR="00B13266" w:rsidRPr="00B13266" w14:paraId="6167D02B" w14:textId="77777777" w:rsidTr="00B13266">
        <w:tc>
          <w:tcPr>
            <w:tcW w:w="1680" w:type="dxa"/>
            <w:tcMar>
              <w:top w:w="24" w:type="dxa"/>
              <w:left w:w="48" w:type="dxa"/>
              <w:bottom w:w="24" w:type="dxa"/>
              <w:right w:w="48" w:type="dxa"/>
            </w:tcMar>
            <w:hideMark/>
          </w:tcPr>
          <w:p w14:paraId="1B5B98F5"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16:18:42.123</w:t>
            </w:r>
          </w:p>
        </w:tc>
        <w:tc>
          <w:tcPr>
            <w:tcW w:w="1200" w:type="dxa"/>
            <w:tcMar>
              <w:top w:w="24" w:type="dxa"/>
              <w:left w:w="48" w:type="dxa"/>
              <w:bottom w:w="24" w:type="dxa"/>
              <w:right w:w="48" w:type="dxa"/>
            </w:tcMar>
            <w:hideMark/>
          </w:tcPr>
          <w:p w14:paraId="2407A986" w14:textId="77777777" w:rsidR="00B13266" w:rsidRPr="00B13266" w:rsidRDefault="00B13266" w:rsidP="00B13266">
            <w:pPr>
              <w:spacing w:before="150" w:after="150" w:line="240" w:lineRule="auto"/>
              <w:jc w:val="center"/>
              <w:rPr>
                <w:rFonts w:ascii="Courier New" w:eastAsia="Times New Roman" w:hAnsi="Courier New" w:cs="Courier New"/>
                <w:sz w:val="24"/>
                <w:szCs w:val="24"/>
              </w:rPr>
            </w:pPr>
            <w:r w:rsidRPr="00B13266">
              <w:rPr>
                <w:rFonts w:ascii="Courier New" w:eastAsia="Times New Roman" w:hAnsi="Courier New" w:cs="Courier New"/>
                <w:sz w:val="24"/>
                <w:szCs w:val="24"/>
              </w:rPr>
              <w:t>INFO</w:t>
            </w:r>
          </w:p>
        </w:tc>
        <w:tc>
          <w:tcPr>
            <w:tcW w:w="0" w:type="auto"/>
            <w:tcMar>
              <w:top w:w="24" w:type="dxa"/>
              <w:left w:w="48" w:type="dxa"/>
              <w:bottom w:w="24" w:type="dxa"/>
              <w:right w:w="48" w:type="dxa"/>
            </w:tcMar>
            <w:hideMark/>
          </w:tcPr>
          <w:p w14:paraId="54FF4E33" w14:textId="77777777" w:rsidR="00B13266" w:rsidRPr="00B13266" w:rsidRDefault="00B13266" w:rsidP="00B13266">
            <w:pPr>
              <w:spacing w:before="150" w:after="150" w:line="240" w:lineRule="auto"/>
              <w:rPr>
                <w:rFonts w:ascii="Courier New" w:eastAsia="Times New Roman" w:hAnsi="Courier New" w:cs="Courier New"/>
                <w:sz w:val="24"/>
                <w:szCs w:val="24"/>
              </w:rPr>
            </w:pPr>
            <w:hyperlink r:id="rId1674" w:history="1">
              <w:r w:rsidRPr="00B13266">
                <w:rPr>
                  <w:rFonts w:ascii="Courier New" w:eastAsia="Times New Roman" w:hAnsi="Courier New" w:cs="Courier New"/>
                  <w:color w:val="0000FF"/>
                  <w:sz w:val="24"/>
                  <w:szCs w:val="24"/>
                  <w:u w:val="single"/>
                </w:rPr>
                <w:t>Robot Framework</w:t>
              </w:r>
            </w:hyperlink>
          </w:p>
        </w:tc>
      </w:tr>
    </w:tbl>
    <w:p w14:paraId="66A9F30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75" w:anchor="id840" w:history="1">
        <w:r w:rsidRPr="00B13266">
          <w:rPr>
            <w:rFonts w:ascii="Times New Roman" w:eastAsia="Times New Roman" w:hAnsi="Times New Roman" w:cs="Times New Roman"/>
            <w:b/>
            <w:bCs/>
            <w:color w:val="000000"/>
            <w:sz w:val="32"/>
            <w:szCs w:val="32"/>
            <w:u w:val="single"/>
          </w:rPr>
          <w:t>Programmatic logging APIs</w:t>
        </w:r>
      </w:hyperlink>
    </w:p>
    <w:p w14:paraId="20DE86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Programmatic APIs provide somewhat cleaner way to log information than using the standard output and error streams. Currently these interfaces are available only to Python bases test libraries.</w:t>
      </w:r>
    </w:p>
    <w:p w14:paraId="13E64616"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Public logging API</w:t>
      </w:r>
    </w:p>
    <w:p w14:paraId="041B64C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a Python based logging API for writing messages to the log file and to the console. Test libraries can use this API like </w:t>
      </w:r>
      <w:proofErr w:type="gramStart"/>
      <w:r w:rsidRPr="00B13266">
        <w:rPr>
          <w:rFonts w:ascii="Courier New" w:eastAsia="Times New Roman" w:hAnsi="Courier New" w:cs="Courier New"/>
          <w:color w:val="000000"/>
          <w:sz w:val="20"/>
          <w:szCs w:val="20"/>
          <w:shd w:val="clear" w:color="auto" w:fill="F4F4F4"/>
        </w:rPr>
        <w:t>logger.info(</w:t>
      </w:r>
      <w:proofErr w:type="gramEnd"/>
      <w:r w:rsidRPr="00B13266">
        <w:rPr>
          <w:rFonts w:ascii="Courier New" w:eastAsia="Times New Roman" w:hAnsi="Courier New" w:cs="Courier New"/>
          <w:color w:val="000000"/>
          <w:sz w:val="20"/>
          <w:szCs w:val="20"/>
          <w:shd w:val="clear" w:color="auto" w:fill="F4F4F4"/>
        </w:rPr>
        <w:t>'My message')</w:t>
      </w:r>
      <w:r w:rsidRPr="00B13266">
        <w:rPr>
          <w:rFonts w:ascii="Times New Roman" w:eastAsia="Times New Roman" w:hAnsi="Times New Roman" w:cs="Times New Roman"/>
          <w:color w:val="000000"/>
          <w:sz w:val="27"/>
          <w:szCs w:val="27"/>
        </w:rPr>
        <w:t> instead of logging through the standard output like </w:t>
      </w:r>
      <w:r w:rsidRPr="00B13266">
        <w:rPr>
          <w:rFonts w:ascii="Courier New" w:eastAsia="Times New Roman" w:hAnsi="Courier New" w:cs="Courier New"/>
          <w:color w:val="000000"/>
          <w:sz w:val="20"/>
          <w:szCs w:val="20"/>
          <w:shd w:val="clear" w:color="auto" w:fill="F4F4F4"/>
        </w:rPr>
        <w:t>print('*INFO* My message')</w:t>
      </w:r>
      <w:r w:rsidRPr="00B13266">
        <w:rPr>
          <w:rFonts w:ascii="Times New Roman" w:eastAsia="Times New Roman" w:hAnsi="Times New Roman" w:cs="Times New Roman"/>
          <w:color w:val="000000"/>
          <w:sz w:val="27"/>
          <w:szCs w:val="27"/>
        </w:rPr>
        <w:t>. In addition to a programmatic interface being a lot cleaner to use, this API has a benefit that the log messages have accurate </w:t>
      </w:r>
      <w:hyperlink r:id="rId1676" w:anchor="timestamps" w:history="1">
        <w:r w:rsidRPr="00B13266">
          <w:rPr>
            <w:rFonts w:ascii="Times New Roman" w:eastAsia="Times New Roman" w:hAnsi="Times New Roman" w:cs="Times New Roman"/>
            <w:color w:val="0000FF"/>
            <w:sz w:val="27"/>
            <w:szCs w:val="27"/>
            <w:u w:val="single"/>
          </w:rPr>
          <w:t>timestamps</w:t>
        </w:r>
      </w:hyperlink>
      <w:r w:rsidRPr="00B13266">
        <w:rPr>
          <w:rFonts w:ascii="Times New Roman" w:eastAsia="Times New Roman" w:hAnsi="Times New Roman" w:cs="Times New Roman"/>
          <w:color w:val="000000"/>
          <w:sz w:val="27"/>
          <w:szCs w:val="27"/>
        </w:rPr>
        <w:t>.</w:t>
      </w:r>
    </w:p>
    <w:p w14:paraId="29F5F5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public logging API </w:t>
      </w:r>
      <w:hyperlink r:id="rId1677" w:anchor="module-robot.api.logger" w:history="1">
        <w:r w:rsidRPr="00B13266">
          <w:rPr>
            <w:rFonts w:ascii="Times New Roman" w:eastAsia="Times New Roman" w:hAnsi="Times New Roman" w:cs="Times New Roman"/>
            <w:color w:val="0000FF"/>
            <w:sz w:val="27"/>
            <w:szCs w:val="27"/>
            <w:u w:val="single"/>
          </w:rPr>
          <w:t>is thoroughly documented</w:t>
        </w:r>
      </w:hyperlink>
      <w:r w:rsidRPr="00B13266">
        <w:rPr>
          <w:rFonts w:ascii="Times New Roman" w:eastAsia="Times New Roman" w:hAnsi="Times New Roman" w:cs="Times New Roman"/>
          <w:color w:val="000000"/>
          <w:sz w:val="27"/>
          <w:szCs w:val="27"/>
        </w:rPr>
        <w:t> as part of the API documentation at </w:t>
      </w:r>
      <w:hyperlink r:id="rId1678" w:history="1">
        <w:r w:rsidRPr="00B13266">
          <w:rPr>
            <w:rFonts w:ascii="Times New Roman" w:eastAsia="Times New Roman" w:hAnsi="Times New Roman" w:cs="Times New Roman"/>
            <w:color w:val="0000FF"/>
            <w:sz w:val="27"/>
            <w:szCs w:val="27"/>
            <w:u w:val="single"/>
          </w:rPr>
          <w:t>https://robot-framework.readthedocs.org</w:t>
        </w:r>
      </w:hyperlink>
      <w:r w:rsidRPr="00B13266">
        <w:rPr>
          <w:rFonts w:ascii="Times New Roman" w:eastAsia="Times New Roman" w:hAnsi="Times New Roman" w:cs="Times New Roman"/>
          <w:color w:val="000000"/>
          <w:sz w:val="27"/>
          <w:szCs w:val="27"/>
        </w:rPr>
        <w:t>. Below is a simple usage example:</w:t>
      </w:r>
    </w:p>
    <w:p w14:paraId="5BCF1C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logger</w:t>
      </w:r>
    </w:p>
    <w:p w14:paraId="338FC7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E25E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5E1B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my_keyword</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156327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logger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debug</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'Got argument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17DDD5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do_</w:t>
      </w:r>
      <w:proofErr w:type="gramStart"/>
      <w:r w:rsidRPr="00B13266">
        <w:rPr>
          <w:rFonts w:ascii="Courier New" w:eastAsia="Times New Roman" w:hAnsi="Courier New" w:cs="Courier New"/>
          <w:color w:val="000000"/>
          <w:sz w:val="20"/>
          <w:szCs w:val="20"/>
        </w:rPr>
        <w:t>something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3447BC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logger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info(</w:t>
      </w:r>
      <w:r w:rsidRPr="00B13266">
        <w:rPr>
          <w:rFonts w:ascii="Courier New" w:eastAsia="Times New Roman" w:hAnsi="Courier New" w:cs="Courier New"/>
          <w:color w:val="BA2121"/>
          <w:sz w:val="20"/>
          <w:szCs w:val="20"/>
        </w:rPr>
        <w:t>'&lt;</w:t>
      </w:r>
      <w:proofErr w:type="spellStart"/>
      <w:r w:rsidRPr="00B13266">
        <w:rPr>
          <w:rFonts w:ascii="Courier New" w:eastAsia="Times New Roman" w:hAnsi="Courier New" w:cs="Courier New"/>
          <w:color w:val="BA2121"/>
          <w:sz w:val="20"/>
          <w:szCs w:val="20"/>
        </w:rPr>
        <w:t>i</w:t>
      </w:r>
      <w:proofErr w:type="spellEnd"/>
      <w:r w:rsidRPr="00B13266">
        <w:rPr>
          <w:rFonts w:ascii="Courier New" w:eastAsia="Times New Roman" w:hAnsi="Courier New" w:cs="Courier New"/>
          <w:color w:val="BA2121"/>
          <w:sz w:val="20"/>
          <w:szCs w:val="20"/>
        </w:rPr>
        <w:t>&gt;This&lt;/</w:t>
      </w:r>
      <w:proofErr w:type="spellStart"/>
      <w:r w:rsidRPr="00B13266">
        <w:rPr>
          <w:rFonts w:ascii="Courier New" w:eastAsia="Times New Roman" w:hAnsi="Courier New" w:cs="Courier New"/>
          <w:color w:val="BA2121"/>
          <w:sz w:val="20"/>
          <w:szCs w:val="20"/>
        </w:rPr>
        <w:t>i</w:t>
      </w:r>
      <w:proofErr w:type="spellEnd"/>
      <w:r w:rsidRPr="00B13266">
        <w:rPr>
          <w:rFonts w:ascii="Courier New" w:eastAsia="Times New Roman" w:hAnsi="Courier New" w:cs="Courier New"/>
          <w:color w:val="BA2121"/>
          <w:sz w:val="20"/>
          <w:szCs w:val="20"/>
        </w:rPr>
        <w:t>&gt; is a boring example'</w:t>
      </w:r>
      <w:r w:rsidRPr="00B13266">
        <w:rPr>
          <w:rFonts w:ascii="Courier New" w:eastAsia="Times New Roman" w:hAnsi="Courier New" w:cs="Courier New"/>
          <w:color w:val="000000"/>
          <w:sz w:val="20"/>
          <w:szCs w:val="20"/>
        </w:rPr>
        <w:t>, html</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True</w:t>
      </w:r>
      <w:r w:rsidRPr="00B13266">
        <w:rPr>
          <w:rFonts w:ascii="Courier New" w:eastAsia="Times New Roman" w:hAnsi="Courier New" w:cs="Courier New"/>
          <w:color w:val="000000"/>
          <w:sz w:val="20"/>
          <w:szCs w:val="20"/>
        </w:rPr>
        <w:t>)</w:t>
      </w:r>
    </w:p>
    <w:p w14:paraId="3F1161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logger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console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'Hello, console!'</w:t>
      </w:r>
      <w:r w:rsidRPr="00B13266">
        <w:rPr>
          <w:rFonts w:ascii="Courier New" w:eastAsia="Times New Roman" w:hAnsi="Courier New" w:cs="Courier New"/>
          <w:color w:val="000000"/>
          <w:sz w:val="20"/>
          <w:szCs w:val="20"/>
        </w:rPr>
        <w:t>)</w:t>
      </w:r>
    </w:p>
    <w:p w14:paraId="18C7C4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 obvious limitation is that test libraries using this logging API have a dependency to Robot Framework. If Robot Framework is not running, the messages are redirected automatically to Python's standard </w:t>
      </w:r>
      <w:hyperlink r:id="rId1679" w:history="1">
        <w:r w:rsidRPr="00B13266">
          <w:rPr>
            <w:rFonts w:ascii="Times New Roman" w:eastAsia="Times New Roman" w:hAnsi="Times New Roman" w:cs="Times New Roman"/>
            <w:color w:val="0000FF"/>
            <w:sz w:val="27"/>
            <w:szCs w:val="27"/>
            <w:u w:val="single"/>
          </w:rPr>
          <w:t>logging</w:t>
        </w:r>
      </w:hyperlink>
      <w:r w:rsidRPr="00B13266">
        <w:rPr>
          <w:rFonts w:ascii="Times New Roman" w:eastAsia="Times New Roman" w:hAnsi="Times New Roman" w:cs="Times New Roman"/>
          <w:color w:val="000000"/>
          <w:sz w:val="27"/>
          <w:szCs w:val="27"/>
        </w:rPr>
        <w:t> module.</w:t>
      </w:r>
    </w:p>
    <w:p w14:paraId="42C434E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lastRenderedPageBreak/>
        <w:t>Using Python's standard </w:t>
      </w:r>
      <w:r w:rsidRPr="00B13266">
        <w:rPr>
          <w:rFonts w:ascii="Courier New" w:eastAsia="Times New Roman" w:hAnsi="Courier New" w:cs="Courier New"/>
          <w:b/>
          <w:bCs/>
          <w:color w:val="000000"/>
          <w:sz w:val="20"/>
          <w:szCs w:val="20"/>
          <w:shd w:val="clear" w:color="auto" w:fill="F4F4F4"/>
        </w:rPr>
        <w:t>logging</w:t>
      </w:r>
      <w:r w:rsidRPr="00B13266">
        <w:rPr>
          <w:rFonts w:ascii="Times New Roman" w:eastAsia="Times New Roman" w:hAnsi="Times New Roman" w:cs="Times New Roman"/>
          <w:b/>
          <w:bCs/>
          <w:color w:val="000000"/>
          <w:sz w:val="27"/>
          <w:szCs w:val="27"/>
        </w:rPr>
        <w:t> module</w:t>
      </w:r>
    </w:p>
    <w:p w14:paraId="7C2DEF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the new </w:t>
      </w:r>
      <w:hyperlink r:id="rId1680" w:anchor="public-logging-api" w:history="1">
        <w:r w:rsidRPr="00B13266">
          <w:rPr>
            <w:rFonts w:ascii="Times New Roman" w:eastAsia="Times New Roman" w:hAnsi="Times New Roman" w:cs="Times New Roman"/>
            <w:color w:val="0000FF"/>
            <w:sz w:val="27"/>
            <w:szCs w:val="27"/>
            <w:u w:val="single"/>
          </w:rPr>
          <w:t>public logging API</w:t>
        </w:r>
      </w:hyperlink>
      <w:r w:rsidRPr="00B13266">
        <w:rPr>
          <w:rFonts w:ascii="Times New Roman" w:eastAsia="Times New Roman" w:hAnsi="Times New Roman" w:cs="Times New Roman"/>
          <w:color w:val="000000"/>
          <w:sz w:val="27"/>
          <w:szCs w:val="27"/>
        </w:rPr>
        <w:t>, Robot Framework offers a built-in support to Python's standard </w:t>
      </w:r>
      <w:hyperlink r:id="rId1681" w:history="1">
        <w:r w:rsidRPr="00B13266">
          <w:rPr>
            <w:rFonts w:ascii="Times New Roman" w:eastAsia="Times New Roman" w:hAnsi="Times New Roman" w:cs="Times New Roman"/>
            <w:color w:val="0000FF"/>
            <w:sz w:val="27"/>
            <w:szCs w:val="27"/>
            <w:u w:val="single"/>
          </w:rPr>
          <w:t>logging</w:t>
        </w:r>
      </w:hyperlink>
      <w:r w:rsidRPr="00B13266">
        <w:rPr>
          <w:rFonts w:ascii="Times New Roman" w:eastAsia="Times New Roman" w:hAnsi="Times New Roman" w:cs="Times New Roman"/>
          <w:color w:val="000000"/>
          <w:sz w:val="27"/>
          <w:szCs w:val="27"/>
        </w:rPr>
        <w:t> module. This works so that all messages that are received by the root logger of the module are automatically propagated to Robot Framework's log file. Also this API produces log messages with accurate </w:t>
      </w:r>
      <w:hyperlink r:id="rId1682" w:anchor="timestamps" w:history="1">
        <w:r w:rsidRPr="00B13266">
          <w:rPr>
            <w:rFonts w:ascii="Times New Roman" w:eastAsia="Times New Roman" w:hAnsi="Times New Roman" w:cs="Times New Roman"/>
            <w:color w:val="0000FF"/>
            <w:sz w:val="27"/>
            <w:szCs w:val="27"/>
            <w:u w:val="single"/>
          </w:rPr>
          <w:t>timestamps</w:t>
        </w:r>
      </w:hyperlink>
      <w:r w:rsidRPr="00B13266">
        <w:rPr>
          <w:rFonts w:ascii="Times New Roman" w:eastAsia="Times New Roman" w:hAnsi="Times New Roman" w:cs="Times New Roman"/>
          <w:color w:val="000000"/>
          <w:sz w:val="27"/>
          <w:szCs w:val="27"/>
        </w:rPr>
        <w:t>, but logging HTML messages or writing messages to the console are not supported. A big benefit, illustrated also by the simple example below, is that using this logging API creates no dependency to Robot Framework.</w:t>
      </w:r>
    </w:p>
    <w:p w14:paraId="0940AE6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r w:rsidRPr="00B13266">
        <w:rPr>
          <w:rFonts w:ascii="Courier New" w:eastAsia="Times New Roman" w:hAnsi="Courier New" w:cs="Courier New"/>
          <w:b/>
          <w:bCs/>
          <w:color w:val="0000FF"/>
          <w:sz w:val="20"/>
          <w:szCs w:val="20"/>
        </w:rPr>
        <w:t>logging</w:t>
      </w:r>
    </w:p>
    <w:p w14:paraId="116FE0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0AB0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22EB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my_keyword</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03B38F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logging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debug</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'Got argument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1A946D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do_</w:t>
      </w:r>
      <w:proofErr w:type="gramStart"/>
      <w:r w:rsidRPr="00B13266">
        <w:rPr>
          <w:rFonts w:ascii="Courier New" w:eastAsia="Times New Roman" w:hAnsi="Courier New" w:cs="Courier New"/>
          <w:color w:val="000000"/>
          <w:sz w:val="20"/>
          <w:szCs w:val="20"/>
        </w:rPr>
        <w:t>something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4B30FF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logging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info(</w:t>
      </w:r>
      <w:proofErr w:type="gramEnd"/>
      <w:r w:rsidRPr="00B13266">
        <w:rPr>
          <w:rFonts w:ascii="Courier New" w:eastAsia="Times New Roman" w:hAnsi="Courier New" w:cs="Courier New"/>
          <w:color w:val="BA2121"/>
          <w:sz w:val="20"/>
          <w:szCs w:val="20"/>
        </w:rPr>
        <w:t>'This is a boring example'</w:t>
      </w:r>
      <w:r w:rsidRPr="00B13266">
        <w:rPr>
          <w:rFonts w:ascii="Courier New" w:eastAsia="Times New Roman" w:hAnsi="Courier New" w:cs="Courier New"/>
          <w:color w:val="000000"/>
          <w:sz w:val="20"/>
          <w:szCs w:val="20"/>
        </w:rPr>
        <w:t>)</w:t>
      </w:r>
    </w:p>
    <w:p w14:paraId="31C5DE7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r w:rsidRPr="00B13266">
        <w:rPr>
          <w:rFonts w:ascii="Courier New" w:eastAsia="Times New Roman" w:hAnsi="Courier New" w:cs="Courier New"/>
          <w:color w:val="000000"/>
          <w:sz w:val="20"/>
          <w:szCs w:val="20"/>
          <w:shd w:val="clear" w:color="auto" w:fill="F4F4F4"/>
        </w:rPr>
        <w:t>logging</w:t>
      </w:r>
      <w:r w:rsidRPr="00B13266">
        <w:rPr>
          <w:rFonts w:ascii="Times New Roman" w:eastAsia="Times New Roman" w:hAnsi="Times New Roman" w:cs="Times New Roman"/>
          <w:color w:val="000000"/>
          <w:sz w:val="27"/>
          <w:szCs w:val="27"/>
        </w:rPr>
        <w:t> module has slightly different log levels than Robot Framework. Its levels </w:t>
      </w:r>
      <w:r w:rsidRPr="00B13266">
        <w:rPr>
          <w:rFonts w:ascii="Courier New" w:eastAsia="Times New Roman" w:hAnsi="Courier New" w:cs="Courier New"/>
          <w:color w:val="000000"/>
          <w:sz w:val="20"/>
          <w:szCs w:val="20"/>
          <w:shd w:val="clear" w:color="auto" w:fill="F4F4F4"/>
        </w:rPr>
        <w:t>DEBUG</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WARNING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are mapped directly to the matching Robot Framework log levels, and </w:t>
      </w:r>
      <w:r w:rsidRPr="00B13266">
        <w:rPr>
          <w:rFonts w:ascii="Courier New" w:eastAsia="Times New Roman" w:hAnsi="Courier New" w:cs="Courier New"/>
          <w:color w:val="000000"/>
          <w:sz w:val="20"/>
          <w:szCs w:val="20"/>
          <w:shd w:val="clear" w:color="auto" w:fill="F4F4F4"/>
        </w:rPr>
        <w:t>CRITICAL</w:t>
      </w:r>
      <w:r w:rsidRPr="00B13266">
        <w:rPr>
          <w:rFonts w:ascii="Times New Roman" w:eastAsia="Times New Roman" w:hAnsi="Times New Roman" w:cs="Times New Roman"/>
          <w:color w:val="000000"/>
          <w:sz w:val="27"/>
          <w:szCs w:val="27"/>
        </w:rPr>
        <w:t> is mapped to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Custom log levels are mapped to the closest standard level smaller than the custom level. For example, a level between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WARNING</w:t>
      </w:r>
      <w:r w:rsidRPr="00B13266">
        <w:rPr>
          <w:rFonts w:ascii="Times New Roman" w:eastAsia="Times New Roman" w:hAnsi="Times New Roman" w:cs="Times New Roman"/>
          <w:color w:val="000000"/>
          <w:sz w:val="27"/>
          <w:szCs w:val="27"/>
        </w:rPr>
        <w:t> is mapped to Robot Framework's </w:t>
      </w:r>
      <w:r w:rsidRPr="00B13266">
        <w:rPr>
          <w:rFonts w:ascii="Courier New" w:eastAsia="Times New Roman" w:hAnsi="Courier New" w:cs="Courier New"/>
          <w:color w:val="000000"/>
          <w:sz w:val="20"/>
          <w:szCs w:val="20"/>
          <w:shd w:val="clear" w:color="auto" w:fill="F4F4F4"/>
        </w:rPr>
        <w:t>INFO</w:t>
      </w:r>
      <w:r w:rsidRPr="00B13266">
        <w:rPr>
          <w:rFonts w:ascii="Times New Roman" w:eastAsia="Times New Roman" w:hAnsi="Times New Roman" w:cs="Times New Roman"/>
          <w:color w:val="000000"/>
          <w:sz w:val="27"/>
          <w:szCs w:val="27"/>
        </w:rPr>
        <w:t> level.</w:t>
      </w:r>
    </w:p>
    <w:p w14:paraId="0EF51BD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83" w:anchor="id841" w:history="1">
        <w:r w:rsidRPr="00B13266">
          <w:rPr>
            <w:rFonts w:ascii="Times New Roman" w:eastAsia="Times New Roman" w:hAnsi="Times New Roman" w:cs="Times New Roman"/>
            <w:b/>
            <w:bCs/>
            <w:color w:val="000000"/>
            <w:sz w:val="32"/>
            <w:szCs w:val="32"/>
            <w:u w:val="single"/>
          </w:rPr>
          <w:t>Logging during library initialization</w:t>
        </w:r>
      </w:hyperlink>
    </w:p>
    <w:p w14:paraId="6C3A6E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Libraries can also log during the test library import and initialization. These messages do not appear in the </w:t>
      </w:r>
      <w:hyperlink r:id="rId1684" w:anchor="log-file" w:history="1">
        <w:r w:rsidRPr="00B13266">
          <w:rPr>
            <w:rFonts w:ascii="Times New Roman" w:eastAsia="Times New Roman" w:hAnsi="Times New Roman" w:cs="Times New Roman"/>
            <w:color w:val="0000FF"/>
            <w:sz w:val="27"/>
            <w:szCs w:val="27"/>
            <w:u w:val="single"/>
          </w:rPr>
          <w:t>log file</w:t>
        </w:r>
      </w:hyperlink>
      <w:r w:rsidRPr="00B13266">
        <w:rPr>
          <w:rFonts w:ascii="Times New Roman" w:eastAsia="Times New Roman" w:hAnsi="Times New Roman" w:cs="Times New Roman"/>
          <w:color w:val="000000"/>
          <w:sz w:val="27"/>
          <w:szCs w:val="27"/>
        </w:rPr>
        <w:t> like the normal log messages, but are instead written to the </w:t>
      </w:r>
      <w:hyperlink r:id="rId1685" w:anchor="system-log" w:history="1">
        <w:r w:rsidRPr="00B13266">
          <w:rPr>
            <w:rFonts w:ascii="Times New Roman" w:eastAsia="Times New Roman" w:hAnsi="Times New Roman" w:cs="Times New Roman"/>
            <w:color w:val="0000FF"/>
            <w:sz w:val="27"/>
            <w:szCs w:val="27"/>
            <w:u w:val="single"/>
          </w:rPr>
          <w:t>syslog</w:t>
        </w:r>
      </w:hyperlink>
      <w:r w:rsidRPr="00B13266">
        <w:rPr>
          <w:rFonts w:ascii="Times New Roman" w:eastAsia="Times New Roman" w:hAnsi="Times New Roman" w:cs="Times New Roman"/>
          <w:color w:val="000000"/>
          <w:sz w:val="27"/>
          <w:szCs w:val="27"/>
        </w:rPr>
        <w:t>. This allows logging any kind of useful debug information about the library initialization. Messages logged using the </w:t>
      </w:r>
      <w:r w:rsidRPr="00B13266">
        <w:rPr>
          <w:rFonts w:ascii="Courier New" w:eastAsia="Times New Roman" w:hAnsi="Courier New" w:cs="Courier New"/>
          <w:color w:val="000000"/>
          <w:sz w:val="20"/>
          <w:szCs w:val="20"/>
          <w:shd w:val="clear" w:color="auto" w:fill="F4F4F4"/>
        </w:rPr>
        <w:t>WARN</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ERROR</w:t>
      </w:r>
      <w:r w:rsidRPr="00B13266">
        <w:rPr>
          <w:rFonts w:ascii="Times New Roman" w:eastAsia="Times New Roman" w:hAnsi="Times New Roman" w:cs="Times New Roman"/>
          <w:color w:val="000000"/>
          <w:sz w:val="27"/>
          <w:szCs w:val="27"/>
        </w:rPr>
        <w:t> levels are also visible in the </w:t>
      </w:r>
      <w:hyperlink r:id="rId1686" w:anchor="errors-and-warnings-during-execution" w:history="1">
        <w:r w:rsidRPr="00B13266">
          <w:rPr>
            <w:rFonts w:ascii="Times New Roman" w:eastAsia="Times New Roman" w:hAnsi="Times New Roman" w:cs="Times New Roman"/>
            <w:color w:val="0000FF"/>
            <w:sz w:val="27"/>
            <w:szCs w:val="27"/>
            <w:u w:val="single"/>
          </w:rPr>
          <w:t>test execution errors</w:t>
        </w:r>
      </w:hyperlink>
      <w:r w:rsidRPr="00B13266">
        <w:rPr>
          <w:rFonts w:ascii="Times New Roman" w:eastAsia="Times New Roman" w:hAnsi="Times New Roman" w:cs="Times New Roman"/>
          <w:color w:val="000000"/>
          <w:sz w:val="27"/>
          <w:szCs w:val="27"/>
        </w:rPr>
        <w:t> section in the log file.</w:t>
      </w:r>
    </w:p>
    <w:p w14:paraId="189F01F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Logging during the import and initialization is possible both using the </w:t>
      </w:r>
      <w:hyperlink r:id="rId1687" w:anchor="logging-information" w:history="1">
        <w:r w:rsidRPr="00B13266">
          <w:rPr>
            <w:rFonts w:ascii="Times New Roman" w:eastAsia="Times New Roman" w:hAnsi="Times New Roman" w:cs="Times New Roman"/>
            <w:color w:val="0000FF"/>
            <w:sz w:val="27"/>
            <w:szCs w:val="27"/>
            <w:u w:val="single"/>
          </w:rPr>
          <w:t>standard output and error streams</w:t>
        </w:r>
      </w:hyperlink>
      <w:r w:rsidRPr="00B13266">
        <w:rPr>
          <w:rFonts w:ascii="Times New Roman" w:eastAsia="Times New Roman" w:hAnsi="Times New Roman" w:cs="Times New Roman"/>
          <w:color w:val="000000"/>
          <w:sz w:val="27"/>
          <w:szCs w:val="27"/>
        </w:rPr>
        <w:t> and the </w:t>
      </w:r>
      <w:hyperlink r:id="rId1688" w:anchor="programmatic-logging-apis" w:history="1">
        <w:r w:rsidRPr="00B13266">
          <w:rPr>
            <w:rFonts w:ascii="Times New Roman" w:eastAsia="Times New Roman" w:hAnsi="Times New Roman" w:cs="Times New Roman"/>
            <w:color w:val="0000FF"/>
            <w:sz w:val="27"/>
            <w:szCs w:val="27"/>
            <w:u w:val="single"/>
          </w:rPr>
          <w:t>programmatic logging APIs</w:t>
        </w:r>
      </w:hyperlink>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Both of these</w:t>
      </w:r>
      <w:proofErr w:type="gramEnd"/>
      <w:r w:rsidRPr="00B13266">
        <w:rPr>
          <w:rFonts w:ascii="Times New Roman" w:eastAsia="Times New Roman" w:hAnsi="Times New Roman" w:cs="Times New Roman"/>
          <w:color w:val="000000"/>
          <w:sz w:val="27"/>
          <w:szCs w:val="27"/>
        </w:rPr>
        <w:t xml:space="preserve"> are demonstrated below.</w:t>
      </w:r>
    </w:p>
    <w:p w14:paraId="271A1F0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Java library logging via </w:t>
      </w:r>
      <w:proofErr w:type="spellStart"/>
      <w:r w:rsidRPr="00B13266">
        <w:rPr>
          <w:rFonts w:ascii="Times New Roman" w:eastAsia="Times New Roman" w:hAnsi="Times New Roman" w:cs="Times New Roman"/>
          <w:color w:val="000000"/>
          <w:sz w:val="27"/>
          <w:szCs w:val="27"/>
        </w:rPr>
        <w:t>stdout</w:t>
      </w:r>
      <w:proofErr w:type="spellEnd"/>
      <w:r w:rsidRPr="00B13266">
        <w:rPr>
          <w:rFonts w:ascii="Times New Roman" w:eastAsia="Times New Roman" w:hAnsi="Times New Roman" w:cs="Times New Roman"/>
          <w:color w:val="000000"/>
          <w:sz w:val="27"/>
          <w:szCs w:val="27"/>
        </w:rPr>
        <w:t xml:space="preserve"> during initialization:</w:t>
      </w:r>
    </w:p>
    <w:p w14:paraId="3025AE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LoggingDuringInitialization</w:t>
      </w:r>
      <w:proofErr w:type="spellEnd"/>
      <w:r w:rsidRPr="00B13266">
        <w:rPr>
          <w:rFonts w:ascii="Courier New" w:eastAsia="Times New Roman" w:hAnsi="Courier New" w:cs="Courier New"/>
          <w:color w:val="000000"/>
          <w:sz w:val="20"/>
          <w:szCs w:val="20"/>
        </w:rPr>
        <w:t xml:space="preserve"> {</w:t>
      </w:r>
    </w:p>
    <w:p w14:paraId="309421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CBF1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LoggingDuringInitialization</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53F071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out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println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"*INFO* Initializing library"</w:t>
      </w:r>
      <w:proofErr w:type="gramStart"/>
      <w:r w:rsidRPr="00B13266">
        <w:rPr>
          <w:rFonts w:ascii="Courier New" w:eastAsia="Times New Roman" w:hAnsi="Courier New" w:cs="Courier New"/>
          <w:color w:val="000000"/>
          <w:sz w:val="20"/>
          <w:szCs w:val="20"/>
        </w:rPr>
        <w:t>);</w:t>
      </w:r>
      <w:proofErr w:type="gramEnd"/>
    </w:p>
    <w:p w14:paraId="4A4370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183418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8B04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6D3317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5C1037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
    <w:p w14:paraId="751B47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3297C7A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library logging using the logging API during import:</w:t>
      </w:r>
    </w:p>
    <w:p w14:paraId="03D315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robot.api</w:t>
      </w:r>
      <w:proofErr w:type="spellEnd"/>
      <w:r w:rsidRPr="00B13266">
        <w:rPr>
          <w:rFonts w:ascii="Courier New" w:eastAsia="Times New Roman" w:hAnsi="Courier New" w:cs="Courier New"/>
          <w:color w:val="000000"/>
          <w:sz w:val="20"/>
          <w:szCs w:val="20"/>
        </w:rPr>
        <w:t xml:space="preserve"> import logger</w:t>
      </w:r>
    </w:p>
    <w:p w14:paraId="53E612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5440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33E92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13266">
        <w:rPr>
          <w:rFonts w:ascii="Courier New" w:eastAsia="Times New Roman" w:hAnsi="Courier New" w:cs="Courier New"/>
          <w:color w:val="000000"/>
          <w:sz w:val="20"/>
          <w:szCs w:val="20"/>
        </w:rPr>
        <w:t>logger</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debug</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"Importing library"</w:t>
      </w:r>
      <w:r w:rsidRPr="00B13266">
        <w:rPr>
          <w:rFonts w:ascii="Courier New" w:eastAsia="Times New Roman" w:hAnsi="Courier New" w:cs="Courier New"/>
          <w:color w:val="000000"/>
          <w:sz w:val="20"/>
          <w:szCs w:val="20"/>
        </w:rPr>
        <w:t>)</w:t>
      </w:r>
    </w:p>
    <w:p w14:paraId="6D831C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ED58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57BA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1D95AB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11E3F0CF"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09A025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you log something during initialization, i.e. in Python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init</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4"/>
          <w:szCs w:val="24"/>
        </w:rPr>
        <w:t> or in Java constructor, the messages may be logged multiple times depending on the </w:t>
      </w:r>
      <w:hyperlink r:id="rId1689" w:anchor="library-scope" w:history="1">
        <w:r w:rsidRPr="00B13266">
          <w:rPr>
            <w:rFonts w:ascii="Times New Roman" w:eastAsia="Times New Roman" w:hAnsi="Times New Roman" w:cs="Times New Roman"/>
            <w:color w:val="0000FF"/>
            <w:sz w:val="24"/>
            <w:szCs w:val="24"/>
            <w:u w:val="single"/>
          </w:rPr>
          <w:t>library scope</w:t>
        </w:r>
      </w:hyperlink>
      <w:r w:rsidRPr="00B13266">
        <w:rPr>
          <w:rFonts w:ascii="Times New Roman" w:eastAsia="Times New Roman" w:hAnsi="Times New Roman" w:cs="Times New Roman"/>
          <w:color w:val="000000"/>
          <w:sz w:val="24"/>
          <w:szCs w:val="24"/>
        </w:rPr>
        <w:t>.</w:t>
      </w:r>
    </w:p>
    <w:p w14:paraId="5F588A3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90" w:anchor="id842" w:history="1">
        <w:r w:rsidRPr="00B13266">
          <w:rPr>
            <w:rFonts w:ascii="Times New Roman" w:eastAsia="Times New Roman" w:hAnsi="Times New Roman" w:cs="Times New Roman"/>
            <w:b/>
            <w:bCs/>
            <w:color w:val="000000"/>
            <w:sz w:val="32"/>
            <w:szCs w:val="32"/>
            <w:u w:val="single"/>
          </w:rPr>
          <w:t>Returning values</w:t>
        </w:r>
      </w:hyperlink>
    </w:p>
    <w:p w14:paraId="62BBA15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final way for keywords to communicate back to the core framework is returning information retrieved from the system under test or generated by some other means. The returned values can be </w:t>
      </w:r>
      <w:hyperlink r:id="rId1691" w:anchor="return-values-from-keywords" w:history="1">
        <w:r w:rsidRPr="00B13266">
          <w:rPr>
            <w:rFonts w:ascii="Times New Roman" w:eastAsia="Times New Roman" w:hAnsi="Times New Roman" w:cs="Times New Roman"/>
            <w:color w:val="0000FF"/>
            <w:sz w:val="27"/>
            <w:szCs w:val="27"/>
            <w:u w:val="single"/>
          </w:rPr>
          <w:t>assigned to variables</w:t>
        </w:r>
      </w:hyperlink>
      <w:r w:rsidRPr="00B13266">
        <w:rPr>
          <w:rFonts w:ascii="Times New Roman" w:eastAsia="Times New Roman" w:hAnsi="Times New Roman" w:cs="Times New Roman"/>
          <w:color w:val="000000"/>
          <w:sz w:val="27"/>
          <w:szCs w:val="27"/>
        </w:rPr>
        <w:t> in the test data and then used as inputs for other keywords, even from different test libraries.</w:t>
      </w:r>
    </w:p>
    <w:p w14:paraId="532A8C3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Values are returned using the </w:t>
      </w:r>
      <w:r w:rsidRPr="00B13266">
        <w:rPr>
          <w:rFonts w:ascii="Courier New" w:eastAsia="Times New Roman" w:hAnsi="Courier New" w:cs="Courier New"/>
          <w:color w:val="000000"/>
          <w:sz w:val="20"/>
          <w:szCs w:val="20"/>
          <w:shd w:val="clear" w:color="auto" w:fill="F4F4F4"/>
        </w:rPr>
        <w:t>return</w:t>
      </w:r>
      <w:r w:rsidRPr="00B13266">
        <w:rPr>
          <w:rFonts w:ascii="Times New Roman" w:eastAsia="Times New Roman" w:hAnsi="Times New Roman" w:cs="Times New Roman"/>
          <w:color w:val="000000"/>
          <w:sz w:val="27"/>
          <w:szCs w:val="27"/>
        </w:rPr>
        <w:t> statement both from the Python and Java methods. Normally, one value is assigned into one </w:t>
      </w:r>
      <w:hyperlink r:id="rId1692" w:anchor="scalar-variables" w:history="1">
        <w:r w:rsidRPr="00B13266">
          <w:rPr>
            <w:rFonts w:ascii="Times New Roman" w:eastAsia="Times New Roman" w:hAnsi="Times New Roman" w:cs="Times New Roman"/>
            <w:color w:val="0000FF"/>
            <w:sz w:val="27"/>
            <w:szCs w:val="27"/>
            <w:u w:val="single"/>
          </w:rPr>
          <w:t>scalar variable</w:t>
        </w:r>
      </w:hyperlink>
      <w:r w:rsidRPr="00B13266">
        <w:rPr>
          <w:rFonts w:ascii="Times New Roman" w:eastAsia="Times New Roman" w:hAnsi="Times New Roman" w:cs="Times New Roman"/>
          <w:color w:val="000000"/>
          <w:sz w:val="27"/>
          <w:szCs w:val="27"/>
        </w:rPr>
        <w:t>, as illustrated in the example below. This example also illustrates that it is possible to return any objects and to use </w:t>
      </w:r>
      <w:hyperlink r:id="rId1693"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to access object attributes.</w:t>
      </w:r>
    </w:p>
    <w:p w14:paraId="2252A1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mymodule</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MyObject</w:t>
      </w:r>
      <w:proofErr w:type="spellEnd"/>
    </w:p>
    <w:p w14:paraId="571064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FCA9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EFE5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return_</w:t>
      </w:r>
      <w:proofErr w:type="gramStart"/>
      <w:r w:rsidRPr="00B13266">
        <w:rPr>
          <w:rFonts w:ascii="Courier New" w:eastAsia="Times New Roman" w:hAnsi="Courier New" w:cs="Courier New"/>
          <w:color w:val="0000FF"/>
          <w:sz w:val="20"/>
          <w:szCs w:val="20"/>
        </w:rPr>
        <w:t>string</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4335A3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7BC33D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15DE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return_object</w:t>
      </w:r>
      <w:proofErr w:type="spellEnd"/>
      <w:r w:rsidRPr="00B13266">
        <w:rPr>
          <w:rFonts w:ascii="Courier New" w:eastAsia="Times New Roman" w:hAnsi="Courier New" w:cs="Courier New"/>
          <w:color w:val="000000"/>
          <w:sz w:val="20"/>
          <w:szCs w:val="20"/>
        </w:rPr>
        <w:t>(name):</w:t>
      </w:r>
    </w:p>
    <w:p w14:paraId="3DF619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MyObject</w:t>
      </w:r>
      <w:proofErr w:type="spellEnd"/>
      <w:r w:rsidRPr="00B13266">
        <w:rPr>
          <w:rFonts w:ascii="Courier New" w:eastAsia="Times New Roman" w:hAnsi="Courier New" w:cs="Courier New"/>
          <w:color w:val="000000"/>
          <w:sz w:val="20"/>
          <w:szCs w:val="20"/>
        </w:rPr>
        <w:t>(name)</w:t>
      </w:r>
    </w:p>
    <w:p w14:paraId="2535B6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18A08B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Returning one value</w:t>
      </w:r>
    </w:p>
    <w:p w14:paraId="620390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string</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String</w:t>
      </w:r>
    </w:p>
    <w:p w14:paraId="3DC84E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string</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Hello, world!</w:t>
      </w:r>
    </w:p>
    <w:p w14:paraId="486A52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object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Object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Robot</w:t>
      </w:r>
    </w:p>
    <w:p w14:paraId="31EA1F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19177C"/>
          <w:sz w:val="20"/>
          <w:szCs w:val="20"/>
        </w:rPr>
        <w:t>object.name</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Robot</w:t>
      </w:r>
    </w:p>
    <w:p w14:paraId="7DD1135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can also return values so that they can be assigned into several </w:t>
      </w:r>
      <w:hyperlink r:id="rId1694" w:anchor="scalar-variables" w:history="1">
        <w:r w:rsidRPr="00B13266">
          <w:rPr>
            <w:rFonts w:ascii="Times New Roman" w:eastAsia="Times New Roman" w:hAnsi="Times New Roman" w:cs="Times New Roman"/>
            <w:color w:val="0000FF"/>
            <w:sz w:val="27"/>
            <w:szCs w:val="27"/>
            <w:u w:val="single"/>
          </w:rPr>
          <w:t>scalar variables</w:t>
        </w:r>
      </w:hyperlink>
      <w:r w:rsidRPr="00B13266">
        <w:rPr>
          <w:rFonts w:ascii="Times New Roman" w:eastAsia="Times New Roman" w:hAnsi="Times New Roman" w:cs="Times New Roman"/>
          <w:color w:val="000000"/>
          <w:sz w:val="27"/>
          <w:szCs w:val="27"/>
        </w:rPr>
        <w:t> at once, into </w:t>
      </w:r>
      <w:hyperlink r:id="rId1695" w:anchor="list-variables" w:history="1">
        <w:r w:rsidRPr="00B13266">
          <w:rPr>
            <w:rFonts w:ascii="Times New Roman" w:eastAsia="Times New Roman" w:hAnsi="Times New Roman" w:cs="Times New Roman"/>
            <w:color w:val="0000FF"/>
            <w:sz w:val="27"/>
            <w:szCs w:val="27"/>
            <w:u w:val="single"/>
          </w:rPr>
          <w:t>a list variable</w:t>
        </w:r>
      </w:hyperlink>
      <w:r w:rsidRPr="00B13266">
        <w:rPr>
          <w:rFonts w:ascii="Times New Roman" w:eastAsia="Times New Roman" w:hAnsi="Times New Roman" w:cs="Times New Roman"/>
          <w:color w:val="000000"/>
          <w:sz w:val="27"/>
          <w:szCs w:val="27"/>
        </w:rPr>
        <w:t xml:space="preserve">, or into scalar variables and a list variable. All </w:t>
      </w:r>
      <w:r w:rsidRPr="00B13266">
        <w:rPr>
          <w:rFonts w:ascii="Times New Roman" w:eastAsia="Times New Roman" w:hAnsi="Times New Roman" w:cs="Times New Roman"/>
          <w:color w:val="000000"/>
          <w:sz w:val="27"/>
          <w:szCs w:val="27"/>
        </w:rPr>
        <w:lastRenderedPageBreak/>
        <w:t>these usages require that returned values are Python lists or tuples or in Java arrays, Lists, or Iterators.</w:t>
      </w:r>
    </w:p>
    <w:p w14:paraId="58E0D8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return_two_</w:t>
      </w:r>
      <w:proofErr w:type="gramStart"/>
      <w:r w:rsidRPr="00B13266">
        <w:rPr>
          <w:rFonts w:ascii="Courier New" w:eastAsia="Times New Roman" w:hAnsi="Courier New" w:cs="Courier New"/>
          <w:color w:val="0000FF"/>
          <w:sz w:val="20"/>
          <w:szCs w:val="20"/>
        </w:rPr>
        <w:t>values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44D837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value'</w:t>
      </w:r>
    </w:p>
    <w:p w14:paraId="35CF74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B224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return_multiple_</w:t>
      </w:r>
      <w:proofErr w:type="gramStart"/>
      <w:r w:rsidRPr="00B13266">
        <w:rPr>
          <w:rFonts w:ascii="Courier New" w:eastAsia="Times New Roman" w:hAnsi="Courier New" w:cs="Courier New"/>
          <w:color w:val="0000FF"/>
          <w:sz w:val="20"/>
          <w:szCs w:val="20"/>
        </w:rPr>
        <w:t>values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371F13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'strings'</w:t>
      </w:r>
      <w:r w:rsidRPr="00B13266">
        <w:rPr>
          <w:rFonts w:ascii="Courier New" w:eastAsia="Times New Roman" w:hAnsi="Courier New" w:cs="Courier New"/>
          <w:color w:val="000000"/>
          <w:sz w:val="20"/>
          <w:szCs w:val="20"/>
        </w:rPr>
        <w:t>]</w:t>
      </w:r>
    </w:p>
    <w:p w14:paraId="3E2C55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45C81C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Returning multiple values</w:t>
      </w:r>
    </w:p>
    <w:p w14:paraId="28F59F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var2</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Two Values</w:t>
      </w:r>
    </w:p>
    <w:p w14:paraId="71FCE7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value</w:t>
      </w:r>
    </w:p>
    <w:p w14:paraId="0E3F7B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var2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value</w:t>
      </w:r>
    </w:p>
    <w:p w14:paraId="346A34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Two Values</w:t>
      </w:r>
    </w:p>
    <w:p w14:paraId="695CCD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value</w:t>
      </w:r>
    </w:p>
    <w:p w14:paraId="285089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list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value</w:t>
      </w:r>
    </w:p>
    <w:p w14:paraId="34BD33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s1</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s2</w:t>
      </w:r>
      <w:r w:rsidRPr="00B13266">
        <w:rPr>
          <w:rFonts w:ascii="Courier New" w:eastAsia="Times New Roman" w:hAnsi="Courier New" w:cs="Courier New"/>
          <w:color w:val="000000"/>
          <w:sz w:val="20"/>
          <w:szCs w:val="20"/>
        </w:rPr>
        <w:t>}    @{</w:t>
      </w:r>
      <w:r w:rsidRPr="00B13266">
        <w:rPr>
          <w:rFonts w:ascii="Courier New" w:eastAsia="Times New Roman" w:hAnsi="Courier New" w:cs="Courier New"/>
          <w:color w:val="19177C"/>
          <w:sz w:val="20"/>
          <w:szCs w:val="20"/>
        </w:rPr>
        <w:t>li</w:t>
      </w: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0000FF"/>
          <w:sz w:val="20"/>
          <w:szCs w:val="20"/>
        </w:rPr>
        <w:t>Return Multiple Values</w:t>
      </w:r>
    </w:p>
    <w:p w14:paraId="5974E2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s1</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s2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 list</w:t>
      </w:r>
    </w:p>
    <w:p w14:paraId="741C2A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li</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0</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li</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of strings</w:t>
      </w:r>
    </w:p>
    <w:p w14:paraId="7785232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96" w:anchor="id843" w:history="1">
        <w:r w:rsidRPr="00B13266">
          <w:rPr>
            <w:rFonts w:ascii="Times New Roman" w:eastAsia="Times New Roman" w:hAnsi="Times New Roman" w:cs="Times New Roman"/>
            <w:b/>
            <w:bCs/>
            <w:color w:val="000000"/>
            <w:sz w:val="32"/>
            <w:szCs w:val="32"/>
            <w:u w:val="single"/>
          </w:rPr>
          <w:t>Communication when using threads</w:t>
        </w:r>
      </w:hyperlink>
    </w:p>
    <w:p w14:paraId="49A1D26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library uses threads, it should generally communicate with the framework only from the main thread. If a worker thread has, for example, a failure to report or something to log, it should pass the information first to the main thread, which can then use exceptions or other mechanisms explained in this section for communication with the framework.</w:t>
      </w:r>
    </w:p>
    <w:p w14:paraId="601187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is especially important when threads are run on background while other keywords are running. Results of communicating with the framework in that case are undefined and can in the worst case cause a crash or a corrupted output file. If a keyword starts something on background, there should be another keyword that checks the status of the worker thread and reports gathered information accordingly.</w:t>
      </w:r>
    </w:p>
    <w:p w14:paraId="1B84F1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Messages logged by non-main threads using the normal logging methods from </w:t>
      </w:r>
      <w:hyperlink r:id="rId1697" w:anchor="programmatic-logging-apis" w:history="1">
        <w:r w:rsidRPr="00B13266">
          <w:rPr>
            <w:rFonts w:ascii="Times New Roman" w:eastAsia="Times New Roman" w:hAnsi="Times New Roman" w:cs="Times New Roman"/>
            <w:color w:val="0000FF"/>
            <w:sz w:val="27"/>
            <w:szCs w:val="27"/>
            <w:u w:val="single"/>
          </w:rPr>
          <w:t>programmatic logging APIs</w:t>
        </w:r>
      </w:hyperlink>
      <w:r w:rsidRPr="00B13266">
        <w:rPr>
          <w:rFonts w:ascii="Times New Roman" w:eastAsia="Times New Roman" w:hAnsi="Times New Roman" w:cs="Times New Roman"/>
          <w:color w:val="000000"/>
          <w:sz w:val="27"/>
          <w:szCs w:val="27"/>
        </w:rPr>
        <w:t> are silently ignored.</w:t>
      </w:r>
    </w:p>
    <w:p w14:paraId="56218A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is also a </w:t>
      </w:r>
      <w:proofErr w:type="spellStart"/>
      <w:r w:rsidRPr="00B13266">
        <w:rPr>
          <w:rFonts w:ascii="Courier New" w:eastAsia="Times New Roman" w:hAnsi="Courier New" w:cs="Courier New"/>
          <w:color w:val="000000"/>
          <w:sz w:val="20"/>
          <w:szCs w:val="20"/>
          <w:shd w:val="clear" w:color="auto" w:fill="F4F4F4"/>
        </w:rPr>
        <w:t>BackgroundLogger</w:t>
      </w:r>
      <w:proofErr w:type="spellEnd"/>
      <w:r w:rsidRPr="00B13266">
        <w:rPr>
          <w:rFonts w:ascii="Times New Roman" w:eastAsia="Times New Roman" w:hAnsi="Times New Roman" w:cs="Times New Roman"/>
          <w:color w:val="000000"/>
          <w:sz w:val="27"/>
          <w:szCs w:val="27"/>
        </w:rPr>
        <w:t> in separate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"https://github.com/robotframework/robotbackgroundlogger"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robotbackgroundlogger</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project, with a similar API as the standard </w:t>
      </w:r>
      <w:proofErr w:type="spellStart"/>
      <w:r w:rsidRPr="00B13266">
        <w:rPr>
          <w:rFonts w:ascii="Courier New" w:eastAsia="Times New Roman" w:hAnsi="Courier New" w:cs="Courier New"/>
          <w:color w:val="000000"/>
          <w:sz w:val="20"/>
          <w:szCs w:val="20"/>
          <w:shd w:val="clear" w:color="auto" w:fill="F4F4F4"/>
        </w:rPr>
        <w:t>robot.api.logger</w:t>
      </w:r>
      <w:proofErr w:type="spellEnd"/>
      <w:r w:rsidRPr="00B13266">
        <w:rPr>
          <w:rFonts w:ascii="Times New Roman" w:eastAsia="Times New Roman" w:hAnsi="Times New Roman" w:cs="Times New Roman"/>
          <w:color w:val="000000"/>
          <w:sz w:val="27"/>
          <w:szCs w:val="27"/>
        </w:rPr>
        <w:t>. Normal logging methods will ignore messages from other than main thread, but the </w:t>
      </w:r>
      <w:proofErr w:type="spellStart"/>
      <w:r w:rsidRPr="00B13266">
        <w:rPr>
          <w:rFonts w:ascii="Courier New" w:eastAsia="Times New Roman" w:hAnsi="Courier New" w:cs="Courier New"/>
          <w:color w:val="000000"/>
          <w:sz w:val="20"/>
          <w:szCs w:val="20"/>
          <w:shd w:val="clear" w:color="auto" w:fill="F4F4F4"/>
        </w:rPr>
        <w:t>BackgroundLogger</w:t>
      </w:r>
      <w:proofErr w:type="spellEnd"/>
      <w:r w:rsidRPr="00B13266">
        <w:rPr>
          <w:rFonts w:ascii="Times New Roman" w:eastAsia="Times New Roman" w:hAnsi="Times New Roman" w:cs="Times New Roman"/>
          <w:color w:val="000000"/>
          <w:sz w:val="27"/>
          <w:szCs w:val="27"/>
        </w:rPr>
        <w:t> will save the background messages so that they can be later logged to Robot's log.</w:t>
      </w:r>
    </w:p>
    <w:p w14:paraId="5FDD2BD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698" w:anchor="id844" w:history="1">
        <w:r w:rsidRPr="00B13266">
          <w:rPr>
            <w:rFonts w:ascii="Times New Roman" w:eastAsia="Times New Roman" w:hAnsi="Times New Roman" w:cs="Times New Roman"/>
            <w:b/>
            <w:bCs/>
            <w:color w:val="000000"/>
            <w:sz w:val="38"/>
            <w:szCs w:val="38"/>
            <w:u w:val="single"/>
          </w:rPr>
          <w:t>4.1.5   Distributing test libraries</w:t>
        </w:r>
      </w:hyperlink>
    </w:p>
    <w:p w14:paraId="42E8294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699" w:anchor="id845" w:history="1">
        <w:r w:rsidRPr="00B13266">
          <w:rPr>
            <w:rFonts w:ascii="Times New Roman" w:eastAsia="Times New Roman" w:hAnsi="Times New Roman" w:cs="Times New Roman"/>
            <w:b/>
            <w:bCs/>
            <w:color w:val="000000"/>
            <w:sz w:val="32"/>
            <w:szCs w:val="32"/>
            <w:u w:val="single"/>
          </w:rPr>
          <w:t>Documenting libraries</w:t>
        </w:r>
      </w:hyperlink>
    </w:p>
    <w:p w14:paraId="5F8475E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 test library without documentation about what keywords it contains and what those keywords do is rather useless. To ease maintenance, it is highly recommended that library documentation is included in the source code and generated from it. Basically, that means using </w:t>
      </w:r>
      <w:hyperlink r:id="rId1700" w:history="1">
        <w:r w:rsidRPr="00B13266">
          <w:rPr>
            <w:rFonts w:ascii="Times New Roman" w:eastAsia="Times New Roman" w:hAnsi="Times New Roman" w:cs="Times New Roman"/>
            <w:color w:val="0000FF"/>
            <w:sz w:val="27"/>
            <w:szCs w:val="27"/>
            <w:u w:val="single"/>
          </w:rPr>
          <w:t>docstrings</w:t>
        </w:r>
      </w:hyperlink>
      <w:r w:rsidRPr="00B13266">
        <w:rPr>
          <w:rFonts w:ascii="Times New Roman" w:eastAsia="Times New Roman" w:hAnsi="Times New Roman" w:cs="Times New Roman"/>
          <w:color w:val="000000"/>
          <w:sz w:val="27"/>
          <w:szCs w:val="27"/>
        </w:rPr>
        <w:t> with Python and </w:t>
      </w:r>
      <w:hyperlink r:id="rId1701" w:history="1">
        <w:r w:rsidRPr="00B13266">
          <w:rPr>
            <w:rFonts w:ascii="Times New Roman" w:eastAsia="Times New Roman" w:hAnsi="Times New Roman" w:cs="Times New Roman"/>
            <w:color w:val="0000FF"/>
            <w:sz w:val="27"/>
            <w:szCs w:val="27"/>
            <w:u w:val="single"/>
          </w:rPr>
          <w:t>Javadoc</w:t>
        </w:r>
      </w:hyperlink>
      <w:r w:rsidRPr="00B13266">
        <w:rPr>
          <w:rFonts w:ascii="Times New Roman" w:eastAsia="Times New Roman" w:hAnsi="Times New Roman" w:cs="Times New Roman"/>
          <w:color w:val="000000"/>
          <w:sz w:val="27"/>
          <w:szCs w:val="27"/>
        </w:rPr>
        <w:t> with Java, as in the examples below.</w:t>
      </w:r>
    </w:p>
    <w:p w14:paraId="77AB71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w:t>
      </w:r>
    </w:p>
    <w:p w14:paraId="0725E5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"""This is an example library with some documentation."""</w:t>
      </w:r>
    </w:p>
    <w:p w14:paraId="53F43D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D5F8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keyword_with_short_</w:t>
      </w:r>
      <w:proofErr w:type="gramStart"/>
      <w:r w:rsidRPr="00B13266">
        <w:rPr>
          <w:rFonts w:ascii="Courier New" w:eastAsia="Times New Roman" w:hAnsi="Courier New" w:cs="Courier New"/>
          <w:color w:val="0000FF"/>
          <w:sz w:val="20"/>
          <w:szCs w:val="20"/>
        </w:rPr>
        <w:t>documentation</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argument):</w:t>
      </w:r>
    </w:p>
    <w:p w14:paraId="3AAC3B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"""This keyword has only a short documentation"""</w:t>
      </w:r>
    </w:p>
    <w:p w14:paraId="7C7BD22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353A8A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E6B4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keyword_with_longer_documentation</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2A9D54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"""First line of the documentation is here.</w:t>
      </w:r>
    </w:p>
    <w:p w14:paraId="70B1A3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DDF9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Longer documentation continues </w:t>
      </w:r>
      <w:proofErr w:type="gramStart"/>
      <w:r w:rsidRPr="00B13266">
        <w:rPr>
          <w:rFonts w:ascii="Courier New" w:eastAsia="Times New Roman" w:hAnsi="Courier New" w:cs="Courier New"/>
          <w:i/>
          <w:iCs/>
          <w:color w:val="BA2121"/>
          <w:sz w:val="20"/>
          <w:szCs w:val="20"/>
        </w:rPr>
        <w:t>here</w:t>
      </w:r>
      <w:proofErr w:type="gramEnd"/>
      <w:r w:rsidRPr="00B13266">
        <w:rPr>
          <w:rFonts w:ascii="Courier New" w:eastAsia="Times New Roman" w:hAnsi="Courier New" w:cs="Courier New"/>
          <w:i/>
          <w:iCs/>
          <w:color w:val="BA2121"/>
          <w:sz w:val="20"/>
          <w:szCs w:val="20"/>
        </w:rPr>
        <w:t xml:space="preserve"> and it can contain</w:t>
      </w:r>
    </w:p>
    <w:p w14:paraId="03AA30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multiple lines or paragraphs.</w:t>
      </w:r>
    </w:p>
    <w:p w14:paraId="3303AD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2F2155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2CD2BD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w:t>
      </w:r>
    </w:p>
    <w:p w14:paraId="2BC340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This is an example library with some documentation.</w:t>
      </w:r>
    </w:p>
    <w:p w14:paraId="7C9355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3B506A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MyLibrary</w:t>
      </w:r>
      <w:proofErr w:type="spellEnd"/>
      <w:r w:rsidRPr="00B13266">
        <w:rPr>
          <w:rFonts w:ascii="Courier New" w:eastAsia="Times New Roman" w:hAnsi="Courier New" w:cs="Courier New"/>
          <w:color w:val="000000"/>
          <w:sz w:val="20"/>
          <w:szCs w:val="20"/>
        </w:rPr>
        <w:t xml:space="preserve"> {</w:t>
      </w:r>
    </w:p>
    <w:p w14:paraId="171B2A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44D9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w:t>
      </w:r>
    </w:p>
    <w:p w14:paraId="5459E3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This keyword has only a short documentation</w:t>
      </w:r>
    </w:p>
    <w:p w14:paraId="177CDF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2C9C4A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keywordWithShortDocumentation</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argument) {</w:t>
      </w:r>
    </w:p>
    <w:p w14:paraId="02E30B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5B4F833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697F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w:t>
      </w:r>
    </w:p>
    <w:p w14:paraId="2E3D89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First line of the documentation is here.</w:t>
      </w:r>
    </w:p>
    <w:p w14:paraId="09CAD5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457520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Longer documentation continues </w:t>
      </w:r>
      <w:proofErr w:type="gramStart"/>
      <w:r w:rsidRPr="00B13266">
        <w:rPr>
          <w:rFonts w:ascii="Courier New" w:eastAsia="Times New Roman" w:hAnsi="Courier New" w:cs="Courier New"/>
          <w:i/>
          <w:iCs/>
          <w:color w:val="408080"/>
          <w:sz w:val="20"/>
          <w:szCs w:val="20"/>
        </w:rPr>
        <w:t>here</w:t>
      </w:r>
      <w:proofErr w:type="gramEnd"/>
      <w:r w:rsidRPr="00B13266">
        <w:rPr>
          <w:rFonts w:ascii="Courier New" w:eastAsia="Times New Roman" w:hAnsi="Courier New" w:cs="Courier New"/>
          <w:i/>
          <w:iCs/>
          <w:color w:val="408080"/>
          <w:sz w:val="20"/>
          <w:szCs w:val="20"/>
        </w:rPr>
        <w:t xml:space="preserve"> and it can contain</w:t>
      </w:r>
    </w:p>
    <w:p w14:paraId="397ECE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multiple lines or paragraphs.</w:t>
      </w:r>
    </w:p>
    <w:p w14:paraId="50BED0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4349D4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keywordWithLongerDocumentation</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026F7A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09A978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872A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6D6F29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Python and Java have tools for creating an API documentation of a library documented as above. However, outputs from these tools can be slightly technical for some users. Another alternative is using Robot Framework's own documentation tool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This tool can create a library documentation from both Python and Java libraries using the static library API, such as the ones above, but it also handles libraries using the </w:t>
      </w:r>
      <w:hyperlink r:id="rId1702"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and </w:t>
      </w:r>
      <w:hyperlink r:id="rId1703" w:anchor="hybrid-library-api" w:history="1">
        <w:r w:rsidRPr="00B13266">
          <w:rPr>
            <w:rFonts w:ascii="Times New Roman" w:eastAsia="Times New Roman" w:hAnsi="Times New Roman" w:cs="Times New Roman"/>
            <w:color w:val="0000FF"/>
            <w:sz w:val="27"/>
            <w:szCs w:val="27"/>
            <w:u w:val="single"/>
          </w:rPr>
          <w:t>hybrid library API</w:t>
        </w:r>
      </w:hyperlink>
      <w:r w:rsidRPr="00B13266">
        <w:rPr>
          <w:rFonts w:ascii="Times New Roman" w:eastAsia="Times New Roman" w:hAnsi="Times New Roman" w:cs="Times New Roman"/>
          <w:color w:val="000000"/>
          <w:sz w:val="27"/>
          <w:szCs w:val="27"/>
        </w:rPr>
        <w:t>.</w:t>
      </w:r>
    </w:p>
    <w:p w14:paraId="5C84CF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first logical line of a keyword documentation, until the first empty line, is used for a special purpose and should contain a short overall description of the keyword. It </w:t>
      </w:r>
      <w:r w:rsidRPr="00B13266">
        <w:rPr>
          <w:rFonts w:ascii="Times New Roman" w:eastAsia="Times New Roman" w:hAnsi="Times New Roman" w:cs="Times New Roman"/>
          <w:color w:val="000000"/>
          <w:sz w:val="27"/>
          <w:szCs w:val="27"/>
        </w:rPr>
        <w:lastRenderedPageBreak/>
        <w:t>is used as a </w:t>
      </w:r>
      <w:r w:rsidRPr="00B13266">
        <w:rPr>
          <w:rFonts w:ascii="Times New Roman" w:eastAsia="Times New Roman" w:hAnsi="Times New Roman" w:cs="Times New Roman"/>
          <w:i/>
          <w:iCs/>
          <w:color w:val="000000"/>
          <w:sz w:val="27"/>
          <w:szCs w:val="27"/>
        </w:rPr>
        <w:t>short documentation</w:t>
      </w:r>
      <w:r w:rsidRPr="00B13266">
        <w:rPr>
          <w:rFonts w:ascii="Times New Roman" w:eastAsia="Times New Roman" w:hAnsi="Times New Roman" w:cs="Times New Roman"/>
          <w:color w:val="000000"/>
          <w:sz w:val="27"/>
          <w:szCs w:val="27"/>
        </w:rPr>
        <w:t> by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(for example, as a tool tip) and also shown in the </w:t>
      </w:r>
      <w:hyperlink r:id="rId1704" w:anchor="log-file" w:history="1">
        <w:r w:rsidRPr="00B13266">
          <w:rPr>
            <w:rFonts w:ascii="Times New Roman" w:eastAsia="Times New Roman" w:hAnsi="Times New Roman" w:cs="Times New Roman"/>
            <w:color w:val="0000FF"/>
            <w:sz w:val="27"/>
            <w:szCs w:val="27"/>
            <w:u w:val="single"/>
          </w:rPr>
          <w:t>test logs</w:t>
        </w:r>
      </w:hyperlink>
      <w:r w:rsidRPr="00B13266">
        <w:rPr>
          <w:rFonts w:ascii="Times New Roman" w:eastAsia="Times New Roman" w:hAnsi="Times New Roman" w:cs="Times New Roman"/>
          <w:color w:val="000000"/>
          <w:sz w:val="27"/>
          <w:szCs w:val="27"/>
        </w:rPr>
        <w:t>. The latter does not work with Java libraries using the static API, though, because their documentation is not available at runtime.</w:t>
      </w:r>
    </w:p>
    <w:p w14:paraId="6E23B29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By default documentation is considered to follow Robot Framework's </w:t>
      </w:r>
      <w:hyperlink r:id="rId1705" w:anchor="documentation-formatting" w:history="1">
        <w:r w:rsidRPr="00B13266">
          <w:rPr>
            <w:rFonts w:ascii="Times New Roman" w:eastAsia="Times New Roman" w:hAnsi="Times New Roman" w:cs="Times New Roman"/>
            <w:color w:val="0000FF"/>
            <w:sz w:val="27"/>
            <w:szCs w:val="27"/>
            <w:u w:val="single"/>
          </w:rPr>
          <w:t>documentation formatting</w:t>
        </w:r>
      </w:hyperlink>
      <w:r w:rsidRPr="00B13266">
        <w:rPr>
          <w:rFonts w:ascii="Times New Roman" w:eastAsia="Times New Roman" w:hAnsi="Times New Roman" w:cs="Times New Roman"/>
          <w:color w:val="000000"/>
          <w:sz w:val="27"/>
          <w:szCs w:val="27"/>
        </w:rPr>
        <w:t> rules. This simple format allows often used styles like </w:t>
      </w:r>
      <w:r w:rsidRPr="00B13266">
        <w:rPr>
          <w:rFonts w:ascii="Courier New" w:eastAsia="Times New Roman" w:hAnsi="Courier New" w:cs="Courier New"/>
          <w:color w:val="000000"/>
          <w:sz w:val="20"/>
          <w:szCs w:val="20"/>
          <w:shd w:val="clear" w:color="auto" w:fill="F4F4F4"/>
        </w:rPr>
        <w:t>*bold*</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_italic_</w:t>
      </w:r>
      <w:r w:rsidRPr="00B13266">
        <w:rPr>
          <w:rFonts w:ascii="Times New Roman" w:eastAsia="Times New Roman" w:hAnsi="Times New Roman" w:cs="Times New Roman"/>
          <w:color w:val="000000"/>
          <w:sz w:val="27"/>
          <w:szCs w:val="27"/>
        </w:rPr>
        <w:t>, tables, lists, links, etc. It is possible to use also HTML, plain text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"https://en.wikipedia.org/wiki/ReStructuredText"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reStructuredText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formats. See the </w:t>
      </w:r>
      <w:hyperlink r:id="rId1706" w:anchor="documentation-format" w:history="1">
        <w:r w:rsidRPr="00B13266">
          <w:rPr>
            <w:rFonts w:ascii="Times New Roman" w:eastAsia="Times New Roman" w:hAnsi="Times New Roman" w:cs="Times New Roman"/>
            <w:color w:val="0000FF"/>
            <w:sz w:val="27"/>
            <w:szCs w:val="27"/>
            <w:u w:val="single"/>
          </w:rPr>
          <w:t>Documentation format</w:t>
        </w:r>
      </w:hyperlink>
      <w:r w:rsidRPr="00B13266">
        <w:rPr>
          <w:rFonts w:ascii="Times New Roman" w:eastAsia="Times New Roman" w:hAnsi="Times New Roman" w:cs="Times New Roman"/>
          <w:color w:val="000000"/>
          <w:sz w:val="27"/>
          <w:szCs w:val="27"/>
        </w:rPr>
        <w:t> section for information how to set the format in the library source code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chapter for more information about the formats in general.</w:t>
      </w:r>
    </w:p>
    <w:p w14:paraId="6A8879D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0B725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the short documentation contained only the first physical line of the keyword documentation.</w:t>
      </w:r>
    </w:p>
    <w:p w14:paraId="5D270ED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E706E4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you want to use non-ASCII characters in the documentation of Python libraries, you must either use UTF-8 as your </w:t>
      </w:r>
      <w:hyperlink r:id="rId1707" w:history="1">
        <w:r w:rsidRPr="00B13266">
          <w:rPr>
            <w:rFonts w:ascii="Times New Roman" w:eastAsia="Times New Roman" w:hAnsi="Times New Roman" w:cs="Times New Roman"/>
            <w:color w:val="0000FF"/>
            <w:sz w:val="24"/>
            <w:szCs w:val="24"/>
            <w:u w:val="single"/>
          </w:rPr>
          <w:t>source code encoding</w:t>
        </w:r>
      </w:hyperlink>
      <w:r w:rsidRPr="00B13266">
        <w:rPr>
          <w:rFonts w:ascii="Times New Roman" w:eastAsia="Times New Roman" w:hAnsi="Times New Roman" w:cs="Times New Roman"/>
          <w:color w:val="000000"/>
          <w:sz w:val="24"/>
          <w:szCs w:val="24"/>
        </w:rPr>
        <w:t> or create docstrings as Unicode. When using Python 3, UTF-8 is the default source encoding.</w:t>
      </w:r>
    </w:p>
    <w:p w14:paraId="7A43410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08" w:anchor="id846" w:history="1">
        <w:r w:rsidRPr="00B13266">
          <w:rPr>
            <w:rFonts w:ascii="Times New Roman" w:eastAsia="Times New Roman" w:hAnsi="Times New Roman" w:cs="Times New Roman"/>
            <w:b/>
            <w:bCs/>
            <w:color w:val="000000"/>
            <w:sz w:val="32"/>
            <w:szCs w:val="32"/>
            <w:u w:val="single"/>
          </w:rPr>
          <w:t>Testing libraries</w:t>
        </w:r>
      </w:hyperlink>
    </w:p>
    <w:p w14:paraId="012396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Any non-trivial test library needs to be thoroughly tested to prevent bugs in them. Of course, this testing should be automated to make it easy to rerun tests when libraries are changed.</w:t>
      </w:r>
    </w:p>
    <w:p w14:paraId="4D5DBCF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Python and Java have excellent unit testing tools, and they suite very well for testing libraries. There are no major differences in using them for this purpose compared to using them for some other testing. The developers familiar with these tools do not need to learn anything new, and the developers not familiar with them should learn them anyway.</w:t>
      </w:r>
    </w:p>
    <w:p w14:paraId="202674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easy to use Robot Framework itself for testing libraries and that way have actual end-to-end acceptance tests for them. There are plenty of useful keywords in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for this purpose. One worth mentioning specifically is </w:t>
      </w:r>
      <w:r w:rsidRPr="00B13266">
        <w:rPr>
          <w:rFonts w:ascii="Times New Roman" w:eastAsia="Times New Roman" w:hAnsi="Times New Roman" w:cs="Times New Roman"/>
          <w:i/>
          <w:iCs/>
          <w:color w:val="000000"/>
          <w:sz w:val="27"/>
          <w:szCs w:val="27"/>
        </w:rPr>
        <w:t xml:space="preserve">Run Keyword </w:t>
      </w:r>
      <w:proofErr w:type="gramStart"/>
      <w:r w:rsidRPr="00B13266">
        <w:rPr>
          <w:rFonts w:ascii="Times New Roman" w:eastAsia="Times New Roman" w:hAnsi="Times New Roman" w:cs="Times New Roman"/>
          <w:i/>
          <w:iCs/>
          <w:color w:val="000000"/>
          <w:sz w:val="27"/>
          <w:szCs w:val="27"/>
        </w:rPr>
        <w:t>And</w:t>
      </w:r>
      <w:proofErr w:type="gramEnd"/>
      <w:r w:rsidRPr="00B13266">
        <w:rPr>
          <w:rFonts w:ascii="Times New Roman" w:eastAsia="Times New Roman" w:hAnsi="Times New Roman" w:cs="Times New Roman"/>
          <w:i/>
          <w:iCs/>
          <w:color w:val="000000"/>
          <w:sz w:val="27"/>
          <w:szCs w:val="27"/>
        </w:rPr>
        <w:t xml:space="preserve"> Expect Error</w:t>
      </w:r>
      <w:r w:rsidRPr="00B13266">
        <w:rPr>
          <w:rFonts w:ascii="Times New Roman" w:eastAsia="Times New Roman" w:hAnsi="Times New Roman" w:cs="Times New Roman"/>
          <w:color w:val="000000"/>
          <w:sz w:val="27"/>
          <w:szCs w:val="27"/>
        </w:rPr>
        <w:t>, which is useful for testing that keywords report errors correctly.</w:t>
      </w:r>
    </w:p>
    <w:p w14:paraId="7E5A7B3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Whether to use a unit- or acceptance-level testing approach depends on the context. If there is a need to simulate the actual system under test, it is often easier on the unit level. On the other hand, acceptance tests ensure that keywords do work through </w:t>
      </w:r>
      <w:r w:rsidRPr="00B13266">
        <w:rPr>
          <w:rFonts w:ascii="Times New Roman" w:eastAsia="Times New Roman" w:hAnsi="Times New Roman" w:cs="Times New Roman"/>
          <w:color w:val="000000"/>
          <w:sz w:val="27"/>
          <w:szCs w:val="27"/>
        </w:rPr>
        <w:lastRenderedPageBreak/>
        <w:t>Robot Framework. If you cannot decide, of course it is possible to use both the approaches.</w:t>
      </w:r>
    </w:p>
    <w:p w14:paraId="7036AC8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09" w:anchor="id847" w:history="1">
        <w:r w:rsidRPr="00B13266">
          <w:rPr>
            <w:rFonts w:ascii="Times New Roman" w:eastAsia="Times New Roman" w:hAnsi="Times New Roman" w:cs="Times New Roman"/>
            <w:b/>
            <w:bCs/>
            <w:color w:val="000000"/>
            <w:sz w:val="32"/>
            <w:szCs w:val="32"/>
            <w:u w:val="single"/>
          </w:rPr>
          <w:t>Packaging libraries</w:t>
        </w:r>
      </w:hyperlink>
    </w:p>
    <w:p w14:paraId="7C866B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After a library is implemented, documented, and tested, it still needs to be distributed to the users. With simple libraries consisting of a single file, it is often enough to ask the users to copy that file somewhere and set the </w:t>
      </w:r>
      <w:hyperlink r:id="rId1710"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accordingly. More complicated libraries should be packaged to make the installation easier.</w:t>
      </w:r>
    </w:p>
    <w:p w14:paraId="4BD7C67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Since libraries are normal programming code, they can be packaged using normal packaging tools. For information about packaging and distributing Python code see </w:t>
      </w:r>
      <w:hyperlink r:id="rId1711" w:history="1">
        <w:r w:rsidRPr="00B13266">
          <w:rPr>
            <w:rFonts w:ascii="Times New Roman" w:eastAsia="Times New Roman" w:hAnsi="Times New Roman" w:cs="Times New Roman"/>
            <w:color w:val="0000FF"/>
            <w:sz w:val="27"/>
            <w:szCs w:val="27"/>
            <w:u w:val="single"/>
          </w:rPr>
          <w:t>https://packaging.python.org/</w:t>
        </w:r>
      </w:hyperlink>
      <w:r w:rsidRPr="00B13266">
        <w:rPr>
          <w:rFonts w:ascii="Times New Roman" w:eastAsia="Times New Roman" w:hAnsi="Times New Roman" w:cs="Times New Roman"/>
          <w:color w:val="000000"/>
          <w:sz w:val="27"/>
          <w:szCs w:val="27"/>
        </w:rPr>
        <w:t>. When such a package is installed using </w:t>
      </w:r>
      <w:hyperlink r:id="rId1712" w:history="1">
        <w:r w:rsidRPr="00B13266">
          <w:rPr>
            <w:rFonts w:ascii="Times New Roman" w:eastAsia="Times New Roman" w:hAnsi="Times New Roman" w:cs="Times New Roman"/>
            <w:color w:val="0000FF"/>
            <w:sz w:val="27"/>
            <w:szCs w:val="27"/>
            <w:u w:val="single"/>
          </w:rPr>
          <w:t>pip</w:t>
        </w:r>
      </w:hyperlink>
      <w:r w:rsidRPr="00B13266">
        <w:rPr>
          <w:rFonts w:ascii="Times New Roman" w:eastAsia="Times New Roman" w:hAnsi="Times New Roman" w:cs="Times New Roman"/>
          <w:color w:val="000000"/>
          <w:sz w:val="27"/>
          <w:szCs w:val="27"/>
        </w:rPr>
        <w:t> or other tools, it is automatically in the </w:t>
      </w:r>
      <w:hyperlink r:id="rId1713"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w:t>
      </w:r>
    </w:p>
    <w:p w14:paraId="2FE6053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using Java, it is natural to package libraries into a JAR archive. The JAR package must be put into the </w:t>
      </w:r>
      <w:hyperlink r:id="rId1714"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before running tests, but it is easy to create a </w:t>
      </w:r>
      <w:hyperlink r:id="rId1715" w:anchor="start-up-script" w:history="1">
        <w:r w:rsidRPr="00B13266">
          <w:rPr>
            <w:rFonts w:ascii="Times New Roman" w:eastAsia="Times New Roman" w:hAnsi="Times New Roman" w:cs="Times New Roman"/>
            <w:color w:val="0000FF"/>
            <w:sz w:val="27"/>
            <w:szCs w:val="27"/>
            <w:u w:val="single"/>
          </w:rPr>
          <w:t>start-up script</w:t>
        </w:r>
      </w:hyperlink>
      <w:r w:rsidRPr="00B13266">
        <w:rPr>
          <w:rFonts w:ascii="Times New Roman" w:eastAsia="Times New Roman" w:hAnsi="Times New Roman" w:cs="Times New Roman"/>
          <w:color w:val="000000"/>
          <w:sz w:val="27"/>
          <w:szCs w:val="27"/>
        </w:rPr>
        <w:t> that does that automatically.</w:t>
      </w:r>
    </w:p>
    <w:p w14:paraId="2663197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16" w:anchor="id848" w:history="1">
        <w:r w:rsidRPr="00B13266">
          <w:rPr>
            <w:rFonts w:ascii="Times New Roman" w:eastAsia="Times New Roman" w:hAnsi="Times New Roman" w:cs="Times New Roman"/>
            <w:b/>
            <w:bCs/>
            <w:color w:val="000000"/>
            <w:sz w:val="32"/>
            <w:szCs w:val="32"/>
            <w:u w:val="single"/>
          </w:rPr>
          <w:t>Deprecating keywords</w:t>
        </w:r>
      </w:hyperlink>
    </w:p>
    <w:p w14:paraId="42D41E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Sometimes there is a need to replace existing keywords with new ones or remove them altogether. Just informing the users about the change may not always be enough, and it is more efficient to get warnings at runtime. To support that, Robot Framework has a capability to mark keywords </w:t>
      </w:r>
      <w:r w:rsidRPr="00B13266">
        <w:rPr>
          <w:rFonts w:ascii="Times New Roman" w:eastAsia="Times New Roman" w:hAnsi="Times New Roman" w:cs="Times New Roman"/>
          <w:i/>
          <w:iCs/>
          <w:color w:val="000000"/>
          <w:sz w:val="27"/>
          <w:szCs w:val="27"/>
        </w:rPr>
        <w:t>deprecated</w:t>
      </w:r>
      <w:r w:rsidRPr="00B13266">
        <w:rPr>
          <w:rFonts w:ascii="Times New Roman" w:eastAsia="Times New Roman" w:hAnsi="Times New Roman" w:cs="Times New Roman"/>
          <w:color w:val="000000"/>
          <w:sz w:val="27"/>
          <w:szCs w:val="27"/>
        </w:rPr>
        <w:t>. This makes it easier to find old keywords from the test data and remove or replace them.</w:t>
      </w:r>
    </w:p>
    <w:p w14:paraId="5E90D6C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can be deprecated by starting their documentation with text </w:t>
      </w:r>
      <w:r w:rsidRPr="00B13266">
        <w:rPr>
          <w:rFonts w:ascii="Courier New" w:eastAsia="Times New Roman" w:hAnsi="Courier New" w:cs="Courier New"/>
          <w:color w:val="000000"/>
          <w:sz w:val="20"/>
          <w:szCs w:val="20"/>
          <w:shd w:val="clear" w:color="auto" w:fill="F4F4F4"/>
        </w:rPr>
        <w:t>*DEPRECATED</w:t>
      </w:r>
      <w:r w:rsidRPr="00B13266">
        <w:rPr>
          <w:rFonts w:ascii="Times New Roman" w:eastAsia="Times New Roman" w:hAnsi="Times New Roman" w:cs="Times New Roman"/>
          <w:color w:val="000000"/>
          <w:sz w:val="27"/>
          <w:szCs w:val="27"/>
        </w:rPr>
        <w:t>, case-sensitive, and having a closing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also on the first line of the documentation. For example, </w:t>
      </w:r>
      <w:r w:rsidRPr="00B13266">
        <w:rPr>
          <w:rFonts w:ascii="Courier New" w:eastAsia="Times New Roman" w:hAnsi="Courier New" w:cs="Courier New"/>
          <w:color w:val="000000"/>
          <w:sz w:val="20"/>
          <w:szCs w:val="20"/>
          <w:shd w:val="clear" w:color="auto" w:fill="F4F4F4"/>
        </w:rPr>
        <w:t>*DEPRECATED*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gramStart"/>
      <w:r w:rsidRPr="00B13266">
        <w:rPr>
          <w:rFonts w:ascii="Courier New" w:eastAsia="Times New Roman" w:hAnsi="Courier New" w:cs="Courier New"/>
          <w:color w:val="000000"/>
          <w:sz w:val="20"/>
          <w:szCs w:val="20"/>
          <w:shd w:val="clear" w:color="auto" w:fill="F4F4F4"/>
        </w:rPr>
        <w:t>DEPRECATED.*</w:t>
      </w:r>
      <w:proofErr w:type="gramEnd"/>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*DEPRECATED in version 1.5.*</w:t>
      </w:r>
      <w:r w:rsidRPr="00B13266">
        <w:rPr>
          <w:rFonts w:ascii="Times New Roman" w:eastAsia="Times New Roman" w:hAnsi="Times New Roman" w:cs="Times New Roman"/>
          <w:color w:val="000000"/>
          <w:sz w:val="27"/>
          <w:szCs w:val="27"/>
        </w:rPr>
        <w:t> are all valid markers.</w:t>
      </w:r>
    </w:p>
    <w:p w14:paraId="758D2B4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a deprecated keyword is executed, a deprecation warning is logged and the warning is shown also in </w:t>
      </w:r>
      <w:hyperlink r:id="rId1717" w:anchor="errors-and-warnings-during-execution" w:history="1">
        <w:r w:rsidRPr="00B13266">
          <w:rPr>
            <w:rFonts w:ascii="Times New Roman" w:eastAsia="Times New Roman" w:hAnsi="Times New Roman" w:cs="Times New Roman"/>
            <w:color w:val="0000FF"/>
            <w:sz w:val="27"/>
            <w:szCs w:val="27"/>
            <w:u w:val="single"/>
          </w:rPr>
          <w:t>the console and the Test Execution Errors section in log files</w:t>
        </w:r>
      </w:hyperlink>
      <w:r w:rsidRPr="00B13266">
        <w:rPr>
          <w:rFonts w:ascii="Times New Roman" w:eastAsia="Times New Roman" w:hAnsi="Times New Roman" w:cs="Times New Roman"/>
          <w:color w:val="000000"/>
          <w:sz w:val="27"/>
          <w:szCs w:val="27"/>
        </w:rPr>
        <w:t>. The deprecation warning starts with text </w:t>
      </w:r>
      <w:r w:rsidRPr="00B13266">
        <w:rPr>
          <w:rFonts w:ascii="Courier New" w:eastAsia="Times New Roman" w:hAnsi="Courier New" w:cs="Courier New"/>
          <w:color w:val="000000"/>
          <w:sz w:val="20"/>
          <w:szCs w:val="20"/>
          <w:shd w:val="clear" w:color="auto" w:fill="F4F4F4"/>
        </w:rPr>
        <w:t>Keyword '&lt;name&gt;' is deprecated.</w:t>
      </w:r>
      <w:r w:rsidRPr="00B13266">
        <w:rPr>
          <w:rFonts w:ascii="Times New Roman" w:eastAsia="Times New Roman" w:hAnsi="Times New Roman" w:cs="Times New Roman"/>
          <w:color w:val="000000"/>
          <w:sz w:val="27"/>
          <w:szCs w:val="27"/>
        </w:rPr>
        <w:t> and has rest of the </w:t>
      </w:r>
      <w:hyperlink r:id="rId1718" w:anchor="documenting-libraries" w:history="1">
        <w:r w:rsidRPr="00B13266">
          <w:rPr>
            <w:rFonts w:ascii="Times New Roman" w:eastAsia="Times New Roman" w:hAnsi="Times New Roman" w:cs="Times New Roman"/>
            <w:color w:val="0000FF"/>
            <w:sz w:val="27"/>
            <w:szCs w:val="27"/>
            <w:u w:val="single"/>
          </w:rPr>
          <w:t>short documentation</w:t>
        </w:r>
      </w:hyperlink>
      <w:r w:rsidRPr="00B13266">
        <w:rPr>
          <w:rFonts w:ascii="Times New Roman" w:eastAsia="Times New Roman" w:hAnsi="Times New Roman" w:cs="Times New Roman"/>
          <w:color w:val="000000"/>
          <w:sz w:val="27"/>
          <w:szCs w:val="27"/>
        </w:rPr>
        <w:t> after the deprecation marker, if any, afterwards. For example, if the following keyword is executed, there will be a warning like shown below in the log file.</w:t>
      </w:r>
    </w:p>
    <w:p w14:paraId="43C2DE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example_keyword</w:t>
      </w:r>
      <w:proofErr w:type="spellEnd"/>
      <w:r w:rsidRPr="00B13266">
        <w:rPr>
          <w:rFonts w:ascii="Courier New" w:eastAsia="Times New Roman" w:hAnsi="Courier New" w:cs="Courier New"/>
          <w:color w:val="000000"/>
          <w:sz w:val="20"/>
          <w:szCs w:val="20"/>
        </w:rPr>
        <w:t>(argument):</w:t>
      </w:r>
    </w:p>
    <w:p w14:paraId="25E355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"""*DEPRECATED!!* Use keyword `Other Keyword` instead.</w:t>
      </w:r>
    </w:p>
    <w:p w14:paraId="1D5B89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A377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This keyword does something to given ``argument`` and returns results.</w:t>
      </w:r>
    </w:p>
    <w:p w14:paraId="2934F3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lastRenderedPageBreak/>
        <w:t xml:space="preserve">    """</w:t>
      </w:r>
    </w:p>
    <w:p w14:paraId="6F6613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do_something</w:t>
      </w:r>
      <w:proofErr w:type="spellEnd"/>
      <w:r w:rsidRPr="00B13266">
        <w:rPr>
          <w:rFonts w:ascii="Courier New" w:eastAsia="Times New Roman" w:hAnsi="Courier New" w:cs="Courier New"/>
          <w:color w:val="000000"/>
          <w:sz w:val="20"/>
          <w:szCs w:val="20"/>
        </w:rPr>
        <w:t>(argument)</w:t>
      </w:r>
    </w:p>
    <w:tbl>
      <w:tblPr>
        <w:tblW w:w="11220" w:type="dxa"/>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869"/>
        <w:gridCol w:w="1200"/>
        <w:gridCol w:w="7151"/>
      </w:tblGrid>
      <w:tr w:rsidR="00B13266" w:rsidRPr="00B13266" w14:paraId="4DCC3E65" w14:textId="77777777" w:rsidTr="00B13266">
        <w:tc>
          <w:tcPr>
            <w:tcW w:w="1680" w:type="dxa"/>
            <w:tcMar>
              <w:top w:w="24" w:type="dxa"/>
              <w:left w:w="48" w:type="dxa"/>
              <w:bottom w:w="24" w:type="dxa"/>
              <w:right w:w="48" w:type="dxa"/>
            </w:tcMar>
            <w:hideMark/>
          </w:tcPr>
          <w:p w14:paraId="3A10C3F5" w14:textId="77777777" w:rsidR="00B13266" w:rsidRPr="00B13266" w:rsidRDefault="00B13266" w:rsidP="00B13266">
            <w:pPr>
              <w:spacing w:before="150" w:after="150" w:line="240" w:lineRule="auto"/>
              <w:rPr>
                <w:rFonts w:ascii="Courier New" w:eastAsia="Times New Roman" w:hAnsi="Courier New" w:cs="Courier New"/>
                <w:spacing w:val="-12"/>
                <w:sz w:val="24"/>
                <w:szCs w:val="24"/>
              </w:rPr>
            </w:pPr>
            <w:r w:rsidRPr="00B13266">
              <w:rPr>
                <w:rFonts w:ascii="Courier New" w:eastAsia="Times New Roman" w:hAnsi="Courier New" w:cs="Courier New"/>
                <w:spacing w:val="-12"/>
                <w:sz w:val="24"/>
                <w:szCs w:val="24"/>
              </w:rPr>
              <w:t>20080911 16:00:22.650</w:t>
            </w:r>
          </w:p>
        </w:tc>
        <w:tc>
          <w:tcPr>
            <w:tcW w:w="1200" w:type="dxa"/>
            <w:tcMar>
              <w:top w:w="24" w:type="dxa"/>
              <w:left w:w="48" w:type="dxa"/>
              <w:bottom w:w="24" w:type="dxa"/>
              <w:right w:w="48" w:type="dxa"/>
            </w:tcMar>
            <w:hideMark/>
          </w:tcPr>
          <w:p w14:paraId="303A56C3" w14:textId="77777777" w:rsidR="00B13266" w:rsidRPr="00B13266" w:rsidRDefault="00B13266" w:rsidP="00B13266">
            <w:pPr>
              <w:spacing w:before="150" w:after="150" w:line="240" w:lineRule="auto"/>
              <w:jc w:val="center"/>
              <w:rPr>
                <w:rFonts w:ascii="Courier New" w:eastAsia="Times New Roman" w:hAnsi="Courier New" w:cs="Courier New"/>
                <w:color w:val="FFCC00"/>
                <w:sz w:val="24"/>
                <w:szCs w:val="24"/>
              </w:rPr>
            </w:pPr>
            <w:r w:rsidRPr="00B13266">
              <w:rPr>
                <w:rFonts w:ascii="Courier New" w:eastAsia="Times New Roman" w:hAnsi="Courier New" w:cs="Courier New"/>
                <w:color w:val="FFCC00"/>
                <w:sz w:val="24"/>
                <w:szCs w:val="24"/>
              </w:rPr>
              <w:t>WARN</w:t>
            </w:r>
          </w:p>
        </w:tc>
        <w:tc>
          <w:tcPr>
            <w:tcW w:w="0" w:type="auto"/>
            <w:tcMar>
              <w:top w:w="24" w:type="dxa"/>
              <w:left w:w="48" w:type="dxa"/>
              <w:bottom w:w="24" w:type="dxa"/>
              <w:right w:w="48" w:type="dxa"/>
            </w:tcMar>
            <w:hideMark/>
          </w:tcPr>
          <w:p w14:paraId="491F38A0" w14:textId="77777777" w:rsidR="00B13266" w:rsidRPr="00B13266" w:rsidRDefault="00B13266" w:rsidP="00B13266">
            <w:pPr>
              <w:spacing w:before="150" w:after="150" w:line="240" w:lineRule="auto"/>
              <w:rPr>
                <w:rFonts w:ascii="Courier New" w:eastAsia="Times New Roman" w:hAnsi="Courier New" w:cs="Courier New"/>
                <w:sz w:val="24"/>
                <w:szCs w:val="24"/>
              </w:rPr>
            </w:pPr>
            <w:r w:rsidRPr="00B13266">
              <w:rPr>
                <w:rFonts w:ascii="Courier New" w:eastAsia="Times New Roman" w:hAnsi="Courier New" w:cs="Courier New"/>
                <w:sz w:val="24"/>
                <w:szCs w:val="24"/>
              </w:rPr>
              <w:t>Keyword '</w:t>
            </w:r>
            <w:proofErr w:type="spellStart"/>
            <w:r w:rsidRPr="00B13266">
              <w:rPr>
                <w:rFonts w:ascii="Courier New" w:eastAsia="Times New Roman" w:hAnsi="Courier New" w:cs="Courier New"/>
                <w:sz w:val="24"/>
                <w:szCs w:val="24"/>
              </w:rPr>
              <w:t>SomeLibrary.Example</w:t>
            </w:r>
            <w:proofErr w:type="spellEnd"/>
            <w:r w:rsidRPr="00B13266">
              <w:rPr>
                <w:rFonts w:ascii="Courier New" w:eastAsia="Times New Roman" w:hAnsi="Courier New" w:cs="Courier New"/>
                <w:sz w:val="24"/>
                <w:szCs w:val="24"/>
              </w:rPr>
              <w:t xml:space="preserve"> Keyword' is deprecated. Use keyword `Other Keyword` instead.</w:t>
            </w:r>
          </w:p>
        </w:tc>
      </w:tr>
    </w:tbl>
    <w:p w14:paraId="2F82949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deprecation system works with most test libraries and also with </w:t>
      </w:r>
      <w:hyperlink r:id="rId1719" w:anchor="user-keyword-name-and-documentation" w:history="1">
        <w:r w:rsidRPr="00B13266">
          <w:rPr>
            <w:rFonts w:ascii="Times New Roman" w:eastAsia="Times New Roman" w:hAnsi="Times New Roman" w:cs="Times New Roman"/>
            <w:color w:val="0000FF"/>
            <w:sz w:val="27"/>
            <w:szCs w:val="27"/>
            <w:u w:val="single"/>
          </w:rPr>
          <w:t>user keywords</w:t>
        </w:r>
      </w:hyperlink>
      <w:r w:rsidRPr="00B13266">
        <w:rPr>
          <w:rFonts w:ascii="Times New Roman" w:eastAsia="Times New Roman" w:hAnsi="Times New Roman" w:cs="Times New Roman"/>
          <w:color w:val="000000"/>
          <w:sz w:val="27"/>
          <w:szCs w:val="27"/>
        </w:rPr>
        <w:t>. The only exception are keywords implemented in a Java test library that uses the </w:t>
      </w:r>
      <w:hyperlink r:id="rId1720" w:anchor="creating-keywords" w:history="1">
        <w:r w:rsidRPr="00B13266">
          <w:rPr>
            <w:rFonts w:ascii="Times New Roman" w:eastAsia="Times New Roman" w:hAnsi="Times New Roman" w:cs="Times New Roman"/>
            <w:color w:val="0000FF"/>
            <w:sz w:val="27"/>
            <w:szCs w:val="27"/>
            <w:u w:val="single"/>
          </w:rPr>
          <w:t>static library interface</w:t>
        </w:r>
      </w:hyperlink>
      <w:r w:rsidRPr="00B13266">
        <w:rPr>
          <w:rFonts w:ascii="Times New Roman" w:eastAsia="Times New Roman" w:hAnsi="Times New Roman" w:cs="Times New Roman"/>
          <w:color w:val="000000"/>
          <w:sz w:val="27"/>
          <w:szCs w:val="27"/>
        </w:rPr>
        <w:t> because their documentation is not available at runtime. With such keywords, it possible to use user keywords as wrappers and deprecate them.</w:t>
      </w:r>
    </w:p>
    <w:p w14:paraId="3F8B2DE9"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721" w:anchor="id849" w:history="1">
        <w:r w:rsidRPr="00B13266">
          <w:rPr>
            <w:rFonts w:ascii="Times New Roman" w:eastAsia="Times New Roman" w:hAnsi="Times New Roman" w:cs="Times New Roman"/>
            <w:b/>
            <w:bCs/>
            <w:color w:val="000000"/>
            <w:sz w:val="38"/>
            <w:szCs w:val="38"/>
            <w:u w:val="single"/>
          </w:rPr>
          <w:t>4.1.6   Dynamic library API</w:t>
        </w:r>
      </w:hyperlink>
    </w:p>
    <w:p w14:paraId="596D214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dynamic API is in most ways </w:t>
      </w:r>
      <w:proofErr w:type="gramStart"/>
      <w:r w:rsidRPr="00B13266">
        <w:rPr>
          <w:rFonts w:ascii="Times New Roman" w:eastAsia="Times New Roman" w:hAnsi="Times New Roman" w:cs="Times New Roman"/>
          <w:color w:val="000000"/>
          <w:sz w:val="27"/>
          <w:szCs w:val="27"/>
        </w:rPr>
        <w:t>similar to</w:t>
      </w:r>
      <w:proofErr w:type="gramEnd"/>
      <w:r w:rsidRPr="00B13266">
        <w:rPr>
          <w:rFonts w:ascii="Times New Roman" w:eastAsia="Times New Roman" w:hAnsi="Times New Roman" w:cs="Times New Roman"/>
          <w:color w:val="000000"/>
          <w:sz w:val="27"/>
          <w:szCs w:val="27"/>
        </w:rPr>
        <w:t xml:space="preserve"> the static API. For example, reporting the keyword status, logging, and returning values works </w:t>
      </w:r>
      <w:proofErr w:type="gramStart"/>
      <w:r w:rsidRPr="00B13266">
        <w:rPr>
          <w:rFonts w:ascii="Times New Roman" w:eastAsia="Times New Roman" w:hAnsi="Times New Roman" w:cs="Times New Roman"/>
          <w:color w:val="000000"/>
          <w:sz w:val="27"/>
          <w:szCs w:val="27"/>
        </w:rPr>
        <w:t>exactly the same</w:t>
      </w:r>
      <w:proofErr w:type="gramEnd"/>
      <w:r w:rsidRPr="00B13266">
        <w:rPr>
          <w:rFonts w:ascii="Times New Roman" w:eastAsia="Times New Roman" w:hAnsi="Times New Roman" w:cs="Times New Roman"/>
          <w:color w:val="000000"/>
          <w:sz w:val="27"/>
          <w:szCs w:val="27"/>
        </w:rPr>
        <w:t xml:space="preserve"> way. Most importantly, there are no differences in importing dynamic libraries and using their keywords compared to other libraries. In other words, users do not need to know what APIs their libraries use.</w:t>
      </w:r>
    </w:p>
    <w:p w14:paraId="4AA3891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Only differences between static and dynamic libraries are how Robot Framework discovers what keywords a library implements, what arguments and documentation these keywords have, and how the keywords are </w:t>
      </w:r>
      <w:proofErr w:type="gramStart"/>
      <w:r w:rsidRPr="00B13266">
        <w:rPr>
          <w:rFonts w:ascii="Times New Roman" w:eastAsia="Times New Roman" w:hAnsi="Times New Roman" w:cs="Times New Roman"/>
          <w:color w:val="000000"/>
          <w:sz w:val="27"/>
          <w:szCs w:val="27"/>
        </w:rPr>
        <w:t>actually executed</w:t>
      </w:r>
      <w:proofErr w:type="gramEnd"/>
      <w:r w:rsidRPr="00B13266">
        <w:rPr>
          <w:rFonts w:ascii="Times New Roman" w:eastAsia="Times New Roman" w:hAnsi="Times New Roman" w:cs="Times New Roman"/>
          <w:color w:val="000000"/>
          <w:sz w:val="27"/>
          <w:szCs w:val="27"/>
        </w:rPr>
        <w:t>. With the static API, all this is done using reflection (except for the documentation of Java libraries), but dynamic libraries have special methods that are used for these purposes.</w:t>
      </w:r>
    </w:p>
    <w:p w14:paraId="7ED057A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One of the benefits of the dynamic API is that you have more flexibility in organizing your library. With the static API, you must have all keywords in one class or module, whereas with the dynamic API, you can, for example, implement each keyword as a separate class. This use case is not so important with Python, though, because its dynamic capabilities and multi-inheritance already give plenty of flexibility, and there is also possibility to use the </w:t>
      </w:r>
      <w:hyperlink r:id="rId1722" w:anchor="hybrid-library-api" w:history="1">
        <w:r w:rsidRPr="00B13266">
          <w:rPr>
            <w:rFonts w:ascii="Times New Roman" w:eastAsia="Times New Roman" w:hAnsi="Times New Roman" w:cs="Times New Roman"/>
            <w:color w:val="0000FF"/>
            <w:sz w:val="27"/>
            <w:szCs w:val="27"/>
            <w:u w:val="single"/>
          </w:rPr>
          <w:t>hybrid library API</w:t>
        </w:r>
      </w:hyperlink>
      <w:r w:rsidRPr="00B13266">
        <w:rPr>
          <w:rFonts w:ascii="Times New Roman" w:eastAsia="Times New Roman" w:hAnsi="Times New Roman" w:cs="Times New Roman"/>
          <w:color w:val="000000"/>
          <w:sz w:val="27"/>
          <w:szCs w:val="27"/>
        </w:rPr>
        <w:t>.</w:t>
      </w:r>
    </w:p>
    <w:p w14:paraId="19BFA95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major use case for the dynamic API is implementing a library so that it works as proxy for an actual library possibly running on some other process or even on another machine. This kind of a proxy library can be very thin, and because keyword names and all other information is got dynamically, there is no need to update the proxy when new keywords are added to the actual library.</w:t>
      </w:r>
    </w:p>
    <w:p w14:paraId="68D12C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explains how the dynamic API works between Robot Framework and dynamic libraries. It does not matter for Robot Framework how these libraries are actually implemented (for example, how calls to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xml:space="preserve"> method </w:t>
      </w:r>
      <w:proofErr w:type="gramStart"/>
      <w:r w:rsidRPr="00B13266">
        <w:rPr>
          <w:rFonts w:ascii="Times New Roman" w:eastAsia="Times New Roman" w:hAnsi="Times New Roman" w:cs="Times New Roman"/>
          <w:color w:val="000000"/>
          <w:sz w:val="27"/>
          <w:szCs w:val="27"/>
        </w:rPr>
        <w:t>are</w:t>
      </w:r>
      <w:proofErr w:type="gramEnd"/>
      <w:r w:rsidRPr="00B13266">
        <w:rPr>
          <w:rFonts w:ascii="Times New Roman" w:eastAsia="Times New Roman" w:hAnsi="Times New Roman" w:cs="Times New Roman"/>
          <w:color w:val="000000"/>
          <w:sz w:val="27"/>
          <w:szCs w:val="27"/>
        </w:rPr>
        <w:t xml:space="preserve"> mapped to a correct keyword implementation), and many different approaches are possible. </w:t>
      </w:r>
      <w:r w:rsidRPr="00B13266">
        <w:rPr>
          <w:rFonts w:ascii="Times New Roman" w:eastAsia="Times New Roman" w:hAnsi="Times New Roman" w:cs="Times New Roman"/>
          <w:color w:val="000000"/>
          <w:sz w:val="27"/>
          <w:szCs w:val="27"/>
        </w:rPr>
        <w:lastRenderedPageBreak/>
        <w:t>However, if you use Java, you may want to examine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"https://github.com/robotframework/JavalibCore"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JavaLibCore</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project before implementing your own system. This collection of reusable tools supports several ways of creating keywords, and it is likely that it already has a mechanism that suites your needs. Python users may also find the similar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"https://github.com/robotframework/PythonLibCore"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PythonLibCore</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project useful.</w:t>
      </w:r>
    </w:p>
    <w:p w14:paraId="3BB184E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23" w:anchor="id850" w:history="1">
        <w:r w:rsidRPr="00B13266">
          <w:rPr>
            <w:rFonts w:ascii="Times New Roman" w:eastAsia="Times New Roman" w:hAnsi="Times New Roman" w:cs="Times New Roman"/>
            <w:b/>
            <w:bCs/>
            <w:color w:val="000000"/>
            <w:sz w:val="32"/>
            <w:szCs w:val="32"/>
            <w:u w:val="single"/>
          </w:rPr>
          <w:t>Getting keyword names</w:t>
        </w:r>
      </w:hyperlink>
    </w:p>
    <w:p w14:paraId="24445B2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libraries tell what keywords they implement with the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method. The method also has the alias </w:t>
      </w:r>
      <w:proofErr w:type="spellStart"/>
      <w:r w:rsidRPr="00B13266">
        <w:rPr>
          <w:rFonts w:ascii="Courier New" w:eastAsia="Times New Roman" w:hAnsi="Courier New" w:cs="Courier New"/>
          <w:color w:val="000000"/>
          <w:sz w:val="20"/>
          <w:szCs w:val="20"/>
          <w:shd w:val="clear" w:color="auto" w:fill="F4F4F4"/>
        </w:rPr>
        <w:t>getKeywordNames</w:t>
      </w:r>
      <w:proofErr w:type="spellEnd"/>
      <w:r w:rsidRPr="00B13266">
        <w:rPr>
          <w:rFonts w:ascii="Times New Roman" w:eastAsia="Times New Roman" w:hAnsi="Times New Roman" w:cs="Times New Roman"/>
          <w:color w:val="000000"/>
          <w:sz w:val="27"/>
          <w:szCs w:val="27"/>
        </w:rPr>
        <w:t> that is recommended when using Java. This method cannot take any arguments, and it must return a list or array of strings containing the names of the keywords that the library implements.</w:t>
      </w:r>
    </w:p>
    <w:p w14:paraId="6D689FD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returned keyword names contain several words, they can be returned separated with spaces or underscores, or in the camelCase format. For example, </w:t>
      </w:r>
      <w:r w:rsidRPr="00B13266">
        <w:rPr>
          <w:rFonts w:ascii="Courier New" w:eastAsia="Times New Roman" w:hAnsi="Courier New" w:cs="Courier New"/>
          <w:color w:val="000000"/>
          <w:sz w:val="20"/>
          <w:szCs w:val="20"/>
          <w:shd w:val="clear" w:color="auto" w:fill="F4F4F4"/>
        </w:rPr>
        <w:t>['first keyword', 'second keyword']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first_keyword</w:t>
      </w:r>
      <w:proofErr w:type="spellEnd"/>
      <w:r w:rsidRPr="00B13266">
        <w:rPr>
          <w:rFonts w:ascii="Courier New" w:eastAsia="Times New Roman" w:hAnsi="Courier New" w:cs="Courier New"/>
          <w:color w:val="000000"/>
          <w:sz w:val="20"/>
          <w:szCs w:val="20"/>
          <w:shd w:val="clear" w:color="auto" w:fill="F4F4F4"/>
        </w:rPr>
        <w:t>', '</w:t>
      </w:r>
      <w:proofErr w:type="spellStart"/>
      <w:r w:rsidRPr="00B13266">
        <w:rPr>
          <w:rFonts w:ascii="Courier New" w:eastAsia="Times New Roman" w:hAnsi="Courier New" w:cs="Courier New"/>
          <w:color w:val="000000"/>
          <w:sz w:val="20"/>
          <w:szCs w:val="20"/>
          <w:shd w:val="clear" w:color="auto" w:fill="F4F4F4"/>
        </w:rPr>
        <w:t>second_keyword</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firstKeyword</w:t>
      </w:r>
      <w:proofErr w:type="spellEnd"/>
      <w:r w:rsidRPr="00B13266">
        <w:rPr>
          <w:rFonts w:ascii="Courier New" w:eastAsia="Times New Roman" w:hAnsi="Courier New" w:cs="Courier New"/>
          <w:color w:val="000000"/>
          <w:sz w:val="20"/>
          <w:szCs w:val="20"/>
          <w:shd w:val="clear" w:color="auto" w:fill="F4F4F4"/>
        </w:rPr>
        <w:t>', '</w:t>
      </w:r>
      <w:proofErr w:type="spellStart"/>
      <w:r w:rsidRPr="00B13266">
        <w:rPr>
          <w:rFonts w:ascii="Courier New" w:eastAsia="Times New Roman" w:hAnsi="Courier New" w:cs="Courier New"/>
          <w:color w:val="000000"/>
          <w:sz w:val="20"/>
          <w:szCs w:val="20"/>
          <w:shd w:val="clear" w:color="auto" w:fill="F4F4F4"/>
        </w:rPr>
        <w:t>secondKeyword</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would all be mapped to keywords </w:t>
      </w:r>
      <w:r w:rsidRPr="00B13266">
        <w:rPr>
          <w:rFonts w:ascii="Times New Roman" w:eastAsia="Times New Roman" w:hAnsi="Times New Roman" w:cs="Times New Roman"/>
          <w:i/>
          <w:iCs/>
          <w:color w:val="000000"/>
          <w:sz w:val="27"/>
          <w:szCs w:val="27"/>
        </w:rPr>
        <w:t>First Keyword</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Second Keyword</w:t>
      </w:r>
      <w:r w:rsidRPr="00B13266">
        <w:rPr>
          <w:rFonts w:ascii="Times New Roman" w:eastAsia="Times New Roman" w:hAnsi="Times New Roman" w:cs="Times New Roman"/>
          <w:color w:val="000000"/>
          <w:sz w:val="27"/>
          <w:szCs w:val="27"/>
        </w:rPr>
        <w:t>.</w:t>
      </w:r>
    </w:p>
    <w:p w14:paraId="61C98E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libraries must always have this method. If it is missing, or if calling it fails for some reason, the library is considered a static library.</w:t>
      </w:r>
    </w:p>
    <w:p w14:paraId="0C6B597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Marking methods to expose as keywords</w:t>
      </w:r>
    </w:p>
    <w:p w14:paraId="0D53720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dynamic library should contain both methods which are meant to be keywords and methods which are meant to be private helper methods, it may be wise to mark the keyword methods as such so it is easier to implement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The </w:t>
      </w:r>
      <w:proofErr w:type="spellStart"/>
      <w:r w:rsidRPr="00B13266">
        <w:rPr>
          <w:rFonts w:ascii="Courier New" w:eastAsia="Times New Roman" w:hAnsi="Courier New" w:cs="Courier New"/>
          <w:color w:val="000000"/>
          <w:sz w:val="20"/>
          <w:szCs w:val="20"/>
          <w:shd w:val="clear" w:color="auto" w:fill="F4F4F4"/>
        </w:rPr>
        <w:t>robot.api.deco.keyword</w:t>
      </w:r>
      <w:proofErr w:type="spellEnd"/>
      <w:r w:rsidRPr="00B13266">
        <w:rPr>
          <w:rFonts w:ascii="Times New Roman" w:eastAsia="Times New Roman" w:hAnsi="Times New Roman" w:cs="Times New Roman"/>
          <w:color w:val="000000"/>
          <w:sz w:val="27"/>
          <w:szCs w:val="27"/>
        </w:rPr>
        <w:t> decorator allows an easy way to do this since it creates a </w:t>
      </w:r>
      <w:hyperlink r:id="rId1724" w:anchor="setting-custom-name" w:history="1">
        <w:r w:rsidRPr="00B13266">
          <w:rPr>
            <w:rFonts w:ascii="Times New Roman" w:eastAsia="Times New Roman" w:hAnsi="Times New Roman" w:cs="Times New Roman"/>
            <w:color w:val="0000FF"/>
            <w:sz w:val="27"/>
            <w:szCs w:val="27"/>
            <w:u w:val="single"/>
          </w:rPr>
          <w:t>custom '</w:t>
        </w:r>
        <w:proofErr w:type="spellStart"/>
        <w:r w:rsidRPr="00B13266">
          <w:rPr>
            <w:rFonts w:ascii="Times New Roman" w:eastAsia="Times New Roman" w:hAnsi="Times New Roman" w:cs="Times New Roman"/>
            <w:color w:val="0000FF"/>
            <w:sz w:val="27"/>
            <w:szCs w:val="27"/>
            <w:u w:val="single"/>
          </w:rPr>
          <w:t>robot_name</w:t>
        </w:r>
        <w:proofErr w:type="spellEnd"/>
        <w:r w:rsidRPr="00B13266">
          <w:rPr>
            <w:rFonts w:ascii="Times New Roman" w:eastAsia="Times New Roman" w:hAnsi="Times New Roman" w:cs="Times New Roman"/>
            <w:color w:val="0000FF"/>
            <w:sz w:val="27"/>
            <w:szCs w:val="27"/>
            <w:u w:val="single"/>
          </w:rPr>
          <w:t>' attribute</w:t>
        </w:r>
      </w:hyperlink>
      <w:r w:rsidRPr="00B13266">
        <w:rPr>
          <w:rFonts w:ascii="Times New Roman" w:eastAsia="Times New Roman" w:hAnsi="Times New Roman" w:cs="Times New Roman"/>
          <w:color w:val="000000"/>
          <w:sz w:val="27"/>
          <w:szCs w:val="27"/>
        </w:rPr>
        <w:t> on the decorated method. This allows generating the list of keywords just by checking for the </w:t>
      </w:r>
      <w:proofErr w:type="spellStart"/>
      <w:r w:rsidRPr="00B13266">
        <w:rPr>
          <w:rFonts w:ascii="Courier New" w:eastAsia="Times New Roman" w:hAnsi="Courier New" w:cs="Courier New"/>
          <w:color w:val="000000"/>
          <w:sz w:val="20"/>
          <w:szCs w:val="20"/>
          <w:shd w:val="clear" w:color="auto" w:fill="F4F4F4"/>
        </w:rPr>
        <w:t>robot_name</w:t>
      </w:r>
      <w:proofErr w:type="spellEnd"/>
      <w:r w:rsidRPr="00B13266">
        <w:rPr>
          <w:rFonts w:ascii="Times New Roman" w:eastAsia="Times New Roman" w:hAnsi="Times New Roman" w:cs="Times New Roman"/>
          <w:color w:val="000000"/>
          <w:sz w:val="27"/>
          <w:szCs w:val="27"/>
        </w:rPr>
        <w:t> attribute on every method in the library during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w:t>
      </w:r>
    </w:p>
    <w:p w14:paraId="554A94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robot.api.deco</w:t>
      </w:r>
      <w:proofErr w:type="spellEnd"/>
      <w:proofErr w:type="gramEnd"/>
      <w:r w:rsidRPr="00B13266">
        <w:rPr>
          <w:rFonts w:ascii="Courier New" w:eastAsia="Times New Roman" w:hAnsi="Courier New" w:cs="Courier New"/>
          <w:color w:val="000000"/>
          <w:sz w:val="20"/>
          <w:szCs w:val="20"/>
        </w:rPr>
        <w:t xml:space="preserve"> import keyword</w:t>
      </w:r>
    </w:p>
    <w:p w14:paraId="2926DC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D6C4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4735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DynamicExample</w:t>
      </w:r>
      <w:proofErr w:type="spellEnd"/>
      <w:r w:rsidRPr="00B13266">
        <w:rPr>
          <w:rFonts w:ascii="Courier New" w:eastAsia="Times New Roman" w:hAnsi="Courier New" w:cs="Courier New"/>
          <w:color w:val="000000"/>
          <w:sz w:val="20"/>
          <w:szCs w:val="20"/>
        </w:rPr>
        <w:t>:</w:t>
      </w:r>
    </w:p>
    <w:p w14:paraId="0AD191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B520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get_keyword_names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53BE8D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Get all attributes and their values from the library.</w:t>
      </w:r>
    </w:p>
    <w:p w14:paraId="5050FF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attributes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proofErr w:type="spellStart"/>
      <w:proofErr w:type="gramStart"/>
      <w:r w:rsidRPr="00B13266">
        <w:rPr>
          <w:rFonts w:ascii="Courier New" w:eastAsia="Times New Roman" w:hAnsi="Courier New" w:cs="Courier New"/>
          <w:color w:val="008000"/>
          <w:sz w:val="20"/>
          <w:szCs w:val="20"/>
        </w:rPr>
        <w:t>getattr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dir</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4E7146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Filter out attributes that do not have '</w:t>
      </w:r>
      <w:proofErr w:type="spellStart"/>
      <w:r w:rsidRPr="00B13266">
        <w:rPr>
          <w:rFonts w:ascii="Courier New" w:eastAsia="Times New Roman" w:hAnsi="Courier New" w:cs="Courier New"/>
          <w:i/>
          <w:iCs/>
          <w:color w:val="408080"/>
          <w:sz w:val="20"/>
          <w:szCs w:val="20"/>
        </w:rPr>
        <w:t>robot_name</w:t>
      </w:r>
      <w:proofErr w:type="spellEnd"/>
      <w:r w:rsidRPr="00B13266">
        <w:rPr>
          <w:rFonts w:ascii="Courier New" w:eastAsia="Times New Roman" w:hAnsi="Courier New" w:cs="Courier New"/>
          <w:i/>
          <w:iCs/>
          <w:color w:val="408080"/>
          <w:sz w:val="20"/>
          <w:szCs w:val="20"/>
        </w:rPr>
        <w:t>' set.</w:t>
      </w:r>
    </w:p>
    <w:p w14:paraId="6AB96B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keywords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value)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name, value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attributes</w:t>
      </w:r>
    </w:p>
    <w:p w14:paraId="665448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hasattr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value,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robot_name</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4A71E0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Return value of '</w:t>
      </w:r>
      <w:proofErr w:type="spellStart"/>
      <w:r w:rsidRPr="00B13266">
        <w:rPr>
          <w:rFonts w:ascii="Courier New" w:eastAsia="Times New Roman" w:hAnsi="Courier New" w:cs="Courier New"/>
          <w:i/>
          <w:iCs/>
          <w:color w:val="408080"/>
          <w:sz w:val="20"/>
          <w:szCs w:val="20"/>
        </w:rPr>
        <w:t>robot_name</w:t>
      </w:r>
      <w:proofErr w:type="spellEnd"/>
      <w:r w:rsidRPr="00B13266">
        <w:rPr>
          <w:rFonts w:ascii="Courier New" w:eastAsia="Times New Roman" w:hAnsi="Courier New" w:cs="Courier New"/>
          <w:i/>
          <w:iCs/>
          <w:color w:val="408080"/>
          <w:sz w:val="20"/>
          <w:szCs w:val="20"/>
        </w:rPr>
        <w:t>', if given, or the original 'name'.</w:t>
      </w:r>
    </w:p>
    <w:p w14:paraId="0DD00C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value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robot</w:t>
      </w:r>
      <w:proofErr w:type="gramEnd"/>
      <w:r w:rsidRPr="00B13266">
        <w:rPr>
          <w:rFonts w:ascii="Courier New" w:eastAsia="Times New Roman" w:hAnsi="Courier New" w:cs="Courier New"/>
          <w:color w:val="000000"/>
          <w:sz w:val="20"/>
          <w:szCs w:val="20"/>
        </w:rPr>
        <w:t>_name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or</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name, value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keywords]</w:t>
      </w:r>
    </w:p>
    <w:p w14:paraId="018A6FC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EED1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helper_method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02EADB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06F986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AA18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AA22FF"/>
          <w:sz w:val="20"/>
          <w:szCs w:val="20"/>
        </w:rPr>
        <w:t>@keyword</w:t>
      </w:r>
    </w:p>
    <w:p w14:paraId="716F27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keyword_method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504643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32A0776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25" w:anchor="id851" w:history="1">
        <w:r w:rsidRPr="00B13266">
          <w:rPr>
            <w:rFonts w:ascii="Times New Roman" w:eastAsia="Times New Roman" w:hAnsi="Times New Roman" w:cs="Times New Roman"/>
            <w:b/>
            <w:bCs/>
            <w:color w:val="000000"/>
            <w:sz w:val="32"/>
            <w:szCs w:val="32"/>
            <w:u w:val="single"/>
          </w:rPr>
          <w:t>Running keywords</w:t>
        </w:r>
      </w:hyperlink>
    </w:p>
    <w:p w14:paraId="5111A5E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libraries have a special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(alias </w:t>
      </w:r>
      <w:proofErr w:type="spellStart"/>
      <w:r w:rsidRPr="00B13266">
        <w:rPr>
          <w:rFonts w:ascii="Courier New" w:eastAsia="Times New Roman" w:hAnsi="Courier New" w:cs="Courier New"/>
          <w:color w:val="000000"/>
          <w:sz w:val="20"/>
          <w:szCs w:val="20"/>
          <w:shd w:val="clear" w:color="auto" w:fill="F4F4F4"/>
        </w:rPr>
        <w:t>runKeyword</w:t>
      </w:r>
      <w:proofErr w:type="spellEnd"/>
      <w:r w:rsidRPr="00B13266">
        <w:rPr>
          <w:rFonts w:ascii="Times New Roman" w:eastAsia="Times New Roman" w:hAnsi="Times New Roman" w:cs="Times New Roman"/>
          <w:color w:val="000000"/>
          <w:sz w:val="27"/>
          <w:szCs w:val="27"/>
        </w:rPr>
        <w:t>) method for executing their keywords. When a keyword from a dynamic library is used in the test data, Robot Framework uses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to get it executed. This method takes two or three arguments. The first argument is a string containing the name of the keyword to be executed in the same format as returned by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The second argument is a list of </w:t>
      </w:r>
      <w:hyperlink r:id="rId1726" w:anchor="positional-arguments" w:history="1">
        <w:r w:rsidRPr="00B13266">
          <w:rPr>
            <w:rFonts w:ascii="Times New Roman" w:eastAsia="Times New Roman" w:hAnsi="Times New Roman" w:cs="Times New Roman"/>
            <w:color w:val="0000FF"/>
            <w:sz w:val="27"/>
            <w:szCs w:val="27"/>
            <w:u w:val="single"/>
          </w:rPr>
          <w:t>positional arguments</w:t>
        </w:r>
      </w:hyperlink>
      <w:r w:rsidRPr="00B13266">
        <w:rPr>
          <w:rFonts w:ascii="Times New Roman" w:eastAsia="Times New Roman" w:hAnsi="Times New Roman" w:cs="Times New Roman"/>
          <w:color w:val="000000"/>
          <w:sz w:val="27"/>
          <w:szCs w:val="27"/>
        </w:rPr>
        <w:t> given to the keyword in the test data, and the optional third argument is a dictionary (map in Java) containing </w:t>
      </w:r>
      <w:hyperlink r:id="rId1727" w:anchor="named-arguments" w:history="1">
        <w:r w:rsidRPr="00B13266">
          <w:rPr>
            <w:rFonts w:ascii="Times New Roman" w:eastAsia="Times New Roman" w:hAnsi="Times New Roman" w:cs="Times New Roman"/>
            <w:color w:val="0000FF"/>
            <w:sz w:val="27"/>
            <w:szCs w:val="27"/>
            <w:u w:val="single"/>
          </w:rPr>
          <w:t>named arguments</w:t>
        </w:r>
      </w:hyperlink>
      <w:r w:rsidRPr="00B13266">
        <w:rPr>
          <w:rFonts w:ascii="Times New Roman" w:eastAsia="Times New Roman" w:hAnsi="Times New Roman" w:cs="Times New Roman"/>
          <w:color w:val="000000"/>
          <w:sz w:val="27"/>
          <w:szCs w:val="27"/>
        </w:rPr>
        <w:t>. If the third argument is missing, </w:t>
      </w:r>
      <w:hyperlink r:id="rId1728" w:anchor="free-named-arguments-with-dynamic-librarie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and </w:t>
      </w:r>
      <w:hyperlink r:id="rId1729" w:anchor="named-only-arguments-with-dynamic-libraries" w:history="1">
        <w:r w:rsidRPr="00B13266">
          <w:rPr>
            <w:rFonts w:ascii="Times New Roman" w:eastAsia="Times New Roman" w:hAnsi="Times New Roman" w:cs="Times New Roman"/>
            <w:color w:val="0000FF"/>
            <w:sz w:val="27"/>
            <w:szCs w:val="27"/>
            <w:u w:val="single"/>
          </w:rPr>
          <w:t>named-only arguments</w:t>
        </w:r>
      </w:hyperlink>
      <w:r w:rsidRPr="00B13266">
        <w:rPr>
          <w:rFonts w:ascii="Times New Roman" w:eastAsia="Times New Roman" w:hAnsi="Times New Roman" w:cs="Times New Roman"/>
          <w:color w:val="000000"/>
          <w:sz w:val="27"/>
          <w:szCs w:val="27"/>
        </w:rPr>
        <w:t> are not supported, and other named arguments are mapped to positional arguments.</w:t>
      </w:r>
    </w:p>
    <w:p w14:paraId="2D164F9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BF7D79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normal named arguments were mapped to positional arguments regardless did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4"/>
          <w:szCs w:val="24"/>
        </w:rPr>
        <w:t> accept two or three arguments. The third argument only got possible free named arguments.</w:t>
      </w:r>
    </w:p>
    <w:p w14:paraId="7E170BE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After getting keyword name and arguments, the library can execute the keyword freely, but it must use the same mechanism to communicate with the framework as static libraries. This means using exceptions for reporting keyword status, logging by writing to the standard output or by using the provided logging </w:t>
      </w:r>
      <w:proofErr w:type="gramStart"/>
      <w:r w:rsidRPr="00B13266">
        <w:rPr>
          <w:rFonts w:ascii="Times New Roman" w:eastAsia="Times New Roman" w:hAnsi="Times New Roman" w:cs="Times New Roman"/>
          <w:color w:val="000000"/>
          <w:sz w:val="27"/>
          <w:szCs w:val="27"/>
        </w:rPr>
        <w:t>APIs, and</w:t>
      </w:r>
      <w:proofErr w:type="gramEnd"/>
      <w:r w:rsidRPr="00B13266">
        <w:rPr>
          <w:rFonts w:ascii="Times New Roman" w:eastAsia="Times New Roman" w:hAnsi="Times New Roman" w:cs="Times New Roman"/>
          <w:color w:val="000000"/>
          <w:sz w:val="27"/>
          <w:szCs w:val="27"/>
        </w:rPr>
        <w:t xml:space="preserve"> using the return statement in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for returning something.</w:t>
      </w:r>
    </w:p>
    <w:p w14:paraId="553193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Every dynamic library must have both the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methods but rest of the methods in the dynamic API are optional. The example below shows a working, albeit trivial, dynamic library implemented in Python.</w:t>
      </w:r>
    </w:p>
    <w:p w14:paraId="69EB37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DynamicExample</w:t>
      </w:r>
      <w:proofErr w:type="spellEnd"/>
      <w:r w:rsidRPr="00B13266">
        <w:rPr>
          <w:rFonts w:ascii="Courier New" w:eastAsia="Times New Roman" w:hAnsi="Courier New" w:cs="Courier New"/>
          <w:color w:val="000000"/>
          <w:sz w:val="20"/>
          <w:szCs w:val="20"/>
        </w:rPr>
        <w:t>:</w:t>
      </w:r>
    </w:p>
    <w:p w14:paraId="7FAD98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AEAF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get_keyword_names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6587AD3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keyword'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keyword'</w:t>
      </w:r>
      <w:r w:rsidRPr="00B13266">
        <w:rPr>
          <w:rFonts w:ascii="Courier New" w:eastAsia="Times New Roman" w:hAnsi="Courier New" w:cs="Courier New"/>
          <w:color w:val="000000"/>
          <w:sz w:val="20"/>
          <w:szCs w:val="20"/>
        </w:rPr>
        <w:t>]</w:t>
      </w:r>
    </w:p>
    <w:p w14:paraId="210D9A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E2B5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run_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000000"/>
          <w:sz w:val="20"/>
          <w:szCs w:val="20"/>
        </w:rPr>
        <w:t>):</w:t>
      </w:r>
    </w:p>
    <w:p w14:paraId="115BE6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"Running keyword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with positional arguments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and named arguments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p>
    <w:p w14:paraId="0DA85A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000000"/>
          <w:sz w:val="20"/>
          <w:szCs w:val="20"/>
        </w:rPr>
        <w:t>))</w:t>
      </w:r>
    </w:p>
    <w:p w14:paraId="0E978D7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30" w:anchor="id852" w:history="1">
        <w:r w:rsidRPr="00B13266">
          <w:rPr>
            <w:rFonts w:ascii="Times New Roman" w:eastAsia="Times New Roman" w:hAnsi="Times New Roman" w:cs="Times New Roman"/>
            <w:b/>
            <w:bCs/>
            <w:color w:val="000000"/>
            <w:sz w:val="32"/>
            <w:szCs w:val="32"/>
            <w:u w:val="single"/>
          </w:rPr>
          <w:t>Getting keyword arguments</w:t>
        </w:r>
      </w:hyperlink>
    </w:p>
    <w:p w14:paraId="671A0AE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a dynamic library only implements the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methods, Robot Framework does not have any information about the arguments that the implemented keywords accept. For example, both </w:t>
      </w:r>
      <w:r w:rsidRPr="00B13266">
        <w:rPr>
          <w:rFonts w:ascii="Times New Roman" w:eastAsia="Times New Roman" w:hAnsi="Times New Roman" w:cs="Times New Roman"/>
          <w:i/>
          <w:iCs/>
          <w:color w:val="000000"/>
          <w:sz w:val="27"/>
          <w:szCs w:val="27"/>
        </w:rPr>
        <w:t>First Keyword</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Second Keyword</w:t>
      </w:r>
      <w:r w:rsidRPr="00B13266">
        <w:rPr>
          <w:rFonts w:ascii="Times New Roman" w:eastAsia="Times New Roman" w:hAnsi="Times New Roman" w:cs="Times New Roman"/>
          <w:color w:val="000000"/>
          <w:sz w:val="27"/>
          <w:szCs w:val="27"/>
        </w:rPr>
        <w:t> in the example above could be used with any arguments. This is problematic, because most real keywords expect a certain number of keywords, and under these circumstances they would need to check the argument counts themselves.</w:t>
      </w:r>
    </w:p>
    <w:p w14:paraId="6D2049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libraries can communicate what arguments their keywords expect by using the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(alias </w:t>
      </w:r>
      <w:proofErr w:type="spellStart"/>
      <w:r w:rsidRPr="00B13266">
        <w:rPr>
          <w:rFonts w:ascii="Courier New" w:eastAsia="Times New Roman" w:hAnsi="Courier New" w:cs="Courier New"/>
          <w:color w:val="000000"/>
          <w:sz w:val="20"/>
          <w:szCs w:val="20"/>
          <w:shd w:val="clear" w:color="auto" w:fill="F4F4F4"/>
        </w:rPr>
        <w:t>getKeywordArguments</w:t>
      </w:r>
      <w:proofErr w:type="spellEnd"/>
      <w:r w:rsidRPr="00B13266">
        <w:rPr>
          <w:rFonts w:ascii="Times New Roman" w:eastAsia="Times New Roman" w:hAnsi="Times New Roman" w:cs="Times New Roman"/>
          <w:color w:val="000000"/>
          <w:sz w:val="27"/>
          <w:szCs w:val="27"/>
        </w:rPr>
        <w:t>) method. This method gets the name of a keyword as an argument, and it must return a list of strings containing the arguments accepted by that keyword.</w:t>
      </w:r>
    </w:p>
    <w:p w14:paraId="0AC2FF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Similarly as other keywords, dynamic keywords can require any number of </w:t>
      </w:r>
      <w:hyperlink r:id="rId1731" w:anchor="positional-arguments" w:history="1">
        <w:r w:rsidRPr="00B13266">
          <w:rPr>
            <w:rFonts w:ascii="Times New Roman" w:eastAsia="Times New Roman" w:hAnsi="Times New Roman" w:cs="Times New Roman"/>
            <w:color w:val="0000FF"/>
            <w:sz w:val="27"/>
            <w:szCs w:val="27"/>
            <w:u w:val="single"/>
          </w:rPr>
          <w:t>positional arguments</w:t>
        </w:r>
      </w:hyperlink>
      <w:r w:rsidRPr="00B13266">
        <w:rPr>
          <w:rFonts w:ascii="Times New Roman" w:eastAsia="Times New Roman" w:hAnsi="Times New Roman" w:cs="Times New Roman"/>
          <w:color w:val="000000"/>
          <w:sz w:val="27"/>
          <w:szCs w:val="27"/>
        </w:rPr>
        <w:t>, have </w:t>
      </w:r>
      <w:hyperlink r:id="rId1732" w:anchor="default-values" w:history="1">
        <w:r w:rsidRPr="00B13266">
          <w:rPr>
            <w:rFonts w:ascii="Times New Roman" w:eastAsia="Times New Roman" w:hAnsi="Times New Roman" w:cs="Times New Roman"/>
            <w:color w:val="0000FF"/>
            <w:sz w:val="27"/>
            <w:szCs w:val="27"/>
            <w:u w:val="single"/>
          </w:rPr>
          <w:t>default values</w:t>
        </w:r>
      </w:hyperlink>
      <w:r w:rsidRPr="00B13266">
        <w:rPr>
          <w:rFonts w:ascii="Times New Roman" w:eastAsia="Times New Roman" w:hAnsi="Times New Roman" w:cs="Times New Roman"/>
          <w:color w:val="000000"/>
          <w:sz w:val="27"/>
          <w:szCs w:val="27"/>
        </w:rPr>
        <w:t>, accept </w:t>
      </w:r>
      <w:hyperlink r:id="rId1733" w:anchor="variable-number-of-arguments" w:history="1">
        <w:r w:rsidRPr="00B13266">
          <w:rPr>
            <w:rFonts w:ascii="Times New Roman" w:eastAsia="Times New Roman" w:hAnsi="Times New Roman" w:cs="Times New Roman"/>
            <w:color w:val="0000FF"/>
            <w:sz w:val="27"/>
            <w:szCs w:val="27"/>
            <w:u w:val="single"/>
          </w:rPr>
          <w:t>variable number of arguments</w:t>
        </w:r>
      </w:hyperlink>
      <w:r w:rsidRPr="00B13266">
        <w:rPr>
          <w:rFonts w:ascii="Times New Roman" w:eastAsia="Times New Roman" w:hAnsi="Times New Roman" w:cs="Times New Roman"/>
          <w:color w:val="000000"/>
          <w:sz w:val="27"/>
          <w:szCs w:val="27"/>
        </w:rPr>
        <w:t>, accept </w:t>
      </w:r>
      <w:hyperlink r:id="rId1734" w:anchor="free-named-argument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and have </w:t>
      </w:r>
      <w:hyperlink r:id="rId1735" w:anchor="named-only-arguments" w:history="1">
        <w:r w:rsidRPr="00B13266">
          <w:rPr>
            <w:rFonts w:ascii="Times New Roman" w:eastAsia="Times New Roman" w:hAnsi="Times New Roman" w:cs="Times New Roman"/>
            <w:color w:val="0000FF"/>
            <w:sz w:val="27"/>
            <w:szCs w:val="27"/>
            <w:u w:val="single"/>
          </w:rPr>
          <w:t>named-only arguments</w:t>
        </w:r>
      </w:hyperlink>
      <w:r w:rsidRPr="00B13266">
        <w:rPr>
          <w:rFonts w:ascii="Times New Roman" w:eastAsia="Times New Roman" w:hAnsi="Times New Roman" w:cs="Times New Roman"/>
          <w:color w:val="000000"/>
          <w:sz w:val="27"/>
          <w:szCs w:val="27"/>
        </w:rPr>
        <w:t>. The syntax how to represent all these different variables is derived from how they are specified in Python and explained in the following table. Note that the examples use Python syntax for lists, but Java developers should use Java lists or String arrays instead.</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974"/>
        <w:gridCol w:w="3688"/>
        <w:gridCol w:w="3398"/>
      </w:tblGrid>
      <w:tr w:rsidR="00B13266" w:rsidRPr="00B13266" w14:paraId="6D3A69FC"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75DAFD75"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Representing different arguments with </w:t>
            </w:r>
            <w:proofErr w:type="spellStart"/>
            <w:r w:rsidRPr="00B13266">
              <w:rPr>
                <w:rFonts w:ascii="Courier New" w:eastAsia="Times New Roman" w:hAnsi="Courier New" w:cs="Courier New"/>
                <w:i/>
                <w:iCs/>
                <w:sz w:val="20"/>
                <w:szCs w:val="20"/>
                <w:shd w:val="clear" w:color="auto" w:fill="F4F4F4"/>
              </w:rPr>
              <w:t>get_keyword_arguments</w:t>
            </w:r>
            <w:proofErr w:type="spellEnd"/>
          </w:p>
        </w:tc>
      </w:tr>
      <w:tr w:rsidR="00B13266" w:rsidRPr="00B13266" w14:paraId="1D7D9939"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500EBBE"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Argument type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60DA53"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How to represent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A47733"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Examples</w:t>
            </w:r>
          </w:p>
        </w:tc>
      </w:tr>
      <w:tr w:rsidR="00B13266" w:rsidRPr="00B13266" w14:paraId="77FE7B4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6BF44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No 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688161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Empty list.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DC41FA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
        </w:tc>
      </w:tr>
      <w:tr w:rsidR="00B13266" w:rsidRPr="00B13266" w14:paraId="6DF2343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8CCC63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One or more </w:t>
            </w:r>
            <w:hyperlink r:id="rId1736" w:anchor="positional-argument" w:history="1">
              <w:r w:rsidRPr="00B13266">
                <w:rPr>
                  <w:rFonts w:ascii="Times New Roman" w:eastAsia="Times New Roman" w:hAnsi="Times New Roman" w:cs="Times New Roman"/>
                  <w:color w:val="0000FF"/>
                  <w:u w:val="single"/>
                </w:rPr>
                <w:t>positional argument</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2DDCB7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List of strings containing argument names.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D405D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['argument']</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['arg1', 'arg2', 'arg3']</w:t>
            </w:r>
          </w:p>
        </w:tc>
      </w:tr>
      <w:tr w:rsidR="00B13266" w:rsidRPr="00B13266" w14:paraId="795DEA6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FC9497D" w14:textId="77777777" w:rsidR="00B13266" w:rsidRPr="00B13266" w:rsidRDefault="00B13266" w:rsidP="00B13266">
            <w:pPr>
              <w:spacing w:before="75" w:after="75" w:line="240" w:lineRule="auto"/>
              <w:rPr>
                <w:rFonts w:ascii="Times New Roman" w:eastAsia="Times New Roman" w:hAnsi="Times New Roman" w:cs="Times New Roman"/>
              </w:rPr>
            </w:pPr>
            <w:hyperlink r:id="rId1737" w:anchor="default-values" w:history="1">
              <w:r w:rsidRPr="00B13266">
                <w:rPr>
                  <w:rFonts w:ascii="Times New Roman" w:eastAsia="Times New Roman" w:hAnsi="Times New Roman" w:cs="Times New Roman"/>
                  <w:color w:val="0000FF"/>
                  <w:u w:val="single"/>
                </w:rPr>
                <w:t>Default values</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8152CD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Two ways how to represent the argument name and the default value:</w:t>
            </w:r>
          </w:p>
          <w:p w14:paraId="0F65BAED" w14:textId="77777777" w:rsidR="00B13266" w:rsidRPr="00B13266" w:rsidRDefault="00B13266" w:rsidP="00B13266">
            <w:pPr>
              <w:numPr>
                <w:ilvl w:val="0"/>
                <w:numId w:val="57"/>
              </w:numPr>
              <w:spacing w:before="72" w:after="72" w:line="240" w:lineRule="auto"/>
              <w:rPr>
                <w:rFonts w:ascii="Times New Roman" w:eastAsia="Times New Roman" w:hAnsi="Times New Roman" w:cs="Times New Roman"/>
              </w:rPr>
            </w:pPr>
            <w:r w:rsidRPr="00B13266">
              <w:rPr>
                <w:rFonts w:ascii="Times New Roman" w:eastAsia="Times New Roman" w:hAnsi="Times New Roman" w:cs="Times New Roman"/>
              </w:rPr>
              <w:t>As a string where the name and the default are separated with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w:t>
            </w:r>
          </w:p>
          <w:p w14:paraId="4CC0DDE1" w14:textId="77777777" w:rsidR="00B13266" w:rsidRPr="00B13266" w:rsidRDefault="00B13266" w:rsidP="00B13266">
            <w:pPr>
              <w:numPr>
                <w:ilvl w:val="0"/>
                <w:numId w:val="57"/>
              </w:numPr>
              <w:spacing w:before="72" w:after="72" w:line="240" w:lineRule="auto"/>
              <w:rPr>
                <w:rFonts w:ascii="Times New Roman" w:eastAsia="Times New Roman" w:hAnsi="Times New Roman" w:cs="Times New Roman"/>
              </w:rPr>
            </w:pPr>
            <w:r w:rsidRPr="00B13266">
              <w:rPr>
                <w:rFonts w:ascii="Times New Roman" w:eastAsia="Times New Roman" w:hAnsi="Times New Roman" w:cs="Times New Roman"/>
              </w:rPr>
              <w:t>As a tuple with the name and the default as separate items. New in Robot Framework 3.2.</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0CDB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['name=default']</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 'b=1', 'c=2']</w:t>
            </w:r>
          </w:p>
          <w:p w14:paraId="6E3B70A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 'default')]</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 ('b', 1), ('c', 2)]</w:t>
            </w:r>
          </w:p>
        </w:tc>
      </w:tr>
      <w:tr w:rsidR="00B13266" w:rsidRPr="00B13266" w14:paraId="5F9FDBD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F701C9" w14:textId="77777777" w:rsidR="00B13266" w:rsidRPr="00B13266" w:rsidRDefault="00B13266" w:rsidP="00B13266">
            <w:pPr>
              <w:spacing w:after="0" w:line="240" w:lineRule="auto"/>
              <w:rPr>
                <w:rFonts w:ascii="Times New Roman" w:eastAsia="Times New Roman" w:hAnsi="Times New Roman" w:cs="Times New Roman"/>
              </w:rPr>
            </w:pPr>
            <w:hyperlink r:id="rId1738" w:anchor="variable-number-of-arguments" w:history="1">
              <w:r w:rsidRPr="00B13266">
                <w:rPr>
                  <w:rFonts w:ascii="Times New Roman" w:eastAsia="Times New Roman" w:hAnsi="Times New Roman" w:cs="Times New Roman"/>
                  <w:color w:val="0000FF"/>
                  <w:u w:val="single"/>
                </w:rPr>
                <w:t>Variable number of arguments</w:t>
              </w:r>
            </w:hyperlink>
            <w:r w:rsidRPr="00B13266">
              <w:rPr>
                <w:rFonts w:ascii="Times New Roman" w:eastAsia="Times New Roman" w:hAnsi="Times New Roman" w:cs="Times New Roman"/>
              </w:rPr>
              <w:t> (</w:t>
            </w:r>
            <w:proofErr w:type="spellStart"/>
            <w:r w:rsidRPr="00B13266">
              <w:rPr>
                <w:rFonts w:ascii="Times New Roman" w:eastAsia="Times New Roman" w:hAnsi="Times New Roman" w:cs="Times New Roman"/>
              </w:rPr>
              <w:t>varargs</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90C39AF"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Argument after possible positional arguments and their defaults has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prefix.</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50DDB38"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varargs</w:t>
            </w:r>
            <w:proofErr w:type="spellEnd"/>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['argument', '*rest']</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 'b=42', '*c']</w:t>
            </w:r>
          </w:p>
        </w:tc>
      </w:tr>
      <w:tr w:rsidR="00B13266" w:rsidRPr="00B13266" w14:paraId="35DD9F6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2C2BC67" w14:textId="77777777" w:rsidR="00B13266" w:rsidRPr="00B13266" w:rsidRDefault="00B13266" w:rsidP="00B13266">
            <w:pPr>
              <w:spacing w:after="0" w:line="240" w:lineRule="auto"/>
              <w:rPr>
                <w:rFonts w:ascii="Times New Roman" w:eastAsia="Times New Roman" w:hAnsi="Times New Roman" w:cs="Times New Roman"/>
              </w:rPr>
            </w:pPr>
            <w:hyperlink r:id="rId1739" w:anchor="free-named-arguments" w:history="1">
              <w:r w:rsidRPr="00B13266">
                <w:rPr>
                  <w:rFonts w:ascii="Times New Roman" w:eastAsia="Times New Roman" w:hAnsi="Times New Roman" w:cs="Times New Roman"/>
                  <w:color w:val="0000FF"/>
                  <w:u w:val="single"/>
                </w:rPr>
                <w:t>Free named arguments</w:t>
              </w:r>
            </w:hyperlink>
            <w:r w:rsidRPr="00B13266">
              <w:rPr>
                <w:rFonts w:ascii="Times New Roman" w:eastAsia="Times New Roman" w:hAnsi="Times New Roman" w:cs="Times New Roman"/>
              </w:rPr>
              <w:t> (</w:t>
            </w:r>
            <w:proofErr w:type="spellStart"/>
            <w:r w:rsidRPr="00B13266">
              <w:rPr>
                <w:rFonts w:ascii="Times New Roman" w:eastAsia="Times New Roman" w:hAnsi="Times New Roman" w:cs="Times New Roman"/>
              </w:rPr>
              <w:t>kwargs</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3C26C58"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Last arguments has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prefix. Requires </w:t>
            </w:r>
            <w:proofErr w:type="spellStart"/>
            <w:r w:rsidRPr="00B13266">
              <w:rPr>
                <w:rFonts w:ascii="Courier New" w:eastAsia="Times New Roman" w:hAnsi="Courier New" w:cs="Courier New"/>
                <w:sz w:val="20"/>
                <w:szCs w:val="20"/>
                <w:shd w:val="clear" w:color="auto" w:fill="F4F4F4"/>
              </w:rPr>
              <w:t>run_keyword</w:t>
            </w:r>
            <w:proofErr w:type="spellEnd"/>
            <w:r w:rsidRPr="00B13266">
              <w:rPr>
                <w:rFonts w:ascii="Times New Roman" w:eastAsia="Times New Roman" w:hAnsi="Times New Roman" w:cs="Times New Roman"/>
              </w:rPr>
              <w:t> to </w:t>
            </w:r>
            <w:hyperlink r:id="rId1740" w:anchor="free-named-arguments-with-dynamic-libraries" w:history="1">
              <w:r w:rsidRPr="00B13266">
                <w:rPr>
                  <w:rFonts w:ascii="Times New Roman" w:eastAsia="Times New Roman" w:hAnsi="Times New Roman" w:cs="Times New Roman"/>
                  <w:color w:val="0000FF"/>
                  <w:u w:val="single"/>
                </w:rPr>
                <w:t>support free named arguments</w:t>
              </w:r>
            </w:hyperlink>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4C35D42"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['**named']</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 'b=42', '**c']</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varargs</w:t>
            </w:r>
            <w:proofErr w:type="spellEnd"/>
            <w:r w:rsidRPr="00B13266">
              <w:rPr>
                <w:rFonts w:ascii="Courier New" w:eastAsia="Times New Roman" w:hAnsi="Courier New" w:cs="Courier New"/>
                <w:sz w:val="20"/>
                <w:szCs w:val="20"/>
                <w:shd w:val="clear" w:color="auto" w:fill="F4F4F4"/>
              </w:rPr>
              <w:t>', '**</w:t>
            </w:r>
            <w:proofErr w:type="spellStart"/>
            <w:r w:rsidRPr="00B13266">
              <w:rPr>
                <w:rFonts w:ascii="Courier New" w:eastAsia="Times New Roman" w:hAnsi="Courier New" w:cs="Courier New"/>
                <w:sz w:val="20"/>
                <w:szCs w:val="20"/>
                <w:shd w:val="clear" w:color="auto" w:fill="F4F4F4"/>
              </w:rPr>
              <w:t>kwargs</w:t>
            </w:r>
            <w:proofErr w:type="spellEnd"/>
            <w:r w:rsidRPr="00B13266">
              <w:rPr>
                <w:rFonts w:ascii="Courier New" w:eastAsia="Times New Roman" w:hAnsi="Courier New" w:cs="Courier New"/>
                <w:sz w:val="20"/>
                <w:szCs w:val="20"/>
                <w:shd w:val="clear" w:color="auto" w:fill="F4F4F4"/>
              </w:rPr>
              <w:t>']</w:t>
            </w:r>
          </w:p>
        </w:tc>
      </w:tr>
      <w:tr w:rsidR="00B13266" w:rsidRPr="00B13266" w14:paraId="1421675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238A72F" w14:textId="77777777" w:rsidR="00B13266" w:rsidRPr="00B13266" w:rsidRDefault="00B13266" w:rsidP="00B13266">
            <w:pPr>
              <w:spacing w:after="0" w:line="240" w:lineRule="auto"/>
              <w:rPr>
                <w:rFonts w:ascii="Times New Roman" w:eastAsia="Times New Roman" w:hAnsi="Times New Roman" w:cs="Times New Roman"/>
              </w:rPr>
            </w:pPr>
            <w:hyperlink r:id="rId1741" w:anchor="named-only-arguments" w:history="1">
              <w:r w:rsidRPr="00B13266">
                <w:rPr>
                  <w:rFonts w:ascii="Times New Roman" w:eastAsia="Times New Roman" w:hAnsi="Times New Roman" w:cs="Times New Roman"/>
                  <w:color w:val="0000FF"/>
                  <w:u w:val="single"/>
                </w:rPr>
                <w:t>Named-only arguments</w:t>
              </w:r>
            </w:hyperlink>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72601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Arguments after </w:t>
            </w:r>
            <w:proofErr w:type="spellStart"/>
            <w:r w:rsidRPr="00B13266">
              <w:rPr>
                <w:rFonts w:ascii="Times New Roman" w:eastAsia="Times New Roman" w:hAnsi="Times New Roman" w:cs="Times New Roman"/>
              </w:rPr>
              <w:t>varargs</w:t>
            </w:r>
            <w:proofErr w:type="spellEnd"/>
            <w:r w:rsidRPr="00B13266">
              <w:rPr>
                <w:rFonts w:ascii="Times New Roman" w:eastAsia="Times New Roman" w:hAnsi="Times New Roman" w:cs="Times New Roman"/>
              </w:rPr>
              <w:t xml:space="preserve"> or a lone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xml:space="preserve"> if there are no </w:t>
            </w:r>
            <w:proofErr w:type="spellStart"/>
            <w:r w:rsidRPr="00B13266">
              <w:rPr>
                <w:rFonts w:ascii="Times New Roman" w:eastAsia="Times New Roman" w:hAnsi="Times New Roman" w:cs="Times New Roman"/>
              </w:rPr>
              <w:t>varargs</w:t>
            </w:r>
            <w:proofErr w:type="spellEnd"/>
            <w:r w:rsidRPr="00B13266">
              <w:rPr>
                <w:rFonts w:ascii="Times New Roman" w:eastAsia="Times New Roman" w:hAnsi="Times New Roman" w:cs="Times New Roman"/>
              </w:rPr>
              <w:t>. With or without defaults. Requires </w:t>
            </w:r>
            <w:proofErr w:type="spellStart"/>
            <w:r w:rsidRPr="00B13266">
              <w:rPr>
                <w:rFonts w:ascii="Courier New" w:eastAsia="Times New Roman" w:hAnsi="Courier New" w:cs="Courier New"/>
                <w:sz w:val="20"/>
                <w:szCs w:val="20"/>
                <w:shd w:val="clear" w:color="auto" w:fill="F4F4F4"/>
              </w:rPr>
              <w:t>run_keyword</w:t>
            </w:r>
            <w:proofErr w:type="spellEnd"/>
            <w:r w:rsidRPr="00B13266">
              <w:rPr>
                <w:rFonts w:ascii="Times New Roman" w:eastAsia="Times New Roman" w:hAnsi="Times New Roman" w:cs="Times New Roman"/>
              </w:rPr>
              <w:t> to </w:t>
            </w:r>
            <w:hyperlink r:id="rId1742" w:anchor="named-only-arguments-with-dynamic-libraries" w:history="1">
              <w:r w:rsidRPr="00B13266">
                <w:rPr>
                  <w:rFonts w:ascii="Times New Roman" w:eastAsia="Times New Roman" w:hAnsi="Times New Roman" w:cs="Times New Roman"/>
                  <w:color w:val="0000FF"/>
                  <w:u w:val="single"/>
                </w:rPr>
                <w:t>support named-only arguments</w:t>
              </w:r>
            </w:hyperlink>
            <w:r w:rsidRPr="00B13266">
              <w:rPr>
                <w:rFonts w:ascii="Times New Roman" w:eastAsia="Times New Roman" w:hAnsi="Times New Roman" w:cs="Times New Roman"/>
              </w:rPr>
              <w:t>. New in Robot Framework 3.1.</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8DDE831"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varargs</w:t>
            </w:r>
            <w:proofErr w:type="spellEnd"/>
            <w:r w:rsidRPr="00B13266">
              <w:rPr>
                <w:rFonts w:ascii="Courier New" w:eastAsia="Times New Roman" w:hAnsi="Courier New" w:cs="Courier New"/>
                <w:sz w:val="20"/>
                <w:szCs w:val="20"/>
                <w:shd w:val="clear" w:color="auto" w:fill="F4F4F4"/>
              </w:rPr>
              <w:t>', 'named']</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 xml:space="preserve">['*', 'named'], </w:t>
            </w:r>
            <w:proofErr w:type="gramStart"/>
            <w:r w:rsidRPr="00B13266">
              <w:rPr>
                <w:rFonts w:ascii="Courier New" w:eastAsia="Times New Roman" w:hAnsi="Courier New" w:cs="Courier New"/>
                <w:sz w:val="20"/>
                <w:szCs w:val="20"/>
                <w:shd w:val="clear" w:color="auto" w:fill="F4F4F4"/>
              </w:rPr>
              <w:t>`[</w:t>
            </w:r>
            <w:proofErr w:type="gramEnd"/>
            <w:r w:rsidRPr="00B13266">
              <w:rPr>
                <w:rFonts w:ascii="Courier New" w:eastAsia="Times New Roman" w:hAnsi="Courier New" w:cs="Courier New"/>
                <w:sz w:val="20"/>
                <w:szCs w:val="20"/>
                <w:shd w:val="clear" w:color="auto" w:fill="F4F4F4"/>
              </w:rPr>
              <w:t>'*', 'x', 'y=default']</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['a', '*b', 'c', '**d']</w:t>
            </w:r>
          </w:p>
        </w:tc>
      </w:tr>
    </w:tbl>
    <w:p w14:paraId="6086F9C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the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used, Robot Framework automatically calculates how many positional arguments the keyword requires and does it support free named arguments or not. If a keyword is used with invalid arguments, an error occurs and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is not even called.</w:t>
      </w:r>
    </w:p>
    <w:p w14:paraId="352A35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actual argument names and default values that are returned are also important. They are needed for </w:t>
      </w:r>
      <w:hyperlink r:id="rId1743" w:anchor="named-argument-syntax-with-dynamic-libraries" w:history="1">
        <w:r w:rsidRPr="00B13266">
          <w:rPr>
            <w:rFonts w:ascii="Times New Roman" w:eastAsia="Times New Roman" w:hAnsi="Times New Roman" w:cs="Times New Roman"/>
            <w:color w:val="0000FF"/>
            <w:sz w:val="27"/>
            <w:szCs w:val="27"/>
            <w:u w:val="single"/>
          </w:rPr>
          <w:t>named argument support</w:t>
        </w:r>
      </w:hyperlink>
      <w:r w:rsidRPr="00B13266">
        <w:rPr>
          <w:rFonts w:ascii="Times New Roman" w:eastAsia="Times New Roman" w:hAnsi="Times New Roman" w:cs="Times New Roman"/>
          <w:color w:val="000000"/>
          <w:sz w:val="27"/>
          <w:szCs w:val="27"/>
        </w:rPr>
        <w:t> and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tool needs them to be able to create a meaningful library documentation.</w:t>
      </w:r>
    </w:p>
    <w:p w14:paraId="2F4C4A5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 explained in the above table, default values can be specified with argument names either as a string like </w:t>
      </w:r>
      <w:r w:rsidRPr="00B13266">
        <w:rPr>
          <w:rFonts w:ascii="Courier New" w:eastAsia="Times New Roman" w:hAnsi="Courier New" w:cs="Courier New"/>
          <w:color w:val="000000"/>
          <w:sz w:val="20"/>
          <w:szCs w:val="20"/>
          <w:shd w:val="clear" w:color="auto" w:fill="F4F4F4"/>
        </w:rPr>
        <w:t>'name=default'</w:t>
      </w:r>
      <w:r w:rsidRPr="00B13266">
        <w:rPr>
          <w:rFonts w:ascii="Times New Roman" w:eastAsia="Times New Roman" w:hAnsi="Times New Roman" w:cs="Times New Roman"/>
          <w:color w:val="000000"/>
          <w:sz w:val="27"/>
          <w:szCs w:val="27"/>
        </w:rPr>
        <w:t> or as a tuple like </w:t>
      </w:r>
      <w:r w:rsidRPr="00B13266">
        <w:rPr>
          <w:rFonts w:ascii="Courier New" w:eastAsia="Times New Roman" w:hAnsi="Courier New" w:cs="Courier New"/>
          <w:color w:val="000000"/>
          <w:sz w:val="20"/>
          <w:szCs w:val="20"/>
          <w:shd w:val="clear" w:color="auto" w:fill="F4F4F4"/>
        </w:rPr>
        <w:t>('name', 'default')</w:t>
      </w:r>
      <w:r w:rsidRPr="00B13266">
        <w:rPr>
          <w:rFonts w:ascii="Times New Roman" w:eastAsia="Times New Roman" w:hAnsi="Times New Roman" w:cs="Times New Roman"/>
          <w:color w:val="000000"/>
          <w:sz w:val="27"/>
          <w:szCs w:val="27"/>
        </w:rPr>
        <w:t>. The main problem with the former syntax is that all default values are considered strings whereas the latter syntax allows using all objects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inteter</w:t>
      </w:r>
      <w:proofErr w:type="spellEnd"/>
      <w:r w:rsidRPr="00B13266">
        <w:rPr>
          <w:rFonts w:ascii="Courier New" w:eastAsia="Times New Roman" w:hAnsi="Courier New" w:cs="Courier New"/>
          <w:color w:val="000000"/>
          <w:sz w:val="20"/>
          <w:szCs w:val="20"/>
          <w:shd w:val="clear" w:color="auto" w:fill="F4F4F4"/>
        </w:rPr>
        <w:t>', 1)</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boolean</w:t>
      </w:r>
      <w:proofErr w:type="spellEnd"/>
      <w:r w:rsidRPr="00B13266">
        <w:rPr>
          <w:rFonts w:ascii="Courier New" w:eastAsia="Times New Roman" w:hAnsi="Courier New" w:cs="Courier New"/>
          <w:color w:val="000000"/>
          <w:sz w:val="20"/>
          <w:szCs w:val="20"/>
          <w:shd w:val="clear" w:color="auto" w:fill="F4F4F4"/>
        </w:rPr>
        <w:t>', True)</w:t>
      </w:r>
      <w:r w:rsidRPr="00B13266">
        <w:rPr>
          <w:rFonts w:ascii="Times New Roman" w:eastAsia="Times New Roman" w:hAnsi="Times New Roman" w:cs="Times New Roman"/>
          <w:color w:val="000000"/>
          <w:sz w:val="27"/>
          <w:szCs w:val="27"/>
        </w:rPr>
        <w:t>. When using other objects than strings, Robot Framework can do </w:t>
      </w:r>
      <w:hyperlink r:id="rId1744" w:anchor="implicit-argument-types-based-on-default-values" w:history="1">
        <w:r w:rsidRPr="00B13266">
          <w:rPr>
            <w:rFonts w:ascii="Times New Roman" w:eastAsia="Times New Roman" w:hAnsi="Times New Roman" w:cs="Times New Roman"/>
            <w:color w:val="0000FF"/>
            <w:sz w:val="27"/>
            <w:szCs w:val="27"/>
            <w:u w:val="single"/>
          </w:rPr>
          <w:t>automatic argument conversion</w:t>
        </w:r>
      </w:hyperlink>
      <w:r w:rsidRPr="00B13266">
        <w:rPr>
          <w:rFonts w:ascii="Times New Roman" w:eastAsia="Times New Roman" w:hAnsi="Times New Roman" w:cs="Times New Roman"/>
          <w:color w:val="000000"/>
          <w:sz w:val="27"/>
          <w:szCs w:val="27"/>
        </w:rPr>
        <w:t> based on them.</w:t>
      </w:r>
    </w:p>
    <w:p w14:paraId="1CCC53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consistency reasons, also arguments that do not accept default values can be specified as one item tuples. For example, </w:t>
      </w:r>
      <w:r w:rsidRPr="00B13266">
        <w:rPr>
          <w:rFonts w:ascii="Courier New" w:eastAsia="Times New Roman" w:hAnsi="Courier New" w:cs="Courier New"/>
          <w:color w:val="000000"/>
          <w:sz w:val="20"/>
          <w:szCs w:val="20"/>
          <w:shd w:val="clear" w:color="auto" w:fill="F4F4F4"/>
        </w:rPr>
        <w:t>['a', 'b=c', '*d']</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[('a',), ('b', 'c'), ('*d',)]</w:t>
      </w:r>
      <w:r w:rsidRPr="00B13266">
        <w:rPr>
          <w:rFonts w:ascii="Times New Roman" w:eastAsia="Times New Roman" w:hAnsi="Times New Roman" w:cs="Times New Roman"/>
          <w:color w:val="000000"/>
          <w:sz w:val="27"/>
          <w:szCs w:val="27"/>
        </w:rPr>
        <w:t> are equivalent.</w:t>
      </w:r>
    </w:p>
    <w:p w14:paraId="65AE3CA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is</w:t>
      </w:r>
      <w:proofErr w:type="gramEnd"/>
      <w:r w:rsidRPr="00B13266">
        <w:rPr>
          <w:rFonts w:ascii="Times New Roman" w:eastAsia="Times New Roman" w:hAnsi="Times New Roman" w:cs="Times New Roman"/>
          <w:color w:val="000000"/>
          <w:sz w:val="27"/>
          <w:szCs w:val="27"/>
        </w:rPr>
        <w:t xml:space="preserve"> missing or returns Python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or Java </w:t>
      </w:r>
      <w:r w:rsidRPr="00B13266">
        <w:rPr>
          <w:rFonts w:ascii="Courier New" w:eastAsia="Times New Roman" w:hAnsi="Courier New" w:cs="Courier New"/>
          <w:color w:val="000000"/>
          <w:sz w:val="20"/>
          <w:szCs w:val="20"/>
          <w:shd w:val="clear" w:color="auto" w:fill="F4F4F4"/>
        </w:rPr>
        <w:t>null</w:t>
      </w:r>
      <w:r w:rsidRPr="00B13266">
        <w:rPr>
          <w:rFonts w:ascii="Times New Roman" w:eastAsia="Times New Roman" w:hAnsi="Times New Roman" w:cs="Times New Roman"/>
          <w:color w:val="000000"/>
          <w:sz w:val="27"/>
          <w:szCs w:val="27"/>
        </w:rPr>
        <w:t> for a certain keyword, that keyword gets an argument specification accepting all arguments. This automatic argument spec is either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varargs</w:t>
      </w:r>
      <w:proofErr w:type="spellEnd"/>
      <w:r w:rsidRPr="00B13266">
        <w:rPr>
          <w:rFonts w:ascii="Courier New" w:eastAsia="Times New Roman" w:hAnsi="Courier New" w:cs="Courier New"/>
          <w:color w:val="000000"/>
          <w:sz w:val="20"/>
          <w:szCs w:val="20"/>
          <w:shd w:val="clear" w:color="auto" w:fill="F4F4F4"/>
        </w:rPr>
        <w:t>, **</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varargs</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depending does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w:t>
      </w:r>
      <w:hyperlink r:id="rId1745" w:anchor="free-named-arguments-with-dynamic-libraries" w:history="1">
        <w:r w:rsidRPr="00B13266">
          <w:rPr>
            <w:rFonts w:ascii="Times New Roman" w:eastAsia="Times New Roman" w:hAnsi="Times New Roman" w:cs="Times New Roman"/>
            <w:color w:val="0000FF"/>
            <w:sz w:val="27"/>
            <w:szCs w:val="27"/>
            <w:u w:val="single"/>
          </w:rPr>
          <w:t>support free named arguments</w:t>
        </w:r>
      </w:hyperlink>
      <w:r w:rsidRPr="00B13266">
        <w:rPr>
          <w:rFonts w:ascii="Times New Roman" w:eastAsia="Times New Roman" w:hAnsi="Times New Roman" w:cs="Times New Roman"/>
          <w:color w:val="000000"/>
          <w:sz w:val="27"/>
          <w:szCs w:val="27"/>
        </w:rPr>
        <w:t> or not.</w:t>
      </w:r>
    </w:p>
    <w:p w14:paraId="685A039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047F29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Support to specify arguments as tuples like </w:t>
      </w:r>
      <w:r w:rsidRPr="00B13266">
        <w:rPr>
          <w:rFonts w:ascii="Courier New" w:eastAsia="Times New Roman" w:hAnsi="Courier New" w:cs="Courier New"/>
          <w:color w:val="000000"/>
          <w:sz w:val="20"/>
          <w:szCs w:val="20"/>
          <w:shd w:val="clear" w:color="auto" w:fill="F4F4F4"/>
        </w:rPr>
        <w:t>('name', 'default')</w:t>
      </w:r>
      <w:r w:rsidRPr="00B13266">
        <w:rPr>
          <w:rFonts w:ascii="Times New Roman" w:eastAsia="Times New Roman" w:hAnsi="Times New Roman" w:cs="Times New Roman"/>
          <w:color w:val="000000"/>
          <w:sz w:val="24"/>
          <w:szCs w:val="24"/>
        </w:rPr>
        <w:t> is new in Robot Framework 3.2.</w:t>
      </w:r>
    </w:p>
    <w:p w14:paraId="43339DE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46" w:anchor="id853" w:history="1">
        <w:r w:rsidRPr="00B13266">
          <w:rPr>
            <w:rFonts w:ascii="Times New Roman" w:eastAsia="Times New Roman" w:hAnsi="Times New Roman" w:cs="Times New Roman"/>
            <w:b/>
            <w:bCs/>
            <w:color w:val="000000"/>
            <w:sz w:val="32"/>
            <w:szCs w:val="32"/>
            <w:u w:val="single"/>
          </w:rPr>
          <w:t>Getting keyword argument types</w:t>
        </w:r>
      </w:hyperlink>
    </w:p>
    <w:p w14:paraId="2E3D35C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3.1 introduced support for automatic argument conversion and the dynamic library API supports that as well. The conversion logic works exactly like with </w:t>
      </w:r>
      <w:hyperlink r:id="rId1747" w:anchor="argument-types" w:history="1">
        <w:r w:rsidRPr="00B13266">
          <w:rPr>
            <w:rFonts w:ascii="Times New Roman" w:eastAsia="Times New Roman" w:hAnsi="Times New Roman" w:cs="Times New Roman"/>
            <w:color w:val="0000FF"/>
            <w:sz w:val="27"/>
            <w:szCs w:val="27"/>
            <w:u w:val="single"/>
          </w:rPr>
          <w:t>static libraries</w:t>
        </w:r>
      </w:hyperlink>
      <w:r w:rsidRPr="00B13266">
        <w:rPr>
          <w:rFonts w:ascii="Times New Roman" w:eastAsia="Times New Roman" w:hAnsi="Times New Roman" w:cs="Times New Roman"/>
          <w:color w:val="000000"/>
          <w:sz w:val="27"/>
          <w:szCs w:val="27"/>
        </w:rPr>
        <w:t>, but how the type information is specified is naturally different.</w:t>
      </w:r>
    </w:p>
    <w:p w14:paraId="7D44059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dynamic libraries types can be returned using the optional </w:t>
      </w:r>
      <w:proofErr w:type="spellStart"/>
      <w:r w:rsidRPr="00B13266">
        <w:rPr>
          <w:rFonts w:ascii="Courier New" w:eastAsia="Times New Roman" w:hAnsi="Courier New" w:cs="Courier New"/>
          <w:color w:val="000000"/>
          <w:sz w:val="20"/>
          <w:szCs w:val="20"/>
          <w:shd w:val="clear" w:color="auto" w:fill="F4F4F4"/>
        </w:rPr>
        <w:t>get_keyword_types</w:t>
      </w:r>
      <w:proofErr w:type="spellEnd"/>
      <w:r w:rsidRPr="00B13266">
        <w:rPr>
          <w:rFonts w:ascii="Times New Roman" w:eastAsia="Times New Roman" w:hAnsi="Times New Roman" w:cs="Times New Roman"/>
          <w:color w:val="000000"/>
          <w:sz w:val="27"/>
          <w:szCs w:val="27"/>
        </w:rPr>
        <w:t> method (alias </w:t>
      </w:r>
      <w:proofErr w:type="spellStart"/>
      <w:r w:rsidRPr="00B13266">
        <w:rPr>
          <w:rFonts w:ascii="Courier New" w:eastAsia="Times New Roman" w:hAnsi="Courier New" w:cs="Courier New"/>
          <w:color w:val="000000"/>
          <w:sz w:val="20"/>
          <w:szCs w:val="20"/>
          <w:shd w:val="clear" w:color="auto" w:fill="F4F4F4"/>
        </w:rPr>
        <w:t>getKeywordTypes</w:t>
      </w:r>
      <w:proofErr w:type="spellEnd"/>
      <w:r w:rsidRPr="00B13266">
        <w:rPr>
          <w:rFonts w:ascii="Times New Roman" w:eastAsia="Times New Roman" w:hAnsi="Times New Roman" w:cs="Times New Roman"/>
          <w:color w:val="000000"/>
          <w:sz w:val="27"/>
          <w:szCs w:val="27"/>
        </w:rPr>
        <w:t>). It can return types using a list or a dictionary exactly like types can be specified when using the </w:t>
      </w:r>
      <w:hyperlink r:id="rId1748" w:anchor="specifying-argument-types-using-keyword-decorator" w:history="1">
        <w:r w:rsidRPr="00B13266">
          <w:rPr>
            <w:rFonts w:ascii="Times New Roman" w:eastAsia="Times New Roman" w:hAnsi="Times New Roman" w:cs="Times New Roman"/>
            <w:color w:val="0000FF"/>
            <w:sz w:val="27"/>
            <w:szCs w:val="27"/>
            <w:u w:val="single"/>
          </w:rPr>
          <w:t>@keyword decorator</w:t>
        </w:r>
      </w:hyperlink>
      <w:r w:rsidRPr="00B13266">
        <w:rPr>
          <w:rFonts w:ascii="Times New Roman" w:eastAsia="Times New Roman" w:hAnsi="Times New Roman" w:cs="Times New Roman"/>
          <w:color w:val="000000"/>
          <w:sz w:val="27"/>
          <w:szCs w:val="27"/>
        </w:rPr>
        <w:t>. Type information can be specified using actual types like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but especially if a dynamic library gets this information from external systems, using strings like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'integer'</w:t>
      </w:r>
      <w:r w:rsidRPr="00B13266">
        <w:rPr>
          <w:rFonts w:ascii="Times New Roman" w:eastAsia="Times New Roman" w:hAnsi="Times New Roman" w:cs="Times New Roman"/>
          <w:color w:val="000000"/>
          <w:sz w:val="27"/>
          <w:szCs w:val="27"/>
        </w:rPr>
        <w:t> may be easier. See the </w:t>
      </w:r>
      <w:hyperlink r:id="rId1749" w:anchor="supported-conversions" w:history="1">
        <w:r w:rsidRPr="00B13266">
          <w:rPr>
            <w:rFonts w:ascii="Times New Roman" w:eastAsia="Times New Roman" w:hAnsi="Times New Roman" w:cs="Times New Roman"/>
            <w:color w:val="0000FF"/>
            <w:sz w:val="27"/>
            <w:szCs w:val="27"/>
            <w:u w:val="single"/>
          </w:rPr>
          <w:t>Supported conversions</w:t>
        </w:r>
      </w:hyperlink>
      <w:r w:rsidRPr="00B13266">
        <w:rPr>
          <w:rFonts w:ascii="Times New Roman" w:eastAsia="Times New Roman" w:hAnsi="Times New Roman" w:cs="Times New Roman"/>
          <w:color w:val="000000"/>
          <w:sz w:val="27"/>
          <w:szCs w:val="27"/>
        </w:rPr>
        <w:t> section for more information about supported types and how to specify them.</w:t>
      </w:r>
    </w:p>
    <w:p w14:paraId="3597D2A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does automatic argument conversion also based on the </w:t>
      </w:r>
      <w:hyperlink r:id="rId1750" w:anchor="implicit-argument-types-based-on-default-values" w:history="1">
        <w:r w:rsidRPr="00B13266">
          <w:rPr>
            <w:rFonts w:ascii="Times New Roman" w:eastAsia="Times New Roman" w:hAnsi="Times New Roman" w:cs="Times New Roman"/>
            <w:color w:val="0000FF"/>
            <w:sz w:val="27"/>
            <w:szCs w:val="27"/>
            <w:u w:val="single"/>
          </w:rPr>
          <w:t>argument default values</w:t>
        </w:r>
      </w:hyperlink>
      <w:r w:rsidRPr="00B13266">
        <w:rPr>
          <w:rFonts w:ascii="Times New Roman" w:eastAsia="Times New Roman" w:hAnsi="Times New Roman" w:cs="Times New Roman"/>
          <w:color w:val="000000"/>
          <w:sz w:val="27"/>
          <w:szCs w:val="27"/>
        </w:rPr>
        <w:t>. Earlier this did not work with the dynamic API because it was possible to specify arguments only as strings. As </w:t>
      </w:r>
      <w:hyperlink r:id="rId1751" w:anchor="getting-keyword-arguments" w:history="1">
        <w:r w:rsidRPr="00B13266">
          <w:rPr>
            <w:rFonts w:ascii="Times New Roman" w:eastAsia="Times New Roman" w:hAnsi="Times New Roman" w:cs="Times New Roman"/>
            <w:color w:val="0000FF"/>
            <w:sz w:val="27"/>
            <w:szCs w:val="27"/>
            <w:u w:val="single"/>
          </w:rPr>
          <w:t>discussed in the previous section</w:t>
        </w:r>
      </w:hyperlink>
      <w:r w:rsidRPr="00B13266">
        <w:rPr>
          <w:rFonts w:ascii="Times New Roman" w:eastAsia="Times New Roman" w:hAnsi="Times New Roman" w:cs="Times New Roman"/>
          <w:color w:val="000000"/>
          <w:sz w:val="27"/>
          <w:szCs w:val="27"/>
        </w:rPr>
        <w:t>, this was changed in Robot Framework 3.2 and nowadays default values returned like </w:t>
      </w:r>
      <w:r w:rsidRPr="00B13266">
        <w:rPr>
          <w:rFonts w:ascii="Courier New" w:eastAsia="Times New Roman" w:hAnsi="Courier New" w:cs="Courier New"/>
          <w:color w:val="000000"/>
          <w:sz w:val="20"/>
          <w:szCs w:val="20"/>
          <w:shd w:val="clear" w:color="auto" w:fill="F4F4F4"/>
        </w:rPr>
        <w:t>('example', True)</w:t>
      </w:r>
      <w:r w:rsidRPr="00B13266">
        <w:rPr>
          <w:rFonts w:ascii="Times New Roman" w:eastAsia="Times New Roman" w:hAnsi="Times New Roman" w:cs="Times New Roman"/>
          <w:color w:val="000000"/>
          <w:sz w:val="27"/>
          <w:szCs w:val="27"/>
        </w:rPr>
        <w:t> are automatically used for this purpose.</w:t>
      </w:r>
    </w:p>
    <w:p w14:paraId="1C78B46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52" w:anchor="id854" w:history="1">
        <w:r w:rsidRPr="00B13266">
          <w:rPr>
            <w:rFonts w:ascii="Times New Roman" w:eastAsia="Times New Roman" w:hAnsi="Times New Roman" w:cs="Times New Roman"/>
            <w:b/>
            <w:bCs/>
            <w:color w:val="000000"/>
            <w:sz w:val="32"/>
            <w:szCs w:val="32"/>
            <w:u w:val="single"/>
          </w:rPr>
          <w:t>Getting keyword tags</w:t>
        </w:r>
      </w:hyperlink>
    </w:p>
    <w:p w14:paraId="5DAE5A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Starting from Robot Framework 3.0.2, dynamic libraries can report </w:t>
      </w:r>
      <w:hyperlink r:id="rId1753" w:anchor="keyword-tags" w:history="1">
        <w:r w:rsidRPr="00B13266">
          <w:rPr>
            <w:rFonts w:ascii="Times New Roman" w:eastAsia="Times New Roman" w:hAnsi="Times New Roman" w:cs="Times New Roman"/>
            <w:color w:val="0000FF"/>
            <w:sz w:val="27"/>
            <w:szCs w:val="27"/>
            <w:u w:val="single"/>
          </w:rPr>
          <w:t>keyword tags</w:t>
        </w:r>
      </w:hyperlink>
      <w:r w:rsidRPr="00B13266">
        <w:rPr>
          <w:rFonts w:ascii="Times New Roman" w:eastAsia="Times New Roman" w:hAnsi="Times New Roman" w:cs="Times New Roman"/>
          <w:color w:val="000000"/>
          <w:sz w:val="27"/>
          <w:szCs w:val="27"/>
        </w:rPr>
        <w:t> by using the </w:t>
      </w:r>
      <w:proofErr w:type="spellStart"/>
      <w:r w:rsidRPr="00B13266">
        <w:rPr>
          <w:rFonts w:ascii="Courier New" w:eastAsia="Times New Roman" w:hAnsi="Courier New" w:cs="Courier New"/>
          <w:color w:val="000000"/>
          <w:sz w:val="20"/>
          <w:szCs w:val="20"/>
          <w:shd w:val="clear" w:color="auto" w:fill="F4F4F4"/>
        </w:rPr>
        <w:t>get_keyword_tags</w:t>
      </w:r>
      <w:proofErr w:type="spellEnd"/>
      <w:r w:rsidRPr="00B13266">
        <w:rPr>
          <w:rFonts w:ascii="Times New Roman" w:eastAsia="Times New Roman" w:hAnsi="Times New Roman" w:cs="Times New Roman"/>
          <w:color w:val="000000"/>
          <w:sz w:val="27"/>
          <w:szCs w:val="27"/>
        </w:rPr>
        <w:t> method (alias </w:t>
      </w:r>
      <w:proofErr w:type="spellStart"/>
      <w:r w:rsidRPr="00B13266">
        <w:rPr>
          <w:rFonts w:ascii="Courier New" w:eastAsia="Times New Roman" w:hAnsi="Courier New" w:cs="Courier New"/>
          <w:color w:val="000000"/>
          <w:sz w:val="20"/>
          <w:szCs w:val="20"/>
          <w:shd w:val="clear" w:color="auto" w:fill="F4F4F4"/>
        </w:rPr>
        <w:t>getKeywordTags</w:t>
      </w:r>
      <w:proofErr w:type="spellEnd"/>
      <w:r w:rsidRPr="00B13266">
        <w:rPr>
          <w:rFonts w:ascii="Times New Roman" w:eastAsia="Times New Roman" w:hAnsi="Times New Roman" w:cs="Times New Roman"/>
          <w:color w:val="000000"/>
          <w:sz w:val="27"/>
          <w:szCs w:val="27"/>
        </w:rPr>
        <w:t xml:space="preserve">). It gets a keyword name as an </w:t>
      </w:r>
      <w:proofErr w:type="gramStart"/>
      <w:r w:rsidRPr="00B13266">
        <w:rPr>
          <w:rFonts w:ascii="Times New Roman" w:eastAsia="Times New Roman" w:hAnsi="Times New Roman" w:cs="Times New Roman"/>
          <w:color w:val="000000"/>
          <w:sz w:val="27"/>
          <w:szCs w:val="27"/>
        </w:rPr>
        <w:t>argument, and</w:t>
      </w:r>
      <w:proofErr w:type="gramEnd"/>
      <w:r w:rsidRPr="00B13266">
        <w:rPr>
          <w:rFonts w:ascii="Times New Roman" w:eastAsia="Times New Roman" w:hAnsi="Times New Roman" w:cs="Times New Roman"/>
          <w:color w:val="000000"/>
          <w:sz w:val="27"/>
          <w:szCs w:val="27"/>
        </w:rPr>
        <w:t xml:space="preserve"> should return corresponding tags as a list of strings.</w:t>
      </w:r>
    </w:p>
    <w:p w14:paraId="04DB03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Alternatively</w:t>
      </w:r>
      <w:proofErr w:type="gramEnd"/>
      <w:r w:rsidRPr="00B13266">
        <w:rPr>
          <w:rFonts w:ascii="Times New Roman" w:eastAsia="Times New Roman" w:hAnsi="Times New Roman" w:cs="Times New Roman"/>
          <w:color w:val="000000"/>
          <w:sz w:val="27"/>
          <w:szCs w:val="27"/>
        </w:rPr>
        <w:t xml:space="preserve"> it is possible to specify tags on the last row of the documentation returned by the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7"/>
          <w:szCs w:val="27"/>
        </w:rPr>
        <w:t> method discussed below. This requires starting the last row with </w:t>
      </w:r>
      <w:r w:rsidRPr="00B13266">
        <w:rPr>
          <w:rFonts w:ascii="Courier New" w:eastAsia="Times New Roman" w:hAnsi="Courier New" w:cs="Courier New"/>
          <w:color w:val="000000"/>
          <w:sz w:val="20"/>
          <w:szCs w:val="20"/>
          <w:shd w:val="clear" w:color="auto" w:fill="F4F4F4"/>
        </w:rPr>
        <w:t>Tags:</w:t>
      </w:r>
      <w:r w:rsidRPr="00B13266">
        <w:rPr>
          <w:rFonts w:ascii="Times New Roman" w:eastAsia="Times New Roman" w:hAnsi="Times New Roman" w:cs="Times New Roman"/>
          <w:color w:val="000000"/>
          <w:sz w:val="27"/>
          <w:szCs w:val="27"/>
        </w:rPr>
        <w:t> and listing tags after it like </w:t>
      </w:r>
      <w:r w:rsidRPr="00B13266">
        <w:rPr>
          <w:rFonts w:ascii="Courier New" w:eastAsia="Times New Roman" w:hAnsi="Courier New" w:cs="Courier New"/>
          <w:color w:val="000000"/>
          <w:sz w:val="20"/>
          <w:szCs w:val="20"/>
          <w:shd w:val="clear" w:color="auto" w:fill="F4F4F4"/>
        </w:rPr>
        <w:t>Tags: first tag, second, third</w:t>
      </w:r>
      <w:r w:rsidRPr="00B13266">
        <w:rPr>
          <w:rFonts w:ascii="Times New Roman" w:eastAsia="Times New Roman" w:hAnsi="Times New Roman" w:cs="Times New Roman"/>
          <w:color w:val="000000"/>
          <w:sz w:val="27"/>
          <w:szCs w:val="27"/>
        </w:rPr>
        <w:t>. This approach works also with Robot Framework versions prior to 3.0.2.</w:t>
      </w:r>
    </w:p>
    <w:p w14:paraId="6118E09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126C734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proofErr w:type="spellStart"/>
      <w:r w:rsidRPr="00B13266">
        <w:rPr>
          <w:rFonts w:ascii="Courier New" w:eastAsia="Times New Roman" w:hAnsi="Courier New" w:cs="Courier New"/>
          <w:color w:val="000000"/>
          <w:sz w:val="20"/>
          <w:szCs w:val="20"/>
          <w:shd w:val="clear" w:color="auto" w:fill="F4F4F4"/>
        </w:rPr>
        <w:t>get_keyword_tags</w:t>
      </w:r>
      <w:proofErr w:type="spellEnd"/>
      <w:r w:rsidRPr="00B13266">
        <w:rPr>
          <w:rFonts w:ascii="Times New Roman" w:eastAsia="Times New Roman" w:hAnsi="Times New Roman" w:cs="Times New Roman"/>
          <w:color w:val="000000"/>
          <w:sz w:val="24"/>
          <w:szCs w:val="24"/>
        </w:rPr>
        <w:t> method is guaranteed to be called before the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4"/>
          <w:szCs w:val="24"/>
        </w:rPr>
        <w:t> method. This makes it easy to embed tags into the documentation only if the </w:t>
      </w:r>
      <w:proofErr w:type="spellStart"/>
      <w:r w:rsidRPr="00B13266">
        <w:rPr>
          <w:rFonts w:ascii="Courier New" w:eastAsia="Times New Roman" w:hAnsi="Courier New" w:cs="Courier New"/>
          <w:color w:val="000000"/>
          <w:sz w:val="20"/>
          <w:szCs w:val="20"/>
          <w:shd w:val="clear" w:color="auto" w:fill="F4F4F4"/>
        </w:rPr>
        <w:t>get_keyword_tags</w:t>
      </w:r>
      <w:proofErr w:type="spellEnd"/>
      <w:r w:rsidRPr="00B13266">
        <w:rPr>
          <w:rFonts w:ascii="Times New Roman" w:eastAsia="Times New Roman" w:hAnsi="Times New Roman" w:cs="Times New Roman"/>
          <w:color w:val="000000"/>
          <w:sz w:val="24"/>
          <w:szCs w:val="24"/>
        </w:rPr>
        <w:t> method is not called.</w:t>
      </w:r>
    </w:p>
    <w:p w14:paraId="658FE2C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54" w:anchor="id855" w:history="1">
        <w:r w:rsidRPr="00B13266">
          <w:rPr>
            <w:rFonts w:ascii="Times New Roman" w:eastAsia="Times New Roman" w:hAnsi="Times New Roman" w:cs="Times New Roman"/>
            <w:b/>
            <w:bCs/>
            <w:color w:val="000000"/>
            <w:sz w:val="32"/>
            <w:szCs w:val="32"/>
            <w:u w:val="single"/>
          </w:rPr>
          <w:t>Getting keyword documentation</w:t>
        </w:r>
      </w:hyperlink>
    </w:p>
    <w:p w14:paraId="5BFCDB8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dynamic libraries want to provide keyword documentation, they can implement the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7"/>
          <w:szCs w:val="27"/>
        </w:rPr>
        <w:t> method (alias </w:t>
      </w:r>
      <w:proofErr w:type="spellStart"/>
      <w:r w:rsidRPr="00B13266">
        <w:rPr>
          <w:rFonts w:ascii="Courier New" w:eastAsia="Times New Roman" w:hAnsi="Courier New" w:cs="Courier New"/>
          <w:color w:val="000000"/>
          <w:sz w:val="20"/>
          <w:szCs w:val="20"/>
          <w:shd w:val="clear" w:color="auto" w:fill="F4F4F4"/>
        </w:rPr>
        <w:t>getKeywordDocumentation</w:t>
      </w:r>
      <w:proofErr w:type="spellEnd"/>
      <w:r w:rsidRPr="00B13266">
        <w:rPr>
          <w:rFonts w:ascii="Times New Roman" w:eastAsia="Times New Roman" w:hAnsi="Times New Roman" w:cs="Times New Roman"/>
          <w:color w:val="000000"/>
          <w:sz w:val="27"/>
          <w:szCs w:val="27"/>
        </w:rPr>
        <w:t xml:space="preserve">). It takes a </w:t>
      </w:r>
      <w:r w:rsidRPr="00B13266">
        <w:rPr>
          <w:rFonts w:ascii="Times New Roman" w:eastAsia="Times New Roman" w:hAnsi="Times New Roman" w:cs="Times New Roman"/>
          <w:color w:val="000000"/>
          <w:sz w:val="27"/>
          <w:szCs w:val="27"/>
        </w:rPr>
        <w:lastRenderedPageBreak/>
        <w:t>keyword name as an argument and, as the method name implies, returns its documentation as a string.</w:t>
      </w:r>
    </w:p>
    <w:p w14:paraId="0E7E39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returned documentation is used similarly as the keyword documentation string with static libraries implemented with Python. The main use case is getting keywords' documentations into a library documentation generated by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Additionally, the first line of the documentation (until the first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7"/>
          <w:szCs w:val="27"/>
        </w:rPr>
        <w:t>) is shown in test logs.</w:t>
      </w:r>
    </w:p>
    <w:p w14:paraId="1B677EC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55" w:anchor="id856" w:history="1">
        <w:r w:rsidRPr="00B13266">
          <w:rPr>
            <w:rFonts w:ascii="Times New Roman" w:eastAsia="Times New Roman" w:hAnsi="Times New Roman" w:cs="Times New Roman"/>
            <w:b/>
            <w:bCs/>
            <w:color w:val="000000"/>
            <w:sz w:val="32"/>
            <w:szCs w:val="32"/>
            <w:u w:val="single"/>
          </w:rPr>
          <w:t>Getting general library documentation</w:t>
        </w:r>
      </w:hyperlink>
    </w:p>
    <w:p w14:paraId="6C7878E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7"/>
          <w:szCs w:val="27"/>
        </w:rPr>
        <w:t> method can also be used for specifying overall library documentation. This documentation is not used when tests are executed, but it can make the documentation generated by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much better.</w:t>
      </w:r>
    </w:p>
    <w:p w14:paraId="64C32E7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libraries can provide both general library documentation and documentation related to taking the library into use. The former is got by calling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7"/>
          <w:szCs w:val="27"/>
        </w:rPr>
        <w:t> with special value </w:t>
      </w:r>
      <w:r w:rsidRPr="00B13266">
        <w:rPr>
          <w:rFonts w:ascii="Courier New" w:eastAsia="Times New Roman" w:hAnsi="Courier New" w:cs="Courier New"/>
          <w:color w:val="000000"/>
          <w:sz w:val="20"/>
          <w:szCs w:val="20"/>
          <w:shd w:val="clear" w:color="auto" w:fill="F4F4F4"/>
        </w:rPr>
        <w:t>__intro__</w:t>
      </w:r>
      <w:r w:rsidRPr="00B13266">
        <w:rPr>
          <w:rFonts w:ascii="Times New Roman" w:eastAsia="Times New Roman" w:hAnsi="Times New Roman" w:cs="Times New Roman"/>
          <w:color w:val="000000"/>
          <w:sz w:val="27"/>
          <w:szCs w:val="27"/>
        </w:rPr>
        <w:t>, and the latter is got using value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init</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How the documentation is presented is best tested with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in practice.</w:t>
      </w:r>
    </w:p>
    <w:p w14:paraId="2EDAE23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based dynamic libraries can also specify the general library documentation directly in the code as the docstring of the library class and its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init</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method. If a non-empty documentation is got both directly from the code and from the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7"/>
          <w:szCs w:val="27"/>
        </w:rPr>
        <w:t> method, the latter has precedence.</w:t>
      </w:r>
    </w:p>
    <w:p w14:paraId="1E249D3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56" w:anchor="id857" w:history="1">
        <w:r w:rsidRPr="00B13266">
          <w:rPr>
            <w:rFonts w:ascii="Times New Roman" w:eastAsia="Times New Roman" w:hAnsi="Times New Roman" w:cs="Times New Roman"/>
            <w:b/>
            <w:bCs/>
            <w:color w:val="000000"/>
            <w:sz w:val="32"/>
            <w:szCs w:val="32"/>
            <w:u w:val="single"/>
          </w:rPr>
          <w:t>Getting keyword source information</w:t>
        </w:r>
      </w:hyperlink>
    </w:p>
    <w:p w14:paraId="7DB0F76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dynamic API masks the real implementation of keywords from Robot Framework and thus makes it impossible to see where keywords are implemented. This means that editors and other tools utilizing Robot Framework APIs cannot implement features such as go-to-definition. This problem can be solved by implementing yet another optional dynamic method named </w:t>
      </w:r>
      <w:proofErr w:type="spellStart"/>
      <w:r w:rsidRPr="00B13266">
        <w:rPr>
          <w:rFonts w:ascii="Courier New" w:eastAsia="Times New Roman" w:hAnsi="Courier New" w:cs="Courier New"/>
          <w:color w:val="000000"/>
          <w:sz w:val="20"/>
          <w:szCs w:val="20"/>
          <w:shd w:val="clear" w:color="auto" w:fill="F4F4F4"/>
        </w:rPr>
        <w:t>get_keyword_source</w:t>
      </w:r>
      <w:proofErr w:type="spellEnd"/>
      <w:r w:rsidRPr="00B13266">
        <w:rPr>
          <w:rFonts w:ascii="Times New Roman" w:eastAsia="Times New Roman" w:hAnsi="Times New Roman" w:cs="Times New Roman"/>
          <w:color w:val="000000"/>
          <w:sz w:val="27"/>
          <w:szCs w:val="27"/>
        </w:rPr>
        <w:t> (alias </w:t>
      </w:r>
      <w:proofErr w:type="spellStart"/>
      <w:r w:rsidRPr="00B13266">
        <w:rPr>
          <w:rFonts w:ascii="Courier New" w:eastAsia="Times New Roman" w:hAnsi="Courier New" w:cs="Courier New"/>
          <w:color w:val="000000"/>
          <w:sz w:val="20"/>
          <w:szCs w:val="20"/>
          <w:shd w:val="clear" w:color="auto" w:fill="F4F4F4"/>
        </w:rPr>
        <w:t>getKeywordSource</w:t>
      </w:r>
      <w:proofErr w:type="spellEnd"/>
      <w:r w:rsidRPr="00B13266">
        <w:rPr>
          <w:rFonts w:ascii="Times New Roman" w:eastAsia="Times New Roman" w:hAnsi="Times New Roman" w:cs="Times New Roman"/>
          <w:color w:val="000000"/>
          <w:sz w:val="27"/>
          <w:szCs w:val="27"/>
        </w:rPr>
        <w:t>) that returns the source information.</w:t>
      </w:r>
    </w:p>
    <w:p w14:paraId="0910779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return value from the </w:t>
      </w:r>
      <w:proofErr w:type="spellStart"/>
      <w:r w:rsidRPr="00B13266">
        <w:rPr>
          <w:rFonts w:ascii="Courier New" w:eastAsia="Times New Roman" w:hAnsi="Courier New" w:cs="Courier New"/>
          <w:color w:val="000000"/>
          <w:sz w:val="20"/>
          <w:szCs w:val="20"/>
          <w:shd w:val="clear" w:color="auto" w:fill="F4F4F4"/>
        </w:rPr>
        <w:t>get_keyword_source</w:t>
      </w:r>
      <w:proofErr w:type="spellEnd"/>
      <w:r w:rsidRPr="00B13266">
        <w:rPr>
          <w:rFonts w:ascii="Times New Roman" w:eastAsia="Times New Roman" w:hAnsi="Times New Roman" w:cs="Times New Roman"/>
          <w:color w:val="000000"/>
          <w:sz w:val="27"/>
          <w:szCs w:val="27"/>
        </w:rPr>
        <w:t> method must be a string or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null</w:t>
      </w:r>
      <w:r w:rsidRPr="00B13266">
        <w:rPr>
          <w:rFonts w:ascii="Times New Roman" w:eastAsia="Times New Roman" w:hAnsi="Times New Roman" w:cs="Times New Roman"/>
          <w:color w:val="000000"/>
          <w:sz w:val="27"/>
          <w:szCs w:val="27"/>
        </w:rPr>
        <w:t> in Java) if no source information is available. In the simple case it is enough to simply return an absolute path to the file implementing the keyword. If the line number where the keyword implementation starts is known, it can be embedded to the return value like </w:t>
      </w:r>
      <w:proofErr w:type="spellStart"/>
      <w:proofErr w:type="gramStart"/>
      <w:r w:rsidRPr="00B13266">
        <w:rPr>
          <w:rFonts w:ascii="Courier New" w:eastAsia="Times New Roman" w:hAnsi="Courier New" w:cs="Courier New"/>
          <w:color w:val="000000"/>
          <w:sz w:val="20"/>
          <w:szCs w:val="20"/>
          <w:shd w:val="clear" w:color="auto" w:fill="F4F4F4"/>
        </w:rPr>
        <w:t>path:lineno</w:t>
      </w:r>
      <w:proofErr w:type="spellEnd"/>
      <w:proofErr w:type="gramEnd"/>
      <w:r w:rsidRPr="00B13266">
        <w:rPr>
          <w:rFonts w:ascii="Times New Roman" w:eastAsia="Times New Roman" w:hAnsi="Times New Roman" w:cs="Times New Roman"/>
          <w:color w:val="000000"/>
          <w:sz w:val="27"/>
          <w:szCs w:val="27"/>
        </w:rPr>
        <w:t xml:space="preserve">. Returning only the line number is possible </w:t>
      </w:r>
      <w:proofErr w:type="gramStart"/>
      <w:r w:rsidRPr="00B13266">
        <w:rPr>
          <w:rFonts w:ascii="Times New Roman" w:eastAsia="Times New Roman" w:hAnsi="Times New Roman" w:cs="Times New Roman"/>
          <w:color w:val="000000"/>
          <w:sz w:val="27"/>
          <w:szCs w:val="27"/>
        </w:rPr>
        <w:t>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lineno</w:t>
      </w:r>
      <w:proofErr w:type="spellEnd"/>
      <w:proofErr w:type="gramEnd"/>
      <w:r w:rsidRPr="00B13266">
        <w:rPr>
          <w:rFonts w:ascii="Times New Roman" w:eastAsia="Times New Roman" w:hAnsi="Times New Roman" w:cs="Times New Roman"/>
          <w:color w:val="000000"/>
          <w:sz w:val="27"/>
          <w:szCs w:val="27"/>
        </w:rPr>
        <w:t>.</w:t>
      </w:r>
    </w:p>
    <w:p w14:paraId="57C802C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source information of the library itself is got automatically from the imported library class the same way as with other library APIs. The library source path is used with all keywords that do not have their own source path defined.</w:t>
      </w:r>
    </w:p>
    <w:p w14:paraId="2F1EF42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189DCB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Returning source information for keywords is a new feature in Robot Framework 3.2.</w:t>
      </w:r>
    </w:p>
    <w:p w14:paraId="30E5B3D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57" w:anchor="id858" w:history="1">
        <w:r w:rsidRPr="00B13266">
          <w:rPr>
            <w:rFonts w:ascii="Times New Roman" w:eastAsia="Times New Roman" w:hAnsi="Times New Roman" w:cs="Times New Roman"/>
            <w:b/>
            <w:bCs/>
            <w:color w:val="000000"/>
            <w:sz w:val="32"/>
            <w:szCs w:val="32"/>
            <w:u w:val="single"/>
          </w:rPr>
          <w:t>Named argument syntax with dynamic libraries</w:t>
        </w:r>
      </w:hyperlink>
    </w:p>
    <w:p w14:paraId="773245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Also the dynamic library API supports the </w:t>
      </w:r>
      <w:hyperlink r:id="rId1758" w:anchor="named-argument-syntax" w:history="1">
        <w:r w:rsidRPr="00B13266">
          <w:rPr>
            <w:rFonts w:ascii="Times New Roman" w:eastAsia="Times New Roman" w:hAnsi="Times New Roman" w:cs="Times New Roman"/>
            <w:color w:val="0000FF"/>
            <w:sz w:val="27"/>
            <w:szCs w:val="27"/>
            <w:u w:val="single"/>
          </w:rPr>
          <w:t>named argument syntax</w:t>
        </w:r>
      </w:hyperlink>
      <w:r w:rsidRPr="00B13266">
        <w:rPr>
          <w:rFonts w:ascii="Times New Roman" w:eastAsia="Times New Roman" w:hAnsi="Times New Roman" w:cs="Times New Roman"/>
          <w:color w:val="000000"/>
          <w:sz w:val="27"/>
          <w:szCs w:val="27"/>
        </w:rPr>
        <w:t>. Using the syntax works based on the argument names and default values </w:t>
      </w:r>
      <w:hyperlink r:id="rId1759" w:anchor="getting-keyword-arguments" w:history="1">
        <w:r w:rsidRPr="00B13266">
          <w:rPr>
            <w:rFonts w:ascii="Times New Roman" w:eastAsia="Times New Roman" w:hAnsi="Times New Roman" w:cs="Times New Roman"/>
            <w:color w:val="0000FF"/>
            <w:sz w:val="27"/>
            <w:szCs w:val="27"/>
            <w:u w:val="single"/>
          </w:rPr>
          <w:t>got from the library</w:t>
        </w:r>
      </w:hyperlink>
      <w:r w:rsidRPr="00B13266">
        <w:rPr>
          <w:rFonts w:ascii="Times New Roman" w:eastAsia="Times New Roman" w:hAnsi="Times New Roman" w:cs="Times New Roman"/>
          <w:color w:val="000000"/>
          <w:sz w:val="27"/>
          <w:szCs w:val="27"/>
        </w:rPr>
        <w:t> using the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method.</w:t>
      </w:r>
    </w:p>
    <w:p w14:paraId="5EAEC63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accepts three arguments, the second argument gets all positional arguments as a list and the last arguments gets all named arguments as a mapping. If it accepts only two arguments, named arguments are mapped to positional arguments. In the latter case, if a keyword has multiple arguments with default values and only some of the latter ones are given, the framework fills the skipped optional arguments based on the default values returned by the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method.</w:t>
      </w:r>
    </w:p>
    <w:p w14:paraId="71F6F5E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the named argument syntax with dynamic libraries is illustrated by the following examples. All the examples use a keyword </w:t>
      </w:r>
      <w:r w:rsidRPr="00B13266">
        <w:rPr>
          <w:rFonts w:ascii="Times New Roman" w:eastAsia="Times New Roman" w:hAnsi="Times New Roman" w:cs="Times New Roman"/>
          <w:i/>
          <w:iCs/>
          <w:color w:val="000000"/>
          <w:sz w:val="27"/>
          <w:szCs w:val="27"/>
        </w:rPr>
        <w:t>Dynamic</w:t>
      </w:r>
      <w:r w:rsidRPr="00B13266">
        <w:rPr>
          <w:rFonts w:ascii="Times New Roman" w:eastAsia="Times New Roman" w:hAnsi="Times New Roman" w:cs="Times New Roman"/>
          <w:color w:val="000000"/>
          <w:sz w:val="27"/>
          <w:szCs w:val="27"/>
        </w:rPr>
        <w:t> that has an argument specification </w:t>
      </w:r>
      <w:r w:rsidRPr="00B13266">
        <w:rPr>
          <w:rFonts w:ascii="Courier New" w:eastAsia="Times New Roman" w:hAnsi="Courier New" w:cs="Courier New"/>
          <w:color w:val="000000"/>
          <w:sz w:val="20"/>
          <w:szCs w:val="20"/>
          <w:shd w:val="clear" w:color="auto" w:fill="F4F4F4"/>
        </w:rPr>
        <w:t>[a, b=d1, c=d2]</w:t>
      </w:r>
      <w:r w:rsidRPr="00B13266">
        <w:rPr>
          <w:rFonts w:ascii="Times New Roman" w:eastAsia="Times New Roman" w:hAnsi="Times New Roman" w:cs="Times New Roman"/>
          <w:color w:val="000000"/>
          <w:sz w:val="27"/>
          <w:szCs w:val="27"/>
        </w:rPr>
        <w:t>. The comment on each row shows how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would be called in these cases if it has two arguments (i.e. signature is </w:t>
      </w:r>
      <w:r w:rsidRPr="00B13266">
        <w:rPr>
          <w:rFonts w:ascii="Courier New" w:eastAsia="Times New Roman" w:hAnsi="Courier New" w:cs="Courier New"/>
          <w:color w:val="000000"/>
          <w:sz w:val="20"/>
          <w:szCs w:val="20"/>
          <w:shd w:val="clear" w:color="auto" w:fill="F4F4F4"/>
        </w:rPr>
        <w:t xml:space="preserve">name, </w:t>
      </w:r>
      <w:proofErr w:type="spellStart"/>
      <w:r w:rsidRPr="00B13266">
        <w:rPr>
          <w:rFonts w:ascii="Courier New" w:eastAsia="Times New Roman" w:hAnsi="Courier New" w:cs="Courier New"/>
          <w:color w:val="000000"/>
          <w:sz w:val="20"/>
          <w:szCs w:val="20"/>
          <w:shd w:val="clear" w:color="auto" w:fill="F4F4F4"/>
        </w:rPr>
        <w:t>args</w:t>
      </w:r>
      <w:proofErr w:type="spellEnd"/>
      <w:r w:rsidRPr="00B13266">
        <w:rPr>
          <w:rFonts w:ascii="Times New Roman" w:eastAsia="Times New Roman" w:hAnsi="Times New Roman" w:cs="Times New Roman"/>
          <w:color w:val="000000"/>
          <w:sz w:val="27"/>
          <w:szCs w:val="27"/>
        </w:rPr>
        <w:t>) and if it has three arguments (i.e. </w:t>
      </w:r>
      <w:r w:rsidRPr="00B13266">
        <w:rPr>
          <w:rFonts w:ascii="Courier New" w:eastAsia="Times New Roman" w:hAnsi="Courier New" w:cs="Courier New"/>
          <w:color w:val="000000"/>
          <w:sz w:val="20"/>
          <w:szCs w:val="20"/>
          <w:shd w:val="clear" w:color="auto" w:fill="F4F4F4"/>
        </w:rPr>
        <w:t xml:space="preserve">name, </w:t>
      </w:r>
      <w:proofErr w:type="spellStart"/>
      <w:r w:rsidRPr="00B13266">
        <w:rPr>
          <w:rFonts w:ascii="Courier New" w:eastAsia="Times New Roman" w:hAnsi="Courier New" w:cs="Courier New"/>
          <w:color w:val="000000"/>
          <w:sz w:val="20"/>
          <w:szCs w:val="20"/>
          <w:shd w:val="clear" w:color="auto" w:fill="F4F4F4"/>
        </w:rPr>
        <w:t>args</w:t>
      </w:r>
      <w:proofErr w:type="spellEnd"/>
      <w:r w:rsidRPr="00B13266">
        <w:rPr>
          <w:rFonts w:ascii="Courier New" w:eastAsia="Times New Roman" w:hAnsi="Courier New" w:cs="Courier New"/>
          <w:color w:val="000000"/>
          <w:sz w:val="20"/>
          <w:szCs w:val="20"/>
          <w:shd w:val="clear" w:color="auto" w:fill="F4F4F4"/>
        </w:rPr>
        <w:t xml:space="preserve">, </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7"/>
          <w:szCs w:val="27"/>
        </w:rPr>
        <w:t>).</w:t>
      </w:r>
    </w:p>
    <w:p w14:paraId="2A45B6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args</w:t>
      </w:r>
      <w:proofErr w:type="spellEnd"/>
      <w:r w:rsidRPr="00B13266">
        <w:rPr>
          <w:rFonts w:ascii="Courier New" w:eastAsia="Times New Roman" w:hAnsi="Courier New" w:cs="Courier New"/>
          <w:i/>
          <w:iCs/>
          <w:color w:val="408080"/>
          <w:sz w:val="20"/>
          <w:szCs w:val="20"/>
        </w:rPr>
        <w:t xml:space="preserve">          # </w:t>
      </w:r>
      <w:proofErr w:type="spellStart"/>
      <w:r w:rsidRPr="00B13266">
        <w:rPr>
          <w:rFonts w:ascii="Courier New" w:eastAsia="Times New Roman" w:hAnsi="Courier New" w:cs="Courier New"/>
          <w:i/>
          <w:iCs/>
          <w:color w:val="408080"/>
          <w:sz w:val="20"/>
          <w:szCs w:val="20"/>
        </w:rPr>
        <w:t>args</w:t>
      </w:r>
      <w:proofErr w:type="spellEnd"/>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kwargs</w:t>
      </w:r>
      <w:proofErr w:type="spellEnd"/>
    </w:p>
    <w:p w14:paraId="4F7278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Positional only</w:t>
      </w:r>
    </w:p>
    <w:p w14:paraId="7575BD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           # [x], {}</w:t>
      </w:r>
    </w:p>
    <w:p w14:paraId="40F206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w:t>
      </w:r>
      <w:proofErr w:type="gramStart"/>
      <w:r w:rsidRPr="00B13266">
        <w:rPr>
          <w:rFonts w:ascii="Courier New" w:eastAsia="Times New Roman" w:hAnsi="Courier New" w:cs="Courier New"/>
          <w:i/>
          <w:iCs/>
          <w:color w:val="408080"/>
          <w:sz w:val="20"/>
          <w:szCs w:val="20"/>
        </w:rPr>
        <w:t xml:space="preserve">y]   </w:t>
      </w:r>
      <w:proofErr w:type="gramEnd"/>
      <w:r w:rsidRPr="00B13266">
        <w:rPr>
          <w:rFonts w:ascii="Courier New" w:eastAsia="Times New Roman" w:hAnsi="Courier New" w:cs="Courier New"/>
          <w:i/>
          <w:iCs/>
          <w:color w:val="408080"/>
          <w:sz w:val="20"/>
          <w:szCs w:val="20"/>
        </w:rPr>
        <w:t xml:space="preserve">     # [x, y], {}</w:t>
      </w:r>
    </w:p>
    <w:p w14:paraId="1FF7C8B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z</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y, </w:t>
      </w:r>
      <w:proofErr w:type="gramStart"/>
      <w:r w:rsidRPr="00B13266">
        <w:rPr>
          <w:rFonts w:ascii="Courier New" w:eastAsia="Times New Roman" w:hAnsi="Courier New" w:cs="Courier New"/>
          <w:i/>
          <w:iCs/>
          <w:color w:val="408080"/>
          <w:sz w:val="20"/>
          <w:szCs w:val="20"/>
        </w:rPr>
        <w:t xml:space="preserve">z]   </w:t>
      </w:r>
      <w:proofErr w:type="gramEnd"/>
      <w:r w:rsidRPr="00B13266">
        <w:rPr>
          <w:rFonts w:ascii="Courier New" w:eastAsia="Times New Roman" w:hAnsi="Courier New" w:cs="Courier New"/>
          <w:i/>
          <w:iCs/>
          <w:color w:val="408080"/>
          <w:sz w:val="20"/>
          <w:szCs w:val="20"/>
        </w:rPr>
        <w:t xml:space="preserve">  # [x, y, z], {}</w:t>
      </w:r>
    </w:p>
    <w:p w14:paraId="7FDCA7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1731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Named only</w:t>
      </w:r>
    </w:p>
    <w:p w14:paraId="47D820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           # [], {a: x}</w:t>
      </w:r>
    </w:p>
    <w:p w14:paraId="497498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c=z</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y, </w:t>
      </w:r>
      <w:proofErr w:type="gramStart"/>
      <w:r w:rsidRPr="00B13266">
        <w:rPr>
          <w:rFonts w:ascii="Courier New" w:eastAsia="Times New Roman" w:hAnsi="Courier New" w:cs="Courier New"/>
          <w:i/>
          <w:iCs/>
          <w:color w:val="408080"/>
          <w:sz w:val="20"/>
          <w:szCs w:val="20"/>
        </w:rPr>
        <w:t xml:space="preserve">z]   </w:t>
      </w:r>
      <w:proofErr w:type="gramEnd"/>
      <w:r w:rsidRPr="00B13266">
        <w:rPr>
          <w:rFonts w:ascii="Courier New" w:eastAsia="Times New Roman" w:hAnsi="Courier New" w:cs="Courier New"/>
          <w:i/>
          <w:iCs/>
          <w:color w:val="408080"/>
          <w:sz w:val="20"/>
          <w:szCs w:val="20"/>
        </w:rPr>
        <w:t xml:space="preserve">  # [], {a: x, b: y, c: z}</w:t>
      </w:r>
    </w:p>
    <w:p w14:paraId="190BC7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E072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Positional and named</w:t>
      </w:r>
    </w:p>
    <w:p w14:paraId="049F03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w:t>
      </w:r>
      <w:proofErr w:type="gramStart"/>
      <w:r w:rsidRPr="00B13266">
        <w:rPr>
          <w:rFonts w:ascii="Courier New" w:eastAsia="Times New Roman" w:hAnsi="Courier New" w:cs="Courier New"/>
          <w:i/>
          <w:iCs/>
          <w:color w:val="408080"/>
          <w:sz w:val="20"/>
          <w:szCs w:val="20"/>
        </w:rPr>
        <w:t xml:space="preserve">y]   </w:t>
      </w:r>
      <w:proofErr w:type="gramEnd"/>
      <w:r w:rsidRPr="00B13266">
        <w:rPr>
          <w:rFonts w:ascii="Courier New" w:eastAsia="Times New Roman" w:hAnsi="Courier New" w:cs="Courier New"/>
          <w:i/>
          <w:iCs/>
          <w:color w:val="408080"/>
          <w:sz w:val="20"/>
          <w:szCs w:val="20"/>
        </w:rPr>
        <w:t xml:space="preserve">     # [x], {b: y}</w:t>
      </w:r>
    </w:p>
    <w:p w14:paraId="6359C1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c=z</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y, </w:t>
      </w:r>
      <w:proofErr w:type="gramStart"/>
      <w:r w:rsidRPr="00B13266">
        <w:rPr>
          <w:rFonts w:ascii="Courier New" w:eastAsia="Times New Roman" w:hAnsi="Courier New" w:cs="Courier New"/>
          <w:i/>
          <w:iCs/>
          <w:color w:val="408080"/>
          <w:sz w:val="20"/>
          <w:szCs w:val="20"/>
        </w:rPr>
        <w:t xml:space="preserve">z]   </w:t>
      </w:r>
      <w:proofErr w:type="gramEnd"/>
      <w:r w:rsidRPr="00B13266">
        <w:rPr>
          <w:rFonts w:ascii="Courier New" w:eastAsia="Times New Roman" w:hAnsi="Courier New" w:cs="Courier New"/>
          <w:i/>
          <w:iCs/>
          <w:color w:val="408080"/>
          <w:sz w:val="20"/>
          <w:szCs w:val="20"/>
        </w:rPr>
        <w:t xml:space="preserve">  # [x, y], {c: z}</w:t>
      </w:r>
    </w:p>
    <w:p w14:paraId="057258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c=z</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y, </w:t>
      </w:r>
      <w:proofErr w:type="gramStart"/>
      <w:r w:rsidRPr="00B13266">
        <w:rPr>
          <w:rFonts w:ascii="Courier New" w:eastAsia="Times New Roman" w:hAnsi="Courier New" w:cs="Courier New"/>
          <w:i/>
          <w:iCs/>
          <w:color w:val="408080"/>
          <w:sz w:val="20"/>
          <w:szCs w:val="20"/>
        </w:rPr>
        <w:t xml:space="preserve">z]   </w:t>
      </w:r>
      <w:proofErr w:type="gramEnd"/>
      <w:r w:rsidRPr="00B13266">
        <w:rPr>
          <w:rFonts w:ascii="Courier New" w:eastAsia="Times New Roman" w:hAnsi="Courier New" w:cs="Courier New"/>
          <w:i/>
          <w:iCs/>
          <w:color w:val="408080"/>
          <w:sz w:val="20"/>
          <w:szCs w:val="20"/>
        </w:rPr>
        <w:t xml:space="preserve">  # [x], {y: b, c: z}</w:t>
      </w:r>
    </w:p>
    <w:p w14:paraId="0EA8BD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6FE6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Intermediate missing</w:t>
      </w:r>
    </w:p>
    <w:p w14:paraId="31F0A8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c=z</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[x, d1, </w:t>
      </w:r>
      <w:proofErr w:type="gramStart"/>
      <w:r w:rsidRPr="00B13266">
        <w:rPr>
          <w:rFonts w:ascii="Courier New" w:eastAsia="Times New Roman" w:hAnsi="Courier New" w:cs="Courier New"/>
          <w:i/>
          <w:iCs/>
          <w:color w:val="408080"/>
          <w:sz w:val="20"/>
          <w:szCs w:val="20"/>
        </w:rPr>
        <w:t xml:space="preserve">z]   </w:t>
      </w:r>
      <w:proofErr w:type="gramEnd"/>
      <w:r w:rsidRPr="00B13266">
        <w:rPr>
          <w:rFonts w:ascii="Courier New" w:eastAsia="Times New Roman" w:hAnsi="Courier New" w:cs="Courier New"/>
          <w:i/>
          <w:iCs/>
          <w:color w:val="408080"/>
          <w:sz w:val="20"/>
          <w:szCs w:val="20"/>
        </w:rPr>
        <w:t xml:space="preserve"> # [x], {c: z}</w:t>
      </w:r>
    </w:p>
    <w:p w14:paraId="7882DE9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FA325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Prior to Robot Framework 3.1, all normal named arguments were mapped to positional arguments and the optional </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4"/>
          <w:szCs w:val="24"/>
        </w:rPr>
        <w:t> was only used with free named arguments. With the above examples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4"/>
          <w:szCs w:val="24"/>
        </w:rPr>
        <w:t> was always called like it is nowadays called if it does not support </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4"/>
          <w:szCs w:val="24"/>
        </w:rPr>
        <w:t>.</w:t>
      </w:r>
    </w:p>
    <w:p w14:paraId="40F47B8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60" w:anchor="id859" w:history="1">
        <w:r w:rsidRPr="00B13266">
          <w:rPr>
            <w:rFonts w:ascii="Times New Roman" w:eastAsia="Times New Roman" w:hAnsi="Times New Roman" w:cs="Times New Roman"/>
            <w:b/>
            <w:bCs/>
            <w:color w:val="000000"/>
            <w:sz w:val="32"/>
            <w:szCs w:val="32"/>
            <w:u w:val="single"/>
          </w:rPr>
          <w:t>Free named arguments with dynamic libraries</w:t>
        </w:r>
      </w:hyperlink>
    </w:p>
    <w:p w14:paraId="7E33BB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Dynamic libraries can also support </w:t>
      </w:r>
      <w:hyperlink r:id="rId1761" w:anchor="free-named-argument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**named</w:t>
      </w:r>
      <w:r w:rsidRPr="00B13266">
        <w:rPr>
          <w:rFonts w:ascii="Times New Roman" w:eastAsia="Times New Roman" w:hAnsi="Times New Roman" w:cs="Times New Roman"/>
          <w:color w:val="000000"/>
          <w:sz w:val="27"/>
          <w:szCs w:val="27"/>
        </w:rPr>
        <w:t>). A mandatory precondition for this support is that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w:t>
      </w:r>
      <w:hyperlink r:id="rId1762" w:anchor="running-dynamic-keywords" w:history="1">
        <w:r w:rsidRPr="00B13266">
          <w:rPr>
            <w:rFonts w:ascii="Times New Roman" w:eastAsia="Times New Roman" w:hAnsi="Times New Roman" w:cs="Times New Roman"/>
            <w:color w:val="0000FF"/>
            <w:sz w:val="27"/>
            <w:szCs w:val="27"/>
            <w:u w:val="single"/>
          </w:rPr>
          <w:t>takes three arguments</w:t>
        </w:r>
      </w:hyperlink>
      <w:r w:rsidRPr="00B13266">
        <w:rPr>
          <w:rFonts w:ascii="Times New Roman" w:eastAsia="Times New Roman" w:hAnsi="Times New Roman" w:cs="Times New Roman"/>
          <w:color w:val="000000"/>
          <w:sz w:val="27"/>
          <w:szCs w:val="27"/>
        </w:rPr>
        <w:t>: the third one will get the free named arguments along with possible other named arguments. These arguments are passed to the keyword as a mapping.</w:t>
      </w:r>
    </w:p>
    <w:p w14:paraId="219E35E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What arguments a keyword accepts depends on what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w:t>
      </w:r>
      <w:hyperlink r:id="rId1763" w:anchor="getting-keyword-arguments" w:history="1">
        <w:r w:rsidRPr="00B13266">
          <w:rPr>
            <w:rFonts w:ascii="Times New Roman" w:eastAsia="Times New Roman" w:hAnsi="Times New Roman" w:cs="Times New Roman"/>
            <w:color w:val="0000FF"/>
            <w:sz w:val="27"/>
            <w:szCs w:val="27"/>
            <w:u w:val="single"/>
          </w:rPr>
          <w:t>returns for it</w:t>
        </w:r>
      </w:hyperlink>
      <w:r w:rsidRPr="00B13266">
        <w:rPr>
          <w:rFonts w:ascii="Times New Roman" w:eastAsia="Times New Roman" w:hAnsi="Times New Roman" w:cs="Times New Roman"/>
          <w:color w:val="000000"/>
          <w:sz w:val="27"/>
          <w:szCs w:val="27"/>
        </w:rPr>
        <w:t>. If the last argument starts with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that keyword is recognized to accept free named arguments.</w:t>
      </w:r>
    </w:p>
    <w:p w14:paraId="4D86CE3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the free named argument syntax with dynamic libraries is illustrated by the following examples. All the examples use a keyword </w:t>
      </w:r>
      <w:r w:rsidRPr="00B13266">
        <w:rPr>
          <w:rFonts w:ascii="Times New Roman" w:eastAsia="Times New Roman" w:hAnsi="Times New Roman" w:cs="Times New Roman"/>
          <w:i/>
          <w:iCs/>
          <w:color w:val="000000"/>
          <w:sz w:val="27"/>
          <w:szCs w:val="27"/>
        </w:rPr>
        <w:t>Dynamic</w:t>
      </w:r>
      <w:r w:rsidRPr="00B13266">
        <w:rPr>
          <w:rFonts w:ascii="Times New Roman" w:eastAsia="Times New Roman" w:hAnsi="Times New Roman" w:cs="Times New Roman"/>
          <w:color w:val="000000"/>
          <w:sz w:val="27"/>
          <w:szCs w:val="27"/>
        </w:rPr>
        <w:t> that has an argument specification </w:t>
      </w:r>
      <w:r w:rsidRPr="00B13266">
        <w:rPr>
          <w:rFonts w:ascii="Courier New" w:eastAsia="Times New Roman" w:hAnsi="Courier New" w:cs="Courier New"/>
          <w:color w:val="000000"/>
          <w:sz w:val="20"/>
          <w:szCs w:val="20"/>
          <w:shd w:val="clear" w:color="auto" w:fill="F4F4F4"/>
        </w:rPr>
        <w:t>[a=d1, b=d2, **named]</w:t>
      </w:r>
      <w:r w:rsidRPr="00B13266">
        <w:rPr>
          <w:rFonts w:ascii="Times New Roman" w:eastAsia="Times New Roman" w:hAnsi="Times New Roman" w:cs="Times New Roman"/>
          <w:color w:val="000000"/>
          <w:sz w:val="27"/>
          <w:szCs w:val="27"/>
        </w:rPr>
        <w:t>. The comment shows the arguments that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xml:space="preserve"> method is </w:t>
      </w:r>
      <w:proofErr w:type="gramStart"/>
      <w:r w:rsidRPr="00B13266">
        <w:rPr>
          <w:rFonts w:ascii="Times New Roman" w:eastAsia="Times New Roman" w:hAnsi="Times New Roman" w:cs="Times New Roman"/>
          <w:color w:val="000000"/>
          <w:sz w:val="27"/>
          <w:szCs w:val="27"/>
        </w:rPr>
        <w:t>actually called</w:t>
      </w:r>
      <w:proofErr w:type="gramEnd"/>
      <w:r w:rsidRPr="00B13266">
        <w:rPr>
          <w:rFonts w:ascii="Times New Roman" w:eastAsia="Times New Roman" w:hAnsi="Times New Roman" w:cs="Times New Roman"/>
          <w:color w:val="000000"/>
          <w:sz w:val="27"/>
          <w:szCs w:val="27"/>
        </w:rPr>
        <w:t xml:space="preserve"> with.</w:t>
      </w:r>
    </w:p>
    <w:p w14:paraId="47A0D7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args</w:t>
      </w:r>
      <w:proofErr w:type="spellEnd"/>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kwargs</w:t>
      </w:r>
      <w:proofErr w:type="spellEnd"/>
    </w:p>
    <w:p w14:paraId="006B23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No arguments</w:t>
      </w:r>
    </w:p>
    <w:p w14:paraId="294E01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w:t>
      </w:r>
    </w:p>
    <w:p w14:paraId="3097CE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DE43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Positional only</w:t>
      </w:r>
    </w:p>
    <w:p w14:paraId="4BCA9B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 {}</w:t>
      </w:r>
    </w:p>
    <w:p w14:paraId="36BCE1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 y], {}</w:t>
      </w:r>
    </w:p>
    <w:p w14:paraId="0726E7A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92837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Free named only</w:t>
      </w:r>
    </w:p>
    <w:p w14:paraId="61C9EE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{x: 1}</w:t>
      </w:r>
    </w:p>
    <w:p w14:paraId="1ACBC9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z=3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{x: 1, y: 2, z: 3}</w:t>
      </w:r>
    </w:p>
    <w:p w14:paraId="1701C6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34869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Free named with positional</w:t>
      </w:r>
    </w:p>
    <w:p w14:paraId="0C1CC3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 {y: 2}</w:t>
      </w:r>
    </w:p>
    <w:p w14:paraId="46931A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y=2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z=3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 {y: 2, z: 3}</w:t>
      </w:r>
    </w:p>
    <w:p w14:paraId="146C8E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97EB0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Free named with normal named</w:t>
      </w:r>
    </w:p>
    <w:p w14:paraId="161F73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{a: 1, x: 1}</w:t>
      </w:r>
    </w:p>
    <w:p w14:paraId="4F939D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b=2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x=1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{a: 1, b: 2, x: 1}</w:t>
      </w:r>
    </w:p>
    <w:p w14:paraId="6CFC2182"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F9E5DC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Prior to Robot Framework 3.1, normal named arguments were mapped to positional arguments but nowadays they are part of the </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4"/>
          <w:szCs w:val="24"/>
        </w:rPr>
        <w:t> along with the free named arguments.</w:t>
      </w:r>
    </w:p>
    <w:p w14:paraId="197F93C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64" w:anchor="id860" w:history="1">
        <w:r w:rsidRPr="00B13266">
          <w:rPr>
            <w:rFonts w:ascii="Times New Roman" w:eastAsia="Times New Roman" w:hAnsi="Times New Roman" w:cs="Times New Roman"/>
            <w:b/>
            <w:bCs/>
            <w:color w:val="000000"/>
            <w:sz w:val="32"/>
            <w:szCs w:val="32"/>
            <w:u w:val="single"/>
          </w:rPr>
          <w:t>Named-only arguments with dynamic libraries</w:t>
        </w:r>
      </w:hyperlink>
    </w:p>
    <w:p w14:paraId="4E53F00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Starting from Robot Framework 3.1, dynamic libraries can have </w:t>
      </w:r>
      <w:hyperlink r:id="rId1765" w:anchor="named-only-arguments" w:history="1">
        <w:r w:rsidRPr="00B13266">
          <w:rPr>
            <w:rFonts w:ascii="Times New Roman" w:eastAsia="Times New Roman" w:hAnsi="Times New Roman" w:cs="Times New Roman"/>
            <w:color w:val="0000FF"/>
            <w:sz w:val="27"/>
            <w:szCs w:val="27"/>
            <w:u w:val="single"/>
          </w:rPr>
          <w:t>named-only arguments</w:t>
        </w:r>
      </w:hyperlink>
      <w:r w:rsidRPr="00B13266">
        <w:rPr>
          <w:rFonts w:ascii="Times New Roman" w:eastAsia="Times New Roman" w:hAnsi="Times New Roman" w:cs="Times New Roman"/>
          <w:color w:val="000000"/>
          <w:sz w:val="27"/>
          <w:szCs w:val="27"/>
        </w:rPr>
        <w:t>. This requires that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w:t>
      </w:r>
      <w:hyperlink r:id="rId1766" w:anchor="running-dynamic-keywords" w:history="1">
        <w:r w:rsidRPr="00B13266">
          <w:rPr>
            <w:rFonts w:ascii="Times New Roman" w:eastAsia="Times New Roman" w:hAnsi="Times New Roman" w:cs="Times New Roman"/>
            <w:color w:val="0000FF"/>
            <w:sz w:val="27"/>
            <w:szCs w:val="27"/>
            <w:u w:val="single"/>
          </w:rPr>
          <w:t>takes three arguments</w:t>
        </w:r>
      </w:hyperlink>
      <w:r w:rsidRPr="00B13266">
        <w:rPr>
          <w:rFonts w:ascii="Times New Roman" w:eastAsia="Times New Roman" w:hAnsi="Times New Roman" w:cs="Times New Roman"/>
          <w:color w:val="000000"/>
          <w:sz w:val="27"/>
          <w:szCs w:val="27"/>
        </w:rPr>
        <w:t>: the third getting the named-only arguments along with the other named arguments.</w:t>
      </w:r>
    </w:p>
    <w:p w14:paraId="052C677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w:t>
      </w:r>
      <w:hyperlink r:id="rId1767" w:anchor="getting-keyword-arguments" w:history="1">
        <w:r w:rsidRPr="00B13266">
          <w:rPr>
            <w:rFonts w:ascii="Times New Roman" w:eastAsia="Times New Roman" w:hAnsi="Times New Roman" w:cs="Times New Roman"/>
            <w:color w:val="0000FF"/>
            <w:sz w:val="27"/>
            <w:szCs w:val="27"/>
            <w:u w:val="single"/>
          </w:rPr>
          <w:t>argument specification</w:t>
        </w:r>
      </w:hyperlink>
      <w:r w:rsidRPr="00B13266">
        <w:rPr>
          <w:rFonts w:ascii="Times New Roman" w:eastAsia="Times New Roman" w:hAnsi="Times New Roman" w:cs="Times New Roman"/>
          <w:color w:val="000000"/>
          <w:sz w:val="27"/>
          <w:szCs w:val="27"/>
        </w:rPr>
        <w:t> returned by the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method named-only arguments are specified after possible variable number of arguments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varargs</w:t>
      </w:r>
      <w:proofErr w:type="spellEnd"/>
      <w:r w:rsidRPr="00B13266">
        <w:rPr>
          <w:rFonts w:ascii="Times New Roman" w:eastAsia="Times New Roman" w:hAnsi="Times New Roman" w:cs="Times New Roman"/>
          <w:color w:val="000000"/>
          <w:sz w:val="27"/>
          <w:szCs w:val="27"/>
        </w:rPr>
        <w:t>) or a lone asterisk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xml:space="preserve">) if the keyword does not accept </w:t>
      </w:r>
      <w:proofErr w:type="spellStart"/>
      <w:r w:rsidRPr="00B13266">
        <w:rPr>
          <w:rFonts w:ascii="Times New Roman" w:eastAsia="Times New Roman" w:hAnsi="Times New Roman" w:cs="Times New Roman"/>
          <w:color w:val="000000"/>
          <w:sz w:val="27"/>
          <w:szCs w:val="27"/>
        </w:rPr>
        <w:t>varargs</w:t>
      </w:r>
      <w:proofErr w:type="spellEnd"/>
      <w:r w:rsidRPr="00B13266">
        <w:rPr>
          <w:rFonts w:ascii="Times New Roman" w:eastAsia="Times New Roman" w:hAnsi="Times New Roman" w:cs="Times New Roman"/>
          <w:color w:val="000000"/>
          <w:sz w:val="27"/>
          <w:szCs w:val="27"/>
        </w:rPr>
        <w:t>. Named-only arguments can have default values, and the order of arguments with and without default values does not matter.</w:t>
      </w:r>
    </w:p>
    <w:p w14:paraId="1389B35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Using the named-only argument syntax with dynamic libraries is illustrated by the following examples. All the examples use a keyword </w:t>
      </w:r>
      <w:r w:rsidRPr="00B13266">
        <w:rPr>
          <w:rFonts w:ascii="Times New Roman" w:eastAsia="Times New Roman" w:hAnsi="Times New Roman" w:cs="Times New Roman"/>
          <w:i/>
          <w:iCs/>
          <w:color w:val="000000"/>
          <w:sz w:val="27"/>
          <w:szCs w:val="27"/>
        </w:rPr>
        <w:t>Dynamic</w:t>
      </w:r>
      <w:r w:rsidRPr="00B13266">
        <w:rPr>
          <w:rFonts w:ascii="Times New Roman" w:eastAsia="Times New Roman" w:hAnsi="Times New Roman" w:cs="Times New Roman"/>
          <w:color w:val="000000"/>
          <w:sz w:val="27"/>
          <w:szCs w:val="27"/>
        </w:rPr>
        <w:t> that has been specified to have argument specification </w:t>
      </w:r>
      <w:r w:rsidRPr="00B13266">
        <w:rPr>
          <w:rFonts w:ascii="Courier New" w:eastAsia="Times New Roman" w:hAnsi="Courier New" w:cs="Courier New"/>
          <w:color w:val="000000"/>
          <w:sz w:val="20"/>
          <w:szCs w:val="20"/>
          <w:shd w:val="clear" w:color="auto" w:fill="F4F4F4"/>
        </w:rPr>
        <w:t>[positional=default, *</w:t>
      </w:r>
      <w:proofErr w:type="spellStart"/>
      <w:r w:rsidRPr="00B13266">
        <w:rPr>
          <w:rFonts w:ascii="Courier New" w:eastAsia="Times New Roman" w:hAnsi="Courier New" w:cs="Courier New"/>
          <w:color w:val="000000"/>
          <w:sz w:val="20"/>
          <w:szCs w:val="20"/>
          <w:shd w:val="clear" w:color="auto" w:fill="F4F4F4"/>
        </w:rPr>
        <w:t>varargs</w:t>
      </w:r>
      <w:proofErr w:type="spellEnd"/>
      <w:r w:rsidRPr="00B13266">
        <w:rPr>
          <w:rFonts w:ascii="Courier New" w:eastAsia="Times New Roman" w:hAnsi="Courier New" w:cs="Courier New"/>
          <w:color w:val="000000"/>
          <w:sz w:val="20"/>
          <w:szCs w:val="20"/>
          <w:shd w:val="clear" w:color="auto" w:fill="F4F4F4"/>
        </w:rPr>
        <w:t>, named, named2=default, **free]</w:t>
      </w:r>
      <w:r w:rsidRPr="00B13266">
        <w:rPr>
          <w:rFonts w:ascii="Times New Roman" w:eastAsia="Times New Roman" w:hAnsi="Times New Roman" w:cs="Times New Roman"/>
          <w:color w:val="000000"/>
          <w:sz w:val="27"/>
          <w:szCs w:val="27"/>
        </w:rPr>
        <w:t>. The comment shows the arguments that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xml:space="preserve"> method is </w:t>
      </w:r>
      <w:proofErr w:type="gramStart"/>
      <w:r w:rsidRPr="00B13266">
        <w:rPr>
          <w:rFonts w:ascii="Times New Roman" w:eastAsia="Times New Roman" w:hAnsi="Times New Roman" w:cs="Times New Roman"/>
          <w:color w:val="000000"/>
          <w:sz w:val="27"/>
          <w:szCs w:val="27"/>
        </w:rPr>
        <w:t>actually called</w:t>
      </w:r>
      <w:proofErr w:type="gramEnd"/>
      <w:r w:rsidRPr="00B13266">
        <w:rPr>
          <w:rFonts w:ascii="Times New Roman" w:eastAsia="Times New Roman" w:hAnsi="Times New Roman" w:cs="Times New Roman"/>
          <w:color w:val="000000"/>
          <w:sz w:val="27"/>
          <w:szCs w:val="27"/>
        </w:rPr>
        <w:t xml:space="preserve"> with.</w:t>
      </w:r>
    </w:p>
    <w:p w14:paraId="24B207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args</w:t>
      </w:r>
      <w:proofErr w:type="spellEnd"/>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kwargs</w:t>
      </w:r>
      <w:proofErr w:type="spellEnd"/>
    </w:p>
    <w:p w14:paraId="5CD736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Named-only only</w:t>
      </w:r>
    </w:p>
    <w:p w14:paraId="476247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{named: value}</w:t>
      </w:r>
    </w:p>
    <w:p w14:paraId="206F6E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named2=2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{named: value, named2: 2}</w:t>
      </w:r>
    </w:p>
    <w:p w14:paraId="6DEEFE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B720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Named-only with positional and </w:t>
      </w:r>
      <w:proofErr w:type="spellStart"/>
      <w:r w:rsidRPr="00B13266">
        <w:rPr>
          <w:rFonts w:ascii="Courier New" w:eastAsia="Times New Roman" w:hAnsi="Courier New" w:cs="Courier New"/>
          <w:b/>
          <w:bCs/>
          <w:color w:val="800080"/>
          <w:sz w:val="20"/>
          <w:szCs w:val="20"/>
        </w:rPr>
        <w:t>varargs</w:t>
      </w:r>
      <w:proofErr w:type="spellEnd"/>
    </w:p>
    <w:p w14:paraId="005CC9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argument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named=xxx</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[argument], {named: xxx}</w:t>
      </w:r>
    </w:p>
    <w:p w14:paraId="02A96C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a2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[a1, a2], {named: 3}</w:t>
      </w:r>
    </w:p>
    <w:p w14:paraId="38BA83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52159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Named-only with normal named</w:t>
      </w:r>
    </w:p>
    <w:p w14:paraId="7612B2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named=foo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positional=bar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{positional: bar, named: foo}</w:t>
      </w:r>
    </w:p>
    <w:p w14:paraId="4664E24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4908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Named-only with free named</w:t>
      </w:r>
    </w:p>
    <w:p w14:paraId="37DE6A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named=value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foo=bar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{named: value, foo=bar}</w:t>
      </w:r>
    </w:p>
    <w:p w14:paraId="6A9FFD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Dynamic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named2=2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third=3</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named=1</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 {named: 1, named2: 2, third: 3}</w:t>
      </w:r>
    </w:p>
    <w:p w14:paraId="16D3FEE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68" w:anchor="id861" w:history="1">
        <w:r w:rsidRPr="00B13266">
          <w:rPr>
            <w:rFonts w:ascii="Times New Roman" w:eastAsia="Times New Roman" w:hAnsi="Times New Roman" w:cs="Times New Roman"/>
            <w:b/>
            <w:bCs/>
            <w:color w:val="000000"/>
            <w:sz w:val="32"/>
            <w:szCs w:val="32"/>
            <w:u w:val="single"/>
          </w:rPr>
          <w:t>Summary</w:t>
        </w:r>
      </w:hyperlink>
    </w:p>
    <w:p w14:paraId="5DE61BE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All special methods in the dynamic API are listed in the table below. Method names are listed in the underscore format, but their camelCase aliases work </w:t>
      </w:r>
      <w:proofErr w:type="gramStart"/>
      <w:r w:rsidRPr="00B13266">
        <w:rPr>
          <w:rFonts w:ascii="Times New Roman" w:eastAsia="Times New Roman" w:hAnsi="Times New Roman" w:cs="Times New Roman"/>
          <w:color w:val="000000"/>
          <w:sz w:val="27"/>
          <w:szCs w:val="27"/>
        </w:rPr>
        <w:t>exactly the same</w:t>
      </w:r>
      <w:proofErr w:type="gramEnd"/>
      <w:r w:rsidRPr="00B13266">
        <w:rPr>
          <w:rFonts w:ascii="Times New Roman" w:eastAsia="Times New Roman" w:hAnsi="Times New Roman" w:cs="Times New Roman"/>
          <w:color w:val="000000"/>
          <w:sz w:val="27"/>
          <w:szCs w:val="27"/>
        </w:rPr>
        <w:t xml:space="preserve"> way.</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3145"/>
        <w:gridCol w:w="1900"/>
        <w:gridCol w:w="4015"/>
      </w:tblGrid>
      <w:tr w:rsidR="00B13266" w:rsidRPr="00B13266" w14:paraId="55B8505C"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5FC9A47E"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lastRenderedPageBreak/>
              <w:t>All special methods in the dynamic API</w:t>
            </w:r>
          </w:p>
        </w:tc>
      </w:tr>
      <w:tr w:rsidR="00B13266" w:rsidRPr="00B13266" w14:paraId="003DE2B8"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AEFCA6B"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351B0C"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C5B93B2"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Purpose</w:t>
            </w:r>
          </w:p>
        </w:tc>
      </w:tr>
      <w:tr w:rsidR="00B13266" w:rsidRPr="00B13266" w14:paraId="0DC0DE0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12F5228"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get_keyword_names</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F6FB3E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55984F" w14:textId="77777777" w:rsidR="00B13266" w:rsidRPr="00B13266" w:rsidRDefault="00B13266" w:rsidP="00B13266">
            <w:pPr>
              <w:spacing w:before="75" w:after="75" w:line="240" w:lineRule="auto"/>
              <w:rPr>
                <w:rFonts w:ascii="Times New Roman" w:eastAsia="Times New Roman" w:hAnsi="Times New Roman" w:cs="Times New Roman"/>
              </w:rPr>
            </w:pPr>
            <w:hyperlink r:id="rId1769" w:anchor="getting-dynamic-keyword-names" w:history="1">
              <w:r w:rsidRPr="00B13266">
                <w:rPr>
                  <w:rFonts w:ascii="Times New Roman" w:eastAsia="Times New Roman" w:hAnsi="Times New Roman" w:cs="Times New Roman"/>
                  <w:color w:val="0000FF"/>
                  <w:u w:val="single"/>
                </w:rPr>
                <w:t>Return names</w:t>
              </w:r>
            </w:hyperlink>
            <w:r w:rsidRPr="00B13266">
              <w:rPr>
                <w:rFonts w:ascii="Times New Roman" w:eastAsia="Times New Roman" w:hAnsi="Times New Roman" w:cs="Times New Roman"/>
              </w:rPr>
              <w:t> of the implemented keywords.</w:t>
            </w:r>
          </w:p>
        </w:tc>
      </w:tr>
      <w:tr w:rsidR="00B13266" w:rsidRPr="00B13266" w14:paraId="1EABE5B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B1359E9"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run_keyword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6D1A8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 xml:space="preserve">name, arguments, </w:t>
            </w:r>
            <w:proofErr w:type="spellStart"/>
            <w:r w:rsidRPr="00B13266">
              <w:rPr>
                <w:rFonts w:ascii="Courier New" w:eastAsia="Times New Roman" w:hAnsi="Courier New" w:cs="Courier New"/>
                <w:sz w:val="20"/>
                <w:szCs w:val="20"/>
                <w:shd w:val="clear" w:color="auto" w:fill="F4F4F4"/>
              </w:rPr>
              <w:t>kwargs</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49FB9E9" w14:textId="77777777" w:rsidR="00B13266" w:rsidRPr="00B13266" w:rsidRDefault="00B13266" w:rsidP="00B13266">
            <w:pPr>
              <w:spacing w:before="75" w:after="75" w:line="240" w:lineRule="auto"/>
              <w:rPr>
                <w:rFonts w:ascii="Times New Roman" w:eastAsia="Times New Roman" w:hAnsi="Times New Roman" w:cs="Times New Roman"/>
              </w:rPr>
            </w:pPr>
            <w:hyperlink r:id="rId1770" w:anchor="running-dynamic-keywords" w:history="1">
              <w:r w:rsidRPr="00B13266">
                <w:rPr>
                  <w:rFonts w:ascii="Times New Roman" w:eastAsia="Times New Roman" w:hAnsi="Times New Roman" w:cs="Times New Roman"/>
                  <w:color w:val="0000FF"/>
                  <w:u w:val="single"/>
                </w:rPr>
                <w:t>Execute the specified keyword</w:t>
              </w:r>
            </w:hyperlink>
            <w:r w:rsidRPr="00B13266">
              <w:rPr>
                <w:rFonts w:ascii="Times New Roman" w:eastAsia="Times New Roman" w:hAnsi="Times New Roman" w:cs="Times New Roman"/>
              </w:rPr>
              <w:t> with given arguments. </w:t>
            </w:r>
            <w:proofErr w:type="spellStart"/>
            <w:r w:rsidRPr="00B13266">
              <w:rPr>
                <w:rFonts w:ascii="Courier New" w:eastAsia="Times New Roman" w:hAnsi="Courier New" w:cs="Courier New"/>
                <w:sz w:val="20"/>
                <w:szCs w:val="20"/>
                <w:shd w:val="clear" w:color="auto" w:fill="F4F4F4"/>
              </w:rPr>
              <w:t>kwargs</w:t>
            </w:r>
            <w:proofErr w:type="spellEnd"/>
            <w:r w:rsidRPr="00B13266">
              <w:rPr>
                <w:rFonts w:ascii="Times New Roman" w:eastAsia="Times New Roman" w:hAnsi="Times New Roman" w:cs="Times New Roman"/>
              </w:rPr>
              <w:t> is optional.</w:t>
            </w:r>
          </w:p>
        </w:tc>
      </w:tr>
      <w:tr w:rsidR="00B13266" w:rsidRPr="00B13266" w14:paraId="13BDC78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397FDDC"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get_keyword_arguments</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8F2C81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4F3457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 keywords' </w:t>
            </w:r>
            <w:hyperlink r:id="rId1771" w:anchor="getting-keyword-arguments" w:history="1">
              <w:r w:rsidRPr="00B13266">
                <w:rPr>
                  <w:rFonts w:ascii="Times New Roman" w:eastAsia="Times New Roman" w:hAnsi="Times New Roman" w:cs="Times New Roman"/>
                  <w:color w:val="0000FF"/>
                  <w:u w:val="single"/>
                </w:rPr>
                <w:t>argument specification</w:t>
              </w:r>
            </w:hyperlink>
            <w:r w:rsidRPr="00B13266">
              <w:rPr>
                <w:rFonts w:ascii="Times New Roman" w:eastAsia="Times New Roman" w:hAnsi="Times New Roman" w:cs="Times New Roman"/>
              </w:rPr>
              <w:t>. Optional method.</w:t>
            </w:r>
          </w:p>
        </w:tc>
      </w:tr>
      <w:tr w:rsidR="00B13266" w:rsidRPr="00B13266" w14:paraId="730530A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29BFD80"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get_keyword_types</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558FC9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DE94F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 keywords' </w:t>
            </w:r>
            <w:hyperlink r:id="rId1772" w:anchor="getting-keyword-argument-types" w:history="1">
              <w:r w:rsidRPr="00B13266">
                <w:rPr>
                  <w:rFonts w:ascii="Times New Roman" w:eastAsia="Times New Roman" w:hAnsi="Times New Roman" w:cs="Times New Roman"/>
                  <w:color w:val="0000FF"/>
                  <w:u w:val="single"/>
                </w:rPr>
                <w:t>argument type information</w:t>
              </w:r>
            </w:hyperlink>
            <w:r w:rsidRPr="00B13266">
              <w:rPr>
                <w:rFonts w:ascii="Times New Roman" w:eastAsia="Times New Roman" w:hAnsi="Times New Roman" w:cs="Times New Roman"/>
              </w:rPr>
              <w:t>. Optional method. New in RF 3.1.</w:t>
            </w:r>
          </w:p>
        </w:tc>
      </w:tr>
      <w:tr w:rsidR="00B13266" w:rsidRPr="00B13266" w14:paraId="60A18DB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928529B"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get_keyword_tags</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AF5D95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A031C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 keywords' </w:t>
            </w:r>
            <w:hyperlink r:id="rId1773" w:anchor="getting-keyword-tags" w:history="1">
              <w:r w:rsidRPr="00B13266">
                <w:rPr>
                  <w:rFonts w:ascii="Times New Roman" w:eastAsia="Times New Roman" w:hAnsi="Times New Roman" w:cs="Times New Roman"/>
                  <w:color w:val="0000FF"/>
                  <w:u w:val="single"/>
                </w:rPr>
                <w:t>tags</w:t>
              </w:r>
            </w:hyperlink>
            <w:r w:rsidRPr="00B13266">
              <w:rPr>
                <w:rFonts w:ascii="Times New Roman" w:eastAsia="Times New Roman" w:hAnsi="Times New Roman" w:cs="Times New Roman"/>
              </w:rPr>
              <w:t>. Optional method. New in RF 3.0.2.</w:t>
            </w:r>
          </w:p>
        </w:tc>
      </w:tr>
      <w:tr w:rsidR="00B13266" w:rsidRPr="00B13266" w14:paraId="6EE2901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0C6355E"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get_keyword_documentation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EFA1E1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C61CC2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 keywords' and library's </w:t>
            </w:r>
            <w:hyperlink r:id="rId1774" w:anchor="getting-keyword-documentation" w:history="1">
              <w:r w:rsidRPr="00B13266">
                <w:rPr>
                  <w:rFonts w:ascii="Times New Roman" w:eastAsia="Times New Roman" w:hAnsi="Times New Roman" w:cs="Times New Roman"/>
                  <w:color w:val="0000FF"/>
                  <w:u w:val="single"/>
                </w:rPr>
                <w:t>documentation</w:t>
              </w:r>
            </w:hyperlink>
            <w:r w:rsidRPr="00B13266">
              <w:rPr>
                <w:rFonts w:ascii="Times New Roman" w:eastAsia="Times New Roman" w:hAnsi="Times New Roman" w:cs="Times New Roman"/>
              </w:rPr>
              <w:t>. Optional method.</w:t>
            </w:r>
          </w:p>
        </w:tc>
      </w:tr>
      <w:tr w:rsidR="00B13266" w:rsidRPr="00B13266" w14:paraId="01133A0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4BDE573"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get_keyword_source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418174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413EC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 keywords' </w:t>
            </w:r>
            <w:hyperlink r:id="rId1775" w:anchor="getting-keyword-source-information" w:history="1">
              <w:r w:rsidRPr="00B13266">
                <w:rPr>
                  <w:rFonts w:ascii="Times New Roman" w:eastAsia="Times New Roman" w:hAnsi="Times New Roman" w:cs="Times New Roman"/>
                  <w:color w:val="0000FF"/>
                  <w:u w:val="single"/>
                </w:rPr>
                <w:t>source</w:t>
              </w:r>
            </w:hyperlink>
            <w:r w:rsidRPr="00B13266">
              <w:rPr>
                <w:rFonts w:ascii="Times New Roman" w:eastAsia="Times New Roman" w:hAnsi="Times New Roman" w:cs="Times New Roman"/>
              </w:rPr>
              <w:t>. Optional method. New in RF 3.2.</w:t>
            </w:r>
          </w:p>
        </w:tc>
      </w:tr>
    </w:tbl>
    <w:p w14:paraId="59A60C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write a formal interface specification in Java as below. However, remember that libraries </w:t>
      </w:r>
      <w:r w:rsidRPr="00B13266">
        <w:rPr>
          <w:rFonts w:ascii="Times New Roman" w:eastAsia="Times New Roman" w:hAnsi="Times New Roman" w:cs="Times New Roman"/>
          <w:i/>
          <w:iCs/>
          <w:color w:val="000000"/>
          <w:sz w:val="27"/>
          <w:szCs w:val="27"/>
        </w:rPr>
        <w:t>do not need</w:t>
      </w:r>
      <w:r w:rsidRPr="00B13266">
        <w:rPr>
          <w:rFonts w:ascii="Times New Roman" w:eastAsia="Times New Roman" w:hAnsi="Times New Roman" w:cs="Times New Roman"/>
          <w:color w:val="000000"/>
          <w:sz w:val="27"/>
          <w:szCs w:val="27"/>
        </w:rPr>
        <w:t> to implement any explicit interface, because Robot Framework directly checks with reflection if the library has the required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methods or their camelCase aliases.</w:t>
      </w:r>
    </w:p>
    <w:p w14:paraId="523BD67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interface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RobotFrameworkDynamicAPI</w:t>
      </w:r>
      <w:proofErr w:type="spellEnd"/>
      <w:r w:rsidRPr="00B13266">
        <w:rPr>
          <w:rFonts w:ascii="Courier New" w:eastAsia="Times New Roman" w:hAnsi="Courier New" w:cs="Courier New"/>
          <w:color w:val="000000"/>
          <w:sz w:val="20"/>
          <w:szCs w:val="20"/>
        </w:rPr>
        <w:t xml:space="preserve"> {</w:t>
      </w:r>
    </w:p>
    <w:p w14:paraId="5CA03B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25B8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List</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getKeywordNames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641B1C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171C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Object </w:t>
      </w:r>
      <w:proofErr w:type="spellStart"/>
      <w:proofErr w:type="gramStart"/>
      <w:r w:rsidRPr="00B13266">
        <w:rPr>
          <w:rFonts w:ascii="Courier New" w:eastAsia="Times New Roman" w:hAnsi="Courier New" w:cs="Courier New"/>
          <w:color w:val="0000FF"/>
          <w:sz w:val="20"/>
          <w:szCs w:val="20"/>
        </w:rPr>
        <w:t>runKeyword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 List arguments);</w:t>
      </w:r>
    </w:p>
    <w:p w14:paraId="34B08AD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CA7C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Object </w:t>
      </w:r>
      <w:proofErr w:type="spellStart"/>
      <w:proofErr w:type="gramStart"/>
      <w:r w:rsidRPr="00B13266">
        <w:rPr>
          <w:rFonts w:ascii="Courier New" w:eastAsia="Times New Roman" w:hAnsi="Courier New" w:cs="Courier New"/>
          <w:color w:val="0000FF"/>
          <w:sz w:val="20"/>
          <w:szCs w:val="20"/>
        </w:rPr>
        <w:t>runKeyword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List arguments, Map </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000000"/>
          <w:sz w:val="20"/>
          <w:szCs w:val="20"/>
        </w:rPr>
        <w:t>);</w:t>
      </w:r>
    </w:p>
    <w:p w14:paraId="3A17D9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FF36B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List</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getKeywordArguments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w:t>
      </w:r>
    </w:p>
    <w:p w14:paraId="78771E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CE171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List</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getKeywordTypes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w:t>
      </w:r>
    </w:p>
    <w:p w14:paraId="3FD599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70CF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List</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String</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getKeywordTags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w:t>
      </w:r>
    </w:p>
    <w:p w14:paraId="02D07A3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2ECFF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String </w:t>
      </w:r>
      <w:proofErr w:type="spellStart"/>
      <w:proofErr w:type="gramStart"/>
      <w:r w:rsidRPr="00B13266">
        <w:rPr>
          <w:rFonts w:ascii="Courier New" w:eastAsia="Times New Roman" w:hAnsi="Courier New" w:cs="Courier New"/>
          <w:color w:val="0000FF"/>
          <w:sz w:val="20"/>
          <w:szCs w:val="20"/>
        </w:rPr>
        <w:t>getKeywordDocumentation</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name);</w:t>
      </w:r>
    </w:p>
    <w:p w14:paraId="290152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D063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7F8DF1A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37D770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In addition to using </w:t>
      </w:r>
      <w:r w:rsidRPr="00B13266">
        <w:rPr>
          <w:rFonts w:ascii="Courier New" w:eastAsia="Times New Roman" w:hAnsi="Courier New" w:cs="Courier New"/>
          <w:color w:val="000000"/>
          <w:sz w:val="20"/>
          <w:szCs w:val="20"/>
          <w:shd w:val="clear" w:color="auto" w:fill="F4F4F4"/>
        </w:rPr>
        <w:t>List</w:t>
      </w:r>
      <w:r w:rsidRPr="00B13266">
        <w:rPr>
          <w:rFonts w:ascii="Times New Roman" w:eastAsia="Times New Roman" w:hAnsi="Times New Roman" w:cs="Times New Roman"/>
          <w:color w:val="000000"/>
          <w:sz w:val="24"/>
          <w:szCs w:val="24"/>
        </w:rPr>
        <w:t>, it is possible to use also arrays like </w:t>
      </w:r>
      <w:proofErr w:type="gramStart"/>
      <w:r w:rsidRPr="00B13266">
        <w:rPr>
          <w:rFonts w:ascii="Courier New" w:eastAsia="Times New Roman" w:hAnsi="Courier New" w:cs="Courier New"/>
          <w:color w:val="000000"/>
          <w:sz w:val="20"/>
          <w:szCs w:val="20"/>
          <w:shd w:val="clear" w:color="auto" w:fill="F4F4F4"/>
        </w:rPr>
        <w:t>Object[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or </w:t>
      </w:r>
      <w:r w:rsidRPr="00B13266">
        <w:rPr>
          <w:rFonts w:ascii="Courier New" w:eastAsia="Times New Roman" w:hAnsi="Courier New" w:cs="Courier New"/>
          <w:color w:val="000000"/>
          <w:sz w:val="20"/>
          <w:szCs w:val="20"/>
          <w:shd w:val="clear" w:color="auto" w:fill="F4F4F4"/>
        </w:rPr>
        <w:t>String[]</w:t>
      </w:r>
      <w:r w:rsidRPr="00B13266">
        <w:rPr>
          <w:rFonts w:ascii="Times New Roman" w:eastAsia="Times New Roman" w:hAnsi="Times New Roman" w:cs="Times New Roman"/>
          <w:color w:val="000000"/>
          <w:sz w:val="24"/>
          <w:szCs w:val="24"/>
        </w:rPr>
        <w:t>.</w:t>
      </w:r>
    </w:p>
    <w:p w14:paraId="7F4BAB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good example of using the dynamic API is Robot Framework's own </w:t>
      </w:r>
      <w:hyperlink r:id="rId1776" w:anchor="remote-library" w:history="1">
        <w:r w:rsidRPr="00B13266">
          <w:rPr>
            <w:rFonts w:ascii="Times New Roman" w:eastAsia="Times New Roman" w:hAnsi="Times New Roman" w:cs="Times New Roman"/>
            <w:color w:val="0000FF"/>
            <w:sz w:val="27"/>
            <w:szCs w:val="27"/>
            <w:u w:val="single"/>
          </w:rPr>
          <w:t>Remote library</w:t>
        </w:r>
      </w:hyperlink>
      <w:r w:rsidRPr="00B13266">
        <w:rPr>
          <w:rFonts w:ascii="Times New Roman" w:eastAsia="Times New Roman" w:hAnsi="Times New Roman" w:cs="Times New Roman"/>
          <w:color w:val="000000"/>
          <w:sz w:val="27"/>
          <w:szCs w:val="27"/>
        </w:rPr>
        <w:t>.</w:t>
      </w:r>
    </w:p>
    <w:p w14:paraId="1508895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777" w:anchor="id862" w:history="1">
        <w:r w:rsidRPr="00B13266">
          <w:rPr>
            <w:rFonts w:ascii="Times New Roman" w:eastAsia="Times New Roman" w:hAnsi="Times New Roman" w:cs="Times New Roman"/>
            <w:b/>
            <w:bCs/>
            <w:color w:val="000000"/>
            <w:sz w:val="38"/>
            <w:szCs w:val="38"/>
            <w:u w:val="single"/>
          </w:rPr>
          <w:t>4.1.7   Hybrid library API</w:t>
        </w:r>
      </w:hyperlink>
    </w:p>
    <w:p w14:paraId="0388B47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hybrid library API is, as its name implies, a hybrid between the static API and the dynamic API. Just as with the dynamic API, it is possible to implement a library using the hybrid API only as a class.</w:t>
      </w:r>
    </w:p>
    <w:p w14:paraId="2E80942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78" w:anchor="id863" w:history="1">
        <w:r w:rsidRPr="00B13266">
          <w:rPr>
            <w:rFonts w:ascii="Times New Roman" w:eastAsia="Times New Roman" w:hAnsi="Times New Roman" w:cs="Times New Roman"/>
            <w:b/>
            <w:bCs/>
            <w:color w:val="000000"/>
            <w:sz w:val="32"/>
            <w:szCs w:val="32"/>
            <w:u w:val="single"/>
          </w:rPr>
          <w:t>Getting keyword names</w:t>
        </w:r>
      </w:hyperlink>
    </w:p>
    <w:p w14:paraId="15C12C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Keyword names are got in the </w:t>
      </w:r>
      <w:proofErr w:type="gramStart"/>
      <w:r w:rsidRPr="00B13266">
        <w:rPr>
          <w:rFonts w:ascii="Times New Roman" w:eastAsia="Times New Roman" w:hAnsi="Times New Roman" w:cs="Times New Roman"/>
          <w:color w:val="000000"/>
          <w:sz w:val="27"/>
          <w:szCs w:val="27"/>
        </w:rPr>
        <w:t>exactly</w:t>
      </w:r>
      <w:proofErr w:type="gramEnd"/>
      <w:r w:rsidRPr="00B13266">
        <w:rPr>
          <w:rFonts w:ascii="Times New Roman" w:eastAsia="Times New Roman" w:hAnsi="Times New Roman" w:cs="Times New Roman"/>
          <w:color w:val="000000"/>
          <w:sz w:val="27"/>
          <w:szCs w:val="27"/>
        </w:rPr>
        <w:t xml:space="preserve"> same way as with the dynamic API. In practice, the library needs to have the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getKeywordNames</w:t>
      </w:r>
      <w:proofErr w:type="spellEnd"/>
      <w:r w:rsidRPr="00B13266">
        <w:rPr>
          <w:rFonts w:ascii="Times New Roman" w:eastAsia="Times New Roman" w:hAnsi="Times New Roman" w:cs="Times New Roman"/>
          <w:color w:val="000000"/>
          <w:sz w:val="27"/>
          <w:szCs w:val="27"/>
        </w:rPr>
        <w:t> method returning a list of keyword names that the library implements.</w:t>
      </w:r>
    </w:p>
    <w:p w14:paraId="2ED0819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79" w:anchor="id864" w:history="1">
        <w:r w:rsidRPr="00B13266">
          <w:rPr>
            <w:rFonts w:ascii="Times New Roman" w:eastAsia="Times New Roman" w:hAnsi="Times New Roman" w:cs="Times New Roman"/>
            <w:b/>
            <w:bCs/>
            <w:color w:val="000000"/>
            <w:sz w:val="32"/>
            <w:szCs w:val="32"/>
            <w:u w:val="single"/>
          </w:rPr>
          <w:t>Running keywords</w:t>
        </w:r>
      </w:hyperlink>
    </w:p>
    <w:p w14:paraId="1009785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hybrid API, there is no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for executing keywords. Instead, Robot Framework uses reflection to find methods implementing keywords, similarly as with the static API. A library using the hybrid API can either have those methods implemented directly or, more importantly, it can handle them dynamically.</w:t>
      </w:r>
    </w:p>
    <w:p w14:paraId="5659A7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Python, it is easy to handle missing methods dynamically with the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getattr</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method. This special method is probably familiar to most Python programmers and they can immediately understand the following example. Others may find it easier to consult </w:t>
      </w:r>
      <w:hyperlink r:id="rId1780" w:anchor="attribute-access" w:history="1">
        <w:r w:rsidRPr="00B13266">
          <w:rPr>
            <w:rFonts w:ascii="Times New Roman" w:eastAsia="Times New Roman" w:hAnsi="Times New Roman" w:cs="Times New Roman"/>
            <w:color w:val="0000FF"/>
            <w:sz w:val="27"/>
            <w:szCs w:val="27"/>
            <w:u w:val="single"/>
          </w:rPr>
          <w:t>Python Reference Manual</w:t>
        </w:r>
      </w:hyperlink>
      <w:r w:rsidRPr="00B13266">
        <w:rPr>
          <w:rFonts w:ascii="Times New Roman" w:eastAsia="Times New Roman" w:hAnsi="Times New Roman" w:cs="Times New Roman"/>
          <w:color w:val="000000"/>
          <w:sz w:val="27"/>
          <w:szCs w:val="27"/>
        </w:rPr>
        <w:t> first.</w:t>
      </w:r>
    </w:p>
    <w:p w14:paraId="486F24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somewhere</w:t>
      </w:r>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external_keyword</w:t>
      </w:r>
      <w:proofErr w:type="spellEnd"/>
    </w:p>
    <w:p w14:paraId="6AD6CF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D526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2E98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HybridExample</w:t>
      </w:r>
      <w:proofErr w:type="spellEnd"/>
      <w:r w:rsidRPr="00B13266">
        <w:rPr>
          <w:rFonts w:ascii="Courier New" w:eastAsia="Times New Roman" w:hAnsi="Courier New" w:cs="Courier New"/>
          <w:color w:val="000000"/>
          <w:sz w:val="20"/>
          <w:szCs w:val="20"/>
        </w:rPr>
        <w:t>:</w:t>
      </w:r>
    </w:p>
    <w:p w14:paraId="679C6B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D3AA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get_keyword_names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314828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my_keyword</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external_keyword</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385265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02BF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2075E8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"My Keyword called with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665F89E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3B43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getattr</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name):</w:t>
      </w:r>
    </w:p>
    <w:p w14:paraId="4E866B8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external_keyword</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15D734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external_keyword</w:t>
      </w:r>
      <w:proofErr w:type="spellEnd"/>
    </w:p>
    <w:p w14:paraId="7C0C40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raise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D2413A"/>
          <w:sz w:val="20"/>
          <w:szCs w:val="20"/>
        </w:rPr>
        <w:t>AttributeError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"Non-existing attribute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w:t>
      </w:r>
    </w:p>
    <w:p w14:paraId="7D1F4A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Note that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getattr</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does not execute the actual keyword like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does with the dynamic API. Instead, it only returns a callable object that is then executed by Robot Framework.</w:t>
      </w:r>
    </w:p>
    <w:p w14:paraId="347409A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point to be noted is that Robot Framework uses the same names that are returned from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xml:space="preserve"> for finding the methods implementing them. </w:t>
      </w:r>
      <w:proofErr w:type="gramStart"/>
      <w:r w:rsidRPr="00B13266">
        <w:rPr>
          <w:rFonts w:ascii="Times New Roman" w:eastAsia="Times New Roman" w:hAnsi="Times New Roman" w:cs="Times New Roman"/>
          <w:color w:val="000000"/>
          <w:sz w:val="27"/>
          <w:szCs w:val="27"/>
        </w:rPr>
        <w:t>Thus</w:t>
      </w:r>
      <w:proofErr w:type="gramEnd"/>
      <w:r w:rsidRPr="00B13266">
        <w:rPr>
          <w:rFonts w:ascii="Times New Roman" w:eastAsia="Times New Roman" w:hAnsi="Times New Roman" w:cs="Times New Roman"/>
          <w:color w:val="000000"/>
          <w:sz w:val="27"/>
          <w:szCs w:val="27"/>
        </w:rPr>
        <w:t xml:space="preserve"> the names of the methods that are implemented in the class itself must be returned in the same format as they are defined. For example, the library above would not work correctly, if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returned </w:t>
      </w:r>
      <w:r w:rsidRPr="00B13266">
        <w:rPr>
          <w:rFonts w:ascii="Courier New" w:eastAsia="Times New Roman" w:hAnsi="Courier New" w:cs="Courier New"/>
          <w:color w:val="000000"/>
          <w:sz w:val="20"/>
          <w:szCs w:val="20"/>
          <w:shd w:val="clear" w:color="auto" w:fill="F4F4F4"/>
        </w:rPr>
        <w:t>My Keyword</w:t>
      </w:r>
      <w:r w:rsidRPr="00B13266">
        <w:rPr>
          <w:rFonts w:ascii="Times New Roman" w:eastAsia="Times New Roman" w:hAnsi="Times New Roman" w:cs="Times New Roman"/>
          <w:color w:val="000000"/>
          <w:sz w:val="27"/>
          <w:szCs w:val="27"/>
        </w:rPr>
        <w:t> instead of </w:t>
      </w:r>
      <w:proofErr w:type="spellStart"/>
      <w:r w:rsidRPr="00B13266">
        <w:rPr>
          <w:rFonts w:ascii="Courier New" w:eastAsia="Times New Roman" w:hAnsi="Courier New" w:cs="Courier New"/>
          <w:color w:val="000000"/>
          <w:sz w:val="20"/>
          <w:szCs w:val="20"/>
          <w:shd w:val="clear" w:color="auto" w:fill="F4F4F4"/>
        </w:rPr>
        <w:t>my_keyword</w:t>
      </w:r>
      <w:proofErr w:type="spellEnd"/>
      <w:r w:rsidRPr="00B13266">
        <w:rPr>
          <w:rFonts w:ascii="Times New Roman" w:eastAsia="Times New Roman" w:hAnsi="Times New Roman" w:cs="Times New Roman"/>
          <w:color w:val="000000"/>
          <w:sz w:val="27"/>
          <w:szCs w:val="27"/>
        </w:rPr>
        <w:t>.</w:t>
      </w:r>
    </w:p>
    <w:p w14:paraId="62A2427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hybrid API is not very useful with Java, because it is not possible to handle missing methods with it. Of course, it is possible to implement all the methods in the library class, but that brings few benefits compared to the static API.</w:t>
      </w:r>
    </w:p>
    <w:p w14:paraId="05DD05C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81" w:anchor="id865" w:history="1">
        <w:r w:rsidRPr="00B13266">
          <w:rPr>
            <w:rFonts w:ascii="Times New Roman" w:eastAsia="Times New Roman" w:hAnsi="Times New Roman" w:cs="Times New Roman"/>
            <w:b/>
            <w:bCs/>
            <w:color w:val="000000"/>
            <w:sz w:val="32"/>
            <w:szCs w:val="32"/>
            <w:u w:val="single"/>
          </w:rPr>
          <w:t>Getting keyword arguments and documentation</w:t>
        </w:r>
      </w:hyperlink>
    </w:p>
    <w:p w14:paraId="0B32A93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this API is used, Robot Framework uses reflection to find the methods implementing keywords, similarly as with the static API. After getting a reference to the method, it searches for arguments and documentation from it, in the same way as when using the static API. </w:t>
      </w:r>
      <w:proofErr w:type="gramStart"/>
      <w:r w:rsidRPr="00B13266">
        <w:rPr>
          <w:rFonts w:ascii="Times New Roman" w:eastAsia="Times New Roman" w:hAnsi="Times New Roman" w:cs="Times New Roman"/>
          <w:color w:val="000000"/>
          <w:sz w:val="27"/>
          <w:szCs w:val="27"/>
        </w:rPr>
        <w:t>Thus</w:t>
      </w:r>
      <w:proofErr w:type="gramEnd"/>
      <w:r w:rsidRPr="00B13266">
        <w:rPr>
          <w:rFonts w:ascii="Times New Roman" w:eastAsia="Times New Roman" w:hAnsi="Times New Roman" w:cs="Times New Roman"/>
          <w:color w:val="000000"/>
          <w:sz w:val="27"/>
          <w:szCs w:val="27"/>
        </w:rPr>
        <w:t xml:space="preserve"> there is no need for special methods for getting arguments and documentation like there is with the dynamic API.</w:t>
      </w:r>
    </w:p>
    <w:p w14:paraId="319340C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82" w:anchor="id866" w:history="1">
        <w:r w:rsidRPr="00B13266">
          <w:rPr>
            <w:rFonts w:ascii="Times New Roman" w:eastAsia="Times New Roman" w:hAnsi="Times New Roman" w:cs="Times New Roman"/>
            <w:b/>
            <w:bCs/>
            <w:color w:val="000000"/>
            <w:sz w:val="32"/>
            <w:szCs w:val="32"/>
            <w:u w:val="single"/>
          </w:rPr>
          <w:t>Summary</w:t>
        </w:r>
      </w:hyperlink>
    </w:p>
    <w:p w14:paraId="792823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implementing a test library in Python, the hybrid API has the same dynamic capabilities as the actual dynamic API. A great benefit with it is that there is no need to have special methods for getting keyword arguments and documentation. It is also often practical that the only real dynamic keywords need to be handled in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getattr</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and others can be implemented directly in the main library class.</w:t>
      </w:r>
    </w:p>
    <w:p w14:paraId="13F13FD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Because of the clear benefits and equal capabilities, the hybrid API is in most cases a better alternative than the dynamic API when using Python. One notable exception is implementing a library as a proxy for an actual library implementation elsewhere, because then the actual keyword must be executed </w:t>
      </w:r>
      <w:proofErr w:type="gramStart"/>
      <w:r w:rsidRPr="00B13266">
        <w:rPr>
          <w:rFonts w:ascii="Times New Roman" w:eastAsia="Times New Roman" w:hAnsi="Times New Roman" w:cs="Times New Roman"/>
          <w:color w:val="000000"/>
          <w:sz w:val="27"/>
          <w:szCs w:val="27"/>
        </w:rPr>
        <w:t>elsewhere</w:t>
      </w:r>
      <w:proofErr w:type="gramEnd"/>
      <w:r w:rsidRPr="00B13266">
        <w:rPr>
          <w:rFonts w:ascii="Times New Roman" w:eastAsia="Times New Roman" w:hAnsi="Times New Roman" w:cs="Times New Roman"/>
          <w:color w:val="000000"/>
          <w:sz w:val="27"/>
          <w:szCs w:val="27"/>
        </w:rPr>
        <w:t xml:space="preserve"> and the proxy can only pass forward the keyword name and arguments.</w:t>
      </w:r>
    </w:p>
    <w:p w14:paraId="292AFDF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good example of using the hybrid API is Robot Framework's own </w:t>
      </w:r>
      <w:hyperlink r:id="rId1783" w:history="1">
        <w:r w:rsidRPr="00B13266">
          <w:rPr>
            <w:rFonts w:ascii="Times New Roman" w:eastAsia="Times New Roman" w:hAnsi="Times New Roman" w:cs="Times New Roman"/>
            <w:color w:val="0000FF"/>
            <w:sz w:val="27"/>
            <w:szCs w:val="27"/>
            <w:u w:val="single"/>
          </w:rPr>
          <w:t>Telnet</w:t>
        </w:r>
      </w:hyperlink>
      <w:r w:rsidRPr="00B13266">
        <w:rPr>
          <w:rFonts w:ascii="Times New Roman" w:eastAsia="Times New Roman" w:hAnsi="Times New Roman" w:cs="Times New Roman"/>
          <w:color w:val="000000"/>
          <w:sz w:val="27"/>
          <w:szCs w:val="27"/>
        </w:rPr>
        <w:t> library.</w:t>
      </w:r>
    </w:p>
    <w:p w14:paraId="715CAA1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784" w:anchor="id867" w:history="1">
        <w:r w:rsidRPr="00B13266">
          <w:rPr>
            <w:rFonts w:ascii="Times New Roman" w:eastAsia="Times New Roman" w:hAnsi="Times New Roman" w:cs="Times New Roman"/>
            <w:b/>
            <w:bCs/>
            <w:color w:val="000000"/>
            <w:sz w:val="38"/>
            <w:szCs w:val="38"/>
            <w:u w:val="single"/>
          </w:rPr>
          <w:t>4.1.8   Using Robot Framework's internal modules</w:t>
        </w:r>
      </w:hyperlink>
    </w:p>
    <w:p w14:paraId="0AF52BC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Test libraries implemented with Python can use Robot Framework's internal modules, for example, to get information about the executed tests and the settings that are used. This powerful mechanism to communicate with the framework should be used with care, though, because all Robot Framework's APIs are not meant to be used by externally and they might change radically between different framework versions.</w:t>
      </w:r>
    </w:p>
    <w:p w14:paraId="7A9CACB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85" w:anchor="id868" w:history="1">
        <w:r w:rsidRPr="00B13266">
          <w:rPr>
            <w:rFonts w:ascii="Times New Roman" w:eastAsia="Times New Roman" w:hAnsi="Times New Roman" w:cs="Times New Roman"/>
            <w:b/>
            <w:bCs/>
            <w:color w:val="000000"/>
            <w:sz w:val="32"/>
            <w:szCs w:val="32"/>
            <w:u w:val="single"/>
          </w:rPr>
          <w:t>Available APIs</w:t>
        </w:r>
      </w:hyperlink>
    </w:p>
    <w:p w14:paraId="679B7A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786" w:history="1">
        <w:r w:rsidRPr="00B13266">
          <w:rPr>
            <w:rFonts w:ascii="Times New Roman" w:eastAsia="Times New Roman" w:hAnsi="Times New Roman" w:cs="Times New Roman"/>
            <w:color w:val="0000FF"/>
            <w:sz w:val="27"/>
            <w:szCs w:val="27"/>
            <w:u w:val="single"/>
          </w:rPr>
          <w:t>API documentation</w:t>
        </w:r>
      </w:hyperlink>
      <w:r w:rsidRPr="00B13266">
        <w:rPr>
          <w:rFonts w:ascii="Times New Roman" w:eastAsia="Times New Roman" w:hAnsi="Times New Roman" w:cs="Times New Roman"/>
          <w:color w:val="000000"/>
          <w:sz w:val="27"/>
          <w:szCs w:val="27"/>
        </w:rPr>
        <w:t> is hosted separately at the excellent </w:t>
      </w:r>
      <w:hyperlink r:id="rId1787" w:history="1">
        <w:r w:rsidRPr="00B13266">
          <w:rPr>
            <w:rFonts w:ascii="Times New Roman" w:eastAsia="Times New Roman" w:hAnsi="Times New Roman" w:cs="Times New Roman"/>
            <w:color w:val="0000FF"/>
            <w:sz w:val="27"/>
            <w:szCs w:val="27"/>
            <w:u w:val="single"/>
          </w:rPr>
          <w:t>Read the Docs</w:t>
        </w:r>
      </w:hyperlink>
      <w:r w:rsidRPr="00B13266">
        <w:rPr>
          <w:rFonts w:ascii="Times New Roman" w:eastAsia="Times New Roman" w:hAnsi="Times New Roman" w:cs="Times New Roman"/>
          <w:color w:val="000000"/>
          <w:sz w:val="27"/>
          <w:szCs w:val="27"/>
        </w:rPr>
        <w:t> service. If you are unsure how to use certain API or is using them forward compatible, please send a question to </w:t>
      </w:r>
      <w:hyperlink r:id="rId1788" w:anchor="mailing-lists" w:history="1">
        <w:r w:rsidRPr="00B13266">
          <w:rPr>
            <w:rFonts w:ascii="Times New Roman" w:eastAsia="Times New Roman" w:hAnsi="Times New Roman" w:cs="Times New Roman"/>
            <w:color w:val="0000FF"/>
            <w:sz w:val="27"/>
            <w:szCs w:val="27"/>
            <w:u w:val="single"/>
          </w:rPr>
          <w:t>mailing list</w:t>
        </w:r>
      </w:hyperlink>
      <w:r w:rsidRPr="00B13266">
        <w:rPr>
          <w:rFonts w:ascii="Times New Roman" w:eastAsia="Times New Roman" w:hAnsi="Times New Roman" w:cs="Times New Roman"/>
          <w:color w:val="000000"/>
          <w:sz w:val="27"/>
          <w:szCs w:val="27"/>
        </w:rPr>
        <w:t>.</w:t>
      </w:r>
    </w:p>
    <w:p w14:paraId="52B437B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89" w:anchor="id869" w:history="1">
        <w:r w:rsidRPr="00B13266">
          <w:rPr>
            <w:rFonts w:ascii="Times New Roman" w:eastAsia="Times New Roman" w:hAnsi="Times New Roman" w:cs="Times New Roman"/>
            <w:b/>
            <w:bCs/>
            <w:color w:val="000000"/>
            <w:sz w:val="32"/>
            <w:szCs w:val="32"/>
            <w:u w:val="single"/>
          </w:rPr>
          <w:t xml:space="preserve">Using </w:t>
        </w:r>
        <w:proofErr w:type="spellStart"/>
        <w:r w:rsidRPr="00B13266">
          <w:rPr>
            <w:rFonts w:ascii="Times New Roman" w:eastAsia="Times New Roman" w:hAnsi="Times New Roman" w:cs="Times New Roman"/>
            <w:b/>
            <w:bCs/>
            <w:color w:val="000000"/>
            <w:sz w:val="32"/>
            <w:szCs w:val="32"/>
            <w:u w:val="single"/>
          </w:rPr>
          <w:t>BuiltIn</w:t>
        </w:r>
        <w:proofErr w:type="spellEnd"/>
        <w:r w:rsidRPr="00B13266">
          <w:rPr>
            <w:rFonts w:ascii="Times New Roman" w:eastAsia="Times New Roman" w:hAnsi="Times New Roman" w:cs="Times New Roman"/>
            <w:b/>
            <w:bCs/>
            <w:color w:val="000000"/>
            <w:sz w:val="32"/>
            <w:szCs w:val="32"/>
            <w:u w:val="single"/>
          </w:rPr>
          <w:t xml:space="preserve"> library</w:t>
        </w:r>
      </w:hyperlink>
    </w:p>
    <w:p w14:paraId="66C9F6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safest API to use are methods implementing keywords in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Changes to keywords are rare and they are always done so that old usage is first deprecated. One of the most useful methods is </w:t>
      </w:r>
      <w:proofErr w:type="spellStart"/>
      <w:r w:rsidRPr="00B13266">
        <w:rPr>
          <w:rFonts w:ascii="Courier New" w:eastAsia="Times New Roman" w:hAnsi="Courier New" w:cs="Courier New"/>
          <w:color w:val="000000"/>
          <w:sz w:val="20"/>
          <w:szCs w:val="20"/>
          <w:shd w:val="clear" w:color="auto" w:fill="F4F4F4"/>
        </w:rPr>
        <w:t>replace_variables</w:t>
      </w:r>
      <w:proofErr w:type="spellEnd"/>
      <w:r w:rsidRPr="00B13266">
        <w:rPr>
          <w:rFonts w:ascii="Times New Roman" w:eastAsia="Times New Roman" w:hAnsi="Times New Roman" w:cs="Times New Roman"/>
          <w:color w:val="000000"/>
          <w:sz w:val="27"/>
          <w:szCs w:val="27"/>
        </w:rPr>
        <w:t> which allows accessing currently available variables. The following example demonstrates how to get </w:t>
      </w:r>
      <w:r w:rsidRPr="00B13266">
        <w:rPr>
          <w:rFonts w:ascii="Courier New" w:eastAsia="Times New Roman" w:hAnsi="Courier New" w:cs="Courier New"/>
          <w:color w:val="000000"/>
          <w:sz w:val="20"/>
          <w:szCs w:val="20"/>
          <w:shd w:val="clear" w:color="auto" w:fill="F4F4F4"/>
        </w:rPr>
        <w:t>${OUTPUT_DIR}</w:t>
      </w:r>
      <w:r w:rsidRPr="00B13266">
        <w:rPr>
          <w:rFonts w:ascii="Times New Roman" w:eastAsia="Times New Roman" w:hAnsi="Times New Roman" w:cs="Times New Roman"/>
          <w:color w:val="000000"/>
          <w:sz w:val="27"/>
          <w:szCs w:val="27"/>
        </w:rPr>
        <w:t> which is one of the many handy </w:t>
      </w:r>
      <w:hyperlink r:id="rId1790" w:anchor="automatic-variables" w:history="1">
        <w:r w:rsidRPr="00B13266">
          <w:rPr>
            <w:rFonts w:ascii="Times New Roman" w:eastAsia="Times New Roman" w:hAnsi="Times New Roman" w:cs="Times New Roman"/>
            <w:color w:val="0000FF"/>
            <w:sz w:val="27"/>
            <w:szCs w:val="27"/>
            <w:u w:val="single"/>
          </w:rPr>
          <w:t>automatic variables</w:t>
        </w:r>
      </w:hyperlink>
      <w:r w:rsidRPr="00B13266">
        <w:rPr>
          <w:rFonts w:ascii="Times New Roman" w:eastAsia="Times New Roman" w:hAnsi="Times New Roman" w:cs="Times New Roman"/>
          <w:color w:val="000000"/>
          <w:sz w:val="27"/>
          <w:szCs w:val="27"/>
        </w:rPr>
        <w:t>. It is also possible to set new variables from libraries using </w:t>
      </w:r>
      <w:r w:rsidRPr="00B13266">
        <w:rPr>
          <w:rFonts w:ascii="Courier New" w:eastAsia="Times New Roman" w:hAnsi="Courier New" w:cs="Courier New"/>
          <w:color w:val="000000"/>
          <w:sz w:val="20"/>
          <w:szCs w:val="20"/>
          <w:shd w:val="clear" w:color="auto" w:fill="F4F4F4"/>
        </w:rPr>
        <w:t>set_test_variable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set_suite_variable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set_global_variable</w:t>
      </w:r>
      <w:r w:rsidRPr="00B13266">
        <w:rPr>
          <w:rFonts w:ascii="Times New Roman" w:eastAsia="Times New Roman" w:hAnsi="Times New Roman" w:cs="Times New Roman"/>
          <w:color w:val="000000"/>
          <w:sz w:val="27"/>
          <w:szCs w:val="27"/>
        </w:rPr>
        <w:t>.</w:t>
      </w:r>
    </w:p>
    <w:p w14:paraId="6D06D9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os.path</w:t>
      </w:r>
      <w:proofErr w:type="spellEnd"/>
      <w:proofErr w:type="gramEnd"/>
    </w:p>
    <w:p w14:paraId="3ACEFB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robot.libraries</w:t>
      </w:r>
      <w:proofErr w:type="gramEnd"/>
      <w:r w:rsidRPr="00B13266">
        <w:rPr>
          <w:rFonts w:ascii="Courier New" w:eastAsia="Times New Roman" w:hAnsi="Courier New" w:cs="Courier New"/>
          <w:b/>
          <w:bCs/>
          <w:color w:val="0000FF"/>
          <w:sz w:val="20"/>
          <w:szCs w:val="20"/>
        </w:rPr>
        <w:t>.BuiltIn</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BuiltIn</w:t>
      </w:r>
      <w:proofErr w:type="spellEnd"/>
    </w:p>
    <w:p w14:paraId="318A38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94DD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0C14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do_something</w:t>
      </w:r>
      <w:proofErr w:type="spellEnd"/>
      <w:r w:rsidRPr="00B13266">
        <w:rPr>
          <w:rFonts w:ascii="Courier New" w:eastAsia="Times New Roman" w:hAnsi="Courier New" w:cs="Courier New"/>
          <w:color w:val="000000"/>
          <w:sz w:val="20"/>
          <w:szCs w:val="20"/>
        </w:rPr>
        <w:t>(argument):</w:t>
      </w:r>
    </w:p>
    <w:p w14:paraId="7A6FAF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output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do_something_that_creates_a_lot_of_output</w:t>
      </w:r>
      <w:proofErr w:type="spellEnd"/>
      <w:r w:rsidRPr="00B13266">
        <w:rPr>
          <w:rFonts w:ascii="Courier New" w:eastAsia="Times New Roman" w:hAnsi="Courier New" w:cs="Courier New"/>
          <w:color w:val="000000"/>
          <w:sz w:val="20"/>
          <w:szCs w:val="20"/>
        </w:rPr>
        <w:t>(argument)</w:t>
      </w:r>
    </w:p>
    <w:p w14:paraId="29A362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outputdir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BuiltIn</w:t>
      </w:r>
      <w:proofErr w:type="spellEnd"/>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replace</w:t>
      </w:r>
      <w:proofErr w:type="gramEnd"/>
      <w:r w:rsidRPr="00B13266">
        <w:rPr>
          <w:rFonts w:ascii="Courier New" w:eastAsia="Times New Roman" w:hAnsi="Courier New" w:cs="Courier New"/>
          <w:color w:val="000000"/>
          <w:sz w:val="20"/>
          <w:szCs w:val="20"/>
        </w:rPr>
        <w:t>_variables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b/>
          <w:bCs/>
          <w:color w:val="BB6688"/>
          <w:sz w:val="20"/>
          <w:szCs w:val="20"/>
        </w:rPr>
        <w:t>{OUTPUTDIR}</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7C1214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path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path</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join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outputdir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'results.txt'</w:t>
      </w:r>
      <w:r w:rsidRPr="00B13266">
        <w:rPr>
          <w:rFonts w:ascii="Courier New" w:eastAsia="Times New Roman" w:hAnsi="Courier New" w:cs="Courier New"/>
          <w:color w:val="000000"/>
          <w:sz w:val="20"/>
          <w:szCs w:val="20"/>
        </w:rPr>
        <w:t>)</w:t>
      </w:r>
    </w:p>
    <w:p w14:paraId="5CAE73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f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open</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path, </w:t>
      </w:r>
      <w:r w:rsidRPr="00B13266">
        <w:rPr>
          <w:rFonts w:ascii="Courier New" w:eastAsia="Times New Roman" w:hAnsi="Courier New" w:cs="Courier New"/>
          <w:color w:val="BA2121"/>
          <w:sz w:val="20"/>
          <w:szCs w:val="20"/>
        </w:rPr>
        <w:t>'w'</w:t>
      </w:r>
      <w:r w:rsidRPr="00B13266">
        <w:rPr>
          <w:rFonts w:ascii="Courier New" w:eastAsia="Times New Roman" w:hAnsi="Courier New" w:cs="Courier New"/>
          <w:color w:val="000000"/>
          <w:sz w:val="20"/>
          <w:szCs w:val="20"/>
        </w:rPr>
        <w:t>)</w:t>
      </w:r>
    </w:p>
    <w:p w14:paraId="2B95B2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proofErr w:type="spellEnd"/>
      <w:proofErr w:type="gramEnd"/>
      <w:r w:rsidRPr="00B13266">
        <w:rPr>
          <w:rFonts w:ascii="Courier New" w:eastAsia="Times New Roman" w:hAnsi="Courier New" w:cs="Courier New"/>
          <w:color w:val="000000"/>
          <w:sz w:val="20"/>
          <w:szCs w:val="20"/>
        </w:rPr>
        <w:t>(output)</w:t>
      </w:r>
    </w:p>
    <w:p w14:paraId="28E958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close</w:t>
      </w:r>
      <w:proofErr w:type="spellEnd"/>
      <w:proofErr w:type="gramEnd"/>
      <w:r w:rsidRPr="00B13266">
        <w:rPr>
          <w:rFonts w:ascii="Courier New" w:eastAsia="Times New Roman" w:hAnsi="Courier New" w:cs="Courier New"/>
          <w:color w:val="000000"/>
          <w:sz w:val="20"/>
          <w:szCs w:val="20"/>
        </w:rPr>
        <w:t>()</w:t>
      </w:r>
    </w:p>
    <w:p w14:paraId="1B01A7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'*HTML* Output written to &lt;a </w:t>
      </w:r>
      <w:proofErr w:type="spellStart"/>
      <w:r w:rsidRPr="00B13266">
        <w:rPr>
          <w:rFonts w:ascii="Courier New" w:eastAsia="Times New Roman" w:hAnsi="Courier New" w:cs="Courier New"/>
          <w:color w:val="BA2121"/>
          <w:sz w:val="20"/>
          <w:szCs w:val="20"/>
        </w:rPr>
        <w:t>href</w:t>
      </w:r>
      <w:proofErr w:type="spellEnd"/>
      <w:r w:rsidRPr="00B13266">
        <w:rPr>
          <w:rFonts w:ascii="Courier New" w:eastAsia="Times New Roman" w:hAnsi="Courier New" w:cs="Courier New"/>
          <w:color w:val="BA2121"/>
          <w:sz w:val="20"/>
          <w:szCs w:val="20"/>
        </w:rPr>
        <w:t>="results.txt"&gt;results.txt&lt;/a&gt;'</w:t>
      </w:r>
      <w:r w:rsidRPr="00B13266">
        <w:rPr>
          <w:rFonts w:ascii="Courier New" w:eastAsia="Times New Roman" w:hAnsi="Courier New" w:cs="Courier New"/>
          <w:color w:val="000000"/>
          <w:sz w:val="20"/>
          <w:szCs w:val="20"/>
        </w:rPr>
        <w:t>)</w:t>
      </w:r>
    </w:p>
    <w:p w14:paraId="2977C50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only catch with using methods from </w:t>
      </w:r>
      <w:proofErr w:type="spellStart"/>
      <w:r w:rsidRPr="00B13266">
        <w:rPr>
          <w:rFonts w:ascii="Courier New" w:eastAsia="Times New Roman" w:hAnsi="Courier New" w:cs="Courier New"/>
          <w:color w:val="000000"/>
          <w:sz w:val="20"/>
          <w:szCs w:val="20"/>
          <w:shd w:val="clear" w:color="auto" w:fill="F4F4F4"/>
        </w:rPr>
        <w:t>BuiltIn</w:t>
      </w:r>
      <w:proofErr w:type="spellEnd"/>
      <w:r w:rsidRPr="00B13266">
        <w:rPr>
          <w:rFonts w:ascii="Times New Roman" w:eastAsia="Times New Roman" w:hAnsi="Times New Roman" w:cs="Times New Roman"/>
          <w:color w:val="000000"/>
          <w:sz w:val="27"/>
          <w:szCs w:val="27"/>
        </w:rPr>
        <w:t> is that all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variants must be handled specially. Methods that use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xml:space="preserve"> methods </w:t>
      </w:r>
      <w:proofErr w:type="gramStart"/>
      <w:r w:rsidRPr="00B13266">
        <w:rPr>
          <w:rFonts w:ascii="Times New Roman" w:eastAsia="Times New Roman" w:hAnsi="Times New Roman" w:cs="Times New Roman"/>
          <w:color w:val="000000"/>
          <w:sz w:val="27"/>
          <w:szCs w:val="27"/>
        </w:rPr>
        <w:t>have to</w:t>
      </w:r>
      <w:proofErr w:type="gramEnd"/>
      <w:r w:rsidRPr="00B13266">
        <w:rPr>
          <w:rFonts w:ascii="Times New Roman" w:eastAsia="Times New Roman" w:hAnsi="Times New Roman" w:cs="Times New Roman"/>
          <w:color w:val="000000"/>
          <w:sz w:val="27"/>
          <w:szCs w:val="27"/>
        </w:rPr>
        <w:t xml:space="preserve"> be registered as </w:t>
      </w:r>
      <w:r w:rsidRPr="00B13266">
        <w:rPr>
          <w:rFonts w:ascii="Times New Roman" w:eastAsia="Times New Roman" w:hAnsi="Times New Roman" w:cs="Times New Roman"/>
          <w:i/>
          <w:iCs/>
          <w:color w:val="000000"/>
          <w:sz w:val="27"/>
          <w:szCs w:val="27"/>
        </w:rPr>
        <w:t>run keywords</w:t>
      </w:r>
      <w:r w:rsidRPr="00B13266">
        <w:rPr>
          <w:rFonts w:ascii="Times New Roman" w:eastAsia="Times New Roman" w:hAnsi="Times New Roman" w:cs="Times New Roman"/>
          <w:color w:val="000000"/>
          <w:sz w:val="27"/>
          <w:szCs w:val="27"/>
        </w:rPr>
        <w:t> themselves using </w:t>
      </w:r>
      <w:proofErr w:type="spellStart"/>
      <w:r w:rsidRPr="00B13266">
        <w:rPr>
          <w:rFonts w:ascii="Courier New" w:eastAsia="Times New Roman" w:hAnsi="Courier New" w:cs="Courier New"/>
          <w:color w:val="000000"/>
          <w:sz w:val="20"/>
          <w:szCs w:val="20"/>
          <w:shd w:val="clear" w:color="auto" w:fill="F4F4F4"/>
        </w:rPr>
        <w:t>register_run_keyword</w:t>
      </w:r>
      <w:proofErr w:type="spellEnd"/>
      <w:r w:rsidRPr="00B13266">
        <w:rPr>
          <w:rFonts w:ascii="Times New Roman" w:eastAsia="Times New Roman" w:hAnsi="Times New Roman" w:cs="Times New Roman"/>
          <w:color w:val="000000"/>
          <w:sz w:val="27"/>
          <w:szCs w:val="27"/>
        </w:rPr>
        <w:t> method in </w:t>
      </w:r>
      <w:proofErr w:type="spellStart"/>
      <w:r w:rsidRPr="00B13266">
        <w:rPr>
          <w:rFonts w:ascii="Courier New" w:eastAsia="Times New Roman" w:hAnsi="Courier New" w:cs="Courier New"/>
          <w:color w:val="000000"/>
          <w:sz w:val="20"/>
          <w:szCs w:val="20"/>
          <w:shd w:val="clear" w:color="auto" w:fill="F4F4F4"/>
        </w:rPr>
        <w:t>BuiltIn</w:t>
      </w:r>
      <w:proofErr w:type="spellEnd"/>
      <w:r w:rsidRPr="00B13266">
        <w:rPr>
          <w:rFonts w:ascii="Times New Roman" w:eastAsia="Times New Roman" w:hAnsi="Times New Roman" w:cs="Times New Roman"/>
          <w:color w:val="000000"/>
          <w:sz w:val="27"/>
          <w:szCs w:val="27"/>
        </w:rPr>
        <w:t> module. This method's documentation explains why this needs to be done and obviously also how to do it.</w:t>
      </w:r>
    </w:p>
    <w:p w14:paraId="72CED9F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791" w:anchor="id870" w:history="1">
        <w:r w:rsidRPr="00B13266">
          <w:rPr>
            <w:rFonts w:ascii="Times New Roman" w:eastAsia="Times New Roman" w:hAnsi="Times New Roman" w:cs="Times New Roman"/>
            <w:b/>
            <w:bCs/>
            <w:color w:val="000000"/>
            <w:sz w:val="38"/>
            <w:szCs w:val="38"/>
            <w:u w:val="single"/>
          </w:rPr>
          <w:t>4.1.9   Extending existing test libraries</w:t>
        </w:r>
      </w:hyperlink>
    </w:p>
    <w:p w14:paraId="048D92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This section explains different approaches how to add new functionality to existing test libraries and how to use them in your own libraries otherwise.</w:t>
      </w:r>
    </w:p>
    <w:p w14:paraId="4629FB1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92" w:anchor="id871" w:history="1">
        <w:r w:rsidRPr="00B13266">
          <w:rPr>
            <w:rFonts w:ascii="Times New Roman" w:eastAsia="Times New Roman" w:hAnsi="Times New Roman" w:cs="Times New Roman"/>
            <w:b/>
            <w:bCs/>
            <w:color w:val="000000"/>
            <w:sz w:val="32"/>
            <w:szCs w:val="32"/>
            <w:u w:val="single"/>
          </w:rPr>
          <w:t>Modifying original source code</w:t>
        </w:r>
      </w:hyperlink>
    </w:p>
    <w:p w14:paraId="53922B1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have access to the source code of the library you want to extend, you can naturally modify the source code directly. The biggest problem of this approach is that it can be hard for you to update the original library without affecting your changes. For users it may also be confusing to use a library that has different functionality than the original one. Repackaging the library may also be a big extra task.</w:t>
      </w:r>
    </w:p>
    <w:p w14:paraId="298C29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approach works extremely well if the enhancements are generic and you plan to submit them back to the original developers. If your changes are applied to the original library, they are included in the future releases and all the problems discussed above are mitigated. If changes are non-generic, or you for some other reason cannot submit them back, the approaches explained in the subsequent sections probably work better.</w:t>
      </w:r>
    </w:p>
    <w:p w14:paraId="0111040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93" w:anchor="id872" w:history="1">
        <w:r w:rsidRPr="00B13266">
          <w:rPr>
            <w:rFonts w:ascii="Times New Roman" w:eastAsia="Times New Roman" w:hAnsi="Times New Roman" w:cs="Times New Roman"/>
            <w:b/>
            <w:bCs/>
            <w:color w:val="000000"/>
            <w:sz w:val="32"/>
            <w:szCs w:val="32"/>
            <w:u w:val="single"/>
          </w:rPr>
          <w:t>Using inheritance</w:t>
        </w:r>
      </w:hyperlink>
    </w:p>
    <w:p w14:paraId="04D3CAD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Another straightforward way to extend an existing library is using inheritance. This is illustrated by the example below that adds new </w:t>
      </w:r>
      <w:r w:rsidRPr="00B13266">
        <w:rPr>
          <w:rFonts w:ascii="Times New Roman" w:eastAsia="Times New Roman" w:hAnsi="Times New Roman" w:cs="Times New Roman"/>
          <w:i/>
          <w:iCs/>
          <w:color w:val="000000"/>
          <w:sz w:val="27"/>
          <w:szCs w:val="27"/>
        </w:rPr>
        <w:t>Title Should Start With</w:t>
      </w:r>
      <w:r w:rsidRPr="00B13266">
        <w:rPr>
          <w:rFonts w:ascii="Times New Roman" w:eastAsia="Times New Roman" w:hAnsi="Times New Roman" w:cs="Times New Roman"/>
          <w:color w:val="000000"/>
          <w:sz w:val="27"/>
          <w:szCs w:val="27"/>
        </w:rPr>
        <w:t> keyword to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"https://github.com/robotframework/SeleniumLibrary"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SeleniumLibrary</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This example uses Python, but you can obviously extend an existing Java library in Java code the same way.</w:t>
      </w:r>
    </w:p>
    <w:p w14:paraId="4C18AB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SeleniumLibrary</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SeleniumLibrary</w:t>
      </w:r>
      <w:proofErr w:type="spellEnd"/>
    </w:p>
    <w:p w14:paraId="696762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4659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D89D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0000FF"/>
          <w:sz w:val="20"/>
          <w:szCs w:val="20"/>
        </w:rPr>
        <w:t>ExtendedSeleniumLibrary</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SeleniumLibrary</w:t>
      </w:r>
      <w:proofErr w:type="spellEnd"/>
      <w:r w:rsidRPr="00B13266">
        <w:rPr>
          <w:rFonts w:ascii="Courier New" w:eastAsia="Times New Roman" w:hAnsi="Courier New" w:cs="Courier New"/>
          <w:color w:val="000000"/>
          <w:sz w:val="20"/>
          <w:szCs w:val="20"/>
        </w:rPr>
        <w:t>):</w:t>
      </w:r>
    </w:p>
    <w:p w14:paraId="30162C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AA42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title_should_start_</w:t>
      </w:r>
      <w:proofErr w:type="gramStart"/>
      <w:r w:rsidRPr="00B13266">
        <w:rPr>
          <w:rFonts w:ascii="Courier New" w:eastAsia="Times New Roman" w:hAnsi="Courier New" w:cs="Courier New"/>
          <w:color w:val="0000FF"/>
          <w:sz w:val="20"/>
          <w:szCs w:val="20"/>
        </w:rPr>
        <w:t>with</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expected):</w:t>
      </w:r>
    </w:p>
    <w:p w14:paraId="67CA9A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title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title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628448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title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startswith</w:t>
      </w:r>
      <w:proofErr w:type="spellEnd"/>
      <w:proofErr w:type="gramEnd"/>
      <w:r w:rsidRPr="00B13266">
        <w:rPr>
          <w:rFonts w:ascii="Courier New" w:eastAsia="Times New Roman" w:hAnsi="Courier New" w:cs="Courier New"/>
          <w:color w:val="000000"/>
          <w:sz w:val="20"/>
          <w:szCs w:val="20"/>
        </w:rPr>
        <w:t>(expected):</w:t>
      </w:r>
    </w:p>
    <w:p w14:paraId="07CBF8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raise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D2413A"/>
          <w:sz w:val="20"/>
          <w:szCs w:val="20"/>
        </w:rPr>
        <w:t>AssertionError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"Title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did not start with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p>
    <w:p w14:paraId="370C1C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(title, expected))</w:t>
      </w:r>
    </w:p>
    <w:p w14:paraId="66BDD3A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big difference with this approach compared to modifying the original library is that the new library has a different name than the original. A benefit is that you can easily tell that you are using a custom library, but a big problem is that you cannot easily use the new library with the original. First of all your new library will have same keywords as the original meaning that there is always </w:t>
      </w:r>
      <w:hyperlink r:id="rId1794" w:anchor="handling-keywords-with-same-names" w:history="1">
        <w:r w:rsidRPr="00B13266">
          <w:rPr>
            <w:rFonts w:ascii="Times New Roman" w:eastAsia="Times New Roman" w:hAnsi="Times New Roman" w:cs="Times New Roman"/>
            <w:color w:val="0000FF"/>
            <w:sz w:val="27"/>
            <w:szCs w:val="27"/>
            <w:u w:val="single"/>
          </w:rPr>
          <w:t>conflict</w:t>
        </w:r>
      </w:hyperlink>
      <w:r w:rsidRPr="00B13266">
        <w:rPr>
          <w:rFonts w:ascii="Times New Roman" w:eastAsia="Times New Roman" w:hAnsi="Times New Roman" w:cs="Times New Roman"/>
          <w:color w:val="000000"/>
          <w:sz w:val="27"/>
          <w:szCs w:val="27"/>
        </w:rPr>
        <w:t>. Another problem is that the libraries do not share their state.</w:t>
      </w:r>
    </w:p>
    <w:p w14:paraId="1B6CE88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This approach works well when you start to use a new library and want to add custom enhancements to it from the beginning. Otherwise other mechanisms explained in this section are probably better.</w:t>
      </w:r>
    </w:p>
    <w:p w14:paraId="3C20AA5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95" w:anchor="id873" w:history="1">
        <w:r w:rsidRPr="00B13266">
          <w:rPr>
            <w:rFonts w:ascii="Times New Roman" w:eastAsia="Times New Roman" w:hAnsi="Times New Roman" w:cs="Times New Roman"/>
            <w:b/>
            <w:bCs/>
            <w:color w:val="000000"/>
            <w:sz w:val="32"/>
            <w:szCs w:val="32"/>
            <w:u w:val="single"/>
          </w:rPr>
          <w:t>Using other libraries directly</w:t>
        </w:r>
      </w:hyperlink>
    </w:p>
    <w:p w14:paraId="4C332F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Because test libraries are technically just classes or modules, a simple way to use another library is importing it and using its methods. This approach works great when the methods are static and do not depend on the library state. This is illustrated by the earlier example that uses </w:t>
      </w:r>
      <w:hyperlink r:id="rId1796" w:anchor="using-robot-framework-s-internal-modules" w:history="1">
        <w:r w:rsidRPr="00B13266">
          <w:rPr>
            <w:rFonts w:ascii="Times New Roman" w:eastAsia="Times New Roman" w:hAnsi="Times New Roman" w:cs="Times New Roman"/>
            <w:color w:val="0000FF"/>
            <w:sz w:val="27"/>
            <w:szCs w:val="27"/>
            <w:u w:val="single"/>
          </w:rPr>
          <w:t xml:space="preserve">Robot Framework's </w:t>
        </w:r>
        <w:proofErr w:type="spellStart"/>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FF"/>
            <w:sz w:val="27"/>
            <w:szCs w:val="27"/>
            <w:u w:val="single"/>
          </w:rPr>
          <w:t xml:space="preserve"> library</w:t>
        </w:r>
      </w:hyperlink>
      <w:r w:rsidRPr="00B13266">
        <w:rPr>
          <w:rFonts w:ascii="Times New Roman" w:eastAsia="Times New Roman" w:hAnsi="Times New Roman" w:cs="Times New Roman"/>
          <w:color w:val="000000"/>
          <w:sz w:val="27"/>
          <w:szCs w:val="27"/>
        </w:rPr>
        <w:t>.</w:t>
      </w:r>
    </w:p>
    <w:p w14:paraId="62C3A2D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library has state, however, things may not work as you would hope. The library instance you use in your library will not be the same as the framework uses, and thus changes done by executed keywords are not visible to your library. The next section explains how to get an access to the same library instance that the framework uses.</w:t>
      </w:r>
    </w:p>
    <w:p w14:paraId="064C08D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797" w:anchor="id874" w:history="1">
        <w:r w:rsidRPr="00B13266">
          <w:rPr>
            <w:rFonts w:ascii="Times New Roman" w:eastAsia="Times New Roman" w:hAnsi="Times New Roman" w:cs="Times New Roman"/>
            <w:b/>
            <w:bCs/>
            <w:color w:val="000000"/>
            <w:sz w:val="32"/>
            <w:szCs w:val="32"/>
            <w:u w:val="single"/>
          </w:rPr>
          <w:t>Getting active library instance from Robot Framework</w:t>
        </w:r>
      </w:hyperlink>
    </w:p>
    <w:p w14:paraId="2DFB48E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798" w:history="1">
        <w:proofErr w:type="spellStart"/>
        <w:r w:rsidRPr="00B13266">
          <w:rPr>
            <w:rFonts w:ascii="Times New Roman" w:eastAsia="Times New Roman" w:hAnsi="Times New Roman" w:cs="Times New Roman"/>
            <w:color w:val="0000FF"/>
            <w:sz w:val="27"/>
            <w:szCs w:val="27"/>
            <w:u w:val="single"/>
          </w:rPr>
          <w:t>BuiltIn</w:t>
        </w:r>
        <w:proofErr w:type="spellEnd"/>
      </w:hyperlink>
      <w:r w:rsidRPr="00B13266">
        <w:rPr>
          <w:rFonts w:ascii="Times New Roman" w:eastAsia="Times New Roman" w:hAnsi="Times New Roman" w:cs="Times New Roman"/>
          <w:color w:val="000000"/>
          <w:sz w:val="27"/>
          <w:szCs w:val="27"/>
        </w:rPr>
        <w:t> keyword </w:t>
      </w:r>
      <w:r w:rsidRPr="00B13266">
        <w:rPr>
          <w:rFonts w:ascii="Times New Roman" w:eastAsia="Times New Roman" w:hAnsi="Times New Roman" w:cs="Times New Roman"/>
          <w:i/>
          <w:iCs/>
          <w:color w:val="000000"/>
          <w:sz w:val="27"/>
          <w:szCs w:val="27"/>
        </w:rPr>
        <w:t>Get Library Instance</w:t>
      </w:r>
      <w:r w:rsidRPr="00B13266">
        <w:rPr>
          <w:rFonts w:ascii="Times New Roman" w:eastAsia="Times New Roman" w:hAnsi="Times New Roman" w:cs="Times New Roman"/>
          <w:color w:val="000000"/>
          <w:sz w:val="27"/>
          <w:szCs w:val="27"/>
        </w:rPr>
        <w:t> can be used to get the currently active library instance from the framework itself. The library instance returned by this keyword is the same as the framework itself uses, and thus there is no problem seeing the correct library state. Although this functionality is available as a keyword, it is typically used in test libraries directly by importing the </w:t>
      </w:r>
      <w:proofErr w:type="spellStart"/>
      <w:r w:rsidRPr="00B13266">
        <w:rPr>
          <w:rFonts w:ascii="Times New Roman" w:eastAsia="Times New Roman" w:hAnsi="Times New Roman" w:cs="Times New Roman"/>
          <w:i/>
          <w:iCs/>
          <w:color w:val="000000"/>
          <w:sz w:val="27"/>
          <w:szCs w:val="27"/>
        </w:rPr>
        <w:t>BuiltIn</w:t>
      </w:r>
      <w:proofErr w:type="spellEnd"/>
      <w:r w:rsidRPr="00B13266">
        <w:rPr>
          <w:rFonts w:ascii="Times New Roman" w:eastAsia="Times New Roman" w:hAnsi="Times New Roman" w:cs="Times New Roman"/>
          <w:color w:val="000000"/>
          <w:sz w:val="27"/>
          <w:szCs w:val="27"/>
        </w:rPr>
        <w:t> library class </w:t>
      </w:r>
      <w:hyperlink r:id="rId1799" w:anchor="using-robot-framework-s-internal-modules" w:history="1">
        <w:r w:rsidRPr="00B13266">
          <w:rPr>
            <w:rFonts w:ascii="Times New Roman" w:eastAsia="Times New Roman" w:hAnsi="Times New Roman" w:cs="Times New Roman"/>
            <w:color w:val="0000FF"/>
            <w:sz w:val="27"/>
            <w:szCs w:val="27"/>
            <w:u w:val="single"/>
          </w:rPr>
          <w:t>as discussed earlier</w:t>
        </w:r>
      </w:hyperlink>
      <w:r w:rsidRPr="00B13266">
        <w:rPr>
          <w:rFonts w:ascii="Times New Roman" w:eastAsia="Times New Roman" w:hAnsi="Times New Roman" w:cs="Times New Roman"/>
          <w:color w:val="000000"/>
          <w:sz w:val="27"/>
          <w:szCs w:val="27"/>
        </w:rPr>
        <w:t>. The following example illustrates how to implement the same </w:t>
      </w:r>
      <w:r w:rsidRPr="00B13266">
        <w:rPr>
          <w:rFonts w:ascii="Times New Roman" w:eastAsia="Times New Roman" w:hAnsi="Times New Roman" w:cs="Times New Roman"/>
          <w:i/>
          <w:iCs/>
          <w:color w:val="000000"/>
          <w:sz w:val="27"/>
          <w:szCs w:val="27"/>
        </w:rPr>
        <w:t>Title Should Start With</w:t>
      </w:r>
      <w:r w:rsidRPr="00B13266">
        <w:rPr>
          <w:rFonts w:ascii="Times New Roman" w:eastAsia="Times New Roman" w:hAnsi="Times New Roman" w:cs="Times New Roman"/>
          <w:color w:val="000000"/>
          <w:sz w:val="27"/>
          <w:szCs w:val="27"/>
        </w:rPr>
        <w:t> keyword as in the earlier example about </w:t>
      </w:r>
      <w:hyperlink r:id="rId1800" w:anchor="using-inheritance" w:history="1">
        <w:r w:rsidRPr="00B13266">
          <w:rPr>
            <w:rFonts w:ascii="Times New Roman" w:eastAsia="Times New Roman" w:hAnsi="Times New Roman" w:cs="Times New Roman"/>
            <w:color w:val="0000FF"/>
            <w:sz w:val="27"/>
            <w:szCs w:val="27"/>
            <w:u w:val="single"/>
          </w:rPr>
          <w:t>using inheritance</w:t>
        </w:r>
      </w:hyperlink>
      <w:r w:rsidRPr="00B13266">
        <w:rPr>
          <w:rFonts w:ascii="Times New Roman" w:eastAsia="Times New Roman" w:hAnsi="Times New Roman" w:cs="Times New Roman"/>
          <w:color w:val="000000"/>
          <w:sz w:val="27"/>
          <w:szCs w:val="27"/>
        </w:rPr>
        <w:t>.</w:t>
      </w:r>
    </w:p>
    <w:p w14:paraId="1C281C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proofErr w:type="gramStart"/>
      <w:r w:rsidRPr="00B13266">
        <w:rPr>
          <w:rFonts w:ascii="Courier New" w:eastAsia="Times New Roman" w:hAnsi="Courier New" w:cs="Courier New"/>
          <w:b/>
          <w:bCs/>
          <w:color w:val="0000FF"/>
          <w:sz w:val="20"/>
          <w:szCs w:val="20"/>
        </w:rPr>
        <w:t>robot.libraries</w:t>
      </w:r>
      <w:proofErr w:type="gramEnd"/>
      <w:r w:rsidRPr="00B13266">
        <w:rPr>
          <w:rFonts w:ascii="Courier New" w:eastAsia="Times New Roman" w:hAnsi="Courier New" w:cs="Courier New"/>
          <w:b/>
          <w:bCs/>
          <w:color w:val="0000FF"/>
          <w:sz w:val="20"/>
          <w:szCs w:val="20"/>
        </w:rPr>
        <w:t>.BuiltIn</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BuiltIn</w:t>
      </w:r>
      <w:proofErr w:type="spellEnd"/>
    </w:p>
    <w:p w14:paraId="49CE0A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6BDE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37C6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title_should_start_with</w:t>
      </w:r>
      <w:proofErr w:type="spellEnd"/>
      <w:r w:rsidRPr="00B13266">
        <w:rPr>
          <w:rFonts w:ascii="Courier New" w:eastAsia="Times New Roman" w:hAnsi="Courier New" w:cs="Courier New"/>
          <w:color w:val="000000"/>
          <w:sz w:val="20"/>
          <w:szCs w:val="20"/>
        </w:rPr>
        <w:t>(expected):</w:t>
      </w:r>
    </w:p>
    <w:p w14:paraId="07C07E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seleniumlib</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BuiltIn</w:t>
      </w:r>
      <w:proofErr w:type="spellEnd"/>
      <w:r w:rsidRPr="00B13266">
        <w:rPr>
          <w:rFonts w:ascii="Courier New" w:eastAsia="Times New Roman" w:hAnsi="Courier New" w:cs="Courier New"/>
          <w:color w:val="000000"/>
          <w:sz w:val="20"/>
          <w:szCs w:val="20"/>
        </w:rPr>
        <w:t>(</w:t>
      </w:r>
      <w:proofErr w:type="gramStart"/>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666666"/>
          <w:sz w:val="20"/>
          <w:szCs w:val="20"/>
        </w:rPr>
        <w:t>.</w:t>
      </w:r>
      <w:proofErr w:type="spellStart"/>
      <w:r w:rsidRPr="00B13266">
        <w:rPr>
          <w:rFonts w:ascii="Courier New" w:eastAsia="Times New Roman" w:hAnsi="Courier New" w:cs="Courier New"/>
          <w:color w:val="000000"/>
          <w:sz w:val="20"/>
          <w:szCs w:val="20"/>
        </w:rPr>
        <w:t>get</w:t>
      </w:r>
      <w:proofErr w:type="gramEnd"/>
      <w:r w:rsidRPr="00B13266">
        <w:rPr>
          <w:rFonts w:ascii="Courier New" w:eastAsia="Times New Roman" w:hAnsi="Courier New" w:cs="Courier New"/>
          <w:color w:val="000000"/>
          <w:sz w:val="20"/>
          <w:szCs w:val="20"/>
        </w:rPr>
        <w:t>_library_instance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SeleniumLibrary</w:t>
      </w:r>
      <w:proofErr w:type="spell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7EB36F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title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seleniumlib</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get_</w:t>
      </w:r>
      <w:proofErr w:type="gramStart"/>
      <w:r w:rsidRPr="00B13266">
        <w:rPr>
          <w:rFonts w:ascii="Courier New" w:eastAsia="Times New Roman" w:hAnsi="Courier New" w:cs="Courier New"/>
          <w:color w:val="000000"/>
          <w:sz w:val="20"/>
          <w:szCs w:val="20"/>
        </w:rPr>
        <w:t>title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44C3FF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title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startswith</w:t>
      </w:r>
      <w:proofErr w:type="spellEnd"/>
      <w:proofErr w:type="gramEnd"/>
      <w:r w:rsidRPr="00B13266">
        <w:rPr>
          <w:rFonts w:ascii="Courier New" w:eastAsia="Times New Roman" w:hAnsi="Courier New" w:cs="Courier New"/>
          <w:color w:val="000000"/>
          <w:sz w:val="20"/>
          <w:szCs w:val="20"/>
        </w:rPr>
        <w:t>(expected):</w:t>
      </w:r>
    </w:p>
    <w:p w14:paraId="2E214A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raise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D2413A"/>
          <w:sz w:val="20"/>
          <w:szCs w:val="20"/>
        </w:rPr>
        <w:t>AssertionError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"Title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did not start with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p>
    <w:p w14:paraId="4E3E57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(title, expected))</w:t>
      </w:r>
    </w:p>
    <w:p w14:paraId="48A47E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approach is clearly better than importing the library directly and using it when the library has a state. The biggest benefit over inheritance is that you can use the original library normally and use the new library in addition to it when needed. That is demonstrated in the example below where the code from the previous examples is expected to be available in a new library </w:t>
      </w:r>
      <w:proofErr w:type="spellStart"/>
      <w:r w:rsidRPr="00B13266">
        <w:rPr>
          <w:rFonts w:ascii="Times New Roman" w:eastAsia="Times New Roman" w:hAnsi="Times New Roman" w:cs="Times New Roman"/>
          <w:i/>
          <w:iCs/>
          <w:color w:val="000000"/>
          <w:sz w:val="27"/>
          <w:szCs w:val="27"/>
        </w:rPr>
        <w:t>SeLibExtensions</w:t>
      </w:r>
      <w:proofErr w:type="spellEnd"/>
      <w:r w:rsidRPr="00B13266">
        <w:rPr>
          <w:rFonts w:ascii="Times New Roman" w:eastAsia="Times New Roman" w:hAnsi="Times New Roman" w:cs="Times New Roman"/>
          <w:color w:val="000000"/>
          <w:sz w:val="27"/>
          <w:szCs w:val="27"/>
        </w:rPr>
        <w:t>.</w:t>
      </w:r>
    </w:p>
    <w:p w14:paraId="69A20D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08F4ED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SeleniumLibrary</w:t>
      </w:r>
      <w:proofErr w:type="spellEnd"/>
    </w:p>
    <w:p w14:paraId="374D5C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proofErr w:type="spellStart"/>
      <w:r w:rsidRPr="00B13266">
        <w:rPr>
          <w:rFonts w:ascii="Courier New" w:eastAsia="Times New Roman" w:hAnsi="Courier New" w:cs="Courier New"/>
          <w:b/>
          <w:bCs/>
          <w:color w:val="0000FF"/>
          <w:sz w:val="20"/>
          <w:szCs w:val="20"/>
        </w:rPr>
        <w:t>SeLibExtensions</w:t>
      </w:r>
      <w:proofErr w:type="spellEnd"/>
    </w:p>
    <w:p w14:paraId="2DF4F0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AA58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2A0C33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Example</w:t>
      </w:r>
    </w:p>
    <w:p w14:paraId="3122DE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Open Browser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http://example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SeleniumLibrary</w:t>
      </w:r>
      <w:proofErr w:type="spellEnd"/>
    </w:p>
    <w:p w14:paraId="21AB72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Title Should Start With</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BA2121"/>
          <w:sz w:val="20"/>
          <w:szCs w:val="20"/>
        </w:rPr>
        <w:t>Example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w:t>
      </w:r>
      <w:proofErr w:type="gramEnd"/>
      <w:r w:rsidRPr="00B13266">
        <w:rPr>
          <w:rFonts w:ascii="Courier New" w:eastAsia="Times New Roman" w:hAnsi="Courier New" w:cs="Courier New"/>
          <w:i/>
          <w:iCs/>
          <w:color w:val="408080"/>
          <w:sz w:val="20"/>
          <w:szCs w:val="20"/>
        </w:rPr>
        <w:t xml:space="preserve"> </w:t>
      </w:r>
      <w:proofErr w:type="spellStart"/>
      <w:r w:rsidRPr="00B13266">
        <w:rPr>
          <w:rFonts w:ascii="Courier New" w:eastAsia="Times New Roman" w:hAnsi="Courier New" w:cs="Courier New"/>
          <w:i/>
          <w:iCs/>
          <w:color w:val="408080"/>
          <w:sz w:val="20"/>
          <w:szCs w:val="20"/>
        </w:rPr>
        <w:t>SeLibExtensions</w:t>
      </w:r>
      <w:proofErr w:type="spellEnd"/>
    </w:p>
    <w:p w14:paraId="49600348"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01" w:anchor="id875" w:history="1">
        <w:r w:rsidRPr="00B13266">
          <w:rPr>
            <w:rFonts w:ascii="Times New Roman" w:eastAsia="Times New Roman" w:hAnsi="Times New Roman" w:cs="Times New Roman"/>
            <w:b/>
            <w:bCs/>
            <w:color w:val="000000"/>
            <w:sz w:val="32"/>
            <w:szCs w:val="32"/>
            <w:u w:val="single"/>
          </w:rPr>
          <w:t>Libraries using dynamic or hybrid API</w:t>
        </w:r>
      </w:hyperlink>
    </w:p>
    <w:p w14:paraId="036AAEB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that use the </w:t>
      </w:r>
      <w:hyperlink r:id="rId1802" w:anchor="dynamic-library-api" w:history="1">
        <w:r w:rsidRPr="00B13266">
          <w:rPr>
            <w:rFonts w:ascii="Times New Roman" w:eastAsia="Times New Roman" w:hAnsi="Times New Roman" w:cs="Times New Roman"/>
            <w:color w:val="0000FF"/>
            <w:sz w:val="27"/>
            <w:szCs w:val="27"/>
            <w:u w:val="single"/>
          </w:rPr>
          <w:t>dynamic</w:t>
        </w:r>
      </w:hyperlink>
      <w:r w:rsidRPr="00B13266">
        <w:rPr>
          <w:rFonts w:ascii="Times New Roman" w:eastAsia="Times New Roman" w:hAnsi="Times New Roman" w:cs="Times New Roman"/>
          <w:color w:val="000000"/>
          <w:sz w:val="27"/>
          <w:szCs w:val="27"/>
        </w:rPr>
        <w:t> or </w:t>
      </w:r>
      <w:hyperlink r:id="rId1803" w:anchor="hybrid-library-api" w:history="1">
        <w:r w:rsidRPr="00B13266">
          <w:rPr>
            <w:rFonts w:ascii="Times New Roman" w:eastAsia="Times New Roman" w:hAnsi="Times New Roman" w:cs="Times New Roman"/>
            <w:color w:val="0000FF"/>
            <w:sz w:val="27"/>
            <w:szCs w:val="27"/>
            <w:u w:val="single"/>
          </w:rPr>
          <w:t>hybrid library API</w:t>
        </w:r>
      </w:hyperlink>
      <w:r w:rsidRPr="00B13266">
        <w:rPr>
          <w:rFonts w:ascii="Times New Roman" w:eastAsia="Times New Roman" w:hAnsi="Times New Roman" w:cs="Times New Roman"/>
          <w:color w:val="000000"/>
          <w:sz w:val="27"/>
          <w:szCs w:val="27"/>
        </w:rPr>
        <w:t> often have their own systems how to extend them. With these libraries you need to ask guidance from the library developers or consult the library documentation or source code.</w:t>
      </w:r>
    </w:p>
    <w:p w14:paraId="2EBD2F85"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804" w:anchor="id806" w:history="1">
        <w:r w:rsidRPr="00B13266">
          <w:rPr>
            <w:rFonts w:ascii="Times New Roman" w:eastAsia="Times New Roman" w:hAnsi="Times New Roman" w:cs="Times New Roman"/>
            <w:b/>
            <w:bCs/>
            <w:color w:val="000000"/>
            <w:sz w:val="43"/>
            <w:szCs w:val="43"/>
            <w:u w:val="single"/>
          </w:rPr>
          <w:t>4.2   Remote library interface</w:t>
        </w:r>
      </w:hyperlink>
    </w:p>
    <w:p w14:paraId="2AD4CC0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remote library interface provides means for having test libraries on different machines than where Robot Framework itself is running,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for implementing libraries using other languages than the natively supported Python and Java. For a test library, user remote libraries look pretty much the same as any other test library, and developing test libraries using the remote library interface is also very close to creating </w:t>
      </w:r>
      <w:hyperlink r:id="rId1805" w:anchor="creating-test-libraries" w:history="1">
        <w:r w:rsidRPr="00B13266">
          <w:rPr>
            <w:rFonts w:ascii="Times New Roman" w:eastAsia="Times New Roman" w:hAnsi="Times New Roman" w:cs="Times New Roman"/>
            <w:color w:val="0000FF"/>
            <w:sz w:val="27"/>
            <w:szCs w:val="27"/>
            <w:u w:val="single"/>
          </w:rPr>
          <w:t>normal test libraries</w:t>
        </w:r>
      </w:hyperlink>
      <w:r w:rsidRPr="00B13266">
        <w:rPr>
          <w:rFonts w:ascii="Times New Roman" w:eastAsia="Times New Roman" w:hAnsi="Times New Roman" w:cs="Times New Roman"/>
          <w:color w:val="000000"/>
          <w:sz w:val="27"/>
          <w:szCs w:val="27"/>
        </w:rPr>
        <w:t>.</w:t>
      </w:r>
    </w:p>
    <w:p w14:paraId="40A3B954" w14:textId="77777777" w:rsidR="00B13266" w:rsidRPr="00B13266" w:rsidRDefault="00B13266" w:rsidP="00B13266">
      <w:pPr>
        <w:numPr>
          <w:ilvl w:val="0"/>
          <w:numId w:val="58"/>
        </w:numPr>
        <w:spacing w:after="0" w:line="240" w:lineRule="auto"/>
        <w:ind w:left="1020"/>
        <w:rPr>
          <w:rFonts w:ascii="Times New Roman" w:eastAsia="Times New Roman" w:hAnsi="Times New Roman" w:cs="Times New Roman"/>
          <w:color w:val="000000"/>
          <w:sz w:val="27"/>
          <w:szCs w:val="27"/>
        </w:rPr>
      </w:pPr>
      <w:hyperlink r:id="rId1806" w:anchor="id365" w:history="1">
        <w:r w:rsidRPr="00B13266">
          <w:rPr>
            <w:rFonts w:ascii="Times New Roman" w:eastAsia="Times New Roman" w:hAnsi="Times New Roman" w:cs="Times New Roman"/>
            <w:color w:val="0000FF"/>
            <w:sz w:val="27"/>
            <w:szCs w:val="27"/>
            <w:u w:val="single"/>
          </w:rPr>
          <w:t>4.2.1   Introduction</w:t>
        </w:r>
      </w:hyperlink>
    </w:p>
    <w:p w14:paraId="6409995D" w14:textId="77777777" w:rsidR="00B13266" w:rsidRPr="00B13266" w:rsidRDefault="00B13266" w:rsidP="00B13266">
      <w:pPr>
        <w:numPr>
          <w:ilvl w:val="0"/>
          <w:numId w:val="58"/>
        </w:numPr>
        <w:spacing w:after="0" w:line="240" w:lineRule="auto"/>
        <w:ind w:left="1020"/>
        <w:rPr>
          <w:rFonts w:ascii="Times New Roman" w:eastAsia="Times New Roman" w:hAnsi="Times New Roman" w:cs="Times New Roman"/>
          <w:color w:val="000000"/>
          <w:sz w:val="27"/>
          <w:szCs w:val="27"/>
        </w:rPr>
      </w:pPr>
      <w:hyperlink r:id="rId1807" w:anchor="putting-remote-library-to-use" w:history="1">
        <w:r w:rsidRPr="00B13266">
          <w:rPr>
            <w:rFonts w:ascii="Times New Roman" w:eastAsia="Times New Roman" w:hAnsi="Times New Roman" w:cs="Times New Roman"/>
            <w:color w:val="0000FF"/>
            <w:sz w:val="27"/>
            <w:szCs w:val="27"/>
            <w:u w:val="single"/>
          </w:rPr>
          <w:t>4.2.2   Putting Remote library to use</w:t>
        </w:r>
      </w:hyperlink>
    </w:p>
    <w:p w14:paraId="5F4D7A6C" w14:textId="77777777" w:rsidR="00B13266" w:rsidRPr="00B13266" w:rsidRDefault="00B13266" w:rsidP="00B13266">
      <w:pPr>
        <w:numPr>
          <w:ilvl w:val="1"/>
          <w:numId w:val="58"/>
        </w:numPr>
        <w:spacing w:after="0" w:line="240" w:lineRule="auto"/>
        <w:ind w:left="1740"/>
        <w:rPr>
          <w:rFonts w:ascii="Times New Roman" w:eastAsia="Times New Roman" w:hAnsi="Times New Roman" w:cs="Times New Roman"/>
          <w:color w:val="000000"/>
          <w:sz w:val="27"/>
          <w:szCs w:val="27"/>
        </w:rPr>
      </w:pPr>
      <w:hyperlink r:id="rId1808" w:anchor="importing-remote-library" w:history="1">
        <w:r w:rsidRPr="00B13266">
          <w:rPr>
            <w:rFonts w:ascii="Times New Roman" w:eastAsia="Times New Roman" w:hAnsi="Times New Roman" w:cs="Times New Roman"/>
            <w:color w:val="0000FF"/>
            <w:sz w:val="27"/>
            <w:szCs w:val="27"/>
            <w:u w:val="single"/>
          </w:rPr>
          <w:t>Importing Remote library</w:t>
        </w:r>
      </w:hyperlink>
    </w:p>
    <w:p w14:paraId="3A5E61D1" w14:textId="77777777" w:rsidR="00B13266" w:rsidRPr="00B13266" w:rsidRDefault="00B13266" w:rsidP="00B13266">
      <w:pPr>
        <w:numPr>
          <w:ilvl w:val="1"/>
          <w:numId w:val="58"/>
        </w:numPr>
        <w:spacing w:after="0" w:line="240" w:lineRule="auto"/>
        <w:ind w:left="1740"/>
        <w:rPr>
          <w:rFonts w:ascii="Times New Roman" w:eastAsia="Times New Roman" w:hAnsi="Times New Roman" w:cs="Times New Roman"/>
          <w:color w:val="000000"/>
          <w:sz w:val="27"/>
          <w:szCs w:val="27"/>
        </w:rPr>
      </w:pPr>
      <w:hyperlink r:id="rId1809" w:anchor="starting-and-stopping-remote-servers" w:history="1">
        <w:r w:rsidRPr="00B13266">
          <w:rPr>
            <w:rFonts w:ascii="Times New Roman" w:eastAsia="Times New Roman" w:hAnsi="Times New Roman" w:cs="Times New Roman"/>
            <w:color w:val="0000FF"/>
            <w:sz w:val="27"/>
            <w:szCs w:val="27"/>
            <w:u w:val="single"/>
          </w:rPr>
          <w:t>Starting and stopping remote servers</w:t>
        </w:r>
      </w:hyperlink>
    </w:p>
    <w:p w14:paraId="51DB6DEF" w14:textId="77777777" w:rsidR="00B13266" w:rsidRPr="00B13266" w:rsidRDefault="00B13266" w:rsidP="00B13266">
      <w:pPr>
        <w:numPr>
          <w:ilvl w:val="0"/>
          <w:numId w:val="58"/>
        </w:numPr>
        <w:spacing w:after="0" w:line="240" w:lineRule="auto"/>
        <w:ind w:left="1020"/>
        <w:rPr>
          <w:rFonts w:ascii="Times New Roman" w:eastAsia="Times New Roman" w:hAnsi="Times New Roman" w:cs="Times New Roman"/>
          <w:color w:val="000000"/>
          <w:sz w:val="27"/>
          <w:szCs w:val="27"/>
        </w:rPr>
      </w:pPr>
      <w:hyperlink r:id="rId1810" w:anchor="supported-argument-and-return-value-types" w:history="1">
        <w:r w:rsidRPr="00B13266">
          <w:rPr>
            <w:rFonts w:ascii="Times New Roman" w:eastAsia="Times New Roman" w:hAnsi="Times New Roman" w:cs="Times New Roman"/>
            <w:color w:val="0000FF"/>
            <w:sz w:val="27"/>
            <w:szCs w:val="27"/>
            <w:u w:val="single"/>
          </w:rPr>
          <w:t>4.2.3   Supported argument and return value types</w:t>
        </w:r>
      </w:hyperlink>
    </w:p>
    <w:p w14:paraId="6A154FF3" w14:textId="77777777" w:rsidR="00B13266" w:rsidRPr="00B13266" w:rsidRDefault="00B13266" w:rsidP="00B13266">
      <w:pPr>
        <w:numPr>
          <w:ilvl w:val="0"/>
          <w:numId w:val="58"/>
        </w:numPr>
        <w:spacing w:after="0" w:line="240" w:lineRule="auto"/>
        <w:ind w:left="1020"/>
        <w:rPr>
          <w:rFonts w:ascii="Times New Roman" w:eastAsia="Times New Roman" w:hAnsi="Times New Roman" w:cs="Times New Roman"/>
          <w:color w:val="000000"/>
          <w:sz w:val="27"/>
          <w:szCs w:val="27"/>
        </w:rPr>
      </w:pPr>
      <w:hyperlink r:id="rId1811" w:anchor="remote-protocol" w:history="1">
        <w:r w:rsidRPr="00B13266">
          <w:rPr>
            <w:rFonts w:ascii="Times New Roman" w:eastAsia="Times New Roman" w:hAnsi="Times New Roman" w:cs="Times New Roman"/>
            <w:color w:val="0000FF"/>
            <w:sz w:val="27"/>
            <w:szCs w:val="27"/>
            <w:u w:val="single"/>
          </w:rPr>
          <w:t>4.2.4   Remote protocol</w:t>
        </w:r>
      </w:hyperlink>
    </w:p>
    <w:p w14:paraId="4EA90D38" w14:textId="77777777" w:rsidR="00B13266" w:rsidRPr="00B13266" w:rsidRDefault="00B13266" w:rsidP="00B13266">
      <w:pPr>
        <w:numPr>
          <w:ilvl w:val="1"/>
          <w:numId w:val="58"/>
        </w:numPr>
        <w:spacing w:after="0" w:line="240" w:lineRule="auto"/>
        <w:ind w:left="1740"/>
        <w:rPr>
          <w:rFonts w:ascii="Times New Roman" w:eastAsia="Times New Roman" w:hAnsi="Times New Roman" w:cs="Times New Roman"/>
          <w:color w:val="000000"/>
          <w:sz w:val="27"/>
          <w:szCs w:val="27"/>
        </w:rPr>
      </w:pPr>
      <w:hyperlink r:id="rId1812" w:anchor="required-methods" w:history="1">
        <w:r w:rsidRPr="00B13266">
          <w:rPr>
            <w:rFonts w:ascii="Times New Roman" w:eastAsia="Times New Roman" w:hAnsi="Times New Roman" w:cs="Times New Roman"/>
            <w:color w:val="0000FF"/>
            <w:sz w:val="27"/>
            <w:szCs w:val="27"/>
            <w:u w:val="single"/>
          </w:rPr>
          <w:t>Required methods</w:t>
        </w:r>
      </w:hyperlink>
    </w:p>
    <w:p w14:paraId="466D056B" w14:textId="77777777" w:rsidR="00B13266" w:rsidRPr="00B13266" w:rsidRDefault="00B13266" w:rsidP="00B13266">
      <w:pPr>
        <w:numPr>
          <w:ilvl w:val="1"/>
          <w:numId w:val="58"/>
        </w:numPr>
        <w:spacing w:after="0" w:line="240" w:lineRule="auto"/>
        <w:ind w:left="1740"/>
        <w:rPr>
          <w:rFonts w:ascii="Times New Roman" w:eastAsia="Times New Roman" w:hAnsi="Times New Roman" w:cs="Times New Roman"/>
          <w:color w:val="000000"/>
          <w:sz w:val="27"/>
          <w:szCs w:val="27"/>
        </w:rPr>
      </w:pPr>
      <w:hyperlink r:id="rId1813" w:anchor="getting-remote-keyword-names-and-other-information" w:history="1">
        <w:r w:rsidRPr="00B13266">
          <w:rPr>
            <w:rFonts w:ascii="Times New Roman" w:eastAsia="Times New Roman" w:hAnsi="Times New Roman" w:cs="Times New Roman"/>
            <w:color w:val="0000FF"/>
            <w:sz w:val="27"/>
            <w:szCs w:val="27"/>
            <w:u w:val="single"/>
          </w:rPr>
          <w:t>Getting remote keyword names and other information</w:t>
        </w:r>
      </w:hyperlink>
    </w:p>
    <w:p w14:paraId="5F75BF2C" w14:textId="77777777" w:rsidR="00B13266" w:rsidRPr="00B13266" w:rsidRDefault="00B13266" w:rsidP="00B13266">
      <w:pPr>
        <w:numPr>
          <w:ilvl w:val="1"/>
          <w:numId w:val="58"/>
        </w:numPr>
        <w:spacing w:after="0" w:line="240" w:lineRule="auto"/>
        <w:ind w:left="1740"/>
        <w:rPr>
          <w:rFonts w:ascii="Times New Roman" w:eastAsia="Times New Roman" w:hAnsi="Times New Roman" w:cs="Times New Roman"/>
          <w:color w:val="000000"/>
          <w:sz w:val="27"/>
          <w:szCs w:val="27"/>
        </w:rPr>
      </w:pPr>
      <w:hyperlink r:id="rId1814" w:anchor="executing-remote-keywords" w:history="1">
        <w:r w:rsidRPr="00B13266">
          <w:rPr>
            <w:rFonts w:ascii="Times New Roman" w:eastAsia="Times New Roman" w:hAnsi="Times New Roman" w:cs="Times New Roman"/>
            <w:color w:val="0000FF"/>
            <w:sz w:val="27"/>
            <w:szCs w:val="27"/>
            <w:u w:val="single"/>
          </w:rPr>
          <w:t>Executing remote keywords</w:t>
        </w:r>
      </w:hyperlink>
    </w:p>
    <w:p w14:paraId="4333EB01" w14:textId="77777777" w:rsidR="00B13266" w:rsidRPr="00B13266" w:rsidRDefault="00B13266" w:rsidP="00B13266">
      <w:pPr>
        <w:numPr>
          <w:ilvl w:val="1"/>
          <w:numId w:val="58"/>
        </w:numPr>
        <w:spacing w:line="240" w:lineRule="auto"/>
        <w:ind w:left="1740"/>
        <w:rPr>
          <w:rFonts w:ascii="Times New Roman" w:eastAsia="Times New Roman" w:hAnsi="Times New Roman" w:cs="Times New Roman"/>
          <w:color w:val="000000"/>
          <w:sz w:val="27"/>
          <w:szCs w:val="27"/>
        </w:rPr>
      </w:pPr>
      <w:hyperlink r:id="rId1815" w:anchor="different-argument-syntaxes" w:history="1">
        <w:r w:rsidRPr="00B13266">
          <w:rPr>
            <w:rFonts w:ascii="Times New Roman" w:eastAsia="Times New Roman" w:hAnsi="Times New Roman" w:cs="Times New Roman"/>
            <w:color w:val="0000FF"/>
            <w:sz w:val="27"/>
            <w:szCs w:val="27"/>
            <w:u w:val="single"/>
          </w:rPr>
          <w:t>Different argument syntaxes</w:t>
        </w:r>
      </w:hyperlink>
    </w:p>
    <w:p w14:paraId="39CB4E0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16" w:anchor="id876" w:history="1">
        <w:r w:rsidRPr="00B13266">
          <w:rPr>
            <w:rFonts w:ascii="Times New Roman" w:eastAsia="Times New Roman" w:hAnsi="Times New Roman" w:cs="Times New Roman"/>
            <w:b/>
            <w:bCs/>
            <w:color w:val="000000"/>
            <w:sz w:val="38"/>
            <w:szCs w:val="38"/>
            <w:u w:val="single"/>
          </w:rPr>
          <w:t>4.2.1   Introduction</w:t>
        </w:r>
      </w:hyperlink>
    </w:p>
    <w:p w14:paraId="477DDD2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two main reasons for using the remote library API:</w:t>
      </w:r>
    </w:p>
    <w:p w14:paraId="429AF7BE" w14:textId="77777777" w:rsidR="00B13266" w:rsidRPr="00B13266" w:rsidRDefault="00B13266" w:rsidP="00B13266">
      <w:pPr>
        <w:numPr>
          <w:ilvl w:val="0"/>
          <w:numId w:val="5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have actual libraries on different machines than where Robot Framework is running. This allows interesting possibilities for distributed testing.</w:t>
      </w:r>
    </w:p>
    <w:p w14:paraId="4E1EF92F" w14:textId="77777777" w:rsidR="00B13266" w:rsidRPr="00B13266" w:rsidRDefault="00B13266" w:rsidP="00B13266">
      <w:pPr>
        <w:numPr>
          <w:ilvl w:val="0"/>
          <w:numId w:val="59"/>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can be implemented using any language that supports </w:t>
      </w:r>
      <w:hyperlink r:id="rId1817" w:history="1">
        <w:r w:rsidRPr="00B13266">
          <w:rPr>
            <w:rFonts w:ascii="Times New Roman" w:eastAsia="Times New Roman" w:hAnsi="Times New Roman" w:cs="Times New Roman"/>
            <w:color w:val="0000FF"/>
            <w:sz w:val="27"/>
            <w:szCs w:val="27"/>
            <w:u w:val="single"/>
          </w:rPr>
          <w:t>XML-RPC</w:t>
        </w:r>
      </w:hyperlink>
      <w:r w:rsidRPr="00B13266">
        <w:rPr>
          <w:rFonts w:ascii="Times New Roman" w:eastAsia="Times New Roman" w:hAnsi="Times New Roman" w:cs="Times New Roman"/>
          <w:color w:val="000000"/>
          <w:sz w:val="27"/>
          <w:szCs w:val="27"/>
        </w:rPr>
        <w:t> protocol. There exists ready-made </w:t>
      </w:r>
      <w:hyperlink r:id="rId1818" w:anchor="available-remote-servers" w:history="1">
        <w:r w:rsidRPr="00B13266">
          <w:rPr>
            <w:rFonts w:ascii="Times New Roman" w:eastAsia="Times New Roman" w:hAnsi="Times New Roman" w:cs="Times New Roman"/>
            <w:color w:val="0000FF"/>
            <w:sz w:val="27"/>
            <w:szCs w:val="27"/>
            <w:u w:val="single"/>
          </w:rPr>
          <w:t>generic remote servers</w:t>
        </w:r>
      </w:hyperlink>
      <w:r w:rsidRPr="00B13266">
        <w:rPr>
          <w:rFonts w:ascii="Times New Roman" w:eastAsia="Times New Roman" w:hAnsi="Times New Roman" w:cs="Times New Roman"/>
          <w:color w:val="000000"/>
          <w:sz w:val="27"/>
          <w:szCs w:val="27"/>
        </w:rPr>
        <w:t> for various languages like Python, Java, Ruby, .NET, and so on.</w:t>
      </w:r>
    </w:p>
    <w:p w14:paraId="154A4CA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remote library interface is provided by the Remote library that is one of the </w:t>
      </w:r>
      <w:hyperlink r:id="rId1819" w:anchor="standard-libraries" w:history="1">
        <w:r w:rsidRPr="00B13266">
          <w:rPr>
            <w:rFonts w:ascii="Times New Roman" w:eastAsia="Times New Roman" w:hAnsi="Times New Roman" w:cs="Times New Roman"/>
            <w:color w:val="0000FF"/>
            <w:sz w:val="27"/>
            <w:szCs w:val="27"/>
            <w:u w:val="single"/>
          </w:rPr>
          <w:t>standard libraries</w:t>
        </w:r>
      </w:hyperlink>
      <w:r w:rsidRPr="00B13266">
        <w:rPr>
          <w:rFonts w:ascii="Times New Roman" w:eastAsia="Times New Roman" w:hAnsi="Times New Roman" w:cs="Times New Roman"/>
          <w:color w:val="000000"/>
          <w:sz w:val="27"/>
          <w:szCs w:val="27"/>
        </w:rPr>
        <w:t>. This library does not have any keywords of its own, but it works as a proxy between the core framework and keywords implemented elsewhere. The Remote library interacts with actual library implementations through remote servers, and the Remote library and servers communicate using a simple </w:t>
      </w:r>
      <w:hyperlink r:id="rId1820" w:anchor="remote-protocol" w:history="1">
        <w:r w:rsidRPr="00B13266">
          <w:rPr>
            <w:rFonts w:ascii="Times New Roman" w:eastAsia="Times New Roman" w:hAnsi="Times New Roman" w:cs="Times New Roman"/>
            <w:color w:val="0000FF"/>
            <w:sz w:val="27"/>
            <w:szCs w:val="27"/>
            <w:u w:val="single"/>
          </w:rPr>
          <w:t>remote protocol</w:t>
        </w:r>
      </w:hyperlink>
      <w:r w:rsidRPr="00B13266">
        <w:rPr>
          <w:rFonts w:ascii="Times New Roman" w:eastAsia="Times New Roman" w:hAnsi="Times New Roman" w:cs="Times New Roman"/>
          <w:color w:val="000000"/>
          <w:sz w:val="27"/>
          <w:szCs w:val="27"/>
        </w:rPr>
        <w:t xml:space="preserve"> on top of an XML-RPC channel. The </w:t>
      </w:r>
      <w:proofErr w:type="gramStart"/>
      <w:r w:rsidRPr="00B13266">
        <w:rPr>
          <w:rFonts w:ascii="Times New Roman" w:eastAsia="Times New Roman" w:hAnsi="Times New Roman" w:cs="Times New Roman"/>
          <w:color w:val="000000"/>
          <w:sz w:val="27"/>
          <w:szCs w:val="27"/>
        </w:rPr>
        <w:t>high level</w:t>
      </w:r>
      <w:proofErr w:type="gramEnd"/>
      <w:r w:rsidRPr="00B13266">
        <w:rPr>
          <w:rFonts w:ascii="Times New Roman" w:eastAsia="Times New Roman" w:hAnsi="Times New Roman" w:cs="Times New Roman"/>
          <w:color w:val="000000"/>
          <w:sz w:val="27"/>
          <w:szCs w:val="27"/>
        </w:rPr>
        <w:t xml:space="preserve"> architecture of all this is illustrated in the picture below:</w:t>
      </w:r>
    </w:p>
    <w:p w14:paraId="5E6B6E92" w14:textId="0B8AFE91"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00"/>
          <w:sz w:val="27"/>
          <w:szCs w:val="27"/>
        </w:rPr>
        <w:drawing>
          <wp:inline distT="0" distB="0" distL="0" distR="0" wp14:anchorId="58FC3B22" wp14:editId="407960FF">
            <wp:extent cx="5168900" cy="1936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21">
                      <a:extLst>
                        <a:ext uri="{28A0092B-C50C-407E-A947-70E740481C1C}">
                          <a14:useLocalDpi xmlns:a14="http://schemas.microsoft.com/office/drawing/2010/main" val="0"/>
                        </a:ext>
                      </a:extLst>
                    </a:blip>
                    <a:srcRect/>
                    <a:stretch>
                      <a:fillRect/>
                    </a:stretch>
                  </pic:blipFill>
                  <pic:spPr bwMode="auto">
                    <a:xfrm>
                      <a:off x="0" y="0"/>
                      <a:ext cx="5168900" cy="1936750"/>
                    </a:xfrm>
                    <a:prstGeom prst="rect">
                      <a:avLst/>
                    </a:prstGeom>
                    <a:noFill/>
                    <a:ln>
                      <a:noFill/>
                    </a:ln>
                  </pic:spPr>
                </pic:pic>
              </a:graphicData>
            </a:graphic>
          </wp:inline>
        </w:drawing>
      </w:r>
    </w:p>
    <w:p w14:paraId="5A7DB0F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i/>
          <w:iCs/>
          <w:color w:val="000000"/>
          <w:sz w:val="27"/>
          <w:szCs w:val="27"/>
        </w:rPr>
      </w:pPr>
      <w:r w:rsidRPr="00B13266">
        <w:rPr>
          <w:rFonts w:ascii="Times New Roman" w:eastAsia="Times New Roman" w:hAnsi="Times New Roman" w:cs="Times New Roman"/>
          <w:i/>
          <w:iCs/>
          <w:color w:val="000000"/>
          <w:sz w:val="27"/>
          <w:szCs w:val="27"/>
        </w:rPr>
        <w:t>Robot Framework architecture with Remote library</w:t>
      </w:r>
    </w:p>
    <w:p w14:paraId="22FA594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93FF46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remote client uses Python's standard </w:t>
      </w:r>
      <w:hyperlink r:id="rId1822" w:history="1">
        <w:r w:rsidRPr="00B13266">
          <w:rPr>
            <w:rFonts w:ascii="Times New Roman" w:eastAsia="Times New Roman" w:hAnsi="Times New Roman" w:cs="Times New Roman"/>
            <w:color w:val="0000FF"/>
            <w:sz w:val="24"/>
            <w:szCs w:val="24"/>
            <w:u w:val="single"/>
          </w:rPr>
          <w:t>XML-RPC module</w:t>
        </w:r>
      </w:hyperlink>
      <w:r w:rsidRPr="00B13266">
        <w:rPr>
          <w:rFonts w:ascii="Times New Roman" w:eastAsia="Times New Roman" w:hAnsi="Times New Roman" w:cs="Times New Roman"/>
          <w:color w:val="000000"/>
          <w:sz w:val="24"/>
          <w:szCs w:val="24"/>
        </w:rPr>
        <w:t>. It does not support custom XML-RPC extensions implemented by some XML-RPC servers.</w:t>
      </w:r>
    </w:p>
    <w:p w14:paraId="2590C83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23" w:anchor="id877" w:history="1">
        <w:r w:rsidRPr="00B13266">
          <w:rPr>
            <w:rFonts w:ascii="Times New Roman" w:eastAsia="Times New Roman" w:hAnsi="Times New Roman" w:cs="Times New Roman"/>
            <w:b/>
            <w:bCs/>
            <w:color w:val="000000"/>
            <w:sz w:val="38"/>
            <w:szCs w:val="38"/>
            <w:u w:val="single"/>
          </w:rPr>
          <w:t>4.2.2   Putting Remote library to use</w:t>
        </w:r>
      </w:hyperlink>
    </w:p>
    <w:p w14:paraId="3E5D14D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24" w:anchor="id878" w:history="1">
        <w:r w:rsidRPr="00B13266">
          <w:rPr>
            <w:rFonts w:ascii="Times New Roman" w:eastAsia="Times New Roman" w:hAnsi="Times New Roman" w:cs="Times New Roman"/>
            <w:b/>
            <w:bCs/>
            <w:color w:val="000000"/>
            <w:sz w:val="32"/>
            <w:szCs w:val="32"/>
            <w:u w:val="single"/>
          </w:rPr>
          <w:t>Importing Remote library</w:t>
        </w:r>
      </w:hyperlink>
    </w:p>
    <w:p w14:paraId="13F514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Remote library needs to know the address of the remote server but otherwise importing it and using keywords that it provides is no different to how other libraries are used. If you need to use the Remote library multiple times in a test suite, or just want to give it a more descriptive name, you can import it using the </w:t>
      </w:r>
      <w:hyperlink r:id="rId1825" w:anchor="setting-custom-name-to-test-library" w:history="1">
        <w:r w:rsidRPr="00B13266">
          <w:rPr>
            <w:rFonts w:ascii="Times New Roman" w:eastAsia="Times New Roman" w:hAnsi="Times New Roman" w:cs="Times New Roman"/>
            <w:color w:val="0000FF"/>
            <w:sz w:val="27"/>
            <w:szCs w:val="27"/>
            <w:u w:val="single"/>
          </w:rPr>
          <w:t>WITH NAME syntax</w:t>
        </w:r>
      </w:hyperlink>
      <w:r w:rsidRPr="00B13266">
        <w:rPr>
          <w:rFonts w:ascii="Times New Roman" w:eastAsia="Times New Roman" w:hAnsi="Times New Roman" w:cs="Times New Roman"/>
          <w:color w:val="000000"/>
          <w:sz w:val="27"/>
          <w:szCs w:val="27"/>
        </w:rPr>
        <w:t>.</w:t>
      </w:r>
    </w:p>
    <w:p w14:paraId="3C1048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57B11B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Remote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http://127.0.0.1:8270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Example1</w:t>
      </w:r>
    </w:p>
    <w:p w14:paraId="408B97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Remote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http://example.com:8080/</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Example2</w:t>
      </w:r>
    </w:p>
    <w:p w14:paraId="463059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Library    </w:t>
      </w:r>
      <w:r w:rsidRPr="00B13266">
        <w:rPr>
          <w:rFonts w:ascii="Courier New" w:eastAsia="Times New Roman" w:hAnsi="Courier New" w:cs="Courier New"/>
          <w:b/>
          <w:bCs/>
          <w:color w:val="0000FF"/>
          <w:sz w:val="20"/>
          <w:szCs w:val="20"/>
        </w:rPr>
        <w:t>Remote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http://10.0.0.2/example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1 minute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NAME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Example3</w:t>
      </w:r>
    </w:p>
    <w:p w14:paraId="47F6834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URL used by the first example above is also the default address that the Remote library uses if no address is given.</w:t>
      </w:r>
    </w:p>
    <w:p w14:paraId="5717451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last example above shows how to give a custom timeout to the Remote library as an optional second argument. The timeout is used when initially connecting to the server and if a connection accidentally closes. Timeout can be given in Robot Framework </w:t>
      </w:r>
      <w:hyperlink r:id="rId1826" w:anchor="time-format" w:history="1">
        <w:r w:rsidRPr="00B13266">
          <w:rPr>
            <w:rFonts w:ascii="Times New Roman" w:eastAsia="Times New Roman" w:hAnsi="Times New Roman" w:cs="Times New Roman"/>
            <w:color w:val="0000FF"/>
            <w:sz w:val="27"/>
            <w:szCs w:val="27"/>
            <w:u w:val="single"/>
          </w:rPr>
          <w:t>time format</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60s</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2 minutes 10 seconds</w:t>
      </w:r>
      <w:r w:rsidRPr="00B13266">
        <w:rPr>
          <w:rFonts w:ascii="Times New Roman" w:eastAsia="Times New Roman" w:hAnsi="Times New Roman" w:cs="Times New Roman"/>
          <w:color w:val="000000"/>
          <w:sz w:val="27"/>
          <w:szCs w:val="27"/>
        </w:rPr>
        <w:t xml:space="preserve">. The default timeout is typically several minutes, but it depends on the operating system and its configuration. Notice that setting a timeout that is shorter than keyword execution time will interrupt the keyword. Setting a custom timeout does not work with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w:t>
      </w:r>
    </w:p>
    <w:p w14:paraId="32C328DA"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402F95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Port </w:t>
      </w:r>
      <w:r w:rsidRPr="00B13266">
        <w:rPr>
          <w:rFonts w:ascii="Courier New" w:eastAsia="Times New Roman" w:hAnsi="Courier New" w:cs="Courier New"/>
          <w:color w:val="000000"/>
          <w:sz w:val="20"/>
          <w:szCs w:val="20"/>
          <w:shd w:val="clear" w:color="auto" w:fill="F4F4F4"/>
        </w:rPr>
        <w:t>8270</w:t>
      </w:r>
      <w:r w:rsidRPr="00B13266">
        <w:rPr>
          <w:rFonts w:ascii="Times New Roman" w:eastAsia="Times New Roman" w:hAnsi="Times New Roman" w:cs="Times New Roman"/>
          <w:color w:val="000000"/>
          <w:sz w:val="24"/>
          <w:szCs w:val="24"/>
        </w:rPr>
        <w:t> is the default port that remote servers are expected to use and it has been </w:t>
      </w:r>
      <w:hyperlink r:id="rId1827" w:history="1">
        <w:r w:rsidRPr="00B13266">
          <w:rPr>
            <w:rFonts w:ascii="Times New Roman" w:eastAsia="Times New Roman" w:hAnsi="Times New Roman" w:cs="Times New Roman"/>
            <w:color w:val="0000FF"/>
            <w:sz w:val="24"/>
            <w:szCs w:val="24"/>
            <w:u w:val="single"/>
          </w:rPr>
          <w:t>registered by IANA</w:t>
        </w:r>
      </w:hyperlink>
      <w:r w:rsidRPr="00B13266">
        <w:rPr>
          <w:rFonts w:ascii="Times New Roman" w:eastAsia="Times New Roman" w:hAnsi="Times New Roman" w:cs="Times New Roman"/>
          <w:color w:val="000000"/>
          <w:sz w:val="24"/>
          <w:szCs w:val="24"/>
        </w:rPr>
        <w:t> for this purpose. This port number was selected because 82 and 70 are the ASCII codes of letters </w:t>
      </w:r>
      <w:r w:rsidRPr="00B13266">
        <w:rPr>
          <w:rFonts w:ascii="Courier New" w:eastAsia="Times New Roman" w:hAnsi="Courier New" w:cs="Courier New"/>
          <w:color w:val="000000"/>
          <w:sz w:val="20"/>
          <w:szCs w:val="20"/>
          <w:shd w:val="clear" w:color="auto" w:fill="F4F4F4"/>
        </w:rPr>
        <w:t>R</w:t>
      </w:r>
      <w:r w:rsidRPr="00B13266">
        <w:rPr>
          <w:rFonts w:ascii="Times New Roman" w:eastAsia="Times New Roman" w:hAnsi="Times New Roman" w:cs="Times New Roman"/>
          <w:color w:val="000000"/>
          <w:sz w:val="24"/>
          <w:szCs w:val="24"/>
        </w:rPr>
        <w:t> and </w:t>
      </w:r>
      <w:r w:rsidRPr="00B13266">
        <w:rPr>
          <w:rFonts w:ascii="Courier New" w:eastAsia="Times New Roman" w:hAnsi="Courier New" w:cs="Courier New"/>
          <w:color w:val="000000"/>
          <w:sz w:val="20"/>
          <w:szCs w:val="20"/>
          <w:shd w:val="clear" w:color="auto" w:fill="F4F4F4"/>
        </w:rPr>
        <w:t>F</w:t>
      </w:r>
      <w:r w:rsidRPr="00B13266">
        <w:rPr>
          <w:rFonts w:ascii="Times New Roman" w:eastAsia="Times New Roman" w:hAnsi="Times New Roman" w:cs="Times New Roman"/>
          <w:color w:val="000000"/>
          <w:sz w:val="24"/>
          <w:szCs w:val="24"/>
        </w:rPr>
        <w:t>, respectively.</w:t>
      </w:r>
    </w:p>
    <w:p w14:paraId="0123E5F5"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939A4B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When connecting to the local machine, it is recommended to use IP address </w:t>
      </w:r>
      <w:r w:rsidRPr="00B13266">
        <w:rPr>
          <w:rFonts w:ascii="Courier New" w:eastAsia="Times New Roman" w:hAnsi="Courier New" w:cs="Courier New"/>
          <w:color w:val="000000"/>
          <w:sz w:val="20"/>
          <w:szCs w:val="20"/>
          <w:shd w:val="clear" w:color="auto" w:fill="F4F4F4"/>
        </w:rPr>
        <w:t>127.0.0.1</w:t>
      </w:r>
      <w:r w:rsidRPr="00B13266">
        <w:rPr>
          <w:rFonts w:ascii="Times New Roman" w:eastAsia="Times New Roman" w:hAnsi="Times New Roman" w:cs="Times New Roman"/>
          <w:color w:val="000000"/>
          <w:sz w:val="24"/>
          <w:szCs w:val="24"/>
        </w:rPr>
        <w:t> instead of machine name </w:t>
      </w:r>
      <w:r w:rsidRPr="00B13266">
        <w:rPr>
          <w:rFonts w:ascii="Courier New" w:eastAsia="Times New Roman" w:hAnsi="Courier New" w:cs="Courier New"/>
          <w:color w:val="000000"/>
          <w:sz w:val="20"/>
          <w:szCs w:val="20"/>
          <w:shd w:val="clear" w:color="auto" w:fill="F4F4F4"/>
        </w:rPr>
        <w:t>localhost</w:t>
      </w:r>
      <w:r w:rsidRPr="00B13266">
        <w:rPr>
          <w:rFonts w:ascii="Times New Roman" w:eastAsia="Times New Roman" w:hAnsi="Times New Roman" w:cs="Times New Roman"/>
          <w:color w:val="000000"/>
          <w:sz w:val="24"/>
          <w:szCs w:val="24"/>
        </w:rPr>
        <w:t>. This avoids address resolution that can be extremely slow </w:t>
      </w:r>
      <w:hyperlink r:id="rId1828" w:history="1">
        <w:r w:rsidRPr="00B13266">
          <w:rPr>
            <w:rFonts w:ascii="Times New Roman" w:eastAsia="Times New Roman" w:hAnsi="Times New Roman" w:cs="Times New Roman"/>
            <w:color w:val="0000FF"/>
            <w:sz w:val="24"/>
            <w:szCs w:val="24"/>
            <w:u w:val="single"/>
          </w:rPr>
          <w:t>at least on Windows</w:t>
        </w:r>
      </w:hyperlink>
      <w:r w:rsidRPr="00B13266">
        <w:rPr>
          <w:rFonts w:ascii="Times New Roman" w:eastAsia="Times New Roman" w:hAnsi="Times New Roman" w:cs="Times New Roman"/>
          <w:color w:val="000000"/>
          <w:sz w:val="24"/>
          <w:szCs w:val="24"/>
        </w:rPr>
        <w:t>.</w:t>
      </w:r>
    </w:p>
    <w:p w14:paraId="13701F7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F735B7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If the URI contains no path after the server address, the </w:t>
      </w:r>
      <w:hyperlink r:id="rId1829" w:history="1">
        <w:r w:rsidRPr="00B13266">
          <w:rPr>
            <w:rFonts w:ascii="Times New Roman" w:eastAsia="Times New Roman" w:hAnsi="Times New Roman" w:cs="Times New Roman"/>
            <w:color w:val="0000FF"/>
            <w:sz w:val="24"/>
            <w:szCs w:val="24"/>
            <w:u w:val="single"/>
          </w:rPr>
          <w:t>XML-RPC module</w:t>
        </w:r>
      </w:hyperlink>
      <w:r w:rsidRPr="00B13266">
        <w:rPr>
          <w:rFonts w:ascii="Times New Roman" w:eastAsia="Times New Roman" w:hAnsi="Times New Roman" w:cs="Times New Roman"/>
          <w:color w:val="000000"/>
          <w:sz w:val="24"/>
          <w:szCs w:val="24"/>
        </w:rPr>
        <w:t> used by the Remote library will use </w:t>
      </w:r>
      <w:r w:rsidRPr="00B13266">
        <w:rPr>
          <w:rFonts w:ascii="Courier New" w:eastAsia="Times New Roman" w:hAnsi="Courier New" w:cs="Courier New"/>
          <w:color w:val="000000"/>
          <w:sz w:val="20"/>
          <w:szCs w:val="20"/>
          <w:shd w:val="clear" w:color="auto" w:fill="F4F4F4"/>
        </w:rPr>
        <w:t>/RPC2</w:t>
      </w:r>
      <w:r w:rsidRPr="00B13266">
        <w:rPr>
          <w:rFonts w:ascii="Times New Roman" w:eastAsia="Times New Roman" w:hAnsi="Times New Roman" w:cs="Times New Roman"/>
          <w:color w:val="000000"/>
          <w:sz w:val="24"/>
          <w:szCs w:val="24"/>
        </w:rPr>
        <w:t> path by default. In practice using </w:t>
      </w:r>
      <w:r w:rsidRPr="00B13266">
        <w:rPr>
          <w:rFonts w:ascii="Courier New" w:eastAsia="Times New Roman" w:hAnsi="Courier New" w:cs="Courier New"/>
          <w:color w:val="000000"/>
          <w:sz w:val="20"/>
          <w:szCs w:val="20"/>
          <w:shd w:val="clear" w:color="auto" w:fill="F4F4F4"/>
        </w:rPr>
        <w:t>http://127.0.0.1:8270</w:t>
      </w:r>
      <w:r w:rsidRPr="00B13266">
        <w:rPr>
          <w:rFonts w:ascii="Times New Roman" w:eastAsia="Times New Roman" w:hAnsi="Times New Roman" w:cs="Times New Roman"/>
          <w:color w:val="000000"/>
          <w:sz w:val="24"/>
          <w:szCs w:val="24"/>
        </w:rPr>
        <w:t> is thus identical to using </w:t>
      </w:r>
      <w:r w:rsidRPr="00B13266">
        <w:rPr>
          <w:rFonts w:ascii="Courier New" w:eastAsia="Times New Roman" w:hAnsi="Courier New" w:cs="Courier New"/>
          <w:color w:val="000000"/>
          <w:sz w:val="20"/>
          <w:szCs w:val="20"/>
          <w:shd w:val="clear" w:color="auto" w:fill="F4F4F4"/>
        </w:rPr>
        <w:t>http://127.0.0.1:8270/RPC2</w:t>
      </w:r>
      <w:r w:rsidRPr="00B13266">
        <w:rPr>
          <w:rFonts w:ascii="Times New Roman" w:eastAsia="Times New Roman" w:hAnsi="Times New Roman" w:cs="Times New Roman"/>
          <w:color w:val="000000"/>
          <w:sz w:val="24"/>
          <w:szCs w:val="24"/>
        </w:rPr>
        <w:t>. Depending on the remote server this may or may not be a problem. No extra path is appended if the address has a path even if the path is just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For example, neither </w:t>
      </w:r>
      <w:r w:rsidRPr="00B13266">
        <w:rPr>
          <w:rFonts w:ascii="Courier New" w:eastAsia="Times New Roman" w:hAnsi="Courier New" w:cs="Courier New"/>
          <w:color w:val="000000"/>
          <w:sz w:val="20"/>
          <w:szCs w:val="20"/>
          <w:shd w:val="clear" w:color="auto" w:fill="F4F4F4"/>
        </w:rPr>
        <w:t>http://127.0.0.1:8270/</w:t>
      </w:r>
      <w:r w:rsidRPr="00B13266">
        <w:rPr>
          <w:rFonts w:ascii="Times New Roman" w:eastAsia="Times New Roman" w:hAnsi="Times New Roman" w:cs="Times New Roman"/>
          <w:color w:val="000000"/>
          <w:sz w:val="24"/>
          <w:szCs w:val="24"/>
        </w:rPr>
        <w:t> nor </w:t>
      </w:r>
      <w:r w:rsidRPr="00B13266">
        <w:rPr>
          <w:rFonts w:ascii="Courier New" w:eastAsia="Times New Roman" w:hAnsi="Courier New" w:cs="Courier New"/>
          <w:color w:val="000000"/>
          <w:sz w:val="20"/>
          <w:szCs w:val="20"/>
          <w:shd w:val="clear" w:color="auto" w:fill="F4F4F4"/>
        </w:rPr>
        <w:t>http://127.0.0.1:8270/my/path</w:t>
      </w:r>
      <w:r w:rsidRPr="00B13266">
        <w:rPr>
          <w:rFonts w:ascii="Times New Roman" w:eastAsia="Times New Roman" w:hAnsi="Times New Roman" w:cs="Times New Roman"/>
          <w:color w:val="000000"/>
          <w:sz w:val="24"/>
          <w:szCs w:val="24"/>
        </w:rPr>
        <w:t> will be modified.</w:t>
      </w:r>
    </w:p>
    <w:p w14:paraId="1788B22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30" w:anchor="id879" w:history="1">
        <w:r w:rsidRPr="00B13266">
          <w:rPr>
            <w:rFonts w:ascii="Times New Roman" w:eastAsia="Times New Roman" w:hAnsi="Times New Roman" w:cs="Times New Roman"/>
            <w:b/>
            <w:bCs/>
            <w:color w:val="000000"/>
            <w:sz w:val="32"/>
            <w:szCs w:val="32"/>
            <w:u w:val="single"/>
          </w:rPr>
          <w:t>Starting and stopping remote servers</w:t>
        </w:r>
      </w:hyperlink>
    </w:p>
    <w:p w14:paraId="72277E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Before the Remote library can be imported, the remote server providing the actual keywords must be started. If the server is started before launching the test execution, it is possible to use the normal </w:t>
      </w:r>
      <w:r w:rsidRPr="00B13266">
        <w:rPr>
          <w:rFonts w:ascii="Times New Roman" w:eastAsia="Times New Roman" w:hAnsi="Times New Roman" w:cs="Times New Roman"/>
          <w:i/>
          <w:iCs/>
          <w:color w:val="000000"/>
          <w:sz w:val="27"/>
          <w:szCs w:val="27"/>
        </w:rPr>
        <w:t>Library</w:t>
      </w:r>
      <w:r w:rsidRPr="00B13266">
        <w:rPr>
          <w:rFonts w:ascii="Times New Roman" w:eastAsia="Times New Roman" w:hAnsi="Times New Roman" w:cs="Times New Roman"/>
          <w:color w:val="000000"/>
          <w:sz w:val="27"/>
          <w:szCs w:val="27"/>
        </w:rPr>
        <w:t> setting like in the above example. Alternatively other keywords, for example from </w:t>
      </w:r>
      <w:hyperlink r:id="rId1831" w:history="1">
        <w:r w:rsidRPr="00B13266">
          <w:rPr>
            <w:rFonts w:ascii="Times New Roman" w:eastAsia="Times New Roman" w:hAnsi="Times New Roman" w:cs="Times New Roman"/>
            <w:color w:val="0000FF"/>
            <w:sz w:val="27"/>
            <w:szCs w:val="27"/>
            <w:u w:val="single"/>
          </w:rPr>
          <w:t>Process</w:t>
        </w:r>
      </w:hyperlink>
      <w:r w:rsidRPr="00B13266">
        <w:rPr>
          <w:rFonts w:ascii="Times New Roman" w:eastAsia="Times New Roman" w:hAnsi="Times New Roman" w:cs="Times New Roman"/>
          <w:color w:val="000000"/>
          <w:sz w:val="27"/>
          <w:szCs w:val="27"/>
        </w:rPr>
        <w:t> or </w:t>
      </w:r>
      <w:hyperlink r:id="rId1832" w:history="1">
        <w:r w:rsidRPr="00B13266">
          <w:rPr>
            <w:rFonts w:ascii="Times New Roman" w:eastAsia="Times New Roman" w:hAnsi="Times New Roman" w:cs="Times New Roman"/>
            <w:color w:val="0000FF"/>
            <w:sz w:val="27"/>
            <w:szCs w:val="27"/>
            <w:u w:val="single"/>
          </w:rPr>
          <w:t>SSH</w:t>
        </w:r>
      </w:hyperlink>
      <w:r w:rsidRPr="00B13266">
        <w:rPr>
          <w:rFonts w:ascii="Times New Roman" w:eastAsia="Times New Roman" w:hAnsi="Times New Roman" w:cs="Times New Roman"/>
          <w:color w:val="000000"/>
          <w:sz w:val="27"/>
          <w:szCs w:val="27"/>
        </w:rPr>
        <w:t> libraries, can start the server up, but then you may need to use </w:t>
      </w:r>
      <w:hyperlink r:id="rId1833" w:anchor="using-import-library-keyword" w:history="1">
        <w:r w:rsidRPr="00B13266">
          <w:rPr>
            <w:rFonts w:ascii="Times New Roman" w:eastAsia="Times New Roman" w:hAnsi="Times New Roman" w:cs="Times New Roman"/>
            <w:color w:val="0000FF"/>
            <w:sz w:val="27"/>
            <w:szCs w:val="27"/>
            <w:u w:val="single"/>
          </w:rPr>
          <w:t>Import Library keyword</w:t>
        </w:r>
      </w:hyperlink>
      <w:r w:rsidRPr="00B13266">
        <w:rPr>
          <w:rFonts w:ascii="Times New Roman" w:eastAsia="Times New Roman" w:hAnsi="Times New Roman" w:cs="Times New Roman"/>
          <w:color w:val="000000"/>
          <w:sz w:val="27"/>
          <w:szCs w:val="27"/>
        </w:rPr>
        <w:t> because the library is not available when the test execution starts.</w:t>
      </w:r>
    </w:p>
    <w:p w14:paraId="70374E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How a remote server can be stopped depends on how it is implemented. </w:t>
      </w:r>
      <w:proofErr w:type="gramStart"/>
      <w:r w:rsidRPr="00B13266">
        <w:rPr>
          <w:rFonts w:ascii="Times New Roman" w:eastAsia="Times New Roman" w:hAnsi="Times New Roman" w:cs="Times New Roman"/>
          <w:color w:val="000000"/>
          <w:sz w:val="27"/>
          <w:szCs w:val="27"/>
        </w:rPr>
        <w:t>Typically</w:t>
      </w:r>
      <w:proofErr w:type="gramEnd"/>
      <w:r w:rsidRPr="00B13266">
        <w:rPr>
          <w:rFonts w:ascii="Times New Roman" w:eastAsia="Times New Roman" w:hAnsi="Times New Roman" w:cs="Times New Roman"/>
          <w:color w:val="000000"/>
          <w:sz w:val="27"/>
          <w:szCs w:val="27"/>
        </w:rPr>
        <w:t xml:space="preserve"> servers support the following methods:</w:t>
      </w:r>
    </w:p>
    <w:p w14:paraId="14C731DD" w14:textId="77777777" w:rsidR="00B13266" w:rsidRPr="00B13266" w:rsidRDefault="00B13266" w:rsidP="00B13266">
      <w:pPr>
        <w:numPr>
          <w:ilvl w:val="0"/>
          <w:numId w:val="6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Regardless of the library used, remote servers should provide </w:t>
      </w:r>
      <w:r w:rsidRPr="00B13266">
        <w:rPr>
          <w:rFonts w:ascii="Times New Roman" w:eastAsia="Times New Roman" w:hAnsi="Times New Roman" w:cs="Times New Roman"/>
          <w:i/>
          <w:iCs/>
          <w:color w:val="000000"/>
          <w:sz w:val="27"/>
          <w:szCs w:val="27"/>
        </w:rPr>
        <w:t>Stop Remote Server</w:t>
      </w:r>
      <w:r w:rsidRPr="00B13266">
        <w:rPr>
          <w:rFonts w:ascii="Times New Roman" w:eastAsia="Times New Roman" w:hAnsi="Times New Roman" w:cs="Times New Roman"/>
          <w:color w:val="000000"/>
          <w:sz w:val="27"/>
          <w:szCs w:val="27"/>
        </w:rPr>
        <w:t> keyword that can be easily used by executed tests.</w:t>
      </w:r>
    </w:p>
    <w:p w14:paraId="38D0B58A" w14:textId="77777777" w:rsidR="00B13266" w:rsidRPr="00B13266" w:rsidRDefault="00B13266" w:rsidP="00B13266">
      <w:pPr>
        <w:numPr>
          <w:ilvl w:val="0"/>
          <w:numId w:val="6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Remote servers should have </w:t>
      </w:r>
      <w:proofErr w:type="spellStart"/>
      <w:r w:rsidRPr="00B13266">
        <w:rPr>
          <w:rFonts w:ascii="Courier New" w:eastAsia="Times New Roman" w:hAnsi="Courier New" w:cs="Courier New"/>
          <w:color w:val="000000"/>
          <w:sz w:val="20"/>
          <w:szCs w:val="20"/>
          <w:shd w:val="clear" w:color="auto" w:fill="F4F4F4"/>
        </w:rPr>
        <w:t>stop_remote_server</w:t>
      </w:r>
      <w:proofErr w:type="spellEnd"/>
      <w:r w:rsidRPr="00B13266">
        <w:rPr>
          <w:rFonts w:ascii="Times New Roman" w:eastAsia="Times New Roman" w:hAnsi="Times New Roman" w:cs="Times New Roman"/>
          <w:color w:val="000000"/>
          <w:sz w:val="27"/>
          <w:szCs w:val="27"/>
        </w:rPr>
        <w:t> method in their XML-RPC interface.</w:t>
      </w:r>
    </w:p>
    <w:p w14:paraId="39D14933" w14:textId="77777777" w:rsidR="00B13266" w:rsidRPr="00B13266" w:rsidRDefault="00B13266" w:rsidP="00B13266">
      <w:pPr>
        <w:numPr>
          <w:ilvl w:val="0"/>
          <w:numId w:val="6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Hitting </w:t>
      </w:r>
      <w:r w:rsidRPr="00B13266">
        <w:rPr>
          <w:rFonts w:ascii="Courier New" w:eastAsia="Times New Roman" w:hAnsi="Courier New" w:cs="Courier New"/>
          <w:color w:val="000000"/>
          <w:sz w:val="20"/>
          <w:szCs w:val="20"/>
          <w:shd w:val="clear" w:color="auto" w:fill="F4F4F4"/>
        </w:rPr>
        <w:t>Ctrl-C</w:t>
      </w:r>
      <w:r w:rsidRPr="00B13266">
        <w:rPr>
          <w:rFonts w:ascii="Times New Roman" w:eastAsia="Times New Roman" w:hAnsi="Times New Roman" w:cs="Times New Roman"/>
          <w:color w:val="000000"/>
          <w:sz w:val="27"/>
          <w:szCs w:val="27"/>
        </w:rPr>
        <w:t> on the console where the server is running should stop the server.</w:t>
      </w:r>
    </w:p>
    <w:p w14:paraId="2CF1E9BE" w14:textId="77777777" w:rsidR="00B13266" w:rsidRPr="00B13266" w:rsidRDefault="00B13266" w:rsidP="00B13266">
      <w:pPr>
        <w:numPr>
          <w:ilvl w:val="0"/>
          <w:numId w:val="60"/>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server process can be terminated using tools provided by the operating system (e.g. </w:t>
      </w:r>
      <w:r w:rsidRPr="00B13266">
        <w:rPr>
          <w:rFonts w:ascii="Courier New" w:eastAsia="Times New Roman" w:hAnsi="Courier New" w:cs="Courier New"/>
          <w:color w:val="000000"/>
          <w:sz w:val="20"/>
          <w:szCs w:val="20"/>
        </w:rPr>
        <w:t>kill</w:t>
      </w:r>
      <w:r w:rsidRPr="00B13266">
        <w:rPr>
          <w:rFonts w:ascii="Times New Roman" w:eastAsia="Times New Roman" w:hAnsi="Times New Roman" w:cs="Times New Roman"/>
          <w:color w:val="000000"/>
          <w:sz w:val="27"/>
          <w:szCs w:val="27"/>
        </w:rPr>
        <w:t>).</w:t>
      </w:r>
    </w:p>
    <w:p w14:paraId="57A0EB0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366211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Servers may be configured so that users cannot stop it with </w:t>
      </w:r>
      <w:r w:rsidRPr="00B13266">
        <w:rPr>
          <w:rFonts w:ascii="Times New Roman" w:eastAsia="Times New Roman" w:hAnsi="Times New Roman" w:cs="Times New Roman"/>
          <w:i/>
          <w:iCs/>
          <w:color w:val="000000"/>
          <w:sz w:val="24"/>
          <w:szCs w:val="24"/>
        </w:rPr>
        <w:t>Stop Remote Server</w:t>
      </w:r>
      <w:r w:rsidRPr="00B13266">
        <w:rPr>
          <w:rFonts w:ascii="Times New Roman" w:eastAsia="Times New Roman" w:hAnsi="Times New Roman" w:cs="Times New Roman"/>
          <w:color w:val="000000"/>
          <w:sz w:val="24"/>
          <w:szCs w:val="24"/>
        </w:rPr>
        <w:t> keyword or </w:t>
      </w:r>
      <w:proofErr w:type="spellStart"/>
      <w:r w:rsidRPr="00B13266">
        <w:rPr>
          <w:rFonts w:ascii="Courier New" w:eastAsia="Times New Roman" w:hAnsi="Courier New" w:cs="Courier New"/>
          <w:color w:val="000000"/>
          <w:sz w:val="20"/>
          <w:szCs w:val="20"/>
          <w:shd w:val="clear" w:color="auto" w:fill="F4F4F4"/>
        </w:rPr>
        <w:t>stop_remote_server</w:t>
      </w:r>
      <w:proofErr w:type="spellEnd"/>
      <w:r w:rsidRPr="00B13266">
        <w:rPr>
          <w:rFonts w:ascii="Times New Roman" w:eastAsia="Times New Roman" w:hAnsi="Times New Roman" w:cs="Times New Roman"/>
          <w:color w:val="000000"/>
          <w:sz w:val="24"/>
          <w:szCs w:val="24"/>
        </w:rPr>
        <w:t> method.</w:t>
      </w:r>
    </w:p>
    <w:p w14:paraId="100F971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34" w:anchor="id880" w:history="1">
        <w:r w:rsidRPr="00B13266">
          <w:rPr>
            <w:rFonts w:ascii="Times New Roman" w:eastAsia="Times New Roman" w:hAnsi="Times New Roman" w:cs="Times New Roman"/>
            <w:b/>
            <w:bCs/>
            <w:color w:val="000000"/>
            <w:sz w:val="38"/>
            <w:szCs w:val="38"/>
            <w:u w:val="single"/>
          </w:rPr>
          <w:t>4.2.3   Supported argument and return value types</w:t>
        </w:r>
      </w:hyperlink>
    </w:p>
    <w:p w14:paraId="4124283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Because the XML-RPC protocol does not support all possible object types, the values transferred between the Remote library and remote servers must be converted to compatible types. This applies to the keyword arguments the Remote library passes to remote servers and to the return values servers give back to the Remote library.</w:t>
      </w:r>
    </w:p>
    <w:p w14:paraId="2328B90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Both the Remote library and the Python remote server handle Python values according to the following rules. Other remote servers should behave similarly.</w:t>
      </w:r>
    </w:p>
    <w:p w14:paraId="6C4F0799"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Strings, </w:t>
      </w:r>
      <w:proofErr w:type="gramStart"/>
      <w:r w:rsidRPr="00B13266">
        <w:rPr>
          <w:rFonts w:ascii="Times New Roman" w:eastAsia="Times New Roman" w:hAnsi="Times New Roman" w:cs="Times New Roman"/>
          <w:color w:val="000000"/>
          <w:sz w:val="27"/>
          <w:szCs w:val="27"/>
        </w:rPr>
        <w:t>numbers</w:t>
      </w:r>
      <w:proofErr w:type="gramEnd"/>
      <w:r w:rsidRPr="00B13266">
        <w:rPr>
          <w:rFonts w:ascii="Times New Roman" w:eastAsia="Times New Roman" w:hAnsi="Times New Roman" w:cs="Times New Roman"/>
          <w:color w:val="000000"/>
          <w:sz w:val="27"/>
          <w:szCs w:val="27"/>
        </w:rPr>
        <w:t xml:space="preserve"> and Boolean values are passed without modifications.</w:t>
      </w:r>
    </w:p>
    <w:p w14:paraId="2EE3726B"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Python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is converted to an empty string.</w:t>
      </w:r>
    </w:p>
    <w:p w14:paraId="66A933D5"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All lists, tuples, and other </w:t>
      </w:r>
      <w:proofErr w:type="spellStart"/>
      <w:r w:rsidRPr="00B13266">
        <w:rPr>
          <w:rFonts w:ascii="Times New Roman" w:eastAsia="Times New Roman" w:hAnsi="Times New Roman" w:cs="Times New Roman"/>
          <w:color w:val="000000"/>
          <w:sz w:val="27"/>
          <w:szCs w:val="27"/>
        </w:rPr>
        <w:t>iterable</w:t>
      </w:r>
      <w:proofErr w:type="spellEnd"/>
      <w:r w:rsidRPr="00B13266">
        <w:rPr>
          <w:rFonts w:ascii="Times New Roman" w:eastAsia="Times New Roman" w:hAnsi="Times New Roman" w:cs="Times New Roman"/>
          <w:color w:val="000000"/>
          <w:sz w:val="27"/>
          <w:szCs w:val="27"/>
        </w:rPr>
        <w:t xml:space="preserve"> objects (except strings and dictionaries) are passed as lists so that their contents are converted recursively.</w:t>
      </w:r>
    </w:p>
    <w:p w14:paraId="04365EBB"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Dictionaries and other mappings are passed as </w:t>
      </w:r>
      <w:proofErr w:type="spellStart"/>
      <w:r w:rsidRPr="00B13266">
        <w:rPr>
          <w:rFonts w:ascii="Times New Roman" w:eastAsia="Times New Roman" w:hAnsi="Times New Roman" w:cs="Times New Roman"/>
          <w:color w:val="000000"/>
          <w:sz w:val="27"/>
          <w:szCs w:val="27"/>
        </w:rPr>
        <w:t>dicts</w:t>
      </w:r>
      <w:proofErr w:type="spellEnd"/>
      <w:r w:rsidRPr="00B13266">
        <w:rPr>
          <w:rFonts w:ascii="Times New Roman" w:eastAsia="Times New Roman" w:hAnsi="Times New Roman" w:cs="Times New Roman"/>
          <w:color w:val="000000"/>
          <w:sz w:val="27"/>
          <w:szCs w:val="27"/>
        </w:rPr>
        <w:t xml:space="preserve"> so that their keys are converted to strings and values converted to supported types recursively.</w:t>
      </w:r>
    </w:p>
    <w:p w14:paraId="34DCD213"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Returned dictionaries are converted to so called </w:t>
      </w:r>
      <w:r w:rsidRPr="00B13266">
        <w:rPr>
          <w:rFonts w:ascii="Times New Roman" w:eastAsia="Times New Roman" w:hAnsi="Times New Roman" w:cs="Times New Roman"/>
          <w:i/>
          <w:iCs/>
          <w:color w:val="000000"/>
          <w:sz w:val="27"/>
          <w:szCs w:val="27"/>
        </w:rPr>
        <w:t xml:space="preserve">dot-accessible </w:t>
      </w:r>
      <w:proofErr w:type="spellStart"/>
      <w:r w:rsidRPr="00B13266">
        <w:rPr>
          <w:rFonts w:ascii="Times New Roman" w:eastAsia="Times New Roman" w:hAnsi="Times New Roman" w:cs="Times New Roman"/>
          <w:i/>
          <w:iCs/>
          <w:color w:val="000000"/>
          <w:sz w:val="27"/>
          <w:szCs w:val="27"/>
        </w:rPr>
        <w:t>dicts</w:t>
      </w:r>
      <w:proofErr w:type="spellEnd"/>
      <w:r w:rsidRPr="00B13266">
        <w:rPr>
          <w:rFonts w:ascii="Times New Roman" w:eastAsia="Times New Roman" w:hAnsi="Times New Roman" w:cs="Times New Roman"/>
          <w:color w:val="000000"/>
          <w:sz w:val="27"/>
          <w:szCs w:val="27"/>
        </w:rPr>
        <w:t> that allow accessing keys as attributes using the </w:t>
      </w:r>
      <w:hyperlink r:id="rId1835" w:anchor="extended-variable-syntax" w:history="1">
        <w:r w:rsidRPr="00B13266">
          <w:rPr>
            <w:rFonts w:ascii="Times New Roman" w:eastAsia="Times New Roman" w:hAnsi="Times New Roman" w:cs="Times New Roman"/>
            <w:color w:val="0000FF"/>
            <w:sz w:val="27"/>
            <w:szCs w:val="27"/>
            <w:u w:val="single"/>
          </w:rPr>
          <w:t>extended variable syntax</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result.key</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This works also with nested dictionaries like </w:t>
      </w:r>
      <w:r w:rsidRPr="00B13266">
        <w:rPr>
          <w:rFonts w:ascii="Courier New" w:eastAsia="Times New Roman" w:hAnsi="Courier New" w:cs="Courier New"/>
          <w:color w:val="000000"/>
          <w:sz w:val="20"/>
          <w:szCs w:val="20"/>
          <w:shd w:val="clear" w:color="auto" w:fill="F4F4F4"/>
        </w:rPr>
        <w:t>${</w:t>
      </w:r>
      <w:proofErr w:type="spellStart"/>
      <w:proofErr w:type="gramStart"/>
      <w:r w:rsidRPr="00B13266">
        <w:rPr>
          <w:rFonts w:ascii="Courier New" w:eastAsia="Times New Roman" w:hAnsi="Courier New" w:cs="Courier New"/>
          <w:color w:val="000000"/>
          <w:sz w:val="20"/>
          <w:szCs w:val="20"/>
          <w:shd w:val="clear" w:color="auto" w:fill="F4F4F4"/>
        </w:rPr>
        <w:t>root.child</w:t>
      </w:r>
      <w:proofErr w:type="gramEnd"/>
      <w:r w:rsidRPr="00B13266">
        <w:rPr>
          <w:rFonts w:ascii="Courier New" w:eastAsia="Times New Roman" w:hAnsi="Courier New" w:cs="Courier New"/>
          <w:color w:val="000000"/>
          <w:sz w:val="20"/>
          <w:szCs w:val="20"/>
          <w:shd w:val="clear" w:color="auto" w:fill="F4F4F4"/>
        </w:rPr>
        <w:t>.leaf</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w:t>
      </w:r>
    </w:p>
    <w:p w14:paraId="1673E7D7"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Strings containing bytes in the ASCII range that cannot be represented in XML (e.g. the null byte) are sent as </w:t>
      </w:r>
      <w:hyperlink r:id="rId1836" w:anchor="binary-objects" w:history="1">
        <w:r w:rsidRPr="00B13266">
          <w:rPr>
            <w:rFonts w:ascii="Times New Roman" w:eastAsia="Times New Roman" w:hAnsi="Times New Roman" w:cs="Times New Roman"/>
            <w:color w:val="0000FF"/>
            <w:sz w:val="27"/>
            <w:szCs w:val="27"/>
            <w:u w:val="single"/>
          </w:rPr>
          <w:t>Binary objects</w:t>
        </w:r>
      </w:hyperlink>
      <w:r w:rsidRPr="00B13266">
        <w:rPr>
          <w:rFonts w:ascii="Times New Roman" w:eastAsia="Times New Roman" w:hAnsi="Times New Roman" w:cs="Times New Roman"/>
          <w:color w:val="000000"/>
          <w:sz w:val="27"/>
          <w:szCs w:val="27"/>
        </w:rPr>
        <w:t> that internally use XML-RPC base64 data type. Received Binary objects are automatically converted to byte strings.</w:t>
      </w:r>
    </w:p>
    <w:p w14:paraId="7791DAC6" w14:textId="77777777" w:rsidR="00B13266" w:rsidRPr="00B13266" w:rsidRDefault="00B13266" w:rsidP="00B13266">
      <w:pPr>
        <w:numPr>
          <w:ilvl w:val="0"/>
          <w:numId w:val="61"/>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Other types are converted to strings.</w:t>
      </w:r>
    </w:p>
    <w:p w14:paraId="3182DC8F"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37" w:anchor="id881" w:history="1">
        <w:r w:rsidRPr="00B13266">
          <w:rPr>
            <w:rFonts w:ascii="Times New Roman" w:eastAsia="Times New Roman" w:hAnsi="Times New Roman" w:cs="Times New Roman"/>
            <w:b/>
            <w:bCs/>
            <w:color w:val="000000"/>
            <w:sz w:val="38"/>
            <w:szCs w:val="38"/>
            <w:u w:val="single"/>
          </w:rPr>
          <w:t>4.2.4   Remote protocol</w:t>
        </w:r>
      </w:hyperlink>
    </w:p>
    <w:p w14:paraId="045432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explains the protocol that is used between the Remote library and remote servers. This information is mainly targeted for people who want to create new remote servers. The provided Python and Ruby servers can also be used as examples.</w:t>
      </w:r>
    </w:p>
    <w:p w14:paraId="2D311F9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remote protocol is implemented on top of </w:t>
      </w:r>
      <w:hyperlink r:id="rId1838" w:history="1">
        <w:r w:rsidRPr="00B13266">
          <w:rPr>
            <w:rFonts w:ascii="Times New Roman" w:eastAsia="Times New Roman" w:hAnsi="Times New Roman" w:cs="Times New Roman"/>
            <w:color w:val="0000FF"/>
            <w:sz w:val="27"/>
            <w:szCs w:val="27"/>
            <w:u w:val="single"/>
          </w:rPr>
          <w:t>XML-RPC</w:t>
        </w:r>
      </w:hyperlink>
      <w:r w:rsidRPr="00B13266">
        <w:rPr>
          <w:rFonts w:ascii="Times New Roman" w:eastAsia="Times New Roman" w:hAnsi="Times New Roman" w:cs="Times New Roman"/>
          <w:color w:val="000000"/>
          <w:sz w:val="27"/>
          <w:szCs w:val="27"/>
        </w:rPr>
        <w:t xml:space="preserve">, which is a simple remote procedure call protocol using XML over HTTP. Most mainstream languages (Python, Java, C, Ruby, Perl, </w:t>
      </w:r>
      <w:proofErr w:type="spellStart"/>
      <w:r w:rsidRPr="00B13266">
        <w:rPr>
          <w:rFonts w:ascii="Times New Roman" w:eastAsia="Times New Roman" w:hAnsi="Times New Roman" w:cs="Times New Roman"/>
          <w:color w:val="000000"/>
          <w:sz w:val="27"/>
          <w:szCs w:val="27"/>
        </w:rPr>
        <w:t>Javascript</w:t>
      </w:r>
      <w:proofErr w:type="spellEnd"/>
      <w:r w:rsidRPr="00B13266">
        <w:rPr>
          <w:rFonts w:ascii="Times New Roman" w:eastAsia="Times New Roman" w:hAnsi="Times New Roman" w:cs="Times New Roman"/>
          <w:color w:val="000000"/>
          <w:sz w:val="27"/>
          <w:szCs w:val="27"/>
        </w:rPr>
        <w:t>, PHP, ...) have a support for XML-RPC either built-in or as an extension.</w:t>
      </w:r>
    </w:p>
    <w:p w14:paraId="509661C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39" w:anchor="id882" w:history="1">
        <w:r w:rsidRPr="00B13266">
          <w:rPr>
            <w:rFonts w:ascii="Times New Roman" w:eastAsia="Times New Roman" w:hAnsi="Times New Roman" w:cs="Times New Roman"/>
            <w:b/>
            <w:bCs/>
            <w:color w:val="000000"/>
            <w:sz w:val="32"/>
            <w:szCs w:val="32"/>
            <w:u w:val="single"/>
          </w:rPr>
          <w:t>Required methods</w:t>
        </w:r>
      </w:hyperlink>
    </w:p>
    <w:p w14:paraId="34324C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remote server is an XML-RPC server that must have the same methods in its public interface as the </w:t>
      </w:r>
      <w:hyperlink r:id="rId1840"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has. Only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are</w:t>
      </w:r>
      <w:proofErr w:type="gramEnd"/>
      <w:r w:rsidRPr="00B13266">
        <w:rPr>
          <w:rFonts w:ascii="Times New Roman" w:eastAsia="Times New Roman" w:hAnsi="Times New Roman" w:cs="Times New Roman"/>
          <w:color w:val="000000"/>
          <w:sz w:val="27"/>
          <w:szCs w:val="27"/>
        </w:rPr>
        <w:t xml:space="preserve"> actually required, but </w:t>
      </w:r>
      <w:r w:rsidRPr="00B13266">
        <w:rPr>
          <w:rFonts w:ascii="Courier New" w:eastAsia="Times New Roman" w:hAnsi="Courier New" w:cs="Courier New"/>
          <w:color w:val="000000"/>
          <w:sz w:val="20"/>
          <w:szCs w:val="20"/>
          <w:shd w:val="clear" w:color="auto" w:fill="F4F4F4"/>
        </w:rPr>
        <w:t>get_keyword_arguments</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get_keyword_types</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get_keyword_tags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get_keyword_documentation</w:t>
      </w:r>
      <w:r w:rsidRPr="00B13266">
        <w:rPr>
          <w:rFonts w:ascii="Times New Roman" w:eastAsia="Times New Roman" w:hAnsi="Times New Roman" w:cs="Times New Roman"/>
          <w:color w:val="000000"/>
          <w:sz w:val="27"/>
          <w:szCs w:val="27"/>
        </w:rPr>
        <w:t> are also recommended. Notice that using the camelCase format like </w:t>
      </w:r>
      <w:proofErr w:type="spellStart"/>
      <w:r w:rsidRPr="00B13266">
        <w:rPr>
          <w:rFonts w:ascii="Courier New" w:eastAsia="Times New Roman" w:hAnsi="Courier New" w:cs="Courier New"/>
          <w:color w:val="000000"/>
          <w:sz w:val="20"/>
          <w:szCs w:val="20"/>
          <w:shd w:val="clear" w:color="auto" w:fill="F4F4F4"/>
        </w:rPr>
        <w:t>getKeywordNames</w:t>
      </w:r>
      <w:proofErr w:type="spellEnd"/>
      <w:r w:rsidRPr="00B13266">
        <w:rPr>
          <w:rFonts w:ascii="Times New Roman" w:eastAsia="Times New Roman" w:hAnsi="Times New Roman" w:cs="Times New Roman"/>
          <w:color w:val="000000"/>
          <w:sz w:val="27"/>
          <w:szCs w:val="27"/>
        </w:rPr>
        <w:t> in method names is not possible similarly as in the normal dynamic API. How the actual keywords are implemented is not relevant for the Remote library. Remote servers can either act as wrappers for the real test libraries, like the available </w:t>
      </w:r>
      <w:hyperlink r:id="rId1841" w:anchor="available-remote-servers" w:history="1">
        <w:r w:rsidRPr="00B13266">
          <w:rPr>
            <w:rFonts w:ascii="Times New Roman" w:eastAsia="Times New Roman" w:hAnsi="Times New Roman" w:cs="Times New Roman"/>
            <w:color w:val="0000FF"/>
            <w:sz w:val="27"/>
            <w:szCs w:val="27"/>
            <w:u w:val="single"/>
          </w:rPr>
          <w:t>generic remote servers</w:t>
        </w:r>
      </w:hyperlink>
      <w:r w:rsidRPr="00B13266">
        <w:rPr>
          <w:rFonts w:ascii="Times New Roman" w:eastAsia="Times New Roman" w:hAnsi="Times New Roman" w:cs="Times New Roman"/>
          <w:color w:val="000000"/>
          <w:sz w:val="27"/>
          <w:szCs w:val="27"/>
        </w:rPr>
        <w:t> do, or they can implement keywords themselves.</w:t>
      </w:r>
    </w:p>
    <w:p w14:paraId="089EC43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Remote servers should additionally have </w:t>
      </w:r>
      <w:proofErr w:type="spellStart"/>
      <w:r w:rsidRPr="00B13266">
        <w:rPr>
          <w:rFonts w:ascii="Courier New" w:eastAsia="Times New Roman" w:hAnsi="Courier New" w:cs="Courier New"/>
          <w:color w:val="000000"/>
          <w:sz w:val="20"/>
          <w:szCs w:val="20"/>
          <w:shd w:val="clear" w:color="auto" w:fill="F4F4F4"/>
        </w:rPr>
        <w:t>stop_remote_server</w:t>
      </w:r>
      <w:proofErr w:type="spellEnd"/>
      <w:r w:rsidRPr="00B13266">
        <w:rPr>
          <w:rFonts w:ascii="Times New Roman" w:eastAsia="Times New Roman" w:hAnsi="Times New Roman" w:cs="Times New Roman"/>
          <w:color w:val="000000"/>
          <w:sz w:val="27"/>
          <w:szCs w:val="27"/>
        </w:rPr>
        <w:t> method in their public interface to ease stopping them. They should also automatically expose this method as </w:t>
      </w:r>
      <w:r w:rsidRPr="00B13266">
        <w:rPr>
          <w:rFonts w:ascii="Times New Roman" w:eastAsia="Times New Roman" w:hAnsi="Times New Roman" w:cs="Times New Roman"/>
          <w:i/>
          <w:iCs/>
          <w:color w:val="000000"/>
          <w:sz w:val="27"/>
          <w:szCs w:val="27"/>
        </w:rPr>
        <w:t>Stop Remote Server</w:t>
      </w:r>
      <w:r w:rsidRPr="00B13266">
        <w:rPr>
          <w:rFonts w:ascii="Times New Roman" w:eastAsia="Times New Roman" w:hAnsi="Times New Roman" w:cs="Times New Roman"/>
          <w:color w:val="000000"/>
          <w:sz w:val="27"/>
          <w:szCs w:val="27"/>
        </w:rPr>
        <w:t xml:space="preserve"> keyword to allow using it in the test data regardless of the test library. Allowing users to stop the server is not always desirable, and servers may support disabling this functionality somehow. The method,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the exposed keyword, should return </w:t>
      </w:r>
      <w:r w:rsidRPr="00B13266">
        <w:rPr>
          <w:rFonts w:ascii="Courier New" w:eastAsia="Times New Roman" w:hAnsi="Courier New" w:cs="Courier New"/>
          <w:color w:val="000000"/>
          <w:sz w:val="20"/>
          <w:szCs w:val="20"/>
          <w:shd w:val="clear" w:color="auto" w:fill="F4F4F4"/>
        </w:rPr>
        <w:t>True</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depending on whether stopping is allowed or not. That makes it possible for external tools to know if stopping the server succeeded.</w:t>
      </w:r>
    </w:p>
    <w:p w14:paraId="4DD91C2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w:t>
      </w:r>
      <w:hyperlink r:id="rId1842" w:history="1">
        <w:r w:rsidRPr="00B13266">
          <w:rPr>
            <w:rFonts w:ascii="Times New Roman" w:eastAsia="Times New Roman" w:hAnsi="Times New Roman" w:cs="Times New Roman"/>
            <w:color w:val="0000FF"/>
            <w:sz w:val="27"/>
            <w:szCs w:val="27"/>
            <w:u w:val="single"/>
          </w:rPr>
          <w:t>Python remote server</w:t>
        </w:r>
      </w:hyperlink>
      <w:r w:rsidRPr="00B13266">
        <w:rPr>
          <w:rFonts w:ascii="Times New Roman" w:eastAsia="Times New Roman" w:hAnsi="Times New Roman" w:cs="Times New Roman"/>
          <w:color w:val="000000"/>
          <w:sz w:val="27"/>
          <w:szCs w:val="27"/>
        </w:rPr>
        <w:t> can be used as a reference implementation.</w:t>
      </w:r>
    </w:p>
    <w:p w14:paraId="1D19351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43" w:anchor="id883" w:history="1">
        <w:r w:rsidRPr="00B13266">
          <w:rPr>
            <w:rFonts w:ascii="Times New Roman" w:eastAsia="Times New Roman" w:hAnsi="Times New Roman" w:cs="Times New Roman"/>
            <w:b/>
            <w:bCs/>
            <w:color w:val="000000"/>
            <w:sz w:val="32"/>
            <w:szCs w:val="32"/>
            <w:u w:val="single"/>
          </w:rPr>
          <w:t>Getting remote keyword names and other information</w:t>
        </w:r>
      </w:hyperlink>
    </w:p>
    <w:p w14:paraId="6B17A7E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Remote library gets the list of keywords that a remote server provides by using the </w:t>
      </w:r>
      <w:proofErr w:type="spellStart"/>
      <w:r w:rsidRPr="00B13266">
        <w:rPr>
          <w:rFonts w:ascii="Courier New" w:eastAsia="Times New Roman" w:hAnsi="Courier New" w:cs="Courier New"/>
          <w:color w:val="000000"/>
          <w:sz w:val="20"/>
          <w:szCs w:val="20"/>
          <w:shd w:val="clear" w:color="auto" w:fill="F4F4F4"/>
        </w:rPr>
        <w:t>get_keyword_names</w:t>
      </w:r>
      <w:proofErr w:type="spellEnd"/>
      <w:r w:rsidRPr="00B13266">
        <w:rPr>
          <w:rFonts w:ascii="Times New Roman" w:eastAsia="Times New Roman" w:hAnsi="Times New Roman" w:cs="Times New Roman"/>
          <w:color w:val="000000"/>
          <w:sz w:val="27"/>
          <w:szCs w:val="27"/>
        </w:rPr>
        <w:t> method. Remote servers must implement this method and the method must return keyword names as a list of strings.</w:t>
      </w:r>
    </w:p>
    <w:p w14:paraId="059100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Remote servers can, and should, also implement </w:t>
      </w:r>
      <w:r w:rsidRPr="00B13266">
        <w:rPr>
          <w:rFonts w:ascii="Courier New" w:eastAsia="Times New Roman" w:hAnsi="Courier New" w:cs="Courier New"/>
          <w:color w:val="000000"/>
          <w:sz w:val="20"/>
          <w:szCs w:val="20"/>
          <w:shd w:val="clear" w:color="auto" w:fill="F4F4F4"/>
        </w:rPr>
        <w:t>get_keyword_arguments</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get_keyword_types</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get_keyword_tags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get_keyword_documentation</w:t>
      </w:r>
      <w:r w:rsidRPr="00B13266">
        <w:rPr>
          <w:rFonts w:ascii="Times New Roman" w:eastAsia="Times New Roman" w:hAnsi="Times New Roman" w:cs="Times New Roman"/>
          <w:color w:val="000000"/>
          <w:sz w:val="27"/>
          <w:szCs w:val="27"/>
        </w:rPr>
        <w:t> methods to provide more information about the keywords. All these methods take the name of the keyword as an argument. Arguments must be returned as a list of strings in the </w:t>
      </w:r>
      <w:hyperlink r:id="rId1844" w:anchor="getting-keyword-arguments" w:history="1">
        <w:r w:rsidRPr="00B13266">
          <w:rPr>
            <w:rFonts w:ascii="Times New Roman" w:eastAsia="Times New Roman" w:hAnsi="Times New Roman" w:cs="Times New Roman"/>
            <w:color w:val="0000FF"/>
            <w:sz w:val="27"/>
            <w:szCs w:val="27"/>
            <w:u w:val="single"/>
          </w:rPr>
          <w:t>same format as with dynamic libraries</w:t>
        </w:r>
      </w:hyperlink>
      <w:r w:rsidRPr="00B13266">
        <w:rPr>
          <w:rFonts w:ascii="Times New Roman" w:eastAsia="Times New Roman" w:hAnsi="Times New Roman" w:cs="Times New Roman"/>
          <w:color w:val="000000"/>
          <w:sz w:val="27"/>
          <w:szCs w:val="27"/>
        </w:rPr>
        <w:t>, tags </w:t>
      </w:r>
      <w:hyperlink r:id="rId1845" w:anchor="getting-keyword-tags" w:history="1">
        <w:r w:rsidRPr="00B13266">
          <w:rPr>
            <w:rFonts w:ascii="Times New Roman" w:eastAsia="Times New Roman" w:hAnsi="Times New Roman" w:cs="Times New Roman"/>
            <w:color w:val="0000FF"/>
            <w:sz w:val="27"/>
            <w:szCs w:val="27"/>
            <w:u w:val="single"/>
          </w:rPr>
          <w:t>as a list of strings</w:t>
        </w:r>
      </w:hyperlink>
      <w:r w:rsidRPr="00B13266">
        <w:rPr>
          <w:rFonts w:ascii="Times New Roman" w:eastAsia="Times New Roman" w:hAnsi="Times New Roman" w:cs="Times New Roman"/>
          <w:color w:val="000000"/>
          <w:sz w:val="27"/>
          <w:szCs w:val="27"/>
        </w:rPr>
        <w:t>, and documentation </w:t>
      </w:r>
      <w:hyperlink r:id="rId1846" w:anchor="getting-keyword-documentation" w:history="1">
        <w:r w:rsidRPr="00B13266">
          <w:rPr>
            <w:rFonts w:ascii="Times New Roman" w:eastAsia="Times New Roman" w:hAnsi="Times New Roman" w:cs="Times New Roman"/>
            <w:color w:val="0000FF"/>
            <w:sz w:val="27"/>
            <w:szCs w:val="27"/>
            <w:u w:val="single"/>
          </w:rPr>
          <w:t>as a string</w:t>
        </w:r>
      </w:hyperlink>
      <w:r w:rsidRPr="00B13266">
        <w:rPr>
          <w:rFonts w:ascii="Times New Roman" w:eastAsia="Times New Roman" w:hAnsi="Times New Roman" w:cs="Times New Roman"/>
          <w:color w:val="000000"/>
          <w:sz w:val="27"/>
          <w:szCs w:val="27"/>
        </w:rPr>
        <w:t>.</w:t>
      </w:r>
    </w:p>
    <w:p w14:paraId="26DBF8A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Type information can be returned either as a list mapping type names to arguments based on position or as a dictionary mapping argument names to type names directly. In practice this works the same way as when </w:t>
      </w:r>
      <w:hyperlink r:id="rId1847" w:anchor="specifying-argument-types-using-keyword-decorator" w:history="1">
        <w:r w:rsidRPr="00B13266">
          <w:rPr>
            <w:rFonts w:ascii="Times New Roman" w:eastAsia="Times New Roman" w:hAnsi="Times New Roman" w:cs="Times New Roman"/>
            <w:color w:val="0000FF"/>
            <w:sz w:val="27"/>
            <w:szCs w:val="27"/>
            <w:u w:val="single"/>
          </w:rPr>
          <w:t>specifying types using the @keyword decorator</w:t>
        </w:r>
      </w:hyperlink>
      <w:r w:rsidRPr="00B13266">
        <w:rPr>
          <w:rFonts w:ascii="Times New Roman" w:eastAsia="Times New Roman" w:hAnsi="Times New Roman" w:cs="Times New Roman"/>
          <w:color w:val="000000"/>
          <w:sz w:val="27"/>
          <w:szCs w:val="27"/>
        </w:rPr>
        <w:t> with normal libraries. The difference is that because the XML-RPC protocol does not support arbitrary values, type information needs to be specified using type names or aliases like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'integer'</w:t>
      </w:r>
      <w:r w:rsidRPr="00B13266">
        <w:rPr>
          <w:rFonts w:ascii="Times New Roman" w:eastAsia="Times New Roman" w:hAnsi="Times New Roman" w:cs="Times New Roman"/>
          <w:color w:val="000000"/>
          <w:sz w:val="27"/>
          <w:szCs w:val="27"/>
        </w:rPr>
        <w:t>, not using actual types like </w:t>
      </w:r>
      <w:r w:rsidRPr="00B13266">
        <w:rPr>
          <w:rFonts w:ascii="Courier New" w:eastAsia="Times New Roman" w:hAnsi="Courier New" w:cs="Courier New"/>
          <w:color w:val="000000"/>
          <w:sz w:val="20"/>
          <w:szCs w:val="20"/>
          <w:shd w:val="clear" w:color="auto" w:fill="F4F4F4"/>
        </w:rPr>
        <w:t>int</w:t>
      </w:r>
      <w:r w:rsidRPr="00B13266">
        <w:rPr>
          <w:rFonts w:ascii="Times New Roman" w:eastAsia="Times New Roman" w:hAnsi="Times New Roman" w:cs="Times New Roman"/>
          <w:color w:val="000000"/>
          <w:sz w:val="27"/>
          <w:szCs w:val="27"/>
        </w:rPr>
        <w:t>. Additionally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null</w:t>
      </w:r>
      <w:r w:rsidRPr="00B13266">
        <w:rPr>
          <w:rFonts w:ascii="Times New Roman" w:eastAsia="Times New Roman" w:hAnsi="Times New Roman" w:cs="Times New Roman"/>
          <w:color w:val="000000"/>
          <w:sz w:val="27"/>
          <w:szCs w:val="27"/>
        </w:rPr>
        <w:t> values may not be allowed, and the empty string should be used instead if a marker telling certain argument does not have type information is needed.</w:t>
      </w:r>
    </w:p>
    <w:p w14:paraId="5FDFFA7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Remote servers can also provide </w:t>
      </w:r>
      <w:hyperlink r:id="rId1848" w:anchor="getting-general-library-documentation" w:history="1">
        <w:r w:rsidRPr="00B13266">
          <w:rPr>
            <w:rFonts w:ascii="Times New Roman" w:eastAsia="Times New Roman" w:hAnsi="Times New Roman" w:cs="Times New Roman"/>
            <w:color w:val="0000FF"/>
            <w:sz w:val="27"/>
            <w:szCs w:val="27"/>
            <w:u w:val="single"/>
          </w:rPr>
          <w:t>general library documentation</w:t>
        </w:r>
      </w:hyperlink>
      <w:r w:rsidRPr="00B13266">
        <w:rPr>
          <w:rFonts w:ascii="Times New Roman" w:eastAsia="Times New Roman" w:hAnsi="Times New Roman" w:cs="Times New Roman"/>
          <w:color w:val="000000"/>
          <w:sz w:val="27"/>
          <w:szCs w:val="27"/>
        </w:rPr>
        <w:t> to be used when generating documentation with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"http://robotframework.org/robotframework/latest/RobotFrameworkUserGuide" \l "libdoc"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tool.</w:t>
      </w:r>
    </w:p>
    <w:p w14:paraId="2E9947A1"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95DCA7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B13266">
        <w:rPr>
          <w:rFonts w:ascii="Courier New" w:eastAsia="Times New Roman" w:hAnsi="Courier New" w:cs="Courier New"/>
          <w:color w:val="000000"/>
          <w:sz w:val="20"/>
          <w:szCs w:val="20"/>
          <w:shd w:val="clear" w:color="auto" w:fill="F4F4F4"/>
        </w:rPr>
        <w:t>get_keyword_tags</w:t>
      </w:r>
      <w:proofErr w:type="spellEnd"/>
      <w:r w:rsidRPr="00B13266">
        <w:rPr>
          <w:rFonts w:ascii="Times New Roman" w:eastAsia="Times New Roman" w:hAnsi="Times New Roman" w:cs="Times New Roman"/>
          <w:color w:val="000000"/>
          <w:sz w:val="24"/>
          <w:szCs w:val="24"/>
        </w:rPr>
        <w:t> </w:t>
      </w:r>
      <w:proofErr w:type="gramStart"/>
      <w:r w:rsidRPr="00B13266">
        <w:rPr>
          <w:rFonts w:ascii="Times New Roman" w:eastAsia="Times New Roman" w:hAnsi="Times New Roman" w:cs="Times New Roman"/>
          <w:color w:val="000000"/>
          <w:sz w:val="24"/>
          <w:szCs w:val="24"/>
        </w:rPr>
        <w:t>is</w:t>
      </w:r>
      <w:proofErr w:type="gramEnd"/>
      <w:r w:rsidRPr="00B13266">
        <w:rPr>
          <w:rFonts w:ascii="Times New Roman" w:eastAsia="Times New Roman" w:hAnsi="Times New Roman" w:cs="Times New Roman"/>
          <w:color w:val="000000"/>
          <w:sz w:val="24"/>
          <w:szCs w:val="24"/>
        </w:rPr>
        <w:t xml:space="preserve"> new in Robot Framework 3.0.2. With earlier versions keyword tags can be </w:t>
      </w:r>
      <w:hyperlink r:id="rId1849" w:anchor="getting-keyword-tags" w:history="1">
        <w:r w:rsidRPr="00B13266">
          <w:rPr>
            <w:rFonts w:ascii="Times New Roman" w:eastAsia="Times New Roman" w:hAnsi="Times New Roman" w:cs="Times New Roman"/>
            <w:color w:val="0000FF"/>
            <w:sz w:val="24"/>
            <w:szCs w:val="24"/>
            <w:u w:val="single"/>
          </w:rPr>
          <w:t>embedded into the keyword documentation</w:t>
        </w:r>
      </w:hyperlink>
      <w:r w:rsidRPr="00B13266">
        <w:rPr>
          <w:rFonts w:ascii="Times New Roman" w:eastAsia="Times New Roman" w:hAnsi="Times New Roman" w:cs="Times New Roman"/>
          <w:color w:val="000000"/>
          <w:sz w:val="24"/>
          <w:szCs w:val="24"/>
        </w:rPr>
        <w:t>.</w:t>
      </w:r>
    </w:p>
    <w:p w14:paraId="2E2E5044"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1CA0A4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B13266">
        <w:rPr>
          <w:rFonts w:ascii="Courier New" w:eastAsia="Times New Roman" w:hAnsi="Courier New" w:cs="Courier New"/>
          <w:color w:val="000000"/>
          <w:sz w:val="20"/>
          <w:szCs w:val="20"/>
          <w:shd w:val="clear" w:color="auto" w:fill="F4F4F4"/>
        </w:rPr>
        <w:t>get_keyword_types</w:t>
      </w:r>
      <w:proofErr w:type="spellEnd"/>
      <w:r w:rsidRPr="00B13266">
        <w:rPr>
          <w:rFonts w:ascii="Times New Roman" w:eastAsia="Times New Roman" w:hAnsi="Times New Roman" w:cs="Times New Roman"/>
          <w:color w:val="000000"/>
          <w:sz w:val="24"/>
          <w:szCs w:val="24"/>
        </w:rPr>
        <w:t> </w:t>
      </w:r>
      <w:proofErr w:type="gramStart"/>
      <w:r w:rsidRPr="00B13266">
        <w:rPr>
          <w:rFonts w:ascii="Times New Roman" w:eastAsia="Times New Roman" w:hAnsi="Times New Roman" w:cs="Times New Roman"/>
          <w:color w:val="000000"/>
          <w:sz w:val="24"/>
          <w:szCs w:val="24"/>
        </w:rPr>
        <w:t>is</w:t>
      </w:r>
      <w:proofErr w:type="gramEnd"/>
      <w:r w:rsidRPr="00B13266">
        <w:rPr>
          <w:rFonts w:ascii="Times New Roman" w:eastAsia="Times New Roman" w:hAnsi="Times New Roman" w:cs="Times New Roman"/>
          <w:color w:val="000000"/>
          <w:sz w:val="24"/>
          <w:szCs w:val="24"/>
        </w:rPr>
        <w:t xml:space="preserve"> new in Robot Framework 3.1.</w:t>
      </w:r>
    </w:p>
    <w:p w14:paraId="7EF9543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50" w:anchor="id884" w:history="1">
        <w:r w:rsidRPr="00B13266">
          <w:rPr>
            <w:rFonts w:ascii="Times New Roman" w:eastAsia="Times New Roman" w:hAnsi="Times New Roman" w:cs="Times New Roman"/>
            <w:b/>
            <w:bCs/>
            <w:color w:val="000000"/>
            <w:sz w:val="32"/>
            <w:szCs w:val="32"/>
            <w:u w:val="single"/>
          </w:rPr>
          <w:t>Executing remote keywords</w:t>
        </w:r>
      </w:hyperlink>
    </w:p>
    <w:p w14:paraId="3E2140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the Remote library wants the server to execute some keyword, it calls the remote server's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and passes it the keyword name, a list of arguments, and possibly a dictionary of </w:t>
      </w:r>
      <w:hyperlink r:id="rId1851" w:anchor="different-argument-syntaxes" w:history="1">
        <w:r w:rsidRPr="00B13266">
          <w:rPr>
            <w:rFonts w:ascii="Times New Roman" w:eastAsia="Times New Roman" w:hAnsi="Times New Roman" w:cs="Times New Roman"/>
            <w:color w:val="0000FF"/>
            <w:sz w:val="27"/>
            <w:szCs w:val="27"/>
            <w:u w:val="single"/>
          </w:rPr>
          <w:t>free named arguments</w:t>
        </w:r>
      </w:hyperlink>
      <w:r w:rsidRPr="00B13266">
        <w:rPr>
          <w:rFonts w:ascii="Times New Roman" w:eastAsia="Times New Roman" w:hAnsi="Times New Roman" w:cs="Times New Roman"/>
          <w:color w:val="000000"/>
          <w:sz w:val="27"/>
          <w:szCs w:val="27"/>
        </w:rPr>
        <w:t>. Base types can be used as arguments directly, but more complex types are </w:t>
      </w:r>
      <w:hyperlink r:id="rId1852" w:anchor="supported-argument-and-return-value-types" w:history="1">
        <w:r w:rsidRPr="00B13266">
          <w:rPr>
            <w:rFonts w:ascii="Times New Roman" w:eastAsia="Times New Roman" w:hAnsi="Times New Roman" w:cs="Times New Roman"/>
            <w:color w:val="0000FF"/>
            <w:sz w:val="27"/>
            <w:szCs w:val="27"/>
            <w:u w:val="single"/>
          </w:rPr>
          <w:t>converted to supported types</w:t>
        </w:r>
      </w:hyperlink>
      <w:r w:rsidRPr="00B13266">
        <w:rPr>
          <w:rFonts w:ascii="Times New Roman" w:eastAsia="Times New Roman" w:hAnsi="Times New Roman" w:cs="Times New Roman"/>
          <w:color w:val="000000"/>
          <w:sz w:val="27"/>
          <w:szCs w:val="27"/>
        </w:rPr>
        <w:t>.</w:t>
      </w:r>
    </w:p>
    <w:p w14:paraId="1CBD5C5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server must return results of the execution in a result dictionary (or map, depending on terminology) containing items explained in the following table. Notice that only the </w:t>
      </w:r>
      <w:r w:rsidRPr="00B13266">
        <w:rPr>
          <w:rFonts w:ascii="Courier New" w:eastAsia="Times New Roman" w:hAnsi="Courier New" w:cs="Courier New"/>
          <w:color w:val="000000"/>
          <w:sz w:val="20"/>
          <w:szCs w:val="20"/>
          <w:shd w:val="clear" w:color="auto" w:fill="F4F4F4"/>
        </w:rPr>
        <w:t>status</w:t>
      </w:r>
      <w:r w:rsidRPr="00B13266">
        <w:rPr>
          <w:rFonts w:ascii="Times New Roman" w:eastAsia="Times New Roman" w:hAnsi="Times New Roman" w:cs="Times New Roman"/>
          <w:color w:val="000000"/>
          <w:sz w:val="27"/>
          <w:szCs w:val="27"/>
        </w:rPr>
        <w:t> entry is mandatory, others can be omitted if they are not applicable.</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171"/>
        <w:gridCol w:w="7889"/>
      </w:tblGrid>
      <w:tr w:rsidR="00B13266" w:rsidRPr="00B13266" w14:paraId="27BFE4FE"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278B581C"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lastRenderedPageBreak/>
              <w:t>Entries in the remote result dictionary</w:t>
            </w:r>
          </w:p>
        </w:tc>
      </w:tr>
      <w:tr w:rsidR="00B13266" w:rsidRPr="00B13266" w14:paraId="3D1EF3B7"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7C0AE4E"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5EBAB8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Explanation</w:t>
            </w:r>
          </w:p>
        </w:tc>
      </w:tr>
      <w:tr w:rsidR="00B13266" w:rsidRPr="00B13266" w14:paraId="7ED61C9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7787F6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status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BBAC8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Mandatory execution status. Either PASS or FAIL.</w:t>
            </w:r>
          </w:p>
        </w:tc>
      </w:tr>
      <w:tr w:rsidR="00B13266" w:rsidRPr="00B13266" w14:paraId="7534252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713C87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output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CFF322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Possible output to write into the log file. Must be given as a single string but can contain multiple messages and different </w:t>
            </w:r>
            <w:hyperlink r:id="rId1853" w:anchor="logging-information" w:history="1">
              <w:r w:rsidRPr="00B13266">
                <w:rPr>
                  <w:rFonts w:ascii="Times New Roman" w:eastAsia="Times New Roman" w:hAnsi="Times New Roman" w:cs="Times New Roman"/>
                  <w:color w:val="0000FF"/>
                  <w:u w:val="single"/>
                </w:rPr>
                <w:t>log levels</w:t>
              </w:r>
            </w:hyperlink>
            <w:r w:rsidRPr="00B13266">
              <w:rPr>
                <w:rFonts w:ascii="Times New Roman" w:eastAsia="Times New Roman" w:hAnsi="Times New Roman" w:cs="Times New Roman"/>
              </w:rPr>
              <w:t> in format </w:t>
            </w:r>
            <w:r w:rsidRPr="00B13266">
              <w:rPr>
                <w:rFonts w:ascii="Courier New" w:eastAsia="Times New Roman" w:hAnsi="Courier New" w:cs="Courier New"/>
                <w:sz w:val="20"/>
                <w:szCs w:val="20"/>
                <w:shd w:val="clear" w:color="auto" w:fill="F4F4F4"/>
              </w:rPr>
              <w:t>*INFO* First message\n*HTML* &lt;b&gt;2nd&lt;/b&gt;\n*WARN* Another message</w:t>
            </w:r>
            <w:r w:rsidRPr="00B13266">
              <w:rPr>
                <w:rFonts w:ascii="Times New Roman" w:eastAsia="Times New Roman" w:hAnsi="Times New Roman" w:cs="Times New Roman"/>
              </w:rPr>
              <w:t>. It is also possible to embed </w:t>
            </w:r>
            <w:hyperlink r:id="rId1854" w:anchor="timestamps" w:history="1">
              <w:r w:rsidRPr="00B13266">
                <w:rPr>
                  <w:rFonts w:ascii="Times New Roman" w:eastAsia="Times New Roman" w:hAnsi="Times New Roman" w:cs="Times New Roman"/>
                  <w:color w:val="0000FF"/>
                  <w:u w:val="single"/>
                </w:rPr>
                <w:t>timestamps</w:t>
              </w:r>
            </w:hyperlink>
            <w:r w:rsidRPr="00B13266">
              <w:rPr>
                <w:rFonts w:ascii="Times New Roman" w:eastAsia="Times New Roman" w:hAnsi="Times New Roman" w:cs="Times New Roman"/>
              </w:rPr>
              <w:t> to the log messages like </w:t>
            </w:r>
            <w:r w:rsidRPr="00B13266">
              <w:rPr>
                <w:rFonts w:ascii="Courier New" w:eastAsia="Times New Roman" w:hAnsi="Courier New" w:cs="Courier New"/>
                <w:sz w:val="20"/>
                <w:szCs w:val="20"/>
                <w:shd w:val="clear" w:color="auto" w:fill="F4F4F4"/>
              </w:rPr>
              <w:t>*INFO:1308435758660* Message with timestamp</w:t>
            </w:r>
            <w:r w:rsidRPr="00B13266">
              <w:rPr>
                <w:rFonts w:ascii="Times New Roman" w:eastAsia="Times New Roman" w:hAnsi="Times New Roman" w:cs="Times New Roman"/>
              </w:rPr>
              <w:t>.</w:t>
            </w:r>
          </w:p>
        </w:tc>
      </w:tr>
      <w:tr w:rsidR="00B13266" w:rsidRPr="00B13266" w14:paraId="24AF9D5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818C2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0EB79E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Possible return value. Must be one of the </w:t>
            </w:r>
            <w:hyperlink r:id="rId1855" w:anchor="supported-argument-and-return-value-types" w:history="1">
              <w:r w:rsidRPr="00B13266">
                <w:rPr>
                  <w:rFonts w:ascii="Times New Roman" w:eastAsia="Times New Roman" w:hAnsi="Times New Roman" w:cs="Times New Roman"/>
                  <w:color w:val="0000FF"/>
                  <w:u w:val="single"/>
                </w:rPr>
                <w:t>supported types</w:t>
              </w:r>
            </w:hyperlink>
            <w:r w:rsidRPr="00B13266">
              <w:rPr>
                <w:rFonts w:ascii="Times New Roman" w:eastAsia="Times New Roman" w:hAnsi="Times New Roman" w:cs="Times New Roman"/>
              </w:rPr>
              <w:t>.</w:t>
            </w:r>
          </w:p>
        </w:tc>
      </w:tr>
      <w:tr w:rsidR="00B13266" w:rsidRPr="00B13266" w14:paraId="7559BA2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034862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error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0A39D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Possible error message. Used only when the execution fails.</w:t>
            </w:r>
          </w:p>
        </w:tc>
      </w:tr>
      <w:tr w:rsidR="00B13266" w:rsidRPr="00B13266" w14:paraId="16A9E68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E46881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traceback</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DF96D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Possible stack trace to </w:t>
            </w:r>
            <w:hyperlink r:id="rId1856" w:anchor="reporting-keyword-status" w:history="1">
              <w:r w:rsidRPr="00B13266">
                <w:rPr>
                  <w:rFonts w:ascii="Times New Roman" w:eastAsia="Times New Roman" w:hAnsi="Times New Roman" w:cs="Times New Roman"/>
                  <w:color w:val="0000FF"/>
                  <w:u w:val="single"/>
                </w:rPr>
                <w:t>write into the log file</w:t>
              </w:r>
            </w:hyperlink>
            <w:r w:rsidRPr="00B13266">
              <w:rPr>
                <w:rFonts w:ascii="Times New Roman" w:eastAsia="Times New Roman" w:hAnsi="Times New Roman" w:cs="Times New Roman"/>
              </w:rPr>
              <w:t> using DEBUG level when the execution fails.</w:t>
            </w:r>
          </w:p>
        </w:tc>
      </w:tr>
      <w:tr w:rsidR="00B13266" w:rsidRPr="00B13266" w14:paraId="636CC0D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EFDCCF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continuable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9AE011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When set to </w:t>
            </w:r>
            <w:r w:rsidRPr="00B13266">
              <w:rPr>
                <w:rFonts w:ascii="Courier New" w:eastAsia="Times New Roman" w:hAnsi="Courier New" w:cs="Courier New"/>
                <w:sz w:val="20"/>
                <w:szCs w:val="20"/>
                <w:shd w:val="clear" w:color="auto" w:fill="F4F4F4"/>
              </w:rPr>
              <w:t>True</w:t>
            </w:r>
            <w:r w:rsidRPr="00B13266">
              <w:rPr>
                <w:rFonts w:ascii="Times New Roman" w:eastAsia="Times New Roman" w:hAnsi="Times New Roman" w:cs="Times New Roman"/>
              </w:rPr>
              <w:t>, or any value considered </w:t>
            </w:r>
            <w:r w:rsidRPr="00B13266">
              <w:rPr>
                <w:rFonts w:ascii="Courier New" w:eastAsia="Times New Roman" w:hAnsi="Courier New" w:cs="Courier New"/>
                <w:sz w:val="20"/>
                <w:szCs w:val="20"/>
                <w:shd w:val="clear" w:color="auto" w:fill="F4F4F4"/>
              </w:rPr>
              <w:t>True</w:t>
            </w:r>
            <w:r w:rsidRPr="00B13266">
              <w:rPr>
                <w:rFonts w:ascii="Times New Roman" w:eastAsia="Times New Roman" w:hAnsi="Times New Roman" w:cs="Times New Roman"/>
              </w:rPr>
              <w:t> in Python, the occurred failure is considered </w:t>
            </w:r>
            <w:hyperlink r:id="rId1857" w:anchor="continue-on-failure" w:history="1">
              <w:r w:rsidRPr="00B13266">
                <w:rPr>
                  <w:rFonts w:ascii="Times New Roman" w:eastAsia="Times New Roman" w:hAnsi="Times New Roman" w:cs="Times New Roman"/>
                  <w:color w:val="0000FF"/>
                  <w:u w:val="single"/>
                </w:rPr>
                <w:t>continuable</w:t>
              </w:r>
            </w:hyperlink>
            <w:r w:rsidRPr="00B13266">
              <w:rPr>
                <w:rFonts w:ascii="Times New Roman" w:eastAsia="Times New Roman" w:hAnsi="Times New Roman" w:cs="Times New Roman"/>
              </w:rPr>
              <w:t>.</w:t>
            </w:r>
          </w:p>
        </w:tc>
      </w:tr>
      <w:tr w:rsidR="00B13266" w:rsidRPr="00B13266" w14:paraId="09E499A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E300BF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fatal</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448049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Like </w:t>
            </w:r>
            <w:r w:rsidRPr="00B13266">
              <w:rPr>
                <w:rFonts w:ascii="Courier New" w:eastAsia="Times New Roman" w:hAnsi="Courier New" w:cs="Courier New"/>
                <w:sz w:val="20"/>
                <w:szCs w:val="20"/>
                <w:shd w:val="clear" w:color="auto" w:fill="F4F4F4"/>
              </w:rPr>
              <w:t>continuable</w:t>
            </w:r>
            <w:r w:rsidRPr="00B13266">
              <w:rPr>
                <w:rFonts w:ascii="Times New Roman" w:eastAsia="Times New Roman" w:hAnsi="Times New Roman" w:cs="Times New Roman"/>
              </w:rPr>
              <w:t>, but denotes that the occurred failure is </w:t>
            </w:r>
            <w:hyperlink r:id="rId1858" w:anchor="stopping-test-execution-gracefully" w:history="1">
              <w:r w:rsidRPr="00B13266">
                <w:rPr>
                  <w:rFonts w:ascii="Times New Roman" w:eastAsia="Times New Roman" w:hAnsi="Times New Roman" w:cs="Times New Roman"/>
                  <w:color w:val="0000FF"/>
                  <w:u w:val="single"/>
                </w:rPr>
                <w:t>fatal</w:t>
              </w:r>
            </w:hyperlink>
            <w:r w:rsidRPr="00B13266">
              <w:rPr>
                <w:rFonts w:ascii="Times New Roman" w:eastAsia="Times New Roman" w:hAnsi="Times New Roman" w:cs="Times New Roman"/>
              </w:rPr>
              <w:t>.</w:t>
            </w:r>
          </w:p>
        </w:tc>
      </w:tr>
    </w:tbl>
    <w:p w14:paraId="21E7671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59" w:anchor="id885" w:history="1">
        <w:r w:rsidRPr="00B13266">
          <w:rPr>
            <w:rFonts w:ascii="Times New Roman" w:eastAsia="Times New Roman" w:hAnsi="Times New Roman" w:cs="Times New Roman"/>
            <w:b/>
            <w:bCs/>
            <w:color w:val="000000"/>
            <w:sz w:val="32"/>
            <w:szCs w:val="32"/>
            <w:u w:val="single"/>
          </w:rPr>
          <w:t>Different argument syntaxes</w:t>
        </w:r>
      </w:hyperlink>
    </w:p>
    <w:p w14:paraId="456BE6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Remote library is a </w:t>
      </w:r>
      <w:hyperlink r:id="rId1860" w:anchor="dynamic-library" w:history="1">
        <w:r w:rsidRPr="00B13266">
          <w:rPr>
            <w:rFonts w:ascii="Times New Roman" w:eastAsia="Times New Roman" w:hAnsi="Times New Roman" w:cs="Times New Roman"/>
            <w:color w:val="0000FF"/>
            <w:sz w:val="27"/>
            <w:szCs w:val="27"/>
            <w:u w:val="single"/>
          </w:rPr>
          <w:t>dynamic library</w:t>
        </w:r>
      </w:hyperlink>
      <w:r w:rsidRPr="00B13266">
        <w:rPr>
          <w:rFonts w:ascii="Times New Roman" w:eastAsia="Times New Roman" w:hAnsi="Times New Roman" w:cs="Times New Roman"/>
          <w:color w:val="000000"/>
          <w:sz w:val="27"/>
          <w:szCs w:val="27"/>
        </w:rPr>
        <w:t>, and in general it handles different argument syntaxes </w:t>
      </w:r>
      <w:hyperlink r:id="rId1861" w:anchor="getting-keyword-arguments" w:history="1">
        <w:r w:rsidRPr="00B13266">
          <w:rPr>
            <w:rFonts w:ascii="Times New Roman" w:eastAsia="Times New Roman" w:hAnsi="Times New Roman" w:cs="Times New Roman"/>
            <w:color w:val="0000FF"/>
            <w:sz w:val="27"/>
            <w:szCs w:val="27"/>
            <w:u w:val="single"/>
          </w:rPr>
          <w:t>according to the same rules</w:t>
        </w:r>
      </w:hyperlink>
      <w:r w:rsidRPr="00B13266">
        <w:rPr>
          <w:rFonts w:ascii="Times New Roman" w:eastAsia="Times New Roman" w:hAnsi="Times New Roman" w:cs="Times New Roman"/>
          <w:color w:val="000000"/>
          <w:sz w:val="27"/>
          <w:szCs w:val="27"/>
        </w:rPr>
        <w:t xml:space="preserve"> as any other dynamic library. This includes mandatory arguments, default values, </w:t>
      </w:r>
      <w:proofErr w:type="spellStart"/>
      <w:r w:rsidRPr="00B13266">
        <w:rPr>
          <w:rFonts w:ascii="Times New Roman" w:eastAsia="Times New Roman" w:hAnsi="Times New Roman" w:cs="Times New Roman"/>
          <w:color w:val="000000"/>
          <w:sz w:val="27"/>
          <w:szCs w:val="27"/>
        </w:rPr>
        <w:t>varargs</w:t>
      </w:r>
      <w:proofErr w:type="spellEnd"/>
      <w:r w:rsidRPr="00B13266">
        <w:rPr>
          <w:rFonts w:ascii="Times New Roman" w:eastAsia="Times New Roman" w:hAnsi="Times New Roman" w:cs="Times New Roman"/>
          <w:color w:val="000000"/>
          <w:sz w:val="27"/>
          <w:szCs w:val="27"/>
        </w:rPr>
        <w:t>, as well as </w:t>
      </w:r>
      <w:hyperlink r:id="rId1862" w:anchor="named-argument-syntax-with-dynamic-libraries" w:history="1">
        <w:r w:rsidRPr="00B13266">
          <w:rPr>
            <w:rFonts w:ascii="Times New Roman" w:eastAsia="Times New Roman" w:hAnsi="Times New Roman" w:cs="Times New Roman"/>
            <w:color w:val="0000FF"/>
            <w:sz w:val="27"/>
            <w:szCs w:val="27"/>
            <w:u w:val="single"/>
          </w:rPr>
          <w:t>named argument syntax</w:t>
        </w:r>
      </w:hyperlink>
      <w:r w:rsidRPr="00B13266">
        <w:rPr>
          <w:rFonts w:ascii="Times New Roman" w:eastAsia="Times New Roman" w:hAnsi="Times New Roman" w:cs="Times New Roman"/>
          <w:color w:val="000000"/>
          <w:sz w:val="27"/>
          <w:szCs w:val="27"/>
        </w:rPr>
        <w:t>.</w:t>
      </w:r>
    </w:p>
    <w:p w14:paraId="577F5EF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Also free named arguments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7"/>
          <w:szCs w:val="27"/>
        </w:rPr>
        <w:t>) works mostly the </w:t>
      </w:r>
      <w:hyperlink r:id="rId1863" w:anchor="free-named-arguments-with-dynamic-libraries" w:history="1">
        <w:r w:rsidRPr="00B13266">
          <w:rPr>
            <w:rFonts w:ascii="Times New Roman" w:eastAsia="Times New Roman" w:hAnsi="Times New Roman" w:cs="Times New Roman"/>
            <w:color w:val="0000FF"/>
            <w:sz w:val="27"/>
            <w:szCs w:val="27"/>
            <w:u w:val="single"/>
          </w:rPr>
          <w:t>same way as with other dynamic libraries</w:t>
        </w:r>
      </w:hyperlink>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First of all</w:t>
      </w:r>
      <w:proofErr w:type="gramEnd"/>
      <w:r w:rsidRPr="00B13266">
        <w:rPr>
          <w:rFonts w:ascii="Times New Roman" w:eastAsia="Times New Roman" w:hAnsi="Times New Roman" w:cs="Times New Roman"/>
          <w:color w:val="000000"/>
          <w:sz w:val="27"/>
          <w:szCs w:val="27"/>
        </w:rPr>
        <w:t>, the </w:t>
      </w:r>
      <w:proofErr w:type="spellStart"/>
      <w:r w:rsidRPr="00B13266">
        <w:rPr>
          <w:rFonts w:ascii="Courier New" w:eastAsia="Times New Roman" w:hAnsi="Courier New" w:cs="Courier New"/>
          <w:color w:val="000000"/>
          <w:sz w:val="20"/>
          <w:szCs w:val="20"/>
          <w:shd w:val="clear" w:color="auto" w:fill="F4F4F4"/>
        </w:rPr>
        <w:t>get_keyword_arguments</w:t>
      </w:r>
      <w:proofErr w:type="spellEnd"/>
      <w:r w:rsidRPr="00B13266">
        <w:rPr>
          <w:rFonts w:ascii="Times New Roman" w:eastAsia="Times New Roman" w:hAnsi="Times New Roman" w:cs="Times New Roman"/>
          <w:color w:val="000000"/>
          <w:sz w:val="27"/>
          <w:szCs w:val="27"/>
        </w:rPr>
        <w:t> must return an argument specification that contains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kwargs</w:t>
      </w:r>
      <w:proofErr w:type="spellEnd"/>
      <w:r w:rsidRPr="00B13266">
        <w:rPr>
          <w:rFonts w:ascii="Times New Roman" w:eastAsia="Times New Roman" w:hAnsi="Times New Roman" w:cs="Times New Roman"/>
          <w:color w:val="000000"/>
          <w:sz w:val="27"/>
          <w:szCs w:val="27"/>
        </w:rPr>
        <w:t> exactly like with any other dynamic library. The main difference is that remote servers'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must have an </w:t>
      </w:r>
      <w:r w:rsidRPr="00B13266">
        <w:rPr>
          <w:rFonts w:ascii="Times New Roman" w:eastAsia="Times New Roman" w:hAnsi="Times New Roman" w:cs="Times New Roman"/>
          <w:b/>
          <w:bCs/>
          <w:color w:val="000000"/>
          <w:sz w:val="27"/>
          <w:szCs w:val="27"/>
        </w:rPr>
        <w:t>optional</w:t>
      </w:r>
      <w:r w:rsidRPr="00B13266">
        <w:rPr>
          <w:rFonts w:ascii="Times New Roman" w:eastAsia="Times New Roman" w:hAnsi="Times New Roman" w:cs="Times New Roman"/>
          <w:color w:val="000000"/>
          <w:sz w:val="27"/>
          <w:szCs w:val="27"/>
        </w:rPr>
        <w:t xml:space="preserve"> third argument that gets the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xml:space="preserve"> specified by the user. The third argument must be optional because, for backwards-compatibility reasons, the Remote library passes </w:t>
      </w:r>
      <w:proofErr w:type="spellStart"/>
      <w:r w:rsidRPr="00B13266">
        <w:rPr>
          <w:rFonts w:ascii="Times New Roman" w:eastAsia="Times New Roman" w:hAnsi="Times New Roman" w:cs="Times New Roman"/>
          <w:color w:val="000000"/>
          <w:sz w:val="27"/>
          <w:szCs w:val="27"/>
        </w:rPr>
        <w:t>kwargs</w:t>
      </w:r>
      <w:proofErr w:type="spellEnd"/>
      <w:r w:rsidRPr="00B13266">
        <w:rPr>
          <w:rFonts w:ascii="Times New Roman" w:eastAsia="Times New Roman" w:hAnsi="Times New Roman" w:cs="Times New Roman"/>
          <w:color w:val="000000"/>
          <w:sz w:val="27"/>
          <w:szCs w:val="27"/>
        </w:rPr>
        <w:t xml:space="preserve"> to the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method only when they have been used in the test data.</w:t>
      </w:r>
    </w:p>
    <w:p w14:paraId="4C69F03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practice </w:t>
      </w:r>
      <w:proofErr w:type="spellStart"/>
      <w:r w:rsidRPr="00B13266">
        <w:rPr>
          <w:rFonts w:ascii="Courier New" w:eastAsia="Times New Roman" w:hAnsi="Courier New" w:cs="Courier New"/>
          <w:color w:val="000000"/>
          <w:sz w:val="20"/>
          <w:szCs w:val="20"/>
          <w:shd w:val="clear" w:color="auto" w:fill="F4F4F4"/>
        </w:rPr>
        <w:t>run_keyword</w:t>
      </w:r>
      <w:proofErr w:type="spellEnd"/>
      <w:r w:rsidRPr="00B13266">
        <w:rPr>
          <w:rFonts w:ascii="Times New Roman" w:eastAsia="Times New Roman" w:hAnsi="Times New Roman" w:cs="Times New Roman"/>
          <w:color w:val="000000"/>
          <w:sz w:val="27"/>
          <w:szCs w:val="27"/>
        </w:rPr>
        <w:t> should look something like the following Python and Java examples, depending on how the language handles optional arguments.</w:t>
      </w:r>
    </w:p>
    <w:p w14:paraId="173104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run_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name,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None</w:t>
      </w:r>
      <w:r w:rsidRPr="00B13266">
        <w:rPr>
          <w:rFonts w:ascii="Courier New" w:eastAsia="Times New Roman" w:hAnsi="Courier New" w:cs="Courier New"/>
          <w:color w:val="000000"/>
          <w:sz w:val="20"/>
          <w:szCs w:val="20"/>
        </w:rPr>
        <w:t>):</w:t>
      </w:r>
    </w:p>
    <w:p w14:paraId="4E99085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5FE104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Map </w:t>
      </w:r>
      <w:proofErr w:type="spellStart"/>
      <w:r w:rsidRPr="00B13266">
        <w:rPr>
          <w:rFonts w:ascii="Courier New" w:eastAsia="Times New Roman" w:hAnsi="Courier New" w:cs="Courier New"/>
          <w:color w:val="0000FF"/>
          <w:sz w:val="20"/>
          <w:szCs w:val="20"/>
        </w:rPr>
        <w:t>run_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List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 {</w:t>
      </w:r>
    </w:p>
    <w:p w14:paraId="566E3D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5E4701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652489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CA21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Map </w:t>
      </w:r>
      <w:proofErr w:type="spellStart"/>
      <w:r w:rsidRPr="00B13266">
        <w:rPr>
          <w:rFonts w:ascii="Courier New" w:eastAsia="Times New Roman" w:hAnsi="Courier New" w:cs="Courier New"/>
          <w:color w:val="0000FF"/>
          <w:sz w:val="20"/>
          <w:szCs w:val="20"/>
        </w:rPr>
        <w:t>run_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List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000000"/>
          <w:sz w:val="20"/>
          <w:szCs w:val="20"/>
        </w:rPr>
        <w:t xml:space="preserve">, Map </w:t>
      </w:r>
      <w:proofErr w:type="spellStart"/>
      <w:r w:rsidRPr="00B13266">
        <w:rPr>
          <w:rFonts w:ascii="Courier New" w:eastAsia="Times New Roman" w:hAnsi="Courier New" w:cs="Courier New"/>
          <w:color w:val="000000"/>
          <w:sz w:val="20"/>
          <w:szCs w:val="20"/>
        </w:rPr>
        <w:t>kwargs</w:t>
      </w:r>
      <w:proofErr w:type="spellEnd"/>
      <w:r w:rsidRPr="00B13266">
        <w:rPr>
          <w:rFonts w:ascii="Courier New" w:eastAsia="Times New Roman" w:hAnsi="Courier New" w:cs="Courier New"/>
          <w:color w:val="000000"/>
          <w:sz w:val="20"/>
          <w:szCs w:val="20"/>
        </w:rPr>
        <w:t>) {</w:t>
      </w:r>
    </w:p>
    <w:p w14:paraId="768658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1AF36B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77C9E3A"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864" w:anchor="id807" w:history="1">
        <w:r w:rsidRPr="00B13266">
          <w:rPr>
            <w:rFonts w:ascii="Times New Roman" w:eastAsia="Times New Roman" w:hAnsi="Times New Roman" w:cs="Times New Roman"/>
            <w:b/>
            <w:bCs/>
            <w:color w:val="000000"/>
            <w:sz w:val="43"/>
            <w:szCs w:val="43"/>
            <w:u w:val="single"/>
          </w:rPr>
          <w:t>4.3   Listener interface</w:t>
        </w:r>
      </w:hyperlink>
    </w:p>
    <w:p w14:paraId="52CED45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a listener interface that can be used to receive notifications about test execution. Example usages include external test monitors, sending a mail message when a test fails, and communicating with other systems. Listener API version 3 also makes it possible to modify tests and results during the test execution.</w:t>
      </w:r>
    </w:p>
    <w:p w14:paraId="63B5BD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Listeners are classes or modules with certain special methods, and they can be implemented both with Python and Java. Listeners that monitor the whole test execution must be taken into use from the command line. In addition to that, </w:t>
      </w:r>
      <w:hyperlink r:id="rId1865" w:anchor="libraries-as-listeners" w:history="1">
        <w:r w:rsidRPr="00B13266">
          <w:rPr>
            <w:rFonts w:ascii="Times New Roman" w:eastAsia="Times New Roman" w:hAnsi="Times New Roman" w:cs="Times New Roman"/>
            <w:color w:val="0000FF"/>
            <w:sz w:val="27"/>
            <w:szCs w:val="27"/>
            <w:u w:val="single"/>
          </w:rPr>
          <w:t>test libraries can register listeners</w:t>
        </w:r>
      </w:hyperlink>
      <w:r w:rsidRPr="00B13266">
        <w:rPr>
          <w:rFonts w:ascii="Times New Roman" w:eastAsia="Times New Roman" w:hAnsi="Times New Roman" w:cs="Times New Roman"/>
          <w:color w:val="000000"/>
          <w:sz w:val="27"/>
          <w:szCs w:val="27"/>
        </w:rPr>
        <w:t> that receive notifications while that library is active.</w:t>
      </w:r>
    </w:p>
    <w:p w14:paraId="4E372079" w14:textId="77777777" w:rsidR="00B13266" w:rsidRPr="00B13266" w:rsidRDefault="00B13266" w:rsidP="00B13266">
      <w:pPr>
        <w:numPr>
          <w:ilvl w:val="0"/>
          <w:numId w:val="62"/>
        </w:numPr>
        <w:spacing w:after="0" w:line="240" w:lineRule="auto"/>
        <w:ind w:left="1020"/>
        <w:rPr>
          <w:rFonts w:ascii="Times New Roman" w:eastAsia="Times New Roman" w:hAnsi="Times New Roman" w:cs="Times New Roman"/>
          <w:color w:val="000000"/>
          <w:sz w:val="27"/>
          <w:szCs w:val="27"/>
        </w:rPr>
      </w:pPr>
      <w:hyperlink r:id="rId1866" w:anchor="taking-listeners-into-use" w:history="1">
        <w:r w:rsidRPr="00B13266">
          <w:rPr>
            <w:rFonts w:ascii="Times New Roman" w:eastAsia="Times New Roman" w:hAnsi="Times New Roman" w:cs="Times New Roman"/>
            <w:color w:val="0000FF"/>
            <w:sz w:val="27"/>
            <w:szCs w:val="27"/>
            <w:u w:val="single"/>
          </w:rPr>
          <w:t>4.3.1   Taking listeners into use</w:t>
        </w:r>
      </w:hyperlink>
    </w:p>
    <w:p w14:paraId="33E59AE6" w14:textId="77777777" w:rsidR="00B13266" w:rsidRPr="00B13266" w:rsidRDefault="00B13266" w:rsidP="00B13266">
      <w:pPr>
        <w:numPr>
          <w:ilvl w:val="0"/>
          <w:numId w:val="62"/>
        </w:numPr>
        <w:spacing w:after="0" w:line="240" w:lineRule="auto"/>
        <w:ind w:left="1020"/>
        <w:rPr>
          <w:rFonts w:ascii="Times New Roman" w:eastAsia="Times New Roman" w:hAnsi="Times New Roman" w:cs="Times New Roman"/>
          <w:color w:val="000000"/>
          <w:sz w:val="27"/>
          <w:szCs w:val="27"/>
        </w:rPr>
      </w:pPr>
      <w:hyperlink r:id="rId1867" w:anchor="listener-interface-versions" w:history="1">
        <w:r w:rsidRPr="00B13266">
          <w:rPr>
            <w:rFonts w:ascii="Times New Roman" w:eastAsia="Times New Roman" w:hAnsi="Times New Roman" w:cs="Times New Roman"/>
            <w:color w:val="0000FF"/>
            <w:sz w:val="27"/>
            <w:szCs w:val="27"/>
            <w:u w:val="single"/>
          </w:rPr>
          <w:t>4.3.2   Listener interface versions</w:t>
        </w:r>
      </w:hyperlink>
    </w:p>
    <w:p w14:paraId="0A743456" w14:textId="77777777" w:rsidR="00B13266" w:rsidRPr="00B13266" w:rsidRDefault="00B13266" w:rsidP="00B13266">
      <w:pPr>
        <w:numPr>
          <w:ilvl w:val="0"/>
          <w:numId w:val="62"/>
        </w:numPr>
        <w:spacing w:after="0" w:line="240" w:lineRule="auto"/>
        <w:ind w:left="1020"/>
        <w:rPr>
          <w:rFonts w:ascii="Times New Roman" w:eastAsia="Times New Roman" w:hAnsi="Times New Roman" w:cs="Times New Roman"/>
          <w:color w:val="000000"/>
          <w:sz w:val="27"/>
          <w:szCs w:val="27"/>
        </w:rPr>
      </w:pPr>
      <w:hyperlink r:id="rId1868" w:anchor="listener-interface-methods" w:history="1">
        <w:r w:rsidRPr="00B13266">
          <w:rPr>
            <w:rFonts w:ascii="Times New Roman" w:eastAsia="Times New Roman" w:hAnsi="Times New Roman" w:cs="Times New Roman"/>
            <w:color w:val="0000FF"/>
            <w:sz w:val="27"/>
            <w:szCs w:val="27"/>
            <w:u w:val="single"/>
          </w:rPr>
          <w:t>4.3.3   Listener interface methods</w:t>
        </w:r>
      </w:hyperlink>
    </w:p>
    <w:p w14:paraId="2708855C" w14:textId="77777777" w:rsidR="00B13266" w:rsidRPr="00B13266" w:rsidRDefault="00B13266" w:rsidP="00B13266">
      <w:pPr>
        <w:numPr>
          <w:ilvl w:val="1"/>
          <w:numId w:val="62"/>
        </w:numPr>
        <w:spacing w:after="0" w:line="240" w:lineRule="auto"/>
        <w:ind w:left="1740"/>
        <w:rPr>
          <w:rFonts w:ascii="Times New Roman" w:eastAsia="Times New Roman" w:hAnsi="Times New Roman" w:cs="Times New Roman"/>
          <w:color w:val="000000"/>
          <w:sz w:val="27"/>
          <w:szCs w:val="27"/>
        </w:rPr>
      </w:pPr>
      <w:hyperlink r:id="rId1869" w:anchor="listener-version-2" w:history="1">
        <w:r w:rsidRPr="00B13266">
          <w:rPr>
            <w:rFonts w:ascii="Times New Roman" w:eastAsia="Times New Roman" w:hAnsi="Times New Roman" w:cs="Times New Roman"/>
            <w:color w:val="0000FF"/>
            <w:sz w:val="27"/>
            <w:szCs w:val="27"/>
            <w:u w:val="single"/>
          </w:rPr>
          <w:t>Listener version 2</w:t>
        </w:r>
      </w:hyperlink>
    </w:p>
    <w:p w14:paraId="0CF0E428" w14:textId="77777777" w:rsidR="00B13266" w:rsidRPr="00B13266" w:rsidRDefault="00B13266" w:rsidP="00B13266">
      <w:pPr>
        <w:numPr>
          <w:ilvl w:val="1"/>
          <w:numId w:val="62"/>
        </w:numPr>
        <w:spacing w:after="0" w:line="240" w:lineRule="auto"/>
        <w:ind w:left="1740"/>
        <w:rPr>
          <w:rFonts w:ascii="Times New Roman" w:eastAsia="Times New Roman" w:hAnsi="Times New Roman" w:cs="Times New Roman"/>
          <w:color w:val="000000"/>
          <w:sz w:val="27"/>
          <w:szCs w:val="27"/>
        </w:rPr>
      </w:pPr>
      <w:hyperlink r:id="rId1870" w:anchor="listener-version-3" w:history="1">
        <w:r w:rsidRPr="00B13266">
          <w:rPr>
            <w:rFonts w:ascii="Times New Roman" w:eastAsia="Times New Roman" w:hAnsi="Times New Roman" w:cs="Times New Roman"/>
            <w:color w:val="0000FF"/>
            <w:sz w:val="27"/>
            <w:szCs w:val="27"/>
            <w:u w:val="single"/>
          </w:rPr>
          <w:t>Listener version 3</w:t>
        </w:r>
      </w:hyperlink>
    </w:p>
    <w:p w14:paraId="106D7BD2" w14:textId="77777777" w:rsidR="00B13266" w:rsidRPr="00B13266" w:rsidRDefault="00B13266" w:rsidP="00B13266">
      <w:pPr>
        <w:numPr>
          <w:ilvl w:val="0"/>
          <w:numId w:val="62"/>
        </w:numPr>
        <w:spacing w:after="0" w:line="240" w:lineRule="auto"/>
        <w:ind w:left="1020"/>
        <w:rPr>
          <w:rFonts w:ascii="Times New Roman" w:eastAsia="Times New Roman" w:hAnsi="Times New Roman" w:cs="Times New Roman"/>
          <w:color w:val="000000"/>
          <w:sz w:val="27"/>
          <w:szCs w:val="27"/>
        </w:rPr>
      </w:pPr>
      <w:hyperlink r:id="rId1871" w:anchor="listeners-logging" w:history="1">
        <w:r w:rsidRPr="00B13266">
          <w:rPr>
            <w:rFonts w:ascii="Times New Roman" w:eastAsia="Times New Roman" w:hAnsi="Times New Roman" w:cs="Times New Roman"/>
            <w:color w:val="0000FF"/>
            <w:sz w:val="27"/>
            <w:szCs w:val="27"/>
            <w:u w:val="single"/>
          </w:rPr>
          <w:t>4.3.4   Listeners logging</w:t>
        </w:r>
      </w:hyperlink>
    </w:p>
    <w:p w14:paraId="5333DDFC" w14:textId="77777777" w:rsidR="00B13266" w:rsidRPr="00B13266" w:rsidRDefault="00B13266" w:rsidP="00B13266">
      <w:pPr>
        <w:numPr>
          <w:ilvl w:val="0"/>
          <w:numId w:val="62"/>
        </w:numPr>
        <w:spacing w:after="0" w:line="240" w:lineRule="auto"/>
        <w:ind w:left="1020"/>
        <w:rPr>
          <w:rFonts w:ascii="Times New Roman" w:eastAsia="Times New Roman" w:hAnsi="Times New Roman" w:cs="Times New Roman"/>
          <w:color w:val="000000"/>
          <w:sz w:val="27"/>
          <w:szCs w:val="27"/>
        </w:rPr>
      </w:pPr>
      <w:hyperlink r:id="rId1872" w:anchor="listener-examples" w:history="1">
        <w:r w:rsidRPr="00B13266">
          <w:rPr>
            <w:rFonts w:ascii="Times New Roman" w:eastAsia="Times New Roman" w:hAnsi="Times New Roman" w:cs="Times New Roman"/>
            <w:color w:val="0000FF"/>
            <w:sz w:val="27"/>
            <w:szCs w:val="27"/>
            <w:u w:val="single"/>
          </w:rPr>
          <w:t>4.3.5   Listener examples</w:t>
        </w:r>
      </w:hyperlink>
    </w:p>
    <w:p w14:paraId="07D7FD51" w14:textId="77777777" w:rsidR="00B13266" w:rsidRPr="00B13266" w:rsidRDefault="00B13266" w:rsidP="00B13266">
      <w:pPr>
        <w:numPr>
          <w:ilvl w:val="1"/>
          <w:numId w:val="62"/>
        </w:numPr>
        <w:spacing w:after="0" w:line="240" w:lineRule="auto"/>
        <w:ind w:left="1740"/>
        <w:rPr>
          <w:rFonts w:ascii="Times New Roman" w:eastAsia="Times New Roman" w:hAnsi="Times New Roman" w:cs="Times New Roman"/>
          <w:color w:val="000000"/>
          <w:sz w:val="27"/>
          <w:szCs w:val="27"/>
        </w:rPr>
      </w:pPr>
      <w:hyperlink r:id="rId1873" w:anchor="getting-information" w:history="1">
        <w:r w:rsidRPr="00B13266">
          <w:rPr>
            <w:rFonts w:ascii="Times New Roman" w:eastAsia="Times New Roman" w:hAnsi="Times New Roman" w:cs="Times New Roman"/>
            <w:color w:val="0000FF"/>
            <w:sz w:val="27"/>
            <w:szCs w:val="27"/>
            <w:u w:val="single"/>
          </w:rPr>
          <w:t>Getting information</w:t>
        </w:r>
      </w:hyperlink>
    </w:p>
    <w:p w14:paraId="041DCE11" w14:textId="77777777" w:rsidR="00B13266" w:rsidRPr="00B13266" w:rsidRDefault="00B13266" w:rsidP="00B13266">
      <w:pPr>
        <w:numPr>
          <w:ilvl w:val="1"/>
          <w:numId w:val="62"/>
        </w:numPr>
        <w:spacing w:after="0" w:line="240" w:lineRule="auto"/>
        <w:ind w:left="1740"/>
        <w:rPr>
          <w:rFonts w:ascii="Times New Roman" w:eastAsia="Times New Roman" w:hAnsi="Times New Roman" w:cs="Times New Roman"/>
          <w:color w:val="000000"/>
          <w:sz w:val="27"/>
          <w:szCs w:val="27"/>
        </w:rPr>
      </w:pPr>
      <w:hyperlink r:id="rId1874" w:anchor="modifying-execution-and-results" w:history="1">
        <w:r w:rsidRPr="00B13266">
          <w:rPr>
            <w:rFonts w:ascii="Times New Roman" w:eastAsia="Times New Roman" w:hAnsi="Times New Roman" w:cs="Times New Roman"/>
            <w:color w:val="0000FF"/>
            <w:sz w:val="27"/>
            <w:szCs w:val="27"/>
            <w:u w:val="single"/>
          </w:rPr>
          <w:t>Modifying execution and results</w:t>
        </w:r>
      </w:hyperlink>
    </w:p>
    <w:p w14:paraId="06771A27" w14:textId="77777777" w:rsidR="00B13266" w:rsidRPr="00B13266" w:rsidRDefault="00B13266" w:rsidP="00B13266">
      <w:pPr>
        <w:numPr>
          <w:ilvl w:val="0"/>
          <w:numId w:val="62"/>
        </w:numPr>
        <w:spacing w:after="0" w:line="240" w:lineRule="auto"/>
        <w:ind w:left="1020"/>
        <w:rPr>
          <w:rFonts w:ascii="Times New Roman" w:eastAsia="Times New Roman" w:hAnsi="Times New Roman" w:cs="Times New Roman"/>
          <w:color w:val="000000"/>
          <w:sz w:val="27"/>
          <w:szCs w:val="27"/>
        </w:rPr>
      </w:pPr>
      <w:hyperlink r:id="rId1875" w:anchor="libraries-as-listeners" w:history="1">
        <w:r w:rsidRPr="00B13266">
          <w:rPr>
            <w:rFonts w:ascii="Times New Roman" w:eastAsia="Times New Roman" w:hAnsi="Times New Roman" w:cs="Times New Roman"/>
            <w:color w:val="0000FF"/>
            <w:sz w:val="27"/>
            <w:szCs w:val="27"/>
            <w:u w:val="single"/>
          </w:rPr>
          <w:t>4.3.6   Libraries as listeners</w:t>
        </w:r>
      </w:hyperlink>
    </w:p>
    <w:p w14:paraId="2232F195" w14:textId="77777777" w:rsidR="00B13266" w:rsidRPr="00B13266" w:rsidRDefault="00B13266" w:rsidP="00B13266">
      <w:pPr>
        <w:numPr>
          <w:ilvl w:val="1"/>
          <w:numId w:val="62"/>
        </w:numPr>
        <w:spacing w:after="0" w:line="240" w:lineRule="auto"/>
        <w:ind w:left="1740"/>
        <w:rPr>
          <w:rFonts w:ascii="Times New Roman" w:eastAsia="Times New Roman" w:hAnsi="Times New Roman" w:cs="Times New Roman"/>
          <w:color w:val="000000"/>
          <w:sz w:val="27"/>
          <w:szCs w:val="27"/>
        </w:rPr>
      </w:pPr>
      <w:hyperlink r:id="rId1876" w:anchor="registering-listener" w:history="1">
        <w:r w:rsidRPr="00B13266">
          <w:rPr>
            <w:rFonts w:ascii="Times New Roman" w:eastAsia="Times New Roman" w:hAnsi="Times New Roman" w:cs="Times New Roman"/>
            <w:color w:val="0000FF"/>
            <w:sz w:val="27"/>
            <w:szCs w:val="27"/>
            <w:u w:val="single"/>
          </w:rPr>
          <w:t>Registering listener</w:t>
        </w:r>
      </w:hyperlink>
    </w:p>
    <w:p w14:paraId="176AA970" w14:textId="77777777" w:rsidR="00B13266" w:rsidRPr="00B13266" w:rsidRDefault="00B13266" w:rsidP="00B13266">
      <w:pPr>
        <w:numPr>
          <w:ilvl w:val="1"/>
          <w:numId w:val="62"/>
        </w:numPr>
        <w:spacing w:line="240" w:lineRule="auto"/>
        <w:ind w:left="1740"/>
        <w:rPr>
          <w:rFonts w:ascii="Times New Roman" w:eastAsia="Times New Roman" w:hAnsi="Times New Roman" w:cs="Times New Roman"/>
          <w:color w:val="000000"/>
          <w:sz w:val="27"/>
          <w:szCs w:val="27"/>
        </w:rPr>
      </w:pPr>
      <w:hyperlink r:id="rId1877" w:anchor="called-listener-methods" w:history="1">
        <w:r w:rsidRPr="00B13266">
          <w:rPr>
            <w:rFonts w:ascii="Times New Roman" w:eastAsia="Times New Roman" w:hAnsi="Times New Roman" w:cs="Times New Roman"/>
            <w:color w:val="0000FF"/>
            <w:sz w:val="27"/>
            <w:szCs w:val="27"/>
            <w:u w:val="single"/>
          </w:rPr>
          <w:t>Called listener methods</w:t>
        </w:r>
      </w:hyperlink>
    </w:p>
    <w:p w14:paraId="71F2EC06"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78" w:anchor="id886" w:history="1">
        <w:r w:rsidRPr="00B13266">
          <w:rPr>
            <w:rFonts w:ascii="Times New Roman" w:eastAsia="Times New Roman" w:hAnsi="Times New Roman" w:cs="Times New Roman"/>
            <w:b/>
            <w:bCs/>
            <w:color w:val="000000"/>
            <w:sz w:val="38"/>
            <w:szCs w:val="38"/>
            <w:u w:val="single"/>
          </w:rPr>
          <w:t>4.3.1   Taking listeners into use</w:t>
        </w:r>
      </w:hyperlink>
    </w:p>
    <w:p w14:paraId="0F55A72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Listeners are taken into use from the command line with the </w:t>
      </w:r>
      <w:r w:rsidRPr="00B13266">
        <w:rPr>
          <w:rFonts w:ascii="Courier New" w:eastAsia="Times New Roman" w:hAnsi="Courier New" w:cs="Courier New"/>
          <w:color w:val="000000"/>
          <w:sz w:val="27"/>
          <w:szCs w:val="27"/>
          <w:shd w:val="clear" w:color="auto" w:fill="F4F4F4"/>
        </w:rPr>
        <w:t>--listener</w:t>
      </w:r>
      <w:r w:rsidRPr="00B13266">
        <w:rPr>
          <w:rFonts w:ascii="Times New Roman" w:eastAsia="Times New Roman" w:hAnsi="Times New Roman" w:cs="Times New Roman"/>
          <w:color w:val="000000"/>
          <w:sz w:val="27"/>
          <w:szCs w:val="27"/>
        </w:rPr>
        <w:t> option so that the name of the listener is given to it as an argument. The listener name is got from the name of the class or module implementing the listener, similarly as </w:t>
      </w:r>
      <w:hyperlink r:id="rId1879" w:anchor="library-name" w:history="1">
        <w:r w:rsidRPr="00B13266">
          <w:rPr>
            <w:rFonts w:ascii="Times New Roman" w:eastAsia="Times New Roman" w:hAnsi="Times New Roman" w:cs="Times New Roman"/>
            <w:color w:val="0000FF"/>
            <w:sz w:val="27"/>
            <w:szCs w:val="27"/>
            <w:u w:val="single"/>
          </w:rPr>
          <w:t>library name</w:t>
        </w:r>
      </w:hyperlink>
      <w:r w:rsidRPr="00B13266">
        <w:rPr>
          <w:rFonts w:ascii="Times New Roman" w:eastAsia="Times New Roman" w:hAnsi="Times New Roman" w:cs="Times New Roman"/>
          <w:color w:val="000000"/>
          <w:sz w:val="27"/>
          <w:szCs w:val="27"/>
        </w:rPr>
        <w:t> is got from the class or module implementing the library. The specified listeners must be in the same </w:t>
      </w:r>
      <w:hyperlink r:id="rId1880"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where test libraries are searched from when they are imported. Other option is to give an absolute or a relative path to the listener file </w:t>
      </w:r>
      <w:hyperlink r:id="rId1881" w:anchor="using-physical-path-to-library" w:history="1">
        <w:r w:rsidRPr="00B13266">
          <w:rPr>
            <w:rFonts w:ascii="Times New Roman" w:eastAsia="Times New Roman" w:hAnsi="Times New Roman" w:cs="Times New Roman"/>
            <w:color w:val="0000FF"/>
            <w:sz w:val="27"/>
            <w:szCs w:val="27"/>
            <w:u w:val="single"/>
          </w:rPr>
          <w:t>similarly as with test libraries</w:t>
        </w:r>
      </w:hyperlink>
      <w:r w:rsidRPr="00B13266">
        <w:rPr>
          <w:rFonts w:ascii="Times New Roman" w:eastAsia="Times New Roman" w:hAnsi="Times New Roman" w:cs="Times New Roman"/>
          <w:color w:val="000000"/>
          <w:sz w:val="27"/>
          <w:szCs w:val="27"/>
        </w:rPr>
        <w:t>. It is possible to take multiple listeners into use by using this option several times:</w:t>
      </w:r>
    </w:p>
    <w:p w14:paraId="63FB53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--listener </w:t>
      </w:r>
      <w:proofErr w:type="spellStart"/>
      <w:r w:rsidRPr="00B13266">
        <w:rPr>
          <w:rFonts w:ascii="Courier New" w:eastAsia="Times New Roman" w:hAnsi="Courier New" w:cs="Courier New"/>
          <w:color w:val="000000"/>
          <w:sz w:val="20"/>
          <w:szCs w:val="20"/>
        </w:rPr>
        <w:t>MyListener</w:t>
      </w:r>
      <w:proofErr w:type="spellEnd"/>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3BAEBEB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robot --listener </w:t>
      </w:r>
      <w:proofErr w:type="spellStart"/>
      <w:proofErr w:type="gramStart"/>
      <w:r w:rsidRPr="00B13266">
        <w:rPr>
          <w:rFonts w:ascii="Courier New" w:eastAsia="Times New Roman" w:hAnsi="Courier New" w:cs="Courier New"/>
          <w:color w:val="000000"/>
          <w:sz w:val="20"/>
          <w:szCs w:val="20"/>
        </w:rPr>
        <w:t>com.company</w:t>
      </w:r>
      <w:proofErr w:type="gramEnd"/>
      <w:r w:rsidRPr="00B13266">
        <w:rPr>
          <w:rFonts w:ascii="Courier New" w:eastAsia="Times New Roman" w:hAnsi="Courier New" w:cs="Courier New"/>
          <w:color w:val="000000"/>
          <w:sz w:val="20"/>
          <w:szCs w:val="20"/>
        </w:rPr>
        <w:t>.package.Listener</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39D66E6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--listener path/to/MyListener.py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725576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--listener </w:t>
      </w:r>
      <w:proofErr w:type="spellStart"/>
      <w:proofErr w:type="gramStart"/>
      <w:r w:rsidRPr="00B13266">
        <w:rPr>
          <w:rFonts w:ascii="Courier New" w:eastAsia="Times New Roman" w:hAnsi="Courier New" w:cs="Courier New"/>
          <w:color w:val="000000"/>
          <w:sz w:val="20"/>
          <w:szCs w:val="20"/>
        </w:rPr>
        <w:t>module.Listener</w:t>
      </w:r>
      <w:proofErr w:type="spellEnd"/>
      <w:proofErr w:type="gramEnd"/>
      <w:r w:rsidRPr="00B13266">
        <w:rPr>
          <w:rFonts w:ascii="Courier New" w:eastAsia="Times New Roman" w:hAnsi="Courier New" w:cs="Courier New"/>
          <w:color w:val="000000"/>
          <w:sz w:val="20"/>
          <w:szCs w:val="20"/>
        </w:rPr>
        <w:t xml:space="preserve"> --listener </w:t>
      </w:r>
      <w:proofErr w:type="spellStart"/>
      <w:r w:rsidRPr="00B13266">
        <w:rPr>
          <w:rFonts w:ascii="Courier New" w:eastAsia="Times New Roman" w:hAnsi="Courier New" w:cs="Courier New"/>
          <w:color w:val="000000"/>
          <w:sz w:val="20"/>
          <w:szCs w:val="20"/>
        </w:rPr>
        <w:t>AnotherListener</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53B0D3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give arguments to listener classes from the command line. Arguments are specified after the listener name (or path) using a 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xml:space="preserve">) as a separator. If a listener is given as an absolute Windows path, the colon after the drive letter is not considered a separator. </w:t>
      </w:r>
      <w:proofErr w:type="gramStart"/>
      <w:r w:rsidRPr="00B13266">
        <w:rPr>
          <w:rFonts w:ascii="Times New Roman" w:eastAsia="Times New Roman" w:hAnsi="Times New Roman" w:cs="Times New Roman"/>
          <w:color w:val="000000"/>
          <w:sz w:val="27"/>
          <w:szCs w:val="27"/>
        </w:rPr>
        <w:t>Additionally</w:t>
      </w:r>
      <w:proofErr w:type="gramEnd"/>
      <w:r w:rsidRPr="00B13266">
        <w:rPr>
          <w:rFonts w:ascii="Times New Roman" w:eastAsia="Times New Roman" w:hAnsi="Times New Roman" w:cs="Times New Roman"/>
          <w:color w:val="000000"/>
          <w:sz w:val="27"/>
          <w:szCs w:val="27"/>
        </w:rPr>
        <w:t xml:space="preserve"> it is possible to use a semicolon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as an alternative argument separator. This is useful if listener arguments themselves contain colons, but requires surrounding the whole value with quotes on UNIX-like operating systems:</w:t>
      </w:r>
    </w:p>
    <w:p w14:paraId="419FD0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--listener </w:t>
      </w:r>
      <w:proofErr w:type="gramStart"/>
      <w:r w:rsidRPr="00B13266">
        <w:rPr>
          <w:rFonts w:ascii="Courier New" w:eastAsia="Times New Roman" w:hAnsi="Courier New" w:cs="Courier New"/>
          <w:color w:val="000000"/>
          <w:sz w:val="20"/>
          <w:szCs w:val="20"/>
        </w:rPr>
        <w:t>listener.py:arg</w:t>
      </w:r>
      <w:proofErr w:type="gramEnd"/>
      <w:r w:rsidRPr="00B13266">
        <w:rPr>
          <w:rFonts w:ascii="Courier New" w:eastAsia="Times New Roman" w:hAnsi="Courier New" w:cs="Courier New"/>
          <w:color w:val="000000"/>
          <w:sz w:val="20"/>
          <w:szCs w:val="20"/>
        </w:rPr>
        <w:t xml:space="preserve">1:arg2 </w:t>
      </w:r>
      <w:proofErr w:type="spellStart"/>
      <w:r w:rsidRPr="00B13266">
        <w:rPr>
          <w:rFonts w:ascii="Courier New" w:eastAsia="Times New Roman" w:hAnsi="Courier New" w:cs="Courier New"/>
          <w:color w:val="000000"/>
          <w:sz w:val="20"/>
          <w:szCs w:val="20"/>
        </w:rPr>
        <w:t>tests.robot</w:t>
      </w:r>
      <w:proofErr w:type="spellEnd"/>
    </w:p>
    <w:p w14:paraId="2B1598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robot --listener "</w:t>
      </w:r>
      <w:proofErr w:type="spellStart"/>
      <w:proofErr w:type="gramStart"/>
      <w:r w:rsidRPr="00B13266">
        <w:rPr>
          <w:rFonts w:ascii="Courier New" w:eastAsia="Times New Roman" w:hAnsi="Courier New" w:cs="Courier New"/>
          <w:color w:val="000000"/>
          <w:sz w:val="20"/>
          <w:szCs w:val="20"/>
        </w:rPr>
        <w:t>listener.py;arg</w:t>
      </w:r>
      <w:proofErr w:type="gramEnd"/>
      <w:r w:rsidRPr="00B13266">
        <w:rPr>
          <w:rFonts w:ascii="Courier New" w:eastAsia="Times New Roman" w:hAnsi="Courier New" w:cs="Courier New"/>
          <w:color w:val="000000"/>
          <w:sz w:val="20"/>
          <w:szCs w:val="20"/>
        </w:rPr>
        <w:t>:with:colons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tests.robot</w:t>
      </w:r>
      <w:proofErr w:type="spellEnd"/>
    </w:p>
    <w:p w14:paraId="768A1D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--listener </w:t>
      </w:r>
      <w:proofErr w:type="gramStart"/>
      <w:r w:rsidRPr="00B13266">
        <w:rPr>
          <w:rFonts w:ascii="Courier New" w:eastAsia="Times New Roman" w:hAnsi="Courier New" w:cs="Courier New"/>
          <w:color w:val="000000"/>
          <w:sz w:val="20"/>
          <w:szCs w:val="20"/>
        </w:rPr>
        <w:t>C:\Path\Listener.py;D:\data</w:t>
      </w:r>
      <w:proofErr w:type="gramEnd"/>
      <w:r w:rsidRPr="00B13266">
        <w:rPr>
          <w:rFonts w:ascii="Courier New" w:eastAsia="Times New Roman" w:hAnsi="Courier New" w:cs="Courier New"/>
          <w:color w:val="000000"/>
          <w:sz w:val="20"/>
          <w:szCs w:val="20"/>
        </w:rPr>
        <w:t xml:space="preserve">;E:\extra </w:t>
      </w:r>
      <w:proofErr w:type="spellStart"/>
      <w:r w:rsidRPr="00B13266">
        <w:rPr>
          <w:rFonts w:ascii="Courier New" w:eastAsia="Times New Roman" w:hAnsi="Courier New" w:cs="Courier New"/>
          <w:color w:val="000000"/>
          <w:sz w:val="20"/>
          <w:szCs w:val="20"/>
        </w:rPr>
        <w:t>tests.robot</w:t>
      </w:r>
      <w:proofErr w:type="spellEnd"/>
    </w:p>
    <w:p w14:paraId="2BAB22F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82" w:anchor="id887" w:history="1">
        <w:r w:rsidRPr="00B13266">
          <w:rPr>
            <w:rFonts w:ascii="Times New Roman" w:eastAsia="Times New Roman" w:hAnsi="Times New Roman" w:cs="Times New Roman"/>
            <w:b/>
            <w:bCs/>
            <w:color w:val="000000"/>
            <w:sz w:val="38"/>
            <w:szCs w:val="38"/>
            <w:u w:val="single"/>
          </w:rPr>
          <w:t>4.3.2   Listener interface versions</w:t>
        </w:r>
      </w:hyperlink>
    </w:p>
    <w:p w14:paraId="5F68CF4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two supported listener interface versions. Listener version 2 has been available since Robot Framework 2.1, and version 3 is supported by Robot Framework 3.0 and newer. A listener must have attribute </w:t>
      </w:r>
      <w:r w:rsidRPr="00B13266">
        <w:rPr>
          <w:rFonts w:ascii="Courier New" w:eastAsia="Times New Roman" w:hAnsi="Courier New" w:cs="Courier New"/>
          <w:color w:val="000000"/>
          <w:sz w:val="20"/>
          <w:szCs w:val="20"/>
          <w:shd w:val="clear" w:color="auto" w:fill="F4F4F4"/>
        </w:rPr>
        <w:t>ROBOT_LISTENER_API_VERSION</w:t>
      </w:r>
      <w:r w:rsidRPr="00B13266">
        <w:rPr>
          <w:rFonts w:ascii="Times New Roman" w:eastAsia="Times New Roman" w:hAnsi="Times New Roman" w:cs="Times New Roman"/>
          <w:color w:val="000000"/>
          <w:sz w:val="27"/>
          <w:szCs w:val="27"/>
        </w:rPr>
        <w:t> with value 2 or 3, either as a string or as an integer, depending on which API version it uses. There has also been an older listener version 1, but it is not supported anymore by Robot Framework 3.0.</w:t>
      </w:r>
    </w:p>
    <w:p w14:paraId="52E461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main difference between listener versions 2 and 3 is that the former only gets information about the execution but cannot directly affect it. The latter interface gets data and result objects Robot Framework itself uses and is thus able to alter execution and change results. See </w:t>
      </w:r>
      <w:hyperlink r:id="rId1883" w:anchor="listener-examples" w:history="1">
        <w:r w:rsidRPr="00B13266">
          <w:rPr>
            <w:rFonts w:ascii="Times New Roman" w:eastAsia="Times New Roman" w:hAnsi="Times New Roman" w:cs="Times New Roman"/>
            <w:color w:val="0000FF"/>
            <w:sz w:val="27"/>
            <w:szCs w:val="27"/>
            <w:u w:val="single"/>
          </w:rPr>
          <w:t>listener examples</w:t>
        </w:r>
      </w:hyperlink>
      <w:r w:rsidRPr="00B13266">
        <w:rPr>
          <w:rFonts w:ascii="Times New Roman" w:eastAsia="Times New Roman" w:hAnsi="Times New Roman" w:cs="Times New Roman"/>
          <w:color w:val="000000"/>
          <w:sz w:val="27"/>
          <w:szCs w:val="27"/>
        </w:rPr>
        <w:t> for more information about what listeners can do.</w:t>
      </w:r>
    </w:p>
    <w:p w14:paraId="1E8630B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Another difference between versions 2 and 3 is that the former supports both Python and </w:t>
      </w:r>
      <w:proofErr w:type="gramStart"/>
      <w:r w:rsidRPr="00B13266">
        <w:rPr>
          <w:rFonts w:ascii="Times New Roman" w:eastAsia="Times New Roman" w:hAnsi="Times New Roman" w:cs="Times New Roman"/>
          <w:color w:val="000000"/>
          <w:sz w:val="27"/>
          <w:szCs w:val="27"/>
        </w:rPr>
        <w:t>Java</w:t>
      </w:r>
      <w:proofErr w:type="gramEnd"/>
      <w:r w:rsidRPr="00B13266">
        <w:rPr>
          <w:rFonts w:ascii="Times New Roman" w:eastAsia="Times New Roman" w:hAnsi="Times New Roman" w:cs="Times New Roman"/>
          <w:color w:val="000000"/>
          <w:sz w:val="27"/>
          <w:szCs w:val="27"/>
        </w:rPr>
        <w:t xml:space="preserve"> but the latter supports only Python.</w:t>
      </w:r>
    </w:p>
    <w:p w14:paraId="1D07473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884" w:anchor="id888" w:history="1">
        <w:r w:rsidRPr="00B13266">
          <w:rPr>
            <w:rFonts w:ascii="Times New Roman" w:eastAsia="Times New Roman" w:hAnsi="Times New Roman" w:cs="Times New Roman"/>
            <w:b/>
            <w:bCs/>
            <w:color w:val="000000"/>
            <w:sz w:val="38"/>
            <w:szCs w:val="38"/>
            <w:u w:val="single"/>
          </w:rPr>
          <w:t>4.3.3   Listener interface methods</w:t>
        </w:r>
      </w:hyperlink>
    </w:p>
    <w:p w14:paraId="3B43594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Robot Framework creates instances of listener classes when the test execution starts and uses listeners implemented as modules directly. During the test execution different listener methods are called when test suites, test cases and keywords start and end. Additional methods are called when a library or a resource or variable file is imported, when output files are ready, and finally when the whole test execution ends. A listener is not required to implement any official interface, and it only needs to have the methods it </w:t>
      </w:r>
      <w:proofErr w:type="gramStart"/>
      <w:r w:rsidRPr="00B13266">
        <w:rPr>
          <w:rFonts w:ascii="Times New Roman" w:eastAsia="Times New Roman" w:hAnsi="Times New Roman" w:cs="Times New Roman"/>
          <w:color w:val="000000"/>
          <w:sz w:val="27"/>
          <w:szCs w:val="27"/>
        </w:rPr>
        <w:t>actually needs</w:t>
      </w:r>
      <w:proofErr w:type="gramEnd"/>
      <w:r w:rsidRPr="00B13266">
        <w:rPr>
          <w:rFonts w:ascii="Times New Roman" w:eastAsia="Times New Roman" w:hAnsi="Times New Roman" w:cs="Times New Roman"/>
          <w:color w:val="000000"/>
          <w:sz w:val="27"/>
          <w:szCs w:val="27"/>
        </w:rPr>
        <w:t>.</w:t>
      </w:r>
    </w:p>
    <w:p w14:paraId="21C3D1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Listener versions 2 and 3 have mostly the same methods, but the arguments they accept are different. These methods and their arguments are explained in the following sections. All methods that have an underscore in their name have also </w:t>
      </w:r>
      <w:r w:rsidRPr="00B13266">
        <w:rPr>
          <w:rFonts w:ascii="Times New Roman" w:eastAsia="Times New Roman" w:hAnsi="Times New Roman" w:cs="Times New Roman"/>
          <w:i/>
          <w:iCs/>
          <w:color w:val="000000"/>
          <w:sz w:val="27"/>
          <w:szCs w:val="27"/>
        </w:rPr>
        <w:t>camelCase</w:t>
      </w:r>
      <w:r w:rsidRPr="00B13266">
        <w:rPr>
          <w:rFonts w:ascii="Times New Roman" w:eastAsia="Times New Roman" w:hAnsi="Times New Roman" w:cs="Times New Roman"/>
          <w:color w:val="000000"/>
          <w:sz w:val="27"/>
          <w:szCs w:val="27"/>
        </w:rPr>
        <w:t> alternative. For example, </w:t>
      </w:r>
      <w:proofErr w:type="spellStart"/>
      <w:r w:rsidRPr="00B13266">
        <w:rPr>
          <w:rFonts w:ascii="Courier New" w:eastAsia="Times New Roman" w:hAnsi="Courier New" w:cs="Courier New"/>
          <w:color w:val="000000"/>
          <w:sz w:val="20"/>
          <w:szCs w:val="20"/>
          <w:shd w:val="clear" w:color="auto" w:fill="F4F4F4"/>
        </w:rPr>
        <w:t>start_suite</w:t>
      </w:r>
      <w:proofErr w:type="spellEnd"/>
      <w:r w:rsidRPr="00B13266">
        <w:rPr>
          <w:rFonts w:ascii="Times New Roman" w:eastAsia="Times New Roman" w:hAnsi="Times New Roman" w:cs="Times New Roman"/>
          <w:color w:val="000000"/>
          <w:sz w:val="27"/>
          <w:szCs w:val="27"/>
        </w:rPr>
        <w:t> method can be used also with name </w:t>
      </w:r>
      <w:proofErr w:type="spellStart"/>
      <w:r w:rsidRPr="00B13266">
        <w:rPr>
          <w:rFonts w:ascii="Courier New" w:eastAsia="Times New Roman" w:hAnsi="Courier New" w:cs="Courier New"/>
          <w:color w:val="000000"/>
          <w:sz w:val="20"/>
          <w:szCs w:val="20"/>
          <w:shd w:val="clear" w:color="auto" w:fill="F4F4F4"/>
        </w:rPr>
        <w:t>startSuite</w:t>
      </w:r>
      <w:proofErr w:type="spellEnd"/>
      <w:r w:rsidRPr="00B13266">
        <w:rPr>
          <w:rFonts w:ascii="Times New Roman" w:eastAsia="Times New Roman" w:hAnsi="Times New Roman" w:cs="Times New Roman"/>
          <w:color w:val="000000"/>
          <w:sz w:val="27"/>
          <w:szCs w:val="27"/>
        </w:rPr>
        <w:t>.</w:t>
      </w:r>
    </w:p>
    <w:p w14:paraId="70453E7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85" w:anchor="id889" w:history="1">
        <w:r w:rsidRPr="00B13266">
          <w:rPr>
            <w:rFonts w:ascii="Times New Roman" w:eastAsia="Times New Roman" w:hAnsi="Times New Roman" w:cs="Times New Roman"/>
            <w:b/>
            <w:bCs/>
            <w:color w:val="000000"/>
            <w:sz w:val="32"/>
            <w:szCs w:val="32"/>
            <w:u w:val="single"/>
          </w:rPr>
          <w:t>Listener version 2</w:t>
        </w:r>
      </w:hyperlink>
    </w:p>
    <w:p w14:paraId="2B7B856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Listener methods in the API version 2 are listed in the following table. All methods related to test execution progress have the same signature </w:t>
      </w:r>
      <w:proofErr w:type="gramStart"/>
      <w:r w:rsidRPr="00B13266">
        <w:rPr>
          <w:rFonts w:ascii="Courier New" w:eastAsia="Times New Roman" w:hAnsi="Courier New" w:cs="Courier New"/>
          <w:color w:val="000000"/>
          <w:sz w:val="20"/>
          <w:szCs w:val="20"/>
          <w:shd w:val="clear" w:color="auto" w:fill="F4F4F4"/>
        </w:rPr>
        <w:t>method(</w:t>
      </w:r>
      <w:proofErr w:type="gramEnd"/>
      <w:r w:rsidRPr="00B13266">
        <w:rPr>
          <w:rFonts w:ascii="Courier New" w:eastAsia="Times New Roman" w:hAnsi="Courier New" w:cs="Courier New"/>
          <w:color w:val="000000"/>
          <w:sz w:val="20"/>
          <w:szCs w:val="20"/>
          <w:shd w:val="clear" w:color="auto" w:fill="F4F4F4"/>
        </w:rPr>
        <w:t>name, attributes)</w:t>
      </w:r>
      <w:r w:rsidRPr="00B13266">
        <w:rPr>
          <w:rFonts w:ascii="Times New Roman" w:eastAsia="Times New Roman" w:hAnsi="Times New Roman" w:cs="Times New Roman"/>
          <w:color w:val="000000"/>
          <w:sz w:val="27"/>
          <w:szCs w:val="27"/>
        </w:rPr>
        <w:t>, where </w:t>
      </w:r>
      <w:r w:rsidRPr="00B13266">
        <w:rPr>
          <w:rFonts w:ascii="Courier New" w:eastAsia="Times New Roman" w:hAnsi="Courier New" w:cs="Courier New"/>
          <w:color w:val="000000"/>
          <w:sz w:val="20"/>
          <w:szCs w:val="20"/>
          <w:shd w:val="clear" w:color="auto" w:fill="F4F4F4"/>
        </w:rPr>
        <w:t>attributes</w:t>
      </w:r>
      <w:r w:rsidRPr="00B13266">
        <w:rPr>
          <w:rFonts w:ascii="Times New Roman" w:eastAsia="Times New Roman" w:hAnsi="Times New Roman" w:cs="Times New Roman"/>
          <w:color w:val="000000"/>
          <w:sz w:val="27"/>
          <w:szCs w:val="27"/>
        </w:rPr>
        <w:t> is a dictionary containing details of the event. Listener methods are free to do whatever they want to do with the information they receive, but they cannot directly change it. If that is needed, </w:t>
      </w:r>
      <w:hyperlink r:id="rId1886" w:anchor="listener-version-3" w:history="1">
        <w:r w:rsidRPr="00B13266">
          <w:rPr>
            <w:rFonts w:ascii="Times New Roman" w:eastAsia="Times New Roman" w:hAnsi="Times New Roman" w:cs="Times New Roman"/>
            <w:color w:val="0000FF"/>
            <w:sz w:val="27"/>
            <w:szCs w:val="27"/>
            <w:u w:val="single"/>
          </w:rPr>
          <w:t>listener version 3</w:t>
        </w:r>
      </w:hyperlink>
      <w:r w:rsidRPr="00B13266">
        <w:rPr>
          <w:rFonts w:ascii="Times New Roman" w:eastAsia="Times New Roman" w:hAnsi="Times New Roman" w:cs="Times New Roman"/>
          <w:color w:val="000000"/>
          <w:sz w:val="27"/>
          <w:szCs w:val="27"/>
        </w:rPr>
        <w:t> can be used instead.</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635"/>
        <w:gridCol w:w="1234"/>
        <w:gridCol w:w="6191"/>
      </w:tblGrid>
      <w:tr w:rsidR="00B13266" w:rsidRPr="00B13266" w14:paraId="551B5131"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3CBA60AB"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Methods in the listener API 2</w:t>
            </w:r>
          </w:p>
        </w:tc>
      </w:tr>
      <w:tr w:rsidR="00B13266" w:rsidRPr="00B13266" w14:paraId="5F184C5C"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06B32C"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Method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01467D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9DF85AF"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Documentation</w:t>
            </w:r>
          </w:p>
        </w:tc>
      </w:tr>
      <w:tr w:rsidR="00B13266" w:rsidRPr="00B13266" w14:paraId="75F2ED5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3651B2"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start_suite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8E8DF3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8C7709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suite starts.</w:t>
            </w:r>
          </w:p>
          <w:p w14:paraId="7636E1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3280DE2C"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id</w:t>
            </w:r>
            <w:r w:rsidRPr="00B13266">
              <w:rPr>
                <w:rFonts w:ascii="Times New Roman" w:eastAsia="Times New Roman" w:hAnsi="Times New Roman" w:cs="Times New Roman"/>
              </w:rPr>
              <w:t>: Suite id. </w:t>
            </w:r>
            <w:r w:rsidRPr="00B13266">
              <w:rPr>
                <w:rFonts w:ascii="Courier New" w:eastAsia="Times New Roman" w:hAnsi="Courier New" w:cs="Courier New"/>
                <w:sz w:val="20"/>
                <w:szCs w:val="20"/>
                <w:shd w:val="clear" w:color="auto" w:fill="F4F4F4"/>
              </w:rPr>
              <w:t>s1</w:t>
            </w:r>
            <w:r w:rsidRPr="00B13266">
              <w:rPr>
                <w:rFonts w:ascii="Times New Roman" w:eastAsia="Times New Roman" w:hAnsi="Times New Roman" w:cs="Times New Roman"/>
              </w:rPr>
              <w:t xml:space="preserve"> for the </w:t>
            </w:r>
            <w:proofErr w:type="gramStart"/>
            <w:r w:rsidRPr="00B13266">
              <w:rPr>
                <w:rFonts w:ascii="Times New Roman" w:eastAsia="Times New Roman" w:hAnsi="Times New Roman" w:cs="Times New Roman"/>
              </w:rPr>
              <w:t>top level</w:t>
            </w:r>
            <w:proofErr w:type="gramEnd"/>
            <w:r w:rsidRPr="00B13266">
              <w:rPr>
                <w:rFonts w:ascii="Times New Roman" w:eastAsia="Times New Roman" w:hAnsi="Times New Roman" w:cs="Times New Roman"/>
              </w:rPr>
              <w:t xml:space="preserve"> suite, </w:t>
            </w:r>
            <w:r w:rsidRPr="00B13266">
              <w:rPr>
                <w:rFonts w:ascii="Courier New" w:eastAsia="Times New Roman" w:hAnsi="Courier New" w:cs="Courier New"/>
                <w:sz w:val="20"/>
                <w:szCs w:val="20"/>
                <w:shd w:val="clear" w:color="auto" w:fill="F4F4F4"/>
              </w:rPr>
              <w:t>s1-s1</w:t>
            </w:r>
            <w:r w:rsidRPr="00B13266">
              <w:rPr>
                <w:rFonts w:ascii="Times New Roman" w:eastAsia="Times New Roman" w:hAnsi="Times New Roman" w:cs="Times New Roman"/>
              </w:rPr>
              <w:t> for its first child suite, </w:t>
            </w:r>
            <w:r w:rsidRPr="00B13266">
              <w:rPr>
                <w:rFonts w:ascii="Courier New" w:eastAsia="Times New Roman" w:hAnsi="Courier New" w:cs="Courier New"/>
                <w:sz w:val="20"/>
                <w:szCs w:val="20"/>
                <w:shd w:val="clear" w:color="auto" w:fill="F4F4F4"/>
              </w:rPr>
              <w:t>s1-s2</w:t>
            </w:r>
            <w:r w:rsidRPr="00B13266">
              <w:rPr>
                <w:rFonts w:ascii="Times New Roman" w:eastAsia="Times New Roman" w:hAnsi="Times New Roman" w:cs="Times New Roman"/>
              </w:rPr>
              <w:t> for the second child, and so on.</w:t>
            </w:r>
          </w:p>
          <w:p w14:paraId="14D80518"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longname</w:t>
            </w:r>
            <w:proofErr w:type="spellEnd"/>
            <w:r w:rsidRPr="00B13266">
              <w:rPr>
                <w:rFonts w:ascii="Times New Roman" w:eastAsia="Times New Roman" w:hAnsi="Times New Roman" w:cs="Times New Roman"/>
              </w:rPr>
              <w:t>: Suite name including parent suites.</w:t>
            </w:r>
          </w:p>
          <w:p w14:paraId="3E482BA8"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doc</w:t>
            </w:r>
            <w:r w:rsidRPr="00B13266">
              <w:rPr>
                <w:rFonts w:ascii="Times New Roman" w:eastAsia="Times New Roman" w:hAnsi="Times New Roman" w:cs="Times New Roman"/>
              </w:rPr>
              <w:t>: Suite documentation.</w:t>
            </w:r>
          </w:p>
          <w:p w14:paraId="71BF9FE0"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metadata</w:t>
            </w:r>
            <w:r w:rsidRPr="00B13266">
              <w:rPr>
                <w:rFonts w:ascii="Times New Roman" w:eastAsia="Times New Roman" w:hAnsi="Times New Roman" w:cs="Times New Roman"/>
              </w:rPr>
              <w:t>: </w:t>
            </w:r>
            <w:hyperlink r:id="rId1887" w:anchor="free-test-suite-metadata" w:history="1">
              <w:r w:rsidRPr="00B13266">
                <w:rPr>
                  <w:rFonts w:ascii="Times New Roman" w:eastAsia="Times New Roman" w:hAnsi="Times New Roman" w:cs="Times New Roman"/>
                  <w:color w:val="0000FF"/>
                  <w:u w:val="single"/>
                </w:rPr>
                <w:t>Free test suite metadata</w:t>
              </w:r>
            </w:hyperlink>
            <w:r w:rsidRPr="00B13266">
              <w:rPr>
                <w:rFonts w:ascii="Times New Roman" w:eastAsia="Times New Roman" w:hAnsi="Times New Roman" w:cs="Times New Roman"/>
              </w:rPr>
              <w:t> as a dictionary/map.</w:t>
            </w:r>
          </w:p>
          <w:p w14:paraId="5F653807"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source</w:t>
            </w:r>
            <w:r w:rsidRPr="00B13266">
              <w:rPr>
                <w:rFonts w:ascii="Times New Roman" w:eastAsia="Times New Roman" w:hAnsi="Times New Roman" w:cs="Times New Roman"/>
              </w:rPr>
              <w:t>: An absolute path of the file/directory the suite was created from.</w:t>
            </w:r>
          </w:p>
          <w:p w14:paraId="492354DC"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suites</w:t>
            </w:r>
            <w:r w:rsidRPr="00B13266">
              <w:rPr>
                <w:rFonts w:ascii="Times New Roman" w:eastAsia="Times New Roman" w:hAnsi="Times New Roman" w:cs="Times New Roman"/>
              </w:rPr>
              <w:t>: Names of the direct child suites this suite has as a list.</w:t>
            </w:r>
          </w:p>
          <w:p w14:paraId="6B7B6079"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tests</w:t>
            </w:r>
            <w:r w:rsidRPr="00B13266">
              <w:rPr>
                <w:rFonts w:ascii="Times New Roman" w:eastAsia="Times New Roman" w:hAnsi="Times New Roman" w:cs="Times New Roman"/>
              </w:rPr>
              <w:t>: Names of the tests this suite has as a list. Does not include tests of the possible child suites.</w:t>
            </w:r>
          </w:p>
          <w:p w14:paraId="7730F904"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totaltests</w:t>
            </w:r>
            <w:proofErr w:type="spellEnd"/>
            <w:r w:rsidRPr="00B13266">
              <w:rPr>
                <w:rFonts w:ascii="Times New Roman" w:eastAsia="Times New Roman" w:hAnsi="Times New Roman" w:cs="Times New Roman"/>
              </w:rPr>
              <w:t>: The total number of tests in this suite. and all its sub-suites as an integer.</w:t>
            </w:r>
          </w:p>
          <w:p w14:paraId="2CCE006C" w14:textId="77777777" w:rsidR="00B13266" w:rsidRPr="00B13266" w:rsidRDefault="00B13266" w:rsidP="00B13266">
            <w:pPr>
              <w:numPr>
                <w:ilvl w:val="0"/>
                <w:numId w:val="63"/>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starttime</w:t>
            </w:r>
            <w:proofErr w:type="spellEnd"/>
            <w:r w:rsidRPr="00B13266">
              <w:rPr>
                <w:rFonts w:ascii="Times New Roman" w:eastAsia="Times New Roman" w:hAnsi="Times New Roman" w:cs="Times New Roman"/>
              </w:rPr>
              <w:t>: Suite execution start time.</w:t>
            </w:r>
          </w:p>
        </w:tc>
      </w:tr>
      <w:tr w:rsidR="00B13266" w:rsidRPr="00B13266" w14:paraId="62C1E23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3885F6E"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end_suite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C1A840"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D6055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suite ends.</w:t>
            </w:r>
          </w:p>
          <w:p w14:paraId="13CE15A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64229C36"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id</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p w14:paraId="1ECFA1F4"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longname</w:t>
            </w:r>
            <w:proofErr w:type="spellEnd"/>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p w14:paraId="1E84DB6B"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doc</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p w14:paraId="69E2602D"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metadata</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p w14:paraId="2C90830E"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source</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p w14:paraId="3F00685C"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starttime</w:t>
            </w:r>
            <w:proofErr w:type="spellEnd"/>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p w14:paraId="0DB054B6"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endtime</w:t>
            </w:r>
            <w:proofErr w:type="spellEnd"/>
            <w:r w:rsidRPr="00B13266">
              <w:rPr>
                <w:rFonts w:ascii="Times New Roman" w:eastAsia="Times New Roman" w:hAnsi="Times New Roman" w:cs="Times New Roman"/>
              </w:rPr>
              <w:t>: Suite execution end time.</w:t>
            </w:r>
          </w:p>
          <w:p w14:paraId="40AE81F0"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elapsedtime</w:t>
            </w:r>
            <w:proofErr w:type="spellEnd"/>
            <w:r w:rsidRPr="00B13266">
              <w:rPr>
                <w:rFonts w:ascii="Times New Roman" w:eastAsia="Times New Roman" w:hAnsi="Times New Roman" w:cs="Times New Roman"/>
              </w:rPr>
              <w:t>: Total execution time in milliseconds as an integer</w:t>
            </w:r>
          </w:p>
          <w:p w14:paraId="01BBBA65"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status</w:t>
            </w:r>
            <w:r w:rsidRPr="00B13266">
              <w:rPr>
                <w:rFonts w:ascii="Times New Roman" w:eastAsia="Times New Roman" w:hAnsi="Times New Roman" w:cs="Times New Roman"/>
              </w:rPr>
              <w:t>: Suite status as string </w:t>
            </w:r>
            <w:r w:rsidRPr="00B13266">
              <w:rPr>
                <w:rFonts w:ascii="Courier New" w:eastAsia="Times New Roman" w:hAnsi="Courier New" w:cs="Courier New"/>
                <w:sz w:val="20"/>
                <w:szCs w:val="20"/>
                <w:shd w:val="clear" w:color="auto" w:fill="F4F4F4"/>
              </w:rPr>
              <w:t>PASS</w:t>
            </w:r>
            <w:r w:rsidRPr="00B13266">
              <w:rPr>
                <w:rFonts w:ascii="Times New Roman" w:eastAsia="Times New Roman" w:hAnsi="Times New Roman" w:cs="Times New Roman"/>
              </w:rPr>
              <w:t> or </w:t>
            </w:r>
            <w:r w:rsidRPr="00B13266">
              <w:rPr>
                <w:rFonts w:ascii="Courier New" w:eastAsia="Times New Roman" w:hAnsi="Courier New" w:cs="Courier New"/>
                <w:sz w:val="20"/>
                <w:szCs w:val="20"/>
                <w:shd w:val="clear" w:color="auto" w:fill="F4F4F4"/>
              </w:rPr>
              <w:t>FAIL</w:t>
            </w:r>
            <w:r w:rsidRPr="00B13266">
              <w:rPr>
                <w:rFonts w:ascii="Times New Roman" w:eastAsia="Times New Roman" w:hAnsi="Times New Roman" w:cs="Times New Roman"/>
              </w:rPr>
              <w:t>.</w:t>
            </w:r>
          </w:p>
          <w:p w14:paraId="19EA5EE1"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statistics</w:t>
            </w:r>
            <w:r w:rsidRPr="00B13266">
              <w:rPr>
                <w:rFonts w:ascii="Times New Roman" w:eastAsia="Times New Roman" w:hAnsi="Times New Roman" w:cs="Times New Roman"/>
              </w:rPr>
              <w:t>: Suite statistics (number of passed and failed tests in the suite) as a string.</w:t>
            </w:r>
          </w:p>
          <w:p w14:paraId="4F469B55" w14:textId="77777777" w:rsidR="00B13266" w:rsidRPr="00B13266" w:rsidRDefault="00B13266" w:rsidP="00B13266">
            <w:pPr>
              <w:numPr>
                <w:ilvl w:val="0"/>
                <w:numId w:val="64"/>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Error message if suite setup or teardown has failed, empty otherwise.</w:t>
            </w:r>
          </w:p>
        </w:tc>
      </w:tr>
      <w:tr w:rsidR="00B13266" w:rsidRPr="00B13266" w14:paraId="0137E28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30F7B98"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lastRenderedPageBreak/>
              <w:t>start_test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405517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B13BEA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case starts.</w:t>
            </w:r>
          </w:p>
          <w:p w14:paraId="5F86579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3FDA77BF"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id</w:t>
            </w:r>
            <w:r w:rsidRPr="00B13266">
              <w:rPr>
                <w:rFonts w:ascii="Times New Roman" w:eastAsia="Times New Roman" w:hAnsi="Times New Roman" w:cs="Times New Roman"/>
              </w:rPr>
              <w:t>: Test id in format like </w:t>
            </w:r>
            <w:r w:rsidRPr="00B13266">
              <w:rPr>
                <w:rFonts w:ascii="Courier New" w:eastAsia="Times New Roman" w:hAnsi="Courier New" w:cs="Courier New"/>
                <w:sz w:val="20"/>
                <w:szCs w:val="20"/>
                <w:shd w:val="clear" w:color="auto" w:fill="F4F4F4"/>
              </w:rPr>
              <w:t>s1-s2-t2</w:t>
            </w:r>
            <w:r w:rsidRPr="00B13266">
              <w:rPr>
                <w:rFonts w:ascii="Times New Roman" w:eastAsia="Times New Roman" w:hAnsi="Times New Roman" w:cs="Times New Roman"/>
              </w:rPr>
              <w:t>, where the beginning is the parent suite id and the last part shows test index in that suite.</w:t>
            </w:r>
          </w:p>
          <w:p w14:paraId="3B30AFF5"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longname</w:t>
            </w:r>
            <w:proofErr w:type="spellEnd"/>
            <w:r w:rsidRPr="00B13266">
              <w:rPr>
                <w:rFonts w:ascii="Times New Roman" w:eastAsia="Times New Roman" w:hAnsi="Times New Roman" w:cs="Times New Roman"/>
              </w:rPr>
              <w:t>: Test name including parent suites.</w:t>
            </w:r>
          </w:p>
          <w:p w14:paraId="55DB0E1D"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originalname</w:t>
            </w:r>
            <w:proofErr w:type="spellEnd"/>
            <w:r w:rsidRPr="00B13266">
              <w:rPr>
                <w:rFonts w:ascii="Times New Roman" w:eastAsia="Times New Roman" w:hAnsi="Times New Roman" w:cs="Times New Roman"/>
              </w:rPr>
              <w:t>: Test name with possible variables unresolved. New in RF 3.2.</w:t>
            </w:r>
          </w:p>
          <w:p w14:paraId="4FB94CA5"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doc</w:t>
            </w:r>
            <w:r w:rsidRPr="00B13266">
              <w:rPr>
                <w:rFonts w:ascii="Times New Roman" w:eastAsia="Times New Roman" w:hAnsi="Times New Roman" w:cs="Times New Roman"/>
              </w:rPr>
              <w:t>: Test documentation.</w:t>
            </w:r>
          </w:p>
          <w:p w14:paraId="12BE352E"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tags</w:t>
            </w:r>
            <w:r w:rsidRPr="00B13266">
              <w:rPr>
                <w:rFonts w:ascii="Times New Roman" w:eastAsia="Times New Roman" w:hAnsi="Times New Roman" w:cs="Times New Roman"/>
              </w:rPr>
              <w:t>: Test tags as a list of strings.</w:t>
            </w:r>
          </w:p>
          <w:p w14:paraId="260AD405"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critical</w:t>
            </w:r>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yes</w:t>
            </w:r>
            <w:r w:rsidRPr="00B13266">
              <w:rPr>
                <w:rFonts w:ascii="Times New Roman" w:eastAsia="Times New Roman" w:hAnsi="Times New Roman" w:cs="Times New Roman"/>
              </w:rPr>
              <w:t> or </w:t>
            </w:r>
            <w:r w:rsidRPr="00B13266">
              <w:rPr>
                <w:rFonts w:ascii="Courier New" w:eastAsia="Times New Roman" w:hAnsi="Courier New" w:cs="Courier New"/>
                <w:sz w:val="20"/>
                <w:szCs w:val="20"/>
                <w:shd w:val="clear" w:color="auto" w:fill="F4F4F4"/>
              </w:rPr>
              <w:t>no</w:t>
            </w:r>
            <w:r w:rsidRPr="00B13266">
              <w:rPr>
                <w:rFonts w:ascii="Times New Roman" w:eastAsia="Times New Roman" w:hAnsi="Times New Roman" w:cs="Times New Roman"/>
              </w:rPr>
              <w:t> depending is test considered critical or not.</w:t>
            </w:r>
          </w:p>
          <w:p w14:paraId="08748109"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template</w:t>
            </w:r>
            <w:r w:rsidRPr="00B13266">
              <w:rPr>
                <w:rFonts w:ascii="Times New Roman" w:eastAsia="Times New Roman" w:hAnsi="Times New Roman" w:cs="Times New Roman"/>
              </w:rPr>
              <w:t>: The name of the template used for the test. An empty string if the test not templated.</w:t>
            </w:r>
          </w:p>
          <w:p w14:paraId="7886F91A"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lineno</w:t>
            </w:r>
            <w:proofErr w:type="spellEnd"/>
            <w:r w:rsidRPr="00B13266">
              <w:rPr>
                <w:rFonts w:ascii="Times New Roman" w:eastAsia="Times New Roman" w:hAnsi="Times New Roman" w:cs="Times New Roman"/>
              </w:rPr>
              <w:t>: Line number where the test starts in the source file. New in RF 3.2.</w:t>
            </w:r>
          </w:p>
          <w:p w14:paraId="6D0F5B8B" w14:textId="77777777" w:rsidR="00B13266" w:rsidRPr="00B13266" w:rsidRDefault="00B13266" w:rsidP="00B13266">
            <w:pPr>
              <w:numPr>
                <w:ilvl w:val="0"/>
                <w:numId w:val="65"/>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starttime</w:t>
            </w:r>
            <w:proofErr w:type="spellEnd"/>
            <w:r w:rsidRPr="00B13266">
              <w:rPr>
                <w:rFonts w:ascii="Times New Roman" w:eastAsia="Times New Roman" w:hAnsi="Times New Roman" w:cs="Times New Roman"/>
              </w:rPr>
              <w:t xml:space="preserve">: Test execution </w:t>
            </w:r>
            <w:proofErr w:type="spellStart"/>
            <w:r w:rsidRPr="00B13266">
              <w:rPr>
                <w:rFonts w:ascii="Times New Roman" w:eastAsia="Times New Roman" w:hAnsi="Times New Roman" w:cs="Times New Roman"/>
              </w:rPr>
              <w:t>execution</w:t>
            </w:r>
            <w:proofErr w:type="spellEnd"/>
            <w:r w:rsidRPr="00B13266">
              <w:rPr>
                <w:rFonts w:ascii="Times New Roman" w:eastAsia="Times New Roman" w:hAnsi="Times New Roman" w:cs="Times New Roman"/>
              </w:rPr>
              <w:t xml:space="preserve"> start time.</w:t>
            </w:r>
          </w:p>
        </w:tc>
      </w:tr>
      <w:tr w:rsidR="00B13266" w:rsidRPr="00B13266" w14:paraId="16FFD49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7F91DD8"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end_test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AFABD0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032F83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case ends.</w:t>
            </w:r>
          </w:p>
          <w:p w14:paraId="4E68DF5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284D27DC"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id</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32FEE42F"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longname</w:t>
            </w:r>
            <w:proofErr w:type="spellEnd"/>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7784C0ED"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originalname</w:t>
            </w:r>
            <w:proofErr w:type="spellEnd"/>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3AEA4CD8"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doc</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4992C0FA"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tags</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1E020DBD"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critical</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4FD5DA1C"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template</w:t>
            </w:r>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5A1D44D4"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lineno</w:t>
            </w:r>
            <w:proofErr w:type="spellEnd"/>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2FE65EFF"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starttime</w:t>
            </w:r>
            <w:proofErr w:type="spellEnd"/>
            <w:r w:rsidRPr="00B13266">
              <w:rPr>
                <w:rFonts w:ascii="Times New Roman" w:eastAsia="Times New Roman" w:hAnsi="Times New Roman" w:cs="Times New Roman"/>
              </w:rPr>
              <w:t>: Same as in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p w14:paraId="33D71848"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endtime</w:t>
            </w:r>
            <w:proofErr w:type="spellEnd"/>
            <w:r w:rsidRPr="00B13266">
              <w:rPr>
                <w:rFonts w:ascii="Times New Roman" w:eastAsia="Times New Roman" w:hAnsi="Times New Roman" w:cs="Times New Roman"/>
              </w:rPr>
              <w:t xml:space="preserve">: Test execution </w:t>
            </w:r>
            <w:proofErr w:type="spellStart"/>
            <w:r w:rsidRPr="00B13266">
              <w:rPr>
                <w:rFonts w:ascii="Times New Roman" w:eastAsia="Times New Roman" w:hAnsi="Times New Roman" w:cs="Times New Roman"/>
              </w:rPr>
              <w:t>execution</w:t>
            </w:r>
            <w:proofErr w:type="spellEnd"/>
            <w:r w:rsidRPr="00B13266">
              <w:rPr>
                <w:rFonts w:ascii="Times New Roman" w:eastAsia="Times New Roman" w:hAnsi="Times New Roman" w:cs="Times New Roman"/>
              </w:rPr>
              <w:t xml:space="preserve"> end time.</w:t>
            </w:r>
          </w:p>
          <w:p w14:paraId="5DCB4C1C"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elapsedtime</w:t>
            </w:r>
            <w:proofErr w:type="spellEnd"/>
            <w:r w:rsidRPr="00B13266">
              <w:rPr>
                <w:rFonts w:ascii="Times New Roman" w:eastAsia="Times New Roman" w:hAnsi="Times New Roman" w:cs="Times New Roman"/>
              </w:rPr>
              <w:t>: Total execution time in milliseconds as an integer</w:t>
            </w:r>
          </w:p>
          <w:p w14:paraId="5B33B2B9"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status</w:t>
            </w:r>
            <w:r w:rsidRPr="00B13266">
              <w:rPr>
                <w:rFonts w:ascii="Times New Roman" w:eastAsia="Times New Roman" w:hAnsi="Times New Roman" w:cs="Times New Roman"/>
              </w:rPr>
              <w:t>: Test status as string </w:t>
            </w:r>
            <w:r w:rsidRPr="00B13266">
              <w:rPr>
                <w:rFonts w:ascii="Courier New" w:eastAsia="Times New Roman" w:hAnsi="Courier New" w:cs="Courier New"/>
                <w:sz w:val="20"/>
                <w:szCs w:val="20"/>
                <w:shd w:val="clear" w:color="auto" w:fill="F4F4F4"/>
              </w:rPr>
              <w:t>PASS</w:t>
            </w:r>
            <w:r w:rsidRPr="00B13266">
              <w:rPr>
                <w:rFonts w:ascii="Times New Roman" w:eastAsia="Times New Roman" w:hAnsi="Times New Roman" w:cs="Times New Roman"/>
              </w:rPr>
              <w:t> or </w:t>
            </w:r>
            <w:r w:rsidRPr="00B13266">
              <w:rPr>
                <w:rFonts w:ascii="Courier New" w:eastAsia="Times New Roman" w:hAnsi="Courier New" w:cs="Courier New"/>
                <w:sz w:val="20"/>
                <w:szCs w:val="20"/>
                <w:shd w:val="clear" w:color="auto" w:fill="F4F4F4"/>
              </w:rPr>
              <w:t>FAIL</w:t>
            </w:r>
            <w:r w:rsidRPr="00B13266">
              <w:rPr>
                <w:rFonts w:ascii="Times New Roman" w:eastAsia="Times New Roman" w:hAnsi="Times New Roman" w:cs="Times New Roman"/>
              </w:rPr>
              <w:t>.</w:t>
            </w:r>
          </w:p>
          <w:p w14:paraId="695C5A44" w14:textId="77777777" w:rsidR="00B13266" w:rsidRPr="00B13266" w:rsidRDefault="00B13266" w:rsidP="00B13266">
            <w:pPr>
              <w:numPr>
                <w:ilvl w:val="0"/>
                <w:numId w:val="66"/>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Status message. Normally an error message or an empty string.</w:t>
            </w:r>
          </w:p>
        </w:tc>
      </w:tr>
      <w:tr w:rsidR="00B13266" w:rsidRPr="00B13266" w14:paraId="1C3951D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F8BA8A7"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lastRenderedPageBreak/>
              <w:t>start_keyword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D1FBE9"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BA13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keyword starts.</w:t>
            </w:r>
          </w:p>
          <w:p w14:paraId="7A8CF65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r w:rsidRPr="00B13266">
              <w:rPr>
                <w:rFonts w:ascii="Times New Roman" w:eastAsia="Times New Roman" w:hAnsi="Times New Roman" w:cs="Times New Roman"/>
              </w:rPr>
              <w:t> is the full keyword name containing possible library or resource name as a prefix. For example, </w:t>
            </w:r>
            <w:proofErr w:type="spellStart"/>
            <w:r w:rsidRPr="00B13266">
              <w:rPr>
                <w:rFonts w:ascii="Courier New" w:eastAsia="Times New Roman" w:hAnsi="Courier New" w:cs="Courier New"/>
                <w:sz w:val="20"/>
                <w:szCs w:val="20"/>
                <w:shd w:val="clear" w:color="auto" w:fill="F4F4F4"/>
              </w:rPr>
              <w:t>MyLibrary.Example</w:t>
            </w:r>
            <w:proofErr w:type="spellEnd"/>
            <w:r w:rsidRPr="00B13266">
              <w:rPr>
                <w:rFonts w:ascii="Courier New" w:eastAsia="Times New Roman" w:hAnsi="Courier New" w:cs="Courier New"/>
                <w:sz w:val="20"/>
                <w:szCs w:val="20"/>
                <w:shd w:val="clear" w:color="auto" w:fill="F4F4F4"/>
              </w:rPr>
              <w:t xml:space="preserve"> Keyword</w:t>
            </w:r>
            <w:r w:rsidRPr="00B13266">
              <w:rPr>
                <w:rFonts w:ascii="Times New Roman" w:eastAsia="Times New Roman" w:hAnsi="Times New Roman" w:cs="Times New Roman"/>
              </w:rPr>
              <w:t>.</w:t>
            </w:r>
          </w:p>
          <w:p w14:paraId="0CD44E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47D1F3E1"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type</w:t>
            </w:r>
            <w:r w:rsidRPr="00B13266">
              <w:rPr>
                <w:rFonts w:ascii="Times New Roman" w:eastAsia="Times New Roman" w:hAnsi="Times New Roman" w:cs="Times New Roman"/>
              </w:rPr>
              <w:t>: String </w:t>
            </w:r>
            <w:r w:rsidRPr="00B13266">
              <w:rPr>
                <w:rFonts w:ascii="Courier New" w:eastAsia="Times New Roman" w:hAnsi="Courier New" w:cs="Courier New"/>
                <w:sz w:val="20"/>
                <w:szCs w:val="20"/>
                <w:shd w:val="clear" w:color="auto" w:fill="F4F4F4"/>
              </w:rPr>
              <w:t>Keyword</w:t>
            </w:r>
            <w:r w:rsidRPr="00B13266">
              <w:rPr>
                <w:rFonts w:ascii="Times New Roman" w:eastAsia="Times New Roman" w:hAnsi="Times New Roman" w:cs="Times New Roman"/>
              </w:rPr>
              <w:t> for normal keywords, </w:t>
            </w:r>
            <w:r w:rsidRPr="00B13266">
              <w:rPr>
                <w:rFonts w:ascii="Courier New" w:eastAsia="Times New Roman" w:hAnsi="Courier New" w:cs="Courier New"/>
                <w:sz w:val="20"/>
                <w:szCs w:val="20"/>
                <w:shd w:val="clear" w:color="auto" w:fill="F4F4F4"/>
              </w:rPr>
              <w:t>Setup</w:t>
            </w:r>
            <w:r w:rsidRPr="00B13266">
              <w:rPr>
                <w:rFonts w:ascii="Times New Roman" w:eastAsia="Times New Roman" w:hAnsi="Times New Roman" w:cs="Times New Roman"/>
              </w:rPr>
              <w:t> or </w:t>
            </w:r>
            <w:r w:rsidRPr="00B13266">
              <w:rPr>
                <w:rFonts w:ascii="Courier New" w:eastAsia="Times New Roman" w:hAnsi="Courier New" w:cs="Courier New"/>
                <w:sz w:val="20"/>
                <w:szCs w:val="20"/>
                <w:shd w:val="clear" w:color="auto" w:fill="F4F4F4"/>
              </w:rPr>
              <w:t>Teardown</w:t>
            </w:r>
            <w:r w:rsidRPr="00B13266">
              <w:rPr>
                <w:rFonts w:ascii="Times New Roman" w:eastAsia="Times New Roman" w:hAnsi="Times New Roman" w:cs="Times New Roman"/>
              </w:rPr>
              <w:t xml:space="preserve"> for the </w:t>
            </w:r>
            <w:proofErr w:type="gramStart"/>
            <w:r w:rsidRPr="00B13266">
              <w:rPr>
                <w:rFonts w:ascii="Times New Roman" w:eastAsia="Times New Roman" w:hAnsi="Times New Roman" w:cs="Times New Roman"/>
              </w:rPr>
              <w:t>top level</w:t>
            </w:r>
            <w:proofErr w:type="gramEnd"/>
            <w:r w:rsidRPr="00B13266">
              <w:rPr>
                <w:rFonts w:ascii="Times New Roman" w:eastAsia="Times New Roman" w:hAnsi="Times New Roman" w:cs="Times New Roman"/>
              </w:rPr>
              <w:t xml:space="preserve"> keyword used as setup/teardown, </w:t>
            </w:r>
            <w:r w:rsidRPr="00B13266">
              <w:rPr>
                <w:rFonts w:ascii="Courier New" w:eastAsia="Times New Roman" w:hAnsi="Courier New" w:cs="Courier New"/>
                <w:sz w:val="20"/>
                <w:szCs w:val="20"/>
                <w:shd w:val="clear" w:color="auto" w:fill="F4F4F4"/>
              </w:rPr>
              <w:t>For</w:t>
            </w:r>
            <w:r w:rsidRPr="00B13266">
              <w:rPr>
                <w:rFonts w:ascii="Times New Roman" w:eastAsia="Times New Roman" w:hAnsi="Times New Roman" w:cs="Times New Roman"/>
              </w:rPr>
              <w:t> </w:t>
            </w:r>
            <w:proofErr w:type="spellStart"/>
            <w:r w:rsidRPr="00B13266">
              <w:rPr>
                <w:rFonts w:ascii="Times New Roman" w:eastAsia="Times New Roman" w:hAnsi="Times New Roman" w:cs="Times New Roman"/>
              </w:rPr>
              <w:t>for</w:t>
            </w:r>
            <w:proofErr w:type="spellEnd"/>
            <w:r w:rsidRPr="00B13266">
              <w:rPr>
                <w:rFonts w:ascii="Times New Roman" w:eastAsia="Times New Roman" w:hAnsi="Times New Roman" w:cs="Times New Roman"/>
              </w:rPr>
              <w:t xml:space="preserve"> </w:t>
            </w:r>
            <w:proofErr w:type="spellStart"/>
            <w:r w:rsidRPr="00B13266">
              <w:rPr>
                <w:rFonts w:ascii="Times New Roman" w:eastAsia="Times New Roman" w:hAnsi="Times New Roman" w:cs="Times New Roman"/>
              </w:rPr>
              <w:t>for</w:t>
            </w:r>
            <w:proofErr w:type="spellEnd"/>
            <w:r w:rsidRPr="00B13266">
              <w:rPr>
                <w:rFonts w:ascii="Times New Roman" w:eastAsia="Times New Roman" w:hAnsi="Times New Roman" w:cs="Times New Roman"/>
              </w:rPr>
              <w:t xml:space="preserve"> loops, and </w:t>
            </w:r>
            <w:r w:rsidRPr="00B13266">
              <w:rPr>
                <w:rFonts w:ascii="Courier New" w:eastAsia="Times New Roman" w:hAnsi="Courier New" w:cs="Courier New"/>
                <w:sz w:val="20"/>
                <w:szCs w:val="20"/>
                <w:shd w:val="clear" w:color="auto" w:fill="F4F4F4"/>
              </w:rPr>
              <w:t>For Item</w:t>
            </w:r>
            <w:r w:rsidRPr="00B13266">
              <w:rPr>
                <w:rFonts w:ascii="Times New Roman" w:eastAsia="Times New Roman" w:hAnsi="Times New Roman" w:cs="Times New Roman"/>
              </w:rPr>
              <w:t> for individual for loop iterations. </w:t>
            </w:r>
            <w:r w:rsidRPr="00B13266">
              <w:rPr>
                <w:rFonts w:ascii="Times New Roman" w:eastAsia="Times New Roman" w:hAnsi="Times New Roman" w:cs="Times New Roman"/>
                <w:b/>
                <w:bCs/>
              </w:rPr>
              <w:t>NOTE:</w:t>
            </w:r>
            <w:r w:rsidRPr="00B13266">
              <w:rPr>
                <w:rFonts w:ascii="Times New Roman" w:eastAsia="Times New Roman" w:hAnsi="Times New Roman" w:cs="Times New Roman"/>
              </w:rPr>
              <w:t> Keyword type reporting was changed in RF 3.0. See issue </w:t>
            </w:r>
            <w:hyperlink r:id="rId1888" w:history="1">
              <w:r w:rsidRPr="00B13266">
                <w:rPr>
                  <w:rFonts w:ascii="Times New Roman" w:eastAsia="Times New Roman" w:hAnsi="Times New Roman" w:cs="Times New Roman"/>
                  <w:color w:val="0000FF"/>
                  <w:u w:val="single"/>
                </w:rPr>
                <w:t>#2248</w:t>
              </w:r>
            </w:hyperlink>
            <w:r w:rsidRPr="00B13266">
              <w:rPr>
                <w:rFonts w:ascii="Times New Roman" w:eastAsia="Times New Roman" w:hAnsi="Times New Roman" w:cs="Times New Roman"/>
              </w:rPr>
              <w:t> for details.</w:t>
            </w:r>
          </w:p>
          <w:p w14:paraId="5C85ECBB"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kwname</w:t>
            </w:r>
            <w:proofErr w:type="spellEnd"/>
            <w:r w:rsidRPr="00B13266">
              <w:rPr>
                <w:rFonts w:ascii="Times New Roman" w:eastAsia="Times New Roman" w:hAnsi="Times New Roman" w:cs="Times New Roman"/>
              </w:rPr>
              <w:t>: Name of the keyword without library or resource prefix.</w:t>
            </w:r>
          </w:p>
          <w:p w14:paraId="18D7B4A7"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libname</w:t>
            </w:r>
            <w:proofErr w:type="spellEnd"/>
            <w:r w:rsidRPr="00B13266">
              <w:rPr>
                <w:rFonts w:ascii="Times New Roman" w:eastAsia="Times New Roman" w:hAnsi="Times New Roman" w:cs="Times New Roman"/>
              </w:rPr>
              <w:t>: Name of the library or resource the keyword belongs to, or an empty string when the keyword is in a test case file.</w:t>
            </w:r>
          </w:p>
          <w:p w14:paraId="263A21AB"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doc</w:t>
            </w:r>
            <w:r w:rsidRPr="00B13266">
              <w:rPr>
                <w:rFonts w:ascii="Times New Roman" w:eastAsia="Times New Roman" w:hAnsi="Times New Roman" w:cs="Times New Roman"/>
              </w:rPr>
              <w:t>: Keyword documentation.</w:t>
            </w:r>
          </w:p>
          <w:p w14:paraId="1F2A5D0A"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args</w:t>
            </w:r>
            <w:proofErr w:type="spellEnd"/>
            <w:r w:rsidRPr="00B13266">
              <w:rPr>
                <w:rFonts w:ascii="Times New Roman" w:eastAsia="Times New Roman" w:hAnsi="Times New Roman" w:cs="Times New Roman"/>
              </w:rPr>
              <w:t>: Keyword's arguments as a list of strings.</w:t>
            </w:r>
          </w:p>
          <w:p w14:paraId="373FF9C9"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assign</w:t>
            </w:r>
            <w:r w:rsidRPr="00B13266">
              <w:rPr>
                <w:rFonts w:ascii="Times New Roman" w:eastAsia="Times New Roman" w:hAnsi="Times New Roman" w:cs="Times New Roman"/>
              </w:rPr>
              <w:t>: A list of variable names that keyword's return value is assigned to.</w:t>
            </w:r>
          </w:p>
          <w:p w14:paraId="2C5E73DB"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tags</w:t>
            </w:r>
            <w:r w:rsidRPr="00B13266">
              <w:rPr>
                <w:rFonts w:ascii="Times New Roman" w:eastAsia="Times New Roman" w:hAnsi="Times New Roman" w:cs="Times New Roman"/>
              </w:rPr>
              <w:t>: </w:t>
            </w:r>
            <w:hyperlink r:id="rId1889" w:anchor="keyword-tags" w:history="1">
              <w:r w:rsidRPr="00B13266">
                <w:rPr>
                  <w:rFonts w:ascii="Times New Roman" w:eastAsia="Times New Roman" w:hAnsi="Times New Roman" w:cs="Times New Roman"/>
                  <w:color w:val="0000FF"/>
                  <w:u w:val="single"/>
                </w:rPr>
                <w:t>Keyword tags</w:t>
              </w:r>
            </w:hyperlink>
            <w:r w:rsidRPr="00B13266">
              <w:rPr>
                <w:rFonts w:ascii="Times New Roman" w:eastAsia="Times New Roman" w:hAnsi="Times New Roman" w:cs="Times New Roman"/>
              </w:rPr>
              <w:t> as a list of strings. New in RF 3.0.</w:t>
            </w:r>
          </w:p>
          <w:p w14:paraId="3E8F5840" w14:textId="77777777" w:rsidR="00B13266" w:rsidRPr="00B13266" w:rsidRDefault="00B13266" w:rsidP="00B13266">
            <w:pPr>
              <w:numPr>
                <w:ilvl w:val="0"/>
                <w:numId w:val="67"/>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starttime</w:t>
            </w:r>
            <w:proofErr w:type="spellEnd"/>
            <w:r w:rsidRPr="00B13266">
              <w:rPr>
                <w:rFonts w:ascii="Times New Roman" w:eastAsia="Times New Roman" w:hAnsi="Times New Roman" w:cs="Times New Roman"/>
              </w:rPr>
              <w:t>: Keyword execution start time.</w:t>
            </w:r>
          </w:p>
        </w:tc>
      </w:tr>
      <w:tr w:rsidR="00B13266" w:rsidRPr="00B13266" w14:paraId="74A8F72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E06511E"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end_keyword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362D0D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F2223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Called when a keyword </w:t>
            </w:r>
            <w:proofErr w:type="gramStart"/>
            <w:r w:rsidRPr="00B13266">
              <w:rPr>
                <w:rFonts w:ascii="Times New Roman" w:eastAsia="Times New Roman" w:hAnsi="Times New Roman" w:cs="Times New Roman"/>
              </w:rPr>
              <w:t>ends</w:t>
            </w:r>
            <w:proofErr w:type="gramEnd"/>
            <w:r w:rsidRPr="00B13266">
              <w:rPr>
                <w:rFonts w:ascii="Times New Roman" w:eastAsia="Times New Roman" w:hAnsi="Times New Roman" w:cs="Times New Roman"/>
              </w:rPr>
              <w:t>.</w:t>
            </w:r>
          </w:p>
          <w:p w14:paraId="14168F1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name</w:t>
            </w:r>
            <w:r w:rsidRPr="00B13266">
              <w:rPr>
                <w:rFonts w:ascii="Times New Roman" w:eastAsia="Times New Roman" w:hAnsi="Times New Roman" w:cs="Times New Roman"/>
              </w:rPr>
              <w:t> is the full keyword name containing possible library or resource name as a prefix. For example, </w:t>
            </w:r>
            <w:proofErr w:type="spellStart"/>
            <w:r w:rsidRPr="00B13266">
              <w:rPr>
                <w:rFonts w:ascii="Courier New" w:eastAsia="Times New Roman" w:hAnsi="Courier New" w:cs="Courier New"/>
                <w:sz w:val="20"/>
                <w:szCs w:val="20"/>
                <w:shd w:val="clear" w:color="auto" w:fill="F4F4F4"/>
              </w:rPr>
              <w:t>MyLibrary.Example</w:t>
            </w:r>
            <w:proofErr w:type="spellEnd"/>
            <w:r w:rsidRPr="00B13266">
              <w:rPr>
                <w:rFonts w:ascii="Courier New" w:eastAsia="Times New Roman" w:hAnsi="Courier New" w:cs="Courier New"/>
                <w:sz w:val="20"/>
                <w:szCs w:val="20"/>
                <w:shd w:val="clear" w:color="auto" w:fill="F4F4F4"/>
              </w:rPr>
              <w:t xml:space="preserve"> Keyword</w:t>
            </w:r>
            <w:r w:rsidRPr="00B13266">
              <w:rPr>
                <w:rFonts w:ascii="Times New Roman" w:eastAsia="Times New Roman" w:hAnsi="Times New Roman" w:cs="Times New Roman"/>
              </w:rPr>
              <w:t>.</w:t>
            </w:r>
          </w:p>
          <w:p w14:paraId="407C1E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74A62B7A"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type</w:t>
            </w:r>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25DEE906"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kwname</w:t>
            </w:r>
            <w:proofErr w:type="spellEnd"/>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739E4ED6"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libname</w:t>
            </w:r>
            <w:proofErr w:type="spellEnd"/>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1B4368C5"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doc</w:t>
            </w:r>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04171F51"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args</w:t>
            </w:r>
            <w:proofErr w:type="spellEnd"/>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0619206D"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assign</w:t>
            </w:r>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0CFD9958"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tags</w:t>
            </w:r>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77F06ABB"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starttime</w:t>
            </w:r>
            <w:proofErr w:type="spellEnd"/>
            <w:r w:rsidRPr="00B13266">
              <w:rPr>
                <w:rFonts w:ascii="Times New Roman" w:eastAsia="Times New Roman" w:hAnsi="Times New Roman" w:cs="Times New Roman"/>
              </w:rPr>
              <w:t>: Same as with </w:t>
            </w:r>
            <w:proofErr w:type="spellStart"/>
            <w:r w:rsidRPr="00B13266">
              <w:rPr>
                <w:rFonts w:ascii="Courier New" w:eastAsia="Times New Roman" w:hAnsi="Courier New" w:cs="Courier New"/>
                <w:sz w:val="20"/>
                <w:szCs w:val="20"/>
                <w:shd w:val="clear" w:color="auto" w:fill="F4F4F4"/>
              </w:rPr>
              <w:t>start_keyword</w:t>
            </w:r>
            <w:proofErr w:type="spellEnd"/>
            <w:r w:rsidRPr="00B13266">
              <w:rPr>
                <w:rFonts w:ascii="Times New Roman" w:eastAsia="Times New Roman" w:hAnsi="Times New Roman" w:cs="Times New Roman"/>
              </w:rPr>
              <w:t>.</w:t>
            </w:r>
          </w:p>
          <w:p w14:paraId="5D3B76C0"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endtime</w:t>
            </w:r>
            <w:proofErr w:type="spellEnd"/>
            <w:r w:rsidRPr="00B13266">
              <w:rPr>
                <w:rFonts w:ascii="Times New Roman" w:eastAsia="Times New Roman" w:hAnsi="Times New Roman" w:cs="Times New Roman"/>
              </w:rPr>
              <w:t>: Keyword execution end time.</w:t>
            </w:r>
          </w:p>
          <w:p w14:paraId="4D479677"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elapsedtime</w:t>
            </w:r>
            <w:proofErr w:type="spellEnd"/>
            <w:r w:rsidRPr="00B13266">
              <w:rPr>
                <w:rFonts w:ascii="Times New Roman" w:eastAsia="Times New Roman" w:hAnsi="Times New Roman" w:cs="Times New Roman"/>
              </w:rPr>
              <w:t>: Total execution time in milliseconds as an integer</w:t>
            </w:r>
          </w:p>
          <w:p w14:paraId="4E643097" w14:textId="77777777" w:rsidR="00B13266" w:rsidRPr="00B13266" w:rsidRDefault="00B13266" w:rsidP="00B13266">
            <w:pPr>
              <w:numPr>
                <w:ilvl w:val="0"/>
                <w:numId w:val="68"/>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status</w:t>
            </w:r>
            <w:r w:rsidRPr="00B13266">
              <w:rPr>
                <w:rFonts w:ascii="Times New Roman" w:eastAsia="Times New Roman" w:hAnsi="Times New Roman" w:cs="Times New Roman"/>
              </w:rPr>
              <w:t>: Keyword status as string </w:t>
            </w:r>
            <w:r w:rsidRPr="00B13266">
              <w:rPr>
                <w:rFonts w:ascii="Courier New" w:eastAsia="Times New Roman" w:hAnsi="Courier New" w:cs="Courier New"/>
                <w:sz w:val="20"/>
                <w:szCs w:val="20"/>
                <w:shd w:val="clear" w:color="auto" w:fill="F4F4F4"/>
              </w:rPr>
              <w:t>PASS</w:t>
            </w:r>
            <w:r w:rsidRPr="00B13266">
              <w:rPr>
                <w:rFonts w:ascii="Times New Roman" w:eastAsia="Times New Roman" w:hAnsi="Times New Roman" w:cs="Times New Roman"/>
              </w:rPr>
              <w:t> or </w:t>
            </w:r>
            <w:r w:rsidRPr="00B13266">
              <w:rPr>
                <w:rFonts w:ascii="Courier New" w:eastAsia="Times New Roman" w:hAnsi="Courier New" w:cs="Courier New"/>
                <w:sz w:val="20"/>
                <w:szCs w:val="20"/>
                <w:shd w:val="clear" w:color="auto" w:fill="F4F4F4"/>
              </w:rPr>
              <w:t>FAIL</w:t>
            </w:r>
            <w:r w:rsidRPr="00B13266">
              <w:rPr>
                <w:rFonts w:ascii="Times New Roman" w:eastAsia="Times New Roman" w:hAnsi="Times New Roman" w:cs="Times New Roman"/>
              </w:rPr>
              <w:t>.</w:t>
            </w:r>
          </w:p>
        </w:tc>
      </w:tr>
      <w:tr w:rsidR="00B13266" w:rsidRPr="00B13266" w14:paraId="53953F9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11DAADF"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lastRenderedPageBreak/>
              <w:t>log_message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A30E67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06E2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an executed keyword writes a log message.</w:t>
            </w:r>
          </w:p>
          <w:p w14:paraId="00352F4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is a dictionary with the following contents:</w:t>
            </w:r>
          </w:p>
          <w:p w14:paraId="13635644" w14:textId="77777777" w:rsidR="00B13266" w:rsidRPr="00B13266" w:rsidRDefault="00B13266" w:rsidP="00B13266">
            <w:pPr>
              <w:numPr>
                <w:ilvl w:val="0"/>
                <w:numId w:val="69"/>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The content of the message.</w:t>
            </w:r>
          </w:p>
          <w:p w14:paraId="64F138C4" w14:textId="77777777" w:rsidR="00B13266" w:rsidRPr="00B13266" w:rsidRDefault="00B13266" w:rsidP="00B13266">
            <w:pPr>
              <w:numPr>
                <w:ilvl w:val="0"/>
                <w:numId w:val="69"/>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level</w:t>
            </w:r>
            <w:r w:rsidRPr="00B13266">
              <w:rPr>
                <w:rFonts w:ascii="Times New Roman" w:eastAsia="Times New Roman" w:hAnsi="Times New Roman" w:cs="Times New Roman"/>
              </w:rPr>
              <w:t>: </w:t>
            </w:r>
            <w:hyperlink r:id="rId1890" w:anchor="log-levels" w:history="1">
              <w:r w:rsidRPr="00B13266">
                <w:rPr>
                  <w:rFonts w:ascii="Times New Roman" w:eastAsia="Times New Roman" w:hAnsi="Times New Roman" w:cs="Times New Roman"/>
                  <w:color w:val="0000FF"/>
                  <w:u w:val="single"/>
                </w:rPr>
                <w:t>Log level</w:t>
              </w:r>
            </w:hyperlink>
            <w:r w:rsidRPr="00B13266">
              <w:rPr>
                <w:rFonts w:ascii="Times New Roman" w:eastAsia="Times New Roman" w:hAnsi="Times New Roman" w:cs="Times New Roman"/>
              </w:rPr>
              <w:t> used in logging the message.</w:t>
            </w:r>
          </w:p>
          <w:p w14:paraId="151BA547" w14:textId="77777777" w:rsidR="00B13266" w:rsidRPr="00B13266" w:rsidRDefault="00B13266" w:rsidP="00B13266">
            <w:pPr>
              <w:numPr>
                <w:ilvl w:val="0"/>
                <w:numId w:val="69"/>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timestamp</w:t>
            </w:r>
            <w:r w:rsidRPr="00B13266">
              <w:rPr>
                <w:rFonts w:ascii="Times New Roman" w:eastAsia="Times New Roman" w:hAnsi="Times New Roman" w:cs="Times New Roman"/>
              </w:rPr>
              <w:t>: Message creation time in format </w:t>
            </w:r>
            <w:r w:rsidRPr="00B13266">
              <w:rPr>
                <w:rFonts w:ascii="Courier New" w:eastAsia="Times New Roman" w:hAnsi="Courier New" w:cs="Courier New"/>
                <w:sz w:val="20"/>
                <w:szCs w:val="20"/>
                <w:shd w:val="clear" w:color="auto" w:fill="F4F4F4"/>
              </w:rPr>
              <w:t>YYYY-MM-DD hh:</w:t>
            </w:r>
            <w:proofErr w:type="gramStart"/>
            <w:r w:rsidRPr="00B13266">
              <w:rPr>
                <w:rFonts w:ascii="Courier New" w:eastAsia="Times New Roman" w:hAnsi="Courier New" w:cs="Courier New"/>
                <w:sz w:val="20"/>
                <w:szCs w:val="20"/>
                <w:shd w:val="clear" w:color="auto" w:fill="F4F4F4"/>
              </w:rPr>
              <w:t>mm:ss.mil</w:t>
            </w:r>
            <w:proofErr w:type="gramEnd"/>
            <w:r w:rsidRPr="00B13266">
              <w:rPr>
                <w:rFonts w:ascii="Times New Roman" w:eastAsia="Times New Roman" w:hAnsi="Times New Roman" w:cs="Times New Roman"/>
              </w:rPr>
              <w:t>.</w:t>
            </w:r>
          </w:p>
          <w:p w14:paraId="60A041C0" w14:textId="77777777" w:rsidR="00B13266" w:rsidRPr="00B13266" w:rsidRDefault="00B13266" w:rsidP="00B13266">
            <w:pPr>
              <w:numPr>
                <w:ilvl w:val="0"/>
                <w:numId w:val="69"/>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html</w:t>
            </w:r>
            <w:r w:rsidRPr="00B13266">
              <w:rPr>
                <w:rFonts w:ascii="Times New Roman" w:eastAsia="Times New Roman" w:hAnsi="Times New Roman" w:cs="Times New Roman"/>
              </w:rPr>
              <w:t>: String </w:t>
            </w:r>
            <w:r w:rsidRPr="00B13266">
              <w:rPr>
                <w:rFonts w:ascii="Courier New" w:eastAsia="Times New Roman" w:hAnsi="Courier New" w:cs="Courier New"/>
                <w:sz w:val="20"/>
                <w:szCs w:val="20"/>
                <w:shd w:val="clear" w:color="auto" w:fill="F4F4F4"/>
              </w:rPr>
              <w:t>yes</w:t>
            </w:r>
            <w:r w:rsidRPr="00B13266">
              <w:rPr>
                <w:rFonts w:ascii="Times New Roman" w:eastAsia="Times New Roman" w:hAnsi="Times New Roman" w:cs="Times New Roman"/>
              </w:rPr>
              <w:t> or </w:t>
            </w:r>
            <w:r w:rsidRPr="00B13266">
              <w:rPr>
                <w:rFonts w:ascii="Courier New" w:eastAsia="Times New Roman" w:hAnsi="Courier New" w:cs="Courier New"/>
                <w:sz w:val="20"/>
                <w:szCs w:val="20"/>
                <w:shd w:val="clear" w:color="auto" w:fill="F4F4F4"/>
              </w:rPr>
              <w:t>no</w:t>
            </w:r>
            <w:r w:rsidRPr="00B13266">
              <w:rPr>
                <w:rFonts w:ascii="Times New Roman" w:eastAsia="Times New Roman" w:hAnsi="Times New Roman" w:cs="Times New Roman"/>
              </w:rPr>
              <w:t> denoting whether the message should be interpreted as HTML or not.</w:t>
            </w:r>
          </w:p>
          <w:p w14:paraId="7F073BF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Starting from RF 3.0, this method is not called if the message has level below the current </w:t>
            </w:r>
            <w:hyperlink r:id="rId1891" w:anchor="log-levels" w:history="1">
              <w:r w:rsidRPr="00B13266">
                <w:rPr>
                  <w:rFonts w:ascii="Times New Roman" w:eastAsia="Times New Roman" w:hAnsi="Times New Roman" w:cs="Times New Roman"/>
                  <w:color w:val="0000FF"/>
                  <w:u w:val="single"/>
                </w:rPr>
                <w:t>threshold level</w:t>
              </w:r>
            </w:hyperlink>
            <w:r w:rsidRPr="00B13266">
              <w:rPr>
                <w:rFonts w:ascii="Times New Roman" w:eastAsia="Times New Roman" w:hAnsi="Times New Roman" w:cs="Times New Roman"/>
              </w:rPr>
              <w:t>.</w:t>
            </w:r>
          </w:p>
        </w:tc>
      </w:tr>
      <w:tr w:rsidR="00B13266" w:rsidRPr="00B13266" w14:paraId="77D1507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FB44B76"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2BFA0A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839FC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the framework itself writes a </w:t>
            </w:r>
            <w:hyperlink r:id="rId1892" w:anchor="system-log" w:history="1">
              <w:r w:rsidRPr="00B13266">
                <w:rPr>
                  <w:rFonts w:ascii="Times New Roman" w:eastAsia="Times New Roman" w:hAnsi="Times New Roman" w:cs="Times New Roman"/>
                  <w:color w:val="0000FF"/>
                  <w:u w:val="single"/>
                </w:rPr>
                <w:t>syslog</w:t>
              </w:r>
            </w:hyperlink>
            <w:r w:rsidRPr="00B13266">
              <w:rPr>
                <w:rFonts w:ascii="Times New Roman" w:eastAsia="Times New Roman" w:hAnsi="Times New Roman" w:cs="Times New Roman"/>
              </w:rPr>
              <w:t> message.</w:t>
            </w:r>
          </w:p>
          <w:p w14:paraId="109679F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is a dictionary with the same contents as with </w:t>
            </w:r>
            <w:proofErr w:type="spellStart"/>
            <w:r w:rsidRPr="00B13266">
              <w:rPr>
                <w:rFonts w:ascii="Courier New" w:eastAsia="Times New Roman" w:hAnsi="Courier New" w:cs="Courier New"/>
                <w:sz w:val="20"/>
                <w:szCs w:val="20"/>
                <w:shd w:val="clear" w:color="auto" w:fill="F4F4F4"/>
              </w:rPr>
              <w:t>log_message</w:t>
            </w:r>
            <w:proofErr w:type="spellEnd"/>
            <w:r w:rsidRPr="00B13266">
              <w:rPr>
                <w:rFonts w:ascii="Times New Roman" w:eastAsia="Times New Roman" w:hAnsi="Times New Roman" w:cs="Times New Roman"/>
              </w:rPr>
              <w:t> method.</w:t>
            </w:r>
          </w:p>
        </w:tc>
      </w:tr>
      <w:tr w:rsidR="00B13266" w:rsidRPr="00B13266" w14:paraId="63F2F7F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409DD39"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library_import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9789976"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A448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library has been imported.</w:t>
            </w:r>
          </w:p>
          <w:p w14:paraId="1372514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name</w:t>
            </w:r>
            <w:r w:rsidRPr="00B13266">
              <w:rPr>
                <w:rFonts w:ascii="Times New Roman" w:eastAsia="Times New Roman" w:hAnsi="Times New Roman" w:cs="Times New Roman"/>
              </w:rPr>
              <w:t> is the name of the imported library. If the library has been imported using the </w:t>
            </w:r>
            <w:hyperlink r:id="rId1893" w:anchor="setting-custom-name-to-test-library" w:history="1">
              <w:r w:rsidRPr="00B13266">
                <w:rPr>
                  <w:rFonts w:ascii="Times New Roman" w:eastAsia="Times New Roman" w:hAnsi="Times New Roman" w:cs="Times New Roman"/>
                  <w:color w:val="0000FF"/>
                  <w:u w:val="single"/>
                </w:rPr>
                <w:t>WITH NAME syntax</w:t>
              </w:r>
            </w:hyperlink>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name</w:t>
            </w:r>
            <w:r w:rsidRPr="00B13266">
              <w:rPr>
                <w:rFonts w:ascii="Times New Roman" w:eastAsia="Times New Roman" w:hAnsi="Times New Roman" w:cs="Times New Roman"/>
              </w:rPr>
              <w:t> is the specified alias.</w:t>
            </w:r>
          </w:p>
          <w:p w14:paraId="23A3C8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5D58AEE2" w14:textId="77777777" w:rsidR="00B13266" w:rsidRPr="00B13266" w:rsidRDefault="00B13266" w:rsidP="00B13266">
            <w:pPr>
              <w:numPr>
                <w:ilvl w:val="0"/>
                <w:numId w:val="70"/>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args</w:t>
            </w:r>
            <w:proofErr w:type="spellEnd"/>
            <w:r w:rsidRPr="00B13266">
              <w:rPr>
                <w:rFonts w:ascii="Times New Roman" w:eastAsia="Times New Roman" w:hAnsi="Times New Roman" w:cs="Times New Roman"/>
              </w:rPr>
              <w:t>: Arguments passed to the library as a list.</w:t>
            </w:r>
          </w:p>
          <w:p w14:paraId="2E3A0518" w14:textId="77777777" w:rsidR="00B13266" w:rsidRPr="00B13266" w:rsidRDefault="00B13266" w:rsidP="00B13266">
            <w:pPr>
              <w:numPr>
                <w:ilvl w:val="0"/>
                <w:numId w:val="70"/>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originalname</w:t>
            </w:r>
            <w:proofErr w:type="spellEnd"/>
            <w:r w:rsidRPr="00B13266">
              <w:rPr>
                <w:rFonts w:ascii="Times New Roman" w:eastAsia="Times New Roman" w:hAnsi="Times New Roman" w:cs="Times New Roman"/>
              </w:rPr>
              <w:t>: The original library name when using the WITH NAME syntax, otherwise same as </w:t>
            </w:r>
            <w:r w:rsidRPr="00B13266">
              <w:rPr>
                <w:rFonts w:ascii="Courier New" w:eastAsia="Times New Roman" w:hAnsi="Courier New" w:cs="Courier New"/>
                <w:sz w:val="20"/>
                <w:szCs w:val="20"/>
                <w:shd w:val="clear" w:color="auto" w:fill="F4F4F4"/>
              </w:rPr>
              <w:t>name</w:t>
            </w:r>
            <w:r w:rsidRPr="00B13266">
              <w:rPr>
                <w:rFonts w:ascii="Times New Roman" w:eastAsia="Times New Roman" w:hAnsi="Times New Roman" w:cs="Times New Roman"/>
              </w:rPr>
              <w:t>.</w:t>
            </w:r>
          </w:p>
          <w:p w14:paraId="02E24044" w14:textId="77777777" w:rsidR="00B13266" w:rsidRPr="00B13266" w:rsidRDefault="00B13266" w:rsidP="00B13266">
            <w:pPr>
              <w:numPr>
                <w:ilvl w:val="0"/>
                <w:numId w:val="70"/>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source</w:t>
            </w:r>
            <w:r w:rsidRPr="00B13266">
              <w:rPr>
                <w:rFonts w:ascii="Times New Roman" w:eastAsia="Times New Roman" w:hAnsi="Times New Roman" w:cs="Times New Roman"/>
              </w:rPr>
              <w:t>: An absolute path to the library source.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with libraries implemented with Java or if getting the source of the library failed for some reason.</w:t>
            </w:r>
          </w:p>
          <w:p w14:paraId="3CC81C50" w14:textId="77777777" w:rsidR="00B13266" w:rsidRPr="00B13266" w:rsidRDefault="00B13266" w:rsidP="00B13266">
            <w:pPr>
              <w:numPr>
                <w:ilvl w:val="0"/>
                <w:numId w:val="70"/>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importer</w:t>
            </w:r>
            <w:r w:rsidRPr="00B13266">
              <w:rPr>
                <w:rFonts w:ascii="Times New Roman" w:eastAsia="Times New Roman" w:hAnsi="Times New Roman" w:cs="Times New Roman"/>
              </w:rPr>
              <w:t>: An absolute path to the file importing the library.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when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"http://robotframework.org/robotframework/latest/libraries/BuiltIn.html"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BuiltIn</w:t>
            </w:r>
            <w:proofErr w:type="spellEnd"/>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 is imported well as when using the </w:t>
            </w:r>
            <w:r w:rsidRPr="00B13266">
              <w:rPr>
                <w:rFonts w:ascii="Times New Roman" w:eastAsia="Times New Roman" w:hAnsi="Times New Roman" w:cs="Times New Roman"/>
                <w:i/>
                <w:iCs/>
              </w:rPr>
              <w:t>Import Library</w:t>
            </w:r>
            <w:r w:rsidRPr="00B13266">
              <w:rPr>
                <w:rFonts w:ascii="Times New Roman" w:eastAsia="Times New Roman" w:hAnsi="Times New Roman" w:cs="Times New Roman"/>
              </w:rPr>
              <w:t> keyword.</w:t>
            </w:r>
          </w:p>
        </w:tc>
      </w:tr>
      <w:tr w:rsidR="00B13266" w:rsidRPr="00B13266" w14:paraId="7F3F61E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B1F9379"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lastRenderedPageBreak/>
              <w:t>resource_import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5697382"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981011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resource file has been imported.</w:t>
            </w:r>
          </w:p>
          <w:p w14:paraId="2513B8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r w:rsidRPr="00B13266">
              <w:rPr>
                <w:rFonts w:ascii="Times New Roman" w:eastAsia="Times New Roman" w:hAnsi="Times New Roman" w:cs="Times New Roman"/>
              </w:rPr>
              <w:t> is the name of the imported resource file without the file extension.</w:t>
            </w:r>
          </w:p>
          <w:p w14:paraId="00963A9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1E5246F0" w14:textId="77777777" w:rsidR="00B13266" w:rsidRPr="00B13266" w:rsidRDefault="00B13266" w:rsidP="00B13266">
            <w:pPr>
              <w:numPr>
                <w:ilvl w:val="0"/>
                <w:numId w:val="71"/>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source</w:t>
            </w:r>
            <w:r w:rsidRPr="00B13266">
              <w:rPr>
                <w:rFonts w:ascii="Times New Roman" w:eastAsia="Times New Roman" w:hAnsi="Times New Roman" w:cs="Times New Roman"/>
              </w:rPr>
              <w:t>: An absolute path to the imported resource file.</w:t>
            </w:r>
          </w:p>
          <w:p w14:paraId="557832BD" w14:textId="77777777" w:rsidR="00B13266" w:rsidRPr="00B13266" w:rsidRDefault="00B13266" w:rsidP="00B13266">
            <w:pPr>
              <w:numPr>
                <w:ilvl w:val="0"/>
                <w:numId w:val="71"/>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importer</w:t>
            </w:r>
            <w:r w:rsidRPr="00B13266">
              <w:rPr>
                <w:rFonts w:ascii="Times New Roman" w:eastAsia="Times New Roman" w:hAnsi="Times New Roman" w:cs="Times New Roman"/>
              </w:rPr>
              <w:t>: An absolute path to the file importing the resource file.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when using the </w:t>
            </w:r>
            <w:r w:rsidRPr="00B13266">
              <w:rPr>
                <w:rFonts w:ascii="Times New Roman" w:eastAsia="Times New Roman" w:hAnsi="Times New Roman" w:cs="Times New Roman"/>
                <w:i/>
                <w:iCs/>
              </w:rPr>
              <w:t>Import Resource</w:t>
            </w:r>
            <w:r w:rsidRPr="00B13266">
              <w:rPr>
                <w:rFonts w:ascii="Times New Roman" w:eastAsia="Times New Roman" w:hAnsi="Times New Roman" w:cs="Times New Roman"/>
              </w:rPr>
              <w:t> keyword.</w:t>
            </w:r>
          </w:p>
        </w:tc>
      </w:tr>
      <w:tr w:rsidR="00B13266" w:rsidRPr="00B13266" w14:paraId="13286CC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D9C9A6A"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variables_import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BDC9BC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name, attributes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9507E1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variable file has been imported.</w:t>
            </w:r>
          </w:p>
          <w:p w14:paraId="400190D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name</w:t>
            </w:r>
            <w:r w:rsidRPr="00B13266">
              <w:rPr>
                <w:rFonts w:ascii="Times New Roman" w:eastAsia="Times New Roman" w:hAnsi="Times New Roman" w:cs="Times New Roman"/>
              </w:rPr>
              <w:t> is the name of the imported variable file with the file extension.</w:t>
            </w:r>
          </w:p>
          <w:p w14:paraId="171F790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Contents of the attribute dictionary:</w:t>
            </w:r>
          </w:p>
          <w:p w14:paraId="2D73D0D9" w14:textId="77777777" w:rsidR="00B13266" w:rsidRPr="00B13266" w:rsidRDefault="00B13266" w:rsidP="00B13266">
            <w:pPr>
              <w:numPr>
                <w:ilvl w:val="0"/>
                <w:numId w:val="72"/>
              </w:numPr>
              <w:spacing w:before="72" w:after="72"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args</w:t>
            </w:r>
            <w:proofErr w:type="spellEnd"/>
            <w:r w:rsidRPr="00B13266">
              <w:rPr>
                <w:rFonts w:ascii="Times New Roman" w:eastAsia="Times New Roman" w:hAnsi="Times New Roman" w:cs="Times New Roman"/>
              </w:rPr>
              <w:t>: Arguments passed to the variable file as a list.</w:t>
            </w:r>
          </w:p>
          <w:p w14:paraId="4F1FE89A" w14:textId="77777777" w:rsidR="00B13266" w:rsidRPr="00B13266" w:rsidRDefault="00B13266" w:rsidP="00B13266">
            <w:pPr>
              <w:numPr>
                <w:ilvl w:val="0"/>
                <w:numId w:val="72"/>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source</w:t>
            </w:r>
            <w:r w:rsidRPr="00B13266">
              <w:rPr>
                <w:rFonts w:ascii="Times New Roman" w:eastAsia="Times New Roman" w:hAnsi="Times New Roman" w:cs="Times New Roman"/>
              </w:rPr>
              <w:t>: An absolute path to the imported variable file.</w:t>
            </w:r>
          </w:p>
          <w:p w14:paraId="162B38A2" w14:textId="77777777" w:rsidR="00B13266" w:rsidRPr="00B13266" w:rsidRDefault="00B13266" w:rsidP="00B13266">
            <w:pPr>
              <w:numPr>
                <w:ilvl w:val="0"/>
                <w:numId w:val="72"/>
              </w:numPr>
              <w:spacing w:before="72" w:after="72"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importer</w:t>
            </w:r>
            <w:r w:rsidRPr="00B13266">
              <w:rPr>
                <w:rFonts w:ascii="Times New Roman" w:eastAsia="Times New Roman" w:hAnsi="Times New Roman" w:cs="Times New Roman"/>
              </w:rPr>
              <w:t>: An absolute path to the file importing the resource file. </w:t>
            </w:r>
            <w:r w:rsidRPr="00B13266">
              <w:rPr>
                <w:rFonts w:ascii="Courier New" w:eastAsia="Times New Roman" w:hAnsi="Courier New" w:cs="Courier New"/>
                <w:sz w:val="20"/>
                <w:szCs w:val="20"/>
                <w:shd w:val="clear" w:color="auto" w:fill="F4F4F4"/>
              </w:rPr>
              <w:t>None</w:t>
            </w:r>
            <w:r w:rsidRPr="00B13266">
              <w:rPr>
                <w:rFonts w:ascii="Times New Roman" w:eastAsia="Times New Roman" w:hAnsi="Times New Roman" w:cs="Times New Roman"/>
              </w:rPr>
              <w:t> when using the </w:t>
            </w:r>
            <w:r w:rsidRPr="00B13266">
              <w:rPr>
                <w:rFonts w:ascii="Times New Roman" w:eastAsia="Times New Roman" w:hAnsi="Times New Roman" w:cs="Times New Roman"/>
                <w:i/>
                <w:iCs/>
              </w:rPr>
              <w:t>Import Variables</w:t>
            </w:r>
            <w:r w:rsidRPr="00B13266">
              <w:rPr>
                <w:rFonts w:ascii="Times New Roman" w:eastAsia="Times New Roman" w:hAnsi="Times New Roman" w:cs="Times New Roman"/>
              </w:rPr>
              <w:t> keyword.</w:t>
            </w:r>
          </w:p>
        </w:tc>
      </w:tr>
      <w:tr w:rsidR="00B13266" w:rsidRPr="00B13266" w14:paraId="54401EB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0E1E48A"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output_file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509383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BF0E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an </w:t>
            </w:r>
            <w:hyperlink r:id="rId1894" w:anchor="output-file" w:history="1">
              <w:r w:rsidRPr="00B13266">
                <w:rPr>
                  <w:rFonts w:ascii="Times New Roman" w:eastAsia="Times New Roman" w:hAnsi="Times New Roman" w:cs="Times New Roman"/>
                  <w:color w:val="0000FF"/>
                  <w:u w:val="single"/>
                </w:rPr>
                <w:t>output file</w:t>
              </w:r>
            </w:hyperlink>
            <w:r w:rsidRPr="00B13266">
              <w:rPr>
                <w:rFonts w:ascii="Times New Roman" w:eastAsia="Times New Roman" w:hAnsi="Times New Roman" w:cs="Times New Roman"/>
              </w:rPr>
              <w:t> is ready.</w:t>
            </w:r>
          </w:p>
          <w:p w14:paraId="75A84A8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00A43DB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AE8490C"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lastRenderedPageBreak/>
              <w:t>log_file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472C05"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170B3C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 </w:t>
            </w:r>
            <w:hyperlink r:id="rId1895" w:anchor="log-file" w:history="1">
              <w:r w:rsidRPr="00B13266">
                <w:rPr>
                  <w:rFonts w:ascii="Times New Roman" w:eastAsia="Times New Roman" w:hAnsi="Times New Roman" w:cs="Times New Roman"/>
                  <w:color w:val="0000FF"/>
                  <w:u w:val="single"/>
                </w:rPr>
                <w:t>log file</w:t>
              </w:r>
            </w:hyperlink>
            <w:r w:rsidRPr="00B13266">
              <w:rPr>
                <w:rFonts w:ascii="Times New Roman" w:eastAsia="Times New Roman" w:hAnsi="Times New Roman" w:cs="Times New Roman"/>
              </w:rPr>
              <w:t> is ready.</w:t>
            </w:r>
          </w:p>
          <w:p w14:paraId="6BADAB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4422E0B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7DFC349"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report_file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539766"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7E3D4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 </w:t>
            </w:r>
            <w:hyperlink r:id="rId1896" w:anchor="report-file" w:history="1">
              <w:r w:rsidRPr="00B13266">
                <w:rPr>
                  <w:rFonts w:ascii="Times New Roman" w:eastAsia="Times New Roman" w:hAnsi="Times New Roman" w:cs="Times New Roman"/>
                  <w:color w:val="0000FF"/>
                  <w:u w:val="single"/>
                </w:rPr>
                <w:t>report file</w:t>
              </w:r>
            </w:hyperlink>
            <w:r w:rsidRPr="00B13266">
              <w:rPr>
                <w:rFonts w:ascii="Times New Roman" w:eastAsia="Times New Roman" w:hAnsi="Times New Roman" w:cs="Times New Roman"/>
              </w:rPr>
              <w:t> is ready.</w:t>
            </w:r>
          </w:p>
          <w:p w14:paraId="4A65F2D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01DFD56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91319C2"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xunit_file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CCFDC1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3AB26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an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"http://robotframework.org/robotframework/latest/RobotFrameworkUserGuide" \l "xunit-file"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xunit</w:t>
            </w:r>
            <w:proofErr w:type="spellEnd"/>
            <w:r w:rsidRPr="00B13266">
              <w:rPr>
                <w:rFonts w:ascii="Times New Roman" w:eastAsia="Times New Roman" w:hAnsi="Times New Roman" w:cs="Times New Roman"/>
                <w:color w:val="0000FF"/>
                <w:u w:val="single"/>
              </w:rPr>
              <w:t xml:space="preserve"> file</w:t>
            </w:r>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 is ready.</w:t>
            </w:r>
          </w:p>
          <w:p w14:paraId="1FD9CED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5D52DAA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30ADA71"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debug_file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6AC47E"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50103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 </w:t>
            </w:r>
            <w:hyperlink r:id="rId1897" w:anchor="debug-file" w:history="1">
              <w:r w:rsidRPr="00B13266">
                <w:rPr>
                  <w:rFonts w:ascii="Times New Roman" w:eastAsia="Times New Roman" w:hAnsi="Times New Roman" w:cs="Times New Roman"/>
                  <w:color w:val="0000FF"/>
                  <w:u w:val="single"/>
                </w:rPr>
                <w:t>debug file</w:t>
              </w:r>
            </w:hyperlink>
            <w:r w:rsidRPr="00B13266">
              <w:rPr>
                <w:rFonts w:ascii="Times New Roman" w:eastAsia="Times New Roman" w:hAnsi="Times New Roman" w:cs="Times New Roman"/>
              </w:rPr>
              <w:t> is ready.</w:t>
            </w:r>
          </w:p>
          <w:p w14:paraId="72EBDB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1B7B948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E9C4E6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close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D78B5A9"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DDF1F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the whole test execution ends.</w:t>
            </w:r>
          </w:p>
          <w:p w14:paraId="2F98FF0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With </w:t>
            </w:r>
            <w:hyperlink r:id="rId1898" w:anchor="library-listeners" w:history="1">
              <w:r w:rsidRPr="00B13266">
                <w:rPr>
                  <w:rFonts w:ascii="Times New Roman" w:eastAsia="Times New Roman" w:hAnsi="Times New Roman" w:cs="Times New Roman"/>
                  <w:color w:val="0000FF"/>
                  <w:u w:val="single"/>
                </w:rPr>
                <w:t>library listeners</w:t>
              </w:r>
            </w:hyperlink>
            <w:r w:rsidRPr="00B13266">
              <w:rPr>
                <w:rFonts w:ascii="Times New Roman" w:eastAsia="Times New Roman" w:hAnsi="Times New Roman" w:cs="Times New Roman"/>
              </w:rPr>
              <w:t> called when the library goes out of scope.</w:t>
            </w:r>
          </w:p>
        </w:tc>
      </w:tr>
    </w:tbl>
    <w:p w14:paraId="6EFD6CE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available methods and their arguments are also shown in a formal Java interface specification below. Contents of the </w:t>
      </w:r>
      <w:proofErr w:type="spellStart"/>
      <w:proofErr w:type="gramStart"/>
      <w:r w:rsidRPr="00B13266">
        <w:rPr>
          <w:rFonts w:ascii="Courier New" w:eastAsia="Times New Roman" w:hAnsi="Courier New" w:cs="Courier New"/>
          <w:color w:val="000000"/>
          <w:sz w:val="20"/>
          <w:szCs w:val="20"/>
          <w:shd w:val="clear" w:color="auto" w:fill="F4F4F4"/>
        </w:rPr>
        <w:t>java.util</w:t>
      </w:r>
      <w:proofErr w:type="gramEnd"/>
      <w:r w:rsidRPr="00B13266">
        <w:rPr>
          <w:rFonts w:ascii="Courier New" w:eastAsia="Times New Roman" w:hAnsi="Courier New" w:cs="Courier New"/>
          <w:color w:val="000000"/>
          <w:sz w:val="20"/>
          <w:szCs w:val="20"/>
          <w:shd w:val="clear" w:color="auto" w:fill="F4F4F4"/>
        </w:rPr>
        <w:t>.Map</w:t>
      </w:r>
      <w:proofErr w:type="spellEnd"/>
      <w:r w:rsidRPr="00B13266">
        <w:rPr>
          <w:rFonts w:ascii="Courier New" w:eastAsia="Times New Roman" w:hAnsi="Courier New" w:cs="Courier New"/>
          <w:color w:val="000000"/>
          <w:sz w:val="20"/>
          <w:szCs w:val="20"/>
          <w:shd w:val="clear" w:color="auto" w:fill="F4F4F4"/>
        </w:rPr>
        <w:t xml:space="preserve"> attributes</w:t>
      </w:r>
      <w:r w:rsidRPr="00B13266">
        <w:rPr>
          <w:rFonts w:ascii="Times New Roman" w:eastAsia="Times New Roman" w:hAnsi="Times New Roman" w:cs="Times New Roman"/>
          <w:color w:val="000000"/>
          <w:sz w:val="27"/>
          <w:szCs w:val="27"/>
        </w:rPr>
        <w:t> are as in the table above. It should be remembered that a listener </w:t>
      </w:r>
      <w:r w:rsidRPr="00B13266">
        <w:rPr>
          <w:rFonts w:ascii="Times New Roman" w:eastAsia="Times New Roman" w:hAnsi="Times New Roman" w:cs="Times New Roman"/>
          <w:i/>
          <w:iCs/>
          <w:color w:val="000000"/>
          <w:sz w:val="27"/>
          <w:szCs w:val="27"/>
        </w:rPr>
        <w:t>does not</w:t>
      </w:r>
      <w:r w:rsidRPr="00B13266">
        <w:rPr>
          <w:rFonts w:ascii="Times New Roman" w:eastAsia="Times New Roman" w:hAnsi="Times New Roman" w:cs="Times New Roman"/>
          <w:color w:val="000000"/>
          <w:sz w:val="27"/>
          <w:szCs w:val="27"/>
        </w:rPr>
        <w:t> need to implement any explicit interface or have all these methods.</w:t>
      </w:r>
    </w:p>
    <w:p w14:paraId="0B4802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interface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RobotListenerInterface</w:t>
      </w:r>
      <w:proofErr w:type="spellEnd"/>
      <w:r w:rsidRPr="00B13266">
        <w:rPr>
          <w:rFonts w:ascii="Courier New" w:eastAsia="Times New Roman" w:hAnsi="Courier New" w:cs="Courier New"/>
          <w:color w:val="000000"/>
          <w:sz w:val="20"/>
          <w:szCs w:val="20"/>
        </w:rPr>
        <w:t xml:space="preserve"> {</w:t>
      </w:r>
    </w:p>
    <w:p w14:paraId="6486A3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roofErr w:type="gramEnd"/>
    </w:p>
    <w:p w14:paraId="1C4C73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startSuite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w:t>
      </w:r>
      <w:proofErr w:type="spellStart"/>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attributes);</w:t>
      </w:r>
    </w:p>
    <w:p w14:paraId="3BFF6C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endSuite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w:t>
      </w:r>
      <w:proofErr w:type="spellStart"/>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attributes);</w:t>
      </w:r>
    </w:p>
    <w:p w14:paraId="50ED6A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startTest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w:t>
      </w:r>
      <w:proofErr w:type="spellStart"/>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attributes);</w:t>
      </w:r>
    </w:p>
    <w:p w14:paraId="3F120F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endTest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w:t>
      </w:r>
      <w:proofErr w:type="spellStart"/>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attributes);</w:t>
      </w:r>
    </w:p>
    <w:p w14:paraId="32DA9A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startKeyword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w:t>
      </w:r>
      <w:proofErr w:type="spellStart"/>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attributes);</w:t>
      </w:r>
    </w:p>
    <w:p w14:paraId="076C18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endKeyword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w:t>
      </w:r>
      <w:proofErr w:type="spellStart"/>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attributes);</w:t>
      </w:r>
    </w:p>
    <w:p w14:paraId="58E31E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logMessage</w:t>
      </w:r>
      <w:proofErr w:type="spellEnd"/>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message);</w:t>
      </w:r>
    </w:p>
    <w:p w14:paraId="1C24A9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message</w:t>
      </w:r>
      <w:r w:rsidRPr="00B13266">
        <w:rPr>
          <w:rFonts w:ascii="Courier New" w:eastAsia="Times New Roman" w:hAnsi="Courier New" w:cs="Courier New"/>
          <w:color w:val="000000"/>
          <w:sz w:val="20"/>
          <w:szCs w:val="20"/>
        </w:rPr>
        <w:t>(</w:t>
      </w:r>
      <w:proofErr w:type="spellStart"/>
      <w:proofErr w:type="gramEnd"/>
      <w:r w:rsidRPr="00B13266">
        <w:rPr>
          <w:rFonts w:ascii="Courier New" w:eastAsia="Times New Roman" w:hAnsi="Courier New" w:cs="Courier New"/>
          <w:color w:val="000000"/>
          <w:sz w:val="20"/>
          <w:szCs w:val="20"/>
        </w:rPr>
        <w:t>java.</w:t>
      </w:r>
      <w:r w:rsidRPr="00B13266">
        <w:rPr>
          <w:rFonts w:ascii="Courier New" w:eastAsia="Times New Roman" w:hAnsi="Courier New" w:cs="Courier New"/>
          <w:color w:val="7D9029"/>
          <w:sz w:val="20"/>
          <w:szCs w:val="20"/>
        </w:rPr>
        <w:t>util</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7D9029"/>
          <w:sz w:val="20"/>
          <w:szCs w:val="20"/>
        </w:rPr>
        <w:t>Map</w:t>
      </w:r>
      <w:proofErr w:type="spellEnd"/>
      <w:r w:rsidRPr="00B13266">
        <w:rPr>
          <w:rFonts w:ascii="Courier New" w:eastAsia="Times New Roman" w:hAnsi="Courier New" w:cs="Courier New"/>
          <w:color w:val="000000"/>
          <w:sz w:val="20"/>
          <w:szCs w:val="20"/>
        </w:rPr>
        <w:t xml:space="preserve"> message);</w:t>
      </w:r>
    </w:p>
    <w:p w14:paraId="4586A4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outputFile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path);</w:t>
      </w:r>
    </w:p>
    <w:p w14:paraId="595A2F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logFile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path);</w:t>
      </w:r>
    </w:p>
    <w:p w14:paraId="73D3D8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reportFile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path);</w:t>
      </w:r>
    </w:p>
    <w:p w14:paraId="2126C6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debugFile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String path);</w:t>
      </w:r>
    </w:p>
    <w:p w14:paraId="679168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close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506DBC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CE2F13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899" w:anchor="id890" w:history="1">
        <w:r w:rsidRPr="00B13266">
          <w:rPr>
            <w:rFonts w:ascii="Times New Roman" w:eastAsia="Times New Roman" w:hAnsi="Times New Roman" w:cs="Times New Roman"/>
            <w:b/>
            <w:bCs/>
            <w:color w:val="000000"/>
            <w:sz w:val="32"/>
            <w:szCs w:val="32"/>
            <w:u w:val="single"/>
          </w:rPr>
          <w:t>Listener version 3</w:t>
        </w:r>
      </w:hyperlink>
    </w:p>
    <w:p w14:paraId="494CFE0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Listener version 3 has mostly the same methods as </w:t>
      </w:r>
      <w:hyperlink r:id="rId1900" w:anchor="listener-version-2" w:history="1">
        <w:r w:rsidRPr="00B13266">
          <w:rPr>
            <w:rFonts w:ascii="Times New Roman" w:eastAsia="Times New Roman" w:hAnsi="Times New Roman" w:cs="Times New Roman"/>
            <w:color w:val="0000FF"/>
            <w:sz w:val="27"/>
            <w:szCs w:val="27"/>
            <w:u w:val="single"/>
          </w:rPr>
          <w:t>listener version 2</w:t>
        </w:r>
      </w:hyperlink>
      <w:r w:rsidRPr="00B13266">
        <w:rPr>
          <w:rFonts w:ascii="Times New Roman" w:eastAsia="Times New Roman" w:hAnsi="Times New Roman" w:cs="Times New Roman"/>
          <w:color w:val="000000"/>
          <w:sz w:val="27"/>
          <w:szCs w:val="27"/>
        </w:rPr>
        <w:t xml:space="preserve"> but arguments of the methods related to test execution are different. This API gets actual running and result model objects used by Robot Framework itself, and listeners can both directly query information they need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change the model objects on the fly.</w:t>
      </w:r>
    </w:p>
    <w:p w14:paraId="29BB63E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Listener version 3 was introduced in Robot Framework 3.0. At least initially it does not have all methods that the version 2 has. The main reason is that </w:t>
      </w:r>
      <w:hyperlink r:id="rId1901" w:anchor="issuecomment-164910769" w:history="1">
        <w:r w:rsidRPr="00B13266">
          <w:rPr>
            <w:rFonts w:ascii="Times New Roman" w:eastAsia="Times New Roman" w:hAnsi="Times New Roman" w:cs="Times New Roman"/>
            <w:color w:val="0000FF"/>
            <w:sz w:val="27"/>
            <w:szCs w:val="27"/>
            <w:u w:val="single"/>
          </w:rPr>
          <w:t>suitable model objects are not available internally</w:t>
        </w:r>
      </w:hyperlink>
      <w:r w:rsidRPr="00B13266">
        <w:rPr>
          <w:rFonts w:ascii="Times New Roman" w:eastAsia="Times New Roman" w:hAnsi="Times New Roman" w:cs="Times New Roman"/>
          <w:color w:val="000000"/>
          <w:sz w:val="27"/>
          <w:szCs w:val="27"/>
        </w:rPr>
        <w:t>. The </w:t>
      </w:r>
      <w:r w:rsidRPr="00B13266">
        <w:rPr>
          <w:rFonts w:ascii="Courier New" w:eastAsia="Times New Roman" w:hAnsi="Courier New" w:cs="Courier New"/>
          <w:color w:val="000000"/>
          <w:sz w:val="20"/>
          <w:szCs w:val="20"/>
          <w:shd w:val="clear" w:color="auto" w:fill="F4F4F4"/>
        </w:rPr>
        <w:t>close</w:t>
      </w:r>
      <w:r w:rsidRPr="00B13266">
        <w:rPr>
          <w:rFonts w:ascii="Times New Roman" w:eastAsia="Times New Roman" w:hAnsi="Times New Roman" w:cs="Times New Roman"/>
          <w:color w:val="000000"/>
          <w:sz w:val="27"/>
          <w:szCs w:val="27"/>
        </w:rPr>
        <w:t> method and methods related to output files are called exactly same way in both versions.</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635"/>
        <w:gridCol w:w="1196"/>
        <w:gridCol w:w="6229"/>
      </w:tblGrid>
      <w:tr w:rsidR="00B13266" w:rsidRPr="00B13266" w14:paraId="2E8FA533"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14F5A38A"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Methods in the listener API 3</w:t>
            </w:r>
          </w:p>
        </w:tc>
      </w:tr>
      <w:tr w:rsidR="00B13266" w:rsidRPr="00B13266" w14:paraId="4504000C"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7C1549E"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Method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ED808FE"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0DDB8B7"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Documentation</w:t>
            </w:r>
          </w:p>
        </w:tc>
      </w:tr>
      <w:tr w:rsidR="00B13266" w:rsidRPr="00B13266" w14:paraId="74CAA8B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582B5B5"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start_suite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81C96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data, result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819514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suite starts.</w:t>
            </w:r>
          </w:p>
          <w:p w14:paraId="4E502C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data</w:t>
            </w:r>
            <w:r w:rsidRPr="00B13266">
              <w:rPr>
                <w:rFonts w:ascii="Times New Roman" w:eastAsia="Times New Roman" w:hAnsi="Times New Roman" w:cs="Times New Roman"/>
              </w:rPr>
              <w:t> and </w:t>
            </w:r>
            <w:r w:rsidRPr="00B13266">
              <w:rPr>
                <w:rFonts w:ascii="Courier New" w:eastAsia="Times New Roman" w:hAnsi="Courier New" w:cs="Courier New"/>
                <w:sz w:val="20"/>
                <w:szCs w:val="20"/>
                <w:shd w:val="clear" w:color="auto" w:fill="F4F4F4"/>
              </w:rPr>
              <w:t>result</w:t>
            </w:r>
            <w:r w:rsidRPr="00B13266">
              <w:rPr>
                <w:rFonts w:ascii="Times New Roman" w:eastAsia="Times New Roman" w:hAnsi="Times New Roman" w:cs="Times New Roman"/>
              </w:rPr>
              <w:t> are model objects representing the </w:t>
            </w:r>
            <w:hyperlink r:id="rId1902" w:anchor="robot.running.model.TestSuite" w:history="1">
              <w:r w:rsidRPr="00B13266">
                <w:rPr>
                  <w:rFonts w:ascii="Times New Roman" w:eastAsia="Times New Roman" w:hAnsi="Times New Roman" w:cs="Times New Roman"/>
                  <w:color w:val="0000FF"/>
                  <w:u w:val="single"/>
                </w:rPr>
                <w:t>executed test suite</w:t>
              </w:r>
            </w:hyperlink>
            <w:r w:rsidRPr="00B13266">
              <w:rPr>
                <w:rFonts w:ascii="Times New Roman" w:eastAsia="Times New Roman" w:hAnsi="Times New Roman" w:cs="Times New Roman"/>
              </w:rPr>
              <w:t> and </w:t>
            </w:r>
            <w:hyperlink r:id="rId1903" w:anchor="robot.result.model.TestSuite" w:history="1">
              <w:r w:rsidRPr="00B13266">
                <w:rPr>
                  <w:rFonts w:ascii="Times New Roman" w:eastAsia="Times New Roman" w:hAnsi="Times New Roman" w:cs="Times New Roman"/>
                  <w:color w:val="0000FF"/>
                  <w:u w:val="single"/>
                </w:rPr>
                <w:t>its execution results</w:t>
              </w:r>
            </w:hyperlink>
            <w:r w:rsidRPr="00B13266">
              <w:rPr>
                <w:rFonts w:ascii="Times New Roman" w:eastAsia="Times New Roman" w:hAnsi="Times New Roman" w:cs="Times New Roman"/>
              </w:rPr>
              <w:t>, respectively.</w:t>
            </w:r>
          </w:p>
        </w:tc>
      </w:tr>
      <w:tr w:rsidR="00B13266" w:rsidRPr="00B13266" w14:paraId="590F6A3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DB75FDB"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end_suite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E5134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data, result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5213F8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suite ends.</w:t>
            </w:r>
          </w:p>
          <w:p w14:paraId="778F8C8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Same arguments as with </w:t>
            </w:r>
            <w:proofErr w:type="spellStart"/>
            <w:r w:rsidRPr="00B13266">
              <w:rPr>
                <w:rFonts w:ascii="Courier New" w:eastAsia="Times New Roman" w:hAnsi="Courier New" w:cs="Courier New"/>
                <w:sz w:val="20"/>
                <w:szCs w:val="20"/>
                <w:shd w:val="clear" w:color="auto" w:fill="F4F4F4"/>
              </w:rPr>
              <w:t>start_suite</w:t>
            </w:r>
            <w:proofErr w:type="spellEnd"/>
            <w:r w:rsidRPr="00B13266">
              <w:rPr>
                <w:rFonts w:ascii="Times New Roman" w:eastAsia="Times New Roman" w:hAnsi="Times New Roman" w:cs="Times New Roman"/>
              </w:rPr>
              <w:t>.</w:t>
            </w:r>
          </w:p>
        </w:tc>
      </w:tr>
      <w:tr w:rsidR="00B13266" w:rsidRPr="00B13266" w14:paraId="50ADBE7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69AE8C"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start_test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459F50B"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data, result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A1A8C1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case starts.</w:t>
            </w:r>
          </w:p>
          <w:p w14:paraId="077C900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data</w:t>
            </w:r>
            <w:r w:rsidRPr="00B13266">
              <w:rPr>
                <w:rFonts w:ascii="Times New Roman" w:eastAsia="Times New Roman" w:hAnsi="Times New Roman" w:cs="Times New Roman"/>
              </w:rPr>
              <w:t> and </w:t>
            </w:r>
            <w:r w:rsidRPr="00B13266">
              <w:rPr>
                <w:rFonts w:ascii="Courier New" w:eastAsia="Times New Roman" w:hAnsi="Courier New" w:cs="Courier New"/>
                <w:sz w:val="20"/>
                <w:szCs w:val="20"/>
                <w:shd w:val="clear" w:color="auto" w:fill="F4F4F4"/>
              </w:rPr>
              <w:t>result</w:t>
            </w:r>
            <w:r w:rsidRPr="00B13266">
              <w:rPr>
                <w:rFonts w:ascii="Times New Roman" w:eastAsia="Times New Roman" w:hAnsi="Times New Roman" w:cs="Times New Roman"/>
              </w:rPr>
              <w:t> are model objects representing the </w:t>
            </w:r>
            <w:hyperlink r:id="rId1904" w:anchor="robot.running.model.TestCase" w:history="1">
              <w:r w:rsidRPr="00B13266">
                <w:rPr>
                  <w:rFonts w:ascii="Times New Roman" w:eastAsia="Times New Roman" w:hAnsi="Times New Roman" w:cs="Times New Roman"/>
                  <w:color w:val="0000FF"/>
                  <w:u w:val="single"/>
                </w:rPr>
                <w:t>executed test case</w:t>
              </w:r>
            </w:hyperlink>
            <w:r w:rsidRPr="00B13266">
              <w:rPr>
                <w:rFonts w:ascii="Times New Roman" w:eastAsia="Times New Roman" w:hAnsi="Times New Roman" w:cs="Times New Roman"/>
              </w:rPr>
              <w:t> and </w:t>
            </w:r>
            <w:hyperlink r:id="rId1905" w:anchor="robot.result.model.TestCase" w:history="1">
              <w:r w:rsidRPr="00B13266">
                <w:rPr>
                  <w:rFonts w:ascii="Times New Roman" w:eastAsia="Times New Roman" w:hAnsi="Times New Roman" w:cs="Times New Roman"/>
                  <w:color w:val="0000FF"/>
                  <w:u w:val="single"/>
                </w:rPr>
                <w:t>its execution results</w:t>
              </w:r>
            </w:hyperlink>
            <w:r w:rsidRPr="00B13266">
              <w:rPr>
                <w:rFonts w:ascii="Times New Roman" w:eastAsia="Times New Roman" w:hAnsi="Times New Roman" w:cs="Times New Roman"/>
              </w:rPr>
              <w:t>, respectively.</w:t>
            </w:r>
          </w:p>
        </w:tc>
      </w:tr>
      <w:tr w:rsidR="00B13266" w:rsidRPr="00B13266" w14:paraId="580E1B6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471EE32"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end_test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1CBC8C3"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data, result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1E1971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 test case ends.</w:t>
            </w:r>
          </w:p>
          <w:p w14:paraId="566E145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Same arguments as with </w:t>
            </w:r>
            <w:proofErr w:type="spellStart"/>
            <w:r w:rsidRPr="00B13266">
              <w:rPr>
                <w:rFonts w:ascii="Courier New" w:eastAsia="Times New Roman" w:hAnsi="Courier New" w:cs="Courier New"/>
                <w:sz w:val="20"/>
                <w:szCs w:val="20"/>
                <w:shd w:val="clear" w:color="auto" w:fill="F4F4F4"/>
              </w:rPr>
              <w:t>start_test</w:t>
            </w:r>
            <w:proofErr w:type="spellEnd"/>
            <w:r w:rsidRPr="00B13266">
              <w:rPr>
                <w:rFonts w:ascii="Times New Roman" w:eastAsia="Times New Roman" w:hAnsi="Times New Roman" w:cs="Times New Roman"/>
              </w:rPr>
              <w:t>.</w:t>
            </w:r>
          </w:p>
        </w:tc>
      </w:tr>
      <w:tr w:rsidR="00B13266" w:rsidRPr="00B13266" w14:paraId="577119F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03F00B0"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start_keyword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0A1C7A"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AF36B88"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Not implemented in RF 3.0.</w:t>
            </w:r>
          </w:p>
        </w:tc>
      </w:tr>
      <w:tr w:rsidR="00B13266" w:rsidRPr="00B13266" w14:paraId="3A16B7A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8FD3514"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end_keyword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EA03C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9FB60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Not implemented in RF 3.0.</w:t>
            </w:r>
          </w:p>
        </w:tc>
      </w:tr>
      <w:tr w:rsidR="00B13266" w:rsidRPr="00B13266" w14:paraId="561432E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9079C8"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log_message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59CA7A8"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5D87BC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an executed keyword writes a log message. </w:t>
            </w: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is a model object representing the </w:t>
            </w:r>
            <w:hyperlink r:id="rId1906" w:anchor="robot.result.model.Message" w:history="1">
              <w:r w:rsidRPr="00B13266">
                <w:rPr>
                  <w:rFonts w:ascii="Times New Roman" w:eastAsia="Times New Roman" w:hAnsi="Times New Roman" w:cs="Times New Roman"/>
                  <w:color w:val="0000FF"/>
                  <w:u w:val="single"/>
                </w:rPr>
                <w:t>logged message</w:t>
              </w:r>
            </w:hyperlink>
            <w:r w:rsidRPr="00B13266">
              <w:rPr>
                <w:rFonts w:ascii="Times New Roman" w:eastAsia="Times New Roman" w:hAnsi="Times New Roman" w:cs="Times New Roman"/>
              </w:rPr>
              <w:t>.</w:t>
            </w:r>
          </w:p>
          <w:p w14:paraId="3D11270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This method is not called if the message has level below the current </w:t>
            </w:r>
            <w:hyperlink r:id="rId1907" w:anchor="log-levels" w:history="1">
              <w:r w:rsidRPr="00B13266">
                <w:rPr>
                  <w:rFonts w:ascii="Times New Roman" w:eastAsia="Times New Roman" w:hAnsi="Times New Roman" w:cs="Times New Roman"/>
                  <w:color w:val="0000FF"/>
                  <w:u w:val="single"/>
                </w:rPr>
                <w:t>threshold level</w:t>
              </w:r>
            </w:hyperlink>
            <w:r w:rsidRPr="00B13266">
              <w:rPr>
                <w:rFonts w:ascii="Times New Roman" w:eastAsia="Times New Roman" w:hAnsi="Times New Roman" w:cs="Times New Roman"/>
              </w:rPr>
              <w:t>.</w:t>
            </w:r>
          </w:p>
        </w:tc>
      </w:tr>
      <w:tr w:rsidR="00B13266" w:rsidRPr="00B13266" w14:paraId="07E4E33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FF1BA8E"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78ED657"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DC1B20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the framework itself writes a </w:t>
            </w:r>
            <w:hyperlink r:id="rId1908" w:anchor="system-log" w:history="1">
              <w:r w:rsidRPr="00B13266">
                <w:rPr>
                  <w:rFonts w:ascii="Times New Roman" w:eastAsia="Times New Roman" w:hAnsi="Times New Roman" w:cs="Times New Roman"/>
                  <w:color w:val="0000FF"/>
                  <w:u w:val="single"/>
                </w:rPr>
                <w:t>syslog</w:t>
              </w:r>
            </w:hyperlink>
            <w:r w:rsidRPr="00B13266">
              <w:rPr>
                <w:rFonts w:ascii="Times New Roman" w:eastAsia="Times New Roman" w:hAnsi="Times New Roman" w:cs="Times New Roman"/>
              </w:rPr>
              <w:t> message.</w:t>
            </w:r>
          </w:p>
          <w:p w14:paraId="2AD6A78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message</w:t>
            </w:r>
            <w:r w:rsidRPr="00B13266">
              <w:rPr>
                <w:rFonts w:ascii="Times New Roman" w:eastAsia="Times New Roman" w:hAnsi="Times New Roman" w:cs="Times New Roman"/>
              </w:rPr>
              <w:t> is same object as with </w:t>
            </w:r>
            <w:proofErr w:type="spellStart"/>
            <w:r w:rsidRPr="00B13266">
              <w:rPr>
                <w:rFonts w:ascii="Courier New" w:eastAsia="Times New Roman" w:hAnsi="Courier New" w:cs="Courier New"/>
                <w:sz w:val="20"/>
                <w:szCs w:val="20"/>
                <w:shd w:val="clear" w:color="auto" w:fill="F4F4F4"/>
              </w:rPr>
              <w:t>log_message</w:t>
            </w:r>
            <w:proofErr w:type="spellEnd"/>
            <w:r w:rsidRPr="00B13266">
              <w:rPr>
                <w:rFonts w:ascii="Times New Roman" w:eastAsia="Times New Roman" w:hAnsi="Times New Roman" w:cs="Times New Roman"/>
              </w:rPr>
              <w:t>.</w:t>
            </w:r>
          </w:p>
        </w:tc>
      </w:tr>
      <w:tr w:rsidR="00B13266" w:rsidRPr="00B13266" w14:paraId="600C4E8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2EDAFA3"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library_import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377E751"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9F1E5DE"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Not implemented in RF 3.0.</w:t>
            </w:r>
          </w:p>
        </w:tc>
      </w:tr>
      <w:tr w:rsidR="00B13266" w:rsidRPr="00B13266" w14:paraId="0E518F0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32CE1C3"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resource_import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BDDDE70"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9AB5E69"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Not implemented in RF 3.0.</w:t>
            </w:r>
          </w:p>
        </w:tc>
      </w:tr>
      <w:tr w:rsidR="00B13266" w:rsidRPr="00B13266" w14:paraId="4838660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9E8D1D0"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variables_import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3C60356"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E7ACDD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Not implemented in RF 3.0.</w:t>
            </w:r>
          </w:p>
        </w:tc>
      </w:tr>
      <w:tr w:rsidR="00B13266" w:rsidRPr="00B13266" w14:paraId="5BF538B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6AF3D83"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output_file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BD7A70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B307D1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an </w:t>
            </w:r>
            <w:hyperlink r:id="rId1909" w:anchor="output-file" w:history="1">
              <w:r w:rsidRPr="00B13266">
                <w:rPr>
                  <w:rFonts w:ascii="Times New Roman" w:eastAsia="Times New Roman" w:hAnsi="Times New Roman" w:cs="Times New Roman"/>
                  <w:color w:val="0000FF"/>
                  <w:u w:val="single"/>
                </w:rPr>
                <w:t>output file</w:t>
              </w:r>
            </w:hyperlink>
            <w:r w:rsidRPr="00B13266">
              <w:rPr>
                <w:rFonts w:ascii="Times New Roman" w:eastAsia="Times New Roman" w:hAnsi="Times New Roman" w:cs="Times New Roman"/>
              </w:rPr>
              <w:t> is ready.</w:t>
            </w:r>
          </w:p>
          <w:p w14:paraId="2E3C577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0F6F088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98DAA4E"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log_file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CB6CC4"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91893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 </w:t>
            </w:r>
            <w:hyperlink r:id="rId1910" w:anchor="log-file" w:history="1">
              <w:r w:rsidRPr="00B13266">
                <w:rPr>
                  <w:rFonts w:ascii="Times New Roman" w:eastAsia="Times New Roman" w:hAnsi="Times New Roman" w:cs="Times New Roman"/>
                  <w:color w:val="0000FF"/>
                  <w:u w:val="single"/>
                </w:rPr>
                <w:t>log file</w:t>
              </w:r>
            </w:hyperlink>
            <w:r w:rsidRPr="00B13266">
              <w:rPr>
                <w:rFonts w:ascii="Times New Roman" w:eastAsia="Times New Roman" w:hAnsi="Times New Roman" w:cs="Times New Roman"/>
              </w:rPr>
              <w:t> is ready.</w:t>
            </w:r>
          </w:p>
          <w:p w14:paraId="6EE983B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7FBFDEE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1A7F9D7"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report_file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428872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1D6633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 </w:t>
            </w:r>
            <w:hyperlink r:id="rId1911" w:anchor="report-file" w:history="1">
              <w:r w:rsidRPr="00B13266">
                <w:rPr>
                  <w:rFonts w:ascii="Times New Roman" w:eastAsia="Times New Roman" w:hAnsi="Times New Roman" w:cs="Times New Roman"/>
                  <w:color w:val="0000FF"/>
                  <w:u w:val="single"/>
                </w:rPr>
                <w:t>report file</w:t>
              </w:r>
            </w:hyperlink>
            <w:r w:rsidRPr="00B13266">
              <w:rPr>
                <w:rFonts w:ascii="Times New Roman" w:eastAsia="Times New Roman" w:hAnsi="Times New Roman" w:cs="Times New Roman"/>
              </w:rPr>
              <w:t> is ready.</w:t>
            </w:r>
          </w:p>
          <w:p w14:paraId="48A8688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lastRenderedPageBreak/>
              <w:t>path</w:t>
            </w:r>
            <w:r w:rsidRPr="00B13266">
              <w:rPr>
                <w:rFonts w:ascii="Times New Roman" w:eastAsia="Times New Roman" w:hAnsi="Times New Roman" w:cs="Times New Roman"/>
              </w:rPr>
              <w:t> is an absolute path to the file.</w:t>
            </w:r>
          </w:p>
        </w:tc>
      </w:tr>
      <w:tr w:rsidR="00B13266" w:rsidRPr="00B13266" w14:paraId="437B8E7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ED85E5F"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lastRenderedPageBreak/>
              <w:t>xunit_file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DA963EA"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6AD62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an </w:t>
            </w:r>
            <w:proofErr w:type="spellStart"/>
            <w:r w:rsidRPr="00B13266">
              <w:rPr>
                <w:rFonts w:ascii="Times New Roman" w:eastAsia="Times New Roman" w:hAnsi="Times New Roman" w:cs="Times New Roman"/>
              </w:rPr>
              <w:fldChar w:fldCharType="begin"/>
            </w:r>
            <w:r w:rsidRPr="00B13266">
              <w:rPr>
                <w:rFonts w:ascii="Times New Roman" w:eastAsia="Times New Roman" w:hAnsi="Times New Roman" w:cs="Times New Roman"/>
              </w:rPr>
              <w:instrText xml:space="preserve"> HYPERLINK "http://robotframework.org/robotframework/latest/RobotFrameworkUserGuide" \l "xunit-file" </w:instrText>
            </w:r>
            <w:r w:rsidRPr="00B13266">
              <w:rPr>
                <w:rFonts w:ascii="Times New Roman" w:eastAsia="Times New Roman" w:hAnsi="Times New Roman" w:cs="Times New Roman"/>
              </w:rPr>
              <w:fldChar w:fldCharType="separate"/>
            </w:r>
            <w:r w:rsidRPr="00B13266">
              <w:rPr>
                <w:rFonts w:ascii="Times New Roman" w:eastAsia="Times New Roman" w:hAnsi="Times New Roman" w:cs="Times New Roman"/>
                <w:color w:val="0000FF"/>
                <w:u w:val="single"/>
              </w:rPr>
              <w:t>xunit</w:t>
            </w:r>
            <w:proofErr w:type="spellEnd"/>
            <w:r w:rsidRPr="00B13266">
              <w:rPr>
                <w:rFonts w:ascii="Times New Roman" w:eastAsia="Times New Roman" w:hAnsi="Times New Roman" w:cs="Times New Roman"/>
                <w:color w:val="0000FF"/>
                <w:u w:val="single"/>
              </w:rPr>
              <w:t xml:space="preserve"> file</w:t>
            </w:r>
            <w:r w:rsidRPr="00B13266">
              <w:rPr>
                <w:rFonts w:ascii="Times New Roman" w:eastAsia="Times New Roman" w:hAnsi="Times New Roman" w:cs="Times New Roman"/>
              </w:rPr>
              <w:fldChar w:fldCharType="end"/>
            </w:r>
            <w:r w:rsidRPr="00B13266">
              <w:rPr>
                <w:rFonts w:ascii="Times New Roman" w:eastAsia="Times New Roman" w:hAnsi="Times New Roman" w:cs="Times New Roman"/>
              </w:rPr>
              <w:t> is ready.</w:t>
            </w:r>
          </w:p>
          <w:p w14:paraId="7BA6A7A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70537C5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150D05" w14:textId="77777777" w:rsidR="00B13266" w:rsidRPr="00B13266" w:rsidRDefault="00B13266" w:rsidP="00B13266">
            <w:pPr>
              <w:spacing w:after="0"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debug_file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0A175F3"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path</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D36ABF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writing to a </w:t>
            </w:r>
            <w:hyperlink r:id="rId1912" w:anchor="debug-file" w:history="1">
              <w:r w:rsidRPr="00B13266">
                <w:rPr>
                  <w:rFonts w:ascii="Times New Roman" w:eastAsia="Times New Roman" w:hAnsi="Times New Roman" w:cs="Times New Roman"/>
                  <w:color w:val="0000FF"/>
                  <w:u w:val="single"/>
                </w:rPr>
                <w:t>debug file</w:t>
              </w:r>
            </w:hyperlink>
            <w:r w:rsidRPr="00B13266">
              <w:rPr>
                <w:rFonts w:ascii="Times New Roman" w:eastAsia="Times New Roman" w:hAnsi="Times New Roman" w:cs="Times New Roman"/>
              </w:rPr>
              <w:t> is ready.</w:t>
            </w:r>
          </w:p>
          <w:p w14:paraId="656F0D0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path</w:t>
            </w:r>
            <w:r w:rsidRPr="00B13266">
              <w:rPr>
                <w:rFonts w:ascii="Times New Roman" w:eastAsia="Times New Roman" w:hAnsi="Times New Roman" w:cs="Times New Roman"/>
              </w:rPr>
              <w:t> is an absolute path to the file.</w:t>
            </w:r>
          </w:p>
        </w:tc>
      </w:tr>
      <w:tr w:rsidR="00B13266" w:rsidRPr="00B13266" w14:paraId="261A8AA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DD500CC"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close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F8C7623" w14:textId="77777777" w:rsidR="00B13266" w:rsidRPr="00B13266" w:rsidRDefault="00B13266" w:rsidP="00B13266">
            <w:pPr>
              <w:spacing w:after="0" w:line="240" w:lineRule="auto"/>
              <w:rPr>
                <w:rFonts w:ascii="Times New Roman" w:eastAsia="Times New Roman" w:hAnsi="Times New Roman" w:cs="Times New Roman"/>
              </w:rPr>
            </w:pPr>
            <w:r w:rsidRPr="00B13266">
              <w:rPr>
                <w:rFonts w:ascii="Times New Roman" w:eastAsia="Times New Roman" w:hAnsi="Times New Roman" w:cs="Times New Roman"/>
              </w:rPr>
              <w:t> </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A9D095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Called when the whole test execution ends.</w:t>
            </w:r>
          </w:p>
          <w:p w14:paraId="057CF6F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rPr>
            </w:pPr>
            <w:r w:rsidRPr="00B13266">
              <w:rPr>
                <w:rFonts w:ascii="Times New Roman" w:eastAsia="Times New Roman" w:hAnsi="Times New Roman" w:cs="Times New Roman"/>
              </w:rPr>
              <w:t>With </w:t>
            </w:r>
            <w:hyperlink r:id="rId1913" w:anchor="library-listeners" w:history="1">
              <w:r w:rsidRPr="00B13266">
                <w:rPr>
                  <w:rFonts w:ascii="Times New Roman" w:eastAsia="Times New Roman" w:hAnsi="Times New Roman" w:cs="Times New Roman"/>
                  <w:color w:val="0000FF"/>
                  <w:u w:val="single"/>
                </w:rPr>
                <w:t>library listeners</w:t>
              </w:r>
            </w:hyperlink>
            <w:r w:rsidRPr="00B13266">
              <w:rPr>
                <w:rFonts w:ascii="Times New Roman" w:eastAsia="Times New Roman" w:hAnsi="Times New Roman" w:cs="Times New Roman"/>
              </w:rPr>
              <w:t> called when the library goes out of scope.</w:t>
            </w:r>
          </w:p>
        </w:tc>
      </w:tr>
    </w:tbl>
    <w:p w14:paraId="6346730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914" w:anchor="id891" w:history="1">
        <w:r w:rsidRPr="00B13266">
          <w:rPr>
            <w:rFonts w:ascii="Times New Roman" w:eastAsia="Times New Roman" w:hAnsi="Times New Roman" w:cs="Times New Roman"/>
            <w:b/>
            <w:bCs/>
            <w:color w:val="000000"/>
            <w:sz w:val="38"/>
            <w:szCs w:val="38"/>
            <w:u w:val="single"/>
          </w:rPr>
          <w:t>4.3.4   Listeners logging</w:t>
        </w:r>
      </w:hyperlink>
    </w:p>
    <w:p w14:paraId="20B884A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offers a </w:t>
      </w:r>
      <w:hyperlink r:id="rId1915" w:anchor="programmatic-logging-apis" w:history="1">
        <w:r w:rsidRPr="00B13266">
          <w:rPr>
            <w:rFonts w:ascii="Times New Roman" w:eastAsia="Times New Roman" w:hAnsi="Times New Roman" w:cs="Times New Roman"/>
            <w:color w:val="0000FF"/>
            <w:sz w:val="27"/>
            <w:szCs w:val="27"/>
            <w:u w:val="single"/>
          </w:rPr>
          <w:t>programmatic logging APIs</w:t>
        </w:r>
      </w:hyperlink>
      <w:r w:rsidRPr="00B13266">
        <w:rPr>
          <w:rFonts w:ascii="Times New Roman" w:eastAsia="Times New Roman" w:hAnsi="Times New Roman" w:cs="Times New Roman"/>
          <w:color w:val="000000"/>
          <w:sz w:val="27"/>
          <w:szCs w:val="27"/>
        </w:rPr>
        <w:t> that listeners can utilize. There are some limitations, however, and how different listener methods can log messages is explained in the table below.</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603"/>
        <w:gridCol w:w="6457"/>
      </w:tblGrid>
      <w:tr w:rsidR="00B13266" w:rsidRPr="00B13266" w14:paraId="7B6568B1"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1C5C6B8"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How listener methods can log</w:t>
            </w:r>
          </w:p>
        </w:tc>
      </w:tr>
      <w:tr w:rsidR="00B13266" w:rsidRPr="00B13266" w14:paraId="48FF2EE1"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6E450F"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Methods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D5C4CE8"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Explanation</w:t>
            </w:r>
          </w:p>
        </w:tc>
      </w:tr>
      <w:tr w:rsidR="00B13266" w:rsidRPr="00B13266" w14:paraId="156797C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0B65C56"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start_keyword</w:t>
            </w:r>
            <w:proofErr w:type="spellEnd"/>
            <w:r w:rsidRPr="00B13266">
              <w:rPr>
                <w:rFonts w:ascii="Times New Roman" w:eastAsia="Times New Roman" w:hAnsi="Times New Roman" w:cs="Times New Roman"/>
              </w:rPr>
              <w:t xml:space="preserve">, </w:t>
            </w:r>
            <w:proofErr w:type="spellStart"/>
            <w:r w:rsidRPr="00B13266">
              <w:rPr>
                <w:rFonts w:ascii="Times New Roman" w:eastAsia="Times New Roman" w:hAnsi="Times New Roman" w:cs="Times New Roman"/>
              </w:rPr>
              <w:t>end_keyword</w:t>
            </w:r>
            <w:proofErr w:type="spellEnd"/>
            <w:r w:rsidRPr="00B13266">
              <w:rPr>
                <w:rFonts w:ascii="Times New Roman" w:eastAsia="Times New Roman" w:hAnsi="Times New Roman" w:cs="Times New Roman"/>
              </w:rPr>
              <w:t xml:space="preserve">, </w:t>
            </w:r>
            <w:proofErr w:type="spellStart"/>
            <w:r w:rsidRPr="00B13266">
              <w:rPr>
                <w:rFonts w:ascii="Times New Roman" w:eastAsia="Times New Roman" w:hAnsi="Times New Roman" w:cs="Times New Roman"/>
              </w:rPr>
              <w:t>log_message</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F01069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Messages are logged to the normal </w:t>
            </w:r>
            <w:hyperlink r:id="rId1916" w:anchor="log-file" w:history="1">
              <w:r w:rsidRPr="00B13266">
                <w:rPr>
                  <w:rFonts w:ascii="Times New Roman" w:eastAsia="Times New Roman" w:hAnsi="Times New Roman" w:cs="Times New Roman"/>
                  <w:color w:val="0000FF"/>
                  <w:u w:val="single"/>
                </w:rPr>
                <w:t>log file</w:t>
              </w:r>
            </w:hyperlink>
            <w:r w:rsidRPr="00B13266">
              <w:rPr>
                <w:rFonts w:ascii="Times New Roman" w:eastAsia="Times New Roman" w:hAnsi="Times New Roman" w:cs="Times New Roman"/>
              </w:rPr>
              <w:t> under the executed keyword.</w:t>
            </w:r>
          </w:p>
        </w:tc>
      </w:tr>
      <w:tr w:rsidR="00B13266" w:rsidRPr="00B13266" w14:paraId="4A47014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2371532" w14:textId="77777777" w:rsidR="00B13266" w:rsidRPr="00B13266" w:rsidRDefault="00B13266" w:rsidP="00B13266">
            <w:pPr>
              <w:spacing w:before="75" w:after="75" w:line="240" w:lineRule="auto"/>
              <w:rPr>
                <w:rFonts w:ascii="Times New Roman" w:eastAsia="Times New Roman" w:hAnsi="Times New Roman" w:cs="Times New Roman"/>
              </w:rPr>
            </w:pPr>
            <w:proofErr w:type="spellStart"/>
            <w:r w:rsidRPr="00B13266">
              <w:rPr>
                <w:rFonts w:ascii="Times New Roman" w:eastAsia="Times New Roman" w:hAnsi="Times New Roman" w:cs="Times New Roman"/>
              </w:rPr>
              <w:t>start_suite</w:t>
            </w:r>
            <w:proofErr w:type="spellEnd"/>
            <w:r w:rsidRPr="00B13266">
              <w:rPr>
                <w:rFonts w:ascii="Times New Roman" w:eastAsia="Times New Roman" w:hAnsi="Times New Roman" w:cs="Times New Roman"/>
              </w:rPr>
              <w:t xml:space="preserve">, </w:t>
            </w:r>
            <w:proofErr w:type="spellStart"/>
            <w:r w:rsidRPr="00B13266">
              <w:rPr>
                <w:rFonts w:ascii="Times New Roman" w:eastAsia="Times New Roman" w:hAnsi="Times New Roman" w:cs="Times New Roman"/>
              </w:rPr>
              <w:t>end_suite</w:t>
            </w:r>
            <w:proofErr w:type="spellEnd"/>
            <w:r w:rsidRPr="00B13266">
              <w:rPr>
                <w:rFonts w:ascii="Times New Roman" w:eastAsia="Times New Roman" w:hAnsi="Times New Roman" w:cs="Times New Roman"/>
              </w:rPr>
              <w:t xml:space="preserve">, </w:t>
            </w:r>
            <w:proofErr w:type="spellStart"/>
            <w:r w:rsidRPr="00B13266">
              <w:rPr>
                <w:rFonts w:ascii="Times New Roman" w:eastAsia="Times New Roman" w:hAnsi="Times New Roman" w:cs="Times New Roman"/>
              </w:rPr>
              <w:t>start_test</w:t>
            </w:r>
            <w:proofErr w:type="spellEnd"/>
            <w:r w:rsidRPr="00B13266">
              <w:rPr>
                <w:rFonts w:ascii="Times New Roman" w:eastAsia="Times New Roman" w:hAnsi="Times New Roman" w:cs="Times New Roman"/>
              </w:rPr>
              <w:t xml:space="preserve">, </w:t>
            </w:r>
            <w:proofErr w:type="spellStart"/>
            <w:r w:rsidRPr="00B13266">
              <w:rPr>
                <w:rFonts w:ascii="Times New Roman" w:eastAsia="Times New Roman" w:hAnsi="Times New Roman" w:cs="Times New Roman"/>
              </w:rPr>
              <w:t>end_test</w:t>
            </w:r>
            <w:proofErr w:type="spellEnd"/>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634FFD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Messages are logged to the </w:t>
            </w:r>
            <w:hyperlink r:id="rId1917" w:anchor="system-log" w:history="1">
              <w:r w:rsidRPr="00B13266">
                <w:rPr>
                  <w:rFonts w:ascii="Times New Roman" w:eastAsia="Times New Roman" w:hAnsi="Times New Roman" w:cs="Times New Roman"/>
                  <w:color w:val="0000FF"/>
                  <w:u w:val="single"/>
                </w:rPr>
                <w:t>syslog</w:t>
              </w:r>
            </w:hyperlink>
            <w:r w:rsidRPr="00B13266">
              <w:rPr>
                <w:rFonts w:ascii="Times New Roman" w:eastAsia="Times New Roman" w:hAnsi="Times New Roman" w:cs="Times New Roman"/>
              </w:rPr>
              <w:t>. Warnings are shown also in the </w:t>
            </w:r>
            <w:hyperlink r:id="rId1918" w:anchor="errors-and-warnings-during-execution" w:history="1">
              <w:r w:rsidRPr="00B13266">
                <w:rPr>
                  <w:rFonts w:ascii="Times New Roman" w:eastAsia="Times New Roman" w:hAnsi="Times New Roman" w:cs="Times New Roman"/>
                  <w:color w:val="0000FF"/>
                  <w:u w:val="single"/>
                </w:rPr>
                <w:t>execution errors</w:t>
              </w:r>
            </w:hyperlink>
            <w:r w:rsidRPr="00B13266">
              <w:rPr>
                <w:rFonts w:ascii="Times New Roman" w:eastAsia="Times New Roman" w:hAnsi="Times New Roman" w:cs="Times New Roman"/>
              </w:rPr>
              <w:t> section of the normal log file.</w:t>
            </w:r>
          </w:p>
        </w:tc>
      </w:tr>
      <w:tr w:rsidR="00B13266" w:rsidRPr="00B13266" w14:paraId="658F8E1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086FB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message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B2631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Messages are normally logged to the syslog. If this method is used while a keyword is executing, messages are logged to the normal log file.</w:t>
            </w:r>
          </w:p>
        </w:tc>
      </w:tr>
      <w:tr w:rsidR="00B13266" w:rsidRPr="00B13266" w14:paraId="1D32617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F4AFF6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Other methods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B35776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Messages are only logged to the syslog.</w:t>
            </w:r>
          </w:p>
        </w:tc>
      </w:tr>
    </w:tbl>
    <w:p w14:paraId="30D2E5A8"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5C1316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To avoid recursion, messages logged by listeners are not sent to listener methods </w:t>
      </w:r>
      <w:proofErr w:type="spellStart"/>
      <w:r w:rsidRPr="00B13266">
        <w:rPr>
          <w:rFonts w:ascii="Courier New" w:eastAsia="Times New Roman" w:hAnsi="Courier New" w:cs="Courier New"/>
          <w:color w:val="000000"/>
          <w:sz w:val="20"/>
          <w:szCs w:val="20"/>
          <w:shd w:val="clear" w:color="auto" w:fill="F4F4F4"/>
        </w:rPr>
        <w:t>log_message</w:t>
      </w:r>
      <w:proofErr w:type="spellEnd"/>
      <w:r w:rsidRPr="00B13266">
        <w:rPr>
          <w:rFonts w:ascii="Times New Roman" w:eastAsia="Times New Roman" w:hAnsi="Times New Roman" w:cs="Times New Roman"/>
          <w:color w:val="000000"/>
          <w:sz w:val="24"/>
          <w:szCs w:val="24"/>
        </w:rPr>
        <w:t> and </w:t>
      </w:r>
      <w:r w:rsidRPr="00B13266">
        <w:rPr>
          <w:rFonts w:ascii="Courier New" w:eastAsia="Times New Roman" w:hAnsi="Courier New" w:cs="Courier New"/>
          <w:color w:val="000000"/>
          <w:sz w:val="20"/>
          <w:szCs w:val="20"/>
          <w:shd w:val="clear" w:color="auto" w:fill="F4F4F4"/>
        </w:rPr>
        <w:t>message</w:t>
      </w:r>
      <w:r w:rsidRPr="00B13266">
        <w:rPr>
          <w:rFonts w:ascii="Times New Roman" w:eastAsia="Times New Roman" w:hAnsi="Times New Roman" w:cs="Times New Roman"/>
          <w:color w:val="000000"/>
          <w:sz w:val="24"/>
          <w:szCs w:val="24"/>
        </w:rPr>
        <w:t>.</w:t>
      </w:r>
    </w:p>
    <w:p w14:paraId="7F9202C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919" w:anchor="id892" w:history="1">
        <w:r w:rsidRPr="00B13266">
          <w:rPr>
            <w:rFonts w:ascii="Times New Roman" w:eastAsia="Times New Roman" w:hAnsi="Times New Roman" w:cs="Times New Roman"/>
            <w:b/>
            <w:bCs/>
            <w:color w:val="000000"/>
            <w:sz w:val="38"/>
            <w:szCs w:val="38"/>
            <w:u w:val="single"/>
          </w:rPr>
          <w:t>4.3.5   Listener examples</w:t>
        </w:r>
      </w:hyperlink>
    </w:p>
    <w:p w14:paraId="1F827B5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This section contains examples using the listener interface. There are first examples that just receive information from Robot Framework and then examples that modify executed tests and created results.</w:t>
      </w:r>
    </w:p>
    <w:p w14:paraId="6BC3999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20" w:anchor="id893" w:history="1">
        <w:r w:rsidRPr="00B13266">
          <w:rPr>
            <w:rFonts w:ascii="Times New Roman" w:eastAsia="Times New Roman" w:hAnsi="Times New Roman" w:cs="Times New Roman"/>
            <w:b/>
            <w:bCs/>
            <w:color w:val="000000"/>
            <w:sz w:val="32"/>
            <w:szCs w:val="32"/>
            <w:u w:val="single"/>
          </w:rPr>
          <w:t>Getting information</w:t>
        </w:r>
      </w:hyperlink>
    </w:p>
    <w:p w14:paraId="49E82A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first example is implemented as Python module and uses the </w:t>
      </w:r>
      <w:hyperlink r:id="rId1921" w:anchor="listener-version-2" w:history="1">
        <w:r w:rsidRPr="00B13266">
          <w:rPr>
            <w:rFonts w:ascii="Times New Roman" w:eastAsia="Times New Roman" w:hAnsi="Times New Roman" w:cs="Times New Roman"/>
            <w:color w:val="0000FF"/>
            <w:sz w:val="27"/>
            <w:szCs w:val="27"/>
            <w:u w:val="single"/>
          </w:rPr>
          <w:t>listener version 2</w:t>
        </w:r>
      </w:hyperlink>
      <w:r w:rsidRPr="00B13266">
        <w:rPr>
          <w:rFonts w:ascii="Times New Roman" w:eastAsia="Times New Roman" w:hAnsi="Times New Roman" w:cs="Times New Roman"/>
          <w:color w:val="000000"/>
          <w:sz w:val="27"/>
          <w:szCs w:val="27"/>
        </w:rPr>
        <w:t>.</w:t>
      </w:r>
    </w:p>
    <w:p w14:paraId="6AC262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"""Listener that stops execution if a test fails."""</w:t>
      </w:r>
    </w:p>
    <w:p w14:paraId="3E4B2F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7127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p>
    <w:p w14:paraId="4103C0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F7C2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p>
    <w:p w14:paraId="06F02E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'status'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'FAIL'</w:t>
      </w:r>
      <w:r w:rsidRPr="00B13266">
        <w:rPr>
          <w:rFonts w:ascii="Courier New" w:eastAsia="Times New Roman" w:hAnsi="Courier New" w:cs="Courier New"/>
          <w:color w:val="000000"/>
          <w:sz w:val="20"/>
          <w:szCs w:val="20"/>
        </w:rPr>
        <w:t>:</w:t>
      </w:r>
    </w:p>
    <w:p w14:paraId="473518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'Test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failed: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'message'</w:t>
      </w:r>
      <w:r w:rsidRPr="00B13266">
        <w:rPr>
          <w:rFonts w:ascii="Courier New" w:eastAsia="Times New Roman" w:hAnsi="Courier New" w:cs="Courier New"/>
          <w:color w:val="000000"/>
          <w:sz w:val="20"/>
          <w:szCs w:val="20"/>
        </w:rPr>
        <w:t>]))</w:t>
      </w:r>
    </w:p>
    <w:p w14:paraId="5AF605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raw_</w:t>
      </w:r>
      <w:proofErr w:type="gramStart"/>
      <w:r w:rsidRPr="00B13266">
        <w:rPr>
          <w:rFonts w:ascii="Courier New" w:eastAsia="Times New Roman" w:hAnsi="Courier New" w:cs="Courier New"/>
          <w:color w:val="000000"/>
          <w:sz w:val="20"/>
          <w:szCs w:val="20"/>
        </w:rPr>
        <w:t>input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'Press enter to continue.'</w:t>
      </w:r>
      <w:r w:rsidRPr="00B13266">
        <w:rPr>
          <w:rFonts w:ascii="Courier New" w:eastAsia="Times New Roman" w:hAnsi="Courier New" w:cs="Courier New"/>
          <w:color w:val="000000"/>
          <w:sz w:val="20"/>
          <w:szCs w:val="20"/>
        </w:rPr>
        <w:t>)</w:t>
      </w:r>
    </w:p>
    <w:p w14:paraId="2B4A6AC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above example would be saved to, for example, </w:t>
      </w:r>
      <w:r w:rsidRPr="00B13266">
        <w:rPr>
          <w:rFonts w:ascii="Times New Roman" w:eastAsia="Times New Roman" w:hAnsi="Times New Roman" w:cs="Times New Roman"/>
          <w:i/>
          <w:iCs/>
          <w:color w:val="000000"/>
          <w:sz w:val="27"/>
          <w:szCs w:val="27"/>
        </w:rPr>
        <w:t>PauseExecution.py</w:t>
      </w:r>
      <w:r w:rsidRPr="00B13266">
        <w:rPr>
          <w:rFonts w:ascii="Times New Roman" w:eastAsia="Times New Roman" w:hAnsi="Times New Roman" w:cs="Times New Roman"/>
          <w:color w:val="000000"/>
          <w:sz w:val="27"/>
          <w:szCs w:val="27"/>
        </w:rPr>
        <w:t> file, it could be used from the command line like this:</w:t>
      </w:r>
    </w:p>
    <w:p w14:paraId="60EE7F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 --listener path/to/PauseExecution.py </w:t>
      </w:r>
      <w:proofErr w:type="spellStart"/>
      <w:proofErr w:type="gramStart"/>
      <w:r w:rsidRPr="00B13266">
        <w:rPr>
          <w:rFonts w:ascii="Courier New" w:eastAsia="Times New Roman" w:hAnsi="Courier New" w:cs="Courier New"/>
          <w:color w:val="000000"/>
          <w:sz w:val="20"/>
          <w:szCs w:val="20"/>
        </w:rPr>
        <w:t>tests.robot</w:t>
      </w:r>
      <w:proofErr w:type="spellEnd"/>
      <w:proofErr w:type="gramEnd"/>
    </w:p>
    <w:p w14:paraId="388BEE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same example could also be implemented also using the newer </w:t>
      </w:r>
      <w:hyperlink r:id="rId1922" w:anchor="listener-version-3" w:history="1">
        <w:r w:rsidRPr="00B13266">
          <w:rPr>
            <w:rFonts w:ascii="Times New Roman" w:eastAsia="Times New Roman" w:hAnsi="Times New Roman" w:cs="Times New Roman"/>
            <w:color w:val="0000FF"/>
            <w:sz w:val="27"/>
            <w:szCs w:val="27"/>
            <w:u w:val="single"/>
          </w:rPr>
          <w:t>listener version 3</w:t>
        </w:r>
      </w:hyperlink>
      <w:r w:rsidRPr="00B13266">
        <w:rPr>
          <w:rFonts w:ascii="Times New Roman" w:eastAsia="Times New Roman" w:hAnsi="Times New Roman" w:cs="Times New Roman"/>
          <w:color w:val="000000"/>
          <w:sz w:val="27"/>
          <w:szCs w:val="27"/>
        </w:rPr>
        <w:t> and used exactly the same way from the command line.</w:t>
      </w:r>
    </w:p>
    <w:p w14:paraId="6B4035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"""Listener that stops execution if a test fails."""</w:t>
      </w:r>
    </w:p>
    <w:p w14:paraId="194188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1A91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p>
    <w:p w14:paraId="5040BA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2C6A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data, result):</w:t>
      </w:r>
    </w:p>
    <w:p w14:paraId="68FE42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result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passed</w:t>
      </w:r>
      <w:proofErr w:type="spellEnd"/>
      <w:proofErr w:type="gramEnd"/>
      <w:r w:rsidRPr="00B13266">
        <w:rPr>
          <w:rFonts w:ascii="Courier New" w:eastAsia="Times New Roman" w:hAnsi="Courier New" w:cs="Courier New"/>
          <w:color w:val="000000"/>
          <w:sz w:val="20"/>
          <w:szCs w:val="20"/>
        </w:rPr>
        <w:t>:</w:t>
      </w:r>
    </w:p>
    <w:p w14:paraId="7D3AF9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'Test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failed: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(result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name, </w:t>
      </w:r>
      <w:proofErr w:type="spellStart"/>
      <w:r w:rsidRPr="00B13266">
        <w:rPr>
          <w:rFonts w:ascii="Courier New" w:eastAsia="Times New Roman" w:hAnsi="Courier New" w:cs="Courier New"/>
          <w:color w:val="000000"/>
          <w:sz w:val="20"/>
          <w:szCs w:val="20"/>
        </w:rPr>
        <w:t>result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message</w:t>
      </w:r>
      <w:proofErr w:type="spellEnd"/>
      <w:r w:rsidRPr="00B13266">
        <w:rPr>
          <w:rFonts w:ascii="Courier New" w:eastAsia="Times New Roman" w:hAnsi="Courier New" w:cs="Courier New"/>
          <w:color w:val="000000"/>
          <w:sz w:val="20"/>
          <w:szCs w:val="20"/>
        </w:rPr>
        <w:t>))</w:t>
      </w:r>
    </w:p>
    <w:p w14:paraId="5A93A7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raw_</w:t>
      </w:r>
      <w:proofErr w:type="gramStart"/>
      <w:r w:rsidRPr="00B13266">
        <w:rPr>
          <w:rFonts w:ascii="Courier New" w:eastAsia="Times New Roman" w:hAnsi="Courier New" w:cs="Courier New"/>
          <w:color w:val="000000"/>
          <w:sz w:val="20"/>
          <w:szCs w:val="20"/>
        </w:rPr>
        <w:t>input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'Press enter to continue.'</w:t>
      </w:r>
      <w:r w:rsidRPr="00B13266">
        <w:rPr>
          <w:rFonts w:ascii="Courier New" w:eastAsia="Times New Roman" w:hAnsi="Courier New" w:cs="Courier New"/>
          <w:color w:val="000000"/>
          <w:sz w:val="20"/>
          <w:szCs w:val="20"/>
        </w:rPr>
        <w:t>)</w:t>
      </w:r>
    </w:p>
    <w:p w14:paraId="6D90E3E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next example, which still uses Python, is slightly more complicated. It writes all the information it gets into a text file in a temporary directory without much formatting. The filename may be given from the command line, but also has a default value. Note that in real usage, the </w:t>
      </w:r>
      <w:hyperlink r:id="rId1923" w:anchor="debug-file" w:history="1">
        <w:r w:rsidRPr="00B13266">
          <w:rPr>
            <w:rFonts w:ascii="Times New Roman" w:eastAsia="Times New Roman" w:hAnsi="Times New Roman" w:cs="Times New Roman"/>
            <w:color w:val="0000FF"/>
            <w:sz w:val="27"/>
            <w:szCs w:val="27"/>
            <w:u w:val="single"/>
          </w:rPr>
          <w:t>debug file</w:t>
        </w:r>
      </w:hyperlink>
      <w:r w:rsidRPr="00B13266">
        <w:rPr>
          <w:rFonts w:ascii="Times New Roman" w:eastAsia="Times New Roman" w:hAnsi="Times New Roman" w:cs="Times New Roman"/>
          <w:color w:val="000000"/>
          <w:sz w:val="27"/>
          <w:szCs w:val="27"/>
        </w:rPr>
        <w:t> functionality available through the command line option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debugfile</w:t>
      </w:r>
      <w:proofErr w:type="spellEnd"/>
      <w:r w:rsidRPr="00B13266">
        <w:rPr>
          <w:rFonts w:ascii="Times New Roman" w:eastAsia="Times New Roman" w:hAnsi="Times New Roman" w:cs="Times New Roman"/>
          <w:color w:val="000000"/>
          <w:sz w:val="27"/>
          <w:szCs w:val="27"/>
        </w:rPr>
        <w:t> is probably more useful than this example.</w:t>
      </w:r>
    </w:p>
    <w:p w14:paraId="6A8420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os.path</w:t>
      </w:r>
      <w:proofErr w:type="spellEnd"/>
      <w:proofErr w:type="gramEnd"/>
    </w:p>
    <w:p w14:paraId="69EE63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r w:rsidRPr="00B13266">
        <w:rPr>
          <w:rFonts w:ascii="Courier New" w:eastAsia="Times New Roman" w:hAnsi="Courier New" w:cs="Courier New"/>
          <w:b/>
          <w:bCs/>
          <w:color w:val="0000FF"/>
          <w:sz w:val="20"/>
          <w:szCs w:val="20"/>
        </w:rPr>
        <w:t>tempfile</w:t>
      </w:r>
      <w:proofErr w:type="spellEnd"/>
    </w:p>
    <w:p w14:paraId="7970F6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9C0D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AD1B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PythonListener</w:t>
      </w:r>
      <w:proofErr w:type="spellEnd"/>
      <w:r w:rsidRPr="00B13266">
        <w:rPr>
          <w:rFonts w:ascii="Courier New" w:eastAsia="Times New Roman" w:hAnsi="Courier New" w:cs="Courier New"/>
          <w:color w:val="000000"/>
          <w:sz w:val="20"/>
          <w:szCs w:val="20"/>
        </w:rPr>
        <w:t>:</w:t>
      </w:r>
    </w:p>
    <w:p w14:paraId="19F22E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p>
    <w:p w14:paraId="7B006A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FA40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filename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'listen.txt'</w:t>
      </w:r>
      <w:r w:rsidRPr="00B13266">
        <w:rPr>
          <w:rFonts w:ascii="Courier New" w:eastAsia="Times New Roman" w:hAnsi="Courier New" w:cs="Courier New"/>
          <w:color w:val="000000"/>
          <w:sz w:val="20"/>
          <w:szCs w:val="20"/>
        </w:rPr>
        <w:t>):</w:t>
      </w:r>
    </w:p>
    <w:p w14:paraId="709B4A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outpath</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os</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path</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join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tempfile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gettempdir</w:t>
      </w:r>
      <w:proofErr w:type="spellEnd"/>
      <w:r w:rsidRPr="00B13266">
        <w:rPr>
          <w:rFonts w:ascii="Courier New" w:eastAsia="Times New Roman" w:hAnsi="Courier New" w:cs="Courier New"/>
          <w:color w:val="000000"/>
          <w:sz w:val="20"/>
          <w:szCs w:val="20"/>
        </w:rPr>
        <w:t>(), filename)</w:t>
      </w:r>
    </w:p>
    <w:p w14:paraId="10926D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open</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outpath</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w:t>
      </w:r>
      <w:r w:rsidRPr="00B13266">
        <w:rPr>
          <w:rFonts w:ascii="Courier New" w:eastAsia="Times New Roman" w:hAnsi="Courier New" w:cs="Courier New"/>
          <w:color w:val="000000"/>
          <w:sz w:val="20"/>
          <w:szCs w:val="20"/>
        </w:rPr>
        <w:t>)</w:t>
      </w:r>
    </w:p>
    <w:p w14:paraId="5C8364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B7D9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p>
    <w:p w14:paraId="2326278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'doc'</w:t>
      </w:r>
      <w:r w:rsidRPr="00B13266">
        <w:rPr>
          <w:rFonts w:ascii="Courier New" w:eastAsia="Times New Roman" w:hAnsi="Courier New" w:cs="Courier New"/>
          <w:color w:val="000000"/>
          <w:sz w:val="20"/>
          <w:szCs w:val="20"/>
        </w:rPr>
        <w:t>]))</w:t>
      </w:r>
    </w:p>
    <w:p w14:paraId="09C809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A1097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p>
    <w:p w14:paraId="49922B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tags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 </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join</w:t>
      </w:r>
      <w:proofErr w:type="gram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'tags'</w:t>
      </w:r>
      <w:r w:rsidRPr="00B13266">
        <w:rPr>
          <w:rFonts w:ascii="Courier New" w:eastAsia="Times New Roman" w:hAnsi="Courier New" w:cs="Courier New"/>
          <w:color w:val="000000"/>
          <w:sz w:val="20"/>
          <w:szCs w:val="20"/>
        </w:rPr>
        <w:t>])</w:t>
      </w:r>
    </w:p>
    <w:p w14:paraId="07A53B7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 ::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'doc'</w:t>
      </w:r>
      <w:r w:rsidRPr="00B13266">
        <w:rPr>
          <w:rFonts w:ascii="Courier New" w:eastAsia="Times New Roman" w:hAnsi="Courier New" w:cs="Courier New"/>
          <w:color w:val="000000"/>
          <w:sz w:val="20"/>
          <w:szCs w:val="20"/>
        </w:rPr>
        <w:t>], tags))</w:t>
      </w:r>
    </w:p>
    <w:p w14:paraId="68E63D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E3CD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p>
    <w:p w14:paraId="353D44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'status'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'PASS'</w:t>
      </w:r>
      <w:r w:rsidRPr="00B13266">
        <w:rPr>
          <w:rFonts w:ascii="Courier New" w:eastAsia="Times New Roman" w:hAnsi="Courier New" w:cs="Courier New"/>
          <w:color w:val="000000"/>
          <w:sz w:val="20"/>
          <w:szCs w:val="20"/>
        </w:rPr>
        <w:t>:</w:t>
      </w:r>
    </w:p>
    <w:p w14:paraId="0A67D3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'PASS</w:t>
      </w:r>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4C28D0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else</w:t>
      </w:r>
      <w:r w:rsidRPr="00B13266">
        <w:rPr>
          <w:rFonts w:ascii="Courier New" w:eastAsia="Times New Roman" w:hAnsi="Courier New" w:cs="Courier New"/>
          <w:color w:val="000000"/>
          <w:sz w:val="20"/>
          <w:szCs w:val="20"/>
        </w:rPr>
        <w:t>:</w:t>
      </w:r>
    </w:p>
    <w:p w14:paraId="54DC4E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xml:space="preserve">'FAIL: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'message'</w:t>
      </w:r>
      <w:r w:rsidRPr="00B13266">
        <w:rPr>
          <w:rFonts w:ascii="Courier New" w:eastAsia="Times New Roman" w:hAnsi="Courier New" w:cs="Courier New"/>
          <w:color w:val="000000"/>
          <w:sz w:val="20"/>
          <w:szCs w:val="20"/>
        </w:rPr>
        <w:t>])</w:t>
      </w:r>
    </w:p>
    <w:p w14:paraId="22BC8A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07D5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p>
    <w:p w14:paraId="65A500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write</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b/>
          <w:bCs/>
          <w:color w:val="BB6622"/>
          <w:sz w:val="20"/>
          <w:szCs w:val="20"/>
        </w:rPr>
        <w:t>\</w:t>
      </w:r>
      <w:proofErr w:type="spellStart"/>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b/>
          <w:bCs/>
          <w:color w:val="BB6688"/>
          <w:sz w:val="20"/>
          <w:szCs w:val="20"/>
        </w:rPr>
        <w:t>%s</w:t>
      </w:r>
      <w:proofErr w:type="spellEnd"/>
      <w:r w:rsidRPr="00B13266">
        <w:rPr>
          <w:rFonts w:ascii="Courier New" w:eastAsia="Times New Roman" w:hAnsi="Courier New" w:cs="Courier New"/>
          <w:b/>
          <w:bCs/>
          <w:color w:val="BB6622"/>
          <w:sz w:val="20"/>
          <w:szCs w:val="20"/>
        </w:rPr>
        <w:t>\n</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'status'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'message'</w:t>
      </w:r>
      <w:r w:rsidRPr="00B13266">
        <w:rPr>
          <w:rFonts w:ascii="Courier New" w:eastAsia="Times New Roman" w:hAnsi="Courier New" w:cs="Courier New"/>
          <w:color w:val="000000"/>
          <w:sz w:val="20"/>
          <w:szCs w:val="20"/>
        </w:rPr>
        <w:t>]))</w:t>
      </w:r>
    </w:p>
    <w:p w14:paraId="060EB1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BCCC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close</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720B8E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outfile</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close</w:t>
      </w:r>
      <w:proofErr w:type="spellEnd"/>
      <w:r w:rsidRPr="00B13266">
        <w:rPr>
          <w:rFonts w:ascii="Courier New" w:eastAsia="Times New Roman" w:hAnsi="Courier New" w:cs="Courier New"/>
          <w:color w:val="000000"/>
          <w:sz w:val="20"/>
          <w:szCs w:val="20"/>
        </w:rPr>
        <w:t>()</w:t>
      </w:r>
    </w:p>
    <w:p w14:paraId="405388D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following example implements the same functionality as the previous </w:t>
      </w:r>
      <w:proofErr w:type="gramStart"/>
      <w:r w:rsidRPr="00B13266">
        <w:rPr>
          <w:rFonts w:ascii="Times New Roman" w:eastAsia="Times New Roman" w:hAnsi="Times New Roman" w:cs="Times New Roman"/>
          <w:color w:val="000000"/>
          <w:sz w:val="27"/>
          <w:szCs w:val="27"/>
        </w:rPr>
        <w:t>one, but</w:t>
      </w:r>
      <w:proofErr w:type="gramEnd"/>
      <w:r w:rsidRPr="00B13266">
        <w:rPr>
          <w:rFonts w:ascii="Times New Roman" w:eastAsia="Times New Roman" w:hAnsi="Times New Roman" w:cs="Times New Roman"/>
          <w:color w:val="000000"/>
          <w:sz w:val="27"/>
          <w:szCs w:val="27"/>
        </w:rPr>
        <w:t xml:space="preserve"> uses Java instead of Python.</w:t>
      </w:r>
    </w:p>
    <w:p w14:paraId="5FB671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gramStart"/>
      <w:r w:rsidRPr="00B13266">
        <w:rPr>
          <w:rFonts w:ascii="Courier New" w:eastAsia="Times New Roman" w:hAnsi="Courier New" w:cs="Courier New"/>
          <w:b/>
          <w:bCs/>
          <w:color w:val="0000FF"/>
          <w:sz w:val="20"/>
          <w:szCs w:val="20"/>
        </w:rPr>
        <w:t>java.io.*</w:t>
      </w:r>
      <w:proofErr w:type="gramEnd"/>
      <w:r w:rsidRPr="00B13266">
        <w:rPr>
          <w:rFonts w:ascii="Courier New" w:eastAsia="Times New Roman" w:hAnsi="Courier New" w:cs="Courier New"/>
          <w:color w:val="000000"/>
          <w:sz w:val="20"/>
          <w:szCs w:val="20"/>
        </w:rPr>
        <w:t>;</w:t>
      </w:r>
    </w:p>
    <w:p w14:paraId="75331F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java.util</w:t>
      </w:r>
      <w:proofErr w:type="gramEnd"/>
      <w:r w:rsidRPr="00B13266">
        <w:rPr>
          <w:rFonts w:ascii="Courier New" w:eastAsia="Times New Roman" w:hAnsi="Courier New" w:cs="Courier New"/>
          <w:b/>
          <w:bCs/>
          <w:color w:val="0000FF"/>
          <w:sz w:val="20"/>
          <w:szCs w:val="20"/>
        </w:rPr>
        <w:t>.Map</w:t>
      </w:r>
      <w:proofErr w:type="spellEnd"/>
      <w:r w:rsidRPr="00B13266">
        <w:rPr>
          <w:rFonts w:ascii="Courier New" w:eastAsia="Times New Roman" w:hAnsi="Courier New" w:cs="Courier New"/>
          <w:color w:val="000000"/>
          <w:sz w:val="20"/>
          <w:szCs w:val="20"/>
        </w:rPr>
        <w:t>;</w:t>
      </w:r>
    </w:p>
    <w:p w14:paraId="453A706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java.util</w:t>
      </w:r>
      <w:proofErr w:type="gramEnd"/>
      <w:r w:rsidRPr="00B13266">
        <w:rPr>
          <w:rFonts w:ascii="Courier New" w:eastAsia="Times New Roman" w:hAnsi="Courier New" w:cs="Courier New"/>
          <w:b/>
          <w:bCs/>
          <w:color w:val="0000FF"/>
          <w:sz w:val="20"/>
          <w:szCs w:val="20"/>
        </w:rPr>
        <w:t>.List</w:t>
      </w:r>
      <w:proofErr w:type="spellEnd"/>
      <w:r w:rsidRPr="00B13266">
        <w:rPr>
          <w:rFonts w:ascii="Courier New" w:eastAsia="Times New Roman" w:hAnsi="Courier New" w:cs="Courier New"/>
          <w:color w:val="000000"/>
          <w:sz w:val="20"/>
          <w:szCs w:val="20"/>
        </w:rPr>
        <w:t>;</w:t>
      </w:r>
    </w:p>
    <w:p w14:paraId="6DF76BB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ED65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4A04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JavaListener</w:t>
      </w:r>
      <w:proofErr w:type="spellEnd"/>
      <w:r w:rsidRPr="00B13266">
        <w:rPr>
          <w:rFonts w:ascii="Courier New" w:eastAsia="Times New Roman" w:hAnsi="Courier New" w:cs="Courier New"/>
          <w:color w:val="000000"/>
          <w:sz w:val="20"/>
          <w:szCs w:val="20"/>
        </w:rPr>
        <w:t xml:space="preserve"> {</w:t>
      </w:r>
    </w:p>
    <w:p w14:paraId="27A61F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roofErr w:type="gramEnd"/>
    </w:p>
    <w:p w14:paraId="2B11AB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String DEFAULT_FILENAME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"listen_java.txt</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5FE6E8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private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BufferedWriter</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outfile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008000"/>
          <w:sz w:val="20"/>
          <w:szCs w:val="20"/>
        </w:rPr>
        <w:t>null</w:t>
      </w:r>
      <w:r w:rsidRPr="00B13266">
        <w:rPr>
          <w:rFonts w:ascii="Courier New" w:eastAsia="Times New Roman" w:hAnsi="Courier New" w:cs="Courier New"/>
          <w:color w:val="000000"/>
          <w:sz w:val="20"/>
          <w:szCs w:val="20"/>
        </w:rPr>
        <w:t>;</w:t>
      </w:r>
      <w:proofErr w:type="gramEnd"/>
    </w:p>
    <w:p w14:paraId="386A6E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1346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JavaListener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0C8601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b/>
          <w:bCs/>
          <w:color w:val="008000"/>
          <w:sz w:val="20"/>
          <w:szCs w:val="20"/>
        </w:rPr>
        <w:t>this</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DEFAULT_FILENAME);</w:t>
      </w:r>
    </w:p>
    <w:p w14:paraId="0BE38F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417BA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4EEF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JavaListener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filename)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2845D0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tmpdir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getProperty</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spellStart"/>
      <w:proofErr w:type="gramStart"/>
      <w:r w:rsidRPr="00B13266">
        <w:rPr>
          <w:rFonts w:ascii="Courier New" w:eastAsia="Times New Roman" w:hAnsi="Courier New" w:cs="Courier New"/>
          <w:color w:val="BA2121"/>
          <w:sz w:val="20"/>
          <w:szCs w:val="20"/>
        </w:rPr>
        <w:t>java.io.tmpdir</w:t>
      </w:r>
      <w:proofErr w:type="spellEnd"/>
      <w:proofErr w:type="gram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196036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sep</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System.</w:t>
      </w:r>
      <w:r w:rsidRPr="00B13266">
        <w:rPr>
          <w:rFonts w:ascii="Courier New" w:eastAsia="Times New Roman" w:hAnsi="Courier New" w:cs="Courier New"/>
          <w:color w:val="7D9029"/>
          <w:sz w:val="20"/>
          <w:szCs w:val="20"/>
        </w:rPr>
        <w:t>getProperty</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w:t>
      </w:r>
      <w:proofErr w:type="spellStart"/>
      <w:proofErr w:type="gramStart"/>
      <w:r w:rsidRPr="00B13266">
        <w:rPr>
          <w:rFonts w:ascii="Courier New" w:eastAsia="Times New Roman" w:hAnsi="Courier New" w:cs="Courier New"/>
          <w:color w:val="BA2121"/>
          <w:sz w:val="20"/>
          <w:szCs w:val="20"/>
        </w:rPr>
        <w:t>file.separator</w:t>
      </w:r>
      <w:proofErr w:type="spellEnd"/>
      <w:proofErr w:type="gramEnd"/>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
    <w:p w14:paraId="1B1E74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String </w:t>
      </w:r>
      <w:proofErr w:type="spellStart"/>
      <w:r w:rsidRPr="00B13266">
        <w:rPr>
          <w:rFonts w:ascii="Courier New" w:eastAsia="Times New Roman" w:hAnsi="Courier New" w:cs="Courier New"/>
          <w:color w:val="000000"/>
          <w:sz w:val="20"/>
          <w:szCs w:val="20"/>
        </w:rPr>
        <w:t>outpath</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tmpdir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sep</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filename;</w:t>
      </w:r>
      <w:proofErr w:type="gramEnd"/>
    </w:p>
    <w:p w14:paraId="7A652A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outfile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new</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BufferedWriter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b/>
          <w:bCs/>
          <w:color w:val="008000"/>
          <w:sz w:val="20"/>
          <w:szCs w:val="20"/>
        </w:rPr>
        <w:t>new</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FileWriter</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outpath</w:t>
      </w:r>
      <w:proofErr w:type="spellEnd"/>
      <w:r w:rsidRPr="00B13266">
        <w:rPr>
          <w:rFonts w:ascii="Courier New" w:eastAsia="Times New Roman" w:hAnsi="Courier New" w:cs="Courier New"/>
          <w:color w:val="000000"/>
          <w:sz w:val="20"/>
          <w:szCs w:val="20"/>
        </w:rPr>
        <w:t>));</w:t>
      </w:r>
    </w:p>
    <w:p w14:paraId="161A68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0E187D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9ADD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startSuite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Map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3C39B8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 xml:space="preserve">(name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"doc"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w:t>
      </w:r>
      <w:r w:rsidRPr="00B13266">
        <w:rPr>
          <w:rFonts w:ascii="Courier New" w:eastAsia="Times New Roman" w:hAnsi="Courier New" w:cs="Courier New"/>
          <w:color w:val="000000"/>
          <w:sz w:val="20"/>
          <w:szCs w:val="20"/>
        </w:rPr>
        <w:t>);</w:t>
      </w:r>
    </w:p>
    <w:p w14:paraId="0D5BCE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15FD71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E75B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startTest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Map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64B07A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"doc"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 "</w:t>
      </w:r>
      <w:r w:rsidRPr="00B13266">
        <w:rPr>
          <w:rFonts w:ascii="Courier New" w:eastAsia="Times New Roman" w:hAnsi="Courier New" w:cs="Courier New"/>
          <w:color w:val="000000"/>
          <w:sz w:val="20"/>
          <w:szCs w:val="20"/>
        </w:rPr>
        <w:t>);</w:t>
      </w:r>
    </w:p>
    <w:p w14:paraId="615C57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List tags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(List)</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"tags"</w:t>
      </w:r>
      <w:proofErr w:type="gramStart"/>
      <w:r w:rsidRPr="00B13266">
        <w:rPr>
          <w:rFonts w:ascii="Courier New" w:eastAsia="Times New Roman" w:hAnsi="Courier New" w:cs="Courier New"/>
          <w:color w:val="000000"/>
          <w:sz w:val="20"/>
          <w:szCs w:val="20"/>
        </w:rPr>
        <w:t>);</w:t>
      </w:r>
      <w:proofErr w:type="gramEnd"/>
    </w:p>
    <w:p w14:paraId="2E8B8B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w:t>
      </w:r>
      <w:proofErr w:type="spellEnd"/>
      <w:r w:rsidRPr="00B13266">
        <w:rPr>
          <w:rFonts w:ascii="Courier New" w:eastAsia="Times New Roman" w:hAnsi="Courier New" w:cs="Courier New"/>
          <w:color w:val="666666"/>
          <w:sz w:val="20"/>
          <w:szCs w:val="20"/>
        </w:rPr>
        <w:t>=0</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&lt;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tags.</w:t>
      </w:r>
      <w:r w:rsidRPr="00B13266">
        <w:rPr>
          <w:rFonts w:ascii="Courier New" w:eastAsia="Times New Roman" w:hAnsi="Courier New" w:cs="Courier New"/>
          <w:color w:val="7D9029"/>
          <w:sz w:val="20"/>
          <w:szCs w:val="20"/>
        </w:rPr>
        <w:t>size</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w:t>
      </w:r>
    </w:p>
    <w:p w14:paraId="3A687E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tags.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i</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w:t>
      </w:r>
      <w:r w:rsidRPr="00B13266">
        <w:rPr>
          <w:rFonts w:ascii="Courier New" w:eastAsia="Times New Roman" w:hAnsi="Courier New" w:cs="Courier New"/>
          <w:color w:val="000000"/>
          <w:sz w:val="20"/>
          <w:szCs w:val="20"/>
        </w:rPr>
        <w:t>);</w:t>
      </w:r>
    </w:p>
    <w:p w14:paraId="55C891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p>
    <w:p w14:paraId="0A9593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 ] :: "</w:t>
      </w:r>
      <w:r w:rsidRPr="00B13266">
        <w:rPr>
          <w:rFonts w:ascii="Courier New" w:eastAsia="Times New Roman" w:hAnsi="Courier New" w:cs="Courier New"/>
          <w:color w:val="000000"/>
          <w:sz w:val="20"/>
          <w:szCs w:val="20"/>
        </w:rPr>
        <w:t>);</w:t>
      </w:r>
    </w:p>
    <w:p w14:paraId="27406B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6D7483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DADC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endTest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Map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4C5670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String status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"status"</w:t>
      </w:r>
      <w:proofErr w:type="gramStart"/>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7D9029"/>
          <w:sz w:val="20"/>
          <w:szCs w:val="20"/>
        </w:rPr>
        <w:t>toString</w:t>
      </w:r>
      <w:proofErr w:type="spellEnd"/>
      <w:proofErr w:type="gramEnd"/>
      <w:r w:rsidRPr="00B13266">
        <w:rPr>
          <w:rFonts w:ascii="Courier New" w:eastAsia="Times New Roman" w:hAnsi="Courier New" w:cs="Courier New"/>
          <w:color w:val="000000"/>
          <w:sz w:val="20"/>
          <w:szCs w:val="20"/>
        </w:rPr>
        <w:t>();</w:t>
      </w:r>
    </w:p>
    <w:p w14:paraId="2B2BB2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status.</w:t>
      </w:r>
      <w:r w:rsidRPr="00B13266">
        <w:rPr>
          <w:rFonts w:ascii="Courier New" w:eastAsia="Times New Roman" w:hAnsi="Courier New" w:cs="Courier New"/>
          <w:color w:val="7D9029"/>
          <w:sz w:val="20"/>
          <w:szCs w:val="20"/>
        </w:rPr>
        <w:t>equals</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"PASS"</w:t>
      </w:r>
      <w:r w:rsidRPr="00B13266">
        <w:rPr>
          <w:rFonts w:ascii="Courier New" w:eastAsia="Times New Roman" w:hAnsi="Courier New" w:cs="Courier New"/>
          <w:color w:val="000000"/>
          <w:sz w:val="20"/>
          <w:szCs w:val="20"/>
        </w:rPr>
        <w:t>)) {</w:t>
      </w:r>
    </w:p>
    <w:p w14:paraId="466B7C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"PASS\n"</w:t>
      </w:r>
      <w:r w:rsidRPr="00B13266">
        <w:rPr>
          <w:rFonts w:ascii="Courier New" w:eastAsia="Times New Roman" w:hAnsi="Courier New" w:cs="Courier New"/>
          <w:color w:val="000000"/>
          <w:sz w:val="20"/>
          <w:szCs w:val="20"/>
        </w:rPr>
        <w:t>);</w:t>
      </w:r>
    </w:p>
    <w:p w14:paraId="248462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05D355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else</w:t>
      </w:r>
      <w:r w:rsidRPr="00B13266">
        <w:rPr>
          <w:rFonts w:ascii="Courier New" w:eastAsia="Times New Roman" w:hAnsi="Courier New" w:cs="Courier New"/>
          <w:color w:val="000000"/>
          <w:sz w:val="20"/>
          <w:szCs w:val="20"/>
        </w:rPr>
        <w:t xml:space="preserve"> {</w:t>
      </w:r>
    </w:p>
    <w:p w14:paraId="177DDC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"FAIL: "</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"message"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w:t>
      </w:r>
      <w:r w:rsidRPr="00B13266">
        <w:rPr>
          <w:rFonts w:ascii="Courier New" w:eastAsia="Times New Roman" w:hAnsi="Courier New" w:cs="Courier New"/>
          <w:color w:val="000000"/>
          <w:sz w:val="20"/>
          <w:szCs w:val="20"/>
        </w:rPr>
        <w:t>);</w:t>
      </w:r>
    </w:p>
    <w:p w14:paraId="5280D1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2F4BB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71C1B2E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F99B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endSuite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name, Map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38C46F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write</w:t>
      </w:r>
      <w:proofErr w:type="spellEnd"/>
      <w:proofErr w:type="gram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"status"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attrs.</w:t>
      </w:r>
      <w:r w:rsidRPr="00B13266">
        <w:rPr>
          <w:rFonts w:ascii="Courier New" w:eastAsia="Times New Roman" w:hAnsi="Courier New" w:cs="Courier New"/>
          <w:color w:val="7D9029"/>
          <w:sz w:val="20"/>
          <w:szCs w:val="20"/>
        </w:rPr>
        <w:t>get</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"message"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"\n"</w:t>
      </w:r>
      <w:r w:rsidRPr="00B13266">
        <w:rPr>
          <w:rFonts w:ascii="Courier New" w:eastAsia="Times New Roman" w:hAnsi="Courier New" w:cs="Courier New"/>
          <w:color w:val="000000"/>
          <w:sz w:val="20"/>
          <w:szCs w:val="20"/>
        </w:rPr>
        <w:t>);</w:t>
      </w:r>
    </w:p>
    <w:p w14:paraId="62F6C8F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30884D1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01A5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close</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throws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IOException</w:t>
      </w:r>
      <w:proofErr w:type="spellEnd"/>
      <w:r w:rsidRPr="00B13266">
        <w:rPr>
          <w:rFonts w:ascii="Courier New" w:eastAsia="Times New Roman" w:hAnsi="Courier New" w:cs="Courier New"/>
          <w:color w:val="000000"/>
          <w:sz w:val="20"/>
          <w:szCs w:val="20"/>
        </w:rPr>
        <w:t xml:space="preserve"> {</w:t>
      </w:r>
    </w:p>
    <w:p w14:paraId="722C54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outfile.</w:t>
      </w:r>
      <w:r w:rsidRPr="00B13266">
        <w:rPr>
          <w:rFonts w:ascii="Courier New" w:eastAsia="Times New Roman" w:hAnsi="Courier New" w:cs="Courier New"/>
          <w:color w:val="7D9029"/>
          <w:sz w:val="20"/>
          <w:szCs w:val="20"/>
        </w:rPr>
        <w:t>close</w:t>
      </w:r>
      <w:proofErr w:type="spellEnd"/>
      <w:proofErr w:type="gramEnd"/>
      <w:r w:rsidRPr="00B13266">
        <w:rPr>
          <w:rFonts w:ascii="Courier New" w:eastAsia="Times New Roman" w:hAnsi="Courier New" w:cs="Courier New"/>
          <w:color w:val="000000"/>
          <w:sz w:val="20"/>
          <w:szCs w:val="20"/>
        </w:rPr>
        <w:t>();</w:t>
      </w:r>
    </w:p>
    <w:p w14:paraId="29C3AE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530FA49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A2B0F7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24" w:anchor="id894" w:history="1">
        <w:r w:rsidRPr="00B13266">
          <w:rPr>
            <w:rFonts w:ascii="Times New Roman" w:eastAsia="Times New Roman" w:hAnsi="Times New Roman" w:cs="Times New Roman"/>
            <w:b/>
            <w:bCs/>
            <w:color w:val="000000"/>
            <w:sz w:val="32"/>
            <w:szCs w:val="32"/>
            <w:u w:val="single"/>
          </w:rPr>
          <w:t>Modifying execution and results</w:t>
        </w:r>
      </w:hyperlink>
    </w:p>
    <w:p w14:paraId="00FD792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These examples illustrate how to modify the executed tests and suites as well as the execution results. All these examples require using the </w:t>
      </w:r>
      <w:hyperlink r:id="rId1925" w:anchor="listener-version-3" w:history="1">
        <w:r w:rsidRPr="00B13266">
          <w:rPr>
            <w:rFonts w:ascii="Times New Roman" w:eastAsia="Times New Roman" w:hAnsi="Times New Roman" w:cs="Times New Roman"/>
            <w:color w:val="0000FF"/>
            <w:sz w:val="27"/>
            <w:szCs w:val="27"/>
            <w:u w:val="single"/>
          </w:rPr>
          <w:t>listener version 3</w:t>
        </w:r>
      </w:hyperlink>
      <w:r w:rsidRPr="00B13266">
        <w:rPr>
          <w:rFonts w:ascii="Times New Roman" w:eastAsia="Times New Roman" w:hAnsi="Times New Roman" w:cs="Times New Roman"/>
          <w:color w:val="000000"/>
          <w:sz w:val="27"/>
          <w:szCs w:val="27"/>
        </w:rPr>
        <w:t>.</w:t>
      </w:r>
    </w:p>
    <w:p w14:paraId="171D07F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Modifying executed suites and tests</w:t>
      </w:r>
    </w:p>
    <w:p w14:paraId="4FC63BF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Changing what is executed requires modifying the model object containing the executed </w:t>
      </w:r>
      <w:hyperlink r:id="rId1926" w:anchor="robot.running.model.TestSuite" w:history="1">
        <w:r w:rsidRPr="00B13266">
          <w:rPr>
            <w:rFonts w:ascii="Times New Roman" w:eastAsia="Times New Roman" w:hAnsi="Times New Roman" w:cs="Times New Roman"/>
            <w:color w:val="0000FF"/>
            <w:sz w:val="27"/>
            <w:szCs w:val="27"/>
            <w:u w:val="single"/>
          </w:rPr>
          <w:t>test suite</w:t>
        </w:r>
      </w:hyperlink>
      <w:r w:rsidRPr="00B13266">
        <w:rPr>
          <w:rFonts w:ascii="Times New Roman" w:eastAsia="Times New Roman" w:hAnsi="Times New Roman" w:cs="Times New Roman"/>
          <w:color w:val="000000"/>
          <w:sz w:val="27"/>
          <w:szCs w:val="27"/>
        </w:rPr>
        <w:t> or </w:t>
      </w:r>
      <w:hyperlink r:id="rId1927" w:anchor="robot.running.model.TestCase" w:history="1">
        <w:r w:rsidRPr="00B13266">
          <w:rPr>
            <w:rFonts w:ascii="Times New Roman" w:eastAsia="Times New Roman" w:hAnsi="Times New Roman" w:cs="Times New Roman"/>
            <w:color w:val="0000FF"/>
            <w:sz w:val="27"/>
            <w:szCs w:val="27"/>
            <w:u w:val="single"/>
          </w:rPr>
          <w:t>test case</w:t>
        </w:r>
      </w:hyperlink>
      <w:r w:rsidRPr="00B13266">
        <w:rPr>
          <w:rFonts w:ascii="Times New Roman" w:eastAsia="Times New Roman" w:hAnsi="Times New Roman" w:cs="Times New Roman"/>
          <w:color w:val="000000"/>
          <w:sz w:val="27"/>
          <w:szCs w:val="27"/>
        </w:rPr>
        <w:t> objects passed as the first argument to </w:t>
      </w:r>
      <w:proofErr w:type="spellStart"/>
      <w:r w:rsidRPr="00B13266">
        <w:rPr>
          <w:rFonts w:ascii="Courier New" w:eastAsia="Times New Roman" w:hAnsi="Courier New" w:cs="Courier New"/>
          <w:color w:val="000000"/>
          <w:sz w:val="20"/>
          <w:szCs w:val="20"/>
          <w:shd w:val="clear" w:color="auto" w:fill="F4F4F4"/>
        </w:rPr>
        <w:t>start_suite</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start_test</w:t>
      </w:r>
      <w:proofErr w:type="spellEnd"/>
      <w:r w:rsidRPr="00B13266">
        <w:rPr>
          <w:rFonts w:ascii="Times New Roman" w:eastAsia="Times New Roman" w:hAnsi="Times New Roman" w:cs="Times New Roman"/>
          <w:color w:val="000000"/>
          <w:sz w:val="27"/>
          <w:szCs w:val="27"/>
        </w:rPr>
        <w:t> methods. This is illustrated by the example below that adds a new test to each executed test suite and a new keyword to each test.</w:t>
      </w:r>
    </w:p>
    <w:p w14:paraId="02F70D1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p>
    <w:p w14:paraId="5ABD2C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5877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suite, result):</w:t>
      </w:r>
    </w:p>
    <w:p w14:paraId="2AE328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tests</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create</w:t>
      </w:r>
      <w:proofErr w:type="spellEnd"/>
      <w:r w:rsidRPr="00B13266">
        <w:rPr>
          <w:rFonts w:ascii="Courier New" w:eastAsia="Times New Roman" w:hAnsi="Courier New" w:cs="Courier New"/>
          <w:color w:val="000000"/>
          <w:sz w:val="20"/>
          <w:szCs w:val="20"/>
        </w:rPr>
        <w:t>(name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'New test'</w:t>
      </w:r>
      <w:r w:rsidRPr="00B13266">
        <w:rPr>
          <w:rFonts w:ascii="Courier New" w:eastAsia="Times New Roman" w:hAnsi="Courier New" w:cs="Courier New"/>
          <w:color w:val="000000"/>
          <w:sz w:val="20"/>
          <w:szCs w:val="20"/>
        </w:rPr>
        <w:t>)</w:t>
      </w:r>
    </w:p>
    <w:p w14:paraId="679BE2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5B21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test, result):</w:t>
      </w:r>
    </w:p>
    <w:p w14:paraId="5D290C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keywords</w:t>
      </w:r>
      <w:proofErr w:type="gram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create</w:t>
      </w:r>
      <w:proofErr w:type="spellEnd"/>
      <w:r w:rsidRPr="00B13266">
        <w:rPr>
          <w:rFonts w:ascii="Courier New" w:eastAsia="Times New Roman" w:hAnsi="Courier New" w:cs="Courier New"/>
          <w:color w:val="000000"/>
          <w:sz w:val="20"/>
          <w:szCs w:val="20"/>
        </w:rPr>
        <w:t>(name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'Log'</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args</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'Keyword added by listener!'</w:t>
      </w:r>
      <w:r w:rsidRPr="00B13266">
        <w:rPr>
          <w:rFonts w:ascii="Courier New" w:eastAsia="Times New Roman" w:hAnsi="Courier New" w:cs="Courier New"/>
          <w:color w:val="000000"/>
          <w:sz w:val="20"/>
          <w:szCs w:val="20"/>
        </w:rPr>
        <w:t>])</w:t>
      </w:r>
    </w:p>
    <w:p w14:paraId="0ACD714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Trying to modify execution in </w:t>
      </w:r>
      <w:proofErr w:type="spellStart"/>
      <w:r w:rsidRPr="00B13266">
        <w:rPr>
          <w:rFonts w:ascii="Courier New" w:eastAsia="Times New Roman" w:hAnsi="Courier New" w:cs="Courier New"/>
          <w:color w:val="000000"/>
          <w:sz w:val="20"/>
          <w:szCs w:val="20"/>
          <w:shd w:val="clear" w:color="auto" w:fill="F4F4F4"/>
        </w:rPr>
        <w:t>end_suite</w:t>
      </w:r>
      <w:proofErr w:type="spellEnd"/>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end_test</w:t>
      </w:r>
      <w:proofErr w:type="spellEnd"/>
      <w:r w:rsidRPr="00B13266">
        <w:rPr>
          <w:rFonts w:ascii="Times New Roman" w:eastAsia="Times New Roman" w:hAnsi="Times New Roman" w:cs="Times New Roman"/>
          <w:color w:val="000000"/>
          <w:sz w:val="27"/>
          <w:szCs w:val="27"/>
        </w:rPr>
        <w:t> methods does not work, simply because that suite or test has already been executed. Trying to modify the name, documentation or other similar metadata of the current suite or test in </w:t>
      </w:r>
      <w:proofErr w:type="spellStart"/>
      <w:r w:rsidRPr="00B13266">
        <w:rPr>
          <w:rFonts w:ascii="Courier New" w:eastAsia="Times New Roman" w:hAnsi="Courier New" w:cs="Courier New"/>
          <w:color w:val="000000"/>
          <w:sz w:val="20"/>
          <w:szCs w:val="20"/>
          <w:shd w:val="clear" w:color="auto" w:fill="F4F4F4"/>
        </w:rPr>
        <w:t>start_suite</w:t>
      </w:r>
      <w:proofErr w:type="spellEnd"/>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start_test</w:t>
      </w:r>
      <w:proofErr w:type="spellEnd"/>
      <w:r w:rsidRPr="00B13266">
        <w:rPr>
          <w:rFonts w:ascii="Times New Roman" w:eastAsia="Times New Roman" w:hAnsi="Times New Roman" w:cs="Times New Roman"/>
          <w:color w:val="000000"/>
          <w:sz w:val="27"/>
          <w:szCs w:val="27"/>
        </w:rPr>
        <w:t xml:space="preserve"> method does not work either, because the corresponding result object has already been created. Only changes to child tests or keywords </w:t>
      </w:r>
      <w:proofErr w:type="gramStart"/>
      <w:r w:rsidRPr="00B13266">
        <w:rPr>
          <w:rFonts w:ascii="Times New Roman" w:eastAsia="Times New Roman" w:hAnsi="Times New Roman" w:cs="Times New Roman"/>
          <w:color w:val="000000"/>
          <w:sz w:val="27"/>
          <w:szCs w:val="27"/>
        </w:rPr>
        <w:t>actually have</w:t>
      </w:r>
      <w:proofErr w:type="gramEnd"/>
      <w:r w:rsidRPr="00B13266">
        <w:rPr>
          <w:rFonts w:ascii="Times New Roman" w:eastAsia="Times New Roman" w:hAnsi="Times New Roman" w:cs="Times New Roman"/>
          <w:color w:val="000000"/>
          <w:sz w:val="27"/>
          <w:szCs w:val="27"/>
        </w:rPr>
        <w:t xml:space="preserve"> an effect.</w:t>
      </w:r>
    </w:p>
    <w:p w14:paraId="067EC0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This API is very similar to the </w:t>
      </w:r>
      <w:hyperlink r:id="rId1928" w:anchor="pre-run-modifier" w:history="1">
        <w:r w:rsidRPr="00B13266">
          <w:rPr>
            <w:rFonts w:ascii="Times New Roman" w:eastAsia="Times New Roman" w:hAnsi="Times New Roman" w:cs="Times New Roman"/>
            <w:color w:val="0000FF"/>
            <w:sz w:val="27"/>
            <w:szCs w:val="27"/>
            <w:u w:val="single"/>
          </w:rPr>
          <w:t>pre-run modifier</w:t>
        </w:r>
      </w:hyperlink>
      <w:r w:rsidRPr="00B13266">
        <w:rPr>
          <w:rFonts w:ascii="Times New Roman" w:eastAsia="Times New Roman" w:hAnsi="Times New Roman" w:cs="Times New Roman"/>
          <w:color w:val="000000"/>
          <w:sz w:val="27"/>
          <w:szCs w:val="27"/>
        </w:rPr>
        <w:t xml:space="preserve"> API that can be used to modify suites and tests before the whole test execution starts. The main benefit of using the listener API is that modifications can be done dynamically based on execution results or otherwise. This allows, for example, interesting possibilities for </w:t>
      </w:r>
      <w:proofErr w:type="gramStart"/>
      <w:r w:rsidRPr="00B13266">
        <w:rPr>
          <w:rFonts w:ascii="Times New Roman" w:eastAsia="Times New Roman" w:hAnsi="Times New Roman" w:cs="Times New Roman"/>
          <w:color w:val="000000"/>
          <w:sz w:val="27"/>
          <w:szCs w:val="27"/>
        </w:rPr>
        <w:t>model based</w:t>
      </w:r>
      <w:proofErr w:type="gramEnd"/>
      <w:r w:rsidRPr="00B13266">
        <w:rPr>
          <w:rFonts w:ascii="Times New Roman" w:eastAsia="Times New Roman" w:hAnsi="Times New Roman" w:cs="Times New Roman"/>
          <w:color w:val="000000"/>
          <w:sz w:val="27"/>
          <w:szCs w:val="27"/>
        </w:rPr>
        <w:t xml:space="preserve"> testing.</w:t>
      </w:r>
    </w:p>
    <w:p w14:paraId="47A7F79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Although the listener interface is not built on top of Robot Framework's internal </w:t>
      </w:r>
      <w:hyperlink r:id="rId1929" w:anchor="module-robot.model.visitor" w:history="1">
        <w:r w:rsidRPr="00B13266">
          <w:rPr>
            <w:rFonts w:ascii="Times New Roman" w:eastAsia="Times New Roman" w:hAnsi="Times New Roman" w:cs="Times New Roman"/>
            <w:color w:val="0000FF"/>
            <w:sz w:val="27"/>
            <w:szCs w:val="27"/>
            <w:u w:val="single"/>
          </w:rPr>
          <w:t>visitor interface</w:t>
        </w:r>
      </w:hyperlink>
      <w:r w:rsidRPr="00B13266">
        <w:rPr>
          <w:rFonts w:ascii="Times New Roman" w:eastAsia="Times New Roman" w:hAnsi="Times New Roman" w:cs="Times New Roman"/>
          <w:color w:val="000000"/>
          <w:sz w:val="27"/>
          <w:szCs w:val="27"/>
        </w:rPr>
        <w:t> similarly as the pre-run modifier API, listeners can still use the visitors interface themselves. For example, the </w:t>
      </w:r>
      <w:proofErr w:type="spellStart"/>
      <w:r w:rsidRPr="00B13266">
        <w:rPr>
          <w:rFonts w:ascii="Courier New" w:eastAsia="Times New Roman" w:hAnsi="Courier New" w:cs="Courier New"/>
          <w:color w:val="000000"/>
          <w:sz w:val="20"/>
          <w:szCs w:val="20"/>
          <w:shd w:val="clear" w:color="auto" w:fill="F4F4F4"/>
        </w:rPr>
        <w:t>SelectEveryXthTest</w:t>
      </w:r>
      <w:proofErr w:type="spellEnd"/>
      <w:r w:rsidRPr="00B13266">
        <w:rPr>
          <w:rFonts w:ascii="Times New Roman" w:eastAsia="Times New Roman" w:hAnsi="Times New Roman" w:cs="Times New Roman"/>
          <w:color w:val="000000"/>
          <w:sz w:val="27"/>
          <w:szCs w:val="27"/>
        </w:rPr>
        <w:t> visitor used in </w:t>
      </w:r>
      <w:hyperlink r:id="rId1930" w:anchor="pre-run-modifier" w:history="1">
        <w:r w:rsidRPr="00B13266">
          <w:rPr>
            <w:rFonts w:ascii="Times New Roman" w:eastAsia="Times New Roman" w:hAnsi="Times New Roman" w:cs="Times New Roman"/>
            <w:color w:val="0000FF"/>
            <w:sz w:val="27"/>
            <w:szCs w:val="27"/>
            <w:u w:val="single"/>
          </w:rPr>
          <w:t>pre-run modifier</w:t>
        </w:r>
      </w:hyperlink>
      <w:r w:rsidRPr="00B13266">
        <w:rPr>
          <w:rFonts w:ascii="Times New Roman" w:eastAsia="Times New Roman" w:hAnsi="Times New Roman" w:cs="Times New Roman"/>
          <w:color w:val="000000"/>
          <w:sz w:val="27"/>
          <w:szCs w:val="27"/>
        </w:rPr>
        <w:t> examples could be used like this:</w:t>
      </w:r>
    </w:p>
    <w:p w14:paraId="11D199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proofErr w:type="spellStart"/>
      <w:r w:rsidRPr="00B13266">
        <w:rPr>
          <w:rFonts w:ascii="Courier New" w:eastAsia="Times New Roman" w:hAnsi="Courier New" w:cs="Courier New"/>
          <w:b/>
          <w:bCs/>
          <w:color w:val="0000FF"/>
          <w:sz w:val="20"/>
          <w:szCs w:val="20"/>
        </w:rPr>
        <w:t>SelectEveryXthTest</w:t>
      </w:r>
      <w:proofErr w:type="spellEnd"/>
      <w:r w:rsidRPr="00B13266">
        <w:rPr>
          <w:rFonts w:ascii="Courier New" w:eastAsia="Times New Roman" w:hAnsi="Courier New" w:cs="Courier New"/>
          <w:color w:val="000000"/>
          <w:sz w:val="20"/>
          <w:szCs w:val="20"/>
        </w:rPr>
        <w:t xml:space="preserve"> import </w:t>
      </w:r>
      <w:proofErr w:type="spellStart"/>
      <w:r w:rsidRPr="00B13266">
        <w:rPr>
          <w:rFonts w:ascii="Courier New" w:eastAsia="Times New Roman" w:hAnsi="Courier New" w:cs="Courier New"/>
          <w:color w:val="000000"/>
          <w:sz w:val="20"/>
          <w:szCs w:val="20"/>
        </w:rPr>
        <w:t>SelectEveryXthTest</w:t>
      </w:r>
      <w:proofErr w:type="spellEnd"/>
    </w:p>
    <w:p w14:paraId="30EDED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BD0A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p>
    <w:p w14:paraId="1936E08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4F51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suite, result):</w:t>
      </w:r>
    </w:p>
    <w:p w14:paraId="22EA6B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selector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SelectEveryXthTest</w:t>
      </w:r>
      <w:proofErr w:type="spellEnd"/>
      <w:r w:rsidRPr="00B13266">
        <w:rPr>
          <w:rFonts w:ascii="Courier New" w:eastAsia="Times New Roman" w:hAnsi="Courier New" w:cs="Courier New"/>
          <w:color w:val="000000"/>
          <w:sz w:val="20"/>
          <w:szCs w:val="20"/>
        </w:rPr>
        <w:t>(x</w:t>
      </w:r>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
    <w:p w14:paraId="1620E3F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visit</w:t>
      </w:r>
      <w:proofErr w:type="spellEnd"/>
      <w:proofErr w:type="gramEnd"/>
      <w:r w:rsidRPr="00B13266">
        <w:rPr>
          <w:rFonts w:ascii="Courier New" w:eastAsia="Times New Roman" w:hAnsi="Courier New" w:cs="Courier New"/>
          <w:color w:val="000000"/>
          <w:sz w:val="20"/>
          <w:szCs w:val="20"/>
        </w:rPr>
        <w:t>(selector)</w:t>
      </w:r>
    </w:p>
    <w:p w14:paraId="06D66EA6"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Modifying results</w:t>
      </w:r>
    </w:p>
    <w:p w14:paraId="6B5F89B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execution results can be altered by modifying </w:t>
      </w:r>
      <w:hyperlink r:id="rId1931" w:anchor="robot.result.model.TestSuite" w:history="1">
        <w:r w:rsidRPr="00B13266">
          <w:rPr>
            <w:rFonts w:ascii="Times New Roman" w:eastAsia="Times New Roman" w:hAnsi="Times New Roman" w:cs="Times New Roman"/>
            <w:color w:val="0000FF"/>
            <w:sz w:val="27"/>
            <w:szCs w:val="27"/>
            <w:u w:val="single"/>
          </w:rPr>
          <w:t>test suite</w:t>
        </w:r>
      </w:hyperlink>
      <w:r w:rsidRPr="00B13266">
        <w:rPr>
          <w:rFonts w:ascii="Times New Roman" w:eastAsia="Times New Roman" w:hAnsi="Times New Roman" w:cs="Times New Roman"/>
          <w:color w:val="000000"/>
          <w:sz w:val="27"/>
          <w:szCs w:val="27"/>
        </w:rPr>
        <w:t> and </w:t>
      </w:r>
      <w:hyperlink r:id="rId1932" w:anchor="robot.result.model.TestCase" w:history="1">
        <w:r w:rsidRPr="00B13266">
          <w:rPr>
            <w:rFonts w:ascii="Times New Roman" w:eastAsia="Times New Roman" w:hAnsi="Times New Roman" w:cs="Times New Roman"/>
            <w:color w:val="0000FF"/>
            <w:sz w:val="27"/>
            <w:szCs w:val="27"/>
            <w:u w:val="single"/>
          </w:rPr>
          <w:t>test case</w:t>
        </w:r>
      </w:hyperlink>
      <w:r w:rsidRPr="00B13266">
        <w:rPr>
          <w:rFonts w:ascii="Times New Roman" w:eastAsia="Times New Roman" w:hAnsi="Times New Roman" w:cs="Times New Roman"/>
          <w:color w:val="000000"/>
          <w:sz w:val="27"/>
          <w:szCs w:val="27"/>
        </w:rPr>
        <w:t> result objects passed as the second argument to </w:t>
      </w:r>
      <w:proofErr w:type="spellStart"/>
      <w:r w:rsidRPr="00B13266">
        <w:rPr>
          <w:rFonts w:ascii="Courier New" w:eastAsia="Times New Roman" w:hAnsi="Courier New" w:cs="Courier New"/>
          <w:color w:val="000000"/>
          <w:sz w:val="20"/>
          <w:szCs w:val="20"/>
          <w:shd w:val="clear" w:color="auto" w:fill="F4F4F4"/>
        </w:rPr>
        <w:t>start_suite</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start_test</w:t>
      </w:r>
      <w:proofErr w:type="spellEnd"/>
      <w:r w:rsidRPr="00B13266">
        <w:rPr>
          <w:rFonts w:ascii="Times New Roman" w:eastAsia="Times New Roman" w:hAnsi="Times New Roman" w:cs="Times New Roman"/>
          <w:color w:val="000000"/>
          <w:sz w:val="27"/>
          <w:szCs w:val="27"/>
        </w:rPr>
        <w:t> methods, respectively, and by modifying the </w:t>
      </w:r>
      <w:hyperlink r:id="rId1933" w:anchor="robot.result.model.Message" w:history="1">
        <w:r w:rsidRPr="00B13266">
          <w:rPr>
            <w:rFonts w:ascii="Times New Roman" w:eastAsia="Times New Roman" w:hAnsi="Times New Roman" w:cs="Times New Roman"/>
            <w:color w:val="0000FF"/>
            <w:sz w:val="27"/>
            <w:szCs w:val="27"/>
            <w:u w:val="single"/>
          </w:rPr>
          <w:t>message</w:t>
        </w:r>
      </w:hyperlink>
      <w:r w:rsidRPr="00B13266">
        <w:rPr>
          <w:rFonts w:ascii="Times New Roman" w:eastAsia="Times New Roman" w:hAnsi="Times New Roman" w:cs="Times New Roman"/>
          <w:color w:val="000000"/>
          <w:sz w:val="27"/>
          <w:szCs w:val="27"/>
        </w:rPr>
        <w:t> object passed to the </w:t>
      </w:r>
      <w:proofErr w:type="spellStart"/>
      <w:r w:rsidRPr="00B13266">
        <w:rPr>
          <w:rFonts w:ascii="Courier New" w:eastAsia="Times New Roman" w:hAnsi="Courier New" w:cs="Courier New"/>
          <w:color w:val="000000"/>
          <w:sz w:val="20"/>
          <w:szCs w:val="20"/>
          <w:shd w:val="clear" w:color="auto" w:fill="F4F4F4"/>
        </w:rPr>
        <w:t>log_message</w:t>
      </w:r>
      <w:proofErr w:type="spellEnd"/>
      <w:r w:rsidRPr="00B13266">
        <w:rPr>
          <w:rFonts w:ascii="Times New Roman" w:eastAsia="Times New Roman" w:hAnsi="Times New Roman" w:cs="Times New Roman"/>
          <w:color w:val="000000"/>
          <w:sz w:val="27"/>
          <w:szCs w:val="27"/>
        </w:rPr>
        <w:t> method. This is demonstrated by the following listener that is implemented as a class.</w:t>
      </w:r>
    </w:p>
    <w:p w14:paraId="4B32AF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ResultModifier</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object</w:t>
      </w:r>
      <w:r w:rsidRPr="00B13266">
        <w:rPr>
          <w:rFonts w:ascii="Courier New" w:eastAsia="Times New Roman" w:hAnsi="Courier New" w:cs="Courier New"/>
          <w:color w:val="000000"/>
          <w:sz w:val="20"/>
          <w:szCs w:val="20"/>
        </w:rPr>
        <w:t>):</w:t>
      </w:r>
    </w:p>
    <w:p w14:paraId="7281F9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3</w:t>
      </w:r>
    </w:p>
    <w:p w14:paraId="7F3DBC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68D57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max_seconds</w:t>
      </w:r>
      <w:proofErr w:type="spellEnd"/>
      <w:r w:rsidRPr="00B13266">
        <w:rPr>
          <w:rFonts w:ascii="Courier New" w:eastAsia="Times New Roman" w:hAnsi="Courier New" w:cs="Courier New"/>
          <w:color w:val="666666"/>
          <w:sz w:val="20"/>
          <w:szCs w:val="20"/>
        </w:rPr>
        <w:t>=10</w:t>
      </w:r>
      <w:r w:rsidRPr="00B13266">
        <w:rPr>
          <w:rFonts w:ascii="Courier New" w:eastAsia="Times New Roman" w:hAnsi="Courier New" w:cs="Courier New"/>
          <w:color w:val="000000"/>
          <w:sz w:val="20"/>
          <w:szCs w:val="20"/>
        </w:rPr>
        <w:t>):</w:t>
      </w:r>
    </w:p>
    <w:p w14:paraId="16D3708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max_milliseconds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float</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max_seconds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1000</w:t>
      </w:r>
    </w:p>
    <w:p w14:paraId="4890F3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EB12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start_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data, suite):</w:t>
      </w:r>
    </w:p>
    <w:p w14:paraId="0433BF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doc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'Documentation set by listener.'</w:t>
      </w:r>
    </w:p>
    <w:p w14:paraId="504C63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Information about tests only available via data at this point.</w:t>
      </w:r>
    </w:p>
    <w:p w14:paraId="1D8F2C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smoke_tests</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[test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test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data</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tests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'smoke'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tags</w:t>
      </w:r>
      <w:proofErr w:type="spellEnd"/>
      <w:r w:rsidRPr="00B13266">
        <w:rPr>
          <w:rFonts w:ascii="Courier New" w:eastAsia="Times New Roman" w:hAnsi="Courier New" w:cs="Courier New"/>
          <w:color w:val="000000"/>
          <w:sz w:val="20"/>
          <w:szCs w:val="20"/>
        </w:rPr>
        <w:t>]</w:t>
      </w:r>
    </w:p>
    <w:p w14:paraId="18B6BD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suite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metadata</w:t>
      </w:r>
      <w:proofErr w:type="spellEnd"/>
      <w:proofErr w:type="gram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'Smoke tests'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len</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smoke_tests</w:t>
      </w:r>
      <w:proofErr w:type="spellEnd"/>
      <w:r w:rsidRPr="00B13266">
        <w:rPr>
          <w:rFonts w:ascii="Courier New" w:eastAsia="Times New Roman" w:hAnsi="Courier New" w:cs="Courier New"/>
          <w:color w:val="000000"/>
          <w:sz w:val="20"/>
          <w:szCs w:val="20"/>
        </w:rPr>
        <w:t>)</w:t>
      </w:r>
    </w:p>
    <w:p w14:paraId="358B938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A71D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test</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data, test):</w:t>
      </w:r>
    </w:p>
    <w:p w14:paraId="1411428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status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'PASS'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and</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elapsedtime</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&gt;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max_milliseconds</w:t>
      </w:r>
      <w:proofErr w:type="spellEnd"/>
      <w:r w:rsidRPr="00B13266">
        <w:rPr>
          <w:rFonts w:ascii="Courier New" w:eastAsia="Times New Roman" w:hAnsi="Courier New" w:cs="Courier New"/>
          <w:color w:val="000000"/>
          <w:sz w:val="20"/>
          <w:szCs w:val="20"/>
        </w:rPr>
        <w:t>:</w:t>
      </w:r>
    </w:p>
    <w:p w14:paraId="753101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status</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'FAIL'</w:t>
      </w:r>
    </w:p>
    <w:p w14:paraId="741C96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test</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message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'Test execution took too long.'</w:t>
      </w:r>
    </w:p>
    <w:p w14:paraId="07BF4F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4E7D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log_</w:t>
      </w:r>
      <w:proofErr w:type="gramStart"/>
      <w:r w:rsidRPr="00B13266">
        <w:rPr>
          <w:rFonts w:ascii="Courier New" w:eastAsia="Times New Roman" w:hAnsi="Courier New" w:cs="Courier New"/>
          <w:color w:val="0000FF"/>
          <w:sz w:val="20"/>
          <w:szCs w:val="20"/>
        </w:rPr>
        <w:t>message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msg):</w:t>
      </w:r>
    </w:p>
    <w:p w14:paraId="4B3131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msg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level</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'WARN'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and</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msg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html:</w:t>
      </w:r>
    </w:p>
    <w:p w14:paraId="3941F6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msg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message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'&lt;b style="font-size: 1.5em"&gt;</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&lt;/b&gt;'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msg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message</w:t>
      </w:r>
      <w:proofErr w:type="spellEnd"/>
    </w:p>
    <w:p w14:paraId="329DF0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msg</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html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True</w:t>
      </w:r>
    </w:p>
    <w:p w14:paraId="701E2D5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limitation is that modifying the name of the current test suite or test case is not possible because it has already been written to the </w:t>
      </w:r>
      <w:hyperlink r:id="rId1934" w:anchor="output-xml" w:history="1">
        <w:r w:rsidRPr="00B13266">
          <w:rPr>
            <w:rFonts w:ascii="Times New Roman" w:eastAsia="Times New Roman" w:hAnsi="Times New Roman" w:cs="Times New Roman"/>
            <w:color w:val="0000FF"/>
            <w:sz w:val="27"/>
            <w:szCs w:val="27"/>
            <w:u w:val="single"/>
          </w:rPr>
          <w:t>output.xml</w:t>
        </w:r>
      </w:hyperlink>
      <w:r w:rsidRPr="00B13266">
        <w:rPr>
          <w:rFonts w:ascii="Times New Roman" w:eastAsia="Times New Roman" w:hAnsi="Times New Roman" w:cs="Times New Roman"/>
          <w:color w:val="000000"/>
          <w:sz w:val="27"/>
          <w:szCs w:val="27"/>
        </w:rPr>
        <w:t xml:space="preserve"> file when listeners are </w:t>
      </w:r>
      <w:r w:rsidRPr="00B13266">
        <w:rPr>
          <w:rFonts w:ascii="Times New Roman" w:eastAsia="Times New Roman" w:hAnsi="Times New Roman" w:cs="Times New Roman"/>
          <w:color w:val="000000"/>
          <w:sz w:val="27"/>
          <w:szCs w:val="27"/>
        </w:rPr>
        <w:lastRenderedPageBreak/>
        <w:t>called. Due to the same reason modifying already finished tests in the </w:t>
      </w:r>
      <w:proofErr w:type="spellStart"/>
      <w:r w:rsidRPr="00B13266">
        <w:rPr>
          <w:rFonts w:ascii="Courier New" w:eastAsia="Times New Roman" w:hAnsi="Courier New" w:cs="Courier New"/>
          <w:color w:val="000000"/>
          <w:sz w:val="20"/>
          <w:szCs w:val="20"/>
          <w:shd w:val="clear" w:color="auto" w:fill="F4F4F4"/>
        </w:rPr>
        <w:t>end_suite</w:t>
      </w:r>
      <w:proofErr w:type="spellEnd"/>
      <w:r w:rsidRPr="00B13266">
        <w:rPr>
          <w:rFonts w:ascii="Times New Roman" w:eastAsia="Times New Roman" w:hAnsi="Times New Roman" w:cs="Times New Roman"/>
          <w:color w:val="000000"/>
          <w:sz w:val="27"/>
          <w:szCs w:val="27"/>
        </w:rPr>
        <w:t> method has no effect either.</w:t>
      </w:r>
    </w:p>
    <w:p w14:paraId="50BE39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API is very similar to the </w:t>
      </w:r>
      <w:hyperlink r:id="rId1935" w:anchor="pre-rebot-modifier" w:history="1">
        <w:r w:rsidRPr="00B13266">
          <w:rPr>
            <w:rFonts w:ascii="Times New Roman" w:eastAsia="Times New Roman" w:hAnsi="Times New Roman" w:cs="Times New Roman"/>
            <w:color w:val="0000FF"/>
            <w:sz w:val="27"/>
            <w:szCs w:val="27"/>
            <w:u w:val="single"/>
          </w:rPr>
          <w:t>pre-</w:t>
        </w:r>
        <w:proofErr w:type="spellStart"/>
        <w:r w:rsidRPr="00B13266">
          <w:rPr>
            <w:rFonts w:ascii="Times New Roman" w:eastAsia="Times New Roman" w:hAnsi="Times New Roman" w:cs="Times New Roman"/>
            <w:color w:val="0000FF"/>
            <w:sz w:val="27"/>
            <w:szCs w:val="27"/>
            <w:u w:val="single"/>
          </w:rPr>
          <w:t>Rebot</w:t>
        </w:r>
        <w:proofErr w:type="spellEnd"/>
        <w:r w:rsidRPr="00B13266">
          <w:rPr>
            <w:rFonts w:ascii="Times New Roman" w:eastAsia="Times New Roman" w:hAnsi="Times New Roman" w:cs="Times New Roman"/>
            <w:color w:val="0000FF"/>
            <w:sz w:val="27"/>
            <w:szCs w:val="27"/>
            <w:u w:val="single"/>
          </w:rPr>
          <w:t xml:space="preserve"> modifier</w:t>
        </w:r>
      </w:hyperlink>
      <w:r w:rsidRPr="00B13266">
        <w:rPr>
          <w:rFonts w:ascii="Times New Roman" w:eastAsia="Times New Roman" w:hAnsi="Times New Roman" w:cs="Times New Roman"/>
          <w:color w:val="000000"/>
          <w:sz w:val="27"/>
          <w:szCs w:val="27"/>
        </w:rPr>
        <w:t> API that can be used to modify results before report and log are generated. The main difference is that listeners modify also the created </w:t>
      </w:r>
      <w:r w:rsidRPr="00B13266">
        <w:rPr>
          <w:rFonts w:ascii="Times New Roman" w:eastAsia="Times New Roman" w:hAnsi="Times New Roman" w:cs="Times New Roman"/>
          <w:i/>
          <w:iCs/>
          <w:color w:val="000000"/>
          <w:sz w:val="27"/>
          <w:szCs w:val="27"/>
        </w:rPr>
        <w:t>output.xml</w:t>
      </w:r>
      <w:r w:rsidRPr="00B13266">
        <w:rPr>
          <w:rFonts w:ascii="Times New Roman" w:eastAsia="Times New Roman" w:hAnsi="Times New Roman" w:cs="Times New Roman"/>
          <w:color w:val="000000"/>
          <w:sz w:val="27"/>
          <w:szCs w:val="27"/>
        </w:rPr>
        <w:t> file.</w:t>
      </w:r>
    </w:p>
    <w:p w14:paraId="2CC2D78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936" w:anchor="id895" w:history="1">
        <w:r w:rsidRPr="00B13266">
          <w:rPr>
            <w:rFonts w:ascii="Times New Roman" w:eastAsia="Times New Roman" w:hAnsi="Times New Roman" w:cs="Times New Roman"/>
            <w:b/>
            <w:bCs/>
            <w:color w:val="000000"/>
            <w:sz w:val="38"/>
            <w:szCs w:val="38"/>
            <w:u w:val="single"/>
          </w:rPr>
          <w:t>4.3.6   Libraries as listeners</w:t>
        </w:r>
      </w:hyperlink>
    </w:p>
    <w:p w14:paraId="49D245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Sometimes it is useful also for </w:t>
      </w:r>
      <w:hyperlink r:id="rId1937" w:anchor="using-test-libraries" w:history="1">
        <w:r w:rsidRPr="00B13266">
          <w:rPr>
            <w:rFonts w:ascii="Times New Roman" w:eastAsia="Times New Roman" w:hAnsi="Times New Roman" w:cs="Times New Roman"/>
            <w:color w:val="0000FF"/>
            <w:sz w:val="27"/>
            <w:szCs w:val="27"/>
            <w:u w:val="single"/>
          </w:rPr>
          <w:t>test libraries</w:t>
        </w:r>
      </w:hyperlink>
      <w:r w:rsidRPr="00B13266">
        <w:rPr>
          <w:rFonts w:ascii="Times New Roman" w:eastAsia="Times New Roman" w:hAnsi="Times New Roman" w:cs="Times New Roman"/>
          <w:color w:val="000000"/>
          <w:sz w:val="27"/>
          <w:szCs w:val="27"/>
        </w:rPr>
        <w:t> to get notifications about test execution. This allows them, for example, to perform certain clean-up activities automatically when a test suite or the whole test execution ends.</w:t>
      </w:r>
    </w:p>
    <w:p w14:paraId="22C9F6E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38" w:anchor="id896" w:history="1">
        <w:r w:rsidRPr="00B13266">
          <w:rPr>
            <w:rFonts w:ascii="Times New Roman" w:eastAsia="Times New Roman" w:hAnsi="Times New Roman" w:cs="Times New Roman"/>
            <w:b/>
            <w:bCs/>
            <w:color w:val="000000"/>
            <w:sz w:val="32"/>
            <w:szCs w:val="32"/>
            <w:u w:val="single"/>
          </w:rPr>
          <w:t>Registering listener</w:t>
        </w:r>
      </w:hyperlink>
    </w:p>
    <w:p w14:paraId="391262F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test library can register a listener by using </w:t>
      </w:r>
      <w:r w:rsidRPr="00B13266">
        <w:rPr>
          <w:rFonts w:ascii="Courier New" w:eastAsia="Times New Roman" w:hAnsi="Courier New" w:cs="Courier New"/>
          <w:color w:val="000000"/>
          <w:sz w:val="20"/>
          <w:szCs w:val="20"/>
          <w:shd w:val="clear" w:color="auto" w:fill="F4F4F4"/>
        </w:rPr>
        <w:t>ROBOT_LIBRARY_LISTENER</w:t>
      </w:r>
      <w:r w:rsidRPr="00B13266">
        <w:rPr>
          <w:rFonts w:ascii="Times New Roman" w:eastAsia="Times New Roman" w:hAnsi="Times New Roman" w:cs="Times New Roman"/>
          <w:color w:val="000000"/>
          <w:sz w:val="27"/>
          <w:szCs w:val="27"/>
        </w:rPr>
        <w:t> attribute. The value of this attribute should be an instance of the listener to use. It may be a totally independent listener or the library itself can act as a listener. To avoid listener methods to be exposed as keywords in the latter case, it is possible to prefix them with an underscore. For example, instead of using </w:t>
      </w:r>
      <w:proofErr w:type="spellStart"/>
      <w:r w:rsidRPr="00B13266">
        <w:rPr>
          <w:rFonts w:ascii="Courier New" w:eastAsia="Times New Roman" w:hAnsi="Courier New" w:cs="Courier New"/>
          <w:color w:val="000000"/>
          <w:sz w:val="20"/>
          <w:szCs w:val="20"/>
          <w:shd w:val="clear" w:color="auto" w:fill="F4F4F4"/>
        </w:rPr>
        <w:t>end_suite</w:t>
      </w:r>
      <w:proofErr w:type="spellEnd"/>
      <w:r w:rsidRPr="00B13266">
        <w:rPr>
          <w:rFonts w:ascii="Times New Roman" w:eastAsia="Times New Roman" w:hAnsi="Times New Roman" w:cs="Times New Roman"/>
          <w:color w:val="000000"/>
          <w:sz w:val="27"/>
          <w:szCs w:val="27"/>
        </w:rPr>
        <w:t> or </w:t>
      </w:r>
      <w:proofErr w:type="spellStart"/>
      <w:r w:rsidRPr="00B13266">
        <w:rPr>
          <w:rFonts w:ascii="Courier New" w:eastAsia="Times New Roman" w:hAnsi="Courier New" w:cs="Courier New"/>
          <w:color w:val="000000"/>
          <w:sz w:val="20"/>
          <w:szCs w:val="20"/>
          <w:shd w:val="clear" w:color="auto" w:fill="F4F4F4"/>
        </w:rPr>
        <w:t>endSuite</w:t>
      </w:r>
      <w:proofErr w:type="spellEnd"/>
      <w:r w:rsidRPr="00B13266">
        <w:rPr>
          <w:rFonts w:ascii="Times New Roman" w:eastAsia="Times New Roman" w:hAnsi="Times New Roman" w:cs="Times New Roman"/>
          <w:color w:val="000000"/>
          <w:sz w:val="27"/>
          <w:szCs w:val="27"/>
        </w:rPr>
        <w:t>, it is possible to use </w:t>
      </w:r>
      <w:r w:rsidRPr="00B13266">
        <w:rPr>
          <w:rFonts w:ascii="Courier New" w:eastAsia="Times New Roman" w:hAnsi="Courier New" w:cs="Courier New"/>
          <w:color w:val="000000"/>
          <w:sz w:val="20"/>
          <w:szCs w:val="20"/>
          <w:shd w:val="clear" w:color="auto" w:fill="F4F4F4"/>
        </w:rPr>
        <w:t>_</w:t>
      </w:r>
      <w:proofErr w:type="spellStart"/>
      <w:r w:rsidRPr="00B13266">
        <w:rPr>
          <w:rFonts w:ascii="Courier New" w:eastAsia="Times New Roman" w:hAnsi="Courier New" w:cs="Courier New"/>
          <w:color w:val="000000"/>
          <w:sz w:val="20"/>
          <w:szCs w:val="20"/>
          <w:shd w:val="clear" w:color="auto" w:fill="F4F4F4"/>
        </w:rPr>
        <w:t>end_suite</w:t>
      </w:r>
      <w:proofErr w:type="spellEnd"/>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_</w:t>
      </w:r>
      <w:proofErr w:type="spellStart"/>
      <w:r w:rsidRPr="00B13266">
        <w:rPr>
          <w:rFonts w:ascii="Courier New" w:eastAsia="Times New Roman" w:hAnsi="Courier New" w:cs="Courier New"/>
          <w:color w:val="000000"/>
          <w:sz w:val="20"/>
          <w:szCs w:val="20"/>
          <w:shd w:val="clear" w:color="auto" w:fill="F4F4F4"/>
        </w:rPr>
        <w:t>endSuite</w:t>
      </w:r>
      <w:proofErr w:type="spellEnd"/>
      <w:r w:rsidRPr="00B13266">
        <w:rPr>
          <w:rFonts w:ascii="Times New Roman" w:eastAsia="Times New Roman" w:hAnsi="Times New Roman" w:cs="Times New Roman"/>
          <w:color w:val="000000"/>
          <w:sz w:val="27"/>
          <w:szCs w:val="27"/>
        </w:rPr>
        <w:t>.</w:t>
      </w:r>
    </w:p>
    <w:p w14:paraId="116CB15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Following examples illustrates using an external listener as well as library acting as a listener itself:</w:t>
      </w:r>
    </w:p>
    <w:p w14:paraId="11DD50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import </w:t>
      </w:r>
      <w:proofErr w:type="spellStart"/>
      <w:proofErr w:type="gramStart"/>
      <w:r w:rsidRPr="00B13266">
        <w:rPr>
          <w:rFonts w:ascii="Courier New" w:eastAsia="Times New Roman" w:hAnsi="Courier New" w:cs="Courier New"/>
          <w:b/>
          <w:bCs/>
          <w:color w:val="0000FF"/>
          <w:sz w:val="20"/>
          <w:szCs w:val="20"/>
        </w:rPr>
        <w:t>my.project</w:t>
      </w:r>
      <w:proofErr w:type="gramEnd"/>
      <w:r w:rsidRPr="00B13266">
        <w:rPr>
          <w:rFonts w:ascii="Courier New" w:eastAsia="Times New Roman" w:hAnsi="Courier New" w:cs="Courier New"/>
          <w:b/>
          <w:bCs/>
          <w:color w:val="0000FF"/>
          <w:sz w:val="20"/>
          <w:szCs w:val="20"/>
        </w:rPr>
        <w:t>.Listener</w:t>
      </w:r>
      <w:proofErr w:type="spellEnd"/>
      <w:r w:rsidRPr="00B13266">
        <w:rPr>
          <w:rFonts w:ascii="Courier New" w:eastAsia="Times New Roman" w:hAnsi="Courier New" w:cs="Courier New"/>
          <w:color w:val="000000"/>
          <w:sz w:val="20"/>
          <w:szCs w:val="20"/>
        </w:rPr>
        <w:t>;</w:t>
      </w:r>
    </w:p>
    <w:p w14:paraId="725686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76B2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AFF8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JavaLibraryWithExternalListener</w:t>
      </w:r>
      <w:proofErr w:type="spellEnd"/>
      <w:r w:rsidRPr="00B13266">
        <w:rPr>
          <w:rFonts w:ascii="Courier New" w:eastAsia="Times New Roman" w:hAnsi="Courier New" w:cs="Courier New"/>
          <w:color w:val="000000"/>
          <w:sz w:val="20"/>
          <w:szCs w:val="20"/>
        </w:rPr>
        <w:t xml:space="preserve"> {</w:t>
      </w:r>
    </w:p>
    <w:p w14:paraId="29D36B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Listener ROBOT_LIBRARY_LISTENER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new</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Listener(</w:t>
      </w:r>
      <w:proofErr w:type="gramEnd"/>
      <w:r w:rsidRPr="00B13266">
        <w:rPr>
          <w:rFonts w:ascii="Courier New" w:eastAsia="Times New Roman" w:hAnsi="Courier New" w:cs="Courier New"/>
          <w:color w:val="000000"/>
          <w:sz w:val="20"/>
          <w:szCs w:val="20"/>
        </w:rPr>
        <w:t>);</w:t>
      </w:r>
    </w:p>
    <w:p w14:paraId="2ECCBC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String ROBOT_LIBRARY_SCOPE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"GLOBAL</w:t>
      </w:r>
      <w:proofErr w:type="gramStart"/>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w:t>
      </w:r>
      <w:proofErr w:type="gramEnd"/>
    </w:p>
    <w:p w14:paraId="7F613E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static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final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int</w:t>
      </w:r>
      <w:r w:rsidRPr="00B13266">
        <w:rPr>
          <w:rFonts w:ascii="Courier New" w:eastAsia="Times New Roman" w:hAnsi="Courier New" w:cs="Courier New"/>
          <w:color w:val="000000"/>
          <w:sz w:val="20"/>
          <w:szCs w:val="20"/>
        </w:rPr>
        <w:t xml:space="preserve"> 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666666"/>
          <w:sz w:val="20"/>
          <w:szCs w:val="20"/>
        </w:rPr>
        <w:t>2</w:t>
      </w:r>
      <w:r w:rsidRPr="00B13266">
        <w:rPr>
          <w:rFonts w:ascii="Courier New" w:eastAsia="Times New Roman" w:hAnsi="Courier New" w:cs="Courier New"/>
          <w:color w:val="000000"/>
          <w:sz w:val="20"/>
          <w:szCs w:val="20"/>
        </w:rPr>
        <w:t>;</w:t>
      </w:r>
      <w:proofErr w:type="gramEnd"/>
    </w:p>
    <w:p w14:paraId="50983AA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0EA5A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actual library code here ...</w:t>
      </w:r>
    </w:p>
    <w:p w14:paraId="7BF4FB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0648B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PythonLibraryAsListenerItself</w:t>
      </w:r>
      <w:proofErr w:type="spellEnd"/>
      <w:r w:rsidRPr="00B13266">
        <w:rPr>
          <w:rFonts w:ascii="Courier New" w:eastAsia="Times New Roman" w:hAnsi="Courier New" w:cs="Courier New"/>
          <w:color w:val="000000"/>
          <w:sz w:val="20"/>
          <w:szCs w:val="20"/>
        </w:rPr>
        <w:t>:</w:t>
      </w:r>
    </w:p>
    <w:p w14:paraId="2C3A18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ROBOT_LIBRARY_SCOPE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'TEST SUITE'</w:t>
      </w:r>
    </w:p>
    <w:p w14:paraId="4BBE50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ROBOT_LISTENER_API_VERSION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2</w:t>
      </w:r>
    </w:p>
    <w:p w14:paraId="5F1441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266F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__(</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089D67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ROBOT</w:t>
      </w:r>
      <w:proofErr w:type="gramEnd"/>
      <w:r w:rsidRPr="00B13266">
        <w:rPr>
          <w:rFonts w:ascii="Courier New" w:eastAsia="Times New Roman" w:hAnsi="Courier New" w:cs="Courier New"/>
          <w:color w:val="000000"/>
          <w:sz w:val="20"/>
          <w:szCs w:val="20"/>
        </w:rPr>
        <w:t>_LIBRARY_LISTENER</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8000"/>
          <w:sz w:val="20"/>
          <w:szCs w:val="20"/>
        </w:rPr>
        <w:t>self</w:t>
      </w:r>
    </w:p>
    <w:p w14:paraId="1992657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4AB5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_</w:t>
      </w:r>
      <w:proofErr w:type="spellStart"/>
      <w:r w:rsidRPr="00B13266">
        <w:rPr>
          <w:rFonts w:ascii="Courier New" w:eastAsia="Times New Roman" w:hAnsi="Courier New" w:cs="Courier New"/>
          <w:color w:val="0000FF"/>
          <w:sz w:val="20"/>
          <w:szCs w:val="20"/>
        </w:rPr>
        <w:t>end_</w:t>
      </w:r>
      <w:proofErr w:type="gramStart"/>
      <w:r w:rsidRPr="00B13266">
        <w:rPr>
          <w:rFonts w:ascii="Courier New" w:eastAsia="Times New Roman" w:hAnsi="Courier New" w:cs="Courier New"/>
          <w:color w:val="0000FF"/>
          <w:sz w:val="20"/>
          <w:szCs w:val="20"/>
        </w:rPr>
        <w:t>suite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p>
    <w:p w14:paraId="6D1D4A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'Suite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ending.'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attrs</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BA2121"/>
          <w:sz w:val="20"/>
          <w:szCs w:val="20"/>
        </w:rPr>
        <w:t>'id'</w:t>
      </w:r>
      <w:r w:rsidRPr="00B13266">
        <w:rPr>
          <w:rFonts w:ascii="Courier New" w:eastAsia="Times New Roman" w:hAnsi="Courier New" w:cs="Courier New"/>
          <w:color w:val="000000"/>
          <w:sz w:val="20"/>
          <w:szCs w:val="20"/>
        </w:rPr>
        <w:t>]))</w:t>
      </w:r>
    </w:p>
    <w:p w14:paraId="17CC021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787E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actual library code here ...</w:t>
      </w:r>
    </w:p>
    <w:p w14:paraId="118B68B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As the seconds example above already demonstrated, library listeners have to specify </w:t>
      </w:r>
      <w:hyperlink r:id="rId1939" w:anchor="listener-interface-versions" w:history="1">
        <w:r w:rsidRPr="00B13266">
          <w:rPr>
            <w:rFonts w:ascii="Times New Roman" w:eastAsia="Times New Roman" w:hAnsi="Times New Roman" w:cs="Times New Roman"/>
            <w:color w:val="0000FF"/>
            <w:sz w:val="27"/>
            <w:szCs w:val="27"/>
            <w:u w:val="single"/>
          </w:rPr>
          <w:t>listener interface versions</w:t>
        </w:r>
      </w:hyperlink>
      <w:r w:rsidRPr="00B13266">
        <w:rPr>
          <w:rFonts w:ascii="Times New Roman" w:eastAsia="Times New Roman" w:hAnsi="Times New Roman" w:cs="Times New Roman"/>
          <w:color w:val="000000"/>
          <w:sz w:val="27"/>
          <w:szCs w:val="27"/>
        </w:rPr>
        <w:t> using </w:t>
      </w:r>
      <w:r w:rsidRPr="00B13266">
        <w:rPr>
          <w:rFonts w:ascii="Courier New" w:eastAsia="Times New Roman" w:hAnsi="Courier New" w:cs="Courier New"/>
          <w:color w:val="000000"/>
          <w:sz w:val="20"/>
          <w:szCs w:val="20"/>
          <w:shd w:val="clear" w:color="auto" w:fill="F4F4F4"/>
        </w:rPr>
        <w:t>ROBOT_LISTENER_API_VERSION</w:t>
      </w:r>
      <w:r w:rsidRPr="00B13266">
        <w:rPr>
          <w:rFonts w:ascii="Times New Roman" w:eastAsia="Times New Roman" w:hAnsi="Times New Roman" w:cs="Times New Roman"/>
          <w:color w:val="000000"/>
          <w:sz w:val="27"/>
          <w:szCs w:val="27"/>
        </w:rPr>
        <w:t> attribute exactly like any other listener.</w:t>
      </w:r>
    </w:p>
    <w:p w14:paraId="2C3C2AB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also possible to specify multiple listeners for a single library by giving </w:t>
      </w:r>
      <w:r w:rsidRPr="00B13266">
        <w:rPr>
          <w:rFonts w:ascii="Courier New" w:eastAsia="Times New Roman" w:hAnsi="Courier New" w:cs="Courier New"/>
          <w:color w:val="000000"/>
          <w:sz w:val="20"/>
          <w:szCs w:val="20"/>
          <w:shd w:val="clear" w:color="auto" w:fill="F4F4F4"/>
        </w:rPr>
        <w:t>ROBOT_LIBRARY_LISTENER</w:t>
      </w:r>
      <w:r w:rsidRPr="00B13266">
        <w:rPr>
          <w:rFonts w:ascii="Times New Roman" w:eastAsia="Times New Roman" w:hAnsi="Times New Roman" w:cs="Times New Roman"/>
          <w:color w:val="000000"/>
          <w:sz w:val="27"/>
          <w:szCs w:val="27"/>
        </w:rPr>
        <w:t> a value as a list:</w:t>
      </w:r>
    </w:p>
    <w:p w14:paraId="1B3E7A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from </w:t>
      </w:r>
      <w:r w:rsidRPr="00B13266">
        <w:rPr>
          <w:rFonts w:ascii="Courier New" w:eastAsia="Times New Roman" w:hAnsi="Courier New" w:cs="Courier New"/>
          <w:b/>
          <w:bCs/>
          <w:color w:val="0000FF"/>
          <w:sz w:val="20"/>
          <w:szCs w:val="20"/>
        </w:rPr>
        <w:t>listeners</w:t>
      </w:r>
      <w:r w:rsidRPr="00B13266">
        <w:rPr>
          <w:rFonts w:ascii="Courier New" w:eastAsia="Times New Roman" w:hAnsi="Courier New" w:cs="Courier New"/>
          <w:color w:val="000000"/>
          <w:sz w:val="20"/>
          <w:szCs w:val="20"/>
        </w:rPr>
        <w:t xml:space="preserve"> import Listener1, Listener2, Listener3</w:t>
      </w:r>
    </w:p>
    <w:p w14:paraId="46E8B5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84CB3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742A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LibraryWithMultipleListeners</w:t>
      </w:r>
      <w:proofErr w:type="spellEnd"/>
      <w:r w:rsidRPr="00B13266">
        <w:rPr>
          <w:rFonts w:ascii="Courier New" w:eastAsia="Times New Roman" w:hAnsi="Courier New" w:cs="Courier New"/>
          <w:color w:val="000000"/>
          <w:sz w:val="20"/>
          <w:szCs w:val="20"/>
        </w:rPr>
        <w:t>:</w:t>
      </w:r>
    </w:p>
    <w:p w14:paraId="089471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ROBOT_LIBRARY_LISTENER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[Listener1(), Listener2(), Listener3()]</w:t>
      </w:r>
    </w:p>
    <w:p w14:paraId="41C5B9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578BB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actual library code here ...</w:t>
      </w:r>
    </w:p>
    <w:p w14:paraId="0E98E832"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1940" w:anchor="id897" w:history="1">
        <w:r w:rsidRPr="00B13266">
          <w:rPr>
            <w:rFonts w:ascii="Times New Roman" w:eastAsia="Times New Roman" w:hAnsi="Times New Roman" w:cs="Times New Roman"/>
            <w:b/>
            <w:bCs/>
            <w:color w:val="000000"/>
            <w:sz w:val="32"/>
            <w:szCs w:val="32"/>
            <w:u w:val="single"/>
          </w:rPr>
          <w:t>Called listener methods</w:t>
        </w:r>
      </w:hyperlink>
    </w:p>
    <w:p w14:paraId="1B10766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Library's listener will get notifications about all events in suites where the library is imported. In practice this means that </w:t>
      </w:r>
      <w:r w:rsidRPr="00B13266">
        <w:rPr>
          <w:rFonts w:ascii="Courier New" w:eastAsia="Times New Roman" w:hAnsi="Courier New" w:cs="Courier New"/>
          <w:color w:val="000000"/>
          <w:sz w:val="20"/>
          <w:szCs w:val="20"/>
          <w:shd w:val="clear" w:color="auto" w:fill="F4F4F4"/>
        </w:rPr>
        <w:t>start_suite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end_suite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start_test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end_test</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start_keyword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end_keyword</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log_message</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message</w:t>
      </w:r>
      <w:r w:rsidRPr="00B13266">
        <w:rPr>
          <w:rFonts w:ascii="Times New Roman" w:eastAsia="Times New Roman" w:hAnsi="Times New Roman" w:cs="Times New Roman"/>
          <w:color w:val="000000"/>
          <w:sz w:val="27"/>
          <w:szCs w:val="27"/>
        </w:rPr>
        <w:t> methods are called inside those suites.</w:t>
      </w:r>
    </w:p>
    <w:p w14:paraId="619BBFC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 library creates a new listener instance every time when the library itself is instantiated, the actual listener instance to use will change according to the </w:t>
      </w:r>
      <w:hyperlink r:id="rId1941" w:anchor="library-scope" w:history="1">
        <w:r w:rsidRPr="00B13266">
          <w:rPr>
            <w:rFonts w:ascii="Times New Roman" w:eastAsia="Times New Roman" w:hAnsi="Times New Roman" w:cs="Times New Roman"/>
            <w:color w:val="0000FF"/>
            <w:sz w:val="27"/>
            <w:szCs w:val="27"/>
            <w:u w:val="single"/>
          </w:rPr>
          <w:t>library scope</w:t>
        </w:r>
      </w:hyperlink>
      <w:r w:rsidRPr="00B13266">
        <w:rPr>
          <w:rFonts w:ascii="Times New Roman" w:eastAsia="Times New Roman" w:hAnsi="Times New Roman" w:cs="Times New Roman"/>
          <w:color w:val="000000"/>
          <w:sz w:val="27"/>
          <w:szCs w:val="27"/>
        </w:rPr>
        <w:t>. In addition to the previously listed listener methods, </w:t>
      </w:r>
      <w:r w:rsidRPr="00B13266">
        <w:rPr>
          <w:rFonts w:ascii="Courier New" w:eastAsia="Times New Roman" w:hAnsi="Courier New" w:cs="Courier New"/>
          <w:color w:val="000000"/>
          <w:sz w:val="20"/>
          <w:szCs w:val="20"/>
          <w:shd w:val="clear" w:color="auto" w:fill="F4F4F4"/>
        </w:rPr>
        <w:t>close</w:t>
      </w:r>
      <w:r w:rsidRPr="00B13266">
        <w:rPr>
          <w:rFonts w:ascii="Times New Roman" w:eastAsia="Times New Roman" w:hAnsi="Times New Roman" w:cs="Times New Roman"/>
          <w:color w:val="000000"/>
          <w:sz w:val="27"/>
          <w:szCs w:val="27"/>
        </w:rPr>
        <w:t> method is called when the library goes out of the scope.</w:t>
      </w:r>
    </w:p>
    <w:p w14:paraId="2F1A595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See </w:t>
      </w:r>
      <w:hyperlink r:id="rId1942" w:anchor="listener-interface-methods" w:history="1">
        <w:r w:rsidRPr="00B13266">
          <w:rPr>
            <w:rFonts w:ascii="Times New Roman" w:eastAsia="Times New Roman" w:hAnsi="Times New Roman" w:cs="Times New Roman"/>
            <w:color w:val="0000FF"/>
            <w:sz w:val="27"/>
            <w:szCs w:val="27"/>
            <w:u w:val="single"/>
          </w:rPr>
          <w:t>Listener interface methods</w:t>
        </w:r>
      </w:hyperlink>
      <w:r w:rsidRPr="00B13266">
        <w:rPr>
          <w:rFonts w:ascii="Times New Roman" w:eastAsia="Times New Roman" w:hAnsi="Times New Roman" w:cs="Times New Roman"/>
          <w:color w:val="000000"/>
          <w:sz w:val="27"/>
          <w:szCs w:val="27"/>
        </w:rPr>
        <w:t> section above for more information about all these methods.</w:t>
      </w:r>
    </w:p>
    <w:p w14:paraId="20E24316"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943" w:anchor="id808" w:history="1">
        <w:r w:rsidRPr="00B13266">
          <w:rPr>
            <w:rFonts w:ascii="Times New Roman" w:eastAsia="Times New Roman" w:hAnsi="Times New Roman" w:cs="Times New Roman"/>
            <w:b/>
            <w:bCs/>
            <w:color w:val="000000"/>
            <w:sz w:val="43"/>
            <w:szCs w:val="43"/>
            <w:u w:val="single"/>
          </w:rPr>
          <w:t>4.4   Extending the Robot Framework Jar</w:t>
        </w:r>
      </w:hyperlink>
    </w:p>
    <w:p w14:paraId="23346CB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Adding additional test libraries or support code to the Robot Framework jar is quite straightforward using the </w:t>
      </w:r>
      <w:r w:rsidRPr="00B13266">
        <w:rPr>
          <w:rFonts w:ascii="Courier New" w:eastAsia="Times New Roman" w:hAnsi="Courier New" w:cs="Courier New"/>
          <w:color w:val="000000"/>
          <w:sz w:val="20"/>
          <w:szCs w:val="20"/>
        </w:rPr>
        <w:t>jar</w:t>
      </w:r>
      <w:r w:rsidRPr="00B13266">
        <w:rPr>
          <w:rFonts w:ascii="Times New Roman" w:eastAsia="Times New Roman" w:hAnsi="Times New Roman" w:cs="Times New Roman"/>
          <w:color w:val="000000"/>
          <w:sz w:val="27"/>
          <w:szCs w:val="27"/>
        </w:rPr>
        <w:t> command included in standard JDK installation. Python code must be placed in </w:t>
      </w:r>
      <w:r w:rsidRPr="00B13266">
        <w:rPr>
          <w:rFonts w:ascii="Times New Roman" w:eastAsia="Times New Roman" w:hAnsi="Times New Roman" w:cs="Times New Roman"/>
          <w:i/>
          <w:iCs/>
          <w:color w:val="000000"/>
          <w:sz w:val="27"/>
          <w:szCs w:val="27"/>
        </w:rPr>
        <w:t>Lib</w:t>
      </w:r>
      <w:r w:rsidRPr="00B13266">
        <w:rPr>
          <w:rFonts w:ascii="Times New Roman" w:eastAsia="Times New Roman" w:hAnsi="Times New Roman" w:cs="Times New Roman"/>
          <w:color w:val="000000"/>
          <w:sz w:val="27"/>
          <w:szCs w:val="27"/>
        </w:rPr>
        <w:t> directory inside the jar and Java code can be placed directly to the root of the jar, according to package structure.</w:t>
      </w:r>
    </w:p>
    <w:p w14:paraId="2D3BC4D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example, to add Python package </w:t>
      </w:r>
      <w:proofErr w:type="spellStart"/>
      <w:r w:rsidRPr="00B13266">
        <w:rPr>
          <w:rFonts w:ascii="Courier New" w:eastAsia="Times New Roman" w:hAnsi="Courier New" w:cs="Courier New"/>
          <w:color w:val="000000"/>
          <w:sz w:val="20"/>
          <w:szCs w:val="20"/>
          <w:shd w:val="clear" w:color="auto" w:fill="F4F4F4"/>
        </w:rPr>
        <w:t>mytestlib</w:t>
      </w:r>
      <w:proofErr w:type="spellEnd"/>
      <w:r w:rsidRPr="00B13266">
        <w:rPr>
          <w:rFonts w:ascii="Times New Roman" w:eastAsia="Times New Roman" w:hAnsi="Times New Roman" w:cs="Times New Roman"/>
          <w:color w:val="000000"/>
          <w:sz w:val="27"/>
          <w:szCs w:val="27"/>
        </w:rPr>
        <w:t> to the jar, first copy the </w:t>
      </w:r>
      <w:proofErr w:type="spellStart"/>
      <w:r w:rsidRPr="00B13266">
        <w:rPr>
          <w:rFonts w:ascii="Times New Roman" w:eastAsia="Times New Roman" w:hAnsi="Times New Roman" w:cs="Times New Roman"/>
          <w:i/>
          <w:iCs/>
          <w:color w:val="000000"/>
          <w:sz w:val="27"/>
          <w:szCs w:val="27"/>
        </w:rPr>
        <w:t>mytestlib</w:t>
      </w:r>
      <w:proofErr w:type="spellEnd"/>
      <w:r w:rsidRPr="00B13266">
        <w:rPr>
          <w:rFonts w:ascii="Times New Roman" w:eastAsia="Times New Roman" w:hAnsi="Times New Roman" w:cs="Times New Roman"/>
          <w:color w:val="000000"/>
          <w:sz w:val="27"/>
          <w:szCs w:val="27"/>
        </w:rPr>
        <w:t> directory under a directory called </w:t>
      </w:r>
      <w:r w:rsidRPr="00B13266">
        <w:rPr>
          <w:rFonts w:ascii="Times New Roman" w:eastAsia="Times New Roman" w:hAnsi="Times New Roman" w:cs="Times New Roman"/>
          <w:i/>
          <w:iCs/>
          <w:color w:val="000000"/>
          <w:sz w:val="27"/>
          <w:szCs w:val="27"/>
        </w:rPr>
        <w:t>Lib</w:t>
      </w:r>
      <w:r w:rsidRPr="00B13266">
        <w:rPr>
          <w:rFonts w:ascii="Times New Roman" w:eastAsia="Times New Roman" w:hAnsi="Times New Roman" w:cs="Times New Roman"/>
          <w:color w:val="000000"/>
          <w:sz w:val="27"/>
          <w:szCs w:val="27"/>
        </w:rPr>
        <w:t>, then run following command in the directory containing </w:t>
      </w:r>
      <w:r w:rsidRPr="00B13266">
        <w:rPr>
          <w:rFonts w:ascii="Times New Roman" w:eastAsia="Times New Roman" w:hAnsi="Times New Roman" w:cs="Times New Roman"/>
          <w:i/>
          <w:iCs/>
          <w:color w:val="000000"/>
          <w:sz w:val="27"/>
          <w:szCs w:val="27"/>
        </w:rPr>
        <w:t>Lib</w:t>
      </w:r>
      <w:r w:rsidRPr="00B13266">
        <w:rPr>
          <w:rFonts w:ascii="Times New Roman" w:eastAsia="Times New Roman" w:hAnsi="Times New Roman" w:cs="Times New Roman"/>
          <w:color w:val="000000"/>
          <w:sz w:val="27"/>
          <w:szCs w:val="27"/>
        </w:rPr>
        <w:t>:</w:t>
      </w:r>
    </w:p>
    <w:p w14:paraId="68FBE2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jar </w:t>
      </w:r>
      <w:proofErr w:type="spellStart"/>
      <w:r w:rsidRPr="00B13266">
        <w:rPr>
          <w:rFonts w:ascii="Courier New" w:eastAsia="Times New Roman" w:hAnsi="Courier New" w:cs="Courier New"/>
          <w:color w:val="000000"/>
          <w:sz w:val="20"/>
          <w:szCs w:val="20"/>
        </w:rPr>
        <w:t>uf</w:t>
      </w:r>
      <w:proofErr w:type="spellEnd"/>
      <w:r w:rsidRPr="00B13266">
        <w:rPr>
          <w:rFonts w:ascii="Courier New" w:eastAsia="Times New Roman" w:hAnsi="Courier New" w:cs="Courier New"/>
          <w:color w:val="000000"/>
          <w:sz w:val="20"/>
          <w:szCs w:val="20"/>
        </w:rPr>
        <w:t xml:space="preserve"> /path/to/robotframework-2.7.1.jar Lib</w:t>
      </w:r>
    </w:p>
    <w:p w14:paraId="2231B82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To add compiled java classes to the jar, you must have a directory structure corresponding to the Java package structure and add that recursively to the zip.</w:t>
      </w:r>
    </w:p>
    <w:p w14:paraId="68730B4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example, to add class </w:t>
      </w:r>
      <w:proofErr w:type="spellStart"/>
      <w:r w:rsidRPr="00B13266">
        <w:rPr>
          <w:rFonts w:ascii="Courier New" w:eastAsia="Times New Roman" w:hAnsi="Courier New" w:cs="Courier New"/>
          <w:color w:val="000000"/>
          <w:sz w:val="20"/>
          <w:szCs w:val="20"/>
          <w:shd w:val="clear" w:color="auto" w:fill="F4F4F4"/>
        </w:rPr>
        <w:t>MyLib.class</w:t>
      </w:r>
      <w:proofErr w:type="spellEnd"/>
      <w:r w:rsidRPr="00B13266">
        <w:rPr>
          <w:rFonts w:ascii="Times New Roman" w:eastAsia="Times New Roman" w:hAnsi="Times New Roman" w:cs="Times New Roman"/>
          <w:color w:val="000000"/>
          <w:sz w:val="27"/>
          <w:szCs w:val="27"/>
        </w:rPr>
        <w:t>, in package </w:t>
      </w:r>
      <w:proofErr w:type="spellStart"/>
      <w:r w:rsidRPr="00B13266">
        <w:rPr>
          <w:rFonts w:ascii="Courier New" w:eastAsia="Times New Roman" w:hAnsi="Courier New" w:cs="Courier New"/>
          <w:color w:val="000000"/>
          <w:sz w:val="20"/>
          <w:szCs w:val="20"/>
          <w:shd w:val="clear" w:color="auto" w:fill="F4F4F4"/>
        </w:rPr>
        <w:t>org.test</w:t>
      </w:r>
      <w:proofErr w:type="spellEnd"/>
      <w:r w:rsidRPr="00B13266">
        <w:rPr>
          <w:rFonts w:ascii="Times New Roman" w:eastAsia="Times New Roman" w:hAnsi="Times New Roman" w:cs="Times New Roman"/>
          <w:color w:val="000000"/>
          <w:sz w:val="27"/>
          <w:szCs w:val="27"/>
        </w:rPr>
        <w:t>, the file must be in </w:t>
      </w:r>
      <w:r w:rsidRPr="00B13266">
        <w:rPr>
          <w:rFonts w:ascii="Times New Roman" w:eastAsia="Times New Roman" w:hAnsi="Times New Roman" w:cs="Times New Roman"/>
          <w:i/>
          <w:iCs/>
          <w:color w:val="000000"/>
          <w:sz w:val="27"/>
          <w:szCs w:val="27"/>
        </w:rPr>
        <w:t>org/test/</w:t>
      </w:r>
      <w:proofErr w:type="spellStart"/>
      <w:r w:rsidRPr="00B13266">
        <w:rPr>
          <w:rFonts w:ascii="Times New Roman" w:eastAsia="Times New Roman" w:hAnsi="Times New Roman" w:cs="Times New Roman"/>
          <w:i/>
          <w:iCs/>
          <w:color w:val="000000"/>
          <w:sz w:val="27"/>
          <w:szCs w:val="27"/>
        </w:rPr>
        <w:t>MyLib.class</w:t>
      </w:r>
      <w:proofErr w:type="spellEnd"/>
      <w:r w:rsidRPr="00B13266">
        <w:rPr>
          <w:rFonts w:ascii="Times New Roman" w:eastAsia="Times New Roman" w:hAnsi="Times New Roman" w:cs="Times New Roman"/>
          <w:color w:val="000000"/>
          <w:sz w:val="27"/>
          <w:szCs w:val="27"/>
        </w:rPr>
        <w:t> and you can execute:</w:t>
      </w:r>
    </w:p>
    <w:p w14:paraId="2083C1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jar </w:t>
      </w:r>
      <w:proofErr w:type="spellStart"/>
      <w:r w:rsidRPr="00B13266">
        <w:rPr>
          <w:rFonts w:ascii="Courier New" w:eastAsia="Times New Roman" w:hAnsi="Courier New" w:cs="Courier New"/>
          <w:color w:val="000000"/>
          <w:sz w:val="20"/>
          <w:szCs w:val="20"/>
        </w:rPr>
        <w:t>uf</w:t>
      </w:r>
      <w:proofErr w:type="spellEnd"/>
      <w:r w:rsidRPr="00B13266">
        <w:rPr>
          <w:rFonts w:ascii="Courier New" w:eastAsia="Times New Roman" w:hAnsi="Courier New" w:cs="Courier New"/>
          <w:color w:val="000000"/>
          <w:sz w:val="20"/>
          <w:szCs w:val="20"/>
        </w:rPr>
        <w:t xml:space="preserve"> /path/to/robotframework-2.7.1.jar org</w:t>
      </w:r>
    </w:p>
    <w:p w14:paraId="799BE7D6" w14:textId="77777777" w:rsidR="00B13266" w:rsidRPr="00B13266" w:rsidRDefault="00B13266" w:rsidP="00B13266">
      <w:pPr>
        <w:spacing w:before="100" w:beforeAutospacing="1" w:after="100" w:afterAutospacing="1" w:line="240" w:lineRule="auto"/>
        <w:outlineLvl w:val="0"/>
        <w:rPr>
          <w:rFonts w:ascii="Times New Roman" w:eastAsia="Times New Roman" w:hAnsi="Times New Roman" w:cs="Times New Roman"/>
          <w:b/>
          <w:bCs/>
          <w:color w:val="000000"/>
          <w:kern w:val="36"/>
          <w:sz w:val="54"/>
          <w:szCs w:val="54"/>
        </w:rPr>
      </w:pPr>
      <w:hyperlink r:id="rId1944" w:anchor="id482" w:history="1">
        <w:r w:rsidRPr="00B13266">
          <w:rPr>
            <w:rFonts w:ascii="Times New Roman" w:eastAsia="Times New Roman" w:hAnsi="Times New Roman" w:cs="Times New Roman"/>
            <w:b/>
            <w:bCs/>
            <w:color w:val="000000"/>
            <w:kern w:val="36"/>
            <w:sz w:val="54"/>
            <w:szCs w:val="54"/>
            <w:u w:val="single"/>
          </w:rPr>
          <w:t>5   Supporting Tools</w:t>
        </w:r>
      </w:hyperlink>
    </w:p>
    <w:p w14:paraId="6D19EB69" w14:textId="77777777" w:rsidR="00B13266" w:rsidRPr="00B13266" w:rsidRDefault="00B13266" w:rsidP="00B13266">
      <w:pPr>
        <w:numPr>
          <w:ilvl w:val="0"/>
          <w:numId w:val="73"/>
        </w:numPr>
        <w:spacing w:after="0" w:line="240" w:lineRule="auto"/>
        <w:ind w:left="1020"/>
        <w:rPr>
          <w:rFonts w:ascii="Times New Roman" w:eastAsia="Times New Roman" w:hAnsi="Times New Roman" w:cs="Times New Roman"/>
          <w:color w:val="000000"/>
          <w:sz w:val="27"/>
          <w:szCs w:val="27"/>
        </w:rPr>
      </w:pPr>
      <w:hyperlink r:id="rId1945" w:anchor="library-documentation-tool-libdoc" w:history="1">
        <w:r w:rsidRPr="00B13266">
          <w:rPr>
            <w:rFonts w:ascii="Times New Roman" w:eastAsia="Times New Roman" w:hAnsi="Times New Roman" w:cs="Times New Roman"/>
            <w:color w:val="0000FF"/>
            <w:sz w:val="27"/>
            <w:szCs w:val="27"/>
            <w:u w:val="single"/>
          </w:rPr>
          <w:t>5.1   Library documentation tool (</w:t>
        </w:r>
        <w:proofErr w:type="spellStart"/>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FF"/>
            <w:sz w:val="27"/>
            <w:szCs w:val="27"/>
            <w:u w:val="single"/>
          </w:rPr>
          <w:t>)</w:t>
        </w:r>
      </w:hyperlink>
    </w:p>
    <w:p w14:paraId="1668FFED" w14:textId="77777777" w:rsidR="00B13266" w:rsidRPr="00B13266" w:rsidRDefault="00B13266" w:rsidP="00B13266">
      <w:pPr>
        <w:numPr>
          <w:ilvl w:val="0"/>
          <w:numId w:val="73"/>
        </w:numPr>
        <w:spacing w:after="0" w:line="240" w:lineRule="auto"/>
        <w:ind w:left="1020"/>
        <w:rPr>
          <w:rFonts w:ascii="Times New Roman" w:eastAsia="Times New Roman" w:hAnsi="Times New Roman" w:cs="Times New Roman"/>
          <w:color w:val="000000"/>
          <w:sz w:val="27"/>
          <w:szCs w:val="27"/>
        </w:rPr>
      </w:pPr>
      <w:hyperlink r:id="rId1946" w:anchor="test-data-documentation-tool-testdoc" w:history="1">
        <w:r w:rsidRPr="00B13266">
          <w:rPr>
            <w:rFonts w:ascii="Times New Roman" w:eastAsia="Times New Roman" w:hAnsi="Times New Roman" w:cs="Times New Roman"/>
            <w:color w:val="0000FF"/>
            <w:sz w:val="27"/>
            <w:szCs w:val="27"/>
            <w:u w:val="single"/>
          </w:rPr>
          <w:t>5.2   Test data documentation tool (</w:t>
        </w:r>
        <w:proofErr w:type="spellStart"/>
        <w:r w:rsidRPr="00B13266">
          <w:rPr>
            <w:rFonts w:ascii="Times New Roman" w:eastAsia="Times New Roman" w:hAnsi="Times New Roman" w:cs="Times New Roman"/>
            <w:color w:val="0000FF"/>
            <w:sz w:val="27"/>
            <w:szCs w:val="27"/>
            <w:u w:val="single"/>
          </w:rPr>
          <w:t>Testdoc</w:t>
        </w:r>
        <w:proofErr w:type="spellEnd"/>
        <w:r w:rsidRPr="00B13266">
          <w:rPr>
            <w:rFonts w:ascii="Times New Roman" w:eastAsia="Times New Roman" w:hAnsi="Times New Roman" w:cs="Times New Roman"/>
            <w:color w:val="0000FF"/>
            <w:sz w:val="27"/>
            <w:szCs w:val="27"/>
            <w:u w:val="single"/>
          </w:rPr>
          <w:t>)</w:t>
        </w:r>
      </w:hyperlink>
    </w:p>
    <w:p w14:paraId="552EE669" w14:textId="77777777" w:rsidR="00B13266" w:rsidRPr="00B13266" w:rsidRDefault="00B13266" w:rsidP="00B13266">
      <w:pPr>
        <w:numPr>
          <w:ilvl w:val="0"/>
          <w:numId w:val="73"/>
        </w:numPr>
        <w:spacing w:after="0" w:line="240" w:lineRule="auto"/>
        <w:ind w:left="1020"/>
        <w:rPr>
          <w:rFonts w:ascii="Times New Roman" w:eastAsia="Times New Roman" w:hAnsi="Times New Roman" w:cs="Times New Roman"/>
          <w:color w:val="000000"/>
          <w:sz w:val="27"/>
          <w:szCs w:val="27"/>
        </w:rPr>
      </w:pPr>
      <w:hyperlink r:id="rId1947" w:anchor="test-data-clean-up-tool-tidy" w:history="1">
        <w:r w:rsidRPr="00B13266">
          <w:rPr>
            <w:rFonts w:ascii="Times New Roman" w:eastAsia="Times New Roman" w:hAnsi="Times New Roman" w:cs="Times New Roman"/>
            <w:color w:val="0000FF"/>
            <w:sz w:val="27"/>
            <w:szCs w:val="27"/>
            <w:u w:val="single"/>
          </w:rPr>
          <w:t>5.3   Test data clean-up tool (Tidy)</w:t>
        </w:r>
      </w:hyperlink>
    </w:p>
    <w:p w14:paraId="034A36A5" w14:textId="77777777" w:rsidR="00B13266" w:rsidRPr="00B13266" w:rsidRDefault="00B13266" w:rsidP="00B13266">
      <w:pPr>
        <w:numPr>
          <w:ilvl w:val="0"/>
          <w:numId w:val="73"/>
        </w:numPr>
        <w:spacing w:line="240" w:lineRule="auto"/>
        <w:ind w:left="1020"/>
        <w:rPr>
          <w:rFonts w:ascii="Times New Roman" w:eastAsia="Times New Roman" w:hAnsi="Times New Roman" w:cs="Times New Roman"/>
          <w:color w:val="000000"/>
          <w:sz w:val="27"/>
          <w:szCs w:val="27"/>
        </w:rPr>
      </w:pPr>
      <w:hyperlink r:id="rId1948" w:anchor="external-tools" w:history="1">
        <w:r w:rsidRPr="00B13266">
          <w:rPr>
            <w:rFonts w:ascii="Times New Roman" w:eastAsia="Times New Roman" w:hAnsi="Times New Roman" w:cs="Times New Roman"/>
            <w:color w:val="0000FF"/>
            <w:sz w:val="27"/>
            <w:szCs w:val="27"/>
            <w:u w:val="single"/>
          </w:rPr>
          <w:t>5.4   External tools</w:t>
        </w:r>
      </w:hyperlink>
    </w:p>
    <w:p w14:paraId="511F0C04"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1949" w:anchor="id898" w:history="1">
        <w:r w:rsidRPr="00B13266">
          <w:rPr>
            <w:rFonts w:ascii="Times New Roman" w:eastAsia="Times New Roman" w:hAnsi="Times New Roman" w:cs="Times New Roman"/>
            <w:b/>
            <w:bCs/>
            <w:color w:val="000000"/>
            <w:sz w:val="43"/>
            <w:szCs w:val="43"/>
            <w:u w:val="single"/>
          </w:rPr>
          <w:t>5.1   Library documentation tool (</w:t>
        </w:r>
        <w:proofErr w:type="spellStart"/>
        <w:r w:rsidRPr="00B13266">
          <w:rPr>
            <w:rFonts w:ascii="Times New Roman" w:eastAsia="Times New Roman" w:hAnsi="Times New Roman" w:cs="Times New Roman"/>
            <w:b/>
            <w:bCs/>
            <w:color w:val="000000"/>
            <w:sz w:val="43"/>
            <w:szCs w:val="43"/>
            <w:u w:val="single"/>
          </w:rPr>
          <w:t>Libdoc</w:t>
        </w:r>
        <w:proofErr w:type="spellEnd"/>
        <w:r w:rsidRPr="00B13266">
          <w:rPr>
            <w:rFonts w:ascii="Times New Roman" w:eastAsia="Times New Roman" w:hAnsi="Times New Roman" w:cs="Times New Roman"/>
            <w:b/>
            <w:bCs/>
            <w:color w:val="000000"/>
            <w:sz w:val="43"/>
            <w:szCs w:val="43"/>
            <w:u w:val="single"/>
          </w:rPr>
          <w:t>)</w:t>
        </w:r>
      </w:hyperlink>
    </w:p>
    <w:p w14:paraId="2F1CD883" w14:textId="77777777" w:rsidR="00B13266" w:rsidRPr="00B13266" w:rsidRDefault="00B13266" w:rsidP="00B13266">
      <w:pPr>
        <w:numPr>
          <w:ilvl w:val="0"/>
          <w:numId w:val="74"/>
        </w:numPr>
        <w:spacing w:after="0" w:line="240" w:lineRule="auto"/>
        <w:ind w:left="1020"/>
        <w:rPr>
          <w:rFonts w:ascii="Times New Roman" w:eastAsia="Times New Roman" w:hAnsi="Times New Roman" w:cs="Times New Roman"/>
          <w:color w:val="000000"/>
          <w:sz w:val="27"/>
          <w:szCs w:val="27"/>
        </w:rPr>
      </w:pPr>
      <w:hyperlink r:id="rId1950" w:anchor="general-usage" w:history="1">
        <w:r w:rsidRPr="00B13266">
          <w:rPr>
            <w:rFonts w:ascii="Times New Roman" w:eastAsia="Times New Roman" w:hAnsi="Times New Roman" w:cs="Times New Roman"/>
            <w:color w:val="0000FF"/>
            <w:sz w:val="27"/>
            <w:szCs w:val="27"/>
            <w:u w:val="single"/>
          </w:rPr>
          <w:t>5.1.1   General usage</w:t>
        </w:r>
      </w:hyperlink>
    </w:p>
    <w:p w14:paraId="00AAE905" w14:textId="77777777" w:rsidR="00B13266" w:rsidRPr="00B13266" w:rsidRDefault="00B13266" w:rsidP="00B13266">
      <w:pPr>
        <w:numPr>
          <w:ilvl w:val="0"/>
          <w:numId w:val="74"/>
        </w:numPr>
        <w:spacing w:after="0" w:line="240" w:lineRule="auto"/>
        <w:ind w:left="1020"/>
        <w:rPr>
          <w:rFonts w:ascii="Times New Roman" w:eastAsia="Times New Roman" w:hAnsi="Times New Roman" w:cs="Times New Roman"/>
          <w:color w:val="000000"/>
          <w:sz w:val="27"/>
          <w:szCs w:val="27"/>
        </w:rPr>
      </w:pPr>
      <w:hyperlink r:id="rId1951" w:anchor="writing-documentation" w:history="1">
        <w:r w:rsidRPr="00B13266">
          <w:rPr>
            <w:rFonts w:ascii="Times New Roman" w:eastAsia="Times New Roman" w:hAnsi="Times New Roman" w:cs="Times New Roman"/>
            <w:color w:val="0000FF"/>
            <w:sz w:val="27"/>
            <w:szCs w:val="27"/>
            <w:u w:val="single"/>
          </w:rPr>
          <w:t>5.1.2   Writing documentation</w:t>
        </w:r>
      </w:hyperlink>
    </w:p>
    <w:p w14:paraId="37BA069C" w14:textId="77777777" w:rsidR="00B13266" w:rsidRPr="00B13266" w:rsidRDefault="00B13266" w:rsidP="00B13266">
      <w:pPr>
        <w:numPr>
          <w:ilvl w:val="0"/>
          <w:numId w:val="74"/>
        </w:numPr>
        <w:spacing w:after="0" w:line="240" w:lineRule="auto"/>
        <w:ind w:left="1020"/>
        <w:rPr>
          <w:rFonts w:ascii="Times New Roman" w:eastAsia="Times New Roman" w:hAnsi="Times New Roman" w:cs="Times New Roman"/>
          <w:color w:val="000000"/>
          <w:sz w:val="27"/>
          <w:szCs w:val="27"/>
        </w:rPr>
      </w:pPr>
      <w:hyperlink r:id="rId1952" w:anchor="documentation-syntax" w:history="1">
        <w:r w:rsidRPr="00B13266">
          <w:rPr>
            <w:rFonts w:ascii="Times New Roman" w:eastAsia="Times New Roman" w:hAnsi="Times New Roman" w:cs="Times New Roman"/>
            <w:color w:val="0000FF"/>
            <w:sz w:val="27"/>
            <w:szCs w:val="27"/>
            <w:u w:val="single"/>
          </w:rPr>
          <w:t>5.1.3   Documentation syntax</w:t>
        </w:r>
      </w:hyperlink>
    </w:p>
    <w:p w14:paraId="769C6570" w14:textId="77777777" w:rsidR="00B13266" w:rsidRPr="00B13266" w:rsidRDefault="00B13266" w:rsidP="00B13266">
      <w:pPr>
        <w:numPr>
          <w:ilvl w:val="0"/>
          <w:numId w:val="74"/>
        </w:numPr>
        <w:spacing w:after="0" w:line="240" w:lineRule="auto"/>
        <w:ind w:left="1020"/>
        <w:rPr>
          <w:rFonts w:ascii="Times New Roman" w:eastAsia="Times New Roman" w:hAnsi="Times New Roman" w:cs="Times New Roman"/>
          <w:color w:val="000000"/>
          <w:sz w:val="27"/>
          <w:szCs w:val="27"/>
        </w:rPr>
      </w:pPr>
      <w:hyperlink r:id="rId1953" w:anchor="id414" w:history="1">
        <w:r w:rsidRPr="00B13266">
          <w:rPr>
            <w:rFonts w:ascii="Times New Roman" w:eastAsia="Times New Roman" w:hAnsi="Times New Roman" w:cs="Times New Roman"/>
            <w:color w:val="0000FF"/>
            <w:sz w:val="27"/>
            <w:szCs w:val="27"/>
            <w:u w:val="single"/>
          </w:rPr>
          <w:t>5.1.4   Internal linking</w:t>
        </w:r>
      </w:hyperlink>
    </w:p>
    <w:p w14:paraId="68EC6C07" w14:textId="77777777" w:rsidR="00B13266" w:rsidRPr="00B13266" w:rsidRDefault="00B13266" w:rsidP="00B13266">
      <w:pPr>
        <w:numPr>
          <w:ilvl w:val="0"/>
          <w:numId w:val="74"/>
        </w:numPr>
        <w:spacing w:after="0" w:line="240" w:lineRule="auto"/>
        <w:ind w:left="1020"/>
        <w:rPr>
          <w:rFonts w:ascii="Times New Roman" w:eastAsia="Times New Roman" w:hAnsi="Times New Roman" w:cs="Times New Roman"/>
          <w:color w:val="000000"/>
          <w:sz w:val="27"/>
          <w:szCs w:val="27"/>
        </w:rPr>
      </w:pPr>
      <w:hyperlink r:id="rId1954" w:anchor="representing-arguments" w:history="1">
        <w:r w:rsidRPr="00B13266">
          <w:rPr>
            <w:rFonts w:ascii="Times New Roman" w:eastAsia="Times New Roman" w:hAnsi="Times New Roman" w:cs="Times New Roman"/>
            <w:color w:val="0000FF"/>
            <w:sz w:val="27"/>
            <w:szCs w:val="27"/>
            <w:u w:val="single"/>
          </w:rPr>
          <w:t>5.1.5   Representing arguments</w:t>
        </w:r>
      </w:hyperlink>
    </w:p>
    <w:p w14:paraId="50F92993" w14:textId="77777777" w:rsidR="00B13266" w:rsidRPr="00B13266" w:rsidRDefault="00B13266" w:rsidP="00B13266">
      <w:pPr>
        <w:numPr>
          <w:ilvl w:val="0"/>
          <w:numId w:val="74"/>
        </w:numPr>
        <w:spacing w:line="240" w:lineRule="auto"/>
        <w:ind w:left="1020"/>
        <w:rPr>
          <w:rFonts w:ascii="Times New Roman" w:eastAsia="Times New Roman" w:hAnsi="Times New Roman" w:cs="Times New Roman"/>
          <w:color w:val="000000"/>
          <w:sz w:val="27"/>
          <w:szCs w:val="27"/>
        </w:rPr>
      </w:pPr>
      <w:hyperlink r:id="rId1955" w:anchor="libdoc-example" w:history="1">
        <w:r w:rsidRPr="00B13266">
          <w:rPr>
            <w:rFonts w:ascii="Times New Roman" w:eastAsia="Times New Roman" w:hAnsi="Times New Roman" w:cs="Times New Roman"/>
            <w:color w:val="0000FF"/>
            <w:sz w:val="27"/>
            <w:szCs w:val="27"/>
            <w:u w:val="single"/>
          </w:rPr>
          <w:t>5.1.6   </w:t>
        </w:r>
        <w:proofErr w:type="spellStart"/>
        <w:r w:rsidRPr="00B13266">
          <w:rPr>
            <w:rFonts w:ascii="Times New Roman" w:eastAsia="Times New Roman" w:hAnsi="Times New Roman" w:cs="Times New Roman"/>
            <w:color w:val="0000FF"/>
            <w:sz w:val="27"/>
            <w:szCs w:val="27"/>
            <w:u w:val="single"/>
          </w:rPr>
          <w:t>Libdoc</w:t>
        </w:r>
        <w:proofErr w:type="spellEnd"/>
        <w:r w:rsidRPr="00B13266">
          <w:rPr>
            <w:rFonts w:ascii="Times New Roman" w:eastAsia="Times New Roman" w:hAnsi="Times New Roman" w:cs="Times New Roman"/>
            <w:color w:val="0000FF"/>
            <w:sz w:val="27"/>
            <w:szCs w:val="27"/>
            <w:u w:val="single"/>
          </w:rPr>
          <w:t xml:space="preserve"> example</w:t>
        </w:r>
      </w:hyperlink>
    </w:p>
    <w:p w14:paraId="01BCCED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is Robot Framework's built-in tool for generating keyword documentation for test libraries and resource files in HTML and XML formats. The former format is suitable for humans and the latter for </w:t>
      </w:r>
      <w:hyperlink r:id="rId1956" w:history="1">
        <w:r w:rsidRPr="00B13266">
          <w:rPr>
            <w:rFonts w:ascii="Times New Roman" w:eastAsia="Times New Roman" w:hAnsi="Times New Roman" w:cs="Times New Roman"/>
            <w:color w:val="0000FF"/>
            <w:sz w:val="27"/>
            <w:szCs w:val="27"/>
            <w:u w:val="single"/>
          </w:rPr>
          <w:t>RIDE</w:t>
        </w:r>
      </w:hyperlink>
      <w:r w:rsidRPr="00B13266">
        <w:rPr>
          <w:rFonts w:ascii="Times New Roman" w:eastAsia="Times New Roman" w:hAnsi="Times New Roman" w:cs="Times New Roman"/>
          <w:color w:val="000000"/>
          <w:sz w:val="27"/>
          <w:szCs w:val="27"/>
        </w:rPr>
        <w:t xml:space="preserve"> and other tools.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also has few special commands to show library or resource information on the console.</w:t>
      </w:r>
    </w:p>
    <w:p w14:paraId="43589B5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Documentation can be created for:</w:t>
      </w:r>
    </w:p>
    <w:p w14:paraId="394B8AFC" w14:textId="77777777" w:rsidR="00B13266" w:rsidRPr="00B13266" w:rsidRDefault="00B13266" w:rsidP="00B13266">
      <w:pPr>
        <w:numPr>
          <w:ilvl w:val="0"/>
          <w:numId w:val="7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implemented with </w:t>
      </w:r>
      <w:hyperlink r:id="rId1957" w:anchor="python-libraries"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or </w:t>
      </w:r>
      <w:hyperlink r:id="rId1958" w:anchor="java-libraries" w:history="1">
        <w:r w:rsidRPr="00B13266">
          <w:rPr>
            <w:rFonts w:ascii="Times New Roman" w:eastAsia="Times New Roman" w:hAnsi="Times New Roman" w:cs="Times New Roman"/>
            <w:color w:val="0000FF"/>
            <w:sz w:val="27"/>
            <w:szCs w:val="27"/>
            <w:u w:val="single"/>
          </w:rPr>
          <w:t>Java</w:t>
        </w:r>
      </w:hyperlink>
      <w:r w:rsidRPr="00B13266">
        <w:rPr>
          <w:rFonts w:ascii="Times New Roman" w:eastAsia="Times New Roman" w:hAnsi="Times New Roman" w:cs="Times New Roman"/>
          <w:color w:val="000000"/>
          <w:sz w:val="27"/>
          <w:szCs w:val="27"/>
        </w:rPr>
        <w:t> using the normal static library API,</w:t>
      </w:r>
    </w:p>
    <w:p w14:paraId="221FA922" w14:textId="77777777" w:rsidR="00B13266" w:rsidRPr="00B13266" w:rsidRDefault="00B13266" w:rsidP="00B13266">
      <w:pPr>
        <w:numPr>
          <w:ilvl w:val="0"/>
          <w:numId w:val="75"/>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test libraries using the </w:t>
      </w:r>
      <w:hyperlink r:id="rId1959" w:anchor="dynamic-libraries" w:history="1">
        <w:r w:rsidRPr="00B13266">
          <w:rPr>
            <w:rFonts w:ascii="Times New Roman" w:eastAsia="Times New Roman" w:hAnsi="Times New Roman" w:cs="Times New Roman"/>
            <w:color w:val="0000FF"/>
            <w:sz w:val="27"/>
            <w:szCs w:val="27"/>
            <w:u w:val="single"/>
          </w:rPr>
          <w:t>dynamic API</w:t>
        </w:r>
      </w:hyperlink>
      <w:r w:rsidRPr="00B13266">
        <w:rPr>
          <w:rFonts w:ascii="Times New Roman" w:eastAsia="Times New Roman" w:hAnsi="Times New Roman" w:cs="Times New Roman"/>
          <w:color w:val="000000"/>
          <w:sz w:val="27"/>
          <w:szCs w:val="27"/>
        </w:rPr>
        <w:t>, including remote libraries, and</w:t>
      </w:r>
    </w:p>
    <w:p w14:paraId="33A8510C" w14:textId="77777777" w:rsidR="00B13266" w:rsidRPr="00B13266" w:rsidRDefault="00B13266" w:rsidP="00B13266">
      <w:pPr>
        <w:numPr>
          <w:ilvl w:val="0"/>
          <w:numId w:val="75"/>
        </w:numPr>
        <w:spacing w:before="72" w:after="72" w:line="240" w:lineRule="auto"/>
        <w:rPr>
          <w:rFonts w:ascii="Times New Roman" w:eastAsia="Times New Roman" w:hAnsi="Times New Roman" w:cs="Times New Roman"/>
          <w:color w:val="000000"/>
          <w:sz w:val="27"/>
          <w:szCs w:val="27"/>
        </w:rPr>
      </w:pPr>
      <w:hyperlink r:id="rId1960"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w:t>
      </w:r>
    </w:p>
    <w:p w14:paraId="5B3A0F1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Additionally</w:t>
      </w:r>
      <w:proofErr w:type="gramEnd"/>
      <w:r w:rsidRPr="00B13266">
        <w:rPr>
          <w:rFonts w:ascii="Times New Roman" w:eastAsia="Times New Roman" w:hAnsi="Times New Roman" w:cs="Times New Roman"/>
          <w:color w:val="000000"/>
          <w:sz w:val="27"/>
          <w:szCs w:val="27"/>
        </w:rPr>
        <w:t xml:space="preserve"> it is possible to use XML spec created by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earlier as an input.</w:t>
      </w:r>
    </w:p>
    <w:p w14:paraId="5D614450"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961" w:anchor="id902" w:history="1">
        <w:r w:rsidRPr="00B13266">
          <w:rPr>
            <w:rFonts w:ascii="Times New Roman" w:eastAsia="Times New Roman" w:hAnsi="Times New Roman" w:cs="Times New Roman"/>
            <w:b/>
            <w:bCs/>
            <w:color w:val="000000"/>
            <w:sz w:val="38"/>
            <w:szCs w:val="38"/>
            <w:u w:val="single"/>
          </w:rPr>
          <w:t>5.1.1   General usage</w:t>
        </w:r>
      </w:hyperlink>
    </w:p>
    <w:p w14:paraId="778686E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lastRenderedPageBreak/>
        <w:t>Synopsis</w:t>
      </w:r>
    </w:p>
    <w:p w14:paraId="7EF338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[options] </w:t>
      </w:r>
      <w:proofErr w:type="spellStart"/>
      <w:r w:rsidRPr="00B13266">
        <w:rPr>
          <w:rFonts w:ascii="Courier New" w:eastAsia="Times New Roman" w:hAnsi="Courier New" w:cs="Courier New"/>
          <w:color w:val="000000"/>
          <w:sz w:val="20"/>
          <w:szCs w:val="20"/>
        </w:rPr>
        <w:t>library_or_resource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output_file</w:t>
      </w:r>
      <w:proofErr w:type="spellEnd"/>
    </w:p>
    <w:p w14:paraId="53C93B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[options] </w:t>
      </w:r>
      <w:proofErr w:type="spellStart"/>
      <w:r w:rsidRPr="00B13266">
        <w:rPr>
          <w:rFonts w:ascii="Courier New" w:eastAsia="Times New Roman" w:hAnsi="Courier New" w:cs="Courier New"/>
          <w:color w:val="000000"/>
          <w:sz w:val="20"/>
          <w:szCs w:val="20"/>
        </w:rPr>
        <w:t>library_or_resource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list|show|version</w:t>
      </w:r>
      <w:proofErr w:type="spellEnd"/>
      <w:r w:rsidRPr="00B13266">
        <w:rPr>
          <w:rFonts w:ascii="Courier New" w:eastAsia="Times New Roman" w:hAnsi="Courier New" w:cs="Courier New"/>
          <w:color w:val="000000"/>
          <w:sz w:val="20"/>
          <w:szCs w:val="20"/>
        </w:rPr>
        <w:t xml:space="preserve"> [names]</w:t>
      </w:r>
    </w:p>
    <w:p w14:paraId="69EDAF4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gridCol w:w="8415"/>
      </w:tblGrid>
      <w:tr w:rsidR="00B13266" w:rsidRPr="00B13266" w14:paraId="575510E9" w14:textId="77777777" w:rsidTr="00B13266">
        <w:trPr>
          <w:tblCellSpacing w:w="15" w:type="dxa"/>
        </w:trPr>
        <w:tc>
          <w:tcPr>
            <w:tcW w:w="0" w:type="auto"/>
            <w:gridSpan w:val="2"/>
            <w:tcMar>
              <w:top w:w="15" w:type="dxa"/>
              <w:left w:w="120" w:type="dxa"/>
              <w:bottom w:w="15" w:type="dxa"/>
              <w:right w:w="120" w:type="dxa"/>
            </w:tcMar>
            <w:hideMark/>
          </w:tcPr>
          <w:p w14:paraId="5E6B597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-f, --format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html|xml|xml:html</w:t>
            </w:r>
            <w:proofErr w:type="spellEnd"/>
            <w:r w:rsidRPr="00B13266">
              <w:rPr>
                <w:rFonts w:ascii="Courier New" w:eastAsia="Times New Roman" w:hAnsi="Courier New" w:cs="Courier New"/>
                <w:i/>
                <w:iCs/>
                <w:sz w:val="20"/>
                <w:szCs w:val="20"/>
              </w:rPr>
              <w:t>&gt;</w:t>
            </w:r>
          </w:p>
        </w:tc>
      </w:tr>
      <w:tr w:rsidR="00B13266" w:rsidRPr="00B13266" w14:paraId="1A69778E" w14:textId="77777777" w:rsidTr="00B13266">
        <w:trPr>
          <w:tblCellSpacing w:w="15" w:type="dxa"/>
        </w:trPr>
        <w:tc>
          <w:tcPr>
            <w:tcW w:w="0" w:type="auto"/>
            <w:tcMar>
              <w:top w:w="15" w:type="dxa"/>
              <w:left w:w="120" w:type="dxa"/>
              <w:bottom w:w="15" w:type="dxa"/>
              <w:right w:w="120" w:type="dxa"/>
            </w:tcMar>
            <w:hideMark/>
          </w:tcPr>
          <w:p w14:paraId="7576A83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41F28B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Specifies whether to generate HTML or XML output. </w:t>
            </w:r>
            <w:proofErr w:type="spellStart"/>
            <w:r w:rsidRPr="00B13266">
              <w:rPr>
                <w:rFonts w:ascii="Courier New" w:eastAsia="Times New Roman" w:hAnsi="Courier New" w:cs="Courier New"/>
                <w:sz w:val="20"/>
                <w:szCs w:val="20"/>
                <w:shd w:val="clear" w:color="auto" w:fill="F4F4F4"/>
              </w:rPr>
              <w:t>xml:html</w:t>
            </w:r>
            <w:proofErr w:type="spellEnd"/>
            <w:r w:rsidRPr="00B13266">
              <w:rPr>
                <w:rFonts w:ascii="Times New Roman" w:eastAsia="Times New Roman" w:hAnsi="Times New Roman" w:cs="Times New Roman"/>
                <w:sz w:val="24"/>
                <w:szCs w:val="24"/>
              </w:rPr>
              <w:t> format means generating an XML output where keyword documentation is converted to HTML regardless of the original documentation format. The default output format is got from the output file extension so that </w:t>
            </w:r>
            <w:r w:rsidRPr="00B13266">
              <w:rPr>
                <w:rFonts w:ascii="Times New Roman" w:eastAsia="Times New Roman" w:hAnsi="Times New Roman" w:cs="Times New Roman"/>
                <w:i/>
                <w:iCs/>
                <w:sz w:val="24"/>
                <w:szCs w:val="24"/>
              </w:rPr>
              <w:t>*.html</w:t>
            </w:r>
            <w:r w:rsidRPr="00B13266">
              <w:rPr>
                <w:rFonts w:ascii="Times New Roman" w:eastAsia="Times New Roman" w:hAnsi="Times New Roman" w:cs="Times New Roman"/>
                <w:sz w:val="24"/>
                <w:szCs w:val="24"/>
              </w:rPr>
              <w:t> -&gt; </w:t>
            </w:r>
            <w:r w:rsidRPr="00B13266">
              <w:rPr>
                <w:rFonts w:ascii="Courier New" w:eastAsia="Times New Roman" w:hAnsi="Courier New" w:cs="Courier New"/>
                <w:sz w:val="20"/>
                <w:szCs w:val="20"/>
                <w:shd w:val="clear" w:color="auto" w:fill="F4F4F4"/>
              </w:rPr>
              <w:t>html</w:t>
            </w:r>
            <w:r w:rsidRPr="00B13266">
              <w:rPr>
                <w:rFonts w:ascii="Times New Roman" w:eastAsia="Times New Roman" w:hAnsi="Times New Roman" w:cs="Times New Roman"/>
                <w:sz w:val="24"/>
                <w:szCs w:val="24"/>
              </w:rPr>
              <w:t>, </w:t>
            </w:r>
            <w:r w:rsidRPr="00B13266">
              <w:rPr>
                <w:rFonts w:ascii="Times New Roman" w:eastAsia="Times New Roman" w:hAnsi="Times New Roman" w:cs="Times New Roman"/>
                <w:i/>
                <w:iCs/>
                <w:sz w:val="24"/>
                <w:szCs w:val="24"/>
              </w:rPr>
              <w:t>*.xml</w:t>
            </w:r>
            <w:r w:rsidRPr="00B13266">
              <w:rPr>
                <w:rFonts w:ascii="Times New Roman" w:eastAsia="Times New Roman" w:hAnsi="Times New Roman" w:cs="Times New Roman"/>
                <w:sz w:val="24"/>
                <w:szCs w:val="24"/>
              </w:rPr>
              <w:t> -&gt; </w:t>
            </w:r>
            <w:r w:rsidRPr="00B13266">
              <w:rPr>
                <w:rFonts w:ascii="Courier New" w:eastAsia="Times New Roman" w:hAnsi="Courier New" w:cs="Courier New"/>
                <w:sz w:val="20"/>
                <w:szCs w:val="20"/>
                <w:shd w:val="clear" w:color="auto" w:fill="F4F4F4"/>
              </w:rPr>
              <w:t>xml</w:t>
            </w:r>
            <w:r w:rsidRPr="00B13266">
              <w:rPr>
                <w:rFonts w:ascii="Times New Roman" w:eastAsia="Times New Roman" w:hAnsi="Times New Roman" w:cs="Times New Roman"/>
                <w:sz w:val="24"/>
                <w:szCs w:val="24"/>
              </w:rPr>
              <w:t> and </w:t>
            </w:r>
            <w:proofErr w:type="gramStart"/>
            <w:r w:rsidRPr="00B13266">
              <w:rPr>
                <w:rFonts w:ascii="Times New Roman" w:eastAsia="Times New Roman" w:hAnsi="Times New Roman" w:cs="Times New Roman"/>
                <w:i/>
                <w:iCs/>
                <w:sz w:val="24"/>
                <w:szCs w:val="24"/>
              </w:rPr>
              <w:t>*.</w:t>
            </w:r>
            <w:proofErr w:type="spellStart"/>
            <w:r w:rsidRPr="00B13266">
              <w:rPr>
                <w:rFonts w:ascii="Times New Roman" w:eastAsia="Times New Roman" w:hAnsi="Times New Roman" w:cs="Times New Roman"/>
                <w:i/>
                <w:iCs/>
                <w:sz w:val="24"/>
                <w:szCs w:val="24"/>
              </w:rPr>
              <w:t>libspec</w:t>
            </w:r>
            <w:proofErr w:type="spellEnd"/>
            <w:proofErr w:type="gramEnd"/>
            <w:r w:rsidRPr="00B13266">
              <w:rPr>
                <w:rFonts w:ascii="Times New Roman" w:eastAsia="Times New Roman" w:hAnsi="Times New Roman" w:cs="Times New Roman"/>
                <w:sz w:val="24"/>
                <w:szCs w:val="24"/>
              </w:rPr>
              <w:t>-&gt; </w:t>
            </w:r>
            <w:proofErr w:type="spellStart"/>
            <w:r w:rsidRPr="00B13266">
              <w:rPr>
                <w:rFonts w:ascii="Courier New" w:eastAsia="Times New Roman" w:hAnsi="Courier New" w:cs="Courier New"/>
                <w:sz w:val="20"/>
                <w:szCs w:val="20"/>
                <w:shd w:val="clear" w:color="auto" w:fill="F4F4F4"/>
              </w:rPr>
              <w:t>xml:html</w:t>
            </w:r>
            <w:proofErr w:type="spellEnd"/>
            <w:r w:rsidRPr="00B13266">
              <w:rPr>
                <w:rFonts w:ascii="Times New Roman" w:eastAsia="Times New Roman" w:hAnsi="Times New Roman" w:cs="Times New Roman"/>
                <w:sz w:val="24"/>
                <w:szCs w:val="24"/>
              </w:rPr>
              <w:t>.</w:t>
            </w:r>
          </w:p>
        </w:tc>
      </w:tr>
      <w:tr w:rsidR="00B13266" w:rsidRPr="00B13266" w14:paraId="66E517DE" w14:textId="77777777" w:rsidTr="00B13266">
        <w:trPr>
          <w:tblCellSpacing w:w="15" w:type="dxa"/>
        </w:trPr>
        <w:tc>
          <w:tcPr>
            <w:tcW w:w="0" w:type="auto"/>
            <w:gridSpan w:val="2"/>
            <w:tcMar>
              <w:top w:w="15" w:type="dxa"/>
              <w:left w:w="120" w:type="dxa"/>
              <w:bottom w:w="15" w:type="dxa"/>
              <w:right w:w="120" w:type="dxa"/>
            </w:tcMar>
            <w:hideMark/>
          </w:tcPr>
          <w:p w14:paraId="5B1C473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-F, --</w:t>
            </w:r>
            <w:proofErr w:type="spellStart"/>
            <w:r w:rsidRPr="00B13266">
              <w:rPr>
                <w:rFonts w:ascii="Courier New" w:eastAsia="Times New Roman" w:hAnsi="Courier New" w:cs="Courier New"/>
                <w:sz w:val="20"/>
                <w:szCs w:val="20"/>
              </w:rPr>
              <w:t>docformat</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robot|html|text|rest</w:t>
            </w:r>
            <w:proofErr w:type="spellEnd"/>
            <w:r w:rsidRPr="00B13266">
              <w:rPr>
                <w:rFonts w:ascii="Courier New" w:eastAsia="Times New Roman" w:hAnsi="Courier New" w:cs="Courier New"/>
                <w:i/>
                <w:iCs/>
                <w:sz w:val="20"/>
                <w:szCs w:val="20"/>
              </w:rPr>
              <w:t>&gt;</w:t>
            </w:r>
          </w:p>
        </w:tc>
      </w:tr>
      <w:tr w:rsidR="00B13266" w:rsidRPr="00B13266" w14:paraId="13FD8957" w14:textId="77777777" w:rsidTr="00B13266">
        <w:trPr>
          <w:tblCellSpacing w:w="15" w:type="dxa"/>
        </w:trPr>
        <w:tc>
          <w:tcPr>
            <w:tcW w:w="0" w:type="auto"/>
            <w:tcMar>
              <w:top w:w="15" w:type="dxa"/>
              <w:left w:w="120" w:type="dxa"/>
              <w:bottom w:w="15" w:type="dxa"/>
              <w:right w:w="120" w:type="dxa"/>
            </w:tcMar>
            <w:hideMark/>
          </w:tcPr>
          <w:p w14:paraId="7DD1886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A6A885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xml:space="preserve">Specifies the source documentation format. Possible values are Robot Framework's documentation format, HTML, plain text, and </w:t>
            </w:r>
            <w:proofErr w:type="spellStart"/>
            <w:r w:rsidRPr="00B13266">
              <w:rPr>
                <w:rFonts w:ascii="Times New Roman" w:eastAsia="Times New Roman" w:hAnsi="Times New Roman" w:cs="Times New Roman"/>
                <w:sz w:val="24"/>
                <w:szCs w:val="24"/>
              </w:rPr>
              <w:t>reStructuredText</w:t>
            </w:r>
            <w:proofErr w:type="spellEnd"/>
            <w:r w:rsidRPr="00B13266">
              <w:rPr>
                <w:rFonts w:ascii="Times New Roman" w:eastAsia="Times New Roman" w:hAnsi="Times New Roman" w:cs="Times New Roman"/>
                <w:sz w:val="24"/>
                <w:szCs w:val="24"/>
              </w:rPr>
              <w:t>. Default value can be specified in test library source code and the initial default value is </w:t>
            </w:r>
            <w:r w:rsidRPr="00B13266">
              <w:rPr>
                <w:rFonts w:ascii="Courier New" w:eastAsia="Times New Roman" w:hAnsi="Courier New" w:cs="Courier New"/>
                <w:sz w:val="20"/>
                <w:szCs w:val="20"/>
                <w:shd w:val="clear" w:color="auto" w:fill="F4F4F4"/>
              </w:rPr>
              <w:t>robot</w:t>
            </w:r>
            <w:r w:rsidRPr="00B13266">
              <w:rPr>
                <w:rFonts w:ascii="Times New Roman" w:eastAsia="Times New Roman" w:hAnsi="Times New Roman" w:cs="Times New Roman"/>
                <w:sz w:val="24"/>
                <w:szCs w:val="24"/>
              </w:rPr>
              <w:t>.</w:t>
            </w:r>
          </w:p>
        </w:tc>
      </w:tr>
      <w:tr w:rsidR="00B13266" w:rsidRPr="00B13266" w14:paraId="5BA79D11" w14:textId="77777777" w:rsidTr="00B13266">
        <w:trPr>
          <w:tblCellSpacing w:w="15" w:type="dxa"/>
        </w:trPr>
        <w:tc>
          <w:tcPr>
            <w:tcW w:w="0" w:type="auto"/>
            <w:gridSpan w:val="2"/>
            <w:tcMar>
              <w:top w:w="15" w:type="dxa"/>
              <w:left w:w="120" w:type="dxa"/>
              <w:bottom w:w="15" w:type="dxa"/>
              <w:right w:w="120" w:type="dxa"/>
            </w:tcMar>
            <w:hideMark/>
          </w:tcPr>
          <w:p w14:paraId="008A7B4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-N, --name </w:t>
            </w:r>
            <w:r w:rsidRPr="00B13266">
              <w:rPr>
                <w:rFonts w:ascii="Courier New" w:eastAsia="Times New Roman" w:hAnsi="Courier New" w:cs="Courier New"/>
                <w:i/>
                <w:iCs/>
                <w:sz w:val="20"/>
                <w:szCs w:val="20"/>
              </w:rPr>
              <w:t>&lt;newname&gt;</w:t>
            </w:r>
          </w:p>
        </w:tc>
      </w:tr>
      <w:tr w:rsidR="00B13266" w:rsidRPr="00B13266" w14:paraId="376A327A" w14:textId="77777777" w:rsidTr="00B13266">
        <w:trPr>
          <w:tblCellSpacing w:w="15" w:type="dxa"/>
        </w:trPr>
        <w:tc>
          <w:tcPr>
            <w:tcW w:w="0" w:type="auto"/>
            <w:tcMar>
              <w:top w:w="15" w:type="dxa"/>
              <w:left w:w="120" w:type="dxa"/>
              <w:bottom w:w="15" w:type="dxa"/>
              <w:right w:w="120" w:type="dxa"/>
            </w:tcMar>
            <w:hideMark/>
          </w:tcPr>
          <w:p w14:paraId="48418C5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5B0B70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name of the documented library or resource.</w:t>
            </w:r>
          </w:p>
        </w:tc>
      </w:tr>
      <w:tr w:rsidR="00B13266" w:rsidRPr="00B13266" w14:paraId="4C2F6D43" w14:textId="77777777" w:rsidTr="00B13266">
        <w:trPr>
          <w:tblCellSpacing w:w="15" w:type="dxa"/>
        </w:trPr>
        <w:tc>
          <w:tcPr>
            <w:tcW w:w="0" w:type="auto"/>
            <w:gridSpan w:val="2"/>
            <w:tcMar>
              <w:top w:w="15" w:type="dxa"/>
              <w:left w:w="120" w:type="dxa"/>
              <w:bottom w:w="15" w:type="dxa"/>
              <w:right w:w="120" w:type="dxa"/>
            </w:tcMar>
            <w:hideMark/>
          </w:tcPr>
          <w:p w14:paraId="001F4F3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-V, --version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newversion</w:t>
            </w:r>
            <w:proofErr w:type="spellEnd"/>
            <w:r w:rsidRPr="00B13266">
              <w:rPr>
                <w:rFonts w:ascii="Courier New" w:eastAsia="Times New Roman" w:hAnsi="Courier New" w:cs="Courier New"/>
                <w:i/>
                <w:iCs/>
                <w:sz w:val="20"/>
                <w:szCs w:val="20"/>
              </w:rPr>
              <w:t>&gt;</w:t>
            </w:r>
          </w:p>
        </w:tc>
      </w:tr>
      <w:tr w:rsidR="00B13266" w:rsidRPr="00B13266" w14:paraId="55106078" w14:textId="77777777" w:rsidTr="00B13266">
        <w:trPr>
          <w:tblCellSpacing w:w="15" w:type="dxa"/>
        </w:trPr>
        <w:tc>
          <w:tcPr>
            <w:tcW w:w="0" w:type="auto"/>
            <w:tcMar>
              <w:top w:w="15" w:type="dxa"/>
              <w:left w:w="120" w:type="dxa"/>
              <w:bottom w:w="15" w:type="dxa"/>
              <w:right w:w="120" w:type="dxa"/>
            </w:tcMar>
            <w:hideMark/>
          </w:tcPr>
          <w:p w14:paraId="527F939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34DA71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version of the documented library or resource. The default value for test libraries is </w:t>
            </w:r>
            <w:hyperlink r:id="rId1962" w:anchor="library-version" w:history="1">
              <w:r w:rsidRPr="00B13266">
                <w:rPr>
                  <w:rFonts w:ascii="Times New Roman" w:eastAsia="Times New Roman" w:hAnsi="Times New Roman" w:cs="Times New Roman"/>
                  <w:color w:val="0000FF"/>
                  <w:sz w:val="24"/>
                  <w:szCs w:val="24"/>
                  <w:u w:val="single"/>
                </w:rPr>
                <w:t>got from the source code</w:t>
              </w:r>
            </w:hyperlink>
            <w:r w:rsidRPr="00B13266">
              <w:rPr>
                <w:rFonts w:ascii="Times New Roman" w:eastAsia="Times New Roman" w:hAnsi="Times New Roman" w:cs="Times New Roman"/>
                <w:sz w:val="24"/>
                <w:szCs w:val="24"/>
              </w:rPr>
              <w:t>.</w:t>
            </w:r>
          </w:p>
        </w:tc>
      </w:tr>
      <w:tr w:rsidR="00B13266" w:rsidRPr="00B13266" w14:paraId="099ECC85" w14:textId="77777777" w:rsidTr="00B13266">
        <w:trPr>
          <w:tblCellSpacing w:w="15" w:type="dxa"/>
        </w:trPr>
        <w:tc>
          <w:tcPr>
            <w:tcW w:w="0" w:type="auto"/>
            <w:gridSpan w:val="2"/>
            <w:tcMar>
              <w:top w:w="15" w:type="dxa"/>
              <w:left w:w="120" w:type="dxa"/>
              <w:bottom w:w="15" w:type="dxa"/>
              <w:right w:w="120" w:type="dxa"/>
            </w:tcMar>
            <w:hideMark/>
          </w:tcPr>
          <w:p w14:paraId="7051B52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-P, --</w:t>
            </w:r>
            <w:proofErr w:type="spellStart"/>
            <w:r w:rsidRPr="00B13266">
              <w:rPr>
                <w:rFonts w:ascii="Courier New" w:eastAsia="Times New Roman" w:hAnsi="Courier New" w:cs="Courier New"/>
                <w:sz w:val="20"/>
                <w:szCs w:val="20"/>
              </w:rPr>
              <w:t>pythonpath</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&lt;path&gt;</w:t>
            </w:r>
          </w:p>
        </w:tc>
      </w:tr>
      <w:tr w:rsidR="00B13266" w:rsidRPr="00B13266" w14:paraId="48B051FC" w14:textId="77777777" w:rsidTr="00B13266">
        <w:trPr>
          <w:tblCellSpacing w:w="15" w:type="dxa"/>
        </w:trPr>
        <w:tc>
          <w:tcPr>
            <w:tcW w:w="0" w:type="auto"/>
            <w:tcMar>
              <w:top w:w="15" w:type="dxa"/>
              <w:left w:w="120" w:type="dxa"/>
              <w:bottom w:w="15" w:type="dxa"/>
              <w:right w:w="120" w:type="dxa"/>
            </w:tcMar>
            <w:hideMark/>
          </w:tcPr>
          <w:p w14:paraId="2C18C4D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D441A4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Additional locations where to search for libraries and resources similarly as when </w:t>
            </w:r>
            <w:hyperlink r:id="rId1963" w:anchor="using-pythonpath-option" w:history="1">
              <w:r w:rsidRPr="00B13266">
                <w:rPr>
                  <w:rFonts w:ascii="Times New Roman" w:eastAsia="Times New Roman" w:hAnsi="Times New Roman" w:cs="Times New Roman"/>
                  <w:color w:val="0000FF"/>
                  <w:sz w:val="24"/>
                  <w:szCs w:val="24"/>
                  <w:u w:val="single"/>
                </w:rPr>
                <w:t>running tests</w:t>
              </w:r>
            </w:hyperlink>
            <w:r w:rsidRPr="00B13266">
              <w:rPr>
                <w:rFonts w:ascii="Times New Roman" w:eastAsia="Times New Roman" w:hAnsi="Times New Roman" w:cs="Times New Roman"/>
                <w:sz w:val="24"/>
                <w:szCs w:val="24"/>
              </w:rPr>
              <w:t>.</w:t>
            </w:r>
          </w:p>
        </w:tc>
      </w:tr>
      <w:tr w:rsidR="00B13266" w:rsidRPr="00B13266" w14:paraId="7C2B4F24" w14:textId="77777777" w:rsidTr="00B13266">
        <w:trPr>
          <w:tblCellSpacing w:w="15" w:type="dxa"/>
        </w:trPr>
        <w:tc>
          <w:tcPr>
            <w:tcW w:w="0" w:type="auto"/>
            <w:tcMar>
              <w:top w:w="15" w:type="dxa"/>
              <w:left w:w="120" w:type="dxa"/>
              <w:bottom w:w="15" w:type="dxa"/>
              <w:right w:w="120" w:type="dxa"/>
            </w:tcMar>
            <w:hideMark/>
          </w:tcPr>
          <w:p w14:paraId="2F45FBA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-h, --help</w:t>
            </w:r>
          </w:p>
        </w:tc>
        <w:tc>
          <w:tcPr>
            <w:tcW w:w="0" w:type="auto"/>
            <w:tcMar>
              <w:top w:w="15" w:type="dxa"/>
              <w:left w:w="120" w:type="dxa"/>
              <w:bottom w:w="15" w:type="dxa"/>
              <w:right w:w="120" w:type="dxa"/>
            </w:tcMar>
            <w:hideMark/>
          </w:tcPr>
          <w:p w14:paraId="2AD3031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Prints this help.</w:t>
            </w:r>
          </w:p>
        </w:tc>
      </w:tr>
    </w:tbl>
    <w:p w14:paraId="24880F9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Alternative execution</w:t>
      </w:r>
    </w:p>
    <w:p w14:paraId="12CAE2E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Although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is used only with Python in the synopsis above, it works also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xml:space="preserve">. When documenting Java libraries,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is </w:t>
      </w:r>
      <w:proofErr w:type="gramStart"/>
      <w:r w:rsidRPr="00B13266">
        <w:rPr>
          <w:rFonts w:ascii="Times New Roman" w:eastAsia="Times New Roman" w:hAnsi="Times New Roman" w:cs="Times New Roman"/>
          <w:color w:val="000000"/>
          <w:sz w:val="27"/>
          <w:szCs w:val="27"/>
        </w:rPr>
        <w:t>actually required</w:t>
      </w:r>
      <w:proofErr w:type="gramEnd"/>
      <w:r w:rsidRPr="00B13266">
        <w:rPr>
          <w:rFonts w:ascii="Times New Roman" w:eastAsia="Times New Roman" w:hAnsi="Times New Roman" w:cs="Times New Roman"/>
          <w:color w:val="000000"/>
          <w:sz w:val="27"/>
          <w:szCs w:val="27"/>
        </w:rPr>
        <w:t>.</w:t>
      </w:r>
    </w:p>
    <w:p w14:paraId="0C6FA9F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In the synopsis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is executed as an installed module (</w:t>
      </w:r>
      <w:r w:rsidRPr="00B13266">
        <w:rPr>
          <w:rFonts w:ascii="Courier New" w:eastAsia="Times New Roman" w:hAnsi="Courier New" w:cs="Courier New"/>
          <w:color w:val="000000"/>
          <w:sz w:val="20"/>
          <w:szCs w:val="20"/>
          <w:shd w:val="clear" w:color="auto" w:fill="F4F4F4"/>
        </w:rPr>
        <w:t xml:space="preserve">python -m </w:t>
      </w:r>
      <w:proofErr w:type="spellStart"/>
      <w:proofErr w:type="gramStart"/>
      <w:r w:rsidRPr="00B13266">
        <w:rPr>
          <w:rFonts w:ascii="Courier New" w:eastAsia="Times New Roman" w:hAnsi="Courier New" w:cs="Courier New"/>
          <w:color w:val="000000"/>
          <w:sz w:val="20"/>
          <w:szCs w:val="20"/>
          <w:shd w:val="clear" w:color="auto" w:fill="F4F4F4"/>
        </w:rPr>
        <w:t>robot.libdoc</w:t>
      </w:r>
      <w:proofErr w:type="spellEnd"/>
      <w:proofErr w:type="gramEnd"/>
      <w:r w:rsidRPr="00B13266">
        <w:rPr>
          <w:rFonts w:ascii="Times New Roman" w:eastAsia="Times New Roman" w:hAnsi="Times New Roman" w:cs="Times New Roman"/>
          <w:color w:val="000000"/>
          <w:sz w:val="27"/>
          <w:szCs w:val="27"/>
        </w:rPr>
        <w:t>). In addition to that, it can be run also as a script:</w:t>
      </w:r>
    </w:p>
    <w:p w14:paraId="32D8076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python path/robot/libdoc.py [options] arguments</w:t>
      </w:r>
    </w:p>
    <w:p w14:paraId="249FD2E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Executing as a script can be useful if you have done </w:t>
      </w:r>
      <w:hyperlink r:id="rId1964" w:anchor="manual-installation" w:history="1">
        <w:r w:rsidRPr="00B13266">
          <w:rPr>
            <w:rFonts w:ascii="Times New Roman" w:eastAsia="Times New Roman" w:hAnsi="Times New Roman" w:cs="Times New Roman"/>
            <w:color w:val="0000FF"/>
            <w:sz w:val="27"/>
            <w:szCs w:val="27"/>
            <w:u w:val="single"/>
          </w:rPr>
          <w:t>manual installation</w:t>
        </w:r>
      </w:hyperlink>
      <w:r w:rsidRPr="00B13266">
        <w:rPr>
          <w:rFonts w:ascii="Times New Roman" w:eastAsia="Times New Roman" w:hAnsi="Times New Roman" w:cs="Times New Roman"/>
          <w:color w:val="000000"/>
          <w:sz w:val="27"/>
          <w:szCs w:val="27"/>
        </w:rPr>
        <w:t> or otherwise just have the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directory with the source code somewhere in your system.</w:t>
      </w:r>
    </w:p>
    <w:p w14:paraId="2269D5E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Specifying library or resource file</w:t>
      </w:r>
    </w:p>
    <w:p w14:paraId="513F184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Python libraries and dynamic libraries with name or path</w:t>
      </w:r>
    </w:p>
    <w:p w14:paraId="7C92C86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documenting libraries implemented with Python or that use the </w:t>
      </w:r>
      <w:hyperlink r:id="rId1965"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it is possible to specify the library either by using just the library name or path to the library source code. In the former case the library is searched using the </w:t>
      </w:r>
      <w:hyperlink r:id="rId1966"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and its name must be in the same format as in Robot Framework test data.</w:t>
      </w:r>
    </w:p>
    <w:p w14:paraId="261E56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these libraries require arguments when they are imported, the arguments must be catenated with the library name or path using two colons like </w:t>
      </w:r>
      <w:proofErr w:type="spellStart"/>
      <w:proofErr w:type="gramStart"/>
      <w:r w:rsidRPr="00B13266">
        <w:rPr>
          <w:rFonts w:ascii="Courier New" w:eastAsia="Times New Roman" w:hAnsi="Courier New" w:cs="Courier New"/>
          <w:color w:val="000000"/>
          <w:sz w:val="20"/>
          <w:szCs w:val="20"/>
          <w:shd w:val="clear" w:color="auto" w:fill="F4F4F4"/>
        </w:rPr>
        <w:t>MyLibrary</w:t>
      </w:r>
      <w:proofErr w:type="spellEnd"/>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arg1::arg2</w:t>
      </w:r>
      <w:r w:rsidRPr="00B13266">
        <w:rPr>
          <w:rFonts w:ascii="Times New Roman" w:eastAsia="Times New Roman" w:hAnsi="Times New Roman" w:cs="Times New Roman"/>
          <w:color w:val="000000"/>
          <w:sz w:val="27"/>
          <w:szCs w:val="27"/>
        </w:rPr>
        <w:t>. If arguments change what keywords the library provides or otherwise alter its documentation, it might be a good idea to use </w:t>
      </w:r>
      <w:r w:rsidRPr="00B13266">
        <w:rPr>
          <w:rFonts w:ascii="Courier New" w:eastAsia="Times New Roman" w:hAnsi="Courier New" w:cs="Courier New"/>
          <w:color w:val="000000"/>
          <w:sz w:val="27"/>
          <w:szCs w:val="27"/>
          <w:shd w:val="clear" w:color="auto" w:fill="F4F4F4"/>
        </w:rPr>
        <w:t>--name</w:t>
      </w:r>
      <w:r w:rsidRPr="00B13266">
        <w:rPr>
          <w:rFonts w:ascii="Times New Roman" w:eastAsia="Times New Roman" w:hAnsi="Times New Roman" w:cs="Times New Roman"/>
          <w:color w:val="000000"/>
          <w:sz w:val="27"/>
          <w:szCs w:val="27"/>
        </w:rPr>
        <w:t> option to also change the library name accordingly.</w:t>
      </w:r>
    </w:p>
    <w:p w14:paraId="74D92E7B"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Java libraries with path</w:t>
      </w:r>
    </w:p>
    <w:p w14:paraId="4AD9102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Java test library implemented using the </w:t>
      </w:r>
      <w:hyperlink r:id="rId1967" w:anchor="creating-keywords" w:history="1">
        <w:r w:rsidRPr="00B13266">
          <w:rPr>
            <w:rFonts w:ascii="Times New Roman" w:eastAsia="Times New Roman" w:hAnsi="Times New Roman" w:cs="Times New Roman"/>
            <w:color w:val="0000FF"/>
            <w:sz w:val="27"/>
            <w:szCs w:val="27"/>
            <w:u w:val="single"/>
          </w:rPr>
          <w:t>static library API</w:t>
        </w:r>
      </w:hyperlink>
      <w:r w:rsidRPr="00B13266">
        <w:rPr>
          <w:rFonts w:ascii="Times New Roman" w:eastAsia="Times New Roman" w:hAnsi="Times New Roman" w:cs="Times New Roman"/>
          <w:color w:val="000000"/>
          <w:sz w:val="27"/>
          <w:szCs w:val="27"/>
        </w:rPr>
        <w:t> can be specified by giving the path to the source code file containing the library implementation. When using Java 9 or newer, documentation can be generated without external dependencies, but with older Java versions the </w:t>
      </w:r>
      <w:r w:rsidRPr="00B13266">
        <w:rPr>
          <w:rFonts w:ascii="Times New Roman" w:eastAsia="Times New Roman" w:hAnsi="Times New Roman" w:cs="Times New Roman"/>
          <w:i/>
          <w:iCs/>
          <w:color w:val="000000"/>
          <w:sz w:val="27"/>
          <w:szCs w:val="27"/>
        </w:rPr>
        <w:t>tools.jar</w:t>
      </w:r>
      <w:r w:rsidRPr="00B13266">
        <w:rPr>
          <w:rFonts w:ascii="Times New Roman" w:eastAsia="Times New Roman" w:hAnsi="Times New Roman" w:cs="Times New Roman"/>
          <w:color w:val="000000"/>
          <w:sz w:val="27"/>
          <w:szCs w:val="27"/>
        </w:rPr>
        <w:t>, which is part of the Java JDK distribution, must be found from the </w:t>
      </w:r>
      <w:r w:rsidRPr="00B13266">
        <w:rPr>
          <w:rFonts w:ascii="Courier New" w:eastAsia="Times New Roman" w:hAnsi="Courier New" w:cs="Courier New"/>
          <w:color w:val="000000"/>
          <w:sz w:val="20"/>
          <w:szCs w:val="20"/>
        </w:rPr>
        <w:t>CLASSPATH</w:t>
      </w:r>
      <w:r w:rsidRPr="00B13266">
        <w:rPr>
          <w:rFonts w:ascii="Times New Roman" w:eastAsia="Times New Roman" w:hAnsi="Times New Roman" w:cs="Times New Roman"/>
          <w:color w:val="000000"/>
          <w:sz w:val="27"/>
          <w:szCs w:val="27"/>
        </w:rPr>
        <w:t xml:space="preserve"> when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is executed. Notice that generating documentation for Java libraries works only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w:t>
      </w:r>
    </w:p>
    <w:p w14:paraId="044CAE1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0CC0462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Generating documentation without </w:t>
      </w:r>
      <w:r w:rsidRPr="00B13266">
        <w:rPr>
          <w:rFonts w:ascii="Times New Roman" w:eastAsia="Times New Roman" w:hAnsi="Times New Roman" w:cs="Times New Roman"/>
          <w:i/>
          <w:iCs/>
          <w:color w:val="000000"/>
          <w:sz w:val="24"/>
          <w:szCs w:val="24"/>
        </w:rPr>
        <w:t>tools.jar</w:t>
      </w:r>
      <w:r w:rsidRPr="00B13266">
        <w:rPr>
          <w:rFonts w:ascii="Times New Roman" w:eastAsia="Times New Roman" w:hAnsi="Times New Roman" w:cs="Times New Roman"/>
          <w:color w:val="000000"/>
          <w:sz w:val="24"/>
          <w:szCs w:val="24"/>
        </w:rPr>
        <w:t> when using Java 9 or newer is a new feature in Robot Framework 3.1.</w:t>
      </w:r>
    </w:p>
    <w:p w14:paraId="474F57A6"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Resource files with path</w:t>
      </w:r>
    </w:p>
    <w:p w14:paraId="49E258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Resource files must always be specified using a path. If the path does not exist, resource files are also searched from all directories in the </w:t>
      </w:r>
      <w:hyperlink r:id="rId1968" w:anchor="module-search-path" w:history="1">
        <w:r w:rsidRPr="00B13266">
          <w:rPr>
            <w:rFonts w:ascii="Times New Roman" w:eastAsia="Times New Roman" w:hAnsi="Times New Roman" w:cs="Times New Roman"/>
            <w:color w:val="0000FF"/>
            <w:sz w:val="27"/>
            <w:szCs w:val="27"/>
            <w:u w:val="single"/>
          </w:rPr>
          <w:t>module search path</w:t>
        </w:r>
      </w:hyperlink>
      <w:r w:rsidRPr="00B13266">
        <w:rPr>
          <w:rFonts w:ascii="Times New Roman" w:eastAsia="Times New Roman" w:hAnsi="Times New Roman" w:cs="Times New Roman"/>
          <w:color w:val="000000"/>
          <w:sz w:val="27"/>
          <w:szCs w:val="27"/>
        </w:rPr>
        <w:t> similarly as when executing test cases.</w:t>
      </w:r>
    </w:p>
    <w:p w14:paraId="0B5F18D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proofErr w:type="spellStart"/>
      <w:r w:rsidRPr="00B13266">
        <w:rPr>
          <w:rFonts w:ascii="Times New Roman" w:eastAsia="Times New Roman" w:hAnsi="Times New Roman" w:cs="Times New Roman"/>
          <w:b/>
          <w:bCs/>
          <w:color w:val="000000"/>
          <w:sz w:val="27"/>
          <w:szCs w:val="27"/>
        </w:rPr>
        <w:lastRenderedPageBreak/>
        <w:t>Libdoc</w:t>
      </w:r>
      <w:proofErr w:type="spellEnd"/>
      <w:r w:rsidRPr="00B13266">
        <w:rPr>
          <w:rFonts w:ascii="Times New Roman" w:eastAsia="Times New Roman" w:hAnsi="Times New Roman" w:cs="Times New Roman"/>
          <w:b/>
          <w:bCs/>
          <w:color w:val="000000"/>
          <w:sz w:val="27"/>
          <w:szCs w:val="27"/>
        </w:rPr>
        <w:t xml:space="preserve"> spec files</w:t>
      </w:r>
    </w:p>
    <w:p w14:paraId="5A47AD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Earlier generated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XML spec files can also be used as inputs. This works if spec files use either </w:t>
      </w:r>
      <w:r w:rsidRPr="00B13266">
        <w:rPr>
          <w:rFonts w:ascii="Times New Roman" w:eastAsia="Times New Roman" w:hAnsi="Times New Roman" w:cs="Times New Roman"/>
          <w:i/>
          <w:iCs/>
          <w:color w:val="000000"/>
          <w:sz w:val="27"/>
          <w:szCs w:val="27"/>
        </w:rPr>
        <w:t>*.xml</w:t>
      </w:r>
      <w:r w:rsidRPr="00B13266">
        <w:rPr>
          <w:rFonts w:ascii="Times New Roman" w:eastAsia="Times New Roman" w:hAnsi="Times New Roman" w:cs="Times New Roman"/>
          <w:color w:val="000000"/>
          <w:sz w:val="27"/>
          <w:szCs w:val="27"/>
        </w:rPr>
        <w:t> or </w:t>
      </w:r>
      <w:proofErr w:type="gramStart"/>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libspec</w:t>
      </w:r>
      <w:proofErr w:type="spellEnd"/>
      <w:proofErr w:type="gramEnd"/>
      <w:r w:rsidRPr="00B13266">
        <w:rPr>
          <w:rFonts w:ascii="Times New Roman" w:eastAsia="Times New Roman" w:hAnsi="Times New Roman" w:cs="Times New Roman"/>
          <w:color w:val="000000"/>
          <w:sz w:val="27"/>
          <w:szCs w:val="27"/>
        </w:rPr>
        <w:t> extension:</w:t>
      </w:r>
    </w:p>
    <w:p w14:paraId="0AD5A5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Example.xml Example.html</w:t>
      </w:r>
    </w:p>
    <w:p w14:paraId="4140330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Example.libspec</w:t>
      </w:r>
      <w:proofErr w:type="spellEnd"/>
      <w:r w:rsidRPr="00B13266">
        <w:rPr>
          <w:rFonts w:ascii="Courier New" w:eastAsia="Times New Roman" w:hAnsi="Courier New" w:cs="Courier New"/>
          <w:color w:val="000000"/>
          <w:sz w:val="20"/>
          <w:szCs w:val="20"/>
        </w:rPr>
        <w:t xml:space="preserve"> Example.html</w:t>
      </w:r>
    </w:p>
    <w:p w14:paraId="56F2AB6C"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36A72F3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Support for the </w:t>
      </w:r>
      <w:proofErr w:type="gramStart"/>
      <w:r w:rsidRPr="00B13266">
        <w:rPr>
          <w:rFonts w:ascii="Times New Roman" w:eastAsia="Times New Roman" w:hAnsi="Times New Roman" w:cs="Times New Roman"/>
          <w:i/>
          <w:iCs/>
          <w:color w:val="000000"/>
          <w:sz w:val="24"/>
          <w:szCs w:val="24"/>
        </w:rPr>
        <w:t>*.</w:t>
      </w:r>
      <w:proofErr w:type="spellStart"/>
      <w:r w:rsidRPr="00B13266">
        <w:rPr>
          <w:rFonts w:ascii="Times New Roman" w:eastAsia="Times New Roman" w:hAnsi="Times New Roman" w:cs="Times New Roman"/>
          <w:i/>
          <w:iCs/>
          <w:color w:val="000000"/>
          <w:sz w:val="24"/>
          <w:szCs w:val="24"/>
        </w:rPr>
        <w:t>libspec</w:t>
      </w:r>
      <w:proofErr w:type="spellEnd"/>
      <w:proofErr w:type="gramEnd"/>
      <w:r w:rsidRPr="00B13266">
        <w:rPr>
          <w:rFonts w:ascii="Times New Roman" w:eastAsia="Times New Roman" w:hAnsi="Times New Roman" w:cs="Times New Roman"/>
          <w:color w:val="000000"/>
          <w:sz w:val="24"/>
          <w:szCs w:val="24"/>
        </w:rPr>
        <w:t> extension is new in Robot Framework 3.2.</w:t>
      </w:r>
    </w:p>
    <w:p w14:paraId="46CA464A"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Generating documentation</w:t>
      </w:r>
    </w:p>
    <w:p w14:paraId="58F7566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can generate documentation in HTML (for humans) and XML (for tools) formats. The file where to write the documentation is specified as the second argument after the library/resource name or path, and the output format is got from the output file extension by default.</w:t>
      </w:r>
    </w:p>
    <w:p w14:paraId="23BA9F3C"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proofErr w:type="spellStart"/>
      <w:r w:rsidRPr="00B13266">
        <w:rPr>
          <w:rFonts w:ascii="Times New Roman" w:eastAsia="Times New Roman" w:hAnsi="Times New Roman" w:cs="Times New Roman"/>
          <w:b/>
          <w:bCs/>
          <w:color w:val="000000"/>
          <w:sz w:val="27"/>
          <w:szCs w:val="27"/>
        </w:rPr>
        <w:t>Libdoc</w:t>
      </w:r>
      <w:proofErr w:type="spellEnd"/>
      <w:r w:rsidRPr="00B13266">
        <w:rPr>
          <w:rFonts w:ascii="Times New Roman" w:eastAsia="Times New Roman" w:hAnsi="Times New Roman" w:cs="Times New Roman"/>
          <w:b/>
          <w:bCs/>
          <w:color w:val="000000"/>
          <w:sz w:val="27"/>
          <w:szCs w:val="27"/>
        </w:rPr>
        <w:t xml:space="preserve"> HTML documentation</w:t>
      </w:r>
    </w:p>
    <w:p w14:paraId="497B97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Most Robot Framework libraries use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to generate library documentation in HTML format. This format is thus familiar for most people who have used Robot Framework. A simple example can be seen below, and it has been generated based on the example found a </w:t>
      </w:r>
      <w:hyperlink r:id="rId1969" w:anchor="python-libraries" w:history="1">
        <w:r w:rsidRPr="00B13266">
          <w:rPr>
            <w:rFonts w:ascii="Times New Roman" w:eastAsia="Times New Roman" w:hAnsi="Times New Roman" w:cs="Times New Roman"/>
            <w:color w:val="0000FF"/>
            <w:sz w:val="27"/>
            <w:szCs w:val="27"/>
            <w:u w:val="single"/>
          </w:rPr>
          <w:t>bit later in this section</w:t>
        </w:r>
      </w:hyperlink>
      <w:r w:rsidRPr="00B13266">
        <w:rPr>
          <w:rFonts w:ascii="Times New Roman" w:eastAsia="Times New Roman" w:hAnsi="Times New Roman" w:cs="Times New Roman"/>
          <w:color w:val="000000"/>
          <w:sz w:val="27"/>
          <w:szCs w:val="27"/>
        </w:rPr>
        <w:t>.</w:t>
      </w:r>
    </w:p>
    <w:p w14:paraId="2566D6B5" w14:textId="0F82F58A"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noProof/>
          <w:color w:val="0000FF"/>
          <w:sz w:val="27"/>
          <w:szCs w:val="27"/>
        </w:rPr>
        <w:lastRenderedPageBreak/>
        <w:drawing>
          <wp:inline distT="0" distB="0" distL="0" distR="0" wp14:anchorId="5F755B32" wp14:editId="46D90ADF">
            <wp:extent cx="5530850" cy="5060950"/>
            <wp:effectExtent l="0" t="0" r="0" b="6350"/>
            <wp:docPr id="1" name="Picture 1">
              <a:hlinkClick xmlns:a="http://schemas.openxmlformats.org/drawingml/2006/main" r:id="rId1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970"/>
                    </pic:cNvPr>
                    <pic:cNvPicPr>
                      <a:picLocks noChangeAspect="1" noChangeArrowheads="1"/>
                    </pic:cNvPicPr>
                  </pic:nvPicPr>
                  <pic:blipFill>
                    <a:blip r:embed="rId1971">
                      <a:extLst>
                        <a:ext uri="{28A0092B-C50C-407E-A947-70E740481C1C}">
                          <a14:useLocalDpi xmlns:a14="http://schemas.microsoft.com/office/drawing/2010/main" val="0"/>
                        </a:ext>
                      </a:extLst>
                    </a:blip>
                    <a:srcRect/>
                    <a:stretch>
                      <a:fillRect/>
                    </a:stretch>
                  </pic:blipFill>
                  <pic:spPr bwMode="auto">
                    <a:xfrm>
                      <a:off x="0" y="0"/>
                      <a:ext cx="5530850" cy="5060950"/>
                    </a:xfrm>
                    <a:prstGeom prst="rect">
                      <a:avLst/>
                    </a:prstGeom>
                    <a:noFill/>
                    <a:ln>
                      <a:noFill/>
                    </a:ln>
                  </pic:spPr>
                </pic:pic>
              </a:graphicData>
            </a:graphic>
          </wp:inline>
        </w:drawing>
      </w:r>
    </w:p>
    <w:p w14:paraId="7547B0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HTML documentation starts with general library introduction, continues with a section about configuring the library when it is imported (when applicable), and finally has shortcuts to all keywords and the keywords themselves. The magnifying glass icon on the lower right corner opens the keyword search dialog that can also be opened by simply pressing the </w:t>
      </w:r>
      <w:r w:rsidRPr="00B13266">
        <w:rPr>
          <w:rFonts w:ascii="Courier New" w:eastAsia="Times New Roman" w:hAnsi="Courier New" w:cs="Courier New"/>
          <w:color w:val="000000"/>
          <w:sz w:val="20"/>
          <w:szCs w:val="20"/>
          <w:shd w:val="clear" w:color="auto" w:fill="F4F4F4"/>
        </w:rPr>
        <w:t>s</w:t>
      </w:r>
      <w:r w:rsidRPr="00B13266">
        <w:rPr>
          <w:rFonts w:ascii="Times New Roman" w:eastAsia="Times New Roman" w:hAnsi="Times New Roman" w:cs="Times New Roman"/>
          <w:color w:val="000000"/>
          <w:sz w:val="27"/>
          <w:szCs w:val="27"/>
        </w:rPr>
        <w:t> key.</w:t>
      </w:r>
    </w:p>
    <w:p w14:paraId="5A557F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automatically creates HTML documentation if the output file extension is </w:t>
      </w:r>
      <w:r w:rsidRPr="00B13266">
        <w:rPr>
          <w:rFonts w:ascii="Times New Roman" w:eastAsia="Times New Roman" w:hAnsi="Times New Roman" w:cs="Times New Roman"/>
          <w:i/>
          <w:iCs/>
          <w:color w:val="000000"/>
          <w:sz w:val="27"/>
          <w:szCs w:val="27"/>
        </w:rPr>
        <w:t>*.html</w:t>
      </w:r>
      <w:r w:rsidRPr="00B13266">
        <w:rPr>
          <w:rFonts w:ascii="Times New Roman" w:eastAsia="Times New Roman" w:hAnsi="Times New Roman" w:cs="Times New Roman"/>
          <w:color w:val="000000"/>
          <w:sz w:val="27"/>
          <w:szCs w:val="27"/>
        </w:rPr>
        <w:t>. If there is a need to use some other extension, the format can be specified explicitly with the </w:t>
      </w:r>
      <w:r w:rsidRPr="00B13266">
        <w:rPr>
          <w:rFonts w:ascii="Courier New" w:eastAsia="Times New Roman" w:hAnsi="Courier New" w:cs="Courier New"/>
          <w:color w:val="000000"/>
          <w:sz w:val="27"/>
          <w:szCs w:val="27"/>
          <w:shd w:val="clear" w:color="auto" w:fill="F4F4F4"/>
        </w:rPr>
        <w:t>--format</w:t>
      </w:r>
      <w:r w:rsidRPr="00B13266">
        <w:rPr>
          <w:rFonts w:ascii="Times New Roman" w:eastAsia="Times New Roman" w:hAnsi="Times New Roman" w:cs="Times New Roman"/>
          <w:color w:val="000000"/>
          <w:sz w:val="27"/>
          <w:szCs w:val="27"/>
        </w:rPr>
        <w:t> option.</w:t>
      </w:r>
    </w:p>
    <w:p w14:paraId="1D0F47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OperatingSystem</w:t>
      </w:r>
      <w:proofErr w:type="spellEnd"/>
      <w:r w:rsidRPr="00B13266">
        <w:rPr>
          <w:rFonts w:ascii="Courier New" w:eastAsia="Times New Roman" w:hAnsi="Courier New" w:cs="Courier New"/>
          <w:color w:val="000000"/>
          <w:sz w:val="20"/>
          <w:szCs w:val="20"/>
        </w:rPr>
        <w:t xml:space="preserve"> OperatingSystem.html</w:t>
      </w:r>
    </w:p>
    <w:p w14:paraId="6E2CEE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--name </w:t>
      </w:r>
      <w:proofErr w:type="spellStart"/>
      <w:r w:rsidRPr="00B13266">
        <w:rPr>
          <w:rFonts w:ascii="Courier New" w:eastAsia="Times New Roman" w:hAnsi="Courier New" w:cs="Courier New"/>
          <w:color w:val="000000"/>
          <w:sz w:val="20"/>
          <w:szCs w:val="20"/>
        </w:rPr>
        <w:t>MyLibrary</w:t>
      </w:r>
      <w:proofErr w:type="spellEnd"/>
      <w:r w:rsidRPr="00B13266">
        <w:rPr>
          <w:rFonts w:ascii="Courier New" w:eastAsia="Times New Roman" w:hAnsi="Courier New" w:cs="Courier New"/>
          <w:color w:val="000000"/>
          <w:sz w:val="20"/>
          <w:szCs w:val="20"/>
        </w:rPr>
        <w:t xml:space="preserve"> Remote::http://10.0.0.42:8270 MyLibrary.html</w:t>
      </w:r>
    </w:p>
    <w:p w14:paraId="4CD935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--format HTML test/</w:t>
      </w:r>
      <w:proofErr w:type="spellStart"/>
      <w:r w:rsidRPr="00B13266">
        <w:rPr>
          <w:rFonts w:ascii="Courier New" w:eastAsia="Times New Roman" w:hAnsi="Courier New" w:cs="Courier New"/>
          <w:color w:val="000000"/>
          <w:sz w:val="20"/>
          <w:szCs w:val="20"/>
        </w:rPr>
        <w:t>resource.robot</w:t>
      </w:r>
      <w:proofErr w:type="spellEnd"/>
      <w:r w:rsidRPr="00B13266">
        <w:rPr>
          <w:rFonts w:ascii="Courier New" w:eastAsia="Times New Roman" w:hAnsi="Courier New" w:cs="Courier New"/>
          <w:color w:val="000000"/>
          <w:sz w:val="20"/>
          <w:szCs w:val="20"/>
        </w:rPr>
        <w:t xml:space="preserve"> doc/resource.htm</w:t>
      </w:r>
    </w:p>
    <w:p w14:paraId="43D71484"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proofErr w:type="spellStart"/>
      <w:r w:rsidRPr="00B13266">
        <w:rPr>
          <w:rFonts w:ascii="Times New Roman" w:eastAsia="Times New Roman" w:hAnsi="Times New Roman" w:cs="Times New Roman"/>
          <w:b/>
          <w:bCs/>
          <w:color w:val="000000"/>
          <w:sz w:val="27"/>
          <w:szCs w:val="27"/>
        </w:rPr>
        <w:lastRenderedPageBreak/>
        <w:t>Libdoc</w:t>
      </w:r>
      <w:proofErr w:type="spellEnd"/>
      <w:r w:rsidRPr="00B13266">
        <w:rPr>
          <w:rFonts w:ascii="Times New Roman" w:eastAsia="Times New Roman" w:hAnsi="Times New Roman" w:cs="Times New Roman"/>
          <w:b/>
          <w:bCs/>
          <w:color w:val="000000"/>
          <w:sz w:val="27"/>
          <w:szCs w:val="27"/>
        </w:rPr>
        <w:t xml:space="preserve"> XML spec files</w:t>
      </w:r>
    </w:p>
    <w:p w14:paraId="2D3ADF4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can also generate documentation in XML format that is suitable for external tools such as editors. It contains all the same information as the HTML format but in a </w:t>
      </w:r>
      <w:proofErr w:type="gramStart"/>
      <w:r w:rsidRPr="00B13266">
        <w:rPr>
          <w:rFonts w:ascii="Times New Roman" w:eastAsia="Times New Roman" w:hAnsi="Times New Roman" w:cs="Times New Roman"/>
          <w:color w:val="000000"/>
          <w:sz w:val="27"/>
          <w:szCs w:val="27"/>
        </w:rPr>
        <w:t>machine readable</w:t>
      </w:r>
      <w:proofErr w:type="gramEnd"/>
      <w:r w:rsidRPr="00B13266">
        <w:rPr>
          <w:rFonts w:ascii="Times New Roman" w:eastAsia="Times New Roman" w:hAnsi="Times New Roman" w:cs="Times New Roman"/>
          <w:color w:val="000000"/>
          <w:sz w:val="27"/>
          <w:szCs w:val="27"/>
        </w:rPr>
        <w:t xml:space="preserve"> format.</w:t>
      </w:r>
    </w:p>
    <w:p w14:paraId="469459A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XML spec files also contain library and keyword source information so that the library and each keyword can have source path (</w:t>
      </w:r>
      <w:r w:rsidRPr="00B13266">
        <w:rPr>
          <w:rFonts w:ascii="Courier New" w:eastAsia="Times New Roman" w:hAnsi="Courier New" w:cs="Courier New"/>
          <w:color w:val="000000"/>
          <w:sz w:val="20"/>
          <w:szCs w:val="20"/>
          <w:shd w:val="clear" w:color="auto" w:fill="F4F4F4"/>
        </w:rPr>
        <w:t>source</w:t>
      </w:r>
      <w:r w:rsidRPr="00B13266">
        <w:rPr>
          <w:rFonts w:ascii="Times New Roman" w:eastAsia="Times New Roman" w:hAnsi="Times New Roman" w:cs="Times New Roman"/>
          <w:color w:val="000000"/>
          <w:sz w:val="27"/>
          <w:szCs w:val="27"/>
        </w:rPr>
        <w:t> attribute) and line number (</w:t>
      </w:r>
      <w:proofErr w:type="spellStart"/>
      <w:r w:rsidRPr="00B13266">
        <w:rPr>
          <w:rFonts w:ascii="Courier New" w:eastAsia="Times New Roman" w:hAnsi="Courier New" w:cs="Courier New"/>
          <w:color w:val="000000"/>
          <w:sz w:val="20"/>
          <w:szCs w:val="20"/>
          <w:shd w:val="clear" w:color="auto" w:fill="F4F4F4"/>
        </w:rPr>
        <w:t>lineno</w:t>
      </w:r>
      <w:proofErr w:type="spellEnd"/>
      <w:r w:rsidRPr="00B13266">
        <w:rPr>
          <w:rFonts w:ascii="Times New Roman" w:eastAsia="Times New Roman" w:hAnsi="Times New Roman" w:cs="Times New Roman"/>
          <w:color w:val="000000"/>
          <w:sz w:val="27"/>
          <w:szCs w:val="27"/>
        </w:rPr>
        <w:t> attribute). The source path is relative to the directory where the spec file is generated thus does not refer to a correct file if the spec is moved. The source path is omitted with keywords if it is the same as with the library, and both the source path and the line number are omitted if getting them from the library fails for whatever reason.</w:t>
      </w:r>
    </w:p>
    <w:p w14:paraId="4440DB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automatically uses the XML format if the output file extension is </w:t>
      </w:r>
      <w:r w:rsidRPr="00B13266">
        <w:rPr>
          <w:rFonts w:ascii="Times New Roman" w:eastAsia="Times New Roman" w:hAnsi="Times New Roman" w:cs="Times New Roman"/>
          <w:i/>
          <w:iCs/>
          <w:color w:val="000000"/>
          <w:sz w:val="27"/>
          <w:szCs w:val="27"/>
        </w:rPr>
        <w:t>*.xml</w:t>
      </w:r>
      <w:r w:rsidRPr="00B13266">
        <w:rPr>
          <w:rFonts w:ascii="Times New Roman" w:eastAsia="Times New Roman" w:hAnsi="Times New Roman" w:cs="Times New Roman"/>
          <w:color w:val="000000"/>
          <w:sz w:val="27"/>
          <w:szCs w:val="27"/>
        </w:rPr>
        <w:t> or </w:t>
      </w:r>
      <w:proofErr w:type="gramStart"/>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libspec</w:t>
      </w:r>
      <w:proofErr w:type="spellEnd"/>
      <w:proofErr w:type="gramEnd"/>
      <w:r w:rsidRPr="00B13266">
        <w:rPr>
          <w:rFonts w:ascii="Times New Roman" w:eastAsia="Times New Roman" w:hAnsi="Times New Roman" w:cs="Times New Roman"/>
          <w:color w:val="000000"/>
          <w:sz w:val="27"/>
          <w:szCs w:val="27"/>
        </w:rPr>
        <w:t>. When using the special </w:t>
      </w:r>
      <w:proofErr w:type="gramStart"/>
      <w:r w:rsidRPr="00B13266">
        <w:rPr>
          <w:rFonts w:ascii="Times New Roman" w:eastAsia="Times New Roman" w:hAnsi="Times New Roman" w:cs="Times New Roman"/>
          <w:i/>
          <w:iCs/>
          <w:color w:val="000000"/>
          <w:sz w:val="27"/>
          <w:szCs w:val="27"/>
        </w:rPr>
        <w:t>*.</w:t>
      </w:r>
      <w:proofErr w:type="spellStart"/>
      <w:r w:rsidRPr="00B13266">
        <w:rPr>
          <w:rFonts w:ascii="Times New Roman" w:eastAsia="Times New Roman" w:hAnsi="Times New Roman" w:cs="Times New Roman"/>
          <w:i/>
          <w:iCs/>
          <w:color w:val="000000"/>
          <w:sz w:val="27"/>
          <w:szCs w:val="27"/>
        </w:rPr>
        <w:t>libspec</w:t>
      </w:r>
      <w:proofErr w:type="spellEnd"/>
      <w:proofErr w:type="gramEnd"/>
      <w:r w:rsidRPr="00B13266">
        <w:rPr>
          <w:rFonts w:ascii="Times New Roman" w:eastAsia="Times New Roman" w:hAnsi="Times New Roman" w:cs="Times New Roman"/>
          <w:color w:val="000000"/>
          <w:sz w:val="27"/>
          <w:szCs w:val="27"/>
        </w:rPr>
        <w:t xml:space="preserve"> extension,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automatically enables the </w:t>
      </w:r>
      <w:proofErr w:type="spellStart"/>
      <w:r w:rsidRPr="00B13266">
        <w:rPr>
          <w:rFonts w:ascii="Courier New" w:eastAsia="Times New Roman" w:hAnsi="Courier New" w:cs="Courier New"/>
          <w:color w:val="000000"/>
          <w:sz w:val="20"/>
          <w:szCs w:val="20"/>
          <w:shd w:val="clear" w:color="auto" w:fill="F4F4F4"/>
        </w:rPr>
        <w:t>xml:html</w:t>
      </w:r>
      <w:proofErr w:type="spellEnd"/>
      <w:r w:rsidRPr="00B13266">
        <w:rPr>
          <w:rFonts w:ascii="Times New Roman" w:eastAsia="Times New Roman" w:hAnsi="Times New Roman" w:cs="Times New Roman"/>
          <w:color w:val="000000"/>
          <w:sz w:val="27"/>
          <w:szCs w:val="27"/>
        </w:rPr>
        <w:t> format which means creating an XML output file where keyword documentation is converted to HTML. If needed, the format can be explicitly set with the </w:t>
      </w:r>
      <w:r w:rsidRPr="00B13266">
        <w:rPr>
          <w:rFonts w:ascii="Courier New" w:eastAsia="Times New Roman" w:hAnsi="Courier New" w:cs="Courier New"/>
          <w:color w:val="000000"/>
          <w:sz w:val="27"/>
          <w:szCs w:val="27"/>
          <w:shd w:val="clear" w:color="auto" w:fill="F4F4F4"/>
        </w:rPr>
        <w:t>--format</w:t>
      </w:r>
      <w:r w:rsidRPr="00B13266">
        <w:rPr>
          <w:rFonts w:ascii="Times New Roman" w:eastAsia="Times New Roman" w:hAnsi="Times New Roman" w:cs="Times New Roman"/>
          <w:color w:val="000000"/>
          <w:sz w:val="27"/>
          <w:szCs w:val="27"/>
        </w:rPr>
        <w:t> option.</w:t>
      </w:r>
    </w:p>
    <w:p w14:paraId="073C0E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OperatingSystem</w:t>
      </w:r>
      <w:proofErr w:type="spellEnd"/>
      <w:r w:rsidRPr="00B13266">
        <w:rPr>
          <w:rFonts w:ascii="Courier New" w:eastAsia="Times New Roman" w:hAnsi="Courier New" w:cs="Courier New"/>
          <w:color w:val="000000"/>
          <w:sz w:val="20"/>
          <w:szCs w:val="20"/>
        </w:rPr>
        <w:t xml:space="preserve"> OperatingSystem.xml</w:t>
      </w:r>
    </w:p>
    <w:p w14:paraId="261565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test/</w:t>
      </w:r>
      <w:proofErr w:type="spellStart"/>
      <w:r w:rsidRPr="00B13266">
        <w:rPr>
          <w:rFonts w:ascii="Courier New" w:eastAsia="Times New Roman" w:hAnsi="Courier New" w:cs="Courier New"/>
          <w:color w:val="000000"/>
          <w:sz w:val="20"/>
          <w:szCs w:val="20"/>
        </w:rPr>
        <w:t>resource.robot</w:t>
      </w:r>
      <w:proofErr w:type="spellEnd"/>
      <w:r w:rsidRPr="00B13266">
        <w:rPr>
          <w:rFonts w:ascii="Courier New" w:eastAsia="Times New Roman" w:hAnsi="Courier New" w:cs="Courier New"/>
          <w:color w:val="000000"/>
          <w:sz w:val="20"/>
          <w:szCs w:val="20"/>
        </w:rPr>
        <w:t xml:space="preserve"> doc/</w:t>
      </w:r>
      <w:proofErr w:type="spellStart"/>
      <w:r w:rsidRPr="00B13266">
        <w:rPr>
          <w:rFonts w:ascii="Courier New" w:eastAsia="Times New Roman" w:hAnsi="Courier New" w:cs="Courier New"/>
          <w:color w:val="000000"/>
          <w:sz w:val="20"/>
          <w:szCs w:val="20"/>
        </w:rPr>
        <w:t>resource.libspec</w:t>
      </w:r>
      <w:proofErr w:type="spellEnd"/>
    </w:p>
    <w:p w14:paraId="1DDD09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--format xml </w:t>
      </w:r>
      <w:proofErr w:type="spellStart"/>
      <w:r w:rsidRPr="00B13266">
        <w:rPr>
          <w:rFonts w:ascii="Courier New" w:eastAsia="Times New Roman" w:hAnsi="Courier New" w:cs="Courier New"/>
          <w:color w:val="000000"/>
          <w:sz w:val="20"/>
          <w:szCs w:val="20"/>
        </w:rPr>
        <w:t>MyLibrary</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MyLibrary.spec</w:t>
      </w:r>
      <w:proofErr w:type="spellEnd"/>
    </w:p>
    <w:p w14:paraId="43B21B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--format </w:t>
      </w:r>
      <w:proofErr w:type="spellStart"/>
      <w:r w:rsidRPr="00B13266">
        <w:rPr>
          <w:rFonts w:ascii="Courier New" w:eastAsia="Times New Roman" w:hAnsi="Courier New" w:cs="Courier New"/>
          <w:color w:val="000000"/>
          <w:sz w:val="20"/>
          <w:szCs w:val="20"/>
        </w:rPr>
        <w:t>xml:html</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MyLibrary</w:t>
      </w:r>
      <w:proofErr w:type="spellEnd"/>
      <w:r w:rsidRPr="00B13266">
        <w:rPr>
          <w:rFonts w:ascii="Courier New" w:eastAsia="Times New Roman" w:hAnsi="Courier New" w:cs="Courier New"/>
          <w:color w:val="000000"/>
          <w:sz w:val="20"/>
          <w:szCs w:val="20"/>
        </w:rPr>
        <w:t xml:space="preserve"> MyLibrary.xml</w:t>
      </w:r>
    </w:p>
    <w:p w14:paraId="22DAE7C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exact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spec file format is documented with an </w:t>
      </w:r>
      <w:hyperlink r:id="rId1972" w:history="1">
        <w:r w:rsidRPr="00B13266">
          <w:rPr>
            <w:rFonts w:ascii="Times New Roman" w:eastAsia="Times New Roman" w:hAnsi="Times New Roman" w:cs="Times New Roman"/>
            <w:color w:val="0000FF"/>
            <w:sz w:val="27"/>
            <w:szCs w:val="27"/>
            <w:u w:val="single"/>
          </w:rPr>
          <w:t>XML schema</w:t>
        </w:r>
      </w:hyperlink>
      <w:r w:rsidRPr="00B13266">
        <w:rPr>
          <w:rFonts w:ascii="Times New Roman" w:eastAsia="Times New Roman" w:hAnsi="Times New Roman" w:cs="Times New Roman"/>
          <w:color w:val="000000"/>
          <w:sz w:val="27"/>
          <w:szCs w:val="27"/>
        </w:rPr>
        <w:t> (XSD) at </w:t>
      </w:r>
      <w:hyperlink r:id="rId1973" w:history="1">
        <w:r w:rsidRPr="00B13266">
          <w:rPr>
            <w:rFonts w:ascii="Times New Roman" w:eastAsia="Times New Roman" w:hAnsi="Times New Roman" w:cs="Times New Roman"/>
            <w:color w:val="0000FF"/>
            <w:sz w:val="27"/>
            <w:szCs w:val="27"/>
            <w:u w:val="single"/>
          </w:rPr>
          <w:t>https://github.com/robotframework/robotframework/tree/master/doc/schema</w:t>
        </w:r>
      </w:hyperlink>
      <w:r w:rsidRPr="00B13266">
        <w:rPr>
          <w:rFonts w:ascii="Times New Roman" w:eastAsia="Times New Roman" w:hAnsi="Times New Roman" w:cs="Times New Roman"/>
          <w:color w:val="000000"/>
          <w:sz w:val="27"/>
          <w:szCs w:val="27"/>
        </w:rPr>
        <w:t>. The spec file format may change slightly between Robot Framework major releases. To make it easier for external tools to know how to parse a certain spec file, the spec file root element has a dedicated </w:t>
      </w:r>
      <w:proofErr w:type="spellStart"/>
      <w:r w:rsidRPr="00B13266">
        <w:rPr>
          <w:rFonts w:ascii="Courier New" w:eastAsia="Times New Roman" w:hAnsi="Courier New" w:cs="Courier New"/>
          <w:color w:val="000000"/>
          <w:sz w:val="20"/>
          <w:szCs w:val="20"/>
          <w:shd w:val="clear" w:color="auto" w:fill="F4F4F4"/>
        </w:rPr>
        <w:t>specversion</w:t>
      </w:r>
      <w:proofErr w:type="spellEnd"/>
      <w:r w:rsidRPr="00B13266">
        <w:rPr>
          <w:rFonts w:ascii="Times New Roman" w:eastAsia="Times New Roman" w:hAnsi="Times New Roman" w:cs="Times New Roman"/>
          <w:color w:val="000000"/>
          <w:sz w:val="27"/>
          <w:szCs w:val="27"/>
        </w:rPr>
        <w:t> attribute. It was added in Robot Framework 3.2 with value </w:t>
      </w:r>
      <w:r w:rsidRPr="00B13266">
        <w:rPr>
          <w:rFonts w:ascii="Courier New" w:eastAsia="Times New Roman" w:hAnsi="Courier New" w:cs="Courier New"/>
          <w:color w:val="000000"/>
          <w:sz w:val="20"/>
          <w:szCs w:val="20"/>
          <w:shd w:val="clear" w:color="auto" w:fill="F4F4F4"/>
        </w:rPr>
        <w:t>2</w:t>
      </w:r>
      <w:r w:rsidRPr="00B13266">
        <w:rPr>
          <w:rFonts w:ascii="Times New Roman" w:eastAsia="Times New Roman" w:hAnsi="Times New Roman" w:cs="Times New Roman"/>
          <w:color w:val="000000"/>
          <w:sz w:val="27"/>
          <w:szCs w:val="27"/>
        </w:rPr>
        <w:t> and earlier spec files can be considered to have version </w:t>
      </w:r>
      <w:r w:rsidRPr="00B13266">
        <w:rPr>
          <w:rFonts w:ascii="Courier New" w:eastAsia="Times New Roman" w:hAnsi="Courier New" w:cs="Courier New"/>
          <w:color w:val="000000"/>
          <w:sz w:val="20"/>
          <w:szCs w:val="20"/>
          <w:shd w:val="clear" w:color="auto" w:fill="F4F4F4"/>
        </w:rPr>
        <w:t>1</w:t>
      </w:r>
      <w:r w:rsidRPr="00B13266">
        <w:rPr>
          <w:rFonts w:ascii="Times New Roman" w:eastAsia="Times New Roman" w:hAnsi="Times New Roman" w:cs="Times New Roman"/>
          <w:color w:val="000000"/>
          <w:sz w:val="27"/>
          <w:szCs w:val="27"/>
        </w:rPr>
        <w:t xml:space="preserve">. The spec version will be incremented in the future </w:t>
      </w:r>
      <w:proofErr w:type="gramStart"/>
      <w:r w:rsidRPr="00B13266">
        <w:rPr>
          <w:rFonts w:ascii="Times New Roman" w:eastAsia="Times New Roman" w:hAnsi="Times New Roman" w:cs="Times New Roman"/>
          <w:color w:val="000000"/>
          <w:sz w:val="27"/>
          <w:szCs w:val="27"/>
        </w:rPr>
        <w:t>if and when</w:t>
      </w:r>
      <w:proofErr w:type="gramEnd"/>
      <w:r w:rsidRPr="00B13266">
        <w:rPr>
          <w:rFonts w:ascii="Times New Roman" w:eastAsia="Times New Roman" w:hAnsi="Times New Roman" w:cs="Times New Roman"/>
          <w:color w:val="000000"/>
          <w:sz w:val="27"/>
          <w:szCs w:val="27"/>
        </w:rPr>
        <w:t xml:space="preserve"> changes are made.</w:t>
      </w:r>
    </w:p>
    <w:p w14:paraId="42F978A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7797936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The </w:t>
      </w:r>
      <w:proofErr w:type="spellStart"/>
      <w:r w:rsidRPr="00B13266">
        <w:rPr>
          <w:rFonts w:ascii="Courier New" w:eastAsia="Times New Roman" w:hAnsi="Courier New" w:cs="Courier New"/>
          <w:color w:val="000000"/>
          <w:sz w:val="20"/>
          <w:szCs w:val="20"/>
          <w:shd w:val="clear" w:color="auto" w:fill="F4F4F4"/>
        </w:rPr>
        <w:t>xml:html</w:t>
      </w:r>
      <w:proofErr w:type="spellEnd"/>
      <w:r w:rsidRPr="00B13266">
        <w:rPr>
          <w:rFonts w:ascii="Times New Roman" w:eastAsia="Times New Roman" w:hAnsi="Times New Roman" w:cs="Times New Roman"/>
          <w:color w:val="000000"/>
          <w:sz w:val="24"/>
          <w:szCs w:val="24"/>
        </w:rPr>
        <w:t> format and automatically using it if the output file extension is </w:t>
      </w:r>
      <w:proofErr w:type="gramStart"/>
      <w:r w:rsidRPr="00B13266">
        <w:rPr>
          <w:rFonts w:ascii="Times New Roman" w:eastAsia="Times New Roman" w:hAnsi="Times New Roman" w:cs="Times New Roman"/>
          <w:i/>
          <w:iCs/>
          <w:color w:val="000000"/>
          <w:sz w:val="24"/>
          <w:szCs w:val="24"/>
        </w:rPr>
        <w:t>*.</w:t>
      </w:r>
      <w:proofErr w:type="spellStart"/>
      <w:r w:rsidRPr="00B13266">
        <w:rPr>
          <w:rFonts w:ascii="Times New Roman" w:eastAsia="Times New Roman" w:hAnsi="Times New Roman" w:cs="Times New Roman"/>
          <w:i/>
          <w:iCs/>
          <w:color w:val="000000"/>
          <w:sz w:val="24"/>
          <w:szCs w:val="24"/>
        </w:rPr>
        <w:t>libspec</w:t>
      </w:r>
      <w:proofErr w:type="spellEnd"/>
      <w:proofErr w:type="gramEnd"/>
      <w:r w:rsidRPr="00B13266">
        <w:rPr>
          <w:rFonts w:ascii="Times New Roman" w:eastAsia="Times New Roman" w:hAnsi="Times New Roman" w:cs="Times New Roman"/>
          <w:color w:val="000000"/>
          <w:sz w:val="24"/>
          <w:szCs w:val="24"/>
        </w:rPr>
        <w:t> are new features in Robot Framework 3.2.</w:t>
      </w:r>
    </w:p>
    <w:p w14:paraId="0CFFFC9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Including source information and spec version are new in Robot Framework 3.2 as well.</w:t>
      </w:r>
    </w:p>
    <w:p w14:paraId="5389083D"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Viewing information on console</w:t>
      </w:r>
    </w:p>
    <w:p w14:paraId="4B0DE38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lastRenderedPageBreak/>
        <w:t>Libdoc</w:t>
      </w:r>
      <w:proofErr w:type="spellEnd"/>
      <w:r w:rsidRPr="00B13266">
        <w:rPr>
          <w:rFonts w:ascii="Times New Roman" w:eastAsia="Times New Roman" w:hAnsi="Times New Roman" w:cs="Times New Roman"/>
          <w:color w:val="000000"/>
          <w:sz w:val="27"/>
          <w:szCs w:val="27"/>
        </w:rPr>
        <w:t xml:space="preserve"> has three special commands to show information on the console. These commands are used instead of the name of the output file, and they can also take additional arguments.</w:t>
      </w:r>
    </w:p>
    <w:p w14:paraId="6EDE83F0"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list</w:t>
      </w:r>
    </w:p>
    <w:p w14:paraId="69787C7B"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 names of the keywords the library/resource contains. Can be limited to show only certain keywords by passing optional patterns as arguments. Keyword is listed if its name contains given pattern.</w:t>
      </w:r>
    </w:p>
    <w:p w14:paraId="4E4C62E9"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show</w:t>
      </w:r>
    </w:p>
    <w:p w14:paraId="637B518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Show library/resource documentation. Can be limited to show only certain keywords by passing names as arguments. Keyword is shown if its name matches any given name. Special argument </w:t>
      </w:r>
      <w:r w:rsidRPr="00B13266">
        <w:rPr>
          <w:rFonts w:ascii="Courier New" w:eastAsia="Times New Roman" w:hAnsi="Courier New" w:cs="Courier New"/>
          <w:color w:val="000000"/>
          <w:sz w:val="20"/>
          <w:szCs w:val="20"/>
          <w:shd w:val="clear" w:color="auto" w:fill="F4F4F4"/>
        </w:rPr>
        <w:t>intro</w:t>
      </w:r>
      <w:r w:rsidRPr="00B13266">
        <w:rPr>
          <w:rFonts w:ascii="Times New Roman" w:eastAsia="Times New Roman" w:hAnsi="Times New Roman" w:cs="Times New Roman"/>
          <w:color w:val="000000"/>
          <w:sz w:val="27"/>
          <w:szCs w:val="27"/>
        </w:rPr>
        <w:t> will show only the library introduction and importing sections.</w:t>
      </w:r>
    </w:p>
    <w:p w14:paraId="0CF34318"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shd w:val="clear" w:color="auto" w:fill="F4F4F4"/>
        </w:rPr>
        <w:t>version</w:t>
      </w:r>
    </w:p>
    <w:p w14:paraId="6B61B925"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Show library version</w:t>
      </w:r>
    </w:p>
    <w:p w14:paraId="1F08C0F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Optional patterns given to </w:t>
      </w:r>
      <w:r w:rsidRPr="00B13266">
        <w:rPr>
          <w:rFonts w:ascii="Courier New" w:eastAsia="Times New Roman" w:hAnsi="Courier New" w:cs="Courier New"/>
          <w:color w:val="000000"/>
          <w:sz w:val="20"/>
          <w:szCs w:val="20"/>
          <w:shd w:val="clear" w:color="auto" w:fill="F4F4F4"/>
        </w:rPr>
        <w:t>list</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show</w:t>
      </w:r>
      <w:r w:rsidRPr="00B13266">
        <w:rPr>
          <w:rFonts w:ascii="Times New Roman" w:eastAsia="Times New Roman" w:hAnsi="Times New Roman" w:cs="Times New Roman"/>
          <w:color w:val="000000"/>
          <w:sz w:val="27"/>
          <w:szCs w:val="27"/>
        </w:rPr>
        <w:t> are case and space insensitive. Both also accept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w:t>
      </w:r>
      <w:proofErr w:type="gramStart"/>
      <w:r w:rsidRPr="00B13266">
        <w:rPr>
          <w:rFonts w:ascii="Times New Roman" w:eastAsia="Times New Roman" w:hAnsi="Times New Roman" w:cs="Times New Roman"/>
          <w:color w:val="000000"/>
          <w:sz w:val="27"/>
          <w:szCs w:val="27"/>
        </w:rPr>
        <w:t>and </w:t>
      </w:r>
      <w:r w:rsidRPr="00B13266">
        <w:rPr>
          <w:rFonts w:ascii="Courier New" w:eastAsia="Times New Roman" w:hAnsi="Courier New" w:cs="Courier New"/>
          <w:color w:val="000000"/>
          <w:sz w:val="20"/>
          <w:szCs w:val="20"/>
          <w:shd w:val="clear" w:color="auto" w:fill="F4F4F4"/>
        </w:rPr>
        <w:t>?</w:t>
      </w:r>
      <w:proofErr w:type="gramEnd"/>
      <w:r w:rsidRPr="00B13266">
        <w:rPr>
          <w:rFonts w:ascii="Times New Roman" w:eastAsia="Times New Roman" w:hAnsi="Times New Roman" w:cs="Times New Roman"/>
          <w:color w:val="000000"/>
          <w:sz w:val="27"/>
          <w:szCs w:val="27"/>
        </w:rPr>
        <w:t> as wildcards.</w:t>
      </w:r>
    </w:p>
    <w:p w14:paraId="2DDECB2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572526D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Dialogs list</w:t>
      </w:r>
    </w:p>
    <w:p w14:paraId="475091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SeleniumLibrary</w:t>
      </w:r>
      <w:proofErr w:type="spellEnd"/>
      <w:r w:rsidRPr="00B13266">
        <w:rPr>
          <w:rFonts w:ascii="Courier New" w:eastAsia="Times New Roman" w:hAnsi="Courier New" w:cs="Courier New"/>
          <w:color w:val="000000"/>
          <w:sz w:val="20"/>
          <w:szCs w:val="20"/>
        </w:rPr>
        <w:t xml:space="preserve"> list browser</w:t>
      </w:r>
    </w:p>
    <w:p w14:paraId="78EBA6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Remote::10.0.0.42:8270 show</w:t>
      </w:r>
    </w:p>
    <w:p w14:paraId="034F5CC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Dialogs show </w:t>
      </w:r>
      <w:proofErr w:type="spellStart"/>
      <w:r w:rsidRPr="00B13266">
        <w:rPr>
          <w:rFonts w:ascii="Courier New" w:eastAsia="Times New Roman" w:hAnsi="Courier New" w:cs="Courier New"/>
          <w:color w:val="000000"/>
          <w:sz w:val="20"/>
          <w:szCs w:val="20"/>
        </w:rPr>
        <w:t>PauseExecution</w:t>
      </w:r>
      <w:proofErr w:type="spellEnd"/>
      <w:r w:rsidRPr="00B13266">
        <w:rPr>
          <w:rFonts w:ascii="Courier New" w:eastAsia="Times New Roman" w:hAnsi="Courier New" w:cs="Courier New"/>
          <w:color w:val="000000"/>
          <w:sz w:val="20"/>
          <w:szCs w:val="20"/>
        </w:rPr>
        <w:t xml:space="preserve"> execute*</w:t>
      </w:r>
    </w:p>
    <w:p w14:paraId="16A62B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SeleniumLibrary</w:t>
      </w:r>
      <w:proofErr w:type="spellEnd"/>
      <w:r w:rsidRPr="00B13266">
        <w:rPr>
          <w:rFonts w:ascii="Courier New" w:eastAsia="Times New Roman" w:hAnsi="Courier New" w:cs="Courier New"/>
          <w:color w:val="000000"/>
          <w:sz w:val="20"/>
          <w:szCs w:val="20"/>
        </w:rPr>
        <w:t xml:space="preserve"> show intro</w:t>
      </w:r>
    </w:p>
    <w:p w14:paraId="7FF139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robot.libdoc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SeleniumLibrary</w:t>
      </w:r>
      <w:proofErr w:type="spellEnd"/>
      <w:r w:rsidRPr="00B13266">
        <w:rPr>
          <w:rFonts w:ascii="Courier New" w:eastAsia="Times New Roman" w:hAnsi="Courier New" w:cs="Courier New"/>
          <w:color w:val="000000"/>
          <w:sz w:val="20"/>
          <w:szCs w:val="20"/>
        </w:rPr>
        <w:t xml:space="preserve"> version</w:t>
      </w:r>
    </w:p>
    <w:p w14:paraId="643DE93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974" w:anchor="id903" w:history="1">
        <w:r w:rsidRPr="00B13266">
          <w:rPr>
            <w:rFonts w:ascii="Times New Roman" w:eastAsia="Times New Roman" w:hAnsi="Times New Roman" w:cs="Times New Roman"/>
            <w:b/>
            <w:bCs/>
            <w:color w:val="000000"/>
            <w:sz w:val="38"/>
            <w:szCs w:val="38"/>
            <w:u w:val="single"/>
          </w:rPr>
          <w:t>5.1.2   Writing documentation</w:t>
        </w:r>
      </w:hyperlink>
    </w:p>
    <w:p w14:paraId="36283D7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section discusses writing documentation for </w:t>
      </w:r>
      <w:hyperlink r:id="rId1975" w:anchor="python-libraries" w:history="1">
        <w:r w:rsidRPr="00B13266">
          <w:rPr>
            <w:rFonts w:ascii="Times New Roman" w:eastAsia="Times New Roman" w:hAnsi="Times New Roman" w:cs="Times New Roman"/>
            <w:color w:val="0000FF"/>
            <w:sz w:val="27"/>
            <w:szCs w:val="27"/>
            <w:u w:val="single"/>
          </w:rPr>
          <w:t>Python</w:t>
        </w:r>
      </w:hyperlink>
      <w:r w:rsidRPr="00B13266">
        <w:rPr>
          <w:rFonts w:ascii="Times New Roman" w:eastAsia="Times New Roman" w:hAnsi="Times New Roman" w:cs="Times New Roman"/>
          <w:color w:val="000000"/>
          <w:sz w:val="27"/>
          <w:szCs w:val="27"/>
        </w:rPr>
        <w:t> and </w:t>
      </w:r>
      <w:hyperlink r:id="rId1976" w:anchor="java-libraries" w:history="1">
        <w:r w:rsidRPr="00B13266">
          <w:rPr>
            <w:rFonts w:ascii="Times New Roman" w:eastAsia="Times New Roman" w:hAnsi="Times New Roman" w:cs="Times New Roman"/>
            <w:color w:val="0000FF"/>
            <w:sz w:val="27"/>
            <w:szCs w:val="27"/>
            <w:u w:val="single"/>
          </w:rPr>
          <w:t>Java</w:t>
        </w:r>
      </w:hyperlink>
      <w:r w:rsidRPr="00B13266">
        <w:rPr>
          <w:rFonts w:ascii="Times New Roman" w:eastAsia="Times New Roman" w:hAnsi="Times New Roman" w:cs="Times New Roman"/>
          <w:color w:val="000000"/>
          <w:sz w:val="27"/>
          <w:szCs w:val="27"/>
        </w:rPr>
        <w:t> based test libraries that use the static library API as well as for </w:t>
      </w:r>
      <w:hyperlink r:id="rId1977" w:anchor="dynamic-libraries" w:history="1">
        <w:r w:rsidRPr="00B13266">
          <w:rPr>
            <w:rFonts w:ascii="Times New Roman" w:eastAsia="Times New Roman" w:hAnsi="Times New Roman" w:cs="Times New Roman"/>
            <w:color w:val="0000FF"/>
            <w:sz w:val="27"/>
            <w:szCs w:val="27"/>
            <w:u w:val="single"/>
          </w:rPr>
          <w:t>dynamic libraries</w:t>
        </w:r>
      </w:hyperlink>
      <w:r w:rsidRPr="00B13266">
        <w:rPr>
          <w:rFonts w:ascii="Times New Roman" w:eastAsia="Times New Roman" w:hAnsi="Times New Roman" w:cs="Times New Roman"/>
          <w:color w:val="000000"/>
          <w:sz w:val="27"/>
          <w:szCs w:val="27"/>
        </w:rPr>
        <w:t> and </w:t>
      </w:r>
      <w:hyperlink r:id="rId1978" w:anchor="resource-file-documentation"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w:t>
      </w:r>
      <w:hyperlink r:id="rId1979" w:anchor="creating-test-libraries" w:history="1">
        <w:r w:rsidRPr="00B13266">
          <w:rPr>
            <w:rFonts w:ascii="Times New Roman" w:eastAsia="Times New Roman" w:hAnsi="Times New Roman" w:cs="Times New Roman"/>
            <w:color w:val="0000FF"/>
            <w:sz w:val="27"/>
            <w:szCs w:val="27"/>
            <w:u w:val="single"/>
          </w:rPr>
          <w:t>Creating test libraries</w:t>
        </w:r>
      </w:hyperlink>
      <w:r w:rsidRPr="00B13266">
        <w:rPr>
          <w:rFonts w:ascii="Times New Roman" w:eastAsia="Times New Roman" w:hAnsi="Times New Roman" w:cs="Times New Roman"/>
          <w:color w:val="000000"/>
          <w:sz w:val="27"/>
          <w:szCs w:val="27"/>
        </w:rPr>
        <w:t> and </w:t>
      </w:r>
      <w:hyperlink r:id="rId1980" w:anchor="resource-files" w:history="1">
        <w:r w:rsidRPr="00B13266">
          <w:rPr>
            <w:rFonts w:ascii="Times New Roman" w:eastAsia="Times New Roman" w:hAnsi="Times New Roman" w:cs="Times New Roman"/>
            <w:color w:val="0000FF"/>
            <w:sz w:val="27"/>
            <w:szCs w:val="27"/>
            <w:u w:val="single"/>
          </w:rPr>
          <w:t>resource files</w:t>
        </w:r>
      </w:hyperlink>
      <w:r w:rsidRPr="00B13266">
        <w:rPr>
          <w:rFonts w:ascii="Times New Roman" w:eastAsia="Times New Roman" w:hAnsi="Times New Roman" w:cs="Times New Roman"/>
          <w:color w:val="000000"/>
          <w:sz w:val="27"/>
          <w:szCs w:val="27"/>
        </w:rPr>
        <w:t> is described in more details elsewhere in the User Guide.</w:t>
      </w:r>
    </w:p>
    <w:p w14:paraId="40C9F1D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Python libraries</w:t>
      </w:r>
    </w:p>
    <w:p w14:paraId="1E4EA9A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documentation for Python libraries that use the </w:t>
      </w:r>
      <w:hyperlink r:id="rId1981" w:anchor="creating-keywords" w:history="1">
        <w:r w:rsidRPr="00B13266">
          <w:rPr>
            <w:rFonts w:ascii="Times New Roman" w:eastAsia="Times New Roman" w:hAnsi="Times New Roman" w:cs="Times New Roman"/>
            <w:color w:val="0000FF"/>
            <w:sz w:val="27"/>
            <w:szCs w:val="27"/>
            <w:u w:val="single"/>
          </w:rPr>
          <w:t>static library API</w:t>
        </w:r>
      </w:hyperlink>
      <w:r w:rsidRPr="00B13266">
        <w:rPr>
          <w:rFonts w:ascii="Times New Roman" w:eastAsia="Times New Roman" w:hAnsi="Times New Roman" w:cs="Times New Roman"/>
          <w:color w:val="000000"/>
          <w:sz w:val="27"/>
          <w:szCs w:val="27"/>
        </w:rPr>
        <w:t> is written simply as doc strings for the library class or module and for methods implementing keywords. The first line of the method documentation is considered as a short documentation for the keyword (used, for example, as a tool tip in links in the generated HTML documentation), and it should thus be as describing as possible, but not too long.</w:t>
      </w:r>
    </w:p>
    <w:p w14:paraId="4ACE630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The simple example below illustrates how to write the documentation in general. How the HTML documentation generated based on this example looks like can be seen </w:t>
      </w:r>
      <w:hyperlink r:id="rId1982" w:anchor="libdoc-html-documentation" w:history="1">
        <w:r w:rsidRPr="00B13266">
          <w:rPr>
            <w:rFonts w:ascii="Times New Roman" w:eastAsia="Times New Roman" w:hAnsi="Times New Roman" w:cs="Times New Roman"/>
            <w:color w:val="0000FF"/>
            <w:sz w:val="27"/>
            <w:szCs w:val="27"/>
            <w:u w:val="single"/>
          </w:rPr>
          <w:t>above</w:t>
        </w:r>
      </w:hyperlink>
      <w:r w:rsidRPr="00B13266">
        <w:rPr>
          <w:rFonts w:ascii="Times New Roman" w:eastAsia="Times New Roman" w:hAnsi="Times New Roman" w:cs="Times New Roman"/>
          <w:color w:val="000000"/>
          <w:sz w:val="27"/>
          <w:szCs w:val="27"/>
        </w:rPr>
        <w:t>, and there is also a </w:t>
      </w:r>
      <w:hyperlink r:id="rId1983" w:anchor="libdoc-example" w:history="1">
        <w:r w:rsidRPr="00B13266">
          <w:rPr>
            <w:rFonts w:ascii="Times New Roman" w:eastAsia="Times New Roman" w:hAnsi="Times New Roman" w:cs="Times New Roman"/>
            <w:color w:val="0000FF"/>
            <w:sz w:val="27"/>
            <w:szCs w:val="27"/>
            <w:u w:val="single"/>
          </w:rPr>
          <w:t>bit longer example</w:t>
        </w:r>
      </w:hyperlink>
      <w:r w:rsidRPr="00B13266">
        <w:rPr>
          <w:rFonts w:ascii="Times New Roman" w:eastAsia="Times New Roman" w:hAnsi="Times New Roman" w:cs="Times New Roman"/>
          <w:color w:val="000000"/>
          <w:sz w:val="27"/>
          <w:szCs w:val="27"/>
        </w:rPr>
        <w:t> at the end of this chapter.</w:t>
      </w:r>
    </w:p>
    <w:p w14:paraId="6AB8C4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ExampleLibrary</w:t>
      </w:r>
      <w:proofErr w:type="spellEnd"/>
      <w:r w:rsidRPr="00B13266">
        <w:rPr>
          <w:rFonts w:ascii="Courier New" w:eastAsia="Times New Roman" w:hAnsi="Courier New" w:cs="Courier New"/>
          <w:color w:val="000000"/>
          <w:sz w:val="20"/>
          <w:szCs w:val="20"/>
        </w:rPr>
        <w:t>:</w:t>
      </w:r>
    </w:p>
    <w:p w14:paraId="4D64AE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"""Library for demo purposes.</w:t>
      </w:r>
    </w:p>
    <w:p w14:paraId="2A86122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7427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This library is only used in an example and it </w:t>
      </w:r>
      <w:proofErr w:type="gramStart"/>
      <w:r w:rsidRPr="00B13266">
        <w:rPr>
          <w:rFonts w:ascii="Courier New" w:eastAsia="Times New Roman" w:hAnsi="Courier New" w:cs="Courier New"/>
          <w:i/>
          <w:iCs/>
          <w:color w:val="BA2121"/>
          <w:sz w:val="20"/>
          <w:szCs w:val="20"/>
        </w:rPr>
        <w:t>doesn't</w:t>
      </w:r>
      <w:proofErr w:type="gramEnd"/>
      <w:r w:rsidRPr="00B13266">
        <w:rPr>
          <w:rFonts w:ascii="Courier New" w:eastAsia="Times New Roman" w:hAnsi="Courier New" w:cs="Courier New"/>
          <w:i/>
          <w:iCs/>
          <w:color w:val="BA2121"/>
          <w:sz w:val="20"/>
          <w:szCs w:val="20"/>
        </w:rPr>
        <w:t xml:space="preserve"> do anything useful.</w:t>
      </w:r>
    </w:p>
    <w:p w14:paraId="2716B4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2D0B5F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4BE4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my_keyword</w:t>
      </w:r>
      <w:proofErr w:type="spellEnd"/>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w:t>
      </w:r>
    </w:p>
    <w:p w14:paraId="0285FE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"""Does nothing."""</w:t>
      </w:r>
    </w:p>
    <w:p w14:paraId="697734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1D1A00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A3C0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your_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6A2DED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"""Takes one argument and *does nothing* with it.</w:t>
      </w:r>
    </w:p>
    <w:p w14:paraId="7EEE4C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F0F1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Examples:</w:t>
      </w:r>
    </w:p>
    <w:p w14:paraId="348092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Your Keyword | xxx |</w:t>
      </w:r>
    </w:p>
    <w:p w14:paraId="437136A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Your Keyword | </w:t>
      </w:r>
      <w:proofErr w:type="spellStart"/>
      <w:r w:rsidRPr="00B13266">
        <w:rPr>
          <w:rFonts w:ascii="Courier New" w:eastAsia="Times New Roman" w:hAnsi="Courier New" w:cs="Courier New"/>
          <w:i/>
          <w:iCs/>
          <w:color w:val="BA2121"/>
          <w:sz w:val="20"/>
          <w:szCs w:val="20"/>
        </w:rPr>
        <w:t>yyy</w:t>
      </w:r>
      <w:proofErr w:type="spellEnd"/>
      <w:r w:rsidRPr="00B13266">
        <w:rPr>
          <w:rFonts w:ascii="Courier New" w:eastAsia="Times New Roman" w:hAnsi="Courier New" w:cs="Courier New"/>
          <w:i/>
          <w:iCs/>
          <w:color w:val="BA2121"/>
          <w:sz w:val="20"/>
          <w:szCs w:val="20"/>
        </w:rPr>
        <w:t xml:space="preserve"> |</w:t>
      </w:r>
    </w:p>
    <w:p w14:paraId="694A64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65F600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297115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you want to use non-ASCII characters in the documentation, the documentation must either be Unicode string (default in Python 3) or UTF-8 encoded bytes.</w:t>
      </w:r>
    </w:p>
    <w:p w14:paraId="72479D2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Tip</w:t>
      </w:r>
    </w:p>
    <w:p w14:paraId="406571A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When using Python 2, you it is a good idea to set the </w:t>
      </w:r>
      <w:hyperlink r:id="rId1984" w:history="1">
        <w:r w:rsidRPr="00B13266">
          <w:rPr>
            <w:rFonts w:ascii="Times New Roman" w:eastAsia="Times New Roman" w:hAnsi="Times New Roman" w:cs="Times New Roman"/>
            <w:color w:val="0000FF"/>
            <w:sz w:val="24"/>
            <w:szCs w:val="24"/>
            <w:u w:val="single"/>
          </w:rPr>
          <w:t>source code encoding</w:t>
        </w:r>
      </w:hyperlink>
      <w:r w:rsidRPr="00B13266">
        <w:rPr>
          <w:rFonts w:ascii="Times New Roman" w:eastAsia="Times New Roman" w:hAnsi="Times New Roman" w:cs="Times New Roman"/>
          <w:color w:val="000000"/>
          <w:sz w:val="24"/>
          <w:szCs w:val="24"/>
        </w:rPr>
        <w:t> to ease using non-ASCII characters.</w:t>
      </w:r>
    </w:p>
    <w:p w14:paraId="0EC7122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For more information on Python documentation strings, see </w:t>
      </w:r>
      <w:hyperlink r:id="rId1985" w:history="1">
        <w:r w:rsidRPr="00B13266">
          <w:rPr>
            <w:rFonts w:ascii="Times New Roman" w:eastAsia="Times New Roman" w:hAnsi="Times New Roman" w:cs="Times New Roman"/>
            <w:color w:val="0000FF"/>
            <w:sz w:val="24"/>
            <w:szCs w:val="24"/>
            <w:u w:val="single"/>
          </w:rPr>
          <w:t>PEP-257</w:t>
        </w:r>
      </w:hyperlink>
      <w:r w:rsidRPr="00B13266">
        <w:rPr>
          <w:rFonts w:ascii="Times New Roman" w:eastAsia="Times New Roman" w:hAnsi="Times New Roman" w:cs="Times New Roman"/>
          <w:color w:val="000000"/>
          <w:sz w:val="24"/>
          <w:szCs w:val="24"/>
        </w:rPr>
        <w:t>.</w:t>
      </w:r>
    </w:p>
    <w:p w14:paraId="06112CC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Java libraries</w:t>
      </w:r>
    </w:p>
    <w:p w14:paraId="5BEEAAD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Documentation for Java libraries that use the </w:t>
      </w:r>
      <w:hyperlink r:id="rId1986" w:anchor="creating-keywords" w:history="1">
        <w:r w:rsidRPr="00B13266">
          <w:rPr>
            <w:rFonts w:ascii="Times New Roman" w:eastAsia="Times New Roman" w:hAnsi="Times New Roman" w:cs="Times New Roman"/>
            <w:color w:val="0000FF"/>
            <w:sz w:val="27"/>
            <w:szCs w:val="27"/>
            <w:u w:val="single"/>
          </w:rPr>
          <w:t>static library API</w:t>
        </w:r>
      </w:hyperlink>
      <w:r w:rsidRPr="00B13266">
        <w:rPr>
          <w:rFonts w:ascii="Times New Roman" w:eastAsia="Times New Roman" w:hAnsi="Times New Roman" w:cs="Times New Roman"/>
          <w:color w:val="000000"/>
          <w:sz w:val="27"/>
          <w:szCs w:val="27"/>
        </w:rPr>
        <w:t> is written as normal </w:t>
      </w:r>
      <w:hyperlink r:id="rId1987" w:history="1">
        <w:r w:rsidRPr="00B13266">
          <w:rPr>
            <w:rFonts w:ascii="Times New Roman" w:eastAsia="Times New Roman" w:hAnsi="Times New Roman" w:cs="Times New Roman"/>
            <w:color w:val="0000FF"/>
            <w:sz w:val="27"/>
            <w:szCs w:val="27"/>
            <w:u w:val="single"/>
          </w:rPr>
          <w:t>Javadoc comments</w:t>
        </w:r>
      </w:hyperlink>
      <w:r w:rsidRPr="00B13266">
        <w:rPr>
          <w:rFonts w:ascii="Times New Roman" w:eastAsia="Times New Roman" w:hAnsi="Times New Roman" w:cs="Times New Roman"/>
          <w:color w:val="000000"/>
          <w:sz w:val="27"/>
          <w:szCs w:val="27"/>
        </w:rPr>
        <w:t xml:space="preserve"> for the library class and methods. In this case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actually uses</w:t>
      </w:r>
      <w:proofErr w:type="gramEnd"/>
      <w:r w:rsidRPr="00B13266">
        <w:rPr>
          <w:rFonts w:ascii="Times New Roman" w:eastAsia="Times New Roman" w:hAnsi="Times New Roman" w:cs="Times New Roman"/>
          <w:color w:val="000000"/>
          <w:sz w:val="27"/>
          <w:szCs w:val="27"/>
        </w:rPr>
        <w:t xml:space="preserve"> the Javadoc tool internally, and thus </w:t>
      </w:r>
      <w:r w:rsidRPr="00B13266">
        <w:rPr>
          <w:rFonts w:ascii="Times New Roman" w:eastAsia="Times New Roman" w:hAnsi="Times New Roman" w:cs="Times New Roman"/>
          <w:i/>
          <w:iCs/>
          <w:color w:val="000000"/>
          <w:sz w:val="27"/>
          <w:szCs w:val="27"/>
        </w:rPr>
        <w:t>tools.jar</w:t>
      </w:r>
      <w:r w:rsidRPr="00B13266">
        <w:rPr>
          <w:rFonts w:ascii="Times New Roman" w:eastAsia="Times New Roman" w:hAnsi="Times New Roman" w:cs="Times New Roman"/>
          <w:color w:val="000000"/>
          <w:sz w:val="27"/>
          <w:szCs w:val="27"/>
        </w:rPr>
        <w:t> containing it must be in </w:t>
      </w:r>
      <w:r w:rsidRPr="00B13266">
        <w:rPr>
          <w:rFonts w:ascii="Courier New" w:eastAsia="Times New Roman" w:hAnsi="Courier New" w:cs="Courier New"/>
          <w:color w:val="000000"/>
          <w:sz w:val="20"/>
          <w:szCs w:val="20"/>
        </w:rPr>
        <w:t>CLASSPATH</w:t>
      </w:r>
      <w:r w:rsidRPr="00B13266">
        <w:rPr>
          <w:rFonts w:ascii="Times New Roman" w:eastAsia="Times New Roman" w:hAnsi="Times New Roman" w:cs="Times New Roman"/>
          <w:color w:val="000000"/>
          <w:sz w:val="27"/>
          <w:szCs w:val="27"/>
        </w:rPr>
        <w:t>. This jar file is part of the normal Java SDK distribution and ought to be found from </w:t>
      </w:r>
      <w:r w:rsidRPr="00B13266">
        <w:rPr>
          <w:rFonts w:ascii="Times New Roman" w:eastAsia="Times New Roman" w:hAnsi="Times New Roman" w:cs="Times New Roman"/>
          <w:i/>
          <w:iCs/>
          <w:color w:val="000000"/>
          <w:sz w:val="27"/>
          <w:szCs w:val="27"/>
        </w:rPr>
        <w:t>bin</w:t>
      </w:r>
      <w:r w:rsidRPr="00B13266">
        <w:rPr>
          <w:rFonts w:ascii="Times New Roman" w:eastAsia="Times New Roman" w:hAnsi="Times New Roman" w:cs="Times New Roman"/>
          <w:color w:val="000000"/>
          <w:sz w:val="27"/>
          <w:szCs w:val="27"/>
        </w:rPr>
        <w:t> directory under the Java SDK installation.</w:t>
      </w:r>
    </w:p>
    <w:p w14:paraId="6E1E272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simple example has exactly same documentation (and functionality) than the earlier Python example.</w:t>
      </w:r>
    </w:p>
    <w:p w14:paraId="15D093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w:t>
      </w:r>
    </w:p>
    <w:p w14:paraId="7DA926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Library for demo purposes.</w:t>
      </w:r>
    </w:p>
    <w:p w14:paraId="5D4995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6AEA9E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This library is only used in an example and it </w:t>
      </w:r>
      <w:proofErr w:type="gramStart"/>
      <w:r w:rsidRPr="00B13266">
        <w:rPr>
          <w:rFonts w:ascii="Courier New" w:eastAsia="Times New Roman" w:hAnsi="Courier New" w:cs="Courier New"/>
          <w:i/>
          <w:iCs/>
          <w:color w:val="408080"/>
          <w:sz w:val="20"/>
          <w:szCs w:val="20"/>
        </w:rPr>
        <w:t>doesn't</w:t>
      </w:r>
      <w:proofErr w:type="gramEnd"/>
      <w:r w:rsidRPr="00B13266">
        <w:rPr>
          <w:rFonts w:ascii="Courier New" w:eastAsia="Times New Roman" w:hAnsi="Courier New" w:cs="Courier New"/>
          <w:i/>
          <w:iCs/>
          <w:color w:val="408080"/>
          <w:sz w:val="20"/>
          <w:szCs w:val="20"/>
        </w:rPr>
        <w:t xml:space="preserve"> do anything useful.</w:t>
      </w:r>
    </w:p>
    <w:p w14:paraId="45D359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lastRenderedPageBreak/>
        <w:t xml:space="preserve"> */</w:t>
      </w:r>
    </w:p>
    <w:p w14:paraId="58252D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ExampleLibrary</w:t>
      </w:r>
      <w:proofErr w:type="spellEnd"/>
      <w:r w:rsidRPr="00B13266">
        <w:rPr>
          <w:rFonts w:ascii="Courier New" w:eastAsia="Times New Roman" w:hAnsi="Courier New" w:cs="Courier New"/>
          <w:color w:val="000000"/>
          <w:sz w:val="20"/>
          <w:szCs w:val="20"/>
        </w:rPr>
        <w:t xml:space="preserve"> {</w:t>
      </w:r>
    </w:p>
    <w:p w14:paraId="255427C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877A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w:t>
      </w:r>
    </w:p>
    <w:p w14:paraId="706CAB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Does nothing.</w:t>
      </w:r>
    </w:p>
    <w:p w14:paraId="13F6767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712A58F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myKeyword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w:t>
      </w:r>
    </w:p>
    <w:p w14:paraId="00A3D1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2795BB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508A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w:t>
      </w:r>
    </w:p>
    <w:p w14:paraId="4AEE3A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Takes one argument and *does nothing* with it.</w:t>
      </w:r>
    </w:p>
    <w:p w14:paraId="3041F3F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6D3990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Examples:</w:t>
      </w:r>
    </w:p>
    <w:p w14:paraId="54738B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 Your Keyword | xxx |</w:t>
      </w:r>
    </w:p>
    <w:p w14:paraId="6FCD57C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 | Your Keyword | </w:t>
      </w:r>
      <w:proofErr w:type="spellStart"/>
      <w:r w:rsidRPr="00B13266">
        <w:rPr>
          <w:rFonts w:ascii="Courier New" w:eastAsia="Times New Roman" w:hAnsi="Courier New" w:cs="Courier New"/>
          <w:i/>
          <w:iCs/>
          <w:color w:val="408080"/>
          <w:sz w:val="20"/>
          <w:szCs w:val="20"/>
        </w:rPr>
        <w:t>yyy</w:t>
      </w:r>
      <w:proofErr w:type="spellEnd"/>
      <w:r w:rsidRPr="00B13266">
        <w:rPr>
          <w:rFonts w:ascii="Courier New" w:eastAsia="Times New Roman" w:hAnsi="Courier New" w:cs="Courier New"/>
          <w:i/>
          <w:iCs/>
          <w:color w:val="408080"/>
          <w:sz w:val="20"/>
          <w:szCs w:val="20"/>
        </w:rPr>
        <w:t xml:space="preserve"> |</w:t>
      </w:r>
    </w:p>
    <w:p w14:paraId="33AD26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408080"/>
          <w:sz w:val="20"/>
          <w:szCs w:val="20"/>
        </w:rPr>
        <w:t xml:space="preserve">     */</w:t>
      </w:r>
    </w:p>
    <w:p w14:paraId="14BD8C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public</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00040"/>
          <w:sz w:val="20"/>
          <w:szCs w:val="20"/>
        </w:rPr>
        <w:t>void</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FF"/>
          <w:sz w:val="20"/>
          <w:szCs w:val="20"/>
        </w:rPr>
        <w:t>yourKeyword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String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 {</w:t>
      </w:r>
    </w:p>
    <w:p w14:paraId="46C9CD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46D29C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18B9C69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Dynamic libraries</w:t>
      </w:r>
    </w:p>
    <w:p w14:paraId="2A03575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To be able to generate meaningful documentation for dynamic libraries, the libraries must return keyword argument names and documentation using </w:t>
      </w:r>
      <w:r w:rsidRPr="00B13266">
        <w:rPr>
          <w:rFonts w:ascii="Courier New" w:eastAsia="Times New Roman" w:hAnsi="Courier New" w:cs="Courier New"/>
          <w:color w:val="000000"/>
          <w:sz w:val="20"/>
          <w:szCs w:val="20"/>
          <w:shd w:val="clear" w:color="auto" w:fill="F4F4F4"/>
        </w:rPr>
        <w:t>get_keyword_arguments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get_keyword_documentation</w:t>
      </w:r>
      <w:r w:rsidRPr="00B13266">
        <w:rPr>
          <w:rFonts w:ascii="Times New Roman" w:eastAsia="Times New Roman" w:hAnsi="Times New Roman" w:cs="Times New Roman"/>
          <w:color w:val="000000"/>
          <w:sz w:val="27"/>
          <w:szCs w:val="27"/>
        </w:rPr>
        <w:t> methods (or using their camelCase variants </w:t>
      </w:r>
      <w:proofErr w:type="spellStart"/>
      <w:r w:rsidRPr="00B13266">
        <w:rPr>
          <w:rFonts w:ascii="Courier New" w:eastAsia="Times New Roman" w:hAnsi="Courier New" w:cs="Courier New"/>
          <w:color w:val="000000"/>
          <w:sz w:val="20"/>
          <w:szCs w:val="20"/>
          <w:shd w:val="clear" w:color="auto" w:fill="F4F4F4"/>
        </w:rPr>
        <w:t>getKeywordArguments</w:t>
      </w:r>
      <w:proofErr w:type="spell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getKeywordDocumentation</w:t>
      </w:r>
      <w:proofErr w:type="spellEnd"/>
      <w:r w:rsidRPr="00B13266">
        <w:rPr>
          <w:rFonts w:ascii="Times New Roman" w:eastAsia="Times New Roman" w:hAnsi="Times New Roman" w:cs="Times New Roman"/>
          <w:color w:val="000000"/>
          <w:sz w:val="27"/>
          <w:szCs w:val="27"/>
        </w:rPr>
        <w:t>). Libraries can also support general library documentation via special </w:t>
      </w:r>
      <w:r w:rsidRPr="00B13266">
        <w:rPr>
          <w:rFonts w:ascii="Courier New" w:eastAsia="Times New Roman" w:hAnsi="Courier New" w:cs="Courier New"/>
          <w:color w:val="000000"/>
          <w:sz w:val="20"/>
          <w:szCs w:val="20"/>
          <w:shd w:val="clear" w:color="auto" w:fill="F4F4F4"/>
        </w:rPr>
        <w:t>__intro__</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init</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values to the </w:t>
      </w:r>
      <w:proofErr w:type="spellStart"/>
      <w:r w:rsidRPr="00B13266">
        <w:rPr>
          <w:rFonts w:ascii="Courier New" w:eastAsia="Times New Roman" w:hAnsi="Courier New" w:cs="Courier New"/>
          <w:color w:val="000000"/>
          <w:sz w:val="20"/>
          <w:szCs w:val="20"/>
          <w:shd w:val="clear" w:color="auto" w:fill="F4F4F4"/>
        </w:rPr>
        <w:t>get_keyword_documentation</w:t>
      </w:r>
      <w:proofErr w:type="spellEnd"/>
      <w:r w:rsidRPr="00B13266">
        <w:rPr>
          <w:rFonts w:ascii="Times New Roman" w:eastAsia="Times New Roman" w:hAnsi="Times New Roman" w:cs="Times New Roman"/>
          <w:color w:val="000000"/>
          <w:sz w:val="27"/>
          <w:szCs w:val="27"/>
        </w:rPr>
        <w:t> method.</w:t>
      </w:r>
    </w:p>
    <w:p w14:paraId="5D3B1E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See the </w:t>
      </w:r>
      <w:hyperlink r:id="rId1988" w:anchor="dynamic-library-api" w:history="1">
        <w:r w:rsidRPr="00B13266">
          <w:rPr>
            <w:rFonts w:ascii="Times New Roman" w:eastAsia="Times New Roman" w:hAnsi="Times New Roman" w:cs="Times New Roman"/>
            <w:color w:val="0000FF"/>
            <w:sz w:val="27"/>
            <w:szCs w:val="27"/>
            <w:u w:val="single"/>
          </w:rPr>
          <w:t>Dynamic library API</w:t>
        </w:r>
      </w:hyperlink>
      <w:r w:rsidRPr="00B13266">
        <w:rPr>
          <w:rFonts w:ascii="Times New Roman" w:eastAsia="Times New Roman" w:hAnsi="Times New Roman" w:cs="Times New Roman"/>
          <w:color w:val="000000"/>
          <w:sz w:val="27"/>
          <w:szCs w:val="27"/>
        </w:rPr>
        <w:t> section for more information about how to create these methods.</w:t>
      </w:r>
    </w:p>
    <w:p w14:paraId="3FFF397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Importing section</w:t>
      </w:r>
    </w:p>
    <w:p w14:paraId="3D4D73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 separate section about how the library is imported is created based on its initialization methods. For a Python library, if it has an </w:t>
      </w:r>
      <w:r w:rsidRPr="00B13266">
        <w:rPr>
          <w:rFonts w:ascii="Courier New" w:eastAsia="Times New Roman" w:hAnsi="Courier New" w:cs="Courier New"/>
          <w:color w:val="000000"/>
          <w:sz w:val="20"/>
          <w:szCs w:val="20"/>
          <w:shd w:val="clear" w:color="auto" w:fill="F4F4F4"/>
        </w:rPr>
        <w:t>__</w:t>
      </w:r>
      <w:proofErr w:type="spellStart"/>
      <w:r w:rsidRPr="00B13266">
        <w:rPr>
          <w:rFonts w:ascii="Courier New" w:eastAsia="Times New Roman" w:hAnsi="Courier New" w:cs="Courier New"/>
          <w:color w:val="000000"/>
          <w:sz w:val="20"/>
          <w:szCs w:val="20"/>
          <w:shd w:val="clear" w:color="auto" w:fill="F4F4F4"/>
        </w:rPr>
        <w:t>init</w:t>
      </w:r>
      <w:proofErr w:type="spellEnd"/>
      <w:r w:rsidRPr="00B13266">
        <w:rPr>
          <w:rFonts w:ascii="Courier New" w:eastAsia="Times New Roman" w:hAnsi="Courier New" w:cs="Courier New"/>
          <w:color w:val="000000"/>
          <w:sz w:val="20"/>
          <w:szCs w:val="20"/>
          <w:shd w:val="clear" w:color="auto" w:fill="F4F4F4"/>
        </w:rPr>
        <w:t>__</w:t>
      </w:r>
      <w:r w:rsidRPr="00B13266">
        <w:rPr>
          <w:rFonts w:ascii="Times New Roman" w:eastAsia="Times New Roman" w:hAnsi="Times New Roman" w:cs="Times New Roman"/>
          <w:color w:val="000000"/>
          <w:sz w:val="27"/>
          <w:szCs w:val="27"/>
        </w:rPr>
        <w:t> method that takes arguments in addition to </w:t>
      </w:r>
      <w:r w:rsidRPr="00B13266">
        <w:rPr>
          <w:rFonts w:ascii="Courier New" w:eastAsia="Times New Roman" w:hAnsi="Courier New" w:cs="Courier New"/>
          <w:color w:val="000000"/>
          <w:sz w:val="20"/>
          <w:szCs w:val="20"/>
          <w:shd w:val="clear" w:color="auto" w:fill="F4F4F4"/>
        </w:rPr>
        <w:t>self</w:t>
      </w:r>
      <w:r w:rsidRPr="00B13266">
        <w:rPr>
          <w:rFonts w:ascii="Times New Roman" w:eastAsia="Times New Roman" w:hAnsi="Times New Roman" w:cs="Times New Roman"/>
          <w:color w:val="000000"/>
          <w:sz w:val="27"/>
          <w:szCs w:val="27"/>
        </w:rPr>
        <w:t>, its documentation and arguments are shown. For a Java library, if it has a public constructor that accepts arguments, all its public constructors are shown.</w:t>
      </w:r>
    </w:p>
    <w:p w14:paraId="5F5063E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TestLibrary</w:t>
      </w:r>
      <w:proofErr w:type="spellEnd"/>
      <w:r w:rsidRPr="00B13266">
        <w:rPr>
          <w:rFonts w:ascii="Courier New" w:eastAsia="Times New Roman" w:hAnsi="Courier New" w:cs="Courier New"/>
          <w:color w:val="000000"/>
          <w:sz w:val="20"/>
          <w:szCs w:val="20"/>
        </w:rPr>
        <w:t>:</w:t>
      </w:r>
    </w:p>
    <w:p w14:paraId="2A162F1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19AE2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mode</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'default'</w:t>
      </w:r>
      <w:r w:rsidRPr="00B13266">
        <w:rPr>
          <w:rFonts w:ascii="Courier New" w:eastAsia="Times New Roman" w:hAnsi="Courier New" w:cs="Courier New"/>
          <w:color w:val="000000"/>
          <w:sz w:val="20"/>
          <w:szCs w:val="20"/>
        </w:rPr>
        <w:t>)</w:t>
      </w:r>
    </w:p>
    <w:p w14:paraId="643B8A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 xml:space="preserve">"""Creates new </w:t>
      </w:r>
      <w:proofErr w:type="spellStart"/>
      <w:r w:rsidRPr="00B13266">
        <w:rPr>
          <w:rFonts w:ascii="Courier New" w:eastAsia="Times New Roman" w:hAnsi="Courier New" w:cs="Courier New"/>
          <w:i/>
          <w:iCs/>
          <w:color w:val="BA2121"/>
          <w:sz w:val="20"/>
          <w:szCs w:val="20"/>
        </w:rPr>
        <w:t>TestLibrary</w:t>
      </w:r>
      <w:proofErr w:type="spellEnd"/>
      <w:r w:rsidRPr="00B13266">
        <w:rPr>
          <w:rFonts w:ascii="Courier New" w:eastAsia="Times New Roman" w:hAnsi="Courier New" w:cs="Courier New"/>
          <w:i/>
          <w:iCs/>
          <w:color w:val="BA2121"/>
          <w:sz w:val="20"/>
          <w:szCs w:val="20"/>
        </w:rPr>
        <w:t>. `mode` argument is used to determine mode."""</w:t>
      </w:r>
    </w:p>
    <w:p w14:paraId="5B3E2D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mode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mode</w:t>
      </w:r>
    </w:p>
    <w:p w14:paraId="7B735D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CEDB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some_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arg</w:t>
      </w:r>
      <w:proofErr w:type="spellEnd"/>
      <w:r w:rsidRPr="00B13266">
        <w:rPr>
          <w:rFonts w:ascii="Courier New" w:eastAsia="Times New Roman" w:hAnsi="Courier New" w:cs="Courier New"/>
          <w:color w:val="000000"/>
          <w:sz w:val="20"/>
          <w:szCs w:val="20"/>
        </w:rPr>
        <w:t>):</w:t>
      </w:r>
    </w:p>
    <w:p w14:paraId="01C545C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"""Does something based on given `</w:t>
      </w:r>
      <w:proofErr w:type="spellStart"/>
      <w:r w:rsidRPr="00B13266">
        <w:rPr>
          <w:rFonts w:ascii="Courier New" w:eastAsia="Times New Roman" w:hAnsi="Courier New" w:cs="Courier New"/>
          <w:i/>
          <w:iCs/>
          <w:color w:val="BA2121"/>
          <w:sz w:val="20"/>
          <w:szCs w:val="20"/>
        </w:rPr>
        <w:t>arg</w:t>
      </w:r>
      <w:proofErr w:type="spellEnd"/>
      <w:r w:rsidRPr="00B13266">
        <w:rPr>
          <w:rFonts w:ascii="Courier New" w:eastAsia="Times New Roman" w:hAnsi="Courier New" w:cs="Courier New"/>
          <w:i/>
          <w:iCs/>
          <w:color w:val="BA2121"/>
          <w:sz w:val="20"/>
          <w:szCs w:val="20"/>
        </w:rPr>
        <w:t>`.</w:t>
      </w:r>
    </w:p>
    <w:p w14:paraId="0811F6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5C9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What is done depends on the `mode` specified when `importing` the library.</w:t>
      </w:r>
    </w:p>
    <w:p w14:paraId="0E7A58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06B450D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mode</w:t>
      </w:r>
      <w:proofErr w:type="spellEnd"/>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'secret'</w:t>
      </w:r>
      <w:r w:rsidRPr="00B13266">
        <w:rPr>
          <w:rFonts w:ascii="Courier New" w:eastAsia="Times New Roman" w:hAnsi="Courier New" w:cs="Courier New"/>
          <w:color w:val="000000"/>
          <w:sz w:val="20"/>
          <w:szCs w:val="20"/>
        </w:rPr>
        <w:t>:</w:t>
      </w:r>
    </w:p>
    <w:p w14:paraId="4E8F0E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613BA99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Resource file documentation</w:t>
      </w:r>
    </w:p>
    <w:p w14:paraId="48E5FD2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Keywords in resource files can have documentation using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xml:space="preserve"> setting, and this documentation is also used by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First line of the documentation (until the first </w:t>
      </w:r>
      <w:hyperlink r:id="rId1989" w:anchor="newlines-in-test-data" w:history="1">
        <w:r w:rsidRPr="00B13266">
          <w:rPr>
            <w:rFonts w:ascii="Times New Roman" w:eastAsia="Times New Roman" w:hAnsi="Times New Roman" w:cs="Times New Roman"/>
            <w:color w:val="0000FF"/>
            <w:sz w:val="27"/>
            <w:szCs w:val="27"/>
            <w:u w:val="single"/>
          </w:rPr>
          <w:t>implicit newline</w:t>
        </w:r>
      </w:hyperlink>
      <w:r w:rsidRPr="00B13266">
        <w:rPr>
          <w:rFonts w:ascii="Times New Roman" w:eastAsia="Times New Roman" w:hAnsi="Times New Roman" w:cs="Times New Roman"/>
          <w:color w:val="000000"/>
          <w:sz w:val="27"/>
          <w:szCs w:val="27"/>
        </w:rPr>
        <w:t> or explicit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7"/>
          <w:szCs w:val="27"/>
        </w:rPr>
        <w:t>) is considered to be the short documentation similarly as with test libraries.</w:t>
      </w:r>
    </w:p>
    <w:p w14:paraId="3A2D2E8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the resource file itself can have </w:t>
      </w:r>
      <w:r w:rsidRPr="00B13266">
        <w:rPr>
          <w:rFonts w:ascii="Times New Roman" w:eastAsia="Times New Roman" w:hAnsi="Times New Roman" w:cs="Times New Roman"/>
          <w:i/>
          <w:iCs/>
          <w:color w:val="000000"/>
          <w:sz w:val="27"/>
          <w:szCs w:val="27"/>
        </w:rPr>
        <w:t>Documentation</w:t>
      </w:r>
      <w:r w:rsidRPr="00B13266">
        <w:rPr>
          <w:rFonts w:ascii="Times New Roman" w:eastAsia="Times New Roman" w:hAnsi="Times New Roman" w:cs="Times New Roman"/>
          <w:color w:val="000000"/>
          <w:sz w:val="27"/>
          <w:szCs w:val="27"/>
        </w:rPr>
        <w:t> in the Setting table for documenting the whole resource file.</w:t>
      </w:r>
    </w:p>
    <w:p w14:paraId="725E28A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Possible variables in resource files </w:t>
      </w:r>
      <w:proofErr w:type="spellStart"/>
      <w:r w:rsidRPr="00B13266">
        <w:rPr>
          <w:rFonts w:ascii="Times New Roman" w:eastAsia="Times New Roman" w:hAnsi="Times New Roman" w:cs="Times New Roman"/>
          <w:color w:val="000000"/>
          <w:sz w:val="27"/>
          <w:szCs w:val="27"/>
        </w:rPr>
        <w:t>can not</w:t>
      </w:r>
      <w:proofErr w:type="spellEnd"/>
      <w:r w:rsidRPr="00B13266">
        <w:rPr>
          <w:rFonts w:ascii="Times New Roman" w:eastAsia="Times New Roman" w:hAnsi="Times New Roman" w:cs="Times New Roman"/>
          <w:color w:val="000000"/>
          <w:sz w:val="27"/>
          <w:szCs w:val="27"/>
        </w:rPr>
        <w:t xml:space="preserve"> be documented.</w:t>
      </w:r>
    </w:p>
    <w:p w14:paraId="214AC9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4D2B2D1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Resource file for demo purposes.</w:t>
      </w:r>
    </w:p>
    <w:p w14:paraId="0C6E5A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xml:space="preserve">This resource is only used in an example and it </w:t>
      </w:r>
      <w:proofErr w:type="gramStart"/>
      <w:r w:rsidRPr="00B13266">
        <w:rPr>
          <w:rFonts w:ascii="Courier New" w:eastAsia="Times New Roman" w:hAnsi="Courier New" w:cs="Courier New"/>
          <w:color w:val="BA2121"/>
          <w:sz w:val="20"/>
          <w:szCs w:val="20"/>
        </w:rPr>
        <w:t>doesn't</w:t>
      </w:r>
      <w:proofErr w:type="gramEnd"/>
      <w:r w:rsidRPr="00B13266">
        <w:rPr>
          <w:rFonts w:ascii="Courier New" w:eastAsia="Times New Roman" w:hAnsi="Courier New" w:cs="Courier New"/>
          <w:color w:val="BA2121"/>
          <w:sz w:val="20"/>
          <w:szCs w:val="20"/>
        </w:rPr>
        <w:t xml:space="preserve"> do anything useful.</w:t>
      </w:r>
    </w:p>
    <w:p w14:paraId="00A1E7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303B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7B7A41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My Keyword</w:t>
      </w:r>
    </w:p>
    <w:p w14:paraId="1C2773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BA2121"/>
          <w:sz w:val="20"/>
          <w:szCs w:val="20"/>
        </w:rPr>
        <w:t>Does nothing</w:t>
      </w:r>
    </w:p>
    <w:p w14:paraId="309230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736329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488B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Your Keyword</w:t>
      </w:r>
    </w:p>
    <w:p w14:paraId="002DAC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Arguments]  $</w:t>
      </w:r>
      <w:proofErr w:type="gram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19177C"/>
          <w:sz w:val="20"/>
          <w:szCs w:val="20"/>
        </w:rPr>
        <w:t>arg</w:t>
      </w:r>
      <w:proofErr w:type="spellEnd"/>
      <w:r w:rsidRPr="00B13266">
        <w:rPr>
          <w:rFonts w:ascii="Courier New" w:eastAsia="Times New Roman" w:hAnsi="Courier New" w:cs="Courier New"/>
          <w:color w:val="000000"/>
          <w:sz w:val="20"/>
          <w:szCs w:val="20"/>
        </w:rPr>
        <w:t>}</w:t>
      </w:r>
    </w:p>
    <w:p w14:paraId="73394E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BA2121"/>
          <w:sz w:val="20"/>
          <w:szCs w:val="20"/>
        </w:rPr>
        <w:t>Takes one argument and *does nothing* with it.</w:t>
      </w:r>
    </w:p>
    <w:p w14:paraId="789426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
    <w:p w14:paraId="669C4C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Examples:</w:t>
      </w:r>
    </w:p>
    <w:p w14:paraId="151CB3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 Your Keyword | xxx |</w:t>
      </w:r>
    </w:p>
    <w:p w14:paraId="0910E0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 xml:space="preserve">| Your Keyword | </w:t>
      </w:r>
      <w:proofErr w:type="spellStart"/>
      <w:r w:rsidRPr="00B13266">
        <w:rPr>
          <w:rFonts w:ascii="Courier New" w:eastAsia="Times New Roman" w:hAnsi="Courier New" w:cs="Courier New"/>
          <w:color w:val="BA2121"/>
          <w:sz w:val="20"/>
          <w:szCs w:val="20"/>
        </w:rPr>
        <w:t>yyy</w:t>
      </w:r>
      <w:proofErr w:type="spellEnd"/>
      <w:r w:rsidRPr="00B13266">
        <w:rPr>
          <w:rFonts w:ascii="Courier New" w:eastAsia="Times New Roman" w:hAnsi="Courier New" w:cs="Courier New"/>
          <w:color w:val="BA2121"/>
          <w:sz w:val="20"/>
          <w:szCs w:val="20"/>
        </w:rPr>
        <w:t xml:space="preserve"> |</w:t>
      </w:r>
    </w:p>
    <w:p w14:paraId="679428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39D8C6A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1990" w:anchor="id904" w:history="1">
        <w:r w:rsidRPr="00B13266">
          <w:rPr>
            <w:rFonts w:ascii="Times New Roman" w:eastAsia="Times New Roman" w:hAnsi="Times New Roman" w:cs="Times New Roman"/>
            <w:b/>
            <w:bCs/>
            <w:color w:val="000000"/>
            <w:sz w:val="38"/>
            <w:szCs w:val="38"/>
            <w:u w:val="single"/>
          </w:rPr>
          <w:t>5.1.3   Documentation syntax</w:t>
        </w:r>
      </w:hyperlink>
    </w:p>
    <w:p w14:paraId="4C4A301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supports documentation in Robot Framework's own </w:t>
      </w:r>
      <w:hyperlink r:id="rId1991" w:anchor="id439" w:history="1">
        <w:r w:rsidRPr="00B13266">
          <w:rPr>
            <w:rFonts w:ascii="Times New Roman" w:eastAsia="Times New Roman" w:hAnsi="Times New Roman" w:cs="Times New Roman"/>
            <w:color w:val="0000FF"/>
            <w:sz w:val="27"/>
            <w:szCs w:val="27"/>
            <w:u w:val="single"/>
          </w:rPr>
          <w:t>documentation syntax</w:t>
        </w:r>
      </w:hyperlink>
      <w:r w:rsidRPr="00B13266">
        <w:rPr>
          <w:rFonts w:ascii="Times New Roman" w:eastAsia="Times New Roman" w:hAnsi="Times New Roman" w:cs="Times New Roman"/>
          <w:color w:val="000000"/>
          <w:sz w:val="27"/>
          <w:szCs w:val="27"/>
        </w:rPr>
        <w:t>, HTML, plain text, and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"https://en.wikipedia.org/wiki/ReStructuredText"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reStructuredText</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The format to use can be specified in </w:t>
      </w:r>
      <w:hyperlink r:id="rId1992" w:anchor="documentation-format" w:history="1">
        <w:r w:rsidRPr="00B13266">
          <w:rPr>
            <w:rFonts w:ascii="Times New Roman" w:eastAsia="Times New Roman" w:hAnsi="Times New Roman" w:cs="Times New Roman"/>
            <w:color w:val="0000FF"/>
            <w:sz w:val="27"/>
            <w:szCs w:val="27"/>
            <w:u w:val="single"/>
          </w:rPr>
          <w:t>library source code</w:t>
        </w:r>
      </w:hyperlink>
      <w:r w:rsidRPr="00B13266">
        <w:rPr>
          <w:rFonts w:ascii="Times New Roman" w:eastAsia="Times New Roman" w:hAnsi="Times New Roman" w:cs="Times New Roman"/>
          <w:color w:val="000000"/>
          <w:sz w:val="27"/>
          <w:szCs w:val="27"/>
        </w:rPr>
        <w:t> using </w:t>
      </w:r>
      <w:r w:rsidRPr="00B13266">
        <w:rPr>
          <w:rFonts w:ascii="Courier New" w:eastAsia="Times New Roman" w:hAnsi="Courier New" w:cs="Courier New"/>
          <w:color w:val="000000"/>
          <w:sz w:val="20"/>
          <w:szCs w:val="20"/>
          <w:shd w:val="clear" w:color="auto" w:fill="F4F4F4"/>
        </w:rPr>
        <w:t>ROBOT_LIBRARY_DOC_FORMAT</w:t>
      </w:r>
      <w:r w:rsidRPr="00B13266">
        <w:rPr>
          <w:rFonts w:ascii="Times New Roman" w:eastAsia="Times New Roman" w:hAnsi="Times New Roman" w:cs="Times New Roman"/>
          <w:color w:val="000000"/>
          <w:sz w:val="27"/>
          <w:szCs w:val="27"/>
        </w:rPr>
        <w:t> attribute or given from the command line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docformat</w:t>
      </w:r>
      <w:proofErr w:type="spellEnd"/>
      <w:r w:rsidRPr="00B13266">
        <w:rPr>
          <w:rFonts w:ascii="Courier New" w:eastAsia="Times New Roman" w:hAnsi="Courier New" w:cs="Courier New"/>
          <w:color w:val="000000"/>
          <w:sz w:val="27"/>
          <w:szCs w:val="27"/>
          <w:shd w:val="clear" w:color="auto" w:fill="F4F4F4"/>
        </w:rPr>
        <w:t xml:space="preserve"> (-F)</w:t>
      </w:r>
      <w:r w:rsidRPr="00B13266">
        <w:rPr>
          <w:rFonts w:ascii="Times New Roman" w:eastAsia="Times New Roman" w:hAnsi="Times New Roman" w:cs="Times New Roman"/>
          <w:color w:val="000000"/>
          <w:sz w:val="27"/>
          <w:szCs w:val="27"/>
        </w:rPr>
        <w:t> option. In both cases the possible case-insensitive values are </w:t>
      </w:r>
      <w:r w:rsidRPr="00B13266">
        <w:rPr>
          <w:rFonts w:ascii="Courier New" w:eastAsia="Times New Roman" w:hAnsi="Courier New" w:cs="Courier New"/>
          <w:color w:val="000000"/>
          <w:sz w:val="20"/>
          <w:szCs w:val="20"/>
          <w:shd w:val="clear" w:color="auto" w:fill="F4F4F4"/>
        </w:rPr>
        <w:t>ROBOT</w:t>
      </w:r>
      <w:r w:rsidRPr="00B13266">
        <w:rPr>
          <w:rFonts w:ascii="Times New Roman" w:eastAsia="Times New Roman" w:hAnsi="Times New Roman" w:cs="Times New Roman"/>
          <w:color w:val="000000"/>
          <w:sz w:val="27"/>
          <w:szCs w:val="27"/>
        </w:rPr>
        <w:t> (default), </w:t>
      </w:r>
      <w:r w:rsidRPr="00B13266">
        <w:rPr>
          <w:rFonts w:ascii="Courier New" w:eastAsia="Times New Roman" w:hAnsi="Courier New" w:cs="Courier New"/>
          <w:color w:val="000000"/>
          <w:sz w:val="20"/>
          <w:szCs w:val="20"/>
          <w:shd w:val="clear" w:color="auto" w:fill="F4F4F4"/>
        </w:rPr>
        <w:t>HTML</w:t>
      </w:r>
      <w:r w:rsidRPr="00B13266">
        <w:rPr>
          <w:rFonts w:ascii="Times New Roman" w:eastAsia="Times New Roman" w:hAnsi="Times New Roman" w:cs="Times New Roman"/>
          <w:color w:val="000000"/>
          <w:sz w:val="27"/>
          <w:szCs w:val="27"/>
        </w:rPr>
        <w:t>, </w:t>
      </w:r>
      <w:proofErr w:type="gramStart"/>
      <w:r w:rsidRPr="00B13266">
        <w:rPr>
          <w:rFonts w:ascii="Courier New" w:eastAsia="Times New Roman" w:hAnsi="Courier New" w:cs="Courier New"/>
          <w:color w:val="000000"/>
          <w:sz w:val="20"/>
          <w:szCs w:val="20"/>
          <w:shd w:val="clear" w:color="auto" w:fill="F4F4F4"/>
        </w:rPr>
        <w:t>TEXT</w:t>
      </w:r>
      <w:proofErr w:type="gramEnd"/>
      <w:r w:rsidRPr="00B13266">
        <w:rPr>
          <w:rFonts w:ascii="Times New Roman" w:eastAsia="Times New Roman" w:hAnsi="Times New Roman" w:cs="Times New Roman"/>
          <w:color w:val="000000"/>
          <w:sz w:val="27"/>
          <w:szCs w:val="27"/>
        </w:rPr>
        <w:t> and </w:t>
      </w:r>
      <w:proofErr w:type="spellStart"/>
      <w:r w:rsidRPr="00B13266">
        <w:rPr>
          <w:rFonts w:ascii="Courier New" w:eastAsia="Times New Roman" w:hAnsi="Courier New" w:cs="Courier New"/>
          <w:color w:val="000000"/>
          <w:sz w:val="20"/>
          <w:szCs w:val="20"/>
          <w:shd w:val="clear" w:color="auto" w:fill="F4F4F4"/>
        </w:rPr>
        <w:t>reST</w:t>
      </w:r>
      <w:proofErr w:type="spellEnd"/>
      <w:r w:rsidRPr="00B13266">
        <w:rPr>
          <w:rFonts w:ascii="Times New Roman" w:eastAsia="Times New Roman" w:hAnsi="Times New Roman" w:cs="Times New Roman"/>
          <w:color w:val="000000"/>
          <w:sz w:val="27"/>
          <w:szCs w:val="27"/>
        </w:rPr>
        <w:t>.</w:t>
      </w:r>
    </w:p>
    <w:p w14:paraId="5522BA8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Robot Framework's own documentation format is the default and generally recommended format. Other formats are especially useful when using existing code with existing documentation in test libraries.</w:t>
      </w:r>
    </w:p>
    <w:p w14:paraId="305A389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Robot Framework documentation syntax</w:t>
      </w:r>
    </w:p>
    <w:p w14:paraId="1039BC2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Most important features in Robot Framework's </w:t>
      </w:r>
      <w:hyperlink r:id="rId1993" w:anchor="id439" w:history="1">
        <w:r w:rsidRPr="00B13266">
          <w:rPr>
            <w:rFonts w:ascii="Times New Roman" w:eastAsia="Times New Roman" w:hAnsi="Times New Roman" w:cs="Times New Roman"/>
            <w:color w:val="0000FF"/>
            <w:sz w:val="27"/>
            <w:szCs w:val="27"/>
            <w:u w:val="single"/>
          </w:rPr>
          <w:t>documentation syntax</w:t>
        </w:r>
      </w:hyperlink>
      <w:r w:rsidRPr="00B13266">
        <w:rPr>
          <w:rFonts w:ascii="Times New Roman" w:eastAsia="Times New Roman" w:hAnsi="Times New Roman" w:cs="Times New Roman"/>
          <w:color w:val="000000"/>
          <w:sz w:val="27"/>
          <w:szCs w:val="27"/>
        </w:rPr>
        <w:t> are formatting using </w:t>
      </w:r>
      <w:r w:rsidRPr="00B13266">
        <w:rPr>
          <w:rFonts w:ascii="Courier New" w:eastAsia="Times New Roman" w:hAnsi="Courier New" w:cs="Courier New"/>
          <w:color w:val="000000"/>
          <w:sz w:val="20"/>
          <w:szCs w:val="20"/>
          <w:shd w:val="clear" w:color="auto" w:fill="F4F4F4"/>
        </w:rPr>
        <w:t>*bold*</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_italic_</w:t>
      </w:r>
      <w:r w:rsidRPr="00B13266">
        <w:rPr>
          <w:rFonts w:ascii="Times New Roman" w:eastAsia="Times New Roman" w:hAnsi="Times New Roman" w:cs="Times New Roman"/>
          <w:color w:val="000000"/>
          <w:sz w:val="27"/>
          <w:szCs w:val="27"/>
        </w:rPr>
        <w:t>, custom links and automatic conversion of URLs to links, and the possibility to create tables and pre-formatted text blocks (useful for examples) simply with pipe character. If documentation gets longer, support for section titles can also be handy.</w:t>
      </w:r>
    </w:p>
    <w:p w14:paraId="11F38F4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Some of the most important formatting features are illustrated in the example below. Notice that since this is the default format, there is no need to use </w:t>
      </w:r>
      <w:r w:rsidRPr="00B13266">
        <w:rPr>
          <w:rFonts w:ascii="Courier New" w:eastAsia="Times New Roman" w:hAnsi="Courier New" w:cs="Courier New"/>
          <w:color w:val="000000"/>
          <w:sz w:val="20"/>
          <w:szCs w:val="20"/>
          <w:shd w:val="clear" w:color="auto" w:fill="F4F4F4"/>
        </w:rPr>
        <w:t>ROBOT_LIBRARY_DOC_FORMAT</w:t>
      </w:r>
      <w:r w:rsidRPr="00B13266">
        <w:rPr>
          <w:rFonts w:ascii="Times New Roman" w:eastAsia="Times New Roman" w:hAnsi="Times New Roman" w:cs="Times New Roman"/>
          <w:color w:val="000000"/>
          <w:sz w:val="27"/>
          <w:szCs w:val="27"/>
        </w:rPr>
        <w:t> attribute nor give the format from the command line.</w:t>
      </w:r>
    </w:p>
    <w:p w14:paraId="47CBE38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"""Example library in Robot Framework format.</w:t>
      </w:r>
    </w:p>
    <w:p w14:paraId="73E51C0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71B5F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Formatting with *bold* and _italic_.</w:t>
      </w:r>
    </w:p>
    <w:p w14:paraId="205E111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URLs like http://example.com are turned to links.</w:t>
      </w:r>
    </w:p>
    <w:p w14:paraId="53C30CE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Custom links like [http://robotframework.org|Robot Framework] are supported.</w:t>
      </w:r>
    </w:p>
    <w:p w14:paraId="7CD1E5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Linking to `My Keyword` works.</w:t>
      </w:r>
    </w:p>
    <w:p w14:paraId="1B6EE5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086C29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768AC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36B800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"""Nothing more to see here."""</w:t>
      </w:r>
    </w:p>
    <w:p w14:paraId="4C06EE90" w14:textId="77777777" w:rsidR="00B13266" w:rsidRPr="00B13266" w:rsidRDefault="00B13266" w:rsidP="00B13266">
      <w:pPr>
        <w:spacing w:before="100" w:beforeAutospacing="1" w:after="100" w:afterAutospacing="1" w:line="240" w:lineRule="auto"/>
        <w:outlineLvl w:val="4"/>
        <w:rPr>
          <w:rFonts w:ascii="Times New Roman" w:eastAsia="Times New Roman" w:hAnsi="Times New Roman" w:cs="Times New Roman"/>
          <w:b/>
          <w:bCs/>
          <w:color w:val="000000"/>
          <w:sz w:val="27"/>
          <w:szCs w:val="27"/>
        </w:rPr>
      </w:pPr>
      <w:r w:rsidRPr="00B13266">
        <w:rPr>
          <w:rFonts w:ascii="Times New Roman" w:eastAsia="Times New Roman" w:hAnsi="Times New Roman" w:cs="Times New Roman"/>
          <w:b/>
          <w:bCs/>
          <w:color w:val="000000"/>
          <w:sz w:val="27"/>
          <w:szCs w:val="27"/>
        </w:rPr>
        <w:t>Creating table of contents automatically</w:t>
      </w:r>
    </w:p>
    <w:p w14:paraId="40FAEBF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With bigger libraries it is often useful to add a table of contents to the library introduction. When using the Robot Framework documentation format, this can be done automatically by adding a special </w:t>
      </w:r>
      <w:r w:rsidRPr="00B13266">
        <w:rPr>
          <w:rFonts w:ascii="Courier New" w:eastAsia="Times New Roman" w:hAnsi="Courier New" w:cs="Courier New"/>
          <w:color w:val="000000"/>
          <w:sz w:val="20"/>
          <w:szCs w:val="20"/>
          <w:shd w:val="clear" w:color="auto" w:fill="F4F4F4"/>
        </w:rPr>
        <w:t>%TOC%</w:t>
      </w:r>
      <w:r w:rsidRPr="00B13266">
        <w:rPr>
          <w:rFonts w:ascii="Times New Roman" w:eastAsia="Times New Roman" w:hAnsi="Times New Roman" w:cs="Times New Roman"/>
          <w:color w:val="000000"/>
          <w:sz w:val="27"/>
          <w:szCs w:val="27"/>
        </w:rPr>
        <w:t> marker into a line on its own. The table of contents is created based on the top-level </w:t>
      </w:r>
      <w:hyperlink r:id="rId1994" w:anchor="section-titles" w:history="1">
        <w:r w:rsidRPr="00B13266">
          <w:rPr>
            <w:rFonts w:ascii="Times New Roman" w:eastAsia="Times New Roman" w:hAnsi="Times New Roman" w:cs="Times New Roman"/>
            <w:color w:val="0000FF"/>
            <w:sz w:val="27"/>
            <w:szCs w:val="27"/>
            <w:u w:val="single"/>
          </w:rPr>
          <w:t>section titles</w:t>
        </w:r>
      </w:hyperlink>
      <w:r w:rsidRPr="00B13266">
        <w:rPr>
          <w:rFonts w:ascii="Times New Roman" w:eastAsia="Times New Roman" w:hAnsi="Times New Roman" w:cs="Times New Roman"/>
          <w:color w:val="000000"/>
          <w:sz w:val="27"/>
          <w:szCs w:val="27"/>
        </w:rPr>
        <w:t> (e.g. </w:t>
      </w:r>
      <w:r w:rsidRPr="00B13266">
        <w:rPr>
          <w:rFonts w:ascii="Courier New" w:eastAsia="Times New Roman" w:hAnsi="Courier New" w:cs="Courier New"/>
          <w:color w:val="000000"/>
          <w:sz w:val="20"/>
          <w:szCs w:val="20"/>
          <w:shd w:val="clear" w:color="auto" w:fill="F4F4F4"/>
        </w:rPr>
        <w:t>= Section =</w:t>
      </w:r>
      <w:r w:rsidRPr="00B13266">
        <w:rPr>
          <w:rFonts w:ascii="Times New Roman" w:eastAsia="Times New Roman" w:hAnsi="Times New Roman" w:cs="Times New Roman"/>
          <w:color w:val="000000"/>
          <w:sz w:val="27"/>
          <w:szCs w:val="27"/>
        </w:rPr>
        <w:t>) used in the introduction. In addition to them, the TOC also gets links to the </w:t>
      </w:r>
      <w:hyperlink r:id="rId1995" w:anchor="linking-to-automatic-sections" w:history="1">
        <w:r w:rsidRPr="00B13266">
          <w:rPr>
            <w:rFonts w:ascii="Times New Roman" w:eastAsia="Times New Roman" w:hAnsi="Times New Roman" w:cs="Times New Roman"/>
            <w:color w:val="0000FF"/>
            <w:sz w:val="27"/>
            <w:szCs w:val="27"/>
            <w:u w:val="single"/>
          </w:rPr>
          <w:t>automatically created sections</w:t>
        </w:r>
      </w:hyperlink>
      <w:r w:rsidRPr="00B13266">
        <w:rPr>
          <w:rFonts w:ascii="Times New Roman" w:eastAsia="Times New Roman" w:hAnsi="Times New Roman" w:cs="Times New Roman"/>
          <w:color w:val="000000"/>
          <w:sz w:val="27"/>
          <w:szCs w:val="27"/>
        </w:rPr>
        <w:t> for shortcuts and keywords as well as for importing and tags sections when applicable.</w:t>
      </w:r>
    </w:p>
    <w:p w14:paraId="753A70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"""Example library demonstrating TOC generation.</w:t>
      </w:r>
    </w:p>
    <w:p w14:paraId="5DF67F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77BD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The %TOC% marker only creates the actual table of contents and possible</w:t>
      </w:r>
    </w:p>
    <w:p w14:paraId="10AEA1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header or other explanation needs to be added separately like done below.</w:t>
      </w:r>
    </w:p>
    <w:p w14:paraId="1681694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B0605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Table of contents ==</w:t>
      </w:r>
    </w:p>
    <w:p w14:paraId="726C04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07C6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%TOC%</w:t>
      </w:r>
    </w:p>
    <w:p w14:paraId="0666954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879032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lastRenderedPageBreak/>
        <w:t>= Section title =</w:t>
      </w:r>
    </w:p>
    <w:p w14:paraId="457AEAE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9168F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The top-level section titles are automatically added to the TOC.</w:t>
      </w:r>
    </w:p>
    <w:p w14:paraId="4073D0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600544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Second section =</w:t>
      </w:r>
    </w:p>
    <w:p w14:paraId="45AE7A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8FA5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Sub section ==</w:t>
      </w:r>
    </w:p>
    <w:p w14:paraId="0ECF8F4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B799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Sub section titles are not added to the TOC.</w:t>
      </w:r>
    </w:p>
    <w:p w14:paraId="5D949B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2916B1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A5C96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012D7A0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"""Nothing more to see here."""</w:t>
      </w:r>
    </w:p>
    <w:p w14:paraId="48AFE637"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F1FAD3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Automatic TOC generation is a new feature in Robot Framework 3.2.</w:t>
      </w:r>
    </w:p>
    <w:p w14:paraId="1D45D9A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HTML documentation syntax</w:t>
      </w:r>
    </w:p>
    <w:p w14:paraId="1BBA882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When using HTML format, you can create documentation pretty much freely using any syntax. The main drawback is that HTML markup is not that human friendly, and that can make the documentation in the source code hard to maintain and read. Documentation in HTML format is used by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directly without any transformation or escaping. The special syntax for </w:t>
      </w:r>
      <w:hyperlink r:id="rId1996" w:anchor="linking-to-keywords" w:history="1">
        <w:r w:rsidRPr="00B13266">
          <w:rPr>
            <w:rFonts w:ascii="Times New Roman" w:eastAsia="Times New Roman" w:hAnsi="Times New Roman" w:cs="Times New Roman"/>
            <w:color w:val="0000FF"/>
            <w:sz w:val="27"/>
            <w:szCs w:val="27"/>
            <w:u w:val="single"/>
          </w:rPr>
          <w:t>linking to keywords</w:t>
        </w:r>
      </w:hyperlink>
      <w:r w:rsidRPr="00B13266">
        <w:rPr>
          <w:rFonts w:ascii="Times New Roman" w:eastAsia="Times New Roman" w:hAnsi="Times New Roman" w:cs="Times New Roman"/>
          <w:color w:val="000000"/>
          <w:sz w:val="27"/>
          <w:szCs w:val="27"/>
        </w:rPr>
        <w:t> using syntax like </w:t>
      </w:r>
      <w:r w:rsidRPr="00B13266">
        <w:rPr>
          <w:rFonts w:ascii="Courier New" w:eastAsia="Times New Roman" w:hAnsi="Courier New" w:cs="Courier New"/>
          <w:color w:val="000000"/>
          <w:sz w:val="27"/>
          <w:szCs w:val="27"/>
          <w:shd w:val="clear" w:color="auto" w:fill="F4F4F4"/>
        </w:rPr>
        <w:t>`My Keyword`</w:t>
      </w:r>
      <w:r w:rsidRPr="00B13266">
        <w:rPr>
          <w:rFonts w:ascii="Times New Roman" w:eastAsia="Times New Roman" w:hAnsi="Times New Roman" w:cs="Times New Roman"/>
          <w:color w:val="000000"/>
          <w:sz w:val="27"/>
          <w:szCs w:val="27"/>
        </w:rPr>
        <w:t> is supported, however.</w:t>
      </w:r>
    </w:p>
    <w:p w14:paraId="5E05D60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 below contains the same formatting examples as the previous example. Now </w:t>
      </w:r>
      <w:r w:rsidRPr="00B13266">
        <w:rPr>
          <w:rFonts w:ascii="Courier New" w:eastAsia="Times New Roman" w:hAnsi="Courier New" w:cs="Courier New"/>
          <w:color w:val="000000"/>
          <w:sz w:val="20"/>
          <w:szCs w:val="20"/>
          <w:shd w:val="clear" w:color="auto" w:fill="F4F4F4"/>
        </w:rPr>
        <w:t>ROBOT_LIBRARY_DOC_FORMAT</w:t>
      </w:r>
      <w:r w:rsidRPr="00B13266">
        <w:rPr>
          <w:rFonts w:ascii="Times New Roman" w:eastAsia="Times New Roman" w:hAnsi="Times New Roman" w:cs="Times New Roman"/>
          <w:color w:val="000000"/>
          <w:sz w:val="27"/>
          <w:szCs w:val="27"/>
        </w:rPr>
        <w:t xml:space="preserve"> attribute must be </w:t>
      </w:r>
      <w:proofErr w:type="gramStart"/>
      <w:r w:rsidRPr="00B13266">
        <w:rPr>
          <w:rFonts w:ascii="Times New Roman" w:eastAsia="Times New Roman" w:hAnsi="Times New Roman" w:cs="Times New Roman"/>
          <w:color w:val="000000"/>
          <w:sz w:val="27"/>
          <w:szCs w:val="27"/>
        </w:rPr>
        <w:t>used</w:t>
      </w:r>
      <w:proofErr w:type="gramEnd"/>
      <w:r w:rsidRPr="00B13266">
        <w:rPr>
          <w:rFonts w:ascii="Times New Roman" w:eastAsia="Times New Roman" w:hAnsi="Times New Roman" w:cs="Times New Roman"/>
          <w:color w:val="000000"/>
          <w:sz w:val="27"/>
          <w:szCs w:val="27"/>
        </w:rPr>
        <w:t xml:space="preserve"> or format given on the command line like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docformat</w:t>
      </w:r>
      <w:proofErr w:type="spellEnd"/>
      <w:r w:rsidRPr="00B13266">
        <w:rPr>
          <w:rFonts w:ascii="Courier New" w:eastAsia="Times New Roman" w:hAnsi="Courier New" w:cs="Courier New"/>
          <w:color w:val="000000"/>
          <w:sz w:val="20"/>
          <w:szCs w:val="20"/>
          <w:shd w:val="clear" w:color="auto" w:fill="F4F4F4"/>
        </w:rPr>
        <w:t xml:space="preserve"> HTML</w:t>
      </w:r>
      <w:r w:rsidRPr="00B13266">
        <w:rPr>
          <w:rFonts w:ascii="Times New Roman" w:eastAsia="Times New Roman" w:hAnsi="Times New Roman" w:cs="Times New Roman"/>
          <w:color w:val="000000"/>
          <w:sz w:val="27"/>
          <w:szCs w:val="27"/>
        </w:rPr>
        <w:t>.</w:t>
      </w:r>
    </w:p>
    <w:p w14:paraId="20F165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"""Example library in HTML format.</w:t>
      </w:r>
    </w:p>
    <w:p w14:paraId="67D747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E325B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&lt;ul&gt;</w:t>
      </w:r>
    </w:p>
    <w:p w14:paraId="4D2B4C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&lt;li&gt;Formatting with &lt;b&gt;bold&lt;/b&gt; and &lt;</w:t>
      </w:r>
      <w:proofErr w:type="spellStart"/>
      <w:r w:rsidRPr="00B13266">
        <w:rPr>
          <w:rFonts w:ascii="Courier New" w:eastAsia="Times New Roman" w:hAnsi="Courier New" w:cs="Courier New"/>
          <w:i/>
          <w:iCs/>
          <w:color w:val="BA2121"/>
          <w:sz w:val="20"/>
          <w:szCs w:val="20"/>
        </w:rPr>
        <w:t>i</w:t>
      </w:r>
      <w:proofErr w:type="spellEnd"/>
      <w:r w:rsidRPr="00B13266">
        <w:rPr>
          <w:rFonts w:ascii="Courier New" w:eastAsia="Times New Roman" w:hAnsi="Courier New" w:cs="Courier New"/>
          <w:i/>
          <w:iCs/>
          <w:color w:val="BA2121"/>
          <w:sz w:val="20"/>
          <w:szCs w:val="20"/>
        </w:rPr>
        <w:t>&gt;italic&lt;/</w:t>
      </w:r>
      <w:proofErr w:type="spellStart"/>
      <w:r w:rsidRPr="00B13266">
        <w:rPr>
          <w:rFonts w:ascii="Courier New" w:eastAsia="Times New Roman" w:hAnsi="Courier New" w:cs="Courier New"/>
          <w:i/>
          <w:iCs/>
          <w:color w:val="BA2121"/>
          <w:sz w:val="20"/>
          <w:szCs w:val="20"/>
        </w:rPr>
        <w:t>i</w:t>
      </w:r>
      <w:proofErr w:type="spellEnd"/>
      <w:r w:rsidRPr="00B13266">
        <w:rPr>
          <w:rFonts w:ascii="Courier New" w:eastAsia="Times New Roman" w:hAnsi="Courier New" w:cs="Courier New"/>
          <w:i/>
          <w:iCs/>
          <w:color w:val="BA2121"/>
          <w:sz w:val="20"/>
          <w:szCs w:val="20"/>
        </w:rPr>
        <w:t>&gt;.</w:t>
      </w:r>
    </w:p>
    <w:p w14:paraId="112874B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&lt;li&gt;URLs are not turned to links automatically.</w:t>
      </w:r>
    </w:p>
    <w:p w14:paraId="581266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&lt;li&gt;Custom links like &lt;a </w:t>
      </w:r>
      <w:proofErr w:type="spellStart"/>
      <w:r w:rsidRPr="00B13266">
        <w:rPr>
          <w:rFonts w:ascii="Courier New" w:eastAsia="Times New Roman" w:hAnsi="Courier New" w:cs="Courier New"/>
          <w:i/>
          <w:iCs/>
          <w:color w:val="BA2121"/>
          <w:sz w:val="20"/>
          <w:szCs w:val="20"/>
        </w:rPr>
        <w:t>href</w:t>
      </w:r>
      <w:proofErr w:type="spellEnd"/>
      <w:r w:rsidRPr="00B13266">
        <w:rPr>
          <w:rFonts w:ascii="Courier New" w:eastAsia="Times New Roman" w:hAnsi="Courier New" w:cs="Courier New"/>
          <w:i/>
          <w:iCs/>
          <w:color w:val="BA2121"/>
          <w:sz w:val="20"/>
          <w:szCs w:val="20"/>
        </w:rPr>
        <w:t>="http://www.w3.org/html"&gt;HTML&lt;/a&gt; are supported.</w:t>
      </w:r>
    </w:p>
    <w:p w14:paraId="54ED445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&lt;li&gt;Linking to `My Keyword` works.</w:t>
      </w:r>
    </w:p>
    <w:p w14:paraId="2D62A5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&lt;/ul&gt;</w:t>
      </w:r>
    </w:p>
    <w:p w14:paraId="3C62C47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3417831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ROBOT_LIBRARY_DOC_FORMAT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'HTML'</w:t>
      </w:r>
    </w:p>
    <w:p w14:paraId="050CC0E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50421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030367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"""Nothing more to see here."""</w:t>
      </w:r>
    </w:p>
    <w:p w14:paraId="349B3EB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Plain text documentation syntax</w:t>
      </w:r>
    </w:p>
    <w:p w14:paraId="42C1998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 xml:space="preserve">When the plain text format is used,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uses the documentation as-is. Newlines and other whitespace are preserved except for indentation, and HTML special characters (</w:t>
      </w:r>
      <w:r w:rsidRPr="00B13266">
        <w:rPr>
          <w:rFonts w:ascii="Courier New" w:eastAsia="Times New Roman" w:hAnsi="Courier New" w:cs="Courier New"/>
          <w:color w:val="000000"/>
          <w:sz w:val="20"/>
          <w:szCs w:val="20"/>
          <w:shd w:val="clear" w:color="auto" w:fill="F4F4F4"/>
        </w:rPr>
        <w:t>&lt;&gt;&amp;</w:t>
      </w:r>
      <w:r w:rsidRPr="00B13266">
        <w:rPr>
          <w:rFonts w:ascii="Times New Roman" w:eastAsia="Times New Roman" w:hAnsi="Times New Roman" w:cs="Times New Roman"/>
          <w:color w:val="000000"/>
          <w:sz w:val="27"/>
          <w:szCs w:val="27"/>
        </w:rPr>
        <w:t>) escaped. The only formatting done is turning URLs into clickable links and supporting </w:t>
      </w:r>
      <w:hyperlink r:id="rId1997" w:anchor="internal-linking" w:history="1">
        <w:r w:rsidRPr="00B13266">
          <w:rPr>
            <w:rFonts w:ascii="Times New Roman" w:eastAsia="Times New Roman" w:hAnsi="Times New Roman" w:cs="Times New Roman"/>
            <w:color w:val="0000FF"/>
            <w:sz w:val="27"/>
            <w:szCs w:val="27"/>
            <w:u w:val="single"/>
          </w:rPr>
          <w:t>internal linking</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7"/>
          <w:szCs w:val="27"/>
          <w:shd w:val="clear" w:color="auto" w:fill="F4F4F4"/>
        </w:rPr>
        <w:t>`My Keyword`</w:t>
      </w:r>
      <w:r w:rsidRPr="00B13266">
        <w:rPr>
          <w:rFonts w:ascii="Times New Roman" w:eastAsia="Times New Roman" w:hAnsi="Times New Roman" w:cs="Times New Roman"/>
          <w:color w:val="000000"/>
          <w:sz w:val="27"/>
          <w:szCs w:val="27"/>
        </w:rPr>
        <w:t>.</w:t>
      </w:r>
    </w:p>
    <w:p w14:paraId="182B66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"""Example library in plain text format.</w:t>
      </w:r>
    </w:p>
    <w:p w14:paraId="53FA89A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80DC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Formatting is not supported.</w:t>
      </w:r>
    </w:p>
    <w:p w14:paraId="638AE5B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URLs like http://example.com are turned to links.</w:t>
      </w:r>
    </w:p>
    <w:p w14:paraId="629B68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Custom links are not supported.</w:t>
      </w:r>
    </w:p>
    <w:p w14:paraId="7F09EF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Linking to `My Keyword` works.</w:t>
      </w:r>
    </w:p>
    <w:p w14:paraId="3B41B3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629738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ROBOT_LIBRARY_DOC_FORMAT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'text'</w:t>
      </w:r>
    </w:p>
    <w:p w14:paraId="5E60B23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A0D42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3AF7812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"""Nothing more to see here."""</w:t>
      </w:r>
    </w:p>
    <w:p w14:paraId="4423B793"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proofErr w:type="spellStart"/>
      <w:r w:rsidRPr="00B13266">
        <w:rPr>
          <w:rFonts w:ascii="Times New Roman" w:eastAsia="Times New Roman" w:hAnsi="Times New Roman" w:cs="Times New Roman"/>
          <w:b/>
          <w:bCs/>
          <w:color w:val="000000"/>
          <w:sz w:val="32"/>
          <w:szCs w:val="32"/>
        </w:rPr>
        <w:t>reStructuredText</w:t>
      </w:r>
      <w:proofErr w:type="spellEnd"/>
      <w:r w:rsidRPr="00B13266">
        <w:rPr>
          <w:rFonts w:ascii="Times New Roman" w:eastAsia="Times New Roman" w:hAnsi="Times New Roman" w:cs="Times New Roman"/>
          <w:b/>
          <w:bCs/>
          <w:color w:val="000000"/>
          <w:sz w:val="32"/>
          <w:szCs w:val="32"/>
        </w:rPr>
        <w:t xml:space="preserve"> documentation syntax</w:t>
      </w:r>
    </w:p>
    <w:p w14:paraId="2946518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1998" w:history="1">
        <w:proofErr w:type="spellStart"/>
        <w:r w:rsidRPr="00B13266">
          <w:rPr>
            <w:rFonts w:ascii="Times New Roman" w:eastAsia="Times New Roman" w:hAnsi="Times New Roman" w:cs="Times New Roman"/>
            <w:color w:val="0000FF"/>
            <w:sz w:val="27"/>
            <w:szCs w:val="27"/>
            <w:u w:val="single"/>
          </w:rPr>
          <w:t>reStructuredText</w:t>
        </w:r>
        <w:proofErr w:type="spellEnd"/>
      </w:hyperlink>
      <w:r w:rsidRPr="00B13266">
        <w:rPr>
          <w:rFonts w:ascii="Times New Roman" w:eastAsia="Times New Roman" w:hAnsi="Times New Roman" w:cs="Times New Roman"/>
          <w:color w:val="000000"/>
          <w:sz w:val="27"/>
          <w:szCs w:val="27"/>
        </w:rPr>
        <w:t> is simple yet powerful markup syntax used widely in Python projects (including this User Guide) and elsewhere. The main limitation is that you need to have the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"https://pypi.python.org/pypi/docutils"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docutils</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module installed to be able to generate documentation using it. Because backtick characters have special meaning in </w:t>
      </w:r>
      <w:proofErr w:type="spellStart"/>
      <w:r w:rsidRPr="00B13266">
        <w:rPr>
          <w:rFonts w:ascii="Times New Roman" w:eastAsia="Times New Roman" w:hAnsi="Times New Roman" w:cs="Times New Roman"/>
          <w:color w:val="000000"/>
          <w:sz w:val="27"/>
          <w:szCs w:val="27"/>
        </w:rPr>
        <w:t>reStructuredText</w:t>
      </w:r>
      <w:proofErr w:type="spellEnd"/>
      <w:r w:rsidRPr="00B13266">
        <w:rPr>
          <w:rFonts w:ascii="Times New Roman" w:eastAsia="Times New Roman" w:hAnsi="Times New Roman" w:cs="Times New Roman"/>
          <w:color w:val="000000"/>
          <w:sz w:val="27"/>
          <w:szCs w:val="27"/>
        </w:rPr>
        <w:t>, </w:t>
      </w:r>
      <w:hyperlink r:id="rId1999" w:anchor="linking-to-keywords" w:history="1">
        <w:r w:rsidRPr="00B13266">
          <w:rPr>
            <w:rFonts w:ascii="Times New Roman" w:eastAsia="Times New Roman" w:hAnsi="Times New Roman" w:cs="Times New Roman"/>
            <w:color w:val="0000FF"/>
            <w:sz w:val="27"/>
            <w:szCs w:val="27"/>
            <w:u w:val="single"/>
          </w:rPr>
          <w:t>linking to keywords</w:t>
        </w:r>
      </w:hyperlink>
      <w:r w:rsidRPr="00B13266">
        <w:rPr>
          <w:rFonts w:ascii="Times New Roman" w:eastAsia="Times New Roman" w:hAnsi="Times New Roman" w:cs="Times New Roman"/>
          <w:color w:val="000000"/>
          <w:sz w:val="27"/>
          <w:szCs w:val="27"/>
        </w:rPr>
        <w:t> requires them to be escaped like </w:t>
      </w:r>
      <w:r w:rsidRPr="00B13266">
        <w:rPr>
          <w:rFonts w:ascii="Courier New" w:eastAsia="Times New Roman" w:hAnsi="Courier New" w:cs="Courier New"/>
          <w:color w:val="000000"/>
          <w:sz w:val="27"/>
          <w:szCs w:val="27"/>
          <w:shd w:val="clear" w:color="auto" w:fill="F4F4F4"/>
        </w:rPr>
        <w:t>\`My Keyword\`</w:t>
      </w:r>
      <w:r w:rsidRPr="00B13266">
        <w:rPr>
          <w:rFonts w:ascii="Times New Roman" w:eastAsia="Times New Roman" w:hAnsi="Times New Roman" w:cs="Times New Roman"/>
          <w:color w:val="000000"/>
          <w:sz w:val="27"/>
          <w:szCs w:val="27"/>
        </w:rPr>
        <w:t>.</w:t>
      </w:r>
    </w:p>
    <w:p w14:paraId="09B27AB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One of the nice features that </w:t>
      </w:r>
      <w:proofErr w:type="spellStart"/>
      <w:r w:rsidRPr="00B13266">
        <w:rPr>
          <w:rFonts w:ascii="Times New Roman" w:eastAsia="Times New Roman" w:hAnsi="Times New Roman" w:cs="Times New Roman"/>
          <w:color w:val="000000"/>
          <w:sz w:val="27"/>
          <w:szCs w:val="27"/>
        </w:rPr>
        <w:t>reStructured</w:t>
      </w:r>
      <w:proofErr w:type="spellEnd"/>
      <w:r w:rsidRPr="00B13266">
        <w:rPr>
          <w:rFonts w:ascii="Times New Roman" w:eastAsia="Times New Roman" w:hAnsi="Times New Roman" w:cs="Times New Roman"/>
          <w:color w:val="000000"/>
          <w:sz w:val="27"/>
          <w:szCs w:val="27"/>
        </w:rPr>
        <w:t xml:space="preserve"> supports is the ability to mark code blocks that can be syntax highlighted. The code block syntax has always worked with Robot Framework, but they are highlighted only in RF 3.0.1 and newer. Syntax highlight requires additional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"http://pygments.org/"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Pygments</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xml:space="preserve"> module and supports all the languages that </w:t>
      </w:r>
      <w:proofErr w:type="spellStart"/>
      <w:r w:rsidRPr="00B13266">
        <w:rPr>
          <w:rFonts w:ascii="Times New Roman" w:eastAsia="Times New Roman" w:hAnsi="Times New Roman" w:cs="Times New Roman"/>
          <w:color w:val="000000"/>
          <w:sz w:val="27"/>
          <w:szCs w:val="27"/>
        </w:rPr>
        <w:t>Pygments</w:t>
      </w:r>
      <w:proofErr w:type="spellEnd"/>
      <w:r w:rsidRPr="00B13266">
        <w:rPr>
          <w:rFonts w:ascii="Times New Roman" w:eastAsia="Times New Roman" w:hAnsi="Times New Roman" w:cs="Times New Roman"/>
          <w:color w:val="000000"/>
          <w:sz w:val="27"/>
          <w:szCs w:val="27"/>
        </w:rPr>
        <w:t xml:space="preserve"> supports.</w:t>
      </w:r>
    </w:p>
    <w:p w14:paraId="1F1999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"""Example library in </w:t>
      </w:r>
      <w:proofErr w:type="spellStart"/>
      <w:r w:rsidRPr="00B13266">
        <w:rPr>
          <w:rFonts w:ascii="Courier New" w:eastAsia="Times New Roman" w:hAnsi="Courier New" w:cs="Courier New"/>
          <w:i/>
          <w:iCs/>
          <w:color w:val="BA2121"/>
          <w:sz w:val="20"/>
          <w:szCs w:val="20"/>
        </w:rPr>
        <w:t>reStructuredText</w:t>
      </w:r>
      <w:proofErr w:type="spellEnd"/>
      <w:r w:rsidRPr="00B13266">
        <w:rPr>
          <w:rFonts w:ascii="Courier New" w:eastAsia="Times New Roman" w:hAnsi="Courier New" w:cs="Courier New"/>
          <w:i/>
          <w:iCs/>
          <w:color w:val="BA2121"/>
          <w:sz w:val="20"/>
          <w:szCs w:val="20"/>
        </w:rPr>
        <w:t xml:space="preserve"> format.</w:t>
      </w:r>
    </w:p>
    <w:p w14:paraId="3416ABD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CA418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Formatting with **bold** and *italic*.</w:t>
      </w:r>
    </w:p>
    <w:p w14:paraId="3E4182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URLs like http://example.com are turned to links.</w:t>
      </w:r>
    </w:p>
    <w:p w14:paraId="7243143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Custom links like </w:t>
      </w:r>
      <w:proofErr w:type="spellStart"/>
      <w:r w:rsidRPr="00B13266">
        <w:rPr>
          <w:rFonts w:ascii="Courier New" w:eastAsia="Times New Roman" w:hAnsi="Courier New" w:cs="Courier New"/>
          <w:i/>
          <w:iCs/>
          <w:color w:val="BA2121"/>
          <w:sz w:val="20"/>
          <w:szCs w:val="20"/>
        </w:rPr>
        <w:t>reStructuredText</w:t>
      </w:r>
      <w:proofErr w:type="spellEnd"/>
      <w:r w:rsidRPr="00B13266">
        <w:rPr>
          <w:rFonts w:ascii="Courier New" w:eastAsia="Times New Roman" w:hAnsi="Courier New" w:cs="Courier New"/>
          <w:i/>
          <w:iCs/>
          <w:color w:val="BA2121"/>
          <w:sz w:val="20"/>
          <w:szCs w:val="20"/>
        </w:rPr>
        <w:t>__ are supported.</w:t>
      </w:r>
    </w:p>
    <w:p w14:paraId="126B48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Linking to \`My Keyword\` works but requires </w:t>
      </w:r>
      <w:proofErr w:type="spellStart"/>
      <w:r w:rsidRPr="00B13266">
        <w:rPr>
          <w:rFonts w:ascii="Courier New" w:eastAsia="Times New Roman" w:hAnsi="Courier New" w:cs="Courier New"/>
          <w:i/>
          <w:iCs/>
          <w:color w:val="BA2121"/>
          <w:sz w:val="20"/>
          <w:szCs w:val="20"/>
        </w:rPr>
        <w:t>backtics</w:t>
      </w:r>
      <w:proofErr w:type="spellEnd"/>
      <w:r w:rsidRPr="00B13266">
        <w:rPr>
          <w:rFonts w:ascii="Courier New" w:eastAsia="Times New Roman" w:hAnsi="Courier New" w:cs="Courier New"/>
          <w:i/>
          <w:iCs/>
          <w:color w:val="BA2121"/>
          <w:sz w:val="20"/>
          <w:szCs w:val="20"/>
        </w:rPr>
        <w:t xml:space="preserve"> to be escaped.</w:t>
      </w:r>
    </w:p>
    <w:p w14:paraId="38C8BA6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A3D6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__ http://docutils.sourceforge.net</w:t>
      </w:r>
    </w:p>
    <w:p w14:paraId="3375AC4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45F062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roofErr w:type="gramStart"/>
      <w:r w:rsidRPr="00B13266">
        <w:rPr>
          <w:rFonts w:ascii="Courier New" w:eastAsia="Times New Roman" w:hAnsi="Courier New" w:cs="Courier New"/>
          <w:i/>
          <w:iCs/>
          <w:color w:val="BA2121"/>
          <w:sz w:val="20"/>
          <w:szCs w:val="20"/>
        </w:rPr>
        <w:t>code::</w:t>
      </w:r>
      <w:proofErr w:type="gramEnd"/>
      <w:r w:rsidRPr="00B13266">
        <w:rPr>
          <w:rFonts w:ascii="Courier New" w:eastAsia="Times New Roman" w:hAnsi="Courier New" w:cs="Courier New"/>
          <w:i/>
          <w:iCs/>
          <w:color w:val="BA2121"/>
          <w:sz w:val="20"/>
          <w:szCs w:val="20"/>
        </w:rPr>
        <w:t xml:space="preserve"> </w:t>
      </w:r>
      <w:proofErr w:type="spellStart"/>
      <w:r w:rsidRPr="00B13266">
        <w:rPr>
          <w:rFonts w:ascii="Courier New" w:eastAsia="Times New Roman" w:hAnsi="Courier New" w:cs="Courier New"/>
          <w:i/>
          <w:iCs/>
          <w:color w:val="BA2121"/>
          <w:sz w:val="20"/>
          <w:szCs w:val="20"/>
        </w:rPr>
        <w:t>robotframework</w:t>
      </w:r>
      <w:proofErr w:type="spellEnd"/>
    </w:p>
    <w:p w14:paraId="0C7B97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803AC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Test Cases ***</w:t>
      </w:r>
    </w:p>
    <w:p w14:paraId="5E5CFDA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Example</w:t>
      </w:r>
    </w:p>
    <w:p w14:paraId="307AC8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My keyword    # How cool is this!!?!!?!1!!</w:t>
      </w:r>
    </w:p>
    <w:p w14:paraId="71708D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05E6CCC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ROBOT_LIBRARY_DOC_FORMAT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t>
      </w:r>
      <w:proofErr w:type="spellStart"/>
      <w:r w:rsidRPr="00B13266">
        <w:rPr>
          <w:rFonts w:ascii="Courier New" w:eastAsia="Times New Roman" w:hAnsi="Courier New" w:cs="Courier New"/>
          <w:color w:val="BA2121"/>
          <w:sz w:val="20"/>
          <w:szCs w:val="20"/>
        </w:rPr>
        <w:t>reST</w:t>
      </w:r>
      <w:proofErr w:type="spellEnd"/>
      <w:r w:rsidRPr="00B13266">
        <w:rPr>
          <w:rFonts w:ascii="Courier New" w:eastAsia="Times New Roman" w:hAnsi="Courier New" w:cs="Courier New"/>
          <w:color w:val="BA2121"/>
          <w:sz w:val="20"/>
          <w:szCs w:val="20"/>
        </w:rPr>
        <w:t>'</w:t>
      </w:r>
    </w:p>
    <w:p w14:paraId="0249C42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F612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my_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153B78F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"""Nothing more to see here."""</w:t>
      </w:r>
    </w:p>
    <w:p w14:paraId="259CABA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00" w:anchor="id905" w:history="1">
        <w:r w:rsidRPr="00B13266">
          <w:rPr>
            <w:rFonts w:ascii="Times New Roman" w:eastAsia="Times New Roman" w:hAnsi="Times New Roman" w:cs="Times New Roman"/>
            <w:b/>
            <w:bCs/>
            <w:color w:val="000000"/>
            <w:sz w:val="38"/>
            <w:szCs w:val="38"/>
            <w:u w:val="single"/>
          </w:rPr>
          <w:t>5.1.4   Internal linking</w:t>
        </w:r>
      </w:hyperlink>
    </w:p>
    <w:p w14:paraId="0672965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supports internal linking to keywords and different sections in the documentation. Linking is done by surrounding the target name with backtick characters like </w:t>
      </w:r>
      <w:r w:rsidRPr="00B13266">
        <w:rPr>
          <w:rFonts w:ascii="Courier New" w:eastAsia="Times New Roman" w:hAnsi="Courier New" w:cs="Courier New"/>
          <w:color w:val="000000"/>
          <w:sz w:val="27"/>
          <w:szCs w:val="27"/>
          <w:shd w:val="clear" w:color="auto" w:fill="F4F4F4"/>
        </w:rPr>
        <w:t>`target`</w:t>
      </w:r>
      <w:r w:rsidRPr="00B13266">
        <w:rPr>
          <w:rFonts w:ascii="Times New Roman" w:eastAsia="Times New Roman" w:hAnsi="Times New Roman" w:cs="Times New Roman"/>
          <w:color w:val="000000"/>
          <w:sz w:val="27"/>
          <w:szCs w:val="27"/>
        </w:rPr>
        <w:t>. Target names are case-insensitive and possible targets are explained in the subsequent sections.</w:t>
      </w:r>
    </w:p>
    <w:p w14:paraId="74FE4B9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There is no error or warning if a link target is not found, but instead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just formats the text in italics. Earlier this formatting was recommended to be used when referring to keyword arguments, but that was problematic because it could accidentally create internal links. Nowadays it is recommended to use </w:t>
      </w:r>
      <w:hyperlink r:id="rId2001" w:anchor="inline-styles" w:history="1">
        <w:r w:rsidRPr="00B13266">
          <w:rPr>
            <w:rFonts w:ascii="Times New Roman" w:eastAsia="Times New Roman" w:hAnsi="Times New Roman" w:cs="Times New Roman"/>
            <w:color w:val="0000FF"/>
            <w:sz w:val="27"/>
            <w:szCs w:val="27"/>
            <w:u w:val="single"/>
          </w:rPr>
          <w:t>inline code style</w:t>
        </w:r>
      </w:hyperlink>
      <w:r w:rsidRPr="00B13266">
        <w:rPr>
          <w:rFonts w:ascii="Times New Roman" w:eastAsia="Times New Roman" w:hAnsi="Times New Roman" w:cs="Times New Roman"/>
          <w:color w:val="000000"/>
          <w:sz w:val="27"/>
          <w:szCs w:val="27"/>
        </w:rPr>
        <w:t> with double backticks like </w:t>
      </w:r>
      <w:r w:rsidRPr="00B13266">
        <w:rPr>
          <w:rFonts w:ascii="Courier New" w:eastAsia="Times New Roman" w:hAnsi="Courier New" w:cs="Courier New"/>
          <w:color w:val="000000"/>
          <w:sz w:val="27"/>
          <w:szCs w:val="27"/>
          <w:shd w:val="clear" w:color="auto" w:fill="F4F4F4"/>
        </w:rPr>
        <w:t>``argument``</w:t>
      </w:r>
      <w:r w:rsidRPr="00B13266">
        <w:rPr>
          <w:rFonts w:ascii="Times New Roman" w:eastAsia="Times New Roman" w:hAnsi="Times New Roman" w:cs="Times New Roman"/>
          <w:color w:val="000000"/>
          <w:sz w:val="27"/>
          <w:szCs w:val="27"/>
        </w:rPr>
        <w:t> instead. The old formatting of single backticks may even be removed in the future in favor of giving an error when a link target is not found.</w:t>
      </w:r>
    </w:p>
    <w:p w14:paraId="5AA5C9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addition to the examples in the following sections, internal linking and argument formatting is shown also in the </w:t>
      </w:r>
      <w:hyperlink r:id="rId2002" w:anchor="libdoc-example" w:history="1">
        <w:r w:rsidRPr="00B13266">
          <w:rPr>
            <w:rFonts w:ascii="Times New Roman" w:eastAsia="Times New Roman" w:hAnsi="Times New Roman" w:cs="Times New Roman"/>
            <w:color w:val="0000FF"/>
            <w:sz w:val="27"/>
            <w:szCs w:val="27"/>
            <w:u w:val="single"/>
          </w:rPr>
          <w:t>longer example</w:t>
        </w:r>
      </w:hyperlink>
      <w:r w:rsidRPr="00B13266">
        <w:rPr>
          <w:rFonts w:ascii="Times New Roman" w:eastAsia="Times New Roman" w:hAnsi="Times New Roman" w:cs="Times New Roman"/>
          <w:color w:val="000000"/>
          <w:sz w:val="27"/>
          <w:szCs w:val="27"/>
        </w:rPr>
        <w:t> at the end of this chapter.</w:t>
      </w:r>
    </w:p>
    <w:p w14:paraId="253D7176"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Linking to keywords</w:t>
      </w:r>
    </w:p>
    <w:p w14:paraId="4136775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keywords the library have automatically create link targets and they can be linked using syntax </w:t>
      </w:r>
      <w:r w:rsidRPr="00B13266">
        <w:rPr>
          <w:rFonts w:ascii="Courier New" w:eastAsia="Times New Roman" w:hAnsi="Courier New" w:cs="Courier New"/>
          <w:color w:val="000000"/>
          <w:sz w:val="27"/>
          <w:szCs w:val="27"/>
          <w:shd w:val="clear" w:color="auto" w:fill="F4F4F4"/>
        </w:rPr>
        <w:t>`Keyword Name`</w:t>
      </w:r>
      <w:r w:rsidRPr="00B13266">
        <w:rPr>
          <w:rFonts w:ascii="Times New Roman" w:eastAsia="Times New Roman" w:hAnsi="Times New Roman" w:cs="Times New Roman"/>
          <w:color w:val="000000"/>
          <w:sz w:val="27"/>
          <w:szCs w:val="27"/>
        </w:rPr>
        <w:t xml:space="preserve">. This is illustrated with the example below where both keywords have links to </w:t>
      </w:r>
      <w:proofErr w:type="spellStart"/>
      <w:r w:rsidRPr="00B13266">
        <w:rPr>
          <w:rFonts w:ascii="Times New Roman" w:eastAsia="Times New Roman" w:hAnsi="Times New Roman" w:cs="Times New Roman"/>
          <w:color w:val="000000"/>
          <w:sz w:val="27"/>
          <w:szCs w:val="27"/>
        </w:rPr>
        <w:t xml:space="preserve">each </w:t>
      </w:r>
      <w:proofErr w:type="gramStart"/>
      <w:r w:rsidRPr="00B13266">
        <w:rPr>
          <w:rFonts w:ascii="Times New Roman" w:eastAsia="Times New Roman" w:hAnsi="Times New Roman" w:cs="Times New Roman"/>
          <w:color w:val="000000"/>
          <w:sz w:val="27"/>
          <w:szCs w:val="27"/>
        </w:rPr>
        <w:t>others</w:t>
      </w:r>
      <w:proofErr w:type="spellEnd"/>
      <w:proofErr w:type="gramEnd"/>
      <w:r w:rsidRPr="00B13266">
        <w:rPr>
          <w:rFonts w:ascii="Times New Roman" w:eastAsia="Times New Roman" w:hAnsi="Times New Roman" w:cs="Times New Roman"/>
          <w:color w:val="000000"/>
          <w:sz w:val="27"/>
          <w:szCs w:val="27"/>
        </w:rPr>
        <w:t>.</w:t>
      </w:r>
    </w:p>
    <w:p w14:paraId="618DE6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log_level</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"INFO"</w:t>
      </w:r>
      <w:r w:rsidRPr="00B13266">
        <w:rPr>
          <w:rFonts w:ascii="Courier New" w:eastAsia="Times New Roman" w:hAnsi="Courier New" w:cs="Courier New"/>
          <w:color w:val="000000"/>
          <w:sz w:val="20"/>
          <w:szCs w:val="20"/>
        </w:rPr>
        <w:t>):</w:t>
      </w:r>
    </w:p>
    <w:p w14:paraId="1BDC334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"""Does something and logs the output using the given level.</w:t>
      </w:r>
    </w:p>
    <w:p w14:paraId="69A7AE0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CBA2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Valid values for log level` are "INFO" (default) "DEBUG" and "TRACE".</w:t>
      </w:r>
    </w:p>
    <w:p w14:paraId="7F13A0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FFB8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See also `Another Keyword`.</w:t>
      </w:r>
    </w:p>
    <w:p w14:paraId="2350BE6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6BA517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3775698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5DB1A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another_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 xml:space="preserve">argument, </w:t>
      </w:r>
      <w:proofErr w:type="spellStart"/>
      <w:r w:rsidRPr="00B13266">
        <w:rPr>
          <w:rFonts w:ascii="Courier New" w:eastAsia="Times New Roman" w:hAnsi="Courier New" w:cs="Courier New"/>
          <w:color w:val="000000"/>
          <w:sz w:val="20"/>
          <w:szCs w:val="20"/>
        </w:rPr>
        <w:t>log_level</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"INFO"</w:t>
      </w:r>
      <w:r w:rsidRPr="00B13266">
        <w:rPr>
          <w:rFonts w:ascii="Courier New" w:eastAsia="Times New Roman" w:hAnsi="Courier New" w:cs="Courier New"/>
          <w:color w:val="000000"/>
          <w:sz w:val="20"/>
          <w:szCs w:val="20"/>
        </w:rPr>
        <w:t>):</w:t>
      </w:r>
    </w:p>
    <w:p w14:paraId="5B758FE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"""Does something with the given argument else and logs the output.</w:t>
      </w:r>
    </w:p>
    <w:p w14:paraId="481DDC1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915C6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See `Keyword` for information about valid log levels.</w:t>
      </w:r>
    </w:p>
    <w:p w14:paraId="2F9209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107E5F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w:t>
      </w:r>
    </w:p>
    <w:p w14:paraId="5B1BB683"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5135A4B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When using </w:t>
      </w:r>
      <w:proofErr w:type="spellStart"/>
      <w:r w:rsidRPr="00B13266">
        <w:rPr>
          <w:rFonts w:ascii="Times New Roman" w:eastAsia="Times New Roman" w:hAnsi="Times New Roman" w:cs="Times New Roman"/>
          <w:color w:val="000000"/>
          <w:sz w:val="24"/>
          <w:szCs w:val="24"/>
        </w:rPr>
        <w:fldChar w:fldCharType="begin"/>
      </w:r>
      <w:r w:rsidRPr="00B13266">
        <w:rPr>
          <w:rFonts w:ascii="Times New Roman" w:eastAsia="Times New Roman" w:hAnsi="Times New Roman" w:cs="Times New Roman"/>
          <w:color w:val="000000"/>
          <w:sz w:val="24"/>
          <w:szCs w:val="24"/>
        </w:rPr>
        <w:instrText xml:space="preserve"> HYPERLINK "http://robotframework.org/robotframework/latest/RobotFrameworkUserGuide" \l "restructuredtext-documentation-syntax" </w:instrText>
      </w:r>
      <w:r w:rsidRPr="00B13266">
        <w:rPr>
          <w:rFonts w:ascii="Times New Roman" w:eastAsia="Times New Roman" w:hAnsi="Times New Roman" w:cs="Times New Roman"/>
          <w:color w:val="000000"/>
          <w:sz w:val="24"/>
          <w:szCs w:val="24"/>
        </w:rPr>
        <w:fldChar w:fldCharType="separate"/>
      </w:r>
      <w:r w:rsidRPr="00B13266">
        <w:rPr>
          <w:rFonts w:ascii="Times New Roman" w:eastAsia="Times New Roman" w:hAnsi="Times New Roman" w:cs="Times New Roman"/>
          <w:color w:val="0000FF"/>
          <w:sz w:val="24"/>
          <w:szCs w:val="24"/>
          <w:u w:val="single"/>
        </w:rPr>
        <w:t>reStructuredText</w:t>
      </w:r>
      <w:proofErr w:type="spellEnd"/>
      <w:r w:rsidRPr="00B13266">
        <w:rPr>
          <w:rFonts w:ascii="Times New Roman" w:eastAsia="Times New Roman" w:hAnsi="Times New Roman" w:cs="Times New Roman"/>
          <w:color w:val="0000FF"/>
          <w:sz w:val="24"/>
          <w:szCs w:val="24"/>
          <w:u w:val="single"/>
        </w:rPr>
        <w:t xml:space="preserve"> documentation syntax</w:t>
      </w:r>
      <w:r w:rsidRPr="00B13266">
        <w:rPr>
          <w:rFonts w:ascii="Times New Roman" w:eastAsia="Times New Roman" w:hAnsi="Times New Roman" w:cs="Times New Roman"/>
          <w:color w:val="000000"/>
          <w:sz w:val="24"/>
          <w:szCs w:val="24"/>
        </w:rPr>
        <w:fldChar w:fldCharType="end"/>
      </w:r>
      <w:r w:rsidRPr="00B13266">
        <w:rPr>
          <w:rFonts w:ascii="Times New Roman" w:eastAsia="Times New Roman" w:hAnsi="Times New Roman" w:cs="Times New Roman"/>
          <w:color w:val="000000"/>
          <w:sz w:val="24"/>
          <w:szCs w:val="24"/>
        </w:rPr>
        <w:t>, backticks must be escaped like </w:t>
      </w:r>
      <w:r w:rsidRPr="00B13266">
        <w:rPr>
          <w:rFonts w:ascii="Courier New" w:eastAsia="Times New Roman" w:hAnsi="Courier New" w:cs="Courier New"/>
          <w:color w:val="000000"/>
          <w:sz w:val="24"/>
          <w:szCs w:val="24"/>
          <w:shd w:val="clear" w:color="auto" w:fill="F4F4F4"/>
        </w:rPr>
        <w:t>\`Keyword Name\`</w:t>
      </w:r>
      <w:r w:rsidRPr="00B13266">
        <w:rPr>
          <w:rFonts w:ascii="Times New Roman" w:eastAsia="Times New Roman" w:hAnsi="Times New Roman" w:cs="Times New Roman"/>
          <w:color w:val="000000"/>
          <w:sz w:val="24"/>
          <w:szCs w:val="24"/>
        </w:rPr>
        <w:t>.</w:t>
      </w:r>
    </w:p>
    <w:p w14:paraId="11FDEF1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lastRenderedPageBreak/>
        <w:t>Linking to automatic sections</w:t>
      </w:r>
    </w:p>
    <w:p w14:paraId="55CAAFB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documentation generated by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always contains sections for overall library introduction, shortcuts to keywords, and for actual keywords. If a library itself takes arguments, there is also separate </w:t>
      </w:r>
      <w:hyperlink r:id="rId2003" w:anchor="importing-section" w:history="1">
        <w:r w:rsidRPr="00B13266">
          <w:rPr>
            <w:rFonts w:ascii="Times New Roman" w:eastAsia="Times New Roman" w:hAnsi="Times New Roman" w:cs="Times New Roman"/>
            <w:color w:val="0000FF"/>
            <w:sz w:val="27"/>
            <w:szCs w:val="27"/>
            <w:u w:val="single"/>
          </w:rPr>
          <w:t>importing section</w:t>
        </w:r>
      </w:hyperlink>
      <w:r w:rsidRPr="00B13266">
        <w:rPr>
          <w:rFonts w:ascii="Times New Roman" w:eastAsia="Times New Roman" w:hAnsi="Times New Roman" w:cs="Times New Roman"/>
          <w:color w:val="000000"/>
          <w:sz w:val="27"/>
          <w:szCs w:val="27"/>
        </w:rPr>
        <w:t>. If any of the keywords has </w:t>
      </w:r>
      <w:hyperlink r:id="rId2004" w:anchor="keyword-tags" w:history="1">
        <w:r w:rsidRPr="00B13266">
          <w:rPr>
            <w:rFonts w:ascii="Times New Roman" w:eastAsia="Times New Roman" w:hAnsi="Times New Roman" w:cs="Times New Roman"/>
            <w:color w:val="0000FF"/>
            <w:sz w:val="27"/>
            <w:szCs w:val="27"/>
            <w:u w:val="single"/>
          </w:rPr>
          <w:t>tags</w:t>
        </w:r>
      </w:hyperlink>
      <w:r w:rsidRPr="00B13266">
        <w:rPr>
          <w:rFonts w:ascii="Times New Roman" w:eastAsia="Times New Roman" w:hAnsi="Times New Roman" w:cs="Times New Roman"/>
          <w:color w:val="000000"/>
          <w:sz w:val="27"/>
          <w:szCs w:val="27"/>
        </w:rPr>
        <w:t>, a separate section is added for them as well.</w:t>
      </w:r>
    </w:p>
    <w:p w14:paraId="5BC4795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these sections act as targets that can be linked, and the possible target names are listed in the table below. Using these targets is shown in the example of the next section.</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232"/>
        <w:gridCol w:w="5325"/>
      </w:tblGrid>
      <w:tr w:rsidR="00B13266" w:rsidRPr="00B13266" w14:paraId="53BD3EB6"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1B70DC39"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Automatic section link targets</w:t>
            </w:r>
          </w:p>
        </w:tc>
      </w:tr>
      <w:tr w:rsidR="00B13266" w:rsidRPr="00B13266" w14:paraId="423E9E14"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E1BBB5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Section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8EDB4D2"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Target</w:t>
            </w:r>
          </w:p>
        </w:tc>
      </w:tr>
      <w:tr w:rsidR="00B13266" w:rsidRPr="00B13266" w14:paraId="2633012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7432B2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Introduction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6DC22E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`introduction`</w:t>
            </w:r>
            <w:r w:rsidRPr="00B13266">
              <w:rPr>
                <w:rFonts w:ascii="Times New Roman" w:eastAsia="Times New Roman" w:hAnsi="Times New Roman" w:cs="Times New Roman"/>
              </w:rPr>
              <w:t> and </w:t>
            </w:r>
            <w:r w:rsidRPr="00B13266">
              <w:rPr>
                <w:rFonts w:ascii="Courier New" w:eastAsia="Times New Roman" w:hAnsi="Courier New" w:cs="Courier New"/>
                <w:shd w:val="clear" w:color="auto" w:fill="F4F4F4"/>
              </w:rPr>
              <w:t>`library introduction`</w:t>
            </w:r>
          </w:p>
        </w:tc>
      </w:tr>
      <w:tr w:rsidR="00B13266" w:rsidRPr="00B13266" w14:paraId="2E0DAFE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C0393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Importing</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5EE89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`importing`</w:t>
            </w:r>
            <w:r w:rsidRPr="00B13266">
              <w:rPr>
                <w:rFonts w:ascii="Times New Roman" w:eastAsia="Times New Roman" w:hAnsi="Times New Roman" w:cs="Times New Roman"/>
              </w:rPr>
              <w:t> and </w:t>
            </w:r>
            <w:r w:rsidRPr="00B13266">
              <w:rPr>
                <w:rFonts w:ascii="Courier New" w:eastAsia="Times New Roman" w:hAnsi="Courier New" w:cs="Courier New"/>
                <w:shd w:val="clear" w:color="auto" w:fill="F4F4F4"/>
              </w:rPr>
              <w:t>`library importing`</w:t>
            </w:r>
          </w:p>
        </w:tc>
      </w:tr>
      <w:tr w:rsidR="00B13266" w:rsidRPr="00B13266" w14:paraId="1170762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E2178C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Shortcuts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524021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`shortcuts`</w:t>
            </w:r>
          </w:p>
        </w:tc>
      </w:tr>
      <w:tr w:rsidR="00B13266" w:rsidRPr="00B13266" w14:paraId="2A7D44D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72B66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Tags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5CC524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`tags`</w:t>
            </w:r>
            <w:r w:rsidRPr="00B13266">
              <w:rPr>
                <w:rFonts w:ascii="Times New Roman" w:eastAsia="Times New Roman" w:hAnsi="Times New Roman" w:cs="Times New Roman"/>
              </w:rPr>
              <w:t> (new in Robot Framework 3.2)</w:t>
            </w:r>
          </w:p>
        </w:tc>
      </w:tr>
      <w:tr w:rsidR="00B13266" w:rsidRPr="00B13266" w14:paraId="33149A4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C7885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Keywords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C5171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hd w:val="clear" w:color="auto" w:fill="F4F4F4"/>
              </w:rPr>
              <w:t>`keywords`</w:t>
            </w:r>
          </w:p>
        </w:tc>
      </w:tr>
    </w:tbl>
    <w:p w14:paraId="386ED74E"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Linking to custom sections</w:t>
      </w:r>
    </w:p>
    <w:p w14:paraId="0F46927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Framework's </w:t>
      </w:r>
      <w:hyperlink r:id="rId2005" w:anchor="id439" w:history="1">
        <w:r w:rsidRPr="00B13266">
          <w:rPr>
            <w:rFonts w:ascii="Times New Roman" w:eastAsia="Times New Roman" w:hAnsi="Times New Roman" w:cs="Times New Roman"/>
            <w:color w:val="0000FF"/>
            <w:sz w:val="27"/>
            <w:szCs w:val="27"/>
            <w:u w:val="single"/>
          </w:rPr>
          <w:t>documentation syntax</w:t>
        </w:r>
      </w:hyperlink>
      <w:r w:rsidRPr="00B13266">
        <w:rPr>
          <w:rFonts w:ascii="Times New Roman" w:eastAsia="Times New Roman" w:hAnsi="Times New Roman" w:cs="Times New Roman"/>
          <w:color w:val="000000"/>
          <w:sz w:val="27"/>
          <w:szCs w:val="27"/>
        </w:rPr>
        <w:t> supports custom </w:t>
      </w:r>
      <w:hyperlink r:id="rId2006" w:anchor="section-titles" w:history="1">
        <w:r w:rsidRPr="00B13266">
          <w:rPr>
            <w:rFonts w:ascii="Times New Roman" w:eastAsia="Times New Roman" w:hAnsi="Times New Roman" w:cs="Times New Roman"/>
            <w:color w:val="0000FF"/>
            <w:sz w:val="27"/>
            <w:szCs w:val="27"/>
            <w:u w:val="single"/>
          </w:rPr>
          <w:t>section titles</w:t>
        </w:r>
      </w:hyperlink>
      <w:r w:rsidRPr="00B13266">
        <w:rPr>
          <w:rFonts w:ascii="Times New Roman" w:eastAsia="Times New Roman" w:hAnsi="Times New Roman" w:cs="Times New Roman"/>
          <w:color w:val="000000"/>
          <w:sz w:val="27"/>
          <w:szCs w:val="27"/>
        </w:rPr>
        <w:t>, and the titles used in the library or resource file introduction automatically create link targets. The example below illustrates linking both to automatic and custom sections:</w:t>
      </w:r>
    </w:p>
    <w:p w14:paraId="216CE1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"""Library for </w:t>
      </w:r>
      <w:proofErr w:type="spellStart"/>
      <w:r w:rsidRPr="00B13266">
        <w:rPr>
          <w:rFonts w:ascii="Courier New" w:eastAsia="Times New Roman" w:hAnsi="Courier New" w:cs="Courier New"/>
          <w:i/>
          <w:iCs/>
          <w:color w:val="BA2121"/>
          <w:sz w:val="20"/>
          <w:szCs w:val="20"/>
        </w:rPr>
        <w:t>Libdoc</w:t>
      </w:r>
      <w:proofErr w:type="spellEnd"/>
      <w:r w:rsidRPr="00B13266">
        <w:rPr>
          <w:rFonts w:ascii="Courier New" w:eastAsia="Times New Roman" w:hAnsi="Courier New" w:cs="Courier New"/>
          <w:i/>
          <w:iCs/>
          <w:color w:val="BA2121"/>
          <w:sz w:val="20"/>
          <w:szCs w:val="20"/>
        </w:rPr>
        <w:t xml:space="preserve"> demonstration purposes.</w:t>
      </w:r>
    </w:p>
    <w:p w14:paraId="690E0D8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2A4A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This library does not do anything useful.</w:t>
      </w:r>
    </w:p>
    <w:p w14:paraId="0083F13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C895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My </w:t>
      </w:r>
      <w:proofErr w:type="gramStart"/>
      <w:r w:rsidRPr="00B13266">
        <w:rPr>
          <w:rFonts w:ascii="Courier New" w:eastAsia="Times New Roman" w:hAnsi="Courier New" w:cs="Courier New"/>
          <w:i/>
          <w:iCs/>
          <w:color w:val="BA2121"/>
          <w:sz w:val="20"/>
          <w:szCs w:val="20"/>
        </w:rPr>
        <w:t>section  =</w:t>
      </w:r>
      <w:proofErr w:type="gramEnd"/>
    </w:p>
    <w:p w14:paraId="0A0B13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E5C9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We do have a custom section in the documentation, though.</w:t>
      </w:r>
    </w:p>
    <w:p w14:paraId="3B7B00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w:t>
      </w:r>
    </w:p>
    <w:p w14:paraId="78CE4E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95C4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FF"/>
          <w:sz w:val="20"/>
          <w:szCs w:val="20"/>
        </w:rPr>
        <w:t>keyword</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15AB07F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"""Does nothing.</w:t>
      </w:r>
    </w:p>
    <w:p w14:paraId="5D5E853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29AF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See `introduction` for more information and `My section` to test how</w:t>
      </w:r>
    </w:p>
    <w:p w14:paraId="703AD82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linking to custom sections works.</w:t>
      </w:r>
    </w:p>
    <w:p w14:paraId="1C8288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56C576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706ABD9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lastRenderedPageBreak/>
        <w:t>Note</w:t>
      </w:r>
    </w:p>
    <w:p w14:paraId="49F8D32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Linking to custom sections works only when using </w:t>
      </w:r>
      <w:hyperlink r:id="rId2007" w:anchor="robot-framework-documentation-syntax" w:history="1">
        <w:r w:rsidRPr="00B13266">
          <w:rPr>
            <w:rFonts w:ascii="Times New Roman" w:eastAsia="Times New Roman" w:hAnsi="Times New Roman" w:cs="Times New Roman"/>
            <w:color w:val="0000FF"/>
            <w:sz w:val="24"/>
            <w:szCs w:val="24"/>
            <w:u w:val="single"/>
          </w:rPr>
          <w:t>Robot Framework documentation syntax</w:t>
        </w:r>
      </w:hyperlink>
      <w:r w:rsidRPr="00B13266">
        <w:rPr>
          <w:rFonts w:ascii="Times New Roman" w:eastAsia="Times New Roman" w:hAnsi="Times New Roman" w:cs="Times New Roman"/>
          <w:color w:val="000000"/>
          <w:sz w:val="24"/>
          <w:szCs w:val="24"/>
        </w:rPr>
        <w:t>.</w:t>
      </w:r>
    </w:p>
    <w:p w14:paraId="69CA4687"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08" w:anchor="id906" w:history="1">
        <w:r w:rsidRPr="00B13266">
          <w:rPr>
            <w:rFonts w:ascii="Times New Roman" w:eastAsia="Times New Roman" w:hAnsi="Times New Roman" w:cs="Times New Roman"/>
            <w:b/>
            <w:bCs/>
            <w:color w:val="000000"/>
            <w:sz w:val="38"/>
            <w:szCs w:val="38"/>
            <w:u w:val="single"/>
          </w:rPr>
          <w:t>5.1.5   Representing arguments</w:t>
        </w:r>
      </w:hyperlink>
    </w:p>
    <w:p w14:paraId="1000997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handles keywords' arguments automatically so that arguments specified for methods in libraries or user keywords in resource files are listed in a separate column. User keyword arguments are shown without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or </w:t>
      </w:r>
      <w:proofErr w:type="gramStart"/>
      <w:r w:rsidRPr="00B13266">
        <w:rPr>
          <w:rFonts w:ascii="Courier New" w:eastAsia="Times New Roman" w:hAnsi="Courier New" w:cs="Courier New"/>
          <w:color w:val="000000"/>
          <w:sz w:val="20"/>
          <w:szCs w:val="20"/>
          <w:shd w:val="clear" w:color="auto" w:fill="F4F4F4"/>
        </w:rPr>
        <w:t>@{</w:t>
      </w:r>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to make arguments look the same regardless where keywords originated from.</w:t>
      </w:r>
    </w:p>
    <w:p w14:paraId="020B22D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Regardless how keywords are </w:t>
      </w:r>
      <w:proofErr w:type="gramStart"/>
      <w:r w:rsidRPr="00B13266">
        <w:rPr>
          <w:rFonts w:ascii="Times New Roman" w:eastAsia="Times New Roman" w:hAnsi="Times New Roman" w:cs="Times New Roman"/>
          <w:color w:val="000000"/>
          <w:sz w:val="27"/>
          <w:szCs w:val="27"/>
        </w:rPr>
        <w:t>actually implemented</w:t>
      </w:r>
      <w:proofErr w:type="gramEnd"/>
      <w:r w:rsidRPr="00B13266">
        <w:rPr>
          <w:rFonts w:ascii="Times New Roman" w:eastAsia="Times New Roman" w:hAnsi="Times New Roman" w:cs="Times New Roman"/>
          <w:color w:val="000000"/>
          <w:sz w:val="27"/>
          <w:szCs w:val="27"/>
        </w:rPr>
        <w:t xml:space="preserve">,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shows arguments similarly as when creating keywords in Python. This formatting is explained more thoroughly in the table below.</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768"/>
        <w:gridCol w:w="4252"/>
        <w:gridCol w:w="2040"/>
      </w:tblGrid>
      <w:tr w:rsidR="00B13266" w:rsidRPr="00B13266" w14:paraId="6570A70C" w14:textId="77777777" w:rsidTr="00B13266">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0044AB6A"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 xml:space="preserve">How </w:t>
            </w:r>
            <w:proofErr w:type="spellStart"/>
            <w:r w:rsidRPr="00B13266">
              <w:rPr>
                <w:rFonts w:ascii="Times New Roman" w:eastAsia="Times New Roman" w:hAnsi="Times New Roman" w:cs="Times New Roman"/>
                <w:i/>
                <w:iCs/>
              </w:rPr>
              <w:t>Libdoc</w:t>
            </w:r>
            <w:proofErr w:type="spellEnd"/>
            <w:r w:rsidRPr="00B13266">
              <w:rPr>
                <w:rFonts w:ascii="Times New Roman" w:eastAsia="Times New Roman" w:hAnsi="Times New Roman" w:cs="Times New Roman"/>
                <w:i/>
                <w:iCs/>
              </w:rPr>
              <w:t xml:space="preserve"> represents arguments</w:t>
            </w:r>
          </w:p>
        </w:tc>
      </w:tr>
      <w:tr w:rsidR="00B13266" w:rsidRPr="00B13266" w14:paraId="24CD9DC2"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DC56846"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93E04BF"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Now represented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48D985"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Examples</w:t>
            </w:r>
          </w:p>
        </w:tc>
      </w:tr>
      <w:tr w:rsidR="00B13266" w:rsidRPr="00B13266" w14:paraId="14764F2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F29D82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No 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356C86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Empty column.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3530F1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w:t>
            </w:r>
          </w:p>
        </w:tc>
      </w:tr>
      <w:tr w:rsidR="00B13266" w:rsidRPr="00B13266" w14:paraId="5C7EF52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9C8542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One or more argument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552329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List of strings containing argument names.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D6BA871" w14:textId="77777777" w:rsidR="00B13266" w:rsidRPr="00B13266" w:rsidRDefault="00B13266" w:rsidP="00B13266">
            <w:pPr>
              <w:spacing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one_argument</w:t>
            </w:r>
            <w:proofErr w:type="spellEnd"/>
          </w:p>
          <w:p w14:paraId="1629CBDF"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a1, a2, a3</w:t>
            </w:r>
          </w:p>
        </w:tc>
      </w:tr>
      <w:tr w:rsidR="00B13266" w:rsidRPr="00B13266" w14:paraId="4FA7642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902D3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Default values for 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F23727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Default values separated from names with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DEB371E" w14:textId="77777777" w:rsidR="00B13266" w:rsidRPr="00B13266" w:rsidRDefault="00B13266" w:rsidP="00B13266">
            <w:pPr>
              <w:spacing w:after="75" w:line="240" w:lineRule="auto"/>
              <w:rPr>
                <w:rFonts w:ascii="Times New Roman" w:eastAsia="Times New Roman" w:hAnsi="Times New Roman" w:cs="Times New Roman"/>
              </w:rPr>
            </w:pPr>
            <w:proofErr w:type="spellStart"/>
            <w:r w:rsidRPr="00B13266">
              <w:rPr>
                <w:rFonts w:ascii="Courier New" w:eastAsia="Times New Roman" w:hAnsi="Courier New" w:cs="Courier New"/>
                <w:sz w:val="20"/>
                <w:szCs w:val="20"/>
                <w:shd w:val="clear" w:color="auto" w:fill="F4F4F4"/>
              </w:rPr>
              <w:t>arg</w:t>
            </w:r>
            <w:proofErr w:type="spellEnd"/>
            <w:r w:rsidRPr="00B13266">
              <w:rPr>
                <w:rFonts w:ascii="Courier New" w:eastAsia="Times New Roman" w:hAnsi="Courier New" w:cs="Courier New"/>
                <w:sz w:val="20"/>
                <w:szCs w:val="20"/>
                <w:shd w:val="clear" w:color="auto" w:fill="F4F4F4"/>
              </w:rPr>
              <w:t>=default value</w:t>
            </w:r>
          </w:p>
          <w:p w14:paraId="03AE455B"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 b=1, c=2</w:t>
            </w:r>
          </w:p>
        </w:tc>
      </w:tr>
      <w:tr w:rsidR="00B13266" w:rsidRPr="00B13266" w14:paraId="7983B382"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3BA6A4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Variable number of arguments (</w:t>
            </w:r>
            <w:proofErr w:type="spellStart"/>
            <w:r w:rsidRPr="00B13266">
              <w:rPr>
                <w:rFonts w:ascii="Times New Roman" w:eastAsia="Times New Roman" w:hAnsi="Times New Roman" w:cs="Times New Roman"/>
              </w:rPr>
              <w:t>varargs</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8B5F5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Last (or second last with </w:t>
            </w:r>
            <w:proofErr w:type="spellStart"/>
            <w:r w:rsidRPr="00B13266">
              <w:rPr>
                <w:rFonts w:ascii="Times New Roman" w:eastAsia="Times New Roman" w:hAnsi="Times New Roman" w:cs="Times New Roman"/>
              </w:rPr>
              <w:t>kwargs</w:t>
            </w:r>
            <w:proofErr w:type="spellEnd"/>
            <w:r w:rsidRPr="00B13266">
              <w:rPr>
                <w:rFonts w:ascii="Times New Roman" w:eastAsia="Times New Roman" w:hAnsi="Times New Roman" w:cs="Times New Roman"/>
              </w:rPr>
              <w:t>) argument has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before its 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AD63026"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varargs</w:t>
            </w:r>
            <w:proofErr w:type="spellEnd"/>
          </w:p>
          <w:p w14:paraId="660218F1"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 b=42, *rest</w:t>
            </w:r>
          </w:p>
        </w:tc>
      </w:tr>
      <w:tr w:rsidR="00B13266" w:rsidRPr="00B13266" w14:paraId="4F3A88E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C8A79E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Free keyword arguments (</w:t>
            </w:r>
            <w:proofErr w:type="spellStart"/>
            <w:r w:rsidRPr="00B13266">
              <w:rPr>
                <w:rFonts w:ascii="Times New Roman" w:eastAsia="Times New Roman" w:hAnsi="Times New Roman" w:cs="Times New Roman"/>
              </w:rPr>
              <w:t>kwargs</w:t>
            </w:r>
            <w:proofErr w:type="spellEnd"/>
            <w:r w:rsidRPr="00B13266">
              <w:rPr>
                <w:rFonts w:ascii="Times New Roman" w:eastAsia="Times New Roman" w:hAnsi="Times New Roman" w:cs="Times New Roman"/>
              </w:rPr>
              <w: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772D67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xml:space="preserve">Last arguments </w:t>
            </w:r>
            <w:proofErr w:type="gramStart"/>
            <w:r w:rsidRPr="00B13266">
              <w:rPr>
                <w:rFonts w:ascii="Times New Roman" w:eastAsia="Times New Roman" w:hAnsi="Times New Roman" w:cs="Times New Roman"/>
              </w:rPr>
              <w:t>has</w:t>
            </w:r>
            <w:proofErr w:type="gramEnd"/>
            <w:r w:rsidRPr="00B13266">
              <w:rPr>
                <w:rFonts w:ascii="Times New Roman" w:eastAsia="Times New Roman" w:hAnsi="Times New Roman" w:cs="Times New Roman"/>
              </w:rPr>
              <w:t>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rPr>
              <w:t> before its 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B99E394" w14:textId="77777777" w:rsidR="00B13266" w:rsidRPr="00B13266" w:rsidRDefault="00B13266" w:rsidP="00B13266">
            <w:pPr>
              <w:spacing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kwargs</w:t>
            </w:r>
            <w:proofErr w:type="spellEnd"/>
          </w:p>
          <w:p w14:paraId="29BC6A8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a, b=42, **</w:t>
            </w:r>
            <w:proofErr w:type="spellStart"/>
            <w:r w:rsidRPr="00B13266">
              <w:rPr>
                <w:rFonts w:ascii="Courier New" w:eastAsia="Times New Roman" w:hAnsi="Courier New" w:cs="Courier New"/>
                <w:sz w:val="20"/>
                <w:szCs w:val="20"/>
                <w:shd w:val="clear" w:color="auto" w:fill="F4F4F4"/>
              </w:rPr>
              <w:t>kws</w:t>
            </w:r>
            <w:proofErr w:type="spellEnd"/>
          </w:p>
          <w:p w14:paraId="3C4F74A4" w14:textId="77777777" w:rsidR="00B13266" w:rsidRPr="00B13266" w:rsidRDefault="00B13266" w:rsidP="00B13266">
            <w:pPr>
              <w:spacing w:before="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w:t>
            </w:r>
            <w:proofErr w:type="spellStart"/>
            <w:r w:rsidRPr="00B13266">
              <w:rPr>
                <w:rFonts w:ascii="Courier New" w:eastAsia="Times New Roman" w:hAnsi="Courier New" w:cs="Courier New"/>
                <w:sz w:val="20"/>
                <w:szCs w:val="20"/>
                <w:shd w:val="clear" w:color="auto" w:fill="F4F4F4"/>
              </w:rPr>
              <w:t>varargs</w:t>
            </w:r>
            <w:proofErr w:type="spellEnd"/>
            <w:r w:rsidRPr="00B13266">
              <w:rPr>
                <w:rFonts w:ascii="Courier New" w:eastAsia="Times New Roman" w:hAnsi="Courier New" w:cs="Courier New"/>
                <w:sz w:val="20"/>
                <w:szCs w:val="20"/>
                <w:shd w:val="clear" w:color="auto" w:fill="F4F4F4"/>
              </w:rPr>
              <w:t>, **</w:t>
            </w:r>
            <w:proofErr w:type="spellStart"/>
            <w:r w:rsidRPr="00B13266">
              <w:rPr>
                <w:rFonts w:ascii="Courier New" w:eastAsia="Times New Roman" w:hAnsi="Courier New" w:cs="Courier New"/>
                <w:sz w:val="20"/>
                <w:szCs w:val="20"/>
                <w:shd w:val="clear" w:color="auto" w:fill="F4F4F4"/>
              </w:rPr>
              <w:t>kwargs</w:t>
            </w:r>
            <w:proofErr w:type="spellEnd"/>
          </w:p>
        </w:tc>
      </w:tr>
    </w:tbl>
    <w:p w14:paraId="13A1D64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referring to arguments in keyword documentation, it is recommended to use </w:t>
      </w:r>
      <w:hyperlink r:id="rId2009" w:anchor="inline-styles" w:history="1">
        <w:r w:rsidRPr="00B13266">
          <w:rPr>
            <w:rFonts w:ascii="Times New Roman" w:eastAsia="Times New Roman" w:hAnsi="Times New Roman" w:cs="Times New Roman"/>
            <w:color w:val="0000FF"/>
            <w:sz w:val="27"/>
            <w:szCs w:val="27"/>
            <w:u w:val="single"/>
          </w:rPr>
          <w:t>inline code style</w:t>
        </w:r>
      </w:hyperlink>
      <w:r w:rsidRPr="00B13266">
        <w:rPr>
          <w:rFonts w:ascii="Times New Roman" w:eastAsia="Times New Roman" w:hAnsi="Times New Roman" w:cs="Times New Roman"/>
          <w:color w:val="000000"/>
          <w:sz w:val="27"/>
          <w:szCs w:val="27"/>
        </w:rPr>
        <w:t> like </w:t>
      </w:r>
      <w:r w:rsidRPr="00B13266">
        <w:rPr>
          <w:rFonts w:ascii="Courier New" w:eastAsia="Times New Roman" w:hAnsi="Courier New" w:cs="Courier New"/>
          <w:color w:val="000000"/>
          <w:sz w:val="27"/>
          <w:szCs w:val="27"/>
          <w:shd w:val="clear" w:color="auto" w:fill="F4F4F4"/>
        </w:rPr>
        <w:t>``argument``</w:t>
      </w:r>
      <w:r w:rsidRPr="00B13266">
        <w:rPr>
          <w:rFonts w:ascii="Times New Roman" w:eastAsia="Times New Roman" w:hAnsi="Times New Roman" w:cs="Times New Roman"/>
          <w:color w:val="000000"/>
          <w:sz w:val="27"/>
          <w:szCs w:val="27"/>
        </w:rPr>
        <w:t>.</w:t>
      </w:r>
    </w:p>
    <w:p w14:paraId="42A6915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10" w:anchor="id907" w:history="1">
        <w:r w:rsidRPr="00B13266">
          <w:rPr>
            <w:rFonts w:ascii="Times New Roman" w:eastAsia="Times New Roman" w:hAnsi="Times New Roman" w:cs="Times New Roman"/>
            <w:b/>
            <w:bCs/>
            <w:color w:val="000000"/>
            <w:sz w:val="38"/>
            <w:szCs w:val="38"/>
            <w:u w:val="single"/>
          </w:rPr>
          <w:t>5.1.6   </w:t>
        </w:r>
        <w:proofErr w:type="spellStart"/>
        <w:r w:rsidRPr="00B13266">
          <w:rPr>
            <w:rFonts w:ascii="Times New Roman" w:eastAsia="Times New Roman" w:hAnsi="Times New Roman" w:cs="Times New Roman"/>
            <w:b/>
            <w:bCs/>
            <w:color w:val="000000"/>
            <w:sz w:val="38"/>
            <w:szCs w:val="38"/>
            <w:u w:val="single"/>
          </w:rPr>
          <w:t>Libdoc</w:t>
        </w:r>
        <w:proofErr w:type="spellEnd"/>
        <w:r w:rsidRPr="00B13266">
          <w:rPr>
            <w:rFonts w:ascii="Times New Roman" w:eastAsia="Times New Roman" w:hAnsi="Times New Roman" w:cs="Times New Roman"/>
            <w:b/>
            <w:bCs/>
            <w:color w:val="000000"/>
            <w:sz w:val="38"/>
            <w:szCs w:val="38"/>
            <w:u w:val="single"/>
          </w:rPr>
          <w:t xml:space="preserve"> example</w:t>
        </w:r>
      </w:hyperlink>
    </w:p>
    <w:p w14:paraId="0B22F39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following example illustrates how to use the most important </w:t>
      </w:r>
      <w:hyperlink r:id="rId2011" w:anchor="documentation-formatting" w:history="1">
        <w:r w:rsidRPr="00B13266">
          <w:rPr>
            <w:rFonts w:ascii="Times New Roman" w:eastAsia="Times New Roman" w:hAnsi="Times New Roman" w:cs="Times New Roman"/>
            <w:color w:val="0000FF"/>
            <w:sz w:val="27"/>
            <w:szCs w:val="27"/>
            <w:u w:val="single"/>
          </w:rPr>
          <w:t>documentation formatting</w:t>
        </w:r>
      </w:hyperlink>
      <w:r w:rsidRPr="00B13266">
        <w:rPr>
          <w:rFonts w:ascii="Times New Roman" w:eastAsia="Times New Roman" w:hAnsi="Times New Roman" w:cs="Times New Roman"/>
          <w:color w:val="000000"/>
          <w:sz w:val="27"/>
          <w:szCs w:val="27"/>
        </w:rPr>
        <w:t> possibilities, </w:t>
      </w:r>
      <w:hyperlink r:id="rId2012" w:anchor="internal-linking" w:history="1">
        <w:r w:rsidRPr="00B13266">
          <w:rPr>
            <w:rFonts w:ascii="Times New Roman" w:eastAsia="Times New Roman" w:hAnsi="Times New Roman" w:cs="Times New Roman"/>
            <w:color w:val="0000FF"/>
            <w:sz w:val="27"/>
            <w:szCs w:val="27"/>
            <w:u w:val="single"/>
          </w:rPr>
          <w:t>internal linking</w:t>
        </w:r>
      </w:hyperlink>
      <w:r w:rsidRPr="00B13266">
        <w:rPr>
          <w:rFonts w:ascii="Times New Roman" w:eastAsia="Times New Roman" w:hAnsi="Times New Roman" w:cs="Times New Roman"/>
          <w:color w:val="000000"/>
          <w:sz w:val="27"/>
          <w:szCs w:val="27"/>
        </w:rPr>
        <w:t>, and so on. </w:t>
      </w:r>
      <w:hyperlink r:id="rId2013" w:history="1">
        <w:r w:rsidRPr="00B13266">
          <w:rPr>
            <w:rFonts w:ascii="Times New Roman" w:eastAsia="Times New Roman" w:hAnsi="Times New Roman" w:cs="Times New Roman"/>
            <w:color w:val="0000FF"/>
            <w:sz w:val="27"/>
            <w:szCs w:val="27"/>
            <w:u w:val="single"/>
          </w:rPr>
          <w:t>Click here</w:t>
        </w:r>
      </w:hyperlink>
      <w:r w:rsidRPr="00B13266">
        <w:rPr>
          <w:rFonts w:ascii="Times New Roman" w:eastAsia="Times New Roman" w:hAnsi="Times New Roman" w:cs="Times New Roman"/>
          <w:color w:val="000000"/>
          <w:sz w:val="27"/>
          <w:szCs w:val="27"/>
        </w:rPr>
        <w:t> to see how the generated documentation looks like.</w:t>
      </w:r>
    </w:p>
    <w:p w14:paraId="56E72B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lastRenderedPageBreak/>
        <w:t>class</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b/>
          <w:bCs/>
          <w:color w:val="0000FF"/>
          <w:sz w:val="20"/>
          <w:szCs w:val="20"/>
        </w:rPr>
        <w:t>LoggingLibrary</w:t>
      </w:r>
      <w:proofErr w:type="spellEnd"/>
      <w:r w:rsidRPr="00B13266">
        <w:rPr>
          <w:rFonts w:ascii="Courier New" w:eastAsia="Times New Roman" w:hAnsi="Courier New" w:cs="Courier New"/>
          <w:color w:val="000000"/>
          <w:sz w:val="20"/>
          <w:szCs w:val="20"/>
        </w:rPr>
        <w:t>:</w:t>
      </w:r>
    </w:p>
    <w:p w14:paraId="7D8F5DB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"""Library for logging messages.</w:t>
      </w:r>
    </w:p>
    <w:p w14:paraId="000B9A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231F0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Table of contents =</w:t>
      </w:r>
    </w:p>
    <w:p w14:paraId="566A0BA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4D47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`Usage`</w:t>
      </w:r>
    </w:p>
    <w:p w14:paraId="58B356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`Valid log levels`</w:t>
      </w:r>
    </w:p>
    <w:p w14:paraId="7311821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`Examples`</w:t>
      </w:r>
    </w:p>
    <w:p w14:paraId="01B98D1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`Importing`</w:t>
      </w:r>
    </w:p>
    <w:p w14:paraId="466798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`Shortcuts`</w:t>
      </w:r>
    </w:p>
    <w:p w14:paraId="0F4046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`Keywords`</w:t>
      </w:r>
    </w:p>
    <w:p w14:paraId="2FDC59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52859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Usage =</w:t>
      </w:r>
    </w:p>
    <w:p w14:paraId="7FDCFC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BCCCF5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This library has several </w:t>
      </w:r>
      <w:proofErr w:type="gramStart"/>
      <w:r w:rsidRPr="00B13266">
        <w:rPr>
          <w:rFonts w:ascii="Courier New" w:eastAsia="Times New Roman" w:hAnsi="Courier New" w:cs="Courier New"/>
          <w:i/>
          <w:iCs/>
          <w:color w:val="BA2121"/>
          <w:sz w:val="20"/>
          <w:szCs w:val="20"/>
        </w:rPr>
        <w:t>keyword</w:t>
      </w:r>
      <w:proofErr w:type="gramEnd"/>
      <w:r w:rsidRPr="00B13266">
        <w:rPr>
          <w:rFonts w:ascii="Courier New" w:eastAsia="Times New Roman" w:hAnsi="Courier New" w:cs="Courier New"/>
          <w:i/>
          <w:iCs/>
          <w:color w:val="BA2121"/>
          <w:sz w:val="20"/>
          <w:szCs w:val="20"/>
        </w:rPr>
        <w:t>, for example `Log Message`, for logging</w:t>
      </w:r>
    </w:p>
    <w:p w14:paraId="5B3C270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messages. </w:t>
      </w:r>
      <w:proofErr w:type="gramStart"/>
      <w:r w:rsidRPr="00B13266">
        <w:rPr>
          <w:rFonts w:ascii="Courier New" w:eastAsia="Times New Roman" w:hAnsi="Courier New" w:cs="Courier New"/>
          <w:i/>
          <w:iCs/>
          <w:color w:val="BA2121"/>
          <w:sz w:val="20"/>
          <w:szCs w:val="20"/>
        </w:rPr>
        <w:t>In reality the</w:t>
      </w:r>
      <w:proofErr w:type="gramEnd"/>
      <w:r w:rsidRPr="00B13266">
        <w:rPr>
          <w:rFonts w:ascii="Courier New" w:eastAsia="Times New Roman" w:hAnsi="Courier New" w:cs="Courier New"/>
          <w:i/>
          <w:iCs/>
          <w:color w:val="BA2121"/>
          <w:sz w:val="20"/>
          <w:szCs w:val="20"/>
        </w:rPr>
        <w:t xml:space="preserve"> library is used only for _</w:t>
      </w:r>
      <w:proofErr w:type="spellStart"/>
      <w:r w:rsidRPr="00B13266">
        <w:rPr>
          <w:rFonts w:ascii="Courier New" w:eastAsia="Times New Roman" w:hAnsi="Courier New" w:cs="Courier New"/>
          <w:i/>
          <w:iCs/>
          <w:color w:val="BA2121"/>
          <w:sz w:val="20"/>
          <w:szCs w:val="20"/>
        </w:rPr>
        <w:t>Libdoc</w:t>
      </w:r>
      <w:proofErr w:type="spellEnd"/>
      <w:r w:rsidRPr="00B13266">
        <w:rPr>
          <w:rFonts w:ascii="Courier New" w:eastAsia="Times New Roman" w:hAnsi="Courier New" w:cs="Courier New"/>
          <w:i/>
          <w:iCs/>
          <w:color w:val="BA2121"/>
          <w:sz w:val="20"/>
          <w:szCs w:val="20"/>
        </w:rPr>
        <w:t>_ demonstration</w:t>
      </w:r>
    </w:p>
    <w:p w14:paraId="2DB24E9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purposes.</w:t>
      </w:r>
    </w:p>
    <w:p w14:paraId="2C7E24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4F7D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Valid log levels =</w:t>
      </w:r>
    </w:p>
    <w:p w14:paraId="4A8E18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4242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Valid log levels are ``INFO``, ``DEBUG``, and ``TRACE``. The default </w:t>
      </w:r>
      <w:proofErr w:type="gramStart"/>
      <w:r w:rsidRPr="00B13266">
        <w:rPr>
          <w:rFonts w:ascii="Courier New" w:eastAsia="Times New Roman" w:hAnsi="Courier New" w:cs="Courier New"/>
          <w:i/>
          <w:iCs/>
          <w:color w:val="BA2121"/>
          <w:sz w:val="20"/>
          <w:szCs w:val="20"/>
        </w:rPr>
        <w:t>log</w:t>
      </w:r>
      <w:proofErr w:type="gramEnd"/>
    </w:p>
    <w:p w14:paraId="30F46B2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level can be set during `importing`.</w:t>
      </w:r>
    </w:p>
    <w:p w14:paraId="2BC002E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3C06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Examples =</w:t>
      </w:r>
    </w:p>
    <w:p w14:paraId="19DE9B4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F6D4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Notice how keywords are linked from examples.</w:t>
      </w:r>
    </w:p>
    <w:p w14:paraId="17504E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E31CD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`Log Message`      | My message    |                |               |</w:t>
      </w:r>
    </w:p>
    <w:p w14:paraId="69D68C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`Log Two Messages` | My message    | Second message | level=DEBUG   |</w:t>
      </w:r>
    </w:p>
    <w:p w14:paraId="66E27E9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`Log Messages`     | First message | Second message | Third message |</w:t>
      </w:r>
    </w:p>
    <w:p w14:paraId="1A1F1C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368F9D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ROBOT_LIBRARY_VERSION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'0.1'</w:t>
      </w:r>
    </w:p>
    <w:p w14:paraId="3E8925A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769CB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__</w:t>
      </w:r>
      <w:proofErr w:type="spellStart"/>
      <w:r w:rsidRPr="00B13266">
        <w:rPr>
          <w:rFonts w:ascii="Courier New" w:eastAsia="Times New Roman" w:hAnsi="Courier New" w:cs="Courier New"/>
          <w:color w:val="000000"/>
          <w:sz w:val="20"/>
          <w:szCs w:val="20"/>
        </w:rPr>
        <w:t>init</w:t>
      </w:r>
      <w:proofErr w:type="spellEnd"/>
      <w:r w:rsidRPr="00B13266">
        <w:rPr>
          <w:rFonts w:ascii="Courier New" w:eastAsia="Times New Roman" w:hAnsi="Courier New" w:cs="Courier New"/>
          <w:color w:val="000000"/>
          <w:sz w:val="20"/>
          <w:szCs w:val="20"/>
        </w:rPr>
        <w:t>_</w:t>
      </w:r>
      <w:proofErr w:type="gramStart"/>
      <w:r w:rsidRPr="00B13266">
        <w:rPr>
          <w:rFonts w:ascii="Courier New" w:eastAsia="Times New Roman" w:hAnsi="Courier New" w:cs="Courier New"/>
          <w:color w:val="000000"/>
          <w:sz w:val="20"/>
          <w:szCs w:val="20"/>
        </w:rPr>
        <w:t>_(</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default_level</w:t>
      </w:r>
      <w:proofErr w:type="spellEnd"/>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BA2121"/>
          <w:sz w:val="20"/>
          <w:szCs w:val="20"/>
        </w:rPr>
        <w:t>'INFO'</w:t>
      </w:r>
      <w:r w:rsidRPr="00B13266">
        <w:rPr>
          <w:rFonts w:ascii="Courier New" w:eastAsia="Times New Roman" w:hAnsi="Courier New" w:cs="Courier New"/>
          <w:color w:val="000000"/>
          <w:sz w:val="20"/>
          <w:szCs w:val="20"/>
        </w:rPr>
        <w:t>):</w:t>
      </w:r>
    </w:p>
    <w:p w14:paraId="1767B80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"""The default log level can be given at library import time.</w:t>
      </w:r>
    </w:p>
    <w:p w14:paraId="010CD02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9AEE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See `Valid log levels` section for information about available log</w:t>
      </w:r>
    </w:p>
    <w:p w14:paraId="49C4CE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levels.</w:t>
      </w:r>
    </w:p>
    <w:p w14:paraId="1E2B53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3E053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Examples:</w:t>
      </w:r>
    </w:p>
    <w:p w14:paraId="095B73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5CE3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=Setting= |     =Value=    | =Value= |          =Comment=         |</w:t>
      </w:r>
    </w:p>
    <w:p w14:paraId="4A88D5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Library   | </w:t>
      </w:r>
      <w:proofErr w:type="spellStart"/>
      <w:r w:rsidRPr="00B13266">
        <w:rPr>
          <w:rFonts w:ascii="Courier New" w:eastAsia="Times New Roman" w:hAnsi="Courier New" w:cs="Courier New"/>
          <w:i/>
          <w:iCs/>
          <w:color w:val="BA2121"/>
          <w:sz w:val="20"/>
          <w:szCs w:val="20"/>
        </w:rPr>
        <w:t>LoggingLibrary</w:t>
      </w:r>
      <w:proofErr w:type="spellEnd"/>
      <w:r w:rsidRPr="00B13266">
        <w:rPr>
          <w:rFonts w:ascii="Courier New" w:eastAsia="Times New Roman" w:hAnsi="Courier New" w:cs="Courier New"/>
          <w:i/>
          <w:iCs/>
          <w:color w:val="BA2121"/>
          <w:sz w:val="20"/>
          <w:szCs w:val="20"/>
        </w:rPr>
        <w:t xml:space="preserve"> |         | # Use default level (INFO) |</w:t>
      </w:r>
    </w:p>
    <w:p w14:paraId="7E7E97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 Library   | </w:t>
      </w:r>
      <w:proofErr w:type="spellStart"/>
      <w:r w:rsidRPr="00B13266">
        <w:rPr>
          <w:rFonts w:ascii="Courier New" w:eastAsia="Times New Roman" w:hAnsi="Courier New" w:cs="Courier New"/>
          <w:i/>
          <w:iCs/>
          <w:color w:val="BA2121"/>
          <w:sz w:val="20"/>
          <w:szCs w:val="20"/>
        </w:rPr>
        <w:t>LoggingLibrary</w:t>
      </w:r>
      <w:proofErr w:type="spellEnd"/>
      <w:r w:rsidRPr="00B13266">
        <w:rPr>
          <w:rFonts w:ascii="Courier New" w:eastAsia="Times New Roman" w:hAnsi="Courier New" w:cs="Courier New"/>
          <w:i/>
          <w:iCs/>
          <w:color w:val="BA2121"/>
          <w:sz w:val="20"/>
          <w:szCs w:val="20"/>
        </w:rPr>
        <w:t xml:space="preserve"> | DEBUG   | # Use the given level      |</w:t>
      </w:r>
    </w:p>
    <w:p w14:paraId="599633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7243043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default_level</w:t>
      </w:r>
      <w:proofErr w:type="spell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spellStart"/>
      <w:proofErr w:type="gramEnd"/>
      <w:r w:rsidRPr="00B13266">
        <w:rPr>
          <w:rFonts w:ascii="Courier New" w:eastAsia="Times New Roman" w:hAnsi="Courier New" w:cs="Courier New"/>
          <w:color w:val="000000"/>
          <w:sz w:val="20"/>
          <w:szCs w:val="20"/>
        </w:rPr>
        <w:t>verify_level</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default_level</w:t>
      </w:r>
      <w:proofErr w:type="spellEnd"/>
      <w:r w:rsidRPr="00B13266">
        <w:rPr>
          <w:rFonts w:ascii="Courier New" w:eastAsia="Times New Roman" w:hAnsi="Courier New" w:cs="Courier New"/>
          <w:color w:val="000000"/>
          <w:sz w:val="20"/>
          <w:szCs w:val="20"/>
        </w:rPr>
        <w:t>)</w:t>
      </w:r>
    </w:p>
    <w:p w14:paraId="100604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E898C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_</w:t>
      </w:r>
      <w:proofErr w:type="spellStart"/>
      <w:r w:rsidRPr="00B13266">
        <w:rPr>
          <w:rFonts w:ascii="Courier New" w:eastAsia="Times New Roman" w:hAnsi="Courier New" w:cs="Courier New"/>
          <w:color w:val="0000FF"/>
          <w:sz w:val="20"/>
          <w:szCs w:val="20"/>
        </w:rPr>
        <w:t>verify_</w:t>
      </w:r>
      <w:proofErr w:type="gramStart"/>
      <w:r w:rsidRPr="00B13266">
        <w:rPr>
          <w:rFonts w:ascii="Courier New" w:eastAsia="Times New Roman" w:hAnsi="Courier New" w:cs="Courier New"/>
          <w:color w:val="0000FF"/>
          <w:sz w:val="20"/>
          <w:szCs w:val="20"/>
        </w:rPr>
        <w:t>level</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level):</w:t>
      </w:r>
    </w:p>
    <w:p w14:paraId="63397C5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level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color w:val="000000"/>
          <w:sz w:val="20"/>
          <w:szCs w:val="20"/>
        </w:rPr>
        <w:t>level</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upper</w:t>
      </w:r>
      <w:proofErr w:type="spellEnd"/>
      <w:proofErr w:type="gramEnd"/>
      <w:r w:rsidRPr="00B13266">
        <w:rPr>
          <w:rFonts w:ascii="Courier New" w:eastAsia="Times New Roman" w:hAnsi="Courier New" w:cs="Courier New"/>
          <w:color w:val="000000"/>
          <w:sz w:val="20"/>
          <w:szCs w:val="20"/>
        </w:rPr>
        <w:t>()</w:t>
      </w:r>
    </w:p>
    <w:p w14:paraId="2F64912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level </w:t>
      </w:r>
      <w:r w:rsidRPr="00B13266">
        <w:rPr>
          <w:rFonts w:ascii="Courier New" w:eastAsia="Times New Roman" w:hAnsi="Courier New" w:cs="Courier New"/>
          <w:b/>
          <w:bCs/>
          <w:color w:val="AA22FF"/>
          <w:sz w:val="20"/>
          <w:szCs w:val="20"/>
        </w:rPr>
        <w:t>not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'INFO'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'DEBUG'</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'TRACE'</w:t>
      </w:r>
      <w:r w:rsidRPr="00B13266">
        <w:rPr>
          <w:rFonts w:ascii="Courier New" w:eastAsia="Times New Roman" w:hAnsi="Courier New" w:cs="Courier New"/>
          <w:color w:val="000000"/>
          <w:sz w:val="20"/>
          <w:szCs w:val="20"/>
        </w:rPr>
        <w:t>]:</w:t>
      </w:r>
    </w:p>
    <w:p w14:paraId="4020E3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raise</w:t>
      </w:r>
      <w:r w:rsidRPr="00B13266">
        <w:rPr>
          <w:rFonts w:ascii="Courier New" w:eastAsia="Times New Roman" w:hAnsi="Courier New" w:cs="Courier New"/>
          <w:color w:val="000000"/>
          <w:sz w:val="20"/>
          <w:szCs w:val="20"/>
        </w:rPr>
        <w:t xml:space="preserve"> </w:t>
      </w:r>
      <w:proofErr w:type="spellStart"/>
      <w:proofErr w:type="gramStart"/>
      <w:r w:rsidRPr="00B13266">
        <w:rPr>
          <w:rFonts w:ascii="Courier New" w:eastAsia="Times New Roman" w:hAnsi="Courier New" w:cs="Courier New"/>
          <w:b/>
          <w:bCs/>
          <w:color w:val="D2413A"/>
          <w:sz w:val="20"/>
          <w:szCs w:val="20"/>
        </w:rPr>
        <w:t>RuntimeError</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 xml:space="preserve">"Invalid log </w:t>
      </w:r>
      <w:proofErr w:type="spellStart"/>
      <w:r w:rsidRPr="00B13266">
        <w:rPr>
          <w:rFonts w:ascii="Courier New" w:eastAsia="Times New Roman" w:hAnsi="Courier New" w:cs="Courier New"/>
          <w:color w:val="BA2121"/>
          <w:sz w:val="20"/>
          <w:szCs w:val="20"/>
        </w:rPr>
        <w:t>level'</w:t>
      </w:r>
      <w:r w:rsidRPr="00B13266">
        <w:rPr>
          <w:rFonts w:ascii="Courier New" w:eastAsia="Times New Roman" w:hAnsi="Courier New" w:cs="Courier New"/>
          <w:b/>
          <w:bCs/>
          <w:color w:val="BB6688"/>
          <w:sz w:val="20"/>
          <w:szCs w:val="20"/>
        </w:rPr>
        <w:t>%s</w:t>
      </w:r>
      <w:proofErr w:type="spellEnd"/>
      <w:r w:rsidRPr="00B13266">
        <w:rPr>
          <w:rFonts w:ascii="Courier New" w:eastAsia="Times New Roman" w:hAnsi="Courier New" w:cs="Courier New"/>
          <w:color w:val="BA2121"/>
          <w:sz w:val="20"/>
          <w:szCs w:val="20"/>
        </w:rPr>
        <w:t>'. Valid levels are "</w:t>
      </w:r>
    </w:p>
    <w:p w14:paraId="48B157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"'INFO', 'DEBUG', and 'TRACE'"</w:t>
      </w:r>
      <w:r w:rsidRPr="00B13266">
        <w:rPr>
          <w:rFonts w:ascii="Courier New" w:eastAsia="Times New Roman" w:hAnsi="Courier New" w:cs="Courier New"/>
          <w:color w:val="000000"/>
          <w:sz w:val="20"/>
          <w:szCs w:val="20"/>
        </w:rPr>
        <w:t>)</w:t>
      </w:r>
    </w:p>
    <w:p w14:paraId="56740E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return</w:t>
      </w:r>
      <w:r w:rsidRPr="00B13266">
        <w:rPr>
          <w:rFonts w:ascii="Courier New" w:eastAsia="Times New Roman" w:hAnsi="Courier New" w:cs="Courier New"/>
          <w:color w:val="000000"/>
          <w:sz w:val="20"/>
          <w:szCs w:val="20"/>
        </w:rPr>
        <w:t xml:space="preserve"> level</w:t>
      </w:r>
    </w:p>
    <w:p w14:paraId="3D59271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03C59A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log_</w:t>
      </w:r>
      <w:proofErr w:type="gramStart"/>
      <w:r w:rsidRPr="00B13266">
        <w:rPr>
          <w:rFonts w:ascii="Courier New" w:eastAsia="Times New Roman" w:hAnsi="Courier New" w:cs="Courier New"/>
          <w:color w:val="0000FF"/>
          <w:sz w:val="20"/>
          <w:szCs w:val="20"/>
        </w:rPr>
        <w:t>message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message, level</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None</w:t>
      </w:r>
      <w:r w:rsidRPr="00B13266">
        <w:rPr>
          <w:rFonts w:ascii="Courier New" w:eastAsia="Times New Roman" w:hAnsi="Courier New" w:cs="Courier New"/>
          <w:color w:val="000000"/>
          <w:sz w:val="20"/>
          <w:szCs w:val="20"/>
        </w:rPr>
        <w:t>):</w:t>
      </w:r>
    </w:p>
    <w:p w14:paraId="4647D7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"""Writes given message to the log file using the specified log level.</w:t>
      </w:r>
    </w:p>
    <w:p w14:paraId="4D2AAFD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A7AA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The message to log and the log level to use are defined using</w:t>
      </w:r>
    </w:p>
    <w:p w14:paraId="3051994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``message`` and ``level`` arguments, respectively.</w:t>
      </w:r>
    </w:p>
    <w:p w14:paraId="457201D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1BDBF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If no log level is given, the default level given during `library</w:t>
      </w:r>
    </w:p>
    <w:p w14:paraId="2768209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importing` is used.</w:t>
      </w:r>
    </w:p>
    <w:p w14:paraId="60B5FB5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407840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level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_</w:t>
      </w:r>
      <w:proofErr w:type="spellStart"/>
      <w:proofErr w:type="gramEnd"/>
      <w:r w:rsidRPr="00B13266">
        <w:rPr>
          <w:rFonts w:ascii="Courier New" w:eastAsia="Times New Roman" w:hAnsi="Courier New" w:cs="Courier New"/>
          <w:color w:val="000000"/>
          <w:sz w:val="20"/>
          <w:szCs w:val="20"/>
        </w:rPr>
        <w:t>verify_level</w:t>
      </w:r>
      <w:proofErr w:type="spellEnd"/>
      <w:r w:rsidRPr="00B13266">
        <w:rPr>
          <w:rFonts w:ascii="Courier New" w:eastAsia="Times New Roman" w:hAnsi="Courier New" w:cs="Courier New"/>
          <w:color w:val="000000"/>
          <w:sz w:val="20"/>
          <w:szCs w:val="20"/>
        </w:rPr>
        <w:t xml:space="preserve">(level) </w:t>
      </w:r>
      <w:r w:rsidRPr="00B13266">
        <w:rPr>
          <w:rFonts w:ascii="Courier New" w:eastAsia="Times New Roman" w:hAnsi="Courier New" w:cs="Courier New"/>
          <w:b/>
          <w:bCs/>
          <w:color w:val="008000"/>
          <w:sz w:val="20"/>
          <w:szCs w:val="20"/>
        </w:rPr>
        <w:t>if</w:t>
      </w:r>
      <w:r w:rsidRPr="00B13266">
        <w:rPr>
          <w:rFonts w:ascii="Courier New" w:eastAsia="Times New Roman" w:hAnsi="Courier New" w:cs="Courier New"/>
          <w:color w:val="000000"/>
          <w:sz w:val="20"/>
          <w:szCs w:val="20"/>
        </w:rPr>
        <w:t xml:space="preserve"> level </w:t>
      </w:r>
      <w:r w:rsidRPr="00B13266">
        <w:rPr>
          <w:rFonts w:ascii="Courier New" w:eastAsia="Times New Roman" w:hAnsi="Courier New" w:cs="Courier New"/>
          <w:b/>
          <w:bCs/>
          <w:color w:val="008000"/>
          <w:sz w:val="20"/>
          <w:szCs w:val="20"/>
        </w:rPr>
        <w:t>else</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default_level</w:t>
      </w:r>
      <w:proofErr w:type="spellEnd"/>
    </w:p>
    <w:p w14:paraId="6047A1F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8000"/>
          <w:sz w:val="20"/>
          <w:szCs w:val="20"/>
        </w:rPr>
        <w:t>print</w:t>
      </w:r>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BA2121"/>
          <w:sz w:val="20"/>
          <w:szCs w:val="20"/>
        </w:rPr>
        <w:t>"*</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 xml:space="preserve">* </w:t>
      </w:r>
      <w:r w:rsidRPr="00B13266">
        <w:rPr>
          <w:rFonts w:ascii="Courier New" w:eastAsia="Times New Roman" w:hAnsi="Courier New" w:cs="Courier New"/>
          <w:b/>
          <w:bCs/>
          <w:color w:val="BB6688"/>
          <w:sz w:val="20"/>
          <w:szCs w:val="20"/>
        </w:rPr>
        <w:t>%s</w:t>
      </w:r>
      <w:r w:rsidRPr="00B13266">
        <w:rPr>
          <w:rFonts w:ascii="Courier New" w:eastAsia="Times New Roman" w:hAnsi="Courier New" w:cs="Courier New"/>
          <w:color w:val="BA2121"/>
          <w:sz w:val="20"/>
          <w:szCs w:val="20"/>
        </w:rPr>
        <w: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 xml:space="preserve"> (level, message))</w:t>
      </w:r>
    </w:p>
    <w:p w14:paraId="371C577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55463E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log_two_</w:t>
      </w:r>
      <w:proofErr w:type="gramStart"/>
      <w:r w:rsidRPr="00B13266">
        <w:rPr>
          <w:rFonts w:ascii="Courier New" w:eastAsia="Times New Roman" w:hAnsi="Courier New" w:cs="Courier New"/>
          <w:color w:val="0000FF"/>
          <w:sz w:val="20"/>
          <w:szCs w:val="20"/>
        </w:rPr>
        <w:t>messages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message1, message2, level</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b/>
          <w:bCs/>
          <w:color w:val="008000"/>
          <w:sz w:val="20"/>
          <w:szCs w:val="20"/>
        </w:rPr>
        <w:t>None</w:t>
      </w:r>
      <w:r w:rsidRPr="00B13266">
        <w:rPr>
          <w:rFonts w:ascii="Courier New" w:eastAsia="Times New Roman" w:hAnsi="Courier New" w:cs="Courier New"/>
          <w:color w:val="000000"/>
          <w:sz w:val="20"/>
          <w:szCs w:val="20"/>
        </w:rPr>
        <w:t>):</w:t>
      </w:r>
    </w:p>
    <w:p w14:paraId="218A199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"""Writes given messages to the log file using the specified log level.</w:t>
      </w:r>
    </w:p>
    <w:p w14:paraId="4A04B3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5ED3E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See `Log Message` keyword for more information.</w:t>
      </w:r>
    </w:p>
    <w:p w14:paraId="1DF443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3ED5EA6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log_</w:t>
      </w:r>
      <w:proofErr w:type="gramStart"/>
      <w:r w:rsidRPr="00B13266">
        <w:rPr>
          <w:rFonts w:ascii="Courier New" w:eastAsia="Times New Roman" w:hAnsi="Courier New" w:cs="Courier New"/>
          <w:color w:val="000000"/>
          <w:sz w:val="20"/>
          <w:szCs w:val="20"/>
        </w:rPr>
        <w:t>message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message1, level)</w:t>
      </w:r>
    </w:p>
    <w:p w14:paraId="2F8DD9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log_</w:t>
      </w:r>
      <w:proofErr w:type="gramStart"/>
      <w:r w:rsidRPr="00B13266">
        <w:rPr>
          <w:rFonts w:ascii="Courier New" w:eastAsia="Times New Roman" w:hAnsi="Courier New" w:cs="Courier New"/>
          <w:color w:val="000000"/>
          <w:sz w:val="20"/>
          <w:szCs w:val="20"/>
        </w:rPr>
        <w:t>message</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message2, level)</w:t>
      </w:r>
    </w:p>
    <w:p w14:paraId="6FD5D95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0039F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log_</w:t>
      </w:r>
      <w:proofErr w:type="gramStart"/>
      <w:r w:rsidRPr="00B13266">
        <w:rPr>
          <w:rFonts w:ascii="Courier New" w:eastAsia="Times New Roman" w:hAnsi="Courier New" w:cs="Courier New"/>
          <w:color w:val="0000FF"/>
          <w:sz w:val="20"/>
          <w:szCs w:val="20"/>
        </w:rPr>
        <w:t>messages</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messages):</w:t>
      </w:r>
    </w:p>
    <w:p w14:paraId="75BDBF7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"""Logs given messages using the log level set during `importing`.</w:t>
      </w:r>
    </w:p>
    <w:p w14:paraId="0B67B56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A774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See also `Log Message` and `Log Two Messages`.</w:t>
      </w:r>
    </w:p>
    <w:p w14:paraId="4727A08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564609D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for</w:t>
      </w:r>
      <w:r w:rsidRPr="00B13266">
        <w:rPr>
          <w:rFonts w:ascii="Courier New" w:eastAsia="Times New Roman" w:hAnsi="Courier New" w:cs="Courier New"/>
          <w:color w:val="000000"/>
          <w:sz w:val="20"/>
          <w:szCs w:val="20"/>
        </w:rPr>
        <w:t xml:space="preserve"> msg </w:t>
      </w:r>
      <w:r w:rsidRPr="00B13266">
        <w:rPr>
          <w:rFonts w:ascii="Courier New" w:eastAsia="Times New Roman" w:hAnsi="Courier New" w:cs="Courier New"/>
          <w:b/>
          <w:bCs/>
          <w:color w:val="AA22FF"/>
          <w:sz w:val="20"/>
          <w:szCs w:val="20"/>
        </w:rPr>
        <w:t>in</w:t>
      </w:r>
      <w:r w:rsidRPr="00B13266">
        <w:rPr>
          <w:rFonts w:ascii="Courier New" w:eastAsia="Times New Roman" w:hAnsi="Courier New" w:cs="Courier New"/>
          <w:color w:val="000000"/>
          <w:sz w:val="20"/>
          <w:szCs w:val="20"/>
        </w:rPr>
        <w:t xml:space="preserve"> messages:</w:t>
      </w:r>
    </w:p>
    <w:p w14:paraId="57F59E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8000"/>
          <w:sz w:val="20"/>
          <w:szCs w:val="20"/>
        </w:rPr>
        <w:t>self</w:t>
      </w:r>
      <w:r w:rsidRPr="00B13266">
        <w:rPr>
          <w:rFonts w:ascii="Courier New" w:eastAsia="Times New Roman" w:hAnsi="Courier New" w:cs="Courier New"/>
          <w:color w:val="666666"/>
          <w:sz w:val="20"/>
          <w:szCs w:val="20"/>
        </w:rPr>
        <w:t>.</w:t>
      </w:r>
      <w:r w:rsidRPr="00B13266">
        <w:rPr>
          <w:rFonts w:ascii="Courier New" w:eastAsia="Times New Roman" w:hAnsi="Courier New" w:cs="Courier New"/>
          <w:color w:val="000000"/>
          <w:sz w:val="20"/>
          <w:szCs w:val="20"/>
        </w:rPr>
        <w:t>log_message</w:t>
      </w:r>
      <w:proofErr w:type="spellEnd"/>
      <w:r w:rsidRPr="00B13266">
        <w:rPr>
          <w:rFonts w:ascii="Courier New" w:eastAsia="Times New Roman" w:hAnsi="Courier New" w:cs="Courier New"/>
          <w:color w:val="000000"/>
          <w:sz w:val="20"/>
          <w:szCs w:val="20"/>
        </w:rPr>
        <w:t>(msg)</w:t>
      </w:r>
    </w:p>
    <w:p w14:paraId="04BB7F1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w:t>
      </w:r>
      <w:hyperlink r:id="rId2014" w:anchor="standard-libraries" w:history="1">
        <w:r w:rsidRPr="00B13266">
          <w:rPr>
            <w:rFonts w:ascii="Times New Roman" w:eastAsia="Times New Roman" w:hAnsi="Times New Roman" w:cs="Times New Roman"/>
            <w:color w:val="0000FF"/>
            <w:sz w:val="27"/>
            <w:szCs w:val="27"/>
            <w:u w:val="single"/>
          </w:rPr>
          <w:t>standard libraries</w:t>
        </w:r>
      </w:hyperlink>
      <w:r w:rsidRPr="00B13266">
        <w:rPr>
          <w:rFonts w:ascii="Times New Roman" w:eastAsia="Times New Roman" w:hAnsi="Times New Roman" w:cs="Times New Roman"/>
          <w:color w:val="000000"/>
          <w:sz w:val="27"/>
          <w:szCs w:val="27"/>
        </w:rPr>
        <w:t xml:space="preserve"> have documentation generated by </w:t>
      </w:r>
      <w:proofErr w:type="spellStart"/>
      <w:r w:rsidRPr="00B13266">
        <w:rPr>
          <w:rFonts w:ascii="Times New Roman" w:eastAsia="Times New Roman" w:hAnsi="Times New Roman" w:cs="Times New Roman"/>
          <w:color w:val="000000"/>
          <w:sz w:val="27"/>
          <w:szCs w:val="27"/>
        </w:rPr>
        <w:t>Libdoc</w:t>
      </w:r>
      <w:proofErr w:type="spellEnd"/>
      <w:r w:rsidRPr="00B13266">
        <w:rPr>
          <w:rFonts w:ascii="Times New Roman" w:eastAsia="Times New Roman" w:hAnsi="Times New Roman" w:cs="Times New Roman"/>
          <w:color w:val="000000"/>
          <w:sz w:val="27"/>
          <w:szCs w:val="27"/>
        </w:rPr>
        <w:t xml:space="preserve"> and their documentation (and source code) act as a more realistic examples.</w:t>
      </w:r>
    </w:p>
    <w:p w14:paraId="2806FFA1"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015" w:anchor="id899" w:history="1">
        <w:r w:rsidRPr="00B13266">
          <w:rPr>
            <w:rFonts w:ascii="Times New Roman" w:eastAsia="Times New Roman" w:hAnsi="Times New Roman" w:cs="Times New Roman"/>
            <w:b/>
            <w:bCs/>
            <w:color w:val="000000"/>
            <w:sz w:val="43"/>
            <w:szCs w:val="43"/>
            <w:u w:val="single"/>
          </w:rPr>
          <w:t>5.2   Test data documentation tool (</w:t>
        </w:r>
        <w:proofErr w:type="spellStart"/>
        <w:r w:rsidRPr="00B13266">
          <w:rPr>
            <w:rFonts w:ascii="Times New Roman" w:eastAsia="Times New Roman" w:hAnsi="Times New Roman" w:cs="Times New Roman"/>
            <w:b/>
            <w:bCs/>
            <w:color w:val="000000"/>
            <w:sz w:val="43"/>
            <w:szCs w:val="43"/>
            <w:u w:val="single"/>
          </w:rPr>
          <w:t>Testdoc</w:t>
        </w:r>
        <w:proofErr w:type="spellEnd"/>
        <w:r w:rsidRPr="00B13266">
          <w:rPr>
            <w:rFonts w:ascii="Times New Roman" w:eastAsia="Times New Roman" w:hAnsi="Times New Roman" w:cs="Times New Roman"/>
            <w:b/>
            <w:bCs/>
            <w:color w:val="000000"/>
            <w:sz w:val="43"/>
            <w:szCs w:val="43"/>
            <w:u w:val="single"/>
          </w:rPr>
          <w:t>)</w:t>
        </w:r>
      </w:hyperlink>
    </w:p>
    <w:p w14:paraId="2F898367" w14:textId="77777777" w:rsidR="00B13266" w:rsidRPr="00B13266" w:rsidRDefault="00B13266" w:rsidP="00B13266">
      <w:pPr>
        <w:numPr>
          <w:ilvl w:val="0"/>
          <w:numId w:val="76"/>
        </w:numPr>
        <w:spacing w:after="0" w:line="240" w:lineRule="auto"/>
        <w:ind w:left="1020"/>
        <w:rPr>
          <w:rFonts w:ascii="Times New Roman" w:eastAsia="Times New Roman" w:hAnsi="Times New Roman" w:cs="Times New Roman"/>
          <w:color w:val="000000"/>
          <w:sz w:val="27"/>
          <w:szCs w:val="27"/>
        </w:rPr>
      </w:pPr>
      <w:hyperlink r:id="rId2016" w:anchor="id419" w:history="1">
        <w:r w:rsidRPr="00B13266">
          <w:rPr>
            <w:rFonts w:ascii="Times New Roman" w:eastAsia="Times New Roman" w:hAnsi="Times New Roman" w:cs="Times New Roman"/>
            <w:color w:val="0000FF"/>
            <w:sz w:val="27"/>
            <w:szCs w:val="27"/>
            <w:u w:val="single"/>
          </w:rPr>
          <w:t>5.2.1   General usage</w:t>
        </w:r>
      </w:hyperlink>
    </w:p>
    <w:p w14:paraId="4982DDEF" w14:textId="77777777" w:rsidR="00B13266" w:rsidRPr="00B13266" w:rsidRDefault="00B13266" w:rsidP="00B13266">
      <w:pPr>
        <w:numPr>
          <w:ilvl w:val="0"/>
          <w:numId w:val="76"/>
        </w:numPr>
        <w:spacing w:line="240" w:lineRule="auto"/>
        <w:ind w:left="1020"/>
        <w:rPr>
          <w:rFonts w:ascii="Times New Roman" w:eastAsia="Times New Roman" w:hAnsi="Times New Roman" w:cs="Times New Roman"/>
          <w:color w:val="000000"/>
          <w:sz w:val="27"/>
          <w:szCs w:val="27"/>
        </w:rPr>
      </w:pPr>
      <w:hyperlink r:id="rId2017" w:anchor="id423" w:history="1">
        <w:r w:rsidRPr="00B13266">
          <w:rPr>
            <w:rFonts w:ascii="Times New Roman" w:eastAsia="Times New Roman" w:hAnsi="Times New Roman" w:cs="Times New Roman"/>
            <w:color w:val="0000FF"/>
            <w:sz w:val="27"/>
            <w:szCs w:val="27"/>
            <w:u w:val="single"/>
          </w:rPr>
          <w:t>5.2.2   Generating documentation</w:t>
        </w:r>
      </w:hyperlink>
    </w:p>
    <w:p w14:paraId="3C88F9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Testdoc</w:t>
      </w:r>
      <w:proofErr w:type="spellEnd"/>
      <w:r w:rsidRPr="00B13266">
        <w:rPr>
          <w:rFonts w:ascii="Times New Roman" w:eastAsia="Times New Roman" w:hAnsi="Times New Roman" w:cs="Times New Roman"/>
          <w:color w:val="000000"/>
          <w:sz w:val="27"/>
          <w:szCs w:val="27"/>
        </w:rPr>
        <w:t xml:space="preserve"> is Robot Framework's built-in tool for generating high level documentation based on test cases. The created documentation is in HTML format and it includes name, documentation and other metadata of each test suite and test case, as well as the top-level keywords and their arguments.</w:t>
      </w:r>
    </w:p>
    <w:p w14:paraId="6DDE881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18" w:anchor="id908" w:history="1">
        <w:r w:rsidRPr="00B13266">
          <w:rPr>
            <w:rFonts w:ascii="Times New Roman" w:eastAsia="Times New Roman" w:hAnsi="Times New Roman" w:cs="Times New Roman"/>
            <w:b/>
            <w:bCs/>
            <w:color w:val="000000"/>
            <w:sz w:val="38"/>
            <w:szCs w:val="38"/>
            <w:u w:val="single"/>
          </w:rPr>
          <w:t>5.2.1   General usage</w:t>
        </w:r>
      </w:hyperlink>
    </w:p>
    <w:p w14:paraId="0D17769B"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Synopsis</w:t>
      </w:r>
    </w:p>
    <w:p w14:paraId="582DDE3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robot.testdoc</w:t>
      </w:r>
      <w:proofErr w:type="spellEnd"/>
      <w:proofErr w:type="gramEnd"/>
      <w:r w:rsidRPr="00B13266">
        <w:rPr>
          <w:rFonts w:ascii="Courier New" w:eastAsia="Times New Roman" w:hAnsi="Courier New" w:cs="Courier New"/>
          <w:color w:val="000000"/>
          <w:sz w:val="20"/>
          <w:szCs w:val="20"/>
        </w:rPr>
        <w:t xml:space="preserve"> [options] </w:t>
      </w:r>
      <w:proofErr w:type="spellStart"/>
      <w:r w:rsidRPr="00B13266">
        <w:rPr>
          <w:rFonts w:ascii="Courier New" w:eastAsia="Times New Roman" w:hAnsi="Courier New" w:cs="Courier New"/>
          <w:color w:val="000000"/>
          <w:sz w:val="20"/>
          <w:szCs w:val="20"/>
        </w:rPr>
        <w:t>data_sources</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output_file</w:t>
      </w:r>
      <w:proofErr w:type="spellEnd"/>
    </w:p>
    <w:p w14:paraId="72B2CFE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2"/>
        <w:gridCol w:w="8198"/>
      </w:tblGrid>
      <w:tr w:rsidR="00B13266" w:rsidRPr="00B13266" w14:paraId="6447507B" w14:textId="77777777" w:rsidTr="00B13266">
        <w:trPr>
          <w:tblCellSpacing w:w="15" w:type="dxa"/>
        </w:trPr>
        <w:tc>
          <w:tcPr>
            <w:tcW w:w="0" w:type="auto"/>
            <w:gridSpan w:val="2"/>
            <w:tcMar>
              <w:top w:w="15" w:type="dxa"/>
              <w:left w:w="120" w:type="dxa"/>
              <w:bottom w:w="15" w:type="dxa"/>
              <w:right w:w="120" w:type="dxa"/>
            </w:tcMar>
            <w:hideMark/>
          </w:tcPr>
          <w:p w14:paraId="50DDB3C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lastRenderedPageBreak/>
              <w:t>-T, --title </w:t>
            </w:r>
            <w:r w:rsidRPr="00B13266">
              <w:rPr>
                <w:rFonts w:ascii="Courier New" w:eastAsia="Times New Roman" w:hAnsi="Courier New" w:cs="Courier New"/>
                <w:i/>
                <w:iCs/>
                <w:sz w:val="20"/>
                <w:szCs w:val="20"/>
              </w:rPr>
              <w:t>&lt;title&gt;</w:t>
            </w:r>
          </w:p>
        </w:tc>
      </w:tr>
      <w:tr w:rsidR="00B13266" w:rsidRPr="00B13266" w14:paraId="52893513" w14:textId="77777777" w:rsidTr="00B13266">
        <w:trPr>
          <w:tblCellSpacing w:w="15" w:type="dxa"/>
        </w:trPr>
        <w:tc>
          <w:tcPr>
            <w:tcW w:w="0" w:type="auto"/>
            <w:tcMar>
              <w:top w:w="15" w:type="dxa"/>
              <w:left w:w="120" w:type="dxa"/>
              <w:bottom w:w="15" w:type="dxa"/>
              <w:right w:w="120" w:type="dxa"/>
            </w:tcMar>
            <w:hideMark/>
          </w:tcPr>
          <w:p w14:paraId="1EE7617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D91EEF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xml:space="preserve">Set the title of the generated documentation. Underscores in the title are converted to spaces. The default title is the name of the </w:t>
            </w:r>
            <w:proofErr w:type="gramStart"/>
            <w:r w:rsidRPr="00B13266">
              <w:rPr>
                <w:rFonts w:ascii="Times New Roman" w:eastAsia="Times New Roman" w:hAnsi="Times New Roman" w:cs="Times New Roman"/>
                <w:sz w:val="24"/>
                <w:szCs w:val="24"/>
              </w:rPr>
              <w:t>top level</w:t>
            </w:r>
            <w:proofErr w:type="gramEnd"/>
            <w:r w:rsidRPr="00B13266">
              <w:rPr>
                <w:rFonts w:ascii="Times New Roman" w:eastAsia="Times New Roman" w:hAnsi="Times New Roman" w:cs="Times New Roman"/>
                <w:sz w:val="24"/>
                <w:szCs w:val="24"/>
              </w:rPr>
              <w:t xml:space="preserve"> suite.</w:t>
            </w:r>
          </w:p>
        </w:tc>
      </w:tr>
      <w:tr w:rsidR="00B13266" w:rsidRPr="00B13266" w14:paraId="68559B01" w14:textId="77777777" w:rsidTr="00B13266">
        <w:trPr>
          <w:tblCellSpacing w:w="15" w:type="dxa"/>
        </w:trPr>
        <w:tc>
          <w:tcPr>
            <w:tcW w:w="0" w:type="auto"/>
            <w:gridSpan w:val="2"/>
            <w:tcMar>
              <w:top w:w="15" w:type="dxa"/>
              <w:left w:w="120" w:type="dxa"/>
              <w:bottom w:w="15" w:type="dxa"/>
              <w:right w:w="120" w:type="dxa"/>
            </w:tcMar>
            <w:hideMark/>
          </w:tcPr>
          <w:p w14:paraId="74C5EE5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-N, --name </w:t>
            </w:r>
            <w:r w:rsidRPr="00B13266">
              <w:rPr>
                <w:rFonts w:ascii="Courier New" w:eastAsia="Times New Roman" w:hAnsi="Courier New" w:cs="Courier New"/>
                <w:i/>
                <w:iCs/>
                <w:sz w:val="20"/>
                <w:szCs w:val="20"/>
              </w:rPr>
              <w:t>&lt;name&gt;</w:t>
            </w:r>
          </w:p>
        </w:tc>
      </w:tr>
      <w:tr w:rsidR="00B13266" w:rsidRPr="00B13266" w14:paraId="41120007" w14:textId="77777777" w:rsidTr="00B13266">
        <w:trPr>
          <w:tblCellSpacing w:w="15" w:type="dxa"/>
        </w:trPr>
        <w:tc>
          <w:tcPr>
            <w:tcW w:w="0" w:type="auto"/>
            <w:tcMar>
              <w:top w:w="15" w:type="dxa"/>
              <w:left w:w="120" w:type="dxa"/>
              <w:bottom w:w="15" w:type="dxa"/>
              <w:right w:w="120" w:type="dxa"/>
            </w:tcMar>
            <w:hideMark/>
          </w:tcPr>
          <w:p w14:paraId="37286B1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4A09F7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xml:space="preserve">Override the name of the </w:t>
            </w:r>
            <w:proofErr w:type="gramStart"/>
            <w:r w:rsidRPr="00B13266">
              <w:rPr>
                <w:rFonts w:ascii="Times New Roman" w:eastAsia="Times New Roman" w:hAnsi="Times New Roman" w:cs="Times New Roman"/>
                <w:sz w:val="24"/>
                <w:szCs w:val="24"/>
              </w:rPr>
              <w:t>top level</w:t>
            </w:r>
            <w:proofErr w:type="gramEnd"/>
            <w:r w:rsidRPr="00B13266">
              <w:rPr>
                <w:rFonts w:ascii="Times New Roman" w:eastAsia="Times New Roman" w:hAnsi="Times New Roman" w:cs="Times New Roman"/>
                <w:sz w:val="24"/>
                <w:szCs w:val="24"/>
              </w:rPr>
              <w:t xml:space="preserve"> test suite.</w:t>
            </w:r>
          </w:p>
        </w:tc>
      </w:tr>
      <w:tr w:rsidR="00B13266" w:rsidRPr="00B13266" w14:paraId="6253D96A" w14:textId="77777777" w:rsidTr="00B13266">
        <w:trPr>
          <w:tblCellSpacing w:w="15" w:type="dxa"/>
        </w:trPr>
        <w:tc>
          <w:tcPr>
            <w:tcW w:w="0" w:type="auto"/>
            <w:gridSpan w:val="2"/>
            <w:tcMar>
              <w:top w:w="15" w:type="dxa"/>
              <w:left w:w="120" w:type="dxa"/>
              <w:bottom w:w="15" w:type="dxa"/>
              <w:right w:w="120" w:type="dxa"/>
            </w:tcMar>
            <w:hideMark/>
          </w:tcPr>
          <w:p w14:paraId="6A97F30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-D, --doc </w:t>
            </w:r>
            <w:r w:rsidRPr="00B13266">
              <w:rPr>
                <w:rFonts w:ascii="Courier New" w:eastAsia="Times New Roman" w:hAnsi="Courier New" w:cs="Courier New"/>
                <w:i/>
                <w:iCs/>
                <w:sz w:val="20"/>
                <w:szCs w:val="20"/>
              </w:rPr>
              <w:t>&lt;doc&gt;</w:t>
            </w:r>
          </w:p>
        </w:tc>
      </w:tr>
      <w:tr w:rsidR="00B13266" w:rsidRPr="00B13266" w14:paraId="51770011" w14:textId="77777777" w:rsidTr="00B13266">
        <w:trPr>
          <w:tblCellSpacing w:w="15" w:type="dxa"/>
        </w:trPr>
        <w:tc>
          <w:tcPr>
            <w:tcW w:w="0" w:type="auto"/>
            <w:tcMar>
              <w:top w:w="15" w:type="dxa"/>
              <w:left w:w="120" w:type="dxa"/>
              <w:bottom w:w="15" w:type="dxa"/>
              <w:right w:w="120" w:type="dxa"/>
            </w:tcMar>
            <w:hideMark/>
          </w:tcPr>
          <w:p w14:paraId="45C8B15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F483DC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xml:space="preserve">Override the documentation of the </w:t>
            </w:r>
            <w:proofErr w:type="gramStart"/>
            <w:r w:rsidRPr="00B13266">
              <w:rPr>
                <w:rFonts w:ascii="Times New Roman" w:eastAsia="Times New Roman" w:hAnsi="Times New Roman" w:cs="Times New Roman"/>
                <w:sz w:val="24"/>
                <w:szCs w:val="24"/>
              </w:rPr>
              <w:t>top level</w:t>
            </w:r>
            <w:proofErr w:type="gramEnd"/>
            <w:r w:rsidRPr="00B13266">
              <w:rPr>
                <w:rFonts w:ascii="Times New Roman" w:eastAsia="Times New Roman" w:hAnsi="Times New Roman" w:cs="Times New Roman"/>
                <w:sz w:val="24"/>
                <w:szCs w:val="24"/>
              </w:rPr>
              <w:t xml:space="preserve"> test suite.</w:t>
            </w:r>
          </w:p>
        </w:tc>
      </w:tr>
      <w:tr w:rsidR="00B13266" w:rsidRPr="00B13266" w14:paraId="097501EC" w14:textId="77777777" w:rsidTr="00B13266">
        <w:trPr>
          <w:tblCellSpacing w:w="15" w:type="dxa"/>
        </w:trPr>
        <w:tc>
          <w:tcPr>
            <w:tcW w:w="0" w:type="auto"/>
            <w:gridSpan w:val="2"/>
            <w:tcMar>
              <w:top w:w="15" w:type="dxa"/>
              <w:left w:w="120" w:type="dxa"/>
              <w:bottom w:w="15" w:type="dxa"/>
              <w:right w:w="120" w:type="dxa"/>
            </w:tcMar>
            <w:hideMark/>
          </w:tcPr>
          <w:p w14:paraId="5D4A60E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-M, --metadata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name:value</w:t>
            </w:r>
            <w:proofErr w:type="spellEnd"/>
            <w:r w:rsidRPr="00B13266">
              <w:rPr>
                <w:rFonts w:ascii="Courier New" w:eastAsia="Times New Roman" w:hAnsi="Courier New" w:cs="Courier New"/>
                <w:i/>
                <w:iCs/>
                <w:sz w:val="20"/>
                <w:szCs w:val="20"/>
              </w:rPr>
              <w:t>&gt;</w:t>
            </w:r>
          </w:p>
        </w:tc>
      </w:tr>
      <w:tr w:rsidR="00B13266" w:rsidRPr="00B13266" w14:paraId="18E3FEE0" w14:textId="77777777" w:rsidTr="00B13266">
        <w:trPr>
          <w:tblCellSpacing w:w="15" w:type="dxa"/>
        </w:trPr>
        <w:tc>
          <w:tcPr>
            <w:tcW w:w="0" w:type="auto"/>
            <w:tcMar>
              <w:top w:w="15" w:type="dxa"/>
              <w:left w:w="120" w:type="dxa"/>
              <w:bottom w:w="15" w:type="dxa"/>
              <w:right w:w="120" w:type="dxa"/>
            </w:tcMar>
            <w:hideMark/>
          </w:tcPr>
          <w:p w14:paraId="68D7797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D5B0BE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xml:space="preserve">Set/override free metadata of the </w:t>
            </w:r>
            <w:proofErr w:type="gramStart"/>
            <w:r w:rsidRPr="00B13266">
              <w:rPr>
                <w:rFonts w:ascii="Times New Roman" w:eastAsia="Times New Roman" w:hAnsi="Times New Roman" w:cs="Times New Roman"/>
                <w:sz w:val="24"/>
                <w:szCs w:val="24"/>
              </w:rPr>
              <w:t>top level</w:t>
            </w:r>
            <w:proofErr w:type="gramEnd"/>
            <w:r w:rsidRPr="00B13266">
              <w:rPr>
                <w:rFonts w:ascii="Times New Roman" w:eastAsia="Times New Roman" w:hAnsi="Times New Roman" w:cs="Times New Roman"/>
                <w:sz w:val="24"/>
                <w:szCs w:val="24"/>
              </w:rPr>
              <w:t xml:space="preserve"> test suite.</w:t>
            </w:r>
          </w:p>
        </w:tc>
      </w:tr>
      <w:tr w:rsidR="00B13266" w:rsidRPr="00B13266" w14:paraId="398B3422" w14:textId="77777777" w:rsidTr="00B13266">
        <w:trPr>
          <w:tblCellSpacing w:w="15" w:type="dxa"/>
        </w:trPr>
        <w:tc>
          <w:tcPr>
            <w:tcW w:w="0" w:type="auto"/>
            <w:gridSpan w:val="2"/>
            <w:tcMar>
              <w:top w:w="15" w:type="dxa"/>
              <w:left w:w="120" w:type="dxa"/>
              <w:bottom w:w="15" w:type="dxa"/>
              <w:right w:w="120" w:type="dxa"/>
            </w:tcMar>
            <w:hideMark/>
          </w:tcPr>
          <w:p w14:paraId="7DB5911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-G, --</w:t>
            </w:r>
            <w:proofErr w:type="spellStart"/>
            <w:r w:rsidRPr="00B13266">
              <w:rPr>
                <w:rFonts w:ascii="Courier New" w:eastAsia="Times New Roman" w:hAnsi="Courier New" w:cs="Courier New"/>
                <w:sz w:val="20"/>
                <w:szCs w:val="20"/>
              </w:rPr>
              <w:t>settag</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19149E32" w14:textId="77777777" w:rsidTr="00B13266">
        <w:trPr>
          <w:tblCellSpacing w:w="15" w:type="dxa"/>
        </w:trPr>
        <w:tc>
          <w:tcPr>
            <w:tcW w:w="0" w:type="auto"/>
            <w:tcMar>
              <w:top w:w="15" w:type="dxa"/>
              <w:left w:w="120" w:type="dxa"/>
              <w:bottom w:w="15" w:type="dxa"/>
              <w:right w:w="120" w:type="dxa"/>
            </w:tcMar>
            <w:hideMark/>
          </w:tcPr>
          <w:p w14:paraId="2C5BD90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AA2228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 given tag(s) to all test cases.</w:t>
            </w:r>
          </w:p>
        </w:tc>
      </w:tr>
      <w:tr w:rsidR="00B13266" w:rsidRPr="00B13266" w14:paraId="3CFBDBB9" w14:textId="77777777" w:rsidTr="00B13266">
        <w:trPr>
          <w:tblCellSpacing w:w="15" w:type="dxa"/>
        </w:trPr>
        <w:tc>
          <w:tcPr>
            <w:tcW w:w="0" w:type="auto"/>
            <w:gridSpan w:val="2"/>
            <w:tcMar>
              <w:top w:w="15" w:type="dxa"/>
              <w:left w:w="120" w:type="dxa"/>
              <w:bottom w:w="15" w:type="dxa"/>
              <w:right w:w="120" w:type="dxa"/>
            </w:tcMar>
            <w:hideMark/>
          </w:tcPr>
          <w:p w14:paraId="47059A4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 --test </w:t>
            </w:r>
            <w:r w:rsidRPr="00B13266">
              <w:rPr>
                <w:rFonts w:ascii="Courier New" w:eastAsia="Times New Roman" w:hAnsi="Courier New" w:cs="Courier New"/>
                <w:i/>
                <w:iCs/>
                <w:sz w:val="20"/>
                <w:szCs w:val="20"/>
              </w:rPr>
              <w:t>&lt;name&gt;</w:t>
            </w:r>
          </w:p>
        </w:tc>
      </w:tr>
      <w:tr w:rsidR="00B13266" w:rsidRPr="00B13266" w14:paraId="6A658980" w14:textId="77777777" w:rsidTr="00B13266">
        <w:trPr>
          <w:tblCellSpacing w:w="15" w:type="dxa"/>
        </w:trPr>
        <w:tc>
          <w:tcPr>
            <w:tcW w:w="0" w:type="auto"/>
            <w:tcMar>
              <w:top w:w="15" w:type="dxa"/>
              <w:left w:w="120" w:type="dxa"/>
              <w:bottom w:w="15" w:type="dxa"/>
              <w:right w:w="120" w:type="dxa"/>
            </w:tcMar>
            <w:hideMark/>
          </w:tcPr>
          <w:p w14:paraId="25292AD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75C48E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Include tests by name.</w:t>
            </w:r>
          </w:p>
        </w:tc>
      </w:tr>
      <w:tr w:rsidR="00B13266" w:rsidRPr="00B13266" w14:paraId="729E5CAA" w14:textId="77777777" w:rsidTr="00B13266">
        <w:trPr>
          <w:tblCellSpacing w:w="15" w:type="dxa"/>
        </w:trPr>
        <w:tc>
          <w:tcPr>
            <w:tcW w:w="0" w:type="auto"/>
            <w:gridSpan w:val="2"/>
            <w:tcMar>
              <w:top w:w="15" w:type="dxa"/>
              <w:left w:w="120" w:type="dxa"/>
              <w:bottom w:w="15" w:type="dxa"/>
              <w:right w:w="120" w:type="dxa"/>
            </w:tcMar>
            <w:hideMark/>
          </w:tcPr>
          <w:p w14:paraId="5458ED8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-s, --suite </w:t>
            </w:r>
            <w:r w:rsidRPr="00B13266">
              <w:rPr>
                <w:rFonts w:ascii="Courier New" w:eastAsia="Times New Roman" w:hAnsi="Courier New" w:cs="Courier New"/>
                <w:i/>
                <w:iCs/>
                <w:sz w:val="20"/>
                <w:szCs w:val="20"/>
              </w:rPr>
              <w:t>&lt;name&gt;</w:t>
            </w:r>
          </w:p>
        </w:tc>
      </w:tr>
      <w:tr w:rsidR="00B13266" w:rsidRPr="00B13266" w14:paraId="57FE9443" w14:textId="77777777" w:rsidTr="00B13266">
        <w:trPr>
          <w:tblCellSpacing w:w="15" w:type="dxa"/>
        </w:trPr>
        <w:tc>
          <w:tcPr>
            <w:tcW w:w="0" w:type="auto"/>
            <w:tcMar>
              <w:top w:w="15" w:type="dxa"/>
              <w:left w:w="120" w:type="dxa"/>
              <w:bottom w:w="15" w:type="dxa"/>
              <w:right w:w="120" w:type="dxa"/>
            </w:tcMar>
            <w:hideMark/>
          </w:tcPr>
          <w:p w14:paraId="4055DE2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938ED9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Include suites by name.</w:t>
            </w:r>
          </w:p>
        </w:tc>
      </w:tr>
      <w:tr w:rsidR="00B13266" w:rsidRPr="00B13266" w14:paraId="51AFD85C" w14:textId="77777777" w:rsidTr="00B13266">
        <w:trPr>
          <w:tblCellSpacing w:w="15" w:type="dxa"/>
        </w:trPr>
        <w:tc>
          <w:tcPr>
            <w:tcW w:w="0" w:type="auto"/>
            <w:gridSpan w:val="2"/>
            <w:tcMar>
              <w:top w:w="15" w:type="dxa"/>
              <w:left w:w="120" w:type="dxa"/>
              <w:bottom w:w="15" w:type="dxa"/>
              <w:right w:w="120" w:type="dxa"/>
            </w:tcMar>
            <w:hideMark/>
          </w:tcPr>
          <w:p w14:paraId="5C8ABE3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i</w:t>
            </w:r>
            <w:proofErr w:type="spellEnd"/>
            <w:r w:rsidRPr="00B13266">
              <w:rPr>
                <w:rFonts w:ascii="Courier New" w:eastAsia="Times New Roman" w:hAnsi="Courier New" w:cs="Courier New"/>
                <w:sz w:val="20"/>
                <w:szCs w:val="20"/>
              </w:rPr>
              <w:t>, --include </w:t>
            </w:r>
            <w:r w:rsidRPr="00B13266">
              <w:rPr>
                <w:rFonts w:ascii="Courier New" w:eastAsia="Times New Roman" w:hAnsi="Courier New" w:cs="Courier New"/>
                <w:i/>
                <w:iCs/>
                <w:sz w:val="20"/>
                <w:szCs w:val="20"/>
              </w:rPr>
              <w:t>&lt;tag&gt;</w:t>
            </w:r>
          </w:p>
        </w:tc>
      </w:tr>
      <w:tr w:rsidR="00B13266" w:rsidRPr="00B13266" w14:paraId="00A974BE" w14:textId="77777777" w:rsidTr="00B13266">
        <w:trPr>
          <w:tblCellSpacing w:w="15" w:type="dxa"/>
        </w:trPr>
        <w:tc>
          <w:tcPr>
            <w:tcW w:w="0" w:type="auto"/>
            <w:tcMar>
              <w:top w:w="15" w:type="dxa"/>
              <w:left w:w="120" w:type="dxa"/>
              <w:bottom w:w="15" w:type="dxa"/>
              <w:right w:w="120" w:type="dxa"/>
            </w:tcMar>
            <w:hideMark/>
          </w:tcPr>
          <w:p w14:paraId="620C2AD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7D4901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Include tests by tags.</w:t>
            </w:r>
          </w:p>
        </w:tc>
      </w:tr>
      <w:tr w:rsidR="00B13266" w:rsidRPr="00B13266" w14:paraId="3FBD8226" w14:textId="77777777" w:rsidTr="00B13266">
        <w:trPr>
          <w:tblCellSpacing w:w="15" w:type="dxa"/>
        </w:trPr>
        <w:tc>
          <w:tcPr>
            <w:tcW w:w="0" w:type="auto"/>
            <w:gridSpan w:val="2"/>
            <w:tcMar>
              <w:top w:w="15" w:type="dxa"/>
              <w:left w:w="120" w:type="dxa"/>
              <w:bottom w:w="15" w:type="dxa"/>
              <w:right w:w="120" w:type="dxa"/>
            </w:tcMar>
            <w:hideMark/>
          </w:tcPr>
          <w:p w14:paraId="7FF0461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-e, --exclude </w:t>
            </w:r>
            <w:r w:rsidRPr="00B13266">
              <w:rPr>
                <w:rFonts w:ascii="Courier New" w:eastAsia="Times New Roman" w:hAnsi="Courier New" w:cs="Courier New"/>
                <w:i/>
                <w:iCs/>
                <w:sz w:val="20"/>
                <w:szCs w:val="20"/>
              </w:rPr>
              <w:t>&lt;tag&gt;</w:t>
            </w:r>
          </w:p>
        </w:tc>
      </w:tr>
      <w:tr w:rsidR="00B13266" w:rsidRPr="00B13266" w14:paraId="3F36B3F6" w14:textId="77777777" w:rsidTr="00B13266">
        <w:trPr>
          <w:tblCellSpacing w:w="15" w:type="dxa"/>
        </w:trPr>
        <w:tc>
          <w:tcPr>
            <w:tcW w:w="0" w:type="auto"/>
            <w:tcMar>
              <w:top w:w="15" w:type="dxa"/>
              <w:left w:w="120" w:type="dxa"/>
              <w:bottom w:w="15" w:type="dxa"/>
              <w:right w:w="120" w:type="dxa"/>
            </w:tcMar>
            <w:hideMark/>
          </w:tcPr>
          <w:p w14:paraId="6436CE2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590CDD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Exclude tests by tags.</w:t>
            </w:r>
          </w:p>
        </w:tc>
      </w:tr>
      <w:tr w:rsidR="00B13266" w:rsidRPr="00B13266" w14:paraId="6D50F578" w14:textId="77777777" w:rsidTr="00B13266">
        <w:trPr>
          <w:tblCellSpacing w:w="15" w:type="dxa"/>
        </w:trPr>
        <w:tc>
          <w:tcPr>
            <w:tcW w:w="0" w:type="auto"/>
            <w:gridSpan w:val="2"/>
            <w:tcMar>
              <w:top w:w="15" w:type="dxa"/>
              <w:left w:w="120" w:type="dxa"/>
              <w:bottom w:w="15" w:type="dxa"/>
              <w:right w:w="120" w:type="dxa"/>
            </w:tcMar>
            <w:hideMark/>
          </w:tcPr>
          <w:p w14:paraId="30A2B6F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-A, --</w:t>
            </w:r>
            <w:proofErr w:type="spellStart"/>
            <w:r w:rsidRPr="00B13266">
              <w:rPr>
                <w:rFonts w:ascii="Courier New" w:eastAsia="Times New Roman" w:hAnsi="Courier New" w:cs="Courier New"/>
                <w:sz w:val="20"/>
                <w:szCs w:val="20"/>
              </w:rPr>
              <w:t>argumentfile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&lt;path&gt;</w:t>
            </w:r>
          </w:p>
        </w:tc>
      </w:tr>
      <w:tr w:rsidR="00B13266" w:rsidRPr="00B13266" w14:paraId="25E7502D" w14:textId="77777777" w:rsidTr="00B13266">
        <w:trPr>
          <w:tblCellSpacing w:w="15" w:type="dxa"/>
        </w:trPr>
        <w:tc>
          <w:tcPr>
            <w:tcW w:w="0" w:type="auto"/>
            <w:tcMar>
              <w:top w:w="15" w:type="dxa"/>
              <w:left w:w="120" w:type="dxa"/>
              <w:bottom w:w="15" w:type="dxa"/>
              <w:right w:w="120" w:type="dxa"/>
            </w:tcMar>
            <w:hideMark/>
          </w:tcPr>
          <w:p w14:paraId="55E5E61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FB8F6F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Text file to read more arguments from. Works exactly like </w:t>
            </w:r>
            <w:hyperlink r:id="rId2019" w:anchor="argument-files" w:history="1">
              <w:r w:rsidRPr="00B13266">
                <w:rPr>
                  <w:rFonts w:ascii="Times New Roman" w:eastAsia="Times New Roman" w:hAnsi="Times New Roman" w:cs="Times New Roman"/>
                  <w:color w:val="0000FF"/>
                  <w:sz w:val="24"/>
                  <w:szCs w:val="24"/>
                  <w:u w:val="single"/>
                </w:rPr>
                <w:t>argument files</w:t>
              </w:r>
            </w:hyperlink>
            <w:r w:rsidRPr="00B13266">
              <w:rPr>
                <w:rFonts w:ascii="Times New Roman" w:eastAsia="Times New Roman" w:hAnsi="Times New Roman" w:cs="Times New Roman"/>
                <w:sz w:val="24"/>
                <w:szCs w:val="24"/>
              </w:rPr>
              <w:t> when running tests. New in Robot Framework 3.0.2.</w:t>
            </w:r>
          </w:p>
        </w:tc>
      </w:tr>
      <w:tr w:rsidR="00B13266" w:rsidRPr="00B13266" w14:paraId="131870FF" w14:textId="77777777" w:rsidTr="00B13266">
        <w:trPr>
          <w:tblCellSpacing w:w="15" w:type="dxa"/>
        </w:trPr>
        <w:tc>
          <w:tcPr>
            <w:tcW w:w="0" w:type="auto"/>
            <w:tcMar>
              <w:top w:w="15" w:type="dxa"/>
              <w:left w:w="120" w:type="dxa"/>
              <w:bottom w:w="15" w:type="dxa"/>
              <w:right w:w="120" w:type="dxa"/>
            </w:tcMar>
            <w:hideMark/>
          </w:tcPr>
          <w:p w14:paraId="35FB9E4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-h, --help</w:t>
            </w:r>
          </w:p>
        </w:tc>
        <w:tc>
          <w:tcPr>
            <w:tcW w:w="0" w:type="auto"/>
            <w:tcMar>
              <w:top w:w="15" w:type="dxa"/>
              <w:left w:w="120" w:type="dxa"/>
              <w:bottom w:w="15" w:type="dxa"/>
              <w:right w:w="120" w:type="dxa"/>
            </w:tcMar>
            <w:hideMark/>
          </w:tcPr>
          <w:p w14:paraId="10F49C2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Print this help in the console.</w:t>
            </w:r>
          </w:p>
        </w:tc>
      </w:tr>
    </w:tbl>
    <w:p w14:paraId="2BB3A9C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All options except </w:t>
      </w:r>
      <w:r w:rsidRPr="00B13266">
        <w:rPr>
          <w:rFonts w:ascii="Courier New" w:eastAsia="Times New Roman" w:hAnsi="Courier New" w:cs="Courier New"/>
          <w:color w:val="000000"/>
          <w:sz w:val="27"/>
          <w:szCs w:val="27"/>
          <w:shd w:val="clear" w:color="auto" w:fill="F4F4F4"/>
        </w:rPr>
        <w:t>--title</w:t>
      </w:r>
      <w:r w:rsidRPr="00B13266">
        <w:rPr>
          <w:rFonts w:ascii="Times New Roman" w:eastAsia="Times New Roman" w:hAnsi="Times New Roman" w:cs="Times New Roman"/>
          <w:color w:val="000000"/>
          <w:sz w:val="27"/>
          <w:szCs w:val="27"/>
        </w:rPr>
        <w:t> have exactly the same semantics as same options have when </w:t>
      </w:r>
      <w:hyperlink r:id="rId2020" w:anchor="configuring-execution" w:history="1">
        <w:r w:rsidRPr="00B13266">
          <w:rPr>
            <w:rFonts w:ascii="Times New Roman" w:eastAsia="Times New Roman" w:hAnsi="Times New Roman" w:cs="Times New Roman"/>
            <w:color w:val="0000FF"/>
            <w:sz w:val="27"/>
            <w:szCs w:val="27"/>
            <w:u w:val="single"/>
          </w:rPr>
          <w:t>executing test cases</w:t>
        </w:r>
      </w:hyperlink>
      <w:r w:rsidRPr="00B13266">
        <w:rPr>
          <w:rFonts w:ascii="Times New Roman" w:eastAsia="Times New Roman" w:hAnsi="Times New Roman" w:cs="Times New Roman"/>
          <w:color w:val="000000"/>
          <w:sz w:val="27"/>
          <w:szCs w:val="27"/>
        </w:rPr>
        <w:t>.</w:t>
      </w:r>
    </w:p>
    <w:p w14:paraId="2684E12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21" w:anchor="id909" w:history="1">
        <w:r w:rsidRPr="00B13266">
          <w:rPr>
            <w:rFonts w:ascii="Times New Roman" w:eastAsia="Times New Roman" w:hAnsi="Times New Roman" w:cs="Times New Roman"/>
            <w:b/>
            <w:bCs/>
            <w:color w:val="000000"/>
            <w:sz w:val="38"/>
            <w:szCs w:val="38"/>
            <w:u w:val="single"/>
          </w:rPr>
          <w:t>5.2.2   Generating documentation</w:t>
        </w:r>
      </w:hyperlink>
    </w:p>
    <w:p w14:paraId="52BF69C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Data can be given as a single file, directory, or as multiple files and directories. In all these cases, the last argument must be the file where to write the output.</w:t>
      </w:r>
    </w:p>
    <w:p w14:paraId="144A608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13266">
        <w:rPr>
          <w:rFonts w:ascii="Times New Roman" w:eastAsia="Times New Roman" w:hAnsi="Times New Roman" w:cs="Times New Roman"/>
          <w:color w:val="000000"/>
          <w:sz w:val="27"/>
          <w:szCs w:val="27"/>
        </w:rPr>
        <w:t>Testdoc</w:t>
      </w:r>
      <w:proofErr w:type="spellEnd"/>
      <w:r w:rsidRPr="00B13266">
        <w:rPr>
          <w:rFonts w:ascii="Times New Roman" w:eastAsia="Times New Roman" w:hAnsi="Times New Roman" w:cs="Times New Roman"/>
          <w:color w:val="000000"/>
          <w:sz w:val="27"/>
          <w:szCs w:val="27"/>
        </w:rPr>
        <w:t xml:space="preserve"> works with all interpreters supported by Robot Framework (Python,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It can be executed as an installed module like </w:t>
      </w:r>
      <w:r w:rsidRPr="00B13266">
        <w:rPr>
          <w:rFonts w:ascii="Courier New" w:eastAsia="Times New Roman" w:hAnsi="Courier New" w:cs="Courier New"/>
          <w:color w:val="000000"/>
          <w:sz w:val="20"/>
          <w:szCs w:val="20"/>
          <w:shd w:val="clear" w:color="auto" w:fill="F4F4F4"/>
        </w:rPr>
        <w:t xml:space="preserve">python -m </w:t>
      </w:r>
      <w:proofErr w:type="spellStart"/>
      <w:proofErr w:type="gramStart"/>
      <w:r w:rsidRPr="00B13266">
        <w:rPr>
          <w:rFonts w:ascii="Courier New" w:eastAsia="Times New Roman" w:hAnsi="Courier New" w:cs="Courier New"/>
          <w:color w:val="000000"/>
          <w:sz w:val="20"/>
          <w:szCs w:val="20"/>
          <w:shd w:val="clear" w:color="auto" w:fill="F4F4F4"/>
        </w:rPr>
        <w:t>robot.testdoc</w:t>
      </w:r>
      <w:proofErr w:type="spellEnd"/>
      <w:proofErr w:type="gramEnd"/>
      <w:r w:rsidRPr="00B13266">
        <w:rPr>
          <w:rFonts w:ascii="Times New Roman" w:eastAsia="Times New Roman" w:hAnsi="Times New Roman" w:cs="Times New Roman"/>
          <w:color w:val="000000"/>
          <w:sz w:val="27"/>
          <w:szCs w:val="27"/>
        </w:rPr>
        <w:t> or as a script like </w:t>
      </w:r>
      <w:r w:rsidRPr="00B13266">
        <w:rPr>
          <w:rFonts w:ascii="Courier New" w:eastAsia="Times New Roman" w:hAnsi="Courier New" w:cs="Courier New"/>
          <w:color w:val="000000"/>
          <w:sz w:val="20"/>
          <w:szCs w:val="20"/>
          <w:shd w:val="clear" w:color="auto" w:fill="F4F4F4"/>
        </w:rPr>
        <w:t>python path/robot/testdoc.py</w:t>
      </w:r>
      <w:r w:rsidRPr="00B13266">
        <w:rPr>
          <w:rFonts w:ascii="Times New Roman" w:eastAsia="Times New Roman" w:hAnsi="Times New Roman" w:cs="Times New Roman"/>
          <w:color w:val="000000"/>
          <w:sz w:val="27"/>
          <w:szCs w:val="27"/>
        </w:rPr>
        <w:t>.</w:t>
      </w:r>
    </w:p>
    <w:p w14:paraId="04669F7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70018D4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robot.testdoc</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my_test.robot</w:t>
      </w:r>
      <w:proofErr w:type="spellEnd"/>
      <w:r w:rsidRPr="00B13266">
        <w:rPr>
          <w:rFonts w:ascii="Courier New" w:eastAsia="Times New Roman" w:hAnsi="Courier New" w:cs="Courier New"/>
          <w:color w:val="000000"/>
          <w:sz w:val="20"/>
          <w:szCs w:val="20"/>
        </w:rPr>
        <w:t xml:space="preserve"> testdoc.html</w:t>
      </w:r>
    </w:p>
    <w:p w14:paraId="0696855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jython</w:t>
      </w:r>
      <w:proofErr w:type="spellEnd"/>
      <w:r w:rsidRPr="00B13266">
        <w:rPr>
          <w:rFonts w:ascii="Courier New" w:eastAsia="Times New Roman" w:hAnsi="Courier New" w:cs="Courier New"/>
          <w:color w:val="000000"/>
          <w:sz w:val="20"/>
          <w:szCs w:val="20"/>
        </w:rPr>
        <w:t xml:space="preserve"> -m </w:t>
      </w:r>
      <w:proofErr w:type="spellStart"/>
      <w:proofErr w:type="gramStart"/>
      <w:r w:rsidRPr="00B13266">
        <w:rPr>
          <w:rFonts w:ascii="Courier New" w:eastAsia="Times New Roman" w:hAnsi="Courier New" w:cs="Courier New"/>
          <w:color w:val="000000"/>
          <w:sz w:val="20"/>
          <w:szCs w:val="20"/>
        </w:rPr>
        <w:t>robot.testdoc</w:t>
      </w:r>
      <w:proofErr w:type="spellEnd"/>
      <w:proofErr w:type="gramEnd"/>
      <w:r w:rsidRPr="00B13266">
        <w:rPr>
          <w:rFonts w:ascii="Courier New" w:eastAsia="Times New Roman" w:hAnsi="Courier New" w:cs="Courier New"/>
          <w:color w:val="000000"/>
          <w:sz w:val="20"/>
          <w:szCs w:val="20"/>
        </w:rPr>
        <w:t xml:space="preserve"> --name "Smoke tests" --include smoke path/to/tests smoke.html</w:t>
      </w:r>
    </w:p>
    <w:p w14:paraId="5786F1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roofErr w:type="spellStart"/>
      <w:r w:rsidRPr="00B13266">
        <w:rPr>
          <w:rFonts w:ascii="Courier New" w:eastAsia="Times New Roman" w:hAnsi="Courier New" w:cs="Courier New"/>
          <w:color w:val="000000"/>
          <w:sz w:val="20"/>
          <w:szCs w:val="20"/>
        </w:rPr>
        <w:t>ipy</w:t>
      </w:r>
      <w:proofErr w:type="spellEnd"/>
      <w:r w:rsidRPr="00B13266">
        <w:rPr>
          <w:rFonts w:ascii="Courier New" w:eastAsia="Times New Roman" w:hAnsi="Courier New" w:cs="Courier New"/>
          <w:color w:val="000000"/>
          <w:sz w:val="20"/>
          <w:szCs w:val="20"/>
        </w:rPr>
        <w:t xml:space="preserve"> path/to/robot/testdoc.py </w:t>
      </w:r>
      <w:proofErr w:type="spellStart"/>
      <w:proofErr w:type="gramStart"/>
      <w:r w:rsidRPr="00B13266">
        <w:rPr>
          <w:rFonts w:ascii="Courier New" w:eastAsia="Times New Roman" w:hAnsi="Courier New" w:cs="Courier New"/>
          <w:color w:val="000000"/>
          <w:sz w:val="20"/>
          <w:szCs w:val="20"/>
        </w:rPr>
        <w:t>first.robot</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second.robot</w:t>
      </w:r>
      <w:proofErr w:type="spellEnd"/>
      <w:r w:rsidRPr="00B13266">
        <w:rPr>
          <w:rFonts w:ascii="Courier New" w:eastAsia="Times New Roman" w:hAnsi="Courier New" w:cs="Courier New"/>
          <w:color w:val="000000"/>
          <w:sz w:val="20"/>
          <w:szCs w:val="20"/>
        </w:rPr>
        <w:t xml:space="preserve"> output.html</w:t>
      </w:r>
    </w:p>
    <w:p w14:paraId="6EF98426"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022" w:anchor="id900" w:history="1">
        <w:r w:rsidRPr="00B13266">
          <w:rPr>
            <w:rFonts w:ascii="Times New Roman" w:eastAsia="Times New Roman" w:hAnsi="Times New Roman" w:cs="Times New Roman"/>
            <w:b/>
            <w:bCs/>
            <w:color w:val="000000"/>
            <w:sz w:val="43"/>
            <w:szCs w:val="43"/>
            <w:u w:val="single"/>
          </w:rPr>
          <w:t>5.3   Test data clean-up tool (Tidy)</w:t>
        </w:r>
      </w:hyperlink>
    </w:p>
    <w:p w14:paraId="754F8FFA" w14:textId="77777777" w:rsidR="00B13266" w:rsidRPr="00B13266" w:rsidRDefault="00B13266" w:rsidP="00B13266">
      <w:pPr>
        <w:numPr>
          <w:ilvl w:val="0"/>
          <w:numId w:val="77"/>
        </w:numPr>
        <w:spacing w:after="0" w:line="240" w:lineRule="auto"/>
        <w:ind w:left="1020"/>
        <w:rPr>
          <w:rFonts w:ascii="Times New Roman" w:eastAsia="Times New Roman" w:hAnsi="Times New Roman" w:cs="Times New Roman"/>
          <w:color w:val="000000"/>
          <w:sz w:val="27"/>
          <w:szCs w:val="27"/>
        </w:rPr>
      </w:pPr>
      <w:hyperlink r:id="rId2023" w:anchor="id425" w:history="1">
        <w:r w:rsidRPr="00B13266">
          <w:rPr>
            <w:rFonts w:ascii="Times New Roman" w:eastAsia="Times New Roman" w:hAnsi="Times New Roman" w:cs="Times New Roman"/>
            <w:color w:val="0000FF"/>
            <w:sz w:val="27"/>
            <w:szCs w:val="27"/>
            <w:u w:val="single"/>
          </w:rPr>
          <w:t>5.3.1   General usage</w:t>
        </w:r>
      </w:hyperlink>
    </w:p>
    <w:p w14:paraId="08535280" w14:textId="77777777" w:rsidR="00B13266" w:rsidRPr="00B13266" w:rsidRDefault="00B13266" w:rsidP="00B13266">
      <w:pPr>
        <w:numPr>
          <w:ilvl w:val="0"/>
          <w:numId w:val="77"/>
        </w:numPr>
        <w:spacing w:line="240" w:lineRule="auto"/>
        <w:ind w:left="1020"/>
        <w:rPr>
          <w:rFonts w:ascii="Times New Roman" w:eastAsia="Times New Roman" w:hAnsi="Times New Roman" w:cs="Times New Roman"/>
          <w:color w:val="000000"/>
          <w:sz w:val="27"/>
          <w:szCs w:val="27"/>
        </w:rPr>
      </w:pPr>
      <w:hyperlink r:id="rId2024" w:anchor="id429" w:history="1">
        <w:r w:rsidRPr="00B13266">
          <w:rPr>
            <w:rFonts w:ascii="Times New Roman" w:eastAsia="Times New Roman" w:hAnsi="Times New Roman" w:cs="Times New Roman"/>
            <w:color w:val="0000FF"/>
            <w:sz w:val="27"/>
            <w:szCs w:val="27"/>
            <w:u w:val="single"/>
          </w:rPr>
          <w:t>5.3.2   Examples</w:t>
        </w:r>
      </w:hyperlink>
    </w:p>
    <w:p w14:paraId="7F90A2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Tidy tool can be used to clean up Robot Framework data. It, for example, uses headers and settings consistently and adds consistent amount of whitespace between sections, keywords and their arguments, and other pieces of the data. It also converts old syntax to new syntax when appropriate.</w:t>
      </w:r>
    </w:p>
    <w:p w14:paraId="6AB837C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tidying a single file, the output is written to the console by default, but an optional output file can be given as well. Files can also be modified in-place using </w:t>
      </w:r>
      <w:r w:rsidRPr="00B13266">
        <w:rPr>
          <w:rFonts w:ascii="Courier New" w:eastAsia="Times New Roman" w:hAnsi="Courier New" w:cs="Courier New"/>
          <w:color w:val="000000"/>
          <w:sz w:val="27"/>
          <w:szCs w:val="27"/>
          <w:shd w:val="clear" w:color="auto" w:fill="F4F4F4"/>
        </w:rPr>
        <w:t>--</w:t>
      </w:r>
      <w:proofErr w:type="spellStart"/>
      <w:r w:rsidRPr="00B13266">
        <w:rPr>
          <w:rFonts w:ascii="Courier New" w:eastAsia="Times New Roman" w:hAnsi="Courier New" w:cs="Courier New"/>
          <w:color w:val="000000"/>
          <w:sz w:val="27"/>
          <w:szCs w:val="27"/>
          <w:shd w:val="clear" w:color="auto" w:fill="F4F4F4"/>
        </w:rPr>
        <w:t>inplace</w:t>
      </w:r>
      <w:proofErr w:type="spellEnd"/>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7"/>
          <w:szCs w:val="27"/>
          <w:shd w:val="clear" w:color="auto" w:fill="F4F4F4"/>
        </w:rPr>
        <w:t>--recursive</w:t>
      </w:r>
      <w:r w:rsidRPr="00B13266">
        <w:rPr>
          <w:rFonts w:ascii="Times New Roman" w:eastAsia="Times New Roman" w:hAnsi="Times New Roman" w:cs="Times New Roman"/>
          <w:color w:val="000000"/>
          <w:sz w:val="27"/>
          <w:szCs w:val="27"/>
        </w:rPr>
        <w:t> options.</w:t>
      </w:r>
    </w:p>
    <w:p w14:paraId="384107F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25" w:anchor="id910" w:history="1">
        <w:r w:rsidRPr="00B13266">
          <w:rPr>
            <w:rFonts w:ascii="Times New Roman" w:eastAsia="Times New Roman" w:hAnsi="Times New Roman" w:cs="Times New Roman"/>
            <w:b/>
            <w:bCs/>
            <w:color w:val="000000"/>
            <w:sz w:val="38"/>
            <w:szCs w:val="38"/>
            <w:u w:val="single"/>
          </w:rPr>
          <w:t>5.3.1   General usage</w:t>
        </w:r>
      </w:hyperlink>
    </w:p>
    <w:p w14:paraId="31DA6DF0"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Synopsis</w:t>
      </w:r>
    </w:p>
    <w:p w14:paraId="23B84B4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[options] input</w:t>
      </w:r>
    </w:p>
    <w:p w14:paraId="702DD53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[options] input [output]</w:t>
      </w:r>
    </w:p>
    <w:p w14:paraId="295A60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inplace</w:t>
      </w:r>
      <w:proofErr w:type="spellEnd"/>
      <w:r w:rsidRPr="00B13266">
        <w:rPr>
          <w:rFonts w:ascii="Courier New" w:eastAsia="Times New Roman" w:hAnsi="Courier New" w:cs="Courier New"/>
          <w:color w:val="000000"/>
          <w:sz w:val="20"/>
          <w:szCs w:val="20"/>
        </w:rPr>
        <w:t xml:space="preserve"> [options] input [more inputs]</w:t>
      </w:r>
    </w:p>
    <w:p w14:paraId="0B2952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--recursive [options] directory</w:t>
      </w:r>
    </w:p>
    <w:p w14:paraId="4B55A1F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7695"/>
      </w:tblGrid>
      <w:tr w:rsidR="00B13266" w:rsidRPr="00B13266" w14:paraId="22CEEDE1" w14:textId="77777777" w:rsidTr="00B13266">
        <w:trPr>
          <w:tblCellSpacing w:w="15" w:type="dxa"/>
        </w:trPr>
        <w:tc>
          <w:tcPr>
            <w:tcW w:w="0" w:type="auto"/>
            <w:tcMar>
              <w:top w:w="15" w:type="dxa"/>
              <w:left w:w="120" w:type="dxa"/>
              <w:bottom w:w="15" w:type="dxa"/>
              <w:right w:w="120" w:type="dxa"/>
            </w:tcMar>
            <w:hideMark/>
          </w:tcPr>
          <w:p w14:paraId="2F3483B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lastRenderedPageBreak/>
              <w:t>-</w:t>
            </w:r>
            <w:proofErr w:type="spellStart"/>
            <w:r w:rsidRPr="00B13266">
              <w:rPr>
                <w:rFonts w:ascii="Courier New" w:eastAsia="Times New Roman" w:hAnsi="Courier New" w:cs="Courier New"/>
                <w:sz w:val="20"/>
                <w:szCs w:val="20"/>
              </w:rPr>
              <w:t>i</w:t>
            </w:r>
            <w:proofErr w:type="spellEnd"/>
            <w:r w:rsidRPr="00B13266">
              <w:rPr>
                <w:rFonts w:ascii="Courier New" w:eastAsia="Times New Roman" w:hAnsi="Courier New" w:cs="Courier New"/>
                <w:sz w:val="20"/>
                <w:szCs w:val="20"/>
              </w:rPr>
              <w:t>, --</w:t>
            </w:r>
            <w:proofErr w:type="spellStart"/>
            <w:r w:rsidRPr="00B13266">
              <w:rPr>
                <w:rFonts w:ascii="Courier New" w:eastAsia="Times New Roman" w:hAnsi="Courier New" w:cs="Courier New"/>
                <w:sz w:val="20"/>
                <w:szCs w:val="20"/>
              </w:rPr>
              <w:t>inplace</w:t>
            </w:r>
            <w:proofErr w:type="spellEnd"/>
          </w:p>
        </w:tc>
        <w:tc>
          <w:tcPr>
            <w:tcW w:w="0" w:type="auto"/>
            <w:tcMar>
              <w:top w:w="15" w:type="dxa"/>
              <w:left w:w="120" w:type="dxa"/>
              <w:bottom w:w="15" w:type="dxa"/>
              <w:right w:w="120" w:type="dxa"/>
            </w:tcMar>
            <w:hideMark/>
          </w:tcPr>
          <w:p w14:paraId="0CAEA3C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Tidy given file(s) so that original file(s) are overwritten. When this option is used, it is possible to give multiple input files.</w:t>
            </w:r>
          </w:p>
        </w:tc>
      </w:tr>
      <w:tr w:rsidR="00B13266" w:rsidRPr="00B13266" w14:paraId="4DBA8754" w14:textId="77777777" w:rsidTr="00B13266">
        <w:trPr>
          <w:tblCellSpacing w:w="15" w:type="dxa"/>
        </w:trPr>
        <w:tc>
          <w:tcPr>
            <w:tcW w:w="0" w:type="auto"/>
            <w:gridSpan w:val="2"/>
            <w:tcMar>
              <w:top w:w="15" w:type="dxa"/>
              <w:left w:w="120" w:type="dxa"/>
              <w:bottom w:w="15" w:type="dxa"/>
              <w:right w:w="120" w:type="dxa"/>
            </w:tcMar>
            <w:hideMark/>
          </w:tcPr>
          <w:p w14:paraId="7788949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-r, --recursive</w:t>
            </w:r>
          </w:p>
        </w:tc>
      </w:tr>
      <w:tr w:rsidR="00B13266" w:rsidRPr="00B13266" w14:paraId="0839084E" w14:textId="77777777" w:rsidTr="00B13266">
        <w:trPr>
          <w:tblCellSpacing w:w="15" w:type="dxa"/>
        </w:trPr>
        <w:tc>
          <w:tcPr>
            <w:tcW w:w="0" w:type="auto"/>
            <w:tcMar>
              <w:top w:w="15" w:type="dxa"/>
              <w:left w:w="120" w:type="dxa"/>
              <w:bottom w:w="15" w:type="dxa"/>
              <w:right w:w="120" w:type="dxa"/>
            </w:tcMar>
            <w:hideMark/>
          </w:tcPr>
          <w:p w14:paraId="07E68D3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2C344F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Process given directory recursively. Files in the directory are processed in place similarly as when </w:t>
            </w:r>
            <w:r w:rsidRPr="00B13266">
              <w:rPr>
                <w:rFonts w:ascii="Courier New" w:eastAsia="Times New Roman" w:hAnsi="Courier New" w:cs="Courier New"/>
                <w:sz w:val="24"/>
                <w:szCs w:val="24"/>
                <w:shd w:val="clear" w:color="auto" w:fill="F4F4F4"/>
              </w:rPr>
              <w:t>--</w:t>
            </w:r>
            <w:proofErr w:type="spellStart"/>
            <w:r w:rsidRPr="00B13266">
              <w:rPr>
                <w:rFonts w:ascii="Courier New" w:eastAsia="Times New Roman" w:hAnsi="Courier New" w:cs="Courier New"/>
                <w:sz w:val="24"/>
                <w:szCs w:val="24"/>
                <w:shd w:val="clear" w:color="auto" w:fill="F4F4F4"/>
              </w:rPr>
              <w:t>inplace</w:t>
            </w:r>
            <w:proofErr w:type="spellEnd"/>
            <w:r w:rsidRPr="00B13266">
              <w:rPr>
                <w:rFonts w:ascii="Times New Roman" w:eastAsia="Times New Roman" w:hAnsi="Times New Roman" w:cs="Times New Roman"/>
                <w:sz w:val="24"/>
                <w:szCs w:val="24"/>
              </w:rPr>
              <w:t> option is used. Does not process referenced resource files.</w:t>
            </w:r>
          </w:p>
        </w:tc>
      </w:tr>
      <w:tr w:rsidR="00B13266" w:rsidRPr="00B13266" w14:paraId="323F2FFC" w14:textId="77777777" w:rsidTr="00B13266">
        <w:trPr>
          <w:tblCellSpacing w:w="15" w:type="dxa"/>
        </w:trPr>
        <w:tc>
          <w:tcPr>
            <w:tcW w:w="0" w:type="auto"/>
            <w:tcMar>
              <w:top w:w="15" w:type="dxa"/>
              <w:left w:w="120" w:type="dxa"/>
              <w:bottom w:w="15" w:type="dxa"/>
              <w:right w:w="120" w:type="dxa"/>
            </w:tcMar>
            <w:hideMark/>
          </w:tcPr>
          <w:p w14:paraId="0F004CA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-p, --</w:t>
            </w:r>
            <w:proofErr w:type="spellStart"/>
            <w:r w:rsidRPr="00B13266">
              <w:rPr>
                <w:rFonts w:ascii="Courier New" w:eastAsia="Times New Roman" w:hAnsi="Courier New" w:cs="Courier New"/>
                <w:sz w:val="20"/>
                <w:szCs w:val="20"/>
              </w:rPr>
              <w:t>usepipes</w:t>
            </w:r>
            <w:proofErr w:type="spellEnd"/>
          </w:p>
        </w:tc>
        <w:tc>
          <w:tcPr>
            <w:tcW w:w="0" w:type="auto"/>
            <w:tcMar>
              <w:top w:w="15" w:type="dxa"/>
              <w:left w:w="120" w:type="dxa"/>
              <w:bottom w:w="15" w:type="dxa"/>
              <w:right w:w="120" w:type="dxa"/>
            </w:tcMar>
            <w:hideMark/>
          </w:tcPr>
          <w:p w14:paraId="1988DAD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Use a pipe character (</w:t>
            </w:r>
            <w:r w:rsidRPr="00B13266">
              <w:rPr>
                <w:rFonts w:ascii="Courier New" w:eastAsia="Times New Roman" w:hAnsi="Courier New" w:cs="Courier New"/>
                <w:sz w:val="20"/>
                <w:szCs w:val="20"/>
                <w:shd w:val="clear" w:color="auto" w:fill="F4F4F4"/>
              </w:rPr>
              <w:t>|</w:t>
            </w:r>
            <w:r w:rsidRPr="00B13266">
              <w:rPr>
                <w:rFonts w:ascii="Times New Roman" w:eastAsia="Times New Roman" w:hAnsi="Times New Roman" w:cs="Times New Roman"/>
                <w:sz w:val="24"/>
                <w:szCs w:val="24"/>
              </w:rPr>
              <w:t>) as a column separator in the plain text format.</w:t>
            </w:r>
          </w:p>
        </w:tc>
      </w:tr>
      <w:tr w:rsidR="00B13266" w:rsidRPr="00B13266" w14:paraId="28FC2492" w14:textId="77777777" w:rsidTr="00B13266">
        <w:trPr>
          <w:tblCellSpacing w:w="15" w:type="dxa"/>
        </w:trPr>
        <w:tc>
          <w:tcPr>
            <w:tcW w:w="0" w:type="auto"/>
            <w:gridSpan w:val="2"/>
            <w:tcMar>
              <w:top w:w="15" w:type="dxa"/>
              <w:left w:w="120" w:type="dxa"/>
              <w:bottom w:w="15" w:type="dxa"/>
              <w:right w:w="120" w:type="dxa"/>
            </w:tcMar>
            <w:hideMark/>
          </w:tcPr>
          <w:p w14:paraId="3D20A8E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-s, --</w:t>
            </w:r>
            <w:proofErr w:type="spellStart"/>
            <w:r w:rsidRPr="00B13266">
              <w:rPr>
                <w:rFonts w:ascii="Courier New" w:eastAsia="Times New Roman" w:hAnsi="Courier New" w:cs="Courier New"/>
                <w:sz w:val="20"/>
                <w:szCs w:val="20"/>
              </w:rPr>
              <w:t>spacecount</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&lt;number&gt;</w:t>
            </w:r>
          </w:p>
        </w:tc>
      </w:tr>
      <w:tr w:rsidR="00B13266" w:rsidRPr="00B13266" w14:paraId="1E0803A0" w14:textId="77777777" w:rsidTr="00B13266">
        <w:trPr>
          <w:tblCellSpacing w:w="15" w:type="dxa"/>
        </w:trPr>
        <w:tc>
          <w:tcPr>
            <w:tcW w:w="0" w:type="auto"/>
            <w:tcMar>
              <w:top w:w="15" w:type="dxa"/>
              <w:left w:w="120" w:type="dxa"/>
              <w:bottom w:w="15" w:type="dxa"/>
              <w:right w:w="120" w:type="dxa"/>
            </w:tcMar>
            <w:hideMark/>
          </w:tcPr>
          <w:p w14:paraId="6C13C48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D67B14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The number of spaces between cells in the plain text format. Default is 4.</w:t>
            </w:r>
          </w:p>
        </w:tc>
      </w:tr>
      <w:tr w:rsidR="00B13266" w:rsidRPr="00B13266" w14:paraId="26A8A278" w14:textId="77777777" w:rsidTr="00B13266">
        <w:trPr>
          <w:tblCellSpacing w:w="15" w:type="dxa"/>
        </w:trPr>
        <w:tc>
          <w:tcPr>
            <w:tcW w:w="0" w:type="auto"/>
            <w:gridSpan w:val="2"/>
            <w:tcMar>
              <w:top w:w="15" w:type="dxa"/>
              <w:left w:w="120" w:type="dxa"/>
              <w:bottom w:w="15" w:type="dxa"/>
              <w:right w:w="120" w:type="dxa"/>
            </w:tcMar>
            <w:hideMark/>
          </w:tcPr>
          <w:p w14:paraId="347FD20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-l, --</w:t>
            </w:r>
            <w:proofErr w:type="spellStart"/>
            <w:r w:rsidRPr="00B13266">
              <w:rPr>
                <w:rFonts w:ascii="Courier New" w:eastAsia="Times New Roman" w:hAnsi="Courier New" w:cs="Courier New"/>
                <w:sz w:val="20"/>
                <w:szCs w:val="20"/>
              </w:rPr>
              <w:t>lineseparator</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native|windows|unix</w:t>
            </w:r>
            <w:proofErr w:type="spellEnd"/>
            <w:r w:rsidRPr="00B13266">
              <w:rPr>
                <w:rFonts w:ascii="Courier New" w:eastAsia="Times New Roman" w:hAnsi="Courier New" w:cs="Courier New"/>
                <w:i/>
                <w:iCs/>
                <w:sz w:val="20"/>
                <w:szCs w:val="20"/>
              </w:rPr>
              <w:t>&gt;</w:t>
            </w:r>
          </w:p>
        </w:tc>
      </w:tr>
      <w:tr w:rsidR="00B13266" w:rsidRPr="00B13266" w14:paraId="090CBD47" w14:textId="77777777" w:rsidTr="00B13266">
        <w:trPr>
          <w:tblCellSpacing w:w="15" w:type="dxa"/>
        </w:trPr>
        <w:tc>
          <w:tcPr>
            <w:tcW w:w="0" w:type="auto"/>
            <w:tcMar>
              <w:top w:w="15" w:type="dxa"/>
              <w:left w:w="120" w:type="dxa"/>
              <w:bottom w:w="15" w:type="dxa"/>
              <w:right w:w="120" w:type="dxa"/>
            </w:tcMar>
            <w:hideMark/>
          </w:tcPr>
          <w:p w14:paraId="2E6DA63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F8E76E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Line separator to use in outputs. The default is </w:t>
            </w:r>
            <w:r w:rsidRPr="00B13266">
              <w:rPr>
                <w:rFonts w:ascii="Times New Roman" w:eastAsia="Times New Roman" w:hAnsi="Times New Roman" w:cs="Times New Roman"/>
                <w:i/>
                <w:iCs/>
                <w:sz w:val="24"/>
                <w:szCs w:val="24"/>
              </w:rPr>
              <w:t>native</w:t>
            </w:r>
            <w:r w:rsidRPr="00B13266">
              <w:rPr>
                <w:rFonts w:ascii="Times New Roman" w:eastAsia="Times New Roman" w:hAnsi="Times New Roman" w:cs="Times New Roman"/>
                <w:sz w:val="24"/>
                <w:szCs w:val="24"/>
              </w:rPr>
              <w:t>.</w:t>
            </w:r>
          </w:p>
          <w:p w14:paraId="57745D79" w14:textId="77777777" w:rsidR="00B13266" w:rsidRPr="00B13266" w:rsidRDefault="00B13266" w:rsidP="00B13266">
            <w:pPr>
              <w:numPr>
                <w:ilvl w:val="0"/>
                <w:numId w:val="78"/>
              </w:numPr>
              <w:spacing w:before="72" w:after="72"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i/>
                <w:iCs/>
                <w:sz w:val="24"/>
                <w:szCs w:val="24"/>
              </w:rPr>
              <w:t>native</w:t>
            </w:r>
            <w:r w:rsidRPr="00B13266">
              <w:rPr>
                <w:rFonts w:ascii="Times New Roman" w:eastAsia="Times New Roman" w:hAnsi="Times New Roman" w:cs="Times New Roman"/>
                <w:sz w:val="24"/>
                <w:szCs w:val="24"/>
              </w:rPr>
              <w:t>: use operating system's native line separators</w:t>
            </w:r>
          </w:p>
          <w:p w14:paraId="2632D7D4" w14:textId="77777777" w:rsidR="00B13266" w:rsidRPr="00B13266" w:rsidRDefault="00B13266" w:rsidP="00B13266">
            <w:pPr>
              <w:numPr>
                <w:ilvl w:val="0"/>
                <w:numId w:val="78"/>
              </w:numPr>
              <w:spacing w:before="72" w:after="72"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i/>
                <w:iCs/>
                <w:sz w:val="24"/>
                <w:szCs w:val="24"/>
              </w:rPr>
              <w:t>windows</w:t>
            </w:r>
            <w:r w:rsidRPr="00B13266">
              <w:rPr>
                <w:rFonts w:ascii="Times New Roman" w:eastAsia="Times New Roman" w:hAnsi="Times New Roman" w:cs="Times New Roman"/>
                <w:sz w:val="24"/>
                <w:szCs w:val="24"/>
              </w:rPr>
              <w:t>: use Windows line separators (CRLF)</w:t>
            </w:r>
          </w:p>
          <w:p w14:paraId="078EB6F0" w14:textId="77777777" w:rsidR="00B13266" w:rsidRPr="00B13266" w:rsidRDefault="00B13266" w:rsidP="00B13266">
            <w:pPr>
              <w:numPr>
                <w:ilvl w:val="0"/>
                <w:numId w:val="78"/>
              </w:numPr>
              <w:spacing w:before="72" w:after="72" w:line="240" w:lineRule="auto"/>
              <w:rPr>
                <w:rFonts w:ascii="Times New Roman" w:eastAsia="Times New Roman" w:hAnsi="Times New Roman" w:cs="Times New Roman"/>
                <w:sz w:val="24"/>
                <w:szCs w:val="24"/>
              </w:rPr>
            </w:pPr>
            <w:proofErr w:type="spellStart"/>
            <w:r w:rsidRPr="00B13266">
              <w:rPr>
                <w:rFonts w:ascii="Times New Roman" w:eastAsia="Times New Roman" w:hAnsi="Times New Roman" w:cs="Times New Roman"/>
                <w:i/>
                <w:iCs/>
                <w:sz w:val="24"/>
                <w:szCs w:val="24"/>
              </w:rPr>
              <w:t>unix</w:t>
            </w:r>
            <w:proofErr w:type="spellEnd"/>
            <w:r w:rsidRPr="00B13266">
              <w:rPr>
                <w:rFonts w:ascii="Times New Roman" w:eastAsia="Times New Roman" w:hAnsi="Times New Roman" w:cs="Times New Roman"/>
                <w:sz w:val="24"/>
                <w:szCs w:val="24"/>
              </w:rPr>
              <w:t>: use Unix line separators (LF)</w:t>
            </w:r>
          </w:p>
        </w:tc>
      </w:tr>
      <w:tr w:rsidR="00B13266" w:rsidRPr="00B13266" w14:paraId="67005819" w14:textId="77777777" w:rsidTr="00B13266">
        <w:trPr>
          <w:tblCellSpacing w:w="15" w:type="dxa"/>
        </w:trPr>
        <w:tc>
          <w:tcPr>
            <w:tcW w:w="0" w:type="auto"/>
            <w:tcMar>
              <w:top w:w="15" w:type="dxa"/>
              <w:left w:w="120" w:type="dxa"/>
              <w:bottom w:w="15" w:type="dxa"/>
              <w:right w:w="120" w:type="dxa"/>
            </w:tcMar>
            <w:hideMark/>
          </w:tcPr>
          <w:p w14:paraId="48C60716" w14:textId="77777777" w:rsidR="00B13266" w:rsidRPr="00B13266" w:rsidRDefault="00B13266" w:rsidP="00B13266">
            <w:pPr>
              <w:spacing w:after="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-h, --help</w:t>
            </w:r>
          </w:p>
        </w:tc>
        <w:tc>
          <w:tcPr>
            <w:tcW w:w="0" w:type="auto"/>
            <w:tcMar>
              <w:top w:w="15" w:type="dxa"/>
              <w:left w:w="120" w:type="dxa"/>
              <w:bottom w:w="15" w:type="dxa"/>
              <w:right w:w="120" w:type="dxa"/>
            </w:tcMar>
            <w:hideMark/>
          </w:tcPr>
          <w:p w14:paraId="700ABCF8" w14:textId="77777777" w:rsidR="00B13266" w:rsidRPr="00B13266" w:rsidRDefault="00B13266" w:rsidP="00B13266">
            <w:pPr>
              <w:spacing w:after="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Show this help.</w:t>
            </w:r>
          </w:p>
        </w:tc>
      </w:tr>
    </w:tbl>
    <w:p w14:paraId="1340A767"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Alternative execution</w:t>
      </w:r>
    </w:p>
    <w:p w14:paraId="3262D89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Although Tidy is used only with Python in the synopsis above, it works also with </w:t>
      </w:r>
      <w:proofErr w:type="spellStart"/>
      <w:r w:rsidRPr="00B13266">
        <w:rPr>
          <w:rFonts w:ascii="Times New Roman" w:eastAsia="Times New Roman" w:hAnsi="Times New Roman" w:cs="Times New Roman"/>
          <w:color w:val="000000"/>
          <w:sz w:val="27"/>
          <w:szCs w:val="27"/>
        </w:rPr>
        <w:t>Jython</w:t>
      </w:r>
      <w:proofErr w:type="spellEnd"/>
      <w:r w:rsidRPr="00B13266">
        <w:rPr>
          <w:rFonts w:ascii="Times New Roman" w:eastAsia="Times New Roman" w:hAnsi="Times New Roman" w:cs="Times New Roman"/>
          <w:color w:val="000000"/>
          <w:sz w:val="27"/>
          <w:szCs w:val="27"/>
        </w:rPr>
        <w:t xml:space="preserve"> and </w:t>
      </w:r>
      <w:proofErr w:type="spellStart"/>
      <w:r w:rsidRPr="00B13266">
        <w:rPr>
          <w:rFonts w:ascii="Times New Roman" w:eastAsia="Times New Roman" w:hAnsi="Times New Roman" w:cs="Times New Roman"/>
          <w:color w:val="000000"/>
          <w:sz w:val="27"/>
          <w:szCs w:val="27"/>
        </w:rPr>
        <w:t>IronPython</w:t>
      </w:r>
      <w:proofErr w:type="spellEnd"/>
      <w:r w:rsidRPr="00B13266">
        <w:rPr>
          <w:rFonts w:ascii="Times New Roman" w:eastAsia="Times New Roman" w:hAnsi="Times New Roman" w:cs="Times New Roman"/>
          <w:color w:val="000000"/>
          <w:sz w:val="27"/>
          <w:szCs w:val="27"/>
        </w:rPr>
        <w:t>. In the synopsis Tidy is executed as an installed module (</w:t>
      </w:r>
      <w:r w:rsidRPr="00B13266">
        <w:rPr>
          <w:rFonts w:ascii="Courier New" w:eastAsia="Times New Roman" w:hAnsi="Courier New" w:cs="Courier New"/>
          <w:color w:val="000000"/>
          <w:sz w:val="20"/>
          <w:szCs w:val="20"/>
          <w:shd w:val="clear" w:color="auto" w:fill="F4F4F4"/>
        </w:rPr>
        <w:t xml:space="preserve">python -m </w:t>
      </w:r>
      <w:proofErr w:type="spellStart"/>
      <w:proofErr w:type="gramStart"/>
      <w:r w:rsidRPr="00B13266">
        <w:rPr>
          <w:rFonts w:ascii="Courier New" w:eastAsia="Times New Roman" w:hAnsi="Courier New" w:cs="Courier New"/>
          <w:color w:val="000000"/>
          <w:sz w:val="20"/>
          <w:szCs w:val="20"/>
          <w:shd w:val="clear" w:color="auto" w:fill="F4F4F4"/>
        </w:rPr>
        <w:t>robot.tidy</w:t>
      </w:r>
      <w:proofErr w:type="spellEnd"/>
      <w:proofErr w:type="gramEnd"/>
      <w:r w:rsidRPr="00B13266">
        <w:rPr>
          <w:rFonts w:ascii="Times New Roman" w:eastAsia="Times New Roman" w:hAnsi="Times New Roman" w:cs="Times New Roman"/>
          <w:color w:val="000000"/>
          <w:sz w:val="27"/>
          <w:szCs w:val="27"/>
        </w:rPr>
        <w:t>), but it can be run also as a script:</w:t>
      </w:r>
    </w:p>
    <w:p w14:paraId="151CA95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python path/robot/tidy.py [options] arguments</w:t>
      </w:r>
    </w:p>
    <w:p w14:paraId="079A6D0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Executing as a script can be useful if you have done </w:t>
      </w:r>
      <w:hyperlink r:id="rId2026" w:anchor="manual-installation" w:history="1">
        <w:r w:rsidRPr="00B13266">
          <w:rPr>
            <w:rFonts w:ascii="Times New Roman" w:eastAsia="Times New Roman" w:hAnsi="Times New Roman" w:cs="Times New Roman"/>
            <w:color w:val="0000FF"/>
            <w:sz w:val="27"/>
            <w:szCs w:val="27"/>
            <w:u w:val="single"/>
          </w:rPr>
          <w:t>manual installation</w:t>
        </w:r>
      </w:hyperlink>
      <w:r w:rsidRPr="00B13266">
        <w:rPr>
          <w:rFonts w:ascii="Times New Roman" w:eastAsia="Times New Roman" w:hAnsi="Times New Roman" w:cs="Times New Roman"/>
          <w:color w:val="000000"/>
          <w:sz w:val="27"/>
          <w:szCs w:val="27"/>
        </w:rPr>
        <w:t> or otherwise just have the </w:t>
      </w:r>
      <w:r w:rsidRPr="00B13266">
        <w:rPr>
          <w:rFonts w:ascii="Times New Roman" w:eastAsia="Times New Roman" w:hAnsi="Times New Roman" w:cs="Times New Roman"/>
          <w:i/>
          <w:iCs/>
          <w:color w:val="000000"/>
          <w:sz w:val="27"/>
          <w:szCs w:val="27"/>
        </w:rPr>
        <w:t>robot</w:t>
      </w:r>
      <w:r w:rsidRPr="00B13266">
        <w:rPr>
          <w:rFonts w:ascii="Times New Roman" w:eastAsia="Times New Roman" w:hAnsi="Times New Roman" w:cs="Times New Roman"/>
          <w:color w:val="000000"/>
          <w:sz w:val="27"/>
          <w:szCs w:val="27"/>
        </w:rPr>
        <w:t> directory with the source code somewhere in your system.</w:t>
      </w:r>
    </w:p>
    <w:p w14:paraId="4A55F611"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r w:rsidRPr="00B13266">
        <w:rPr>
          <w:rFonts w:ascii="Times New Roman" w:eastAsia="Times New Roman" w:hAnsi="Times New Roman" w:cs="Times New Roman"/>
          <w:b/>
          <w:bCs/>
          <w:color w:val="000000"/>
          <w:sz w:val="32"/>
          <w:szCs w:val="32"/>
        </w:rPr>
        <w:t>Output encoding</w:t>
      </w:r>
    </w:p>
    <w:p w14:paraId="5ECDD7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output files are written using UTF-8 encoding. Outputs written to the console use the current console encoding.</w:t>
      </w:r>
    </w:p>
    <w:p w14:paraId="19CE1DA2"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27" w:anchor="id911" w:history="1">
        <w:r w:rsidRPr="00B13266">
          <w:rPr>
            <w:rFonts w:ascii="Times New Roman" w:eastAsia="Times New Roman" w:hAnsi="Times New Roman" w:cs="Times New Roman"/>
            <w:b/>
            <w:bCs/>
            <w:color w:val="000000"/>
            <w:sz w:val="38"/>
            <w:szCs w:val="38"/>
            <w:u w:val="single"/>
          </w:rPr>
          <w:t>5.3.2   Examples</w:t>
        </w:r>
      </w:hyperlink>
    </w:p>
    <w:p w14:paraId="135389B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example.robot</w:t>
      </w:r>
      <w:proofErr w:type="spellEnd"/>
    </w:p>
    <w:p w14:paraId="06D6543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messed_up_data.robot</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cleaned_up_data.robot</w:t>
      </w:r>
      <w:proofErr w:type="spellEnd"/>
    </w:p>
    <w:p w14:paraId="6768D68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inplace</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example.robot</w:t>
      </w:r>
      <w:proofErr w:type="spellEnd"/>
    </w:p>
    <w:p w14:paraId="3BFB0D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python -m </w:t>
      </w:r>
      <w:proofErr w:type="spellStart"/>
      <w:proofErr w:type="gramStart"/>
      <w:r w:rsidRPr="00B13266">
        <w:rPr>
          <w:rFonts w:ascii="Courier New" w:eastAsia="Times New Roman" w:hAnsi="Courier New" w:cs="Courier New"/>
          <w:color w:val="000000"/>
          <w:sz w:val="20"/>
          <w:szCs w:val="20"/>
        </w:rPr>
        <w:t>robot.tidy</w:t>
      </w:r>
      <w:proofErr w:type="spellEnd"/>
      <w:proofErr w:type="gramEnd"/>
      <w:r w:rsidRPr="00B13266">
        <w:rPr>
          <w:rFonts w:ascii="Courier New" w:eastAsia="Times New Roman" w:hAnsi="Courier New" w:cs="Courier New"/>
          <w:color w:val="000000"/>
          <w:sz w:val="20"/>
          <w:szCs w:val="20"/>
        </w:rPr>
        <w:t xml:space="preserve"> --recursive path/to/tests</w:t>
      </w:r>
    </w:p>
    <w:p w14:paraId="2940D4A4"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028" w:anchor="id901" w:history="1">
        <w:r w:rsidRPr="00B13266">
          <w:rPr>
            <w:rFonts w:ascii="Times New Roman" w:eastAsia="Times New Roman" w:hAnsi="Times New Roman" w:cs="Times New Roman"/>
            <w:b/>
            <w:bCs/>
            <w:color w:val="000000"/>
            <w:sz w:val="43"/>
            <w:szCs w:val="43"/>
            <w:u w:val="single"/>
          </w:rPr>
          <w:t>5.4   External tools</w:t>
        </w:r>
      </w:hyperlink>
    </w:p>
    <w:p w14:paraId="372A70D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There are plenty of external tools that can be used with Robot Framework. These tools include test data editor </w:t>
      </w:r>
      <w:hyperlink r:id="rId2029" w:history="1">
        <w:r w:rsidRPr="00B13266">
          <w:rPr>
            <w:rFonts w:ascii="Times New Roman" w:eastAsia="Times New Roman" w:hAnsi="Times New Roman" w:cs="Times New Roman"/>
            <w:color w:val="0000FF"/>
            <w:sz w:val="27"/>
            <w:szCs w:val="27"/>
            <w:u w:val="single"/>
          </w:rPr>
          <w:t>RIDE</w:t>
        </w:r>
      </w:hyperlink>
      <w:r w:rsidRPr="00B13266">
        <w:rPr>
          <w:rFonts w:ascii="Times New Roman" w:eastAsia="Times New Roman" w:hAnsi="Times New Roman" w:cs="Times New Roman"/>
          <w:color w:val="000000"/>
          <w:sz w:val="27"/>
          <w:szCs w:val="27"/>
        </w:rPr>
        <w:t>, extensions for various IDEs and text editors, plugins to continuous integration systems and build tools, and so on.</w:t>
      </w:r>
    </w:p>
    <w:p w14:paraId="7236E89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These tools are developed as separate projects independently from Robot Framework itself. For a list of the available tools see </w:t>
      </w:r>
      <w:hyperlink r:id="rId2030" w:anchor="tools" w:history="1">
        <w:r w:rsidRPr="00B13266">
          <w:rPr>
            <w:rFonts w:ascii="Times New Roman" w:eastAsia="Times New Roman" w:hAnsi="Times New Roman" w:cs="Times New Roman"/>
            <w:color w:val="0000FF"/>
            <w:sz w:val="27"/>
            <w:szCs w:val="27"/>
            <w:u w:val="single"/>
          </w:rPr>
          <w:t>http://robotframework.org/#tools</w:t>
        </w:r>
      </w:hyperlink>
      <w:r w:rsidRPr="00B13266">
        <w:rPr>
          <w:rFonts w:ascii="Times New Roman" w:eastAsia="Times New Roman" w:hAnsi="Times New Roman" w:cs="Times New Roman"/>
          <w:color w:val="000000"/>
          <w:sz w:val="27"/>
          <w:szCs w:val="27"/>
        </w:rPr>
        <w:t>.</w:t>
      </w:r>
    </w:p>
    <w:p w14:paraId="3F8549C3" w14:textId="77777777" w:rsidR="00B13266" w:rsidRPr="00B13266" w:rsidRDefault="00B13266" w:rsidP="00B13266">
      <w:pPr>
        <w:spacing w:before="100" w:beforeAutospacing="1" w:after="100" w:afterAutospacing="1" w:line="240" w:lineRule="auto"/>
        <w:outlineLvl w:val="0"/>
        <w:rPr>
          <w:rFonts w:ascii="Times New Roman" w:eastAsia="Times New Roman" w:hAnsi="Times New Roman" w:cs="Times New Roman"/>
          <w:b/>
          <w:bCs/>
          <w:color w:val="000000"/>
          <w:kern w:val="36"/>
          <w:sz w:val="54"/>
          <w:szCs w:val="54"/>
        </w:rPr>
      </w:pPr>
      <w:hyperlink r:id="rId2031" w:anchor="id487" w:history="1">
        <w:r w:rsidRPr="00B13266">
          <w:rPr>
            <w:rFonts w:ascii="Times New Roman" w:eastAsia="Times New Roman" w:hAnsi="Times New Roman" w:cs="Times New Roman"/>
            <w:b/>
            <w:bCs/>
            <w:color w:val="000000"/>
            <w:kern w:val="36"/>
            <w:sz w:val="54"/>
            <w:szCs w:val="54"/>
            <w:u w:val="single"/>
          </w:rPr>
          <w:t>6   Appendices</w:t>
        </w:r>
      </w:hyperlink>
    </w:p>
    <w:p w14:paraId="776B8924" w14:textId="77777777" w:rsidR="00B13266" w:rsidRPr="00B13266" w:rsidRDefault="00B13266" w:rsidP="00B13266">
      <w:pPr>
        <w:numPr>
          <w:ilvl w:val="0"/>
          <w:numId w:val="79"/>
        </w:numPr>
        <w:spacing w:after="0" w:line="240" w:lineRule="auto"/>
        <w:ind w:left="1020"/>
        <w:rPr>
          <w:rFonts w:ascii="Times New Roman" w:eastAsia="Times New Roman" w:hAnsi="Times New Roman" w:cs="Times New Roman"/>
          <w:color w:val="000000"/>
          <w:sz w:val="27"/>
          <w:szCs w:val="27"/>
        </w:rPr>
      </w:pPr>
      <w:hyperlink r:id="rId2032" w:anchor="all-available-settings-in-test-data" w:history="1">
        <w:r w:rsidRPr="00B13266">
          <w:rPr>
            <w:rFonts w:ascii="Times New Roman" w:eastAsia="Times New Roman" w:hAnsi="Times New Roman" w:cs="Times New Roman"/>
            <w:color w:val="0000FF"/>
            <w:sz w:val="27"/>
            <w:szCs w:val="27"/>
            <w:u w:val="single"/>
          </w:rPr>
          <w:t>6.1   All available settings in test data</w:t>
        </w:r>
      </w:hyperlink>
    </w:p>
    <w:p w14:paraId="737918F8" w14:textId="77777777" w:rsidR="00B13266" w:rsidRPr="00B13266" w:rsidRDefault="00B13266" w:rsidP="00B13266">
      <w:pPr>
        <w:numPr>
          <w:ilvl w:val="0"/>
          <w:numId w:val="79"/>
        </w:numPr>
        <w:spacing w:after="0" w:line="240" w:lineRule="auto"/>
        <w:ind w:left="1020"/>
        <w:rPr>
          <w:rFonts w:ascii="Times New Roman" w:eastAsia="Times New Roman" w:hAnsi="Times New Roman" w:cs="Times New Roman"/>
          <w:color w:val="000000"/>
          <w:sz w:val="27"/>
          <w:szCs w:val="27"/>
        </w:rPr>
      </w:pPr>
      <w:hyperlink r:id="rId2033" w:anchor="all-command-line-options" w:history="1">
        <w:r w:rsidRPr="00B13266">
          <w:rPr>
            <w:rFonts w:ascii="Times New Roman" w:eastAsia="Times New Roman" w:hAnsi="Times New Roman" w:cs="Times New Roman"/>
            <w:color w:val="0000FF"/>
            <w:sz w:val="27"/>
            <w:szCs w:val="27"/>
            <w:u w:val="single"/>
          </w:rPr>
          <w:t>6.2   All command line options</w:t>
        </w:r>
      </w:hyperlink>
    </w:p>
    <w:p w14:paraId="07BFDBB5" w14:textId="77777777" w:rsidR="00B13266" w:rsidRPr="00B13266" w:rsidRDefault="00B13266" w:rsidP="00B13266">
      <w:pPr>
        <w:numPr>
          <w:ilvl w:val="0"/>
          <w:numId w:val="79"/>
        </w:numPr>
        <w:spacing w:after="0" w:line="240" w:lineRule="auto"/>
        <w:ind w:left="1020"/>
        <w:rPr>
          <w:rFonts w:ascii="Times New Roman" w:eastAsia="Times New Roman" w:hAnsi="Times New Roman" w:cs="Times New Roman"/>
          <w:color w:val="000000"/>
          <w:sz w:val="27"/>
          <w:szCs w:val="27"/>
        </w:rPr>
      </w:pPr>
      <w:hyperlink r:id="rId2034" w:anchor="documentation-formatting" w:history="1">
        <w:r w:rsidRPr="00B13266">
          <w:rPr>
            <w:rFonts w:ascii="Times New Roman" w:eastAsia="Times New Roman" w:hAnsi="Times New Roman" w:cs="Times New Roman"/>
            <w:color w:val="0000FF"/>
            <w:sz w:val="27"/>
            <w:szCs w:val="27"/>
            <w:u w:val="single"/>
          </w:rPr>
          <w:t>6.3   Documentation formatting</w:t>
        </w:r>
      </w:hyperlink>
    </w:p>
    <w:p w14:paraId="665C5ABC" w14:textId="77777777" w:rsidR="00B13266" w:rsidRPr="00B13266" w:rsidRDefault="00B13266" w:rsidP="00B13266">
      <w:pPr>
        <w:numPr>
          <w:ilvl w:val="0"/>
          <w:numId w:val="79"/>
        </w:numPr>
        <w:spacing w:after="0" w:line="240" w:lineRule="auto"/>
        <w:ind w:left="1020"/>
        <w:rPr>
          <w:rFonts w:ascii="Times New Roman" w:eastAsia="Times New Roman" w:hAnsi="Times New Roman" w:cs="Times New Roman"/>
          <w:color w:val="000000"/>
          <w:sz w:val="27"/>
          <w:szCs w:val="27"/>
        </w:rPr>
      </w:pPr>
      <w:hyperlink r:id="rId2035" w:anchor="time-format" w:history="1">
        <w:r w:rsidRPr="00B13266">
          <w:rPr>
            <w:rFonts w:ascii="Times New Roman" w:eastAsia="Times New Roman" w:hAnsi="Times New Roman" w:cs="Times New Roman"/>
            <w:color w:val="0000FF"/>
            <w:sz w:val="27"/>
            <w:szCs w:val="27"/>
            <w:u w:val="single"/>
          </w:rPr>
          <w:t>6.4   Time format</w:t>
        </w:r>
      </w:hyperlink>
    </w:p>
    <w:p w14:paraId="0011D00B" w14:textId="77777777" w:rsidR="00B13266" w:rsidRPr="00B13266" w:rsidRDefault="00B13266" w:rsidP="00B13266">
      <w:pPr>
        <w:numPr>
          <w:ilvl w:val="0"/>
          <w:numId w:val="79"/>
        </w:numPr>
        <w:spacing w:after="0" w:line="240" w:lineRule="auto"/>
        <w:ind w:left="1020"/>
        <w:rPr>
          <w:rFonts w:ascii="Times New Roman" w:eastAsia="Times New Roman" w:hAnsi="Times New Roman" w:cs="Times New Roman"/>
          <w:color w:val="000000"/>
          <w:sz w:val="27"/>
          <w:szCs w:val="27"/>
        </w:rPr>
      </w:pPr>
      <w:hyperlink r:id="rId2036" w:anchor="boolean-arguments" w:history="1">
        <w:r w:rsidRPr="00B13266">
          <w:rPr>
            <w:rFonts w:ascii="Times New Roman" w:eastAsia="Times New Roman" w:hAnsi="Times New Roman" w:cs="Times New Roman"/>
            <w:color w:val="0000FF"/>
            <w:sz w:val="27"/>
            <w:szCs w:val="27"/>
            <w:u w:val="single"/>
          </w:rPr>
          <w:t>6.5   Boolean arguments</w:t>
        </w:r>
      </w:hyperlink>
    </w:p>
    <w:p w14:paraId="4666DF22" w14:textId="77777777" w:rsidR="00B13266" w:rsidRPr="00B13266" w:rsidRDefault="00B13266" w:rsidP="00B13266">
      <w:pPr>
        <w:numPr>
          <w:ilvl w:val="0"/>
          <w:numId w:val="79"/>
        </w:numPr>
        <w:spacing w:line="240" w:lineRule="auto"/>
        <w:ind w:left="1020"/>
        <w:rPr>
          <w:rFonts w:ascii="Times New Roman" w:eastAsia="Times New Roman" w:hAnsi="Times New Roman" w:cs="Times New Roman"/>
          <w:color w:val="000000"/>
          <w:sz w:val="27"/>
          <w:szCs w:val="27"/>
        </w:rPr>
      </w:pPr>
      <w:hyperlink r:id="rId2037" w:anchor="internal-api" w:history="1">
        <w:r w:rsidRPr="00B13266">
          <w:rPr>
            <w:rFonts w:ascii="Times New Roman" w:eastAsia="Times New Roman" w:hAnsi="Times New Roman" w:cs="Times New Roman"/>
            <w:color w:val="0000FF"/>
            <w:sz w:val="27"/>
            <w:szCs w:val="27"/>
            <w:u w:val="single"/>
          </w:rPr>
          <w:t>6.6   Internal API</w:t>
        </w:r>
      </w:hyperlink>
    </w:p>
    <w:p w14:paraId="738AEA79"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038" w:anchor="id912" w:history="1">
        <w:r w:rsidRPr="00B13266">
          <w:rPr>
            <w:rFonts w:ascii="Times New Roman" w:eastAsia="Times New Roman" w:hAnsi="Times New Roman" w:cs="Times New Roman"/>
            <w:b/>
            <w:bCs/>
            <w:color w:val="000000"/>
            <w:sz w:val="43"/>
            <w:szCs w:val="43"/>
            <w:u w:val="single"/>
          </w:rPr>
          <w:t>6.1   All available settings in test data</w:t>
        </w:r>
      </w:hyperlink>
    </w:p>
    <w:p w14:paraId="33522A9B" w14:textId="77777777" w:rsidR="00B13266" w:rsidRPr="00B13266" w:rsidRDefault="00B13266" w:rsidP="00B13266">
      <w:pPr>
        <w:numPr>
          <w:ilvl w:val="0"/>
          <w:numId w:val="80"/>
        </w:numPr>
        <w:spacing w:after="0" w:line="240" w:lineRule="auto"/>
        <w:ind w:left="1020"/>
        <w:rPr>
          <w:rFonts w:ascii="Times New Roman" w:eastAsia="Times New Roman" w:hAnsi="Times New Roman" w:cs="Times New Roman"/>
          <w:color w:val="000000"/>
          <w:sz w:val="27"/>
          <w:szCs w:val="27"/>
        </w:rPr>
      </w:pPr>
      <w:hyperlink r:id="rId2039" w:anchor="id432" w:history="1">
        <w:r w:rsidRPr="00B13266">
          <w:rPr>
            <w:rFonts w:ascii="Times New Roman" w:eastAsia="Times New Roman" w:hAnsi="Times New Roman" w:cs="Times New Roman"/>
            <w:color w:val="0000FF"/>
            <w:sz w:val="27"/>
            <w:szCs w:val="27"/>
            <w:u w:val="single"/>
          </w:rPr>
          <w:t>6.1.1   Setting table</w:t>
        </w:r>
      </w:hyperlink>
    </w:p>
    <w:p w14:paraId="72393F84" w14:textId="77777777" w:rsidR="00B13266" w:rsidRPr="00B13266" w:rsidRDefault="00B13266" w:rsidP="00B13266">
      <w:pPr>
        <w:numPr>
          <w:ilvl w:val="0"/>
          <w:numId w:val="80"/>
        </w:numPr>
        <w:spacing w:after="0" w:line="240" w:lineRule="auto"/>
        <w:ind w:left="1020"/>
        <w:rPr>
          <w:rFonts w:ascii="Times New Roman" w:eastAsia="Times New Roman" w:hAnsi="Times New Roman" w:cs="Times New Roman"/>
          <w:color w:val="000000"/>
          <w:sz w:val="27"/>
          <w:szCs w:val="27"/>
        </w:rPr>
      </w:pPr>
      <w:hyperlink r:id="rId2040" w:anchor="test-case-table" w:history="1">
        <w:r w:rsidRPr="00B13266">
          <w:rPr>
            <w:rFonts w:ascii="Times New Roman" w:eastAsia="Times New Roman" w:hAnsi="Times New Roman" w:cs="Times New Roman"/>
            <w:color w:val="0000FF"/>
            <w:sz w:val="27"/>
            <w:szCs w:val="27"/>
            <w:u w:val="single"/>
          </w:rPr>
          <w:t>6.1.2   Test Case table</w:t>
        </w:r>
      </w:hyperlink>
    </w:p>
    <w:p w14:paraId="1946A889" w14:textId="77777777" w:rsidR="00B13266" w:rsidRPr="00B13266" w:rsidRDefault="00B13266" w:rsidP="00B13266">
      <w:pPr>
        <w:numPr>
          <w:ilvl w:val="0"/>
          <w:numId w:val="80"/>
        </w:numPr>
        <w:spacing w:line="240" w:lineRule="auto"/>
        <w:ind w:left="1020"/>
        <w:rPr>
          <w:rFonts w:ascii="Times New Roman" w:eastAsia="Times New Roman" w:hAnsi="Times New Roman" w:cs="Times New Roman"/>
          <w:color w:val="000000"/>
          <w:sz w:val="27"/>
          <w:szCs w:val="27"/>
        </w:rPr>
      </w:pPr>
      <w:hyperlink r:id="rId2041" w:anchor="id435" w:history="1">
        <w:r w:rsidRPr="00B13266">
          <w:rPr>
            <w:rFonts w:ascii="Times New Roman" w:eastAsia="Times New Roman" w:hAnsi="Times New Roman" w:cs="Times New Roman"/>
            <w:color w:val="0000FF"/>
            <w:sz w:val="27"/>
            <w:szCs w:val="27"/>
            <w:u w:val="single"/>
          </w:rPr>
          <w:t>6.1.3   Keyword table</w:t>
        </w:r>
      </w:hyperlink>
    </w:p>
    <w:p w14:paraId="46BC53B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42" w:anchor="id918" w:history="1">
        <w:r w:rsidRPr="00B13266">
          <w:rPr>
            <w:rFonts w:ascii="Times New Roman" w:eastAsia="Times New Roman" w:hAnsi="Times New Roman" w:cs="Times New Roman"/>
            <w:b/>
            <w:bCs/>
            <w:color w:val="000000"/>
            <w:sz w:val="38"/>
            <w:szCs w:val="38"/>
            <w:u w:val="single"/>
          </w:rPr>
          <w:t>6.1.1   Setting table</w:t>
        </w:r>
      </w:hyperlink>
    </w:p>
    <w:p w14:paraId="41E4FD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Setting table is used to import test libraries, resource files and variable files and to define metadata for test suites and test cases. It can be included in test case files and resource files. Note that in a resource file, a Setting table can only include settings for importing libraries, resources, and variables.</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3192"/>
        <w:gridCol w:w="5868"/>
      </w:tblGrid>
      <w:tr w:rsidR="00B13266" w:rsidRPr="00B13266" w14:paraId="02E5B071"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8CEDC4A"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Settings available in the Setting table</w:t>
            </w:r>
          </w:p>
        </w:tc>
      </w:tr>
      <w:tr w:rsidR="00B13266" w:rsidRPr="00B13266" w14:paraId="74690261"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0AEA35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6BBF9C1"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Description</w:t>
            </w:r>
          </w:p>
        </w:tc>
      </w:tr>
      <w:tr w:rsidR="00B13266" w:rsidRPr="00B13266" w14:paraId="1F58593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B8D35F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Library</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35BAF1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w:t>
            </w:r>
            <w:hyperlink r:id="rId2043" w:anchor="importing-libraries" w:history="1">
              <w:r w:rsidRPr="00B13266">
                <w:rPr>
                  <w:rFonts w:ascii="Times New Roman" w:eastAsia="Times New Roman" w:hAnsi="Times New Roman" w:cs="Times New Roman"/>
                  <w:color w:val="0000FF"/>
                  <w:u w:val="single"/>
                </w:rPr>
                <w:t>importing libraries</w:t>
              </w:r>
            </w:hyperlink>
            <w:r w:rsidRPr="00B13266">
              <w:rPr>
                <w:rFonts w:ascii="Times New Roman" w:eastAsia="Times New Roman" w:hAnsi="Times New Roman" w:cs="Times New Roman"/>
              </w:rPr>
              <w:t>.</w:t>
            </w:r>
          </w:p>
        </w:tc>
      </w:tr>
      <w:tr w:rsidR="00B13266" w:rsidRPr="00B13266" w14:paraId="14C4E6E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B63BA2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lastRenderedPageBreak/>
              <w:t>Resource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E9007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w:t>
            </w:r>
            <w:hyperlink r:id="rId2044" w:anchor="taking-resource-files-into-use" w:history="1">
              <w:r w:rsidRPr="00B13266">
                <w:rPr>
                  <w:rFonts w:ascii="Times New Roman" w:eastAsia="Times New Roman" w:hAnsi="Times New Roman" w:cs="Times New Roman"/>
                  <w:color w:val="0000FF"/>
                  <w:u w:val="single"/>
                </w:rPr>
                <w:t>taking resource files into use</w:t>
              </w:r>
            </w:hyperlink>
            <w:r w:rsidRPr="00B13266">
              <w:rPr>
                <w:rFonts w:ascii="Times New Roman" w:eastAsia="Times New Roman" w:hAnsi="Times New Roman" w:cs="Times New Roman"/>
              </w:rPr>
              <w:t>.</w:t>
            </w:r>
          </w:p>
        </w:tc>
      </w:tr>
      <w:tr w:rsidR="00B13266" w:rsidRPr="00B13266" w14:paraId="614BA2D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0DBBCF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Variables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8ECD8F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w:t>
            </w:r>
            <w:hyperlink r:id="rId2045" w:anchor="taking-variable-files-into-use" w:history="1">
              <w:r w:rsidRPr="00B13266">
                <w:rPr>
                  <w:rFonts w:ascii="Times New Roman" w:eastAsia="Times New Roman" w:hAnsi="Times New Roman" w:cs="Times New Roman"/>
                  <w:color w:val="0000FF"/>
                  <w:u w:val="single"/>
                </w:rPr>
                <w:t>taking variable files into use</w:t>
              </w:r>
            </w:hyperlink>
            <w:r w:rsidRPr="00B13266">
              <w:rPr>
                <w:rFonts w:ascii="Times New Roman" w:eastAsia="Times New Roman" w:hAnsi="Times New Roman" w:cs="Times New Roman"/>
              </w:rPr>
              <w:t>.</w:t>
            </w:r>
          </w:p>
        </w:tc>
      </w:tr>
      <w:tr w:rsidR="00B13266" w:rsidRPr="00B13266" w14:paraId="04E3C3D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DB3E82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Documentation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9DE014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46" w:anchor="test-suite-name-and-documentation" w:history="1">
              <w:r w:rsidRPr="00B13266">
                <w:rPr>
                  <w:rFonts w:ascii="Times New Roman" w:eastAsia="Times New Roman" w:hAnsi="Times New Roman" w:cs="Times New Roman"/>
                  <w:color w:val="0000FF"/>
                  <w:u w:val="single"/>
                </w:rPr>
                <w:t>test suite</w:t>
              </w:r>
            </w:hyperlink>
            <w:r w:rsidRPr="00B13266">
              <w:rPr>
                <w:rFonts w:ascii="Times New Roman" w:eastAsia="Times New Roman" w:hAnsi="Times New Roman" w:cs="Times New Roman"/>
              </w:rPr>
              <w:t> or </w:t>
            </w:r>
            <w:hyperlink r:id="rId2047" w:anchor="documenting-resource-files" w:history="1">
              <w:r w:rsidRPr="00B13266">
                <w:rPr>
                  <w:rFonts w:ascii="Times New Roman" w:eastAsia="Times New Roman" w:hAnsi="Times New Roman" w:cs="Times New Roman"/>
                  <w:color w:val="0000FF"/>
                  <w:u w:val="single"/>
                </w:rPr>
                <w:t>resource file</w:t>
              </w:r>
            </w:hyperlink>
            <w:r w:rsidRPr="00B13266">
              <w:rPr>
                <w:rFonts w:ascii="Times New Roman" w:eastAsia="Times New Roman" w:hAnsi="Times New Roman" w:cs="Times New Roman"/>
              </w:rPr>
              <w:t> documentation.</w:t>
            </w:r>
          </w:p>
        </w:tc>
      </w:tr>
      <w:tr w:rsidR="00B13266" w:rsidRPr="00B13266" w14:paraId="5255D31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0DD71D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Metadata</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A65114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setting </w:t>
            </w:r>
            <w:hyperlink r:id="rId2048" w:anchor="free-test-suite-metadata" w:history="1">
              <w:r w:rsidRPr="00B13266">
                <w:rPr>
                  <w:rFonts w:ascii="Times New Roman" w:eastAsia="Times New Roman" w:hAnsi="Times New Roman" w:cs="Times New Roman"/>
                  <w:color w:val="0000FF"/>
                  <w:u w:val="single"/>
                </w:rPr>
                <w:t>free test suite metadata</w:t>
              </w:r>
            </w:hyperlink>
            <w:r w:rsidRPr="00B13266">
              <w:rPr>
                <w:rFonts w:ascii="Times New Roman" w:eastAsia="Times New Roman" w:hAnsi="Times New Roman" w:cs="Times New Roman"/>
              </w:rPr>
              <w:t>.</w:t>
            </w:r>
          </w:p>
        </w:tc>
      </w:tr>
      <w:tr w:rsidR="00B13266" w:rsidRPr="00B13266" w14:paraId="4D3CD31C"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1913AC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Setup</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B88E16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the </w:t>
            </w:r>
            <w:hyperlink r:id="rId2049" w:anchor="suite-setup-and-teardown" w:history="1">
              <w:r w:rsidRPr="00B13266">
                <w:rPr>
                  <w:rFonts w:ascii="Times New Roman" w:eastAsia="Times New Roman" w:hAnsi="Times New Roman" w:cs="Times New Roman"/>
                  <w:color w:val="0000FF"/>
                  <w:u w:val="single"/>
                </w:rPr>
                <w:t>suite setup</w:t>
              </w:r>
            </w:hyperlink>
            <w:r w:rsidRPr="00B13266">
              <w:rPr>
                <w:rFonts w:ascii="Times New Roman" w:eastAsia="Times New Roman" w:hAnsi="Times New Roman" w:cs="Times New Roman"/>
              </w:rPr>
              <w:t>.</w:t>
            </w:r>
          </w:p>
        </w:tc>
      </w:tr>
      <w:tr w:rsidR="00B13266" w:rsidRPr="00B13266" w14:paraId="24E9DF2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17BC22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Suite Teardown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3D3F1A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the </w:t>
            </w:r>
            <w:hyperlink r:id="rId2050" w:anchor="suite-setup-and-teardown" w:history="1">
              <w:r w:rsidRPr="00B13266">
                <w:rPr>
                  <w:rFonts w:ascii="Times New Roman" w:eastAsia="Times New Roman" w:hAnsi="Times New Roman" w:cs="Times New Roman"/>
                  <w:color w:val="0000FF"/>
                  <w:u w:val="single"/>
                </w:rPr>
                <w:t>suite teardown</w:t>
              </w:r>
            </w:hyperlink>
            <w:r w:rsidRPr="00B13266">
              <w:rPr>
                <w:rFonts w:ascii="Times New Roman" w:eastAsia="Times New Roman" w:hAnsi="Times New Roman" w:cs="Times New Roman"/>
              </w:rPr>
              <w:t>.</w:t>
            </w:r>
          </w:p>
        </w:tc>
      </w:tr>
      <w:tr w:rsidR="00B13266" w:rsidRPr="00B13266" w14:paraId="025817C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B225BB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Force Tags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024798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forced values for tags when </w:t>
            </w:r>
            <w:hyperlink r:id="rId2051" w:anchor="tagging-test-cases" w:history="1">
              <w:r w:rsidRPr="00B13266">
                <w:rPr>
                  <w:rFonts w:ascii="Times New Roman" w:eastAsia="Times New Roman" w:hAnsi="Times New Roman" w:cs="Times New Roman"/>
                  <w:color w:val="0000FF"/>
                  <w:u w:val="single"/>
                </w:rPr>
                <w:t>tagging test cases</w:t>
              </w:r>
            </w:hyperlink>
            <w:r w:rsidRPr="00B13266">
              <w:rPr>
                <w:rFonts w:ascii="Times New Roman" w:eastAsia="Times New Roman" w:hAnsi="Times New Roman" w:cs="Times New Roman"/>
              </w:rPr>
              <w:t>.</w:t>
            </w:r>
          </w:p>
        </w:tc>
      </w:tr>
      <w:tr w:rsidR="00B13266" w:rsidRPr="00B13266" w14:paraId="069F8E6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894E2F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Default Tags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D3137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default values for tags when </w:t>
            </w:r>
            <w:hyperlink r:id="rId2052" w:anchor="tagging-test-cases" w:history="1">
              <w:r w:rsidRPr="00B13266">
                <w:rPr>
                  <w:rFonts w:ascii="Times New Roman" w:eastAsia="Times New Roman" w:hAnsi="Times New Roman" w:cs="Times New Roman"/>
                  <w:color w:val="0000FF"/>
                  <w:u w:val="single"/>
                </w:rPr>
                <w:t>tagging test cases</w:t>
              </w:r>
            </w:hyperlink>
            <w:r w:rsidRPr="00B13266">
              <w:rPr>
                <w:rFonts w:ascii="Times New Roman" w:eastAsia="Times New Roman" w:hAnsi="Times New Roman" w:cs="Times New Roman"/>
              </w:rPr>
              <w:t>.</w:t>
            </w:r>
          </w:p>
        </w:tc>
      </w:tr>
      <w:tr w:rsidR="00B13266" w:rsidRPr="00B13266" w14:paraId="1D7C883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25B99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Setup</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C4E937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default </w:t>
            </w:r>
            <w:hyperlink r:id="rId2053" w:anchor="test-setup-and-teardown" w:history="1">
              <w:r w:rsidRPr="00B13266">
                <w:rPr>
                  <w:rFonts w:ascii="Times New Roman" w:eastAsia="Times New Roman" w:hAnsi="Times New Roman" w:cs="Times New Roman"/>
                  <w:color w:val="0000FF"/>
                  <w:u w:val="single"/>
                </w:rPr>
                <w:t>test setup</w:t>
              </w:r>
            </w:hyperlink>
            <w:r w:rsidRPr="00B13266">
              <w:rPr>
                <w:rFonts w:ascii="Times New Roman" w:eastAsia="Times New Roman" w:hAnsi="Times New Roman" w:cs="Times New Roman"/>
              </w:rPr>
              <w:t>.</w:t>
            </w:r>
          </w:p>
        </w:tc>
      </w:tr>
      <w:tr w:rsidR="00B13266" w:rsidRPr="00B13266" w14:paraId="5F3BB28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D815D6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Teardown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E8E23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default </w:t>
            </w:r>
            <w:hyperlink r:id="rId2054" w:anchor="test-setup-and-teardown" w:history="1">
              <w:r w:rsidRPr="00B13266">
                <w:rPr>
                  <w:rFonts w:ascii="Times New Roman" w:eastAsia="Times New Roman" w:hAnsi="Times New Roman" w:cs="Times New Roman"/>
                  <w:color w:val="0000FF"/>
                  <w:u w:val="single"/>
                </w:rPr>
                <w:t>test teardown</w:t>
              </w:r>
            </w:hyperlink>
            <w:r w:rsidRPr="00B13266">
              <w:rPr>
                <w:rFonts w:ascii="Times New Roman" w:eastAsia="Times New Roman" w:hAnsi="Times New Roman" w:cs="Times New Roman"/>
              </w:rPr>
              <w:t>.</w:t>
            </w:r>
          </w:p>
        </w:tc>
      </w:tr>
      <w:tr w:rsidR="00B13266" w:rsidRPr="00B13266" w14:paraId="69BFEAF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03D78D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Template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15234C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default </w:t>
            </w:r>
            <w:hyperlink r:id="rId2055" w:anchor="test-templates" w:history="1">
              <w:r w:rsidRPr="00B13266">
                <w:rPr>
                  <w:rFonts w:ascii="Times New Roman" w:eastAsia="Times New Roman" w:hAnsi="Times New Roman" w:cs="Times New Roman"/>
                  <w:color w:val="0000FF"/>
                  <w:u w:val="single"/>
                </w:rPr>
                <w:t>template keyword</w:t>
              </w:r>
            </w:hyperlink>
            <w:r w:rsidRPr="00B13266">
              <w:rPr>
                <w:rFonts w:ascii="Times New Roman" w:eastAsia="Times New Roman" w:hAnsi="Times New Roman" w:cs="Times New Roman"/>
              </w:rPr>
              <w:t> for test cases.</w:t>
            </w:r>
          </w:p>
        </w:tc>
      </w:tr>
      <w:tr w:rsidR="00B13266" w:rsidRPr="00B13266" w14:paraId="10D7520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2A51D4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Test Timeout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361250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default </w:t>
            </w:r>
            <w:hyperlink r:id="rId2056" w:anchor="test-case-timeout" w:history="1">
              <w:r w:rsidRPr="00B13266">
                <w:rPr>
                  <w:rFonts w:ascii="Times New Roman" w:eastAsia="Times New Roman" w:hAnsi="Times New Roman" w:cs="Times New Roman"/>
                  <w:color w:val="0000FF"/>
                  <w:u w:val="single"/>
                </w:rPr>
                <w:t>test case timeout</w:t>
              </w:r>
            </w:hyperlink>
            <w:r w:rsidRPr="00B13266">
              <w:rPr>
                <w:rFonts w:ascii="Times New Roman" w:eastAsia="Times New Roman" w:hAnsi="Times New Roman" w:cs="Times New Roman"/>
              </w:rPr>
              <w:t>.</w:t>
            </w:r>
          </w:p>
        </w:tc>
      </w:tr>
      <w:tr w:rsidR="00B13266" w:rsidRPr="00B13266" w14:paraId="12FC733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F7262A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Task Setup, Task Teardown, Task Template, Task Timeout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40976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Aliases for Test Setup, Test Teardown, Test Template and Test Timeout, respectively, that can be used when </w:t>
            </w:r>
            <w:hyperlink r:id="rId2057" w:anchor="creating-tasks" w:history="1">
              <w:r w:rsidRPr="00B13266">
                <w:rPr>
                  <w:rFonts w:ascii="Times New Roman" w:eastAsia="Times New Roman" w:hAnsi="Times New Roman" w:cs="Times New Roman"/>
                  <w:color w:val="0000FF"/>
                  <w:u w:val="single"/>
                </w:rPr>
                <w:t>creating tasks</w:t>
              </w:r>
            </w:hyperlink>
            <w:r w:rsidRPr="00B13266">
              <w:rPr>
                <w:rFonts w:ascii="Times New Roman" w:eastAsia="Times New Roman" w:hAnsi="Times New Roman" w:cs="Times New Roman"/>
              </w:rPr>
              <w:t>.</w:t>
            </w:r>
          </w:p>
        </w:tc>
      </w:tr>
    </w:tbl>
    <w:p w14:paraId="79DC5B3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5A5530F"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All setting names can optionally include a colon at the end, for example </w:t>
      </w:r>
      <w:proofErr w:type="gramStart"/>
      <w:r w:rsidRPr="00B13266">
        <w:rPr>
          <w:rFonts w:ascii="Times New Roman" w:eastAsia="Times New Roman" w:hAnsi="Times New Roman" w:cs="Times New Roman"/>
          <w:i/>
          <w:iCs/>
          <w:color w:val="000000"/>
          <w:sz w:val="24"/>
          <w:szCs w:val="24"/>
        </w:rPr>
        <w:t>Documentation:</w:t>
      </w:r>
      <w:r w:rsidRPr="00B13266">
        <w:rPr>
          <w:rFonts w:ascii="Times New Roman" w:eastAsia="Times New Roman" w:hAnsi="Times New Roman" w:cs="Times New Roman"/>
          <w:color w:val="000000"/>
          <w:sz w:val="24"/>
          <w:szCs w:val="24"/>
        </w:rPr>
        <w:t>.</w:t>
      </w:r>
      <w:proofErr w:type="gramEnd"/>
      <w:r w:rsidRPr="00B13266">
        <w:rPr>
          <w:rFonts w:ascii="Times New Roman" w:eastAsia="Times New Roman" w:hAnsi="Times New Roman" w:cs="Times New Roman"/>
          <w:color w:val="000000"/>
          <w:sz w:val="24"/>
          <w:szCs w:val="24"/>
        </w:rPr>
        <w:t xml:space="preserve"> This can make reading the settings easier especially when using the plain text format.</w:t>
      </w:r>
    </w:p>
    <w:p w14:paraId="027031E8"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58" w:anchor="id919" w:history="1">
        <w:r w:rsidRPr="00B13266">
          <w:rPr>
            <w:rFonts w:ascii="Times New Roman" w:eastAsia="Times New Roman" w:hAnsi="Times New Roman" w:cs="Times New Roman"/>
            <w:b/>
            <w:bCs/>
            <w:color w:val="000000"/>
            <w:sz w:val="38"/>
            <w:szCs w:val="38"/>
            <w:u w:val="single"/>
          </w:rPr>
          <w:t>6.1.2   Test Case table</w:t>
        </w:r>
      </w:hyperlink>
    </w:p>
    <w:p w14:paraId="2537416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settings in the Test Case table are always specific to the test case for which they are defined. Some of these settings override the default values defined in the Settings table.</w:t>
      </w:r>
    </w:p>
    <w:p w14:paraId="53D43DF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Exactly same settings are available when </w:t>
      </w:r>
      <w:hyperlink r:id="rId2059" w:anchor="creating-tasks" w:history="1">
        <w:r w:rsidRPr="00B13266">
          <w:rPr>
            <w:rFonts w:ascii="Times New Roman" w:eastAsia="Times New Roman" w:hAnsi="Times New Roman" w:cs="Times New Roman"/>
            <w:color w:val="0000FF"/>
            <w:sz w:val="27"/>
            <w:szCs w:val="27"/>
            <w:u w:val="single"/>
          </w:rPr>
          <w:t>creating tasks</w:t>
        </w:r>
      </w:hyperlink>
      <w:r w:rsidRPr="00B13266">
        <w:rPr>
          <w:rFonts w:ascii="Times New Roman" w:eastAsia="Times New Roman" w:hAnsi="Times New Roman" w:cs="Times New Roman"/>
          <w:color w:val="000000"/>
          <w:sz w:val="27"/>
          <w:szCs w:val="27"/>
        </w:rPr>
        <w:t> in the Task table.</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647"/>
        <w:gridCol w:w="4244"/>
      </w:tblGrid>
      <w:tr w:rsidR="00B13266" w:rsidRPr="00B13266" w14:paraId="70E7828F"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105A3D1F"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lastRenderedPageBreak/>
              <w:t>Settings available in the Test Case table</w:t>
            </w:r>
          </w:p>
        </w:tc>
      </w:tr>
      <w:tr w:rsidR="00B13266" w:rsidRPr="00B13266" w14:paraId="571FBE77"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C889FE8"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06B8025"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Description</w:t>
            </w:r>
          </w:p>
        </w:tc>
      </w:tr>
      <w:tr w:rsidR="00B13266" w:rsidRPr="00B13266" w14:paraId="22DAAD0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7DACFD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[Documentation]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063770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60" w:anchor="test-case-name-and-documentation" w:history="1">
              <w:r w:rsidRPr="00B13266">
                <w:rPr>
                  <w:rFonts w:ascii="Times New Roman" w:eastAsia="Times New Roman" w:hAnsi="Times New Roman" w:cs="Times New Roman"/>
                  <w:color w:val="0000FF"/>
                  <w:u w:val="single"/>
                </w:rPr>
                <w:t>test case documentation</w:t>
              </w:r>
            </w:hyperlink>
            <w:r w:rsidRPr="00B13266">
              <w:rPr>
                <w:rFonts w:ascii="Times New Roman" w:eastAsia="Times New Roman" w:hAnsi="Times New Roman" w:cs="Times New Roman"/>
              </w:rPr>
              <w:t>.</w:t>
            </w:r>
          </w:p>
        </w:tc>
      </w:tr>
      <w:tr w:rsidR="00B13266" w:rsidRPr="00B13266" w14:paraId="0DF26C7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A2D8D3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[Tags]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08F210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w:t>
            </w:r>
            <w:hyperlink r:id="rId2061" w:anchor="tagging-test-cases" w:history="1">
              <w:r w:rsidRPr="00B13266">
                <w:rPr>
                  <w:rFonts w:ascii="Times New Roman" w:eastAsia="Times New Roman" w:hAnsi="Times New Roman" w:cs="Times New Roman"/>
                  <w:color w:val="0000FF"/>
                  <w:u w:val="single"/>
                </w:rPr>
                <w:t>tagging test cases</w:t>
              </w:r>
            </w:hyperlink>
            <w:r w:rsidRPr="00B13266">
              <w:rPr>
                <w:rFonts w:ascii="Times New Roman" w:eastAsia="Times New Roman" w:hAnsi="Times New Roman" w:cs="Times New Roman"/>
              </w:rPr>
              <w:t>.</w:t>
            </w:r>
          </w:p>
        </w:tc>
      </w:tr>
      <w:tr w:rsidR="00B13266" w:rsidRPr="00B13266" w14:paraId="6EFA46DF"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838258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[Setup]</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D0409D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62" w:anchor="test-setup-and-teardown" w:history="1">
              <w:r w:rsidRPr="00B13266">
                <w:rPr>
                  <w:rFonts w:ascii="Times New Roman" w:eastAsia="Times New Roman" w:hAnsi="Times New Roman" w:cs="Times New Roman"/>
                  <w:color w:val="0000FF"/>
                  <w:u w:val="single"/>
                </w:rPr>
                <w:t>test setup</w:t>
              </w:r>
            </w:hyperlink>
            <w:r w:rsidRPr="00B13266">
              <w:rPr>
                <w:rFonts w:ascii="Times New Roman" w:eastAsia="Times New Roman" w:hAnsi="Times New Roman" w:cs="Times New Roman"/>
              </w:rPr>
              <w:t>.</w:t>
            </w:r>
          </w:p>
        </w:tc>
      </w:tr>
      <w:tr w:rsidR="00B13266" w:rsidRPr="00B13266" w14:paraId="13043AC6"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27DBF5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[Teardown]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D21C15E"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63" w:anchor="test-setup-and-teardown" w:history="1">
              <w:r w:rsidRPr="00B13266">
                <w:rPr>
                  <w:rFonts w:ascii="Times New Roman" w:eastAsia="Times New Roman" w:hAnsi="Times New Roman" w:cs="Times New Roman"/>
                  <w:color w:val="0000FF"/>
                  <w:u w:val="single"/>
                </w:rPr>
                <w:t>test teardown</w:t>
              </w:r>
            </w:hyperlink>
            <w:r w:rsidRPr="00B13266">
              <w:rPr>
                <w:rFonts w:ascii="Times New Roman" w:eastAsia="Times New Roman" w:hAnsi="Times New Roman" w:cs="Times New Roman"/>
              </w:rPr>
              <w:t>.</w:t>
            </w:r>
          </w:p>
        </w:tc>
      </w:tr>
      <w:tr w:rsidR="00B13266" w:rsidRPr="00B13266" w14:paraId="2B9E643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44F68B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[Template]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571037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64" w:anchor="test-templates" w:history="1">
              <w:r w:rsidRPr="00B13266">
                <w:rPr>
                  <w:rFonts w:ascii="Times New Roman" w:eastAsia="Times New Roman" w:hAnsi="Times New Roman" w:cs="Times New Roman"/>
                  <w:color w:val="0000FF"/>
                  <w:u w:val="single"/>
                </w:rPr>
                <w:t>template keyword</w:t>
              </w:r>
            </w:hyperlink>
            <w:r w:rsidRPr="00B13266">
              <w:rPr>
                <w:rFonts w:ascii="Times New Roman" w:eastAsia="Times New Roman" w:hAnsi="Times New Roman" w:cs="Times New Roman"/>
              </w:rPr>
              <w:t>.</w:t>
            </w:r>
          </w:p>
        </w:tc>
      </w:tr>
      <w:tr w:rsidR="00B13266" w:rsidRPr="00B13266" w14:paraId="008A013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6775B1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[Timeout]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BEF25C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65" w:anchor="test-case-timeout" w:history="1">
              <w:r w:rsidRPr="00B13266">
                <w:rPr>
                  <w:rFonts w:ascii="Times New Roman" w:eastAsia="Times New Roman" w:hAnsi="Times New Roman" w:cs="Times New Roman"/>
                  <w:color w:val="0000FF"/>
                  <w:u w:val="single"/>
                </w:rPr>
                <w:t>test case timeout</w:t>
              </w:r>
            </w:hyperlink>
            <w:r w:rsidRPr="00B13266">
              <w:rPr>
                <w:rFonts w:ascii="Times New Roman" w:eastAsia="Times New Roman" w:hAnsi="Times New Roman" w:cs="Times New Roman"/>
              </w:rPr>
              <w:t>.</w:t>
            </w:r>
          </w:p>
        </w:tc>
      </w:tr>
    </w:tbl>
    <w:p w14:paraId="495D695B"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66" w:anchor="id920" w:history="1">
        <w:r w:rsidRPr="00B13266">
          <w:rPr>
            <w:rFonts w:ascii="Times New Roman" w:eastAsia="Times New Roman" w:hAnsi="Times New Roman" w:cs="Times New Roman"/>
            <w:b/>
            <w:bCs/>
            <w:color w:val="000000"/>
            <w:sz w:val="38"/>
            <w:szCs w:val="38"/>
            <w:u w:val="single"/>
          </w:rPr>
          <w:t>6.1.3   Keyword table</w:t>
        </w:r>
      </w:hyperlink>
    </w:p>
    <w:p w14:paraId="1F9FA1C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Settings in the Keyword table are specific to the user keyword for which they are defined.</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647"/>
        <w:gridCol w:w="4696"/>
      </w:tblGrid>
      <w:tr w:rsidR="00B13266" w:rsidRPr="00B13266" w14:paraId="727670E4"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A0D11F3"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Settings available in the Keyword table</w:t>
            </w:r>
          </w:p>
        </w:tc>
      </w:tr>
      <w:tr w:rsidR="00B13266" w:rsidRPr="00B13266" w14:paraId="34B4D073"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4D5BDF5"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Name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6E545D5"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Description</w:t>
            </w:r>
          </w:p>
        </w:tc>
      </w:tr>
      <w:tr w:rsidR="00B13266" w:rsidRPr="00B13266" w14:paraId="57450B1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7AD9DF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[Documentation]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A923D4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67" w:anchor="user-keyword-documentation" w:history="1">
              <w:r w:rsidRPr="00B13266">
                <w:rPr>
                  <w:rFonts w:ascii="Times New Roman" w:eastAsia="Times New Roman" w:hAnsi="Times New Roman" w:cs="Times New Roman"/>
                  <w:color w:val="0000FF"/>
                  <w:u w:val="single"/>
                </w:rPr>
                <w:t>user keyword documentation</w:t>
              </w:r>
            </w:hyperlink>
            <w:r w:rsidRPr="00B13266">
              <w:rPr>
                <w:rFonts w:ascii="Times New Roman" w:eastAsia="Times New Roman" w:hAnsi="Times New Roman" w:cs="Times New Roman"/>
              </w:rPr>
              <w:t>.</w:t>
            </w:r>
          </w:p>
        </w:tc>
      </w:tr>
      <w:tr w:rsidR="00B13266" w:rsidRPr="00B13266" w14:paraId="13AA11B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EC6F31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[Tags]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6826E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w:t>
            </w:r>
            <w:hyperlink r:id="rId2068" w:anchor="user-keyword-tags" w:history="1">
              <w:r w:rsidRPr="00B13266">
                <w:rPr>
                  <w:rFonts w:ascii="Times New Roman" w:eastAsia="Times New Roman" w:hAnsi="Times New Roman" w:cs="Times New Roman"/>
                  <w:color w:val="0000FF"/>
                  <w:u w:val="single"/>
                </w:rPr>
                <w:t>user keyword tags</w:t>
              </w:r>
            </w:hyperlink>
            <w:r w:rsidRPr="00B13266">
              <w:rPr>
                <w:rFonts w:ascii="Times New Roman" w:eastAsia="Times New Roman" w:hAnsi="Times New Roman" w:cs="Times New Roman"/>
              </w:rPr>
              <w:t>.</w:t>
            </w:r>
          </w:p>
        </w:tc>
      </w:tr>
      <w:tr w:rsidR="00B13266" w:rsidRPr="00B13266" w14:paraId="21072C9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E76551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[Arguments]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CAC821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w:t>
            </w:r>
            <w:hyperlink r:id="rId2069" w:anchor="user-keyword-arguments" w:history="1">
              <w:r w:rsidRPr="00B13266">
                <w:rPr>
                  <w:rFonts w:ascii="Times New Roman" w:eastAsia="Times New Roman" w:hAnsi="Times New Roman" w:cs="Times New Roman"/>
                  <w:color w:val="0000FF"/>
                  <w:u w:val="single"/>
                </w:rPr>
                <w:t>user keyword arguments</w:t>
              </w:r>
            </w:hyperlink>
            <w:r w:rsidRPr="00B13266">
              <w:rPr>
                <w:rFonts w:ascii="Times New Roman" w:eastAsia="Times New Roman" w:hAnsi="Times New Roman" w:cs="Times New Roman"/>
              </w:rPr>
              <w:t>.</w:t>
            </w:r>
          </w:p>
        </w:tc>
      </w:tr>
      <w:tr w:rsidR="00B13266" w:rsidRPr="00B13266" w14:paraId="66D93811"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B46188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[Return]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B271EE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w:t>
            </w:r>
            <w:hyperlink r:id="rId2070" w:anchor="user-keyword-return-values" w:history="1">
              <w:r w:rsidRPr="00B13266">
                <w:rPr>
                  <w:rFonts w:ascii="Times New Roman" w:eastAsia="Times New Roman" w:hAnsi="Times New Roman" w:cs="Times New Roman"/>
                  <w:color w:val="0000FF"/>
                  <w:u w:val="single"/>
                </w:rPr>
                <w:t>user keyword return values</w:t>
              </w:r>
            </w:hyperlink>
            <w:r w:rsidRPr="00B13266">
              <w:rPr>
                <w:rFonts w:ascii="Times New Roman" w:eastAsia="Times New Roman" w:hAnsi="Times New Roman" w:cs="Times New Roman"/>
              </w:rPr>
              <w:t>.</w:t>
            </w:r>
          </w:p>
        </w:tc>
      </w:tr>
      <w:tr w:rsidR="00B13266" w:rsidRPr="00B13266" w14:paraId="0DA00A6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648CE3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[Teardown]</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21B553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w:t>
            </w:r>
            <w:hyperlink r:id="rId2071" w:anchor="user-keyword-teardown" w:history="1">
              <w:r w:rsidRPr="00B13266">
                <w:rPr>
                  <w:rFonts w:ascii="Times New Roman" w:eastAsia="Times New Roman" w:hAnsi="Times New Roman" w:cs="Times New Roman"/>
                  <w:color w:val="0000FF"/>
                  <w:u w:val="single"/>
                </w:rPr>
                <w:t>user keyword teardown</w:t>
              </w:r>
            </w:hyperlink>
            <w:r w:rsidRPr="00B13266">
              <w:rPr>
                <w:rFonts w:ascii="Times New Roman" w:eastAsia="Times New Roman" w:hAnsi="Times New Roman" w:cs="Times New Roman"/>
              </w:rPr>
              <w:t>.</w:t>
            </w:r>
          </w:p>
        </w:tc>
      </w:tr>
      <w:tr w:rsidR="00B13266" w:rsidRPr="00B13266" w14:paraId="4B3F428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FBBBD7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[Timeout]</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060C3A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Used for specifying a </w:t>
            </w:r>
            <w:hyperlink r:id="rId2072" w:anchor="user-keyword-timeout" w:history="1">
              <w:r w:rsidRPr="00B13266">
                <w:rPr>
                  <w:rFonts w:ascii="Times New Roman" w:eastAsia="Times New Roman" w:hAnsi="Times New Roman" w:cs="Times New Roman"/>
                  <w:color w:val="0000FF"/>
                  <w:u w:val="single"/>
                </w:rPr>
                <w:t>user keyword timeout</w:t>
              </w:r>
            </w:hyperlink>
            <w:r w:rsidRPr="00B13266">
              <w:rPr>
                <w:rFonts w:ascii="Times New Roman" w:eastAsia="Times New Roman" w:hAnsi="Times New Roman" w:cs="Times New Roman"/>
              </w:rPr>
              <w:t>.</w:t>
            </w:r>
          </w:p>
        </w:tc>
      </w:tr>
    </w:tbl>
    <w:p w14:paraId="54E6F826"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073" w:anchor="id913" w:history="1">
        <w:r w:rsidRPr="00B13266">
          <w:rPr>
            <w:rFonts w:ascii="Times New Roman" w:eastAsia="Times New Roman" w:hAnsi="Times New Roman" w:cs="Times New Roman"/>
            <w:b/>
            <w:bCs/>
            <w:color w:val="000000"/>
            <w:sz w:val="43"/>
            <w:szCs w:val="43"/>
            <w:u w:val="single"/>
          </w:rPr>
          <w:t>6.2   All command line options</w:t>
        </w:r>
      </w:hyperlink>
    </w:p>
    <w:p w14:paraId="3BCAA6D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This appendix lists all the command line options that are available when </w:t>
      </w:r>
      <w:hyperlink r:id="rId2074" w:anchor="id173" w:history="1">
        <w:r w:rsidRPr="00B13266">
          <w:rPr>
            <w:rFonts w:ascii="Times New Roman" w:eastAsia="Times New Roman" w:hAnsi="Times New Roman" w:cs="Times New Roman"/>
            <w:color w:val="0000FF"/>
            <w:sz w:val="27"/>
            <w:szCs w:val="27"/>
            <w:u w:val="single"/>
          </w:rPr>
          <w:t>executing test cases</w:t>
        </w:r>
      </w:hyperlink>
      <w:r w:rsidRPr="00B13266">
        <w:rPr>
          <w:rFonts w:ascii="Times New Roman" w:eastAsia="Times New Roman" w:hAnsi="Times New Roman" w:cs="Times New Roman"/>
          <w:color w:val="000000"/>
          <w:sz w:val="27"/>
          <w:szCs w:val="27"/>
        </w:rPr>
        <w:t> and when </w:t>
      </w:r>
      <w:hyperlink r:id="rId2075" w:anchor="post-processing-outputs" w:history="1">
        <w:r w:rsidRPr="00B13266">
          <w:rPr>
            <w:rFonts w:ascii="Times New Roman" w:eastAsia="Times New Roman" w:hAnsi="Times New Roman" w:cs="Times New Roman"/>
            <w:color w:val="0000FF"/>
            <w:sz w:val="27"/>
            <w:szCs w:val="27"/>
            <w:u w:val="single"/>
          </w:rPr>
          <w:t>post-processing outputs</w:t>
        </w:r>
      </w:hyperlink>
      <w:r w:rsidRPr="00B13266">
        <w:rPr>
          <w:rFonts w:ascii="Times New Roman" w:eastAsia="Times New Roman" w:hAnsi="Times New Roman" w:cs="Times New Roman"/>
          <w:color w:val="000000"/>
          <w:sz w:val="27"/>
          <w:szCs w:val="27"/>
        </w:rPr>
        <w:t xml:space="preserve">. </w:t>
      </w:r>
      <w:proofErr w:type="gramStart"/>
      <w:r w:rsidRPr="00B13266">
        <w:rPr>
          <w:rFonts w:ascii="Times New Roman" w:eastAsia="Times New Roman" w:hAnsi="Times New Roman" w:cs="Times New Roman"/>
          <w:color w:val="000000"/>
          <w:sz w:val="27"/>
          <w:szCs w:val="27"/>
        </w:rPr>
        <w:t>Also</w:t>
      </w:r>
      <w:proofErr w:type="gramEnd"/>
      <w:r w:rsidRPr="00B13266">
        <w:rPr>
          <w:rFonts w:ascii="Times New Roman" w:eastAsia="Times New Roman" w:hAnsi="Times New Roman" w:cs="Times New Roman"/>
          <w:color w:val="000000"/>
          <w:sz w:val="27"/>
          <w:szCs w:val="27"/>
        </w:rPr>
        <w:t xml:space="preserve"> environment variables affecting execution and post-processing are listed.</w:t>
      </w:r>
    </w:p>
    <w:p w14:paraId="68705D0D" w14:textId="77777777" w:rsidR="00B13266" w:rsidRPr="00B13266" w:rsidRDefault="00B13266" w:rsidP="00B13266">
      <w:pPr>
        <w:numPr>
          <w:ilvl w:val="0"/>
          <w:numId w:val="81"/>
        </w:numPr>
        <w:spacing w:after="0" w:line="240" w:lineRule="auto"/>
        <w:ind w:left="1020"/>
        <w:rPr>
          <w:rFonts w:ascii="Times New Roman" w:eastAsia="Times New Roman" w:hAnsi="Times New Roman" w:cs="Times New Roman"/>
          <w:color w:val="000000"/>
          <w:sz w:val="27"/>
          <w:szCs w:val="27"/>
        </w:rPr>
      </w:pPr>
      <w:hyperlink r:id="rId2076" w:anchor="command-line-options-for-test-execution" w:history="1">
        <w:r w:rsidRPr="00B13266">
          <w:rPr>
            <w:rFonts w:ascii="Times New Roman" w:eastAsia="Times New Roman" w:hAnsi="Times New Roman" w:cs="Times New Roman"/>
            <w:color w:val="0000FF"/>
            <w:sz w:val="27"/>
            <w:szCs w:val="27"/>
            <w:u w:val="single"/>
          </w:rPr>
          <w:t>6.2.1   Command line options for test execution</w:t>
        </w:r>
      </w:hyperlink>
    </w:p>
    <w:p w14:paraId="39AEA3B9" w14:textId="77777777" w:rsidR="00B13266" w:rsidRPr="00B13266" w:rsidRDefault="00B13266" w:rsidP="00B13266">
      <w:pPr>
        <w:numPr>
          <w:ilvl w:val="0"/>
          <w:numId w:val="81"/>
        </w:numPr>
        <w:spacing w:after="0" w:line="240" w:lineRule="auto"/>
        <w:ind w:left="1020"/>
        <w:rPr>
          <w:rFonts w:ascii="Times New Roman" w:eastAsia="Times New Roman" w:hAnsi="Times New Roman" w:cs="Times New Roman"/>
          <w:color w:val="000000"/>
          <w:sz w:val="27"/>
          <w:szCs w:val="27"/>
        </w:rPr>
      </w:pPr>
      <w:hyperlink r:id="rId2077" w:anchor="command-line-options-for-post-processing-outputs" w:history="1">
        <w:r w:rsidRPr="00B13266">
          <w:rPr>
            <w:rFonts w:ascii="Times New Roman" w:eastAsia="Times New Roman" w:hAnsi="Times New Roman" w:cs="Times New Roman"/>
            <w:color w:val="0000FF"/>
            <w:sz w:val="27"/>
            <w:szCs w:val="27"/>
            <w:u w:val="single"/>
          </w:rPr>
          <w:t>6.2.2   Command line options for post-processing outputs</w:t>
        </w:r>
      </w:hyperlink>
    </w:p>
    <w:p w14:paraId="7BCBCE8A" w14:textId="77777777" w:rsidR="00B13266" w:rsidRPr="00B13266" w:rsidRDefault="00B13266" w:rsidP="00B13266">
      <w:pPr>
        <w:numPr>
          <w:ilvl w:val="0"/>
          <w:numId w:val="81"/>
        </w:numPr>
        <w:spacing w:line="240" w:lineRule="auto"/>
        <w:ind w:left="1020"/>
        <w:rPr>
          <w:rFonts w:ascii="Times New Roman" w:eastAsia="Times New Roman" w:hAnsi="Times New Roman" w:cs="Times New Roman"/>
          <w:color w:val="000000"/>
          <w:sz w:val="27"/>
          <w:szCs w:val="27"/>
        </w:rPr>
      </w:pPr>
      <w:hyperlink r:id="rId2078" w:anchor="environment-variables-for-execution-and-post-processing" w:history="1">
        <w:r w:rsidRPr="00B13266">
          <w:rPr>
            <w:rFonts w:ascii="Times New Roman" w:eastAsia="Times New Roman" w:hAnsi="Times New Roman" w:cs="Times New Roman"/>
            <w:color w:val="0000FF"/>
            <w:sz w:val="27"/>
            <w:szCs w:val="27"/>
            <w:u w:val="single"/>
          </w:rPr>
          <w:t>6.2.3   Environment variables for execution and post-processing</w:t>
        </w:r>
      </w:hyperlink>
    </w:p>
    <w:p w14:paraId="54BF784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079" w:anchor="id921" w:history="1">
        <w:r w:rsidRPr="00B13266">
          <w:rPr>
            <w:rFonts w:ascii="Times New Roman" w:eastAsia="Times New Roman" w:hAnsi="Times New Roman" w:cs="Times New Roman"/>
            <w:b/>
            <w:bCs/>
            <w:color w:val="000000"/>
            <w:sz w:val="38"/>
            <w:szCs w:val="38"/>
            <w:u w:val="single"/>
          </w:rPr>
          <w:t>6.2.1   Command line options for test execution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6"/>
        <w:gridCol w:w="7514"/>
      </w:tblGrid>
      <w:tr w:rsidR="00B13266" w:rsidRPr="00B13266" w14:paraId="01BE646B" w14:textId="77777777" w:rsidTr="00B13266">
        <w:trPr>
          <w:tblCellSpacing w:w="15" w:type="dxa"/>
        </w:trPr>
        <w:tc>
          <w:tcPr>
            <w:tcW w:w="0" w:type="auto"/>
            <w:tcMar>
              <w:top w:w="15" w:type="dxa"/>
              <w:left w:w="120" w:type="dxa"/>
              <w:bottom w:w="15" w:type="dxa"/>
              <w:right w:w="120" w:type="dxa"/>
            </w:tcMar>
            <w:hideMark/>
          </w:tcPr>
          <w:p w14:paraId="5075DDE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rpa</w:t>
            </w:r>
            <w:proofErr w:type="spellEnd"/>
          </w:p>
        </w:tc>
        <w:tc>
          <w:tcPr>
            <w:tcW w:w="0" w:type="auto"/>
            <w:tcMar>
              <w:top w:w="15" w:type="dxa"/>
              <w:left w:w="120" w:type="dxa"/>
              <w:bottom w:w="15" w:type="dxa"/>
              <w:right w:w="120" w:type="dxa"/>
            </w:tcMar>
            <w:hideMark/>
          </w:tcPr>
          <w:p w14:paraId="54CE19B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Turn on </w:t>
            </w:r>
            <w:hyperlink r:id="rId2080" w:anchor="task-execution" w:history="1">
              <w:r w:rsidRPr="00B13266">
                <w:rPr>
                  <w:rFonts w:ascii="Times New Roman" w:eastAsia="Times New Roman" w:hAnsi="Times New Roman" w:cs="Times New Roman"/>
                  <w:color w:val="0000FF"/>
                  <w:sz w:val="24"/>
                  <w:szCs w:val="24"/>
                  <w:u w:val="single"/>
                </w:rPr>
                <w:t>generic automation</w:t>
              </w:r>
            </w:hyperlink>
            <w:r w:rsidRPr="00B13266">
              <w:rPr>
                <w:rFonts w:ascii="Times New Roman" w:eastAsia="Times New Roman" w:hAnsi="Times New Roman" w:cs="Times New Roman"/>
                <w:sz w:val="24"/>
                <w:szCs w:val="24"/>
              </w:rPr>
              <w:t> mode.</w:t>
            </w:r>
          </w:p>
        </w:tc>
      </w:tr>
      <w:tr w:rsidR="00B13266" w:rsidRPr="00B13266" w14:paraId="453E3B6D" w14:textId="77777777" w:rsidTr="00B13266">
        <w:trPr>
          <w:tblCellSpacing w:w="15" w:type="dxa"/>
        </w:trPr>
        <w:tc>
          <w:tcPr>
            <w:tcW w:w="0" w:type="auto"/>
            <w:gridSpan w:val="2"/>
            <w:tcMar>
              <w:top w:w="15" w:type="dxa"/>
              <w:left w:w="120" w:type="dxa"/>
              <w:bottom w:w="15" w:type="dxa"/>
              <w:right w:w="120" w:type="dxa"/>
            </w:tcMar>
            <w:hideMark/>
          </w:tcPr>
          <w:p w14:paraId="001F20E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-F, --extension </w:t>
            </w:r>
            <w:r w:rsidRPr="00B13266">
              <w:rPr>
                <w:rFonts w:ascii="Courier New" w:eastAsia="Times New Roman" w:hAnsi="Courier New" w:cs="Courier New"/>
                <w:i/>
                <w:iCs/>
                <w:sz w:val="20"/>
                <w:szCs w:val="20"/>
              </w:rPr>
              <w:t>&lt;value&gt;</w:t>
            </w:r>
          </w:p>
        </w:tc>
      </w:tr>
      <w:tr w:rsidR="00B13266" w:rsidRPr="00B13266" w14:paraId="37FFDDB2" w14:textId="77777777" w:rsidTr="00B13266">
        <w:trPr>
          <w:tblCellSpacing w:w="15" w:type="dxa"/>
        </w:trPr>
        <w:tc>
          <w:tcPr>
            <w:tcW w:w="0" w:type="auto"/>
            <w:tcMar>
              <w:top w:w="15" w:type="dxa"/>
              <w:left w:w="120" w:type="dxa"/>
              <w:bottom w:w="15" w:type="dxa"/>
              <w:right w:w="120" w:type="dxa"/>
            </w:tcMar>
            <w:hideMark/>
          </w:tcPr>
          <w:p w14:paraId="7F7A989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D3C93D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1" w:anchor="selecting-files-to-parse" w:history="1">
              <w:r w:rsidRPr="00B13266">
                <w:rPr>
                  <w:rFonts w:ascii="Times New Roman" w:eastAsia="Times New Roman" w:hAnsi="Times New Roman" w:cs="Times New Roman"/>
                  <w:color w:val="0000FF"/>
                  <w:sz w:val="24"/>
                  <w:szCs w:val="24"/>
                  <w:u w:val="single"/>
                </w:rPr>
                <w:t>Parse only these files</w:t>
              </w:r>
            </w:hyperlink>
            <w:r w:rsidRPr="00B13266">
              <w:rPr>
                <w:rFonts w:ascii="Times New Roman" w:eastAsia="Times New Roman" w:hAnsi="Times New Roman" w:cs="Times New Roman"/>
                <w:sz w:val="24"/>
                <w:szCs w:val="24"/>
              </w:rPr>
              <w:t> when executing a directory.</w:t>
            </w:r>
          </w:p>
        </w:tc>
      </w:tr>
      <w:tr w:rsidR="00B13266" w:rsidRPr="00B13266" w14:paraId="14231F6E" w14:textId="77777777" w:rsidTr="00B13266">
        <w:trPr>
          <w:tblCellSpacing w:w="15" w:type="dxa"/>
        </w:trPr>
        <w:tc>
          <w:tcPr>
            <w:tcW w:w="0" w:type="auto"/>
            <w:gridSpan w:val="2"/>
            <w:tcMar>
              <w:top w:w="15" w:type="dxa"/>
              <w:left w:w="120" w:type="dxa"/>
              <w:bottom w:w="15" w:type="dxa"/>
              <w:right w:w="120" w:type="dxa"/>
            </w:tcMar>
            <w:hideMark/>
          </w:tcPr>
          <w:p w14:paraId="6DE8B98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-N, --name </w:t>
            </w:r>
            <w:r w:rsidRPr="00B13266">
              <w:rPr>
                <w:rFonts w:ascii="Courier New" w:eastAsia="Times New Roman" w:hAnsi="Courier New" w:cs="Courier New"/>
                <w:i/>
                <w:iCs/>
                <w:sz w:val="20"/>
                <w:szCs w:val="20"/>
              </w:rPr>
              <w:t>&lt;name&gt;</w:t>
            </w:r>
          </w:p>
        </w:tc>
      </w:tr>
      <w:tr w:rsidR="00B13266" w:rsidRPr="00B13266" w14:paraId="27B288CA" w14:textId="77777777" w:rsidTr="00B13266">
        <w:trPr>
          <w:tblCellSpacing w:w="15" w:type="dxa"/>
        </w:trPr>
        <w:tc>
          <w:tcPr>
            <w:tcW w:w="0" w:type="auto"/>
            <w:tcMar>
              <w:top w:w="15" w:type="dxa"/>
              <w:left w:w="120" w:type="dxa"/>
              <w:bottom w:w="15" w:type="dxa"/>
              <w:right w:w="120" w:type="dxa"/>
            </w:tcMar>
            <w:hideMark/>
          </w:tcPr>
          <w:p w14:paraId="2279844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AD4259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2" w:anchor="setting-the-name" w:history="1">
              <w:r w:rsidRPr="00B13266">
                <w:rPr>
                  <w:rFonts w:ascii="Times New Roman" w:eastAsia="Times New Roman" w:hAnsi="Times New Roman" w:cs="Times New Roman"/>
                  <w:color w:val="0000FF"/>
                  <w:sz w:val="24"/>
                  <w:szCs w:val="24"/>
                  <w:u w:val="single"/>
                </w:rPr>
                <w:t>Sets the name</w:t>
              </w:r>
            </w:hyperlink>
            <w:r w:rsidRPr="00B13266">
              <w:rPr>
                <w:rFonts w:ascii="Times New Roman" w:eastAsia="Times New Roman" w:hAnsi="Times New Roman" w:cs="Times New Roman"/>
                <w:sz w:val="24"/>
                <w:szCs w:val="24"/>
              </w:rPr>
              <w:t> of the top-level test suite.</w:t>
            </w:r>
          </w:p>
        </w:tc>
      </w:tr>
      <w:tr w:rsidR="00B13266" w:rsidRPr="00B13266" w14:paraId="520E05F5" w14:textId="77777777" w:rsidTr="00B13266">
        <w:trPr>
          <w:tblCellSpacing w:w="15" w:type="dxa"/>
        </w:trPr>
        <w:tc>
          <w:tcPr>
            <w:tcW w:w="0" w:type="auto"/>
            <w:gridSpan w:val="2"/>
            <w:tcMar>
              <w:top w:w="15" w:type="dxa"/>
              <w:left w:w="120" w:type="dxa"/>
              <w:bottom w:w="15" w:type="dxa"/>
              <w:right w:w="120" w:type="dxa"/>
            </w:tcMar>
            <w:hideMark/>
          </w:tcPr>
          <w:p w14:paraId="0736880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-D, --doc </w:t>
            </w:r>
            <w:r w:rsidRPr="00B13266">
              <w:rPr>
                <w:rFonts w:ascii="Courier New" w:eastAsia="Times New Roman" w:hAnsi="Courier New" w:cs="Courier New"/>
                <w:i/>
                <w:iCs/>
                <w:sz w:val="20"/>
                <w:szCs w:val="20"/>
              </w:rPr>
              <w:t>&lt;document&gt;</w:t>
            </w:r>
          </w:p>
        </w:tc>
      </w:tr>
      <w:tr w:rsidR="00B13266" w:rsidRPr="00B13266" w14:paraId="18C9E45F" w14:textId="77777777" w:rsidTr="00B13266">
        <w:trPr>
          <w:tblCellSpacing w:w="15" w:type="dxa"/>
        </w:trPr>
        <w:tc>
          <w:tcPr>
            <w:tcW w:w="0" w:type="auto"/>
            <w:tcMar>
              <w:top w:w="15" w:type="dxa"/>
              <w:left w:w="120" w:type="dxa"/>
              <w:bottom w:w="15" w:type="dxa"/>
              <w:right w:w="120" w:type="dxa"/>
            </w:tcMar>
            <w:hideMark/>
          </w:tcPr>
          <w:p w14:paraId="7F075A6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824D9F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3" w:anchor="setting-the-documentation" w:history="1">
              <w:r w:rsidRPr="00B13266">
                <w:rPr>
                  <w:rFonts w:ascii="Times New Roman" w:eastAsia="Times New Roman" w:hAnsi="Times New Roman" w:cs="Times New Roman"/>
                  <w:color w:val="0000FF"/>
                  <w:sz w:val="24"/>
                  <w:szCs w:val="24"/>
                  <w:u w:val="single"/>
                </w:rPr>
                <w:t>Sets the documentation</w:t>
              </w:r>
            </w:hyperlink>
            <w:r w:rsidRPr="00B13266">
              <w:rPr>
                <w:rFonts w:ascii="Times New Roman" w:eastAsia="Times New Roman" w:hAnsi="Times New Roman" w:cs="Times New Roman"/>
                <w:sz w:val="24"/>
                <w:szCs w:val="24"/>
              </w:rPr>
              <w:t> of the top-level test suite.</w:t>
            </w:r>
          </w:p>
        </w:tc>
      </w:tr>
      <w:tr w:rsidR="00B13266" w:rsidRPr="00B13266" w14:paraId="12CC3868" w14:textId="77777777" w:rsidTr="00B13266">
        <w:trPr>
          <w:tblCellSpacing w:w="15" w:type="dxa"/>
        </w:trPr>
        <w:tc>
          <w:tcPr>
            <w:tcW w:w="0" w:type="auto"/>
            <w:gridSpan w:val="2"/>
            <w:tcMar>
              <w:top w:w="15" w:type="dxa"/>
              <w:left w:w="120" w:type="dxa"/>
              <w:bottom w:w="15" w:type="dxa"/>
              <w:right w:w="120" w:type="dxa"/>
            </w:tcMar>
            <w:hideMark/>
          </w:tcPr>
          <w:p w14:paraId="144AC09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-M, --metadata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name:value</w:t>
            </w:r>
            <w:proofErr w:type="spellEnd"/>
            <w:r w:rsidRPr="00B13266">
              <w:rPr>
                <w:rFonts w:ascii="Courier New" w:eastAsia="Times New Roman" w:hAnsi="Courier New" w:cs="Courier New"/>
                <w:i/>
                <w:iCs/>
                <w:sz w:val="20"/>
                <w:szCs w:val="20"/>
              </w:rPr>
              <w:t>&gt;</w:t>
            </w:r>
          </w:p>
        </w:tc>
      </w:tr>
      <w:tr w:rsidR="00B13266" w:rsidRPr="00B13266" w14:paraId="52133FA5" w14:textId="77777777" w:rsidTr="00B13266">
        <w:trPr>
          <w:tblCellSpacing w:w="15" w:type="dxa"/>
        </w:trPr>
        <w:tc>
          <w:tcPr>
            <w:tcW w:w="0" w:type="auto"/>
            <w:tcMar>
              <w:top w:w="15" w:type="dxa"/>
              <w:left w:w="120" w:type="dxa"/>
              <w:bottom w:w="15" w:type="dxa"/>
              <w:right w:w="120" w:type="dxa"/>
            </w:tcMar>
            <w:hideMark/>
          </w:tcPr>
          <w:p w14:paraId="3F9C9A7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5DD9E6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4" w:anchor="setting-free-metadata" w:history="1">
              <w:r w:rsidRPr="00B13266">
                <w:rPr>
                  <w:rFonts w:ascii="Times New Roman" w:eastAsia="Times New Roman" w:hAnsi="Times New Roman" w:cs="Times New Roman"/>
                  <w:color w:val="0000FF"/>
                  <w:sz w:val="24"/>
                  <w:szCs w:val="24"/>
                  <w:u w:val="single"/>
                </w:rPr>
                <w:t>Sets free metadata</w:t>
              </w:r>
            </w:hyperlink>
            <w:r w:rsidRPr="00B13266">
              <w:rPr>
                <w:rFonts w:ascii="Times New Roman" w:eastAsia="Times New Roman" w:hAnsi="Times New Roman" w:cs="Times New Roman"/>
                <w:sz w:val="24"/>
                <w:szCs w:val="24"/>
              </w:rPr>
              <w:t xml:space="preserve"> for the </w:t>
            </w:r>
            <w:proofErr w:type="gramStart"/>
            <w:r w:rsidRPr="00B13266">
              <w:rPr>
                <w:rFonts w:ascii="Times New Roman" w:eastAsia="Times New Roman" w:hAnsi="Times New Roman" w:cs="Times New Roman"/>
                <w:sz w:val="24"/>
                <w:szCs w:val="24"/>
              </w:rPr>
              <w:t>top level</w:t>
            </w:r>
            <w:proofErr w:type="gramEnd"/>
            <w:r w:rsidRPr="00B13266">
              <w:rPr>
                <w:rFonts w:ascii="Times New Roman" w:eastAsia="Times New Roman" w:hAnsi="Times New Roman" w:cs="Times New Roman"/>
                <w:sz w:val="24"/>
                <w:szCs w:val="24"/>
              </w:rPr>
              <w:t xml:space="preserve"> test suite.</w:t>
            </w:r>
          </w:p>
        </w:tc>
      </w:tr>
      <w:tr w:rsidR="00B13266" w:rsidRPr="00B13266" w14:paraId="322EB4BF" w14:textId="77777777" w:rsidTr="00B13266">
        <w:trPr>
          <w:tblCellSpacing w:w="15" w:type="dxa"/>
        </w:trPr>
        <w:tc>
          <w:tcPr>
            <w:tcW w:w="0" w:type="auto"/>
            <w:gridSpan w:val="2"/>
            <w:tcMar>
              <w:top w:w="15" w:type="dxa"/>
              <w:left w:w="120" w:type="dxa"/>
              <w:bottom w:w="15" w:type="dxa"/>
              <w:right w:w="120" w:type="dxa"/>
            </w:tcMar>
            <w:hideMark/>
          </w:tcPr>
          <w:p w14:paraId="477D6F9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-G, --</w:t>
            </w:r>
            <w:proofErr w:type="spellStart"/>
            <w:r w:rsidRPr="00B13266">
              <w:rPr>
                <w:rFonts w:ascii="Courier New" w:eastAsia="Times New Roman" w:hAnsi="Courier New" w:cs="Courier New"/>
                <w:sz w:val="20"/>
                <w:szCs w:val="20"/>
              </w:rPr>
              <w:t>settag</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793BFC8D" w14:textId="77777777" w:rsidTr="00B13266">
        <w:trPr>
          <w:tblCellSpacing w:w="15" w:type="dxa"/>
        </w:trPr>
        <w:tc>
          <w:tcPr>
            <w:tcW w:w="0" w:type="auto"/>
            <w:tcMar>
              <w:top w:w="15" w:type="dxa"/>
              <w:left w:w="120" w:type="dxa"/>
              <w:bottom w:w="15" w:type="dxa"/>
              <w:right w:w="120" w:type="dxa"/>
            </w:tcMar>
            <w:hideMark/>
          </w:tcPr>
          <w:p w14:paraId="44D8C26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AA6BA0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5" w:anchor="setting-tags" w:history="1">
              <w:r w:rsidRPr="00B13266">
                <w:rPr>
                  <w:rFonts w:ascii="Times New Roman" w:eastAsia="Times New Roman" w:hAnsi="Times New Roman" w:cs="Times New Roman"/>
                  <w:color w:val="0000FF"/>
                  <w:sz w:val="24"/>
                  <w:szCs w:val="24"/>
                  <w:u w:val="single"/>
                </w:rPr>
                <w:t>Sets the tag(s)</w:t>
              </w:r>
            </w:hyperlink>
            <w:r w:rsidRPr="00B13266">
              <w:rPr>
                <w:rFonts w:ascii="Times New Roman" w:eastAsia="Times New Roman" w:hAnsi="Times New Roman" w:cs="Times New Roman"/>
                <w:sz w:val="24"/>
                <w:szCs w:val="24"/>
              </w:rPr>
              <w:t> to all executed test cases.</w:t>
            </w:r>
          </w:p>
        </w:tc>
      </w:tr>
      <w:tr w:rsidR="00B13266" w:rsidRPr="00B13266" w14:paraId="05B6131A" w14:textId="77777777" w:rsidTr="00B13266">
        <w:trPr>
          <w:tblCellSpacing w:w="15" w:type="dxa"/>
        </w:trPr>
        <w:tc>
          <w:tcPr>
            <w:tcW w:w="0" w:type="auto"/>
            <w:gridSpan w:val="2"/>
            <w:tcMar>
              <w:top w:w="15" w:type="dxa"/>
              <w:left w:w="120" w:type="dxa"/>
              <w:bottom w:w="15" w:type="dxa"/>
              <w:right w:w="120" w:type="dxa"/>
            </w:tcMar>
            <w:hideMark/>
          </w:tcPr>
          <w:p w14:paraId="0D54B52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 --test </w:t>
            </w:r>
            <w:r w:rsidRPr="00B13266">
              <w:rPr>
                <w:rFonts w:ascii="Courier New" w:eastAsia="Times New Roman" w:hAnsi="Courier New" w:cs="Courier New"/>
                <w:i/>
                <w:iCs/>
                <w:sz w:val="20"/>
                <w:szCs w:val="20"/>
              </w:rPr>
              <w:t>&lt;name&gt;</w:t>
            </w:r>
          </w:p>
        </w:tc>
      </w:tr>
      <w:tr w:rsidR="00B13266" w:rsidRPr="00B13266" w14:paraId="61AC0719" w14:textId="77777777" w:rsidTr="00B13266">
        <w:trPr>
          <w:tblCellSpacing w:w="15" w:type="dxa"/>
        </w:trPr>
        <w:tc>
          <w:tcPr>
            <w:tcW w:w="0" w:type="auto"/>
            <w:tcMar>
              <w:top w:w="15" w:type="dxa"/>
              <w:left w:w="120" w:type="dxa"/>
              <w:bottom w:w="15" w:type="dxa"/>
              <w:right w:w="120" w:type="dxa"/>
            </w:tcMar>
            <w:hideMark/>
          </w:tcPr>
          <w:p w14:paraId="35078AF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D69DF6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6" w:anchor="by-test-suite-and-test-case-names" w:history="1">
              <w:r w:rsidRPr="00B13266">
                <w:rPr>
                  <w:rFonts w:ascii="Times New Roman" w:eastAsia="Times New Roman" w:hAnsi="Times New Roman" w:cs="Times New Roman"/>
                  <w:color w:val="0000FF"/>
                  <w:sz w:val="24"/>
                  <w:szCs w:val="24"/>
                  <w:u w:val="single"/>
                </w:rPr>
                <w:t>Selects the test cases by name</w:t>
              </w:r>
            </w:hyperlink>
            <w:r w:rsidRPr="00B13266">
              <w:rPr>
                <w:rFonts w:ascii="Times New Roman" w:eastAsia="Times New Roman" w:hAnsi="Times New Roman" w:cs="Times New Roman"/>
                <w:sz w:val="24"/>
                <w:szCs w:val="24"/>
              </w:rPr>
              <w:t>.</w:t>
            </w:r>
          </w:p>
        </w:tc>
      </w:tr>
      <w:tr w:rsidR="00B13266" w:rsidRPr="00B13266" w14:paraId="685F1DBC" w14:textId="77777777" w:rsidTr="00B13266">
        <w:trPr>
          <w:tblCellSpacing w:w="15" w:type="dxa"/>
        </w:trPr>
        <w:tc>
          <w:tcPr>
            <w:tcW w:w="0" w:type="auto"/>
            <w:tcMar>
              <w:top w:w="15" w:type="dxa"/>
              <w:left w:w="120" w:type="dxa"/>
              <w:bottom w:w="15" w:type="dxa"/>
              <w:right w:w="120" w:type="dxa"/>
            </w:tcMar>
            <w:hideMark/>
          </w:tcPr>
          <w:p w14:paraId="1F99290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--task </w:t>
            </w:r>
            <w:r w:rsidRPr="00B13266">
              <w:rPr>
                <w:rFonts w:ascii="Courier New" w:eastAsia="Times New Roman" w:hAnsi="Courier New" w:cs="Courier New"/>
                <w:i/>
                <w:iCs/>
                <w:sz w:val="20"/>
                <w:szCs w:val="20"/>
              </w:rPr>
              <w:t>&lt;name&gt;</w:t>
            </w:r>
          </w:p>
        </w:tc>
        <w:tc>
          <w:tcPr>
            <w:tcW w:w="0" w:type="auto"/>
            <w:tcMar>
              <w:top w:w="15" w:type="dxa"/>
              <w:left w:w="120" w:type="dxa"/>
              <w:bottom w:w="15" w:type="dxa"/>
              <w:right w:w="120" w:type="dxa"/>
            </w:tcMar>
            <w:hideMark/>
          </w:tcPr>
          <w:p w14:paraId="51C75D9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Alias for </w:t>
            </w:r>
            <w:r w:rsidRPr="00B13266">
              <w:rPr>
                <w:rFonts w:ascii="Courier New" w:eastAsia="Times New Roman" w:hAnsi="Courier New" w:cs="Courier New"/>
                <w:sz w:val="24"/>
                <w:szCs w:val="24"/>
                <w:shd w:val="clear" w:color="auto" w:fill="F4F4F4"/>
              </w:rPr>
              <w:t>--test</w:t>
            </w:r>
            <w:r w:rsidRPr="00B13266">
              <w:rPr>
                <w:rFonts w:ascii="Times New Roman" w:eastAsia="Times New Roman" w:hAnsi="Times New Roman" w:cs="Times New Roman"/>
                <w:sz w:val="24"/>
                <w:szCs w:val="24"/>
              </w:rPr>
              <w:t> that can be used when </w:t>
            </w:r>
            <w:hyperlink r:id="rId2087" w:anchor="executing-tasks" w:history="1">
              <w:r w:rsidRPr="00B13266">
                <w:rPr>
                  <w:rFonts w:ascii="Times New Roman" w:eastAsia="Times New Roman" w:hAnsi="Times New Roman" w:cs="Times New Roman"/>
                  <w:color w:val="0000FF"/>
                  <w:sz w:val="24"/>
                  <w:szCs w:val="24"/>
                  <w:u w:val="single"/>
                </w:rPr>
                <w:t>executing tasks</w:t>
              </w:r>
            </w:hyperlink>
            <w:r w:rsidRPr="00B13266">
              <w:rPr>
                <w:rFonts w:ascii="Times New Roman" w:eastAsia="Times New Roman" w:hAnsi="Times New Roman" w:cs="Times New Roman"/>
                <w:sz w:val="24"/>
                <w:szCs w:val="24"/>
              </w:rPr>
              <w:t>.</w:t>
            </w:r>
          </w:p>
        </w:tc>
      </w:tr>
      <w:tr w:rsidR="00B13266" w:rsidRPr="00B13266" w14:paraId="6007CB76" w14:textId="77777777" w:rsidTr="00B13266">
        <w:trPr>
          <w:tblCellSpacing w:w="15" w:type="dxa"/>
        </w:trPr>
        <w:tc>
          <w:tcPr>
            <w:tcW w:w="0" w:type="auto"/>
            <w:gridSpan w:val="2"/>
            <w:tcMar>
              <w:top w:w="15" w:type="dxa"/>
              <w:left w:w="120" w:type="dxa"/>
              <w:bottom w:w="15" w:type="dxa"/>
              <w:right w:w="120" w:type="dxa"/>
            </w:tcMar>
            <w:hideMark/>
          </w:tcPr>
          <w:p w14:paraId="24049D0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-s, --suite </w:t>
            </w:r>
            <w:r w:rsidRPr="00B13266">
              <w:rPr>
                <w:rFonts w:ascii="Courier New" w:eastAsia="Times New Roman" w:hAnsi="Courier New" w:cs="Courier New"/>
                <w:i/>
                <w:iCs/>
                <w:sz w:val="20"/>
                <w:szCs w:val="20"/>
              </w:rPr>
              <w:t>&lt;name&gt;</w:t>
            </w:r>
          </w:p>
        </w:tc>
      </w:tr>
      <w:tr w:rsidR="00B13266" w:rsidRPr="00B13266" w14:paraId="65BFE289" w14:textId="77777777" w:rsidTr="00B13266">
        <w:trPr>
          <w:tblCellSpacing w:w="15" w:type="dxa"/>
        </w:trPr>
        <w:tc>
          <w:tcPr>
            <w:tcW w:w="0" w:type="auto"/>
            <w:tcMar>
              <w:top w:w="15" w:type="dxa"/>
              <w:left w:w="120" w:type="dxa"/>
              <w:bottom w:w="15" w:type="dxa"/>
              <w:right w:w="120" w:type="dxa"/>
            </w:tcMar>
            <w:hideMark/>
          </w:tcPr>
          <w:p w14:paraId="26154C2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A1654C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8" w:anchor="by-test-suite-and-test-case-names" w:history="1">
              <w:r w:rsidRPr="00B13266">
                <w:rPr>
                  <w:rFonts w:ascii="Times New Roman" w:eastAsia="Times New Roman" w:hAnsi="Times New Roman" w:cs="Times New Roman"/>
                  <w:color w:val="0000FF"/>
                  <w:sz w:val="24"/>
                  <w:szCs w:val="24"/>
                  <w:u w:val="single"/>
                </w:rPr>
                <w:t>Selects the test suites</w:t>
              </w:r>
            </w:hyperlink>
            <w:r w:rsidRPr="00B13266">
              <w:rPr>
                <w:rFonts w:ascii="Times New Roman" w:eastAsia="Times New Roman" w:hAnsi="Times New Roman" w:cs="Times New Roman"/>
                <w:sz w:val="24"/>
                <w:szCs w:val="24"/>
              </w:rPr>
              <w:t> by name.</w:t>
            </w:r>
          </w:p>
        </w:tc>
      </w:tr>
      <w:tr w:rsidR="00B13266" w:rsidRPr="00B13266" w14:paraId="17BF4F3E" w14:textId="77777777" w:rsidTr="00B13266">
        <w:trPr>
          <w:tblCellSpacing w:w="15" w:type="dxa"/>
        </w:trPr>
        <w:tc>
          <w:tcPr>
            <w:tcW w:w="0" w:type="auto"/>
            <w:gridSpan w:val="2"/>
            <w:tcMar>
              <w:top w:w="15" w:type="dxa"/>
              <w:left w:w="120" w:type="dxa"/>
              <w:bottom w:w="15" w:type="dxa"/>
              <w:right w:w="120" w:type="dxa"/>
            </w:tcMar>
            <w:hideMark/>
          </w:tcPr>
          <w:p w14:paraId="0D62861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-R, --</w:t>
            </w:r>
            <w:proofErr w:type="spellStart"/>
            <w:r w:rsidRPr="00B13266">
              <w:rPr>
                <w:rFonts w:ascii="Courier New" w:eastAsia="Times New Roman" w:hAnsi="Courier New" w:cs="Courier New"/>
                <w:sz w:val="20"/>
                <w:szCs w:val="20"/>
              </w:rPr>
              <w:t>rerunfailed</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&lt;file&gt;</w:t>
            </w:r>
          </w:p>
        </w:tc>
      </w:tr>
      <w:tr w:rsidR="00B13266" w:rsidRPr="00B13266" w14:paraId="2EECC4B8" w14:textId="77777777" w:rsidTr="00B13266">
        <w:trPr>
          <w:tblCellSpacing w:w="15" w:type="dxa"/>
        </w:trPr>
        <w:tc>
          <w:tcPr>
            <w:tcW w:w="0" w:type="auto"/>
            <w:tcMar>
              <w:top w:w="15" w:type="dxa"/>
              <w:left w:w="120" w:type="dxa"/>
              <w:bottom w:w="15" w:type="dxa"/>
              <w:right w:w="120" w:type="dxa"/>
            </w:tcMar>
            <w:hideMark/>
          </w:tcPr>
          <w:p w14:paraId="214FAF0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8FB620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89" w:anchor="re-executing-failed-test-cases" w:history="1">
              <w:r w:rsidRPr="00B13266">
                <w:rPr>
                  <w:rFonts w:ascii="Times New Roman" w:eastAsia="Times New Roman" w:hAnsi="Times New Roman" w:cs="Times New Roman"/>
                  <w:color w:val="0000FF"/>
                  <w:sz w:val="24"/>
                  <w:szCs w:val="24"/>
                  <w:u w:val="single"/>
                </w:rPr>
                <w:t>Selects failed tests</w:t>
              </w:r>
            </w:hyperlink>
            <w:r w:rsidRPr="00B13266">
              <w:rPr>
                <w:rFonts w:ascii="Times New Roman" w:eastAsia="Times New Roman" w:hAnsi="Times New Roman" w:cs="Times New Roman"/>
                <w:sz w:val="24"/>
                <w:szCs w:val="24"/>
              </w:rPr>
              <w:t> from an earlier </w:t>
            </w:r>
            <w:hyperlink r:id="rId2090" w:anchor="output-file" w:history="1">
              <w:r w:rsidRPr="00B13266">
                <w:rPr>
                  <w:rFonts w:ascii="Times New Roman" w:eastAsia="Times New Roman" w:hAnsi="Times New Roman" w:cs="Times New Roman"/>
                  <w:color w:val="0000FF"/>
                  <w:sz w:val="24"/>
                  <w:szCs w:val="24"/>
                  <w:u w:val="single"/>
                </w:rPr>
                <w:t>output file</w:t>
              </w:r>
            </w:hyperlink>
            <w:r w:rsidRPr="00B13266">
              <w:rPr>
                <w:rFonts w:ascii="Times New Roman" w:eastAsia="Times New Roman" w:hAnsi="Times New Roman" w:cs="Times New Roman"/>
                <w:sz w:val="24"/>
                <w:szCs w:val="24"/>
              </w:rPr>
              <w:t> to be re-executed.</w:t>
            </w:r>
          </w:p>
        </w:tc>
      </w:tr>
      <w:tr w:rsidR="00B13266" w:rsidRPr="00B13266" w14:paraId="5644F01A" w14:textId="77777777" w:rsidTr="00B13266">
        <w:trPr>
          <w:tblCellSpacing w:w="15" w:type="dxa"/>
        </w:trPr>
        <w:tc>
          <w:tcPr>
            <w:tcW w:w="0" w:type="auto"/>
            <w:gridSpan w:val="2"/>
            <w:tcMar>
              <w:top w:w="15" w:type="dxa"/>
              <w:left w:w="120" w:type="dxa"/>
              <w:bottom w:w="15" w:type="dxa"/>
              <w:right w:w="120" w:type="dxa"/>
            </w:tcMar>
            <w:hideMark/>
          </w:tcPr>
          <w:p w14:paraId="4C438B5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-S, --</w:t>
            </w:r>
            <w:proofErr w:type="spellStart"/>
            <w:r w:rsidRPr="00B13266">
              <w:rPr>
                <w:rFonts w:ascii="Courier New" w:eastAsia="Times New Roman" w:hAnsi="Courier New" w:cs="Courier New"/>
                <w:sz w:val="20"/>
                <w:szCs w:val="20"/>
              </w:rPr>
              <w:t>rerunfailedsuites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&lt;file&gt;</w:t>
            </w:r>
          </w:p>
        </w:tc>
      </w:tr>
      <w:tr w:rsidR="00B13266" w:rsidRPr="00B13266" w14:paraId="0D812269" w14:textId="77777777" w:rsidTr="00B13266">
        <w:trPr>
          <w:tblCellSpacing w:w="15" w:type="dxa"/>
        </w:trPr>
        <w:tc>
          <w:tcPr>
            <w:tcW w:w="0" w:type="auto"/>
            <w:tcMar>
              <w:top w:w="15" w:type="dxa"/>
              <w:left w:w="120" w:type="dxa"/>
              <w:bottom w:w="15" w:type="dxa"/>
              <w:right w:w="120" w:type="dxa"/>
            </w:tcMar>
            <w:hideMark/>
          </w:tcPr>
          <w:p w14:paraId="2DBC067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14FCD3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91" w:anchor="re-executing-failed-test-suites" w:history="1">
              <w:r w:rsidRPr="00B13266">
                <w:rPr>
                  <w:rFonts w:ascii="Times New Roman" w:eastAsia="Times New Roman" w:hAnsi="Times New Roman" w:cs="Times New Roman"/>
                  <w:color w:val="0000FF"/>
                  <w:sz w:val="24"/>
                  <w:szCs w:val="24"/>
                  <w:u w:val="single"/>
                </w:rPr>
                <w:t>Selects failed test suites</w:t>
              </w:r>
            </w:hyperlink>
            <w:r w:rsidRPr="00B13266">
              <w:rPr>
                <w:rFonts w:ascii="Times New Roman" w:eastAsia="Times New Roman" w:hAnsi="Times New Roman" w:cs="Times New Roman"/>
                <w:sz w:val="24"/>
                <w:szCs w:val="24"/>
              </w:rPr>
              <w:t> from an earlier </w:t>
            </w:r>
            <w:hyperlink r:id="rId2092" w:anchor="output-file" w:history="1">
              <w:r w:rsidRPr="00B13266">
                <w:rPr>
                  <w:rFonts w:ascii="Times New Roman" w:eastAsia="Times New Roman" w:hAnsi="Times New Roman" w:cs="Times New Roman"/>
                  <w:color w:val="0000FF"/>
                  <w:sz w:val="24"/>
                  <w:szCs w:val="24"/>
                  <w:u w:val="single"/>
                </w:rPr>
                <w:t>output file</w:t>
              </w:r>
            </w:hyperlink>
            <w:r w:rsidRPr="00B13266">
              <w:rPr>
                <w:rFonts w:ascii="Times New Roman" w:eastAsia="Times New Roman" w:hAnsi="Times New Roman" w:cs="Times New Roman"/>
                <w:sz w:val="24"/>
                <w:szCs w:val="24"/>
              </w:rPr>
              <w:t> to be re-executed.</w:t>
            </w:r>
          </w:p>
        </w:tc>
      </w:tr>
      <w:tr w:rsidR="00B13266" w:rsidRPr="00B13266" w14:paraId="79CCFD50" w14:textId="77777777" w:rsidTr="00B13266">
        <w:trPr>
          <w:tblCellSpacing w:w="15" w:type="dxa"/>
        </w:trPr>
        <w:tc>
          <w:tcPr>
            <w:tcW w:w="0" w:type="auto"/>
            <w:gridSpan w:val="2"/>
            <w:tcMar>
              <w:top w:w="15" w:type="dxa"/>
              <w:left w:w="120" w:type="dxa"/>
              <w:bottom w:w="15" w:type="dxa"/>
              <w:right w:w="120" w:type="dxa"/>
            </w:tcMar>
            <w:hideMark/>
          </w:tcPr>
          <w:p w14:paraId="2E11BEA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i</w:t>
            </w:r>
            <w:proofErr w:type="spellEnd"/>
            <w:r w:rsidRPr="00B13266">
              <w:rPr>
                <w:rFonts w:ascii="Courier New" w:eastAsia="Times New Roman" w:hAnsi="Courier New" w:cs="Courier New"/>
                <w:sz w:val="20"/>
                <w:szCs w:val="20"/>
              </w:rPr>
              <w:t>, --include </w:t>
            </w:r>
            <w:r w:rsidRPr="00B13266">
              <w:rPr>
                <w:rFonts w:ascii="Courier New" w:eastAsia="Times New Roman" w:hAnsi="Courier New" w:cs="Courier New"/>
                <w:i/>
                <w:iCs/>
                <w:sz w:val="20"/>
                <w:szCs w:val="20"/>
              </w:rPr>
              <w:t>&lt;tag&gt;</w:t>
            </w:r>
          </w:p>
        </w:tc>
      </w:tr>
      <w:tr w:rsidR="00B13266" w:rsidRPr="00B13266" w14:paraId="08A0EE82" w14:textId="77777777" w:rsidTr="00B13266">
        <w:trPr>
          <w:tblCellSpacing w:w="15" w:type="dxa"/>
        </w:trPr>
        <w:tc>
          <w:tcPr>
            <w:tcW w:w="0" w:type="auto"/>
            <w:tcMar>
              <w:top w:w="15" w:type="dxa"/>
              <w:left w:w="120" w:type="dxa"/>
              <w:bottom w:w="15" w:type="dxa"/>
              <w:right w:w="120" w:type="dxa"/>
            </w:tcMar>
            <w:hideMark/>
          </w:tcPr>
          <w:p w14:paraId="481ED9A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291A62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93" w:anchor="by-tag-names" w:history="1">
              <w:r w:rsidRPr="00B13266">
                <w:rPr>
                  <w:rFonts w:ascii="Times New Roman" w:eastAsia="Times New Roman" w:hAnsi="Times New Roman" w:cs="Times New Roman"/>
                  <w:color w:val="0000FF"/>
                  <w:sz w:val="24"/>
                  <w:szCs w:val="24"/>
                  <w:u w:val="single"/>
                </w:rPr>
                <w:t>Selects the test cases</w:t>
              </w:r>
            </w:hyperlink>
            <w:r w:rsidRPr="00B13266">
              <w:rPr>
                <w:rFonts w:ascii="Times New Roman" w:eastAsia="Times New Roman" w:hAnsi="Times New Roman" w:cs="Times New Roman"/>
                <w:sz w:val="24"/>
                <w:szCs w:val="24"/>
              </w:rPr>
              <w:t> by tag.</w:t>
            </w:r>
          </w:p>
        </w:tc>
      </w:tr>
      <w:tr w:rsidR="00B13266" w:rsidRPr="00B13266" w14:paraId="6472A26C" w14:textId="77777777" w:rsidTr="00B13266">
        <w:trPr>
          <w:tblCellSpacing w:w="15" w:type="dxa"/>
        </w:trPr>
        <w:tc>
          <w:tcPr>
            <w:tcW w:w="0" w:type="auto"/>
            <w:gridSpan w:val="2"/>
            <w:tcMar>
              <w:top w:w="15" w:type="dxa"/>
              <w:left w:w="120" w:type="dxa"/>
              <w:bottom w:w="15" w:type="dxa"/>
              <w:right w:w="120" w:type="dxa"/>
            </w:tcMar>
            <w:hideMark/>
          </w:tcPr>
          <w:p w14:paraId="20EAA2C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lastRenderedPageBreak/>
              <w:t>-e, --exclude </w:t>
            </w:r>
            <w:r w:rsidRPr="00B13266">
              <w:rPr>
                <w:rFonts w:ascii="Courier New" w:eastAsia="Times New Roman" w:hAnsi="Courier New" w:cs="Courier New"/>
                <w:i/>
                <w:iCs/>
                <w:sz w:val="20"/>
                <w:szCs w:val="20"/>
              </w:rPr>
              <w:t>&lt;tag&gt;</w:t>
            </w:r>
          </w:p>
        </w:tc>
      </w:tr>
      <w:tr w:rsidR="00B13266" w:rsidRPr="00B13266" w14:paraId="0C53520F" w14:textId="77777777" w:rsidTr="00B13266">
        <w:trPr>
          <w:tblCellSpacing w:w="15" w:type="dxa"/>
        </w:trPr>
        <w:tc>
          <w:tcPr>
            <w:tcW w:w="0" w:type="auto"/>
            <w:tcMar>
              <w:top w:w="15" w:type="dxa"/>
              <w:left w:w="120" w:type="dxa"/>
              <w:bottom w:w="15" w:type="dxa"/>
              <w:right w:w="120" w:type="dxa"/>
            </w:tcMar>
            <w:hideMark/>
          </w:tcPr>
          <w:p w14:paraId="1CCE010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60AEDD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094" w:anchor="by-tag-names" w:history="1">
              <w:r w:rsidRPr="00B13266">
                <w:rPr>
                  <w:rFonts w:ascii="Times New Roman" w:eastAsia="Times New Roman" w:hAnsi="Times New Roman" w:cs="Times New Roman"/>
                  <w:color w:val="0000FF"/>
                  <w:sz w:val="24"/>
                  <w:szCs w:val="24"/>
                  <w:u w:val="single"/>
                </w:rPr>
                <w:t>Selects the test cases</w:t>
              </w:r>
            </w:hyperlink>
            <w:r w:rsidRPr="00B13266">
              <w:rPr>
                <w:rFonts w:ascii="Times New Roman" w:eastAsia="Times New Roman" w:hAnsi="Times New Roman" w:cs="Times New Roman"/>
                <w:sz w:val="24"/>
                <w:szCs w:val="24"/>
              </w:rPr>
              <w:t> by tag.</w:t>
            </w:r>
          </w:p>
        </w:tc>
      </w:tr>
      <w:tr w:rsidR="00B13266" w:rsidRPr="00B13266" w14:paraId="09F7D9D0" w14:textId="77777777" w:rsidTr="00B13266">
        <w:trPr>
          <w:tblCellSpacing w:w="15" w:type="dxa"/>
        </w:trPr>
        <w:tc>
          <w:tcPr>
            <w:tcW w:w="0" w:type="auto"/>
            <w:gridSpan w:val="2"/>
            <w:tcMar>
              <w:top w:w="15" w:type="dxa"/>
              <w:left w:w="120" w:type="dxa"/>
              <w:bottom w:w="15" w:type="dxa"/>
              <w:right w:w="120" w:type="dxa"/>
            </w:tcMar>
            <w:hideMark/>
          </w:tcPr>
          <w:p w14:paraId="737FD41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-c, --critical </w:t>
            </w:r>
            <w:r w:rsidRPr="00B13266">
              <w:rPr>
                <w:rFonts w:ascii="Courier New" w:eastAsia="Times New Roman" w:hAnsi="Courier New" w:cs="Courier New"/>
                <w:i/>
                <w:iCs/>
                <w:sz w:val="20"/>
                <w:szCs w:val="20"/>
              </w:rPr>
              <w:t>&lt;tag&gt;</w:t>
            </w:r>
          </w:p>
        </w:tc>
      </w:tr>
      <w:tr w:rsidR="00B13266" w:rsidRPr="00B13266" w14:paraId="0B2B461A" w14:textId="77777777" w:rsidTr="00B13266">
        <w:trPr>
          <w:tblCellSpacing w:w="15" w:type="dxa"/>
        </w:trPr>
        <w:tc>
          <w:tcPr>
            <w:tcW w:w="0" w:type="auto"/>
            <w:tcMar>
              <w:top w:w="15" w:type="dxa"/>
              <w:left w:w="120" w:type="dxa"/>
              <w:bottom w:w="15" w:type="dxa"/>
              <w:right w:w="120" w:type="dxa"/>
            </w:tcMar>
            <w:hideMark/>
          </w:tcPr>
          <w:p w14:paraId="046BAC4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1BBC2C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Tests that have the given tag are </w:t>
            </w:r>
            <w:hyperlink r:id="rId2095" w:anchor="setting-criticality" w:history="1">
              <w:r w:rsidRPr="00B13266">
                <w:rPr>
                  <w:rFonts w:ascii="Times New Roman" w:eastAsia="Times New Roman" w:hAnsi="Times New Roman" w:cs="Times New Roman"/>
                  <w:color w:val="0000FF"/>
                  <w:sz w:val="24"/>
                  <w:szCs w:val="24"/>
                  <w:u w:val="single"/>
                </w:rPr>
                <w:t>considered critical</w:t>
              </w:r>
            </w:hyperlink>
            <w:r w:rsidRPr="00B13266">
              <w:rPr>
                <w:rFonts w:ascii="Times New Roman" w:eastAsia="Times New Roman" w:hAnsi="Times New Roman" w:cs="Times New Roman"/>
                <w:sz w:val="24"/>
                <w:szCs w:val="24"/>
              </w:rPr>
              <w:t>.</w:t>
            </w:r>
          </w:p>
        </w:tc>
      </w:tr>
      <w:tr w:rsidR="00B13266" w:rsidRPr="00B13266" w14:paraId="569AD27C" w14:textId="77777777" w:rsidTr="00B13266">
        <w:trPr>
          <w:tblCellSpacing w:w="15" w:type="dxa"/>
        </w:trPr>
        <w:tc>
          <w:tcPr>
            <w:tcW w:w="0" w:type="auto"/>
            <w:gridSpan w:val="2"/>
            <w:tcMar>
              <w:top w:w="15" w:type="dxa"/>
              <w:left w:w="120" w:type="dxa"/>
              <w:bottom w:w="15" w:type="dxa"/>
              <w:right w:w="120" w:type="dxa"/>
            </w:tcMar>
            <w:hideMark/>
          </w:tcPr>
          <w:p w14:paraId="162CFAB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-n, --noncritical </w:t>
            </w:r>
            <w:r w:rsidRPr="00B13266">
              <w:rPr>
                <w:rFonts w:ascii="Courier New" w:eastAsia="Times New Roman" w:hAnsi="Courier New" w:cs="Courier New"/>
                <w:i/>
                <w:iCs/>
                <w:sz w:val="20"/>
                <w:szCs w:val="20"/>
              </w:rPr>
              <w:t>&lt;tag&gt;</w:t>
            </w:r>
          </w:p>
        </w:tc>
      </w:tr>
      <w:tr w:rsidR="00B13266" w:rsidRPr="00B13266" w14:paraId="13F6C83A" w14:textId="77777777" w:rsidTr="00B13266">
        <w:trPr>
          <w:tblCellSpacing w:w="15" w:type="dxa"/>
        </w:trPr>
        <w:tc>
          <w:tcPr>
            <w:tcW w:w="0" w:type="auto"/>
            <w:tcMar>
              <w:top w:w="15" w:type="dxa"/>
              <w:left w:w="120" w:type="dxa"/>
              <w:bottom w:w="15" w:type="dxa"/>
              <w:right w:w="120" w:type="dxa"/>
            </w:tcMar>
            <w:hideMark/>
          </w:tcPr>
          <w:p w14:paraId="0C89CBF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D63AD2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Tests that have the given tag are </w:t>
            </w:r>
            <w:hyperlink r:id="rId2096" w:anchor="setting-criticality" w:history="1">
              <w:r w:rsidRPr="00B13266">
                <w:rPr>
                  <w:rFonts w:ascii="Times New Roman" w:eastAsia="Times New Roman" w:hAnsi="Times New Roman" w:cs="Times New Roman"/>
                  <w:color w:val="0000FF"/>
                  <w:sz w:val="24"/>
                  <w:szCs w:val="24"/>
                  <w:u w:val="single"/>
                </w:rPr>
                <w:t>not critical</w:t>
              </w:r>
            </w:hyperlink>
            <w:r w:rsidRPr="00B13266">
              <w:rPr>
                <w:rFonts w:ascii="Times New Roman" w:eastAsia="Times New Roman" w:hAnsi="Times New Roman" w:cs="Times New Roman"/>
                <w:sz w:val="24"/>
                <w:szCs w:val="24"/>
              </w:rPr>
              <w:t>.</w:t>
            </w:r>
          </w:p>
        </w:tc>
      </w:tr>
      <w:tr w:rsidR="00B13266" w:rsidRPr="00B13266" w14:paraId="363E1C1E" w14:textId="77777777" w:rsidTr="00B13266">
        <w:trPr>
          <w:tblCellSpacing w:w="15" w:type="dxa"/>
        </w:trPr>
        <w:tc>
          <w:tcPr>
            <w:tcW w:w="0" w:type="auto"/>
            <w:gridSpan w:val="2"/>
            <w:tcMar>
              <w:top w:w="15" w:type="dxa"/>
              <w:left w:w="120" w:type="dxa"/>
              <w:bottom w:w="15" w:type="dxa"/>
              <w:right w:w="120" w:type="dxa"/>
            </w:tcMar>
            <w:hideMark/>
          </w:tcPr>
          <w:p w14:paraId="7D6C13B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-v, --variable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name:value</w:t>
            </w:r>
            <w:proofErr w:type="spellEnd"/>
            <w:r w:rsidRPr="00B13266">
              <w:rPr>
                <w:rFonts w:ascii="Courier New" w:eastAsia="Times New Roman" w:hAnsi="Courier New" w:cs="Courier New"/>
                <w:i/>
                <w:iCs/>
                <w:sz w:val="20"/>
                <w:szCs w:val="20"/>
              </w:rPr>
              <w:t>&gt;</w:t>
            </w:r>
          </w:p>
        </w:tc>
      </w:tr>
      <w:tr w:rsidR="00B13266" w:rsidRPr="00B13266" w14:paraId="4EF47833" w14:textId="77777777" w:rsidTr="00B13266">
        <w:trPr>
          <w:tblCellSpacing w:w="15" w:type="dxa"/>
        </w:trPr>
        <w:tc>
          <w:tcPr>
            <w:tcW w:w="0" w:type="auto"/>
            <w:tcMar>
              <w:top w:w="15" w:type="dxa"/>
              <w:left w:w="120" w:type="dxa"/>
              <w:bottom w:w="15" w:type="dxa"/>
              <w:right w:w="120" w:type="dxa"/>
            </w:tcMar>
            <w:hideMark/>
          </w:tcPr>
          <w:p w14:paraId="07C9787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71EAD8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w:t>
            </w:r>
            <w:hyperlink r:id="rId2097" w:anchor="setting-variables-in-command-line" w:history="1">
              <w:r w:rsidRPr="00B13266">
                <w:rPr>
                  <w:rFonts w:ascii="Times New Roman" w:eastAsia="Times New Roman" w:hAnsi="Times New Roman" w:cs="Times New Roman"/>
                  <w:color w:val="0000FF"/>
                  <w:sz w:val="24"/>
                  <w:szCs w:val="24"/>
                  <w:u w:val="single"/>
                </w:rPr>
                <w:t>individual variables</w:t>
              </w:r>
            </w:hyperlink>
            <w:r w:rsidRPr="00B13266">
              <w:rPr>
                <w:rFonts w:ascii="Times New Roman" w:eastAsia="Times New Roman" w:hAnsi="Times New Roman" w:cs="Times New Roman"/>
                <w:sz w:val="24"/>
                <w:szCs w:val="24"/>
              </w:rPr>
              <w:t>.</w:t>
            </w:r>
          </w:p>
        </w:tc>
      </w:tr>
      <w:tr w:rsidR="00B13266" w:rsidRPr="00B13266" w14:paraId="7F57BF7B" w14:textId="77777777" w:rsidTr="00B13266">
        <w:trPr>
          <w:tblCellSpacing w:w="15" w:type="dxa"/>
        </w:trPr>
        <w:tc>
          <w:tcPr>
            <w:tcW w:w="0" w:type="auto"/>
            <w:gridSpan w:val="2"/>
            <w:tcMar>
              <w:top w:w="15" w:type="dxa"/>
              <w:left w:w="120" w:type="dxa"/>
              <w:bottom w:w="15" w:type="dxa"/>
              <w:right w:w="120" w:type="dxa"/>
            </w:tcMar>
            <w:hideMark/>
          </w:tcPr>
          <w:p w14:paraId="13B41A0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-V, --</w:t>
            </w:r>
            <w:proofErr w:type="spellStart"/>
            <w:r w:rsidRPr="00B13266">
              <w:rPr>
                <w:rFonts w:ascii="Courier New" w:eastAsia="Times New Roman" w:hAnsi="Courier New" w:cs="Courier New"/>
                <w:sz w:val="20"/>
                <w:szCs w:val="20"/>
              </w:rPr>
              <w:t>variablefile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path:args</w:t>
            </w:r>
            <w:proofErr w:type="spellEnd"/>
            <w:proofErr w:type="gramEnd"/>
            <w:r w:rsidRPr="00B13266">
              <w:rPr>
                <w:rFonts w:ascii="Courier New" w:eastAsia="Times New Roman" w:hAnsi="Courier New" w:cs="Courier New"/>
                <w:i/>
                <w:iCs/>
                <w:sz w:val="20"/>
                <w:szCs w:val="20"/>
              </w:rPr>
              <w:t>&gt;</w:t>
            </w:r>
          </w:p>
        </w:tc>
      </w:tr>
      <w:tr w:rsidR="00B13266" w:rsidRPr="00B13266" w14:paraId="3AE95C43" w14:textId="77777777" w:rsidTr="00B13266">
        <w:trPr>
          <w:tblCellSpacing w:w="15" w:type="dxa"/>
        </w:trPr>
        <w:tc>
          <w:tcPr>
            <w:tcW w:w="0" w:type="auto"/>
            <w:tcMar>
              <w:top w:w="15" w:type="dxa"/>
              <w:left w:w="120" w:type="dxa"/>
              <w:bottom w:w="15" w:type="dxa"/>
              <w:right w:w="120" w:type="dxa"/>
            </w:tcMar>
            <w:hideMark/>
          </w:tcPr>
          <w:p w14:paraId="6459C75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340758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variables using </w:t>
            </w:r>
            <w:hyperlink r:id="rId2098" w:anchor="variable-files" w:history="1">
              <w:r w:rsidRPr="00B13266">
                <w:rPr>
                  <w:rFonts w:ascii="Times New Roman" w:eastAsia="Times New Roman" w:hAnsi="Times New Roman" w:cs="Times New Roman"/>
                  <w:color w:val="0000FF"/>
                  <w:sz w:val="24"/>
                  <w:szCs w:val="24"/>
                  <w:u w:val="single"/>
                </w:rPr>
                <w:t>variable files</w:t>
              </w:r>
            </w:hyperlink>
            <w:r w:rsidRPr="00B13266">
              <w:rPr>
                <w:rFonts w:ascii="Times New Roman" w:eastAsia="Times New Roman" w:hAnsi="Times New Roman" w:cs="Times New Roman"/>
                <w:sz w:val="24"/>
                <w:szCs w:val="24"/>
              </w:rPr>
              <w:t>.</w:t>
            </w:r>
          </w:p>
        </w:tc>
      </w:tr>
      <w:tr w:rsidR="00B13266" w:rsidRPr="00B13266" w14:paraId="06FCFF67" w14:textId="77777777" w:rsidTr="00B13266">
        <w:trPr>
          <w:tblCellSpacing w:w="15" w:type="dxa"/>
        </w:trPr>
        <w:tc>
          <w:tcPr>
            <w:tcW w:w="0" w:type="auto"/>
            <w:gridSpan w:val="2"/>
            <w:tcMar>
              <w:top w:w="15" w:type="dxa"/>
              <w:left w:w="120" w:type="dxa"/>
              <w:bottom w:w="15" w:type="dxa"/>
              <w:right w:w="120" w:type="dxa"/>
            </w:tcMar>
            <w:hideMark/>
          </w:tcPr>
          <w:p w14:paraId="2585543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-d, --</w:t>
            </w:r>
            <w:proofErr w:type="spellStart"/>
            <w:r w:rsidRPr="00B13266">
              <w:rPr>
                <w:rFonts w:ascii="Courier New" w:eastAsia="Times New Roman" w:hAnsi="Courier New" w:cs="Courier New"/>
                <w:sz w:val="20"/>
                <w:szCs w:val="20"/>
              </w:rPr>
              <w:t>outputdir</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dir</w:t>
            </w:r>
            <w:proofErr w:type="spellEnd"/>
            <w:r w:rsidRPr="00B13266">
              <w:rPr>
                <w:rFonts w:ascii="Courier New" w:eastAsia="Times New Roman" w:hAnsi="Courier New" w:cs="Courier New"/>
                <w:i/>
                <w:iCs/>
                <w:sz w:val="20"/>
                <w:szCs w:val="20"/>
              </w:rPr>
              <w:t>&gt;</w:t>
            </w:r>
          </w:p>
        </w:tc>
      </w:tr>
      <w:tr w:rsidR="00B13266" w:rsidRPr="00B13266" w14:paraId="381AB42E" w14:textId="77777777" w:rsidTr="00B13266">
        <w:trPr>
          <w:tblCellSpacing w:w="15" w:type="dxa"/>
        </w:trPr>
        <w:tc>
          <w:tcPr>
            <w:tcW w:w="0" w:type="auto"/>
            <w:tcMar>
              <w:top w:w="15" w:type="dxa"/>
              <w:left w:w="120" w:type="dxa"/>
              <w:bottom w:w="15" w:type="dxa"/>
              <w:right w:w="120" w:type="dxa"/>
            </w:tcMar>
            <w:hideMark/>
          </w:tcPr>
          <w:p w14:paraId="32DECD1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86EA77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Defines where to </w:t>
            </w:r>
            <w:hyperlink r:id="rId2099" w:anchor="output-directory" w:history="1">
              <w:r w:rsidRPr="00B13266">
                <w:rPr>
                  <w:rFonts w:ascii="Times New Roman" w:eastAsia="Times New Roman" w:hAnsi="Times New Roman" w:cs="Times New Roman"/>
                  <w:color w:val="0000FF"/>
                  <w:sz w:val="24"/>
                  <w:szCs w:val="24"/>
                  <w:u w:val="single"/>
                </w:rPr>
                <w:t>create output files</w:t>
              </w:r>
            </w:hyperlink>
            <w:r w:rsidRPr="00B13266">
              <w:rPr>
                <w:rFonts w:ascii="Times New Roman" w:eastAsia="Times New Roman" w:hAnsi="Times New Roman" w:cs="Times New Roman"/>
                <w:sz w:val="24"/>
                <w:szCs w:val="24"/>
              </w:rPr>
              <w:t>.</w:t>
            </w:r>
          </w:p>
        </w:tc>
      </w:tr>
      <w:tr w:rsidR="00B13266" w:rsidRPr="00B13266" w14:paraId="6D43C513" w14:textId="77777777" w:rsidTr="00B13266">
        <w:trPr>
          <w:tblCellSpacing w:w="15" w:type="dxa"/>
        </w:trPr>
        <w:tc>
          <w:tcPr>
            <w:tcW w:w="0" w:type="auto"/>
            <w:gridSpan w:val="2"/>
            <w:tcMar>
              <w:top w:w="15" w:type="dxa"/>
              <w:left w:w="120" w:type="dxa"/>
              <w:bottom w:w="15" w:type="dxa"/>
              <w:right w:w="120" w:type="dxa"/>
            </w:tcMar>
            <w:hideMark/>
          </w:tcPr>
          <w:p w14:paraId="737F148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-o, --output </w:t>
            </w:r>
            <w:r w:rsidRPr="00B13266">
              <w:rPr>
                <w:rFonts w:ascii="Courier New" w:eastAsia="Times New Roman" w:hAnsi="Courier New" w:cs="Courier New"/>
                <w:i/>
                <w:iCs/>
                <w:sz w:val="20"/>
                <w:szCs w:val="20"/>
              </w:rPr>
              <w:t>&lt;file&gt;</w:t>
            </w:r>
          </w:p>
        </w:tc>
      </w:tr>
      <w:tr w:rsidR="00B13266" w:rsidRPr="00B13266" w14:paraId="78F23691" w14:textId="77777777" w:rsidTr="00B13266">
        <w:trPr>
          <w:tblCellSpacing w:w="15" w:type="dxa"/>
        </w:trPr>
        <w:tc>
          <w:tcPr>
            <w:tcW w:w="0" w:type="auto"/>
            <w:tcMar>
              <w:top w:w="15" w:type="dxa"/>
              <w:left w:w="120" w:type="dxa"/>
              <w:bottom w:w="15" w:type="dxa"/>
              <w:right w:w="120" w:type="dxa"/>
            </w:tcMar>
            <w:hideMark/>
          </w:tcPr>
          <w:p w14:paraId="5BEC6D1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8225A6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hyperlink r:id="rId2100" w:anchor="output-file" w:history="1">
              <w:r w:rsidRPr="00B13266">
                <w:rPr>
                  <w:rFonts w:ascii="Times New Roman" w:eastAsia="Times New Roman" w:hAnsi="Times New Roman" w:cs="Times New Roman"/>
                  <w:color w:val="0000FF"/>
                  <w:sz w:val="24"/>
                  <w:szCs w:val="24"/>
                  <w:u w:val="single"/>
                </w:rPr>
                <w:t>output file</w:t>
              </w:r>
            </w:hyperlink>
            <w:r w:rsidRPr="00B13266">
              <w:rPr>
                <w:rFonts w:ascii="Times New Roman" w:eastAsia="Times New Roman" w:hAnsi="Times New Roman" w:cs="Times New Roman"/>
                <w:sz w:val="24"/>
                <w:szCs w:val="24"/>
              </w:rPr>
              <w:t>.</w:t>
            </w:r>
          </w:p>
        </w:tc>
      </w:tr>
      <w:tr w:rsidR="00B13266" w:rsidRPr="00B13266" w14:paraId="3055C2C8" w14:textId="77777777" w:rsidTr="00B13266">
        <w:trPr>
          <w:tblCellSpacing w:w="15" w:type="dxa"/>
        </w:trPr>
        <w:tc>
          <w:tcPr>
            <w:tcW w:w="0" w:type="auto"/>
            <w:gridSpan w:val="2"/>
            <w:tcMar>
              <w:top w:w="15" w:type="dxa"/>
              <w:left w:w="120" w:type="dxa"/>
              <w:bottom w:w="15" w:type="dxa"/>
              <w:right w:w="120" w:type="dxa"/>
            </w:tcMar>
            <w:hideMark/>
          </w:tcPr>
          <w:p w14:paraId="7F24582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-l, --log </w:t>
            </w:r>
            <w:r w:rsidRPr="00B13266">
              <w:rPr>
                <w:rFonts w:ascii="Courier New" w:eastAsia="Times New Roman" w:hAnsi="Courier New" w:cs="Courier New"/>
                <w:i/>
                <w:iCs/>
                <w:sz w:val="20"/>
                <w:szCs w:val="20"/>
              </w:rPr>
              <w:t>&lt;file&gt;</w:t>
            </w:r>
          </w:p>
        </w:tc>
      </w:tr>
      <w:tr w:rsidR="00B13266" w:rsidRPr="00B13266" w14:paraId="60ADB5CB" w14:textId="77777777" w:rsidTr="00B13266">
        <w:trPr>
          <w:tblCellSpacing w:w="15" w:type="dxa"/>
        </w:trPr>
        <w:tc>
          <w:tcPr>
            <w:tcW w:w="0" w:type="auto"/>
            <w:tcMar>
              <w:top w:w="15" w:type="dxa"/>
              <w:left w:w="120" w:type="dxa"/>
              <w:bottom w:w="15" w:type="dxa"/>
              <w:right w:w="120" w:type="dxa"/>
            </w:tcMar>
            <w:hideMark/>
          </w:tcPr>
          <w:p w14:paraId="651E2F9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213E7B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hyperlink r:id="rId2101" w:anchor="log-file" w:history="1">
              <w:r w:rsidRPr="00B13266">
                <w:rPr>
                  <w:rFonts w:ascii="Times New Roman" w:eastAsia="Times New Roman" w:hAnsi="Times New Roman" w:cs="Times New Roman"/>
                  <w:color w:val="0000FF"/>
                  <w:sz w:val="24"/>
                  <w:szCs w:val="24"/>
                  <w:u w:val="single"/>
                </w:rPr>
                <w:t>log file</w:t>
              </w:r>
            </w:hyperlink>
            <w:r w:rsidRPr="00B13266">
              <w:rPr>
                <w:rFonts w:ascii="Times New Roman" w:eastAsia="Times New Roman" w:hAnsi="Times New Roman" w:cs="Times New Roman"/>
                <w:sz w:val="24"/>
                <w:szCs w:val="24"/>
              </w:rPr>
              <w:t>.</w:t>
            </w:r>
          </w:p>
        </w:tc>
      </w:tr>
      <w:tr w:rsidR="00B13266" w:rsidRPr="00B13266" w14:paraId="17B31EF4" w14:textId="77777777" w:rsidTr="00B13266">
        <w:trPr>
          <w:tblCellSpacing w:w="15" w:type="dxa"/>
        </w:trPr>
        <w:tc>
          <w:tcPr>
            <w:tcW w:w="0" w:type="auto"/>
            <w:gridSpan w:val="2"/>
            <w:tcMar>
              <w:top w:w="15" w:type="dxa"/>
              <w:left w:w="120" w:type="dxa"/>
              <w:bottom w:w="15" w:type="dxa"/>
              <w:right w:w="120" w:type="dxa"/>
            </w:tcMar>
            <w:hideMark/>
          </w:tcPr>
          <w:p w14:paraId="032403D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-r, --report </w:t>
            </w:r>
            <w:r w:rsidRPr="00B13266">
              <w:rPr>
                <w:rFonts w:ascii="Courier New" w:eastAsia="Times New Roman" w:hAnsi="Courier New" w:cs="Courier New"/>
                <w:i/>
                <w:iCs/>
                <w:sz w:val="20"/>
                <w:szCs w:val="20"/>
              </w:rPr>
              <w:t>&lt;file&gt;</w:t>
            </w:r>
          </w:p>
        </w:tc>
      </w:tr>
      <w:tr w:rsidR="00B13266" w:rsidRPr="00B13266" w14:paraId="6B5760CD" w14:textId="77777777" w:rsidTr="00B13266">
        <w:trPr>
          <w:tblCellSpacing w:w="15" w:type="dxa"/>
        </w:trPr>
        <w:tc>
          <w:tcPr>
            <w:tcW w:w="0" w:type="auto"/>
            <w:tcMar>
              <w:top w:w="15" w:type="dxa"/>
              <w:left w:w="120" w:type="dxa"/>
              <w:bottom w:w="15" w:type="dxa"/>
              <w:right w:w="120" w:type="dxa"/>
            </w:tcMar>
            <w:hideMark/>
          </w:tcPr>
          <w:p w14:paraId="4DB728B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6A10C0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hyperlink r:id="rId2102" w:anchor="report-file" w:history="1">
              <w:r w:rsidRPr="00B13266">
                <w:rPr>
                  <w:rFonts w:ascii="Times New Roman" w:eastAsia="Times New Roman" w:hAnsi="Times New Roman" w:cs="Times New Roman"/>
                  <w:color w:val="0000FF"/>
                  <w:sz w:val="24"/>
                  <w:szCs w:val="24"/>
                  <w:u w:val="single"/>
                </w:rPr>
                <w:t>report file</w:t>
              </w:r>
            </w:hyperlink>
            <w:r w:rsidRPr="00B13266">
              <w:rPr>
                <w:rFonts w:ascii="Times New Roman" w:eastAsia="Times New Roman" w:hAnsi="Times New Roman" w:cs="Times New Roman"/>
                <w:sz w:val="24"/>
                <w:szCs w:val="24"/>
              </w:rPr>
              <w:t>.</w:t>
            </w:r>
          </w:p>
        </w:tc>
      </w:tr>
      <w:tr w:rsidR="00B13266" w:rsidRPr="00B13266" w14:paraId="5E23F56D" w14:textId="77777777" w:rsidTr="00B13266">
        <w:trPr>
          <w:tblCellSpacing w:w="15" w:type="dxa"/>
        </w:trPr>
        <w:tc>
          <w:tcPr>
            <w:tcW w:w="0" w:type="auto"/>
            <w:gridSpan w:val="2"/>
            <w:tcMar>
              <w:top w:w="15" w:type="dxa"/>
              <w:left w:w="120" w:type="dxa"/>
              <w:bottom w:w="15" w:type="dxa"/>
              <w:right w:w="120" w:type="dxa"/>
            </w:tcMar>
            <w:hideMark/>
          </w:tcPr>
          <w:p w14:paraId="122986C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-x, --</w:t>
            </w:r>
            <w:proofErr w:type="spellStart"/>
            <w:r w:rsidRPr="00B13266">
              <w:rPr>
                <w:rFonts w:ascii="Courier New" w:eastAsia="Times New Roman" w:hAnsi="Courier New" w:cs="Courier New"/>
                <w:sz w:val="20"/>
                <w:szCs w:val="20"/>
              </w:rPr>
              <w:t>xunit</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&lt;file&gt;</w:t>
            </w:r>
          </w:p>
        </w:tc>
      </w:tr>
      <w:tr w:rsidR="00B13266" w:rsidRPr="00B13266" w14:paraId="24AE7DC0" w14:textId="77777777" w:rsidTr="00B13266">
        <w:trPr>
          <w:tblCellSpacing w:w="15" w:type="dxa"/>
        </w:trPr>
        <w:tc>
          <w:tcPr>
            <w:tcW w:w="0" w:type="auto"/>
            <w:tcMar>
              <w:top w:w="15" w:type="dxa"/>
              <w:left w:w="120" w:type="dxa"/>
              <w:bottom w:w="15" w:type="dxa"/>
              <w:right w:w="120" w:type="dxa"/>
            </w:tcMar>
            <w:hideMark/>
          </w:tcPr>
          <w:p w14:paraId="248B49D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E9C7E8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proofErr w:type="spellStart"/>
            <w:r w:rsidRPr="00B13266">
              <w:rPr>
                <w:rFonts w:ascii="Times New Roman" w:eastAsia="Times New Roman" w:hAnsi="Times New Roman" w:cs="Times New Roman"/>
                <w:sz w:val="24"/>
                <w:szCs w:val="24"/>
              </w:rPr>
              <w:fldChar w:fldCharType="begin"/>
            </w:r>
            <w:r w:rsidRPr="00B13266">
              <w:rPr>
                <w:rFonts w:ascii="Times New Roman" w:eastAsia="Times New Roman" w:hAnsi="Times New Roman" w:cs="Times New Roman"/>
                <w:sz w:val="24"/>
                <w:szCs w:val="24"/>
              </w:rPr>
              <w:instrText xml:space="preserve"> HYPERLINK "http://robotframework.org/robotframework/latest/RobotFrameworkUserGuide" \l "xunit-compatible-result-file" </w:instrText>
            </w:r>
            <w:r w:rsidRPr="00B13266">
              <w:rPr>
                <w:rFonts w:ascii="Times New Roman" w:eastAsia="Times New Roman" w:hAnsi="Times New Roman" w:cs="Times New Roman"/>
                <w:sz w:val="24"/>
                <w:szCs w:val="24"/>
              </w:rPr>
              <w:fldChar w:fldCharType="separate"/>
            </w:r>
            <w:r w:rsidRPr="00B13266">
              <w:rPr>
                <w:rFonts w:ascii="Times New Roman" w:eastAsia="Times New Roman" w:hAnsi="Times New Roman" w:cs="Times New Roman"/>
                <w:color w:val="0000FF"/>
                <w:sz w:val="24"/>
                <w:szCs w:val="24"/>
                <w:u w:val="single"/>
              </w:rPr>
              <w:t>xUnit</w:t>
            </w:r>
            <w:proofErr w:type="spellEnd"/>
            <w:r w:rsidRPr="00B13266">
              <w:rPr>
                <w:rFonts w:ascii="Times New Roman" w:eastAsia="Times New Roman" w:hAnsi="Times New Roman" w:cs="Times New Roman"/>
                <w:color w:val="0000FF"/>
                <w:sz w:val="24"/>
                <w:szCs w:val="24"/>
                <w:u w:val="single"/>
              </w:rPr>
              <w:t xml:space="preserve"> compatible result file</w:t>
            </w:r>
            <w:r w:rsidRPr="00B13266">
              <w:rPr>
                <w:rFonts w:ascii="Times New Roman" w:eastAsia="Times New Roman" w:hAnsi="Times New Roman" w:cs="Times New Roman"/>
                <w:sz w:val="24"/>
                <w:szCs w:val="24"/>
              </w:rPr>
              <w:fldChar w:fldCharType="end"/>
            </w:r>
            <w:r w:rsidRPr="00B13266">
              <w:rPr>
                <w:rFonts w:ascii="Times New Roman" w:eastAsia="Times New Roman" w:hAnsi="Times New Roman" w:cs="Times New Roman"/>
                <w:sz w:val="24"/>
                <w:szCs w:val="24"/>
              </w:rPr>
              <w:t>.</w:t>
            </w:r>
          </w:p>
        </w:tc>
      </w:tr>
      <w:tr w:rsidR="00B13266" w:rsidRPr="00B13266" w14:paraId="03711C3B" w14:textId="77777777" w:rsidTr="00B13266">
        <w:trPr>
          <w:tblCellSpacing w:w="15" w:type="dxa"/>
        </w:trPr>
        <w:tc>
          <w:tcPr>
            <w:tcW w:w="0" w:type="auto"/>
            <w:gridSpan w:val="2"/>
            <w:tcMar>
              <w:top w:w="15" w:type="dxa"/>
              <w:left w:w="120" w:type="dxa"/>
              <w:bottom w:w="15" w:type="dxa"/>
              <w:right w:w="120" w:type="dxa"/>
            </w:tcMar>
            <w:hideMark/>
          </w:tcPr>
          <w:p w14:paraId="551AE28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xunitskipnoncritical</w:t>
            </w:r>
            <w:proofErr w:type="spellEnd"/>
          </w:p>
        </w:tc>
      </w:tr>
      <w:tr w:rsidR="00B13266" w:rsidRPr="00B13266" w14:paraId="5B0FB386" w14:textId="77777777" w:rsidTr="00B13266">
        <w:trPr>
          <w:tblCellSpacing w:w="15" w:type="dxa"/>
        </w:trPr>
        <w:tc>
          <w:tcPr>
            <w:tcW w:w="0" w:type="auto"/>
            <w:tcMar>
              <w:top w:w="15" w:type="dxa"/>
              <w:left w:w="120" w:type="dxa"/>
              <w:bottom w:w="15" w:type="dxa"/>
              <w:right w:w="120" w:type="dxa"/>
            </w:tcMar>
            <w:hideMark/>
          </w:tcPr>
          <w:p w14:paraId="2554A5F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B70378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Mark non-critical tests on </w:t>
            </w:r>
            <w:proofErr w:type="spellStart"/>
            <w:r w:rsidRPr="00B13266">
              <w:rPr>
                <w:rFonts w:ascii="Times New Roman" w:eastAsia="Times New Roman" w:hAnsi="Times New Roman" w:cs="Times New Roman"/>
                <w:sz w:val="24"/>
                <w:szCs w:val="24"/>
              </w:rPr>
              <w:fldChar w:fldCharType="begin"/>
            </w:r>
            <w:r w:rsidRPr="00B13266">
              <w:rPr>
                <w:rFonts w:ascii="Times New Roman" w:eastAsia="Times New Roman" w:hAnsi="Times New Roman" w:cs="Times New Roman"/>
                <w:sz w:val="24"/>
                <w:szCs w:val="24"/>
              </w:rPr>
              <w:instrText xml:space="preserve"> HYPERLINK "http://robotframework.org/robotframework/latest/RobotFrameworkUserGuide" \l "xunit-compatible-result-file" </w:instrText>
            </w:r>
            <w:r w:rsidRPr="00B13266">
              <w:rPr>
                <w:rFonts w:ascii="Times New Roman" w:eastAsia="Times New Roman" w:hAnsi="Times New Roman" w:cs="Times New Roman"/>
                <w:sz w:val="24"/>
                <w:szCs w:val="24"/>
              </w:rPr>
              <w:fldChar w:fldCharType="separate"/>
            </w:r>
            <w:r w:rsidRPr="00B13266">
              <w:rPr>
                <w:rFonts w:ascii="Times New Roman" w:eastAsia="Times New Roman" w:hAnsi="Times New Roman" w:cs="Times New Roman"/>
                <w:color w:val="0000FF"/>
                <w:sz w:val="24"/>
                <w:szCs w:val="24"/>
                <w:u w:val="single"/>
              </w:rPr>
              <w:t>xUnit</w:t>
            </w:r>
            <w:proofErr w:type="spellEnd"/>
            <w:r w:rsidRPr="00B13266">
              <w:rPr>
                <w:rFonts w:ascii="Times New Roman" w:eastAsia="Times New Roman" w:hAnsi="Times New Roman" w:cs="Times New Roman"/>
                <w:color w:val="0000FF"/>
                <w:sz w:val="24"/>
                <w:szCs w:val="24"/>
                <w:u w:val="single"/>
              </w:rPr>
              <w:t xml:space="preserve"> compatible result file</w:t>
            </w:r>
            <w:r w:rsidRPr="00B13266">
              <w:rPr>
                <w:rFonts w:ascii="Times New Roman" w:eastAsia="Times New Roman" w:hAnsi="Times New Roman" w:cs="Times New Roman"/>
                <w:sz w:val="24"/>
                <w:szCs w:val="24"/>
              </w:rPr>
              <w:fldChar w:fldCharType="end"/>
            </w:r>
            <w:r w:rsidRPr="00B13266">
              <w:rPr>
                <w:rFonts w:ascii="Times New Roman" w:eastAsia="Times New Roman" w:hAnsi="Times New Roman" w:cs="Times New Roman"/>
                <w:sz w:val="24"/>
                <w:szCs w:val="24"/>
              </w:rPr>
              <w:t> as skipped.</w:t>
            </w:r>
          </w:p>
        </w:tc>
      </w:tr>
      <w:tr w:rsidR="00B13266" w:rsidRPr="00B13266" w14:paraId="7FB74086" w14:textId="77777777" w:rsidTr="00B13266">
        <w:trPr>
          <w:tblCellSpacing w:w="15" w:type="dxa"/>
        </w:trPr>
        <w:tc>
          <w:tcPr>
            <w:tcW w:w="0" w:type="auto"/>
            <w:gridSpan w:val="2"/>
            <w:tcMar>
              <w:top w:w="15" w:type="dxa"/>
              <w:left w:w="120" w:type="dxa"/>
              <w:bottom w:w="15" w:type="dxa"/>
              <w:right w:w="120" w:type="dxa"/>
            </w:tcMar>
            <w:hideMark/>
          </w:tcPr>
          <w:p w14:paraId="0467085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-b, --</w:t>
            </w:r>
            <w:proofErr w:type="spellStart"/>
            <w:r w:rsidRPr="00B13266">
              <w:rPr>
                <w:rFonts w:ascii="Courier New" w:eastAsia="Times New Roman" w:hAnsi="Courier New" w:cs="Courier New"/>
                <w:sz w:val="20"/>
                <w:szCs w:val="20"/>
              </w:rPr>
              <w:t>debugfile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&lt;file&gt;</w:t>
            </w:r>
          </w:p>
        </w:tc>
      </w:tr>
      <w:tr w:rsidR="00B13266" w:rsidRPr="00B13266" w14:paraId="0FFE6CE7" w14:textId="77777777" w:rsidTr="00B13266">
        <w:trPr>
          <w:tblCellSpacing w:w="15" w:type="dxa"/>
        </w:trPr>
        <w:tc>
          <w:tcPr>
            <w:tcW w:w="0" w:type="auto"/>
            <w:tcMar>
              <w:top w:w="15" w:type="dxa"/>
              <w:left w:w="120" w:type="dxa"/>
              <w:bottom w:w="15" w:type="dxa"/>
              <w:right w:w="120" w:type="dxa"/>
            </w:tcMar>
            <w:hideMark/>
          </w:tcPr>
          <w:p w14:paraId="343355D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lastRenderedPageBreak/>
              <w:t> </w:t>
            </w:r>
          </w:p>
        </w:tc>
        <w:tc>
          <w:tcPr>
            <w:tcW w:w="0" w:type="auto"/>
            <w:tcMar>
              <w:top w:w="15" w:type="dxa"/>
              <w:left w:w="120" w:type="dxa"/>
              <w:bottom w:w="15" w:type="dxa"/>
              <w:right w:w="120" w:type="dxa"/>
            </w:tcMar>
            <w:hideMark/>
          </w:tcPr>
          <w:p w14:paraId="3071921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 </w:t>
            </w:r>
            <w:hyperlink r:id="rId2103" w:anchor="debug-file" w:history="1">
              <w:r w:rsidRPr="00B13266">
                <w:rPr>
                  <w:rFonts w:ascii="Times New Roman" w:eastAsia="Times New Roman" w:hAnsi="Times New Roman" w:cs="Times New Roman"/>
                  <w:color w:val="0000FF"/>
                  <w:sz w:val="24"/>
                  <w:szCs w:val="24"/>
                  <w:u w:val="single"/>
                </w:rPr>
                <w:t>debug file</w:t>
              </w:r>
            </w:hyperlink>
            <w:r w:rsidRPr="00B13266">
              <w:rPr>
                <w:rFonts w:ascii="Times New Roman" w:eastAsia="Times New Roman" w:hAnsi="Times New Roman" w:cs="Times New Roman"/>
                <w:sz w:val="24"/>
                <w:szCs w:val="24"/>
              </w:rPr>
              <w:t> that is written during execution.</w:t>
            </w:r>
          </w:p>
        </w:tc>
      </w:tr>
      <w:tr w:rsidR="00B13266" w:rsidRPr="00B13266" w14:paraId="78CE7900" w14:textId="77777777" w:rsidTr="00B13266">
        <w:trPr>
          <w:tblCellSpacing w:w="15" w:type="dxa"/>
        </w:trPr>
        <w:tc>
          <w:tcPr>
            <w:tcW w:w="0" w:type="auto"/>
            <w:gridSpan w:val="2"/>
            <w:tcMar>
              <w:top w:w="15" w:type="dxa"/>
              <w:left w:w="120" w:type="dxa"/>
              <w:bottom w:w="15" w:type="dxa"/>
              <w:right w:w="120" w:type="dxa"/>
            </w:tcMar>
            <w:hideMark/>
          </w:tcPr>
          <w:p w14:paraId="2EA486A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 --</w:t>
            </w:r>
            <w:proofErr w:type="spellStart"/>
            <w:r w:rsidRPr="00B13266">
              <w:rPr>
                <w:rFonts w:ascii="Courier New" w:eastAsia="Times New Roman" w:hAnsi="Courier New" w:cs="Courier New"/>
                <w:sz w:val="20"/>
                <w:szCs w:val="20"/>
              </w:rPr>
              <w:t>timestampoutputs</w:t>
            </w:r>
            <w:proofErr w:type="spellEnd"/>
          </w:p>
        </w:tc>
      </w:tr>
      <w:tr w:rsidR="00B13266" w:rsidRPr="00B13266" w14:paraId="6C2689D0" w14:textId="77777777" w:rsidTr="00B13266">
        <w:trPr>
          <w:tblCellSpacing w:w="15" w:type="dxa"/>
        </w:trPr>
        <w:tc>
          <w:tcPr>
            <w:tcW w:w="0" w:type="auto"/>
            <w:tcMar>
              <w:top w:w="15" w:type="dxa"/>
              <w:left w:w="120" w:type="dxa"/>
              <w:bottom w:w="15" w:type="dxa"/>
              <w:right w:w="120" w:type="dxa"/>
            </w:tcMar>
            <w:hideMark/>
          </w:tcPr>
          <w:p w14:paraId="2404E80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B45B46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04" w:anchor="timestamping-output-files" w:history="1">
              <w:r w:rsidRPr="00B13266">
                <w:rPr>
                  <w:rFonts w:ascii="Times New Roman" w:eastAsia="Times New Roman" w:hAnsi="Times New Roman" w:cs="Times New Roman"/>
                  <w:color w:val="0000FF"/>
                  <w:sz w:val="24"/>
                  <w:szCs w:val="24"/>
                  <w:u w:val="single"/>
                </w:rPr>
                <w:t>Adds a timestamp</w:t>
              </w:r>
            </w:hyperlink>
            <w:r w:rsidRPr="00B13266">
              <w:rPr>
                <w:rFonts w:ascii="Times New Roman" w:eastAsia="Times New Roman" w:hAnsi="Times New Roman" w:cs="Times New Roman"/>
                <w:sz w:val="24"/>
                <w:szCs w:val="24"/>
              </w:rPr>
              <w:t> to all output files.</w:t>
            </w:r>
          </w:p>
        </w:tc>
      </w:tr>
      <w:tr w:rsidR="00B13266" w:rsidRPr="00B13266" w14:paraId="543FB1A2" w14:textId="77777777" w:rsidTr="00B13266">
        <w:trPr>
          <w:tblCellSpacing w:w="15" w:type="dxa"/>
        </w:trPr>
        <w:tc>
          <w:tcPr>
            <w:tcW w:w="0" w:type="auto"/>
            <w:tcMar>
              <w:top w:w="15" w:type="dxa"/>
              <w:left w:w="120" w:type="dxa"/>
              <w:bottom w:w="15" w:type="dxa"/>
              <w:right w:w="120" w:type="dxa"/>
            </w:tcMar>
            <w:hideMark/>
          </w:tcPr>
          <w:p w14:paraId="1D81EBF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splitlog</w:t>
            </w:r>
            <w:proofErr w:type="spellEnd"/>
          </w:p>
        </w:tc>
        <w:tc>
          <w:tcPr>
            <w:tcW w:w="0" w:type="auto"/>
            <w:tcMar>
              <w:top w:w="15" w:type="dxa"/>
              <w:left w:w="120" w:type="dxa"/>
              <w:bottom w:w="15" w:type="dxa"/>
              <w:right w:w="120" w:type="dxa"/>
            </w:tcMar>
            <w:hideMark/>
          </w:tcPr>
          <w:p w14:paraId="1C46693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05" w:anchor="splitting-logs" w:history="1">
              <w:r w:rsidRPr="00B13266">
                <w:rPr>
                  <w:rFonts w:ascii="Times New Roman" w:eastAsia="Times New Roman" w:hAnsi="Times New Roman" w:cs="Times New Roman"/>
                  <w:color w:val="0000FF"/>
                  <w:sz w:val="24"/>
                  <w:szCs w:val="24"/>
                  <w:u w:val="single"/>
                </w:rPr>
                <w:t>Split log file</w:t>
              </w:r>
            </w:hyperlink>
            <w:r w:rsidRPr="00B13266">
              <w:rPr>
                <w:rFonts w:ascii="Times New Roman" w:eastAsia="Times New Roman" w:hAnsi="Times New Roman" w:cs="Times New Roman"/>
                <w:sz w:val="24"/>
                <w:szCs w:val="24"/>
              </w:rPr>
              <w:t> into smaller pieces that open in browser transparently.</w:t>
            </w:r>
          </w:p>
        </w:tc>
      </w:tr>
      <w:tr w:rsidR="00B13266" w:rsidRPr="00B13266" w14:paraId="34DF334D" w14:textId="77777777" w:rsidTr="00B13266">
        <w:trPr>
          <w:tblCellSpacing w:w="15" w:type="dxa"/>
        </w:trPr>
        <w:tc>
          <w:tcPr>
            <w:tcW w:w="0" w:type="auto"/>
            <w:gridSpan w:val="2"/>
            <w:tcMar>
              <w:top w:w="15" w:type="dxa"/>
              <w:left w:w="120" w:type="dxa"/>
              <w:bottom w:w="15" w:type="dxa"/>
              <w:right w:w="120" w:type="dxa"/>
            </w:tcMar>
            <w:hideMark/>
          </w:tcPr>
          <w:p w14:paraId="2A8E6C5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logtitle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&lt;title&gt;</w:t>
            </w:r>
          </w:p>
        </w:tc>
      </w:tr>
      <w:tr w:rsidR="00B13266" w:rsidRPr="00B13266" w14:paraId="5C0EEEB5" w14:textId="77777777" w:rsidTr="00B13266">
        <w:trPr>
          <w:tblCellSpacing w:w="15" w:type="dxa"/>
        </w:trPr>
        <w:tc>
          <w:tcPr>
            <w:tcW w:w="0" w:type="auto"/>
            <w:tcMar>
              <w:top w:w="15" w:type="dxa"/>
              <w:left w:w="120" w:type="dxa"/>
              <w:bottom w:w="15" w:type="dxa"/>
              <w:right w:w="120" w:type="dxa"/>
            </w:tcMar>
            <w:hideMark/>
          </w:tcPr>
          <w:p w14:paraId="71BFE7D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A2D046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06" w:anchor="setting-titles" w:history="1">
              <w:r w:rsidRPr="00B13266">
                <w:rPr>
                  <w:rFonts w:ascii="Times New Roman" w:eastAsia="Times New Roman" w:hAnsi="Times New Roman" w:cs="Times New Roman"/>
                  <w:color w:val="0000FF"/>
                  <w:sz w:val="24"/>
                  <w:szCs w:val="24"/>
                  <w:u w:val="single"/>
                </w:rPr>
                <w:t>Sets a title</w:t>
              </w:r>
            </w:hyperlink>
            <w:r w:rsidRPr="00B13266">
              <w:rPr>
                <w:rFonts w:ascii="Times New Roman" w:eastAsia="Times New Roman" w:hAnsi="Times New Roman" w:cs="Times New Roman"/>
                <w:sz w:val="24"/>
                <w:szCs w:val="24"/>
              </w:rPr>
              <w:t> for the generated test log.</w:t>
            </w:r>
          </w:p>
        </w:tc>
      </w:tr>
      <w:tr w:rsidR="00B13266" w:rsidRPr="00B13266" w14:paraId="4AE7DF88" w14:textId="77777777" w:rsidTr="00B13266">
        <w:trPr>
          <w:tblCellSpacing w:w="15" w:type="dxa"/>
        </w:trPr>
        <w:tc>
          <w:tcPr>
            <w:tcW w:w="0" w:type="auto"/>
            <w:gridSpan w:val="2"/>
            <w:tcMar>
              <w:top w:w="15" w:type="dxa"/>
              <w:left w:w="120" w:type="dxa"/>
              <w:bottom w:w="15" w:type="dxa"/>
              <w:right w:w="120" w:type="dxa"/>
            </w:tcMar>
            <w:hideMark/>
          </w:tcPr>
          <w:p w14:paraId="43E8894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reporttitle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&lt;title&gt;</w:t>
            </w:r>
          </w:p>
        </w:tc>
      </w:tr>
      <w:tr w:rsidR="00B13266" w:rsidRPr="00B13266" w14:paraId="767E215B" w14:textId="77777777" w:rsidTr="00B13266">
        <w:trPr>
          <w:tblCellSpacing w:w="15" w:type="dxa"/>
        </w:trPr>
        <w:tc>
          <w:tcPr>
            <w:tcW w:w="0" w:type="auto"/>
            <w:tcMar>
              <w:top w:w="15" w:type="dxa"/>
              <w:left w:w="120" w:type="dxa"/>
              <w:bottom w:w="15" w:type="dxa"/>
              <w:right w:w="120" w:type="dxa"/>
            </w:tcMar>
            <w:hideMark/>
          </w:tcPr>
          <w:p w14:paraId="3C7743B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66D9F1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07" w:anchor="setting-titles" w:history="1">
              <w:r w:rsidRPr="00B13266">
                <w:rPr>
                  <w:rFonts w:ascii="Times New Roman" w:eastAsia="Times New Roman" w:hAnsi="Times New Roman" w:cs="Times New Roman"/>
                  <w:color w:val="0000FF"/>
                  <w:sz w:val="24"/>
                  <w:szCs w:val="24"/>
                  <w:u w:val="single"/>
                </w:rPr>
                <w:t>Sets a title</w:t>
              </w:r>
            </w:hyperlink>
            <w:r w:rsidRPr="00B13266">
              <w:rPr>
                <w:rFonts w:ascii="Times New Roman" w:eastAsia="Times New Roman" w:hAnsi="Times New Roman" w:cs="Times New Roman"/>
                <w:sz w:val="24"/>
                <w:szCs w:val="24"/>
              </w:rPr>
              <w:t> for the generated test report.</w:t>
            </w:r>
          </w:p>
        </w:tc>
      </w:tr>
      <w:tr w:rsidR="00B13266" w:rsidRPr="00B13266" w14:paraId="2AF6E325" w14:textId="77777777" w:rsidTr="00B13266">
        <w:trPr>
          <w:tblCellSpacing w:w="15" w:type="dxa"/>
        </w:trPr>
        <w:tc>
          <w:tcPr>
            <w:tcW w:w="0" w:type="auto"/>
            <w:gridSpan w:val="2"/>
            <w:tcMar>
              <w:top w:w="15" w:type="dxa"/>
              <w:left w:w="120" w:type="dxa"/>
              <w:bottom w:w="15" w:type="dxa"/>
              <w:right w:w="120" w:type="dxa"/>
            </w:tcMar>
            <w:hideMark/>
          </w:tcPr>
          <w:p w14:paraId="5FD289A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reportbackground</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&lt;colors&gt;</w:t>
            </w:r>
          </w:p>
        </w:tc>
      </w:tr>
      <w:tr w:rsidR="00B13266" w:rsidRPr="00B13266" w14:paraId="3D32592A" w14:textId="77777777" w:rsidTr="00B13266">
        <w:trPr>
          <w:tblCellSpacing w:w="15" w:type="dxa"/>
        </w:trPr>
        <w:tc>
          <w:tcPr>
            <w:tcW w:w="0" w:type="auto"/>
            <w:tcMar>
              <w:top w:w="15" w:type="dxa"/>
              <w:left w:w="120" w:type="dxa"/>
              <w:bottom w:w="15" w:type="dxa"/>
              <w:right w:w="120" w:type="dxa"/>
            </w:tcMar>
            <w:hideMark/>
          </w:tcPr>
          <w:p w14:paraId="5C74CD5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7F7819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08" w:anchor="setting-background-colors" w:history="1">
              <w:r w:rsidRPr="00B13266">
                <w:rPr>
                  <w:rFonts w:ascii="Times New Roman" w:eastAsia="Times New Roman" w:hAnsi="Times New Roman" w:cs="Times New Roman"/>
                  <w:color w:val="0000FF"/>
                  <w:sz w:val="24"/>
                  <w:szCs w:val="24"/>
                  <w:u w:val="single"/>
                </w:rPr>
                <w:t>Sets background colors</w:t>
              </w:r>
            </w:hyperlink>
            <w:r w:rsidRPr="00B13266">
              <w:rPr>
                <w:rFonts w:ascii="Times New Roman" w:eastAsia="Times New Roman" w:hAnsi="Times New Roman" w:cs="Times New Roman"/>
                <w:sz w:val="24"/>
                <w:szCs w:val="24"/>
              </w:rPr>
              <w:t> of the generated report.</w:t>
            </w:r>
          </w:p>
        </w:tc>
      </w:tr>
      <w:tr w:rsidR="00B13266" w:rsidRPr="00B13266" w14:paraId="6655B30C" w14:textId="77777777" w:rsidTr="00B13266">
        <w:trPr>
          <w:tblCellSpacing w:w="15" w:type="dxa"/>
        </w:trPr>
        <w:tc>
          <w:tcPr>
            <w:tcW w:w="0" w:type="auto"/>
            <w:gridSpan w:val="2"/>
            <w:tcMar>
              <w:top w:w="15" w:type="dxa"/>
              <w:left w:w="120" w:type="dxa"/>
              <w:bottom w:w="15" w:type="dxa"/>
              <w:right w:w="120" w:type="dxa"/>
            </w:tcMar>
            <w:hideMark/>
          </w:tcPr>
          <w:p w14:paraId="4F9370A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maxerrorlines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&lt;lines&gt;</w:t>
            </w:r>
          </w:p>
        </w:tc>
      </w:tr>
      <w:tr w:rsidR="00B13266" w:rsidRPr="00B13266" w14:paraId="52510B9D" w14:textId="77777777" w:rsidTr="00B13266">
        <w:trPr>
          <w:tblCellSpacing w:w="15" w:type="dxa"/>
        </w:trPr>
        <w:tc>
          <w:tcPr>
            <w:tcW w:w="0" w:type="auto"/>
            <w:tcMar>
              <w:top w:w="15" w:type="dxa"/>
              <w:left w:w="120" w:type="dxa"/>
              <w:bottom w:w="15" w:type="dxa"/>
              <w:right w:w="120" w:type="dxa"/>
            </w:tcMar>
            <w:hideMark/>
          </w:tcPr>
          <w:p w14:paraId="00C2C14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A7DAC8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number of </w:t>
            </w:r>
            <w:hyperlink r:id="rId2109" w:anchor="limiting-error-message-length-in-reports" w:history="1">
              <w:r w:rsidRPr="00B13266">
                <w:rPr>
                  <w:rFonts w:ascii="Times New Roman" w:eastAsia="Times New Roman" w:hAnsi="Times New Roman" w:cs="Times New Roman"/>
                  <w:color w:val="0000FF"/>
                  <w:sz w:val="24"/>
                  <w:szCs w:val="24"/>
                  <w:u w:val="single"/>
                </w:rPr>
                <w:t>error lines</w:t>
              </w:r>
            </w:hyperlink>
            <w:r w:rsidRPr="00B13266">
              <w:rPr>
                <w:rFonts w:ascii="Times New Roman" w:eastAsia="Times New Roman" w:hAnsi="Times New Roman" w:cs="Times New Roman"/>
                <w:sz w:val="24"/>
                <w:szCs w:val="24"/>
              </w:rPr>
              <w:t> shown in reports when tests fail.</w:t>
            </w:r>
          </w:p>
        </w:tc>
      </w:tr>
      <w:tr w:rsidR="00B13266" w:rsidRPr="00B13266" w14:paraId="0CEC7D71" w14:textId="77777777" w:rsidTr="00B13266">
        <w:trPr>
          <w:tblCellSpacing w:w="15" w:type="dxa"/>
        </w:trPr>
        <w:tc>
          <w:tcPr>
            <w:tcW w:w="0" w:type="auto"/>
            <w:gridSpan w:val="2"/>
            <w:tcMar>
              <w:top w:w="15" w:type="dxa"/>
              <w:left w:w="120" w:type="dxa"/>
              <w:bottom w:w="15" w:type="dxa"/>
              <w:right w:w="120" w:type="dxa"/>
            </w:tcMar>
            <w:hideMark/>
          </w:tcPr>
          <w:p w14:paraId="0A37776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-L, --</w:t>
            </w:r>
            <w:proofErr w:type="spellStart"/>
            <w:r w:rsidRPr="00B13266">
              <w:rPr>
                <w:rFonts w:ascii="Courier New" w:eastAsia="Times New Roman" w:hAnsi="Courier New" w:cs="Courier New"/>
                <w:sz w:val="20"/>
                <w:szCs w:val="20"/>
              </w:rPr>
              <w:t>loglevel</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&lt;level&gt;</w:t>
            </w:r>
          </w:p>
        </w:tc>
      </w:tr>
      <w:tr w:rsidR="00B13266" w:rsidRPr="00B13266" w14:paraId="4C64DE70" w14:textId="77777777" w:rsidTr="00B13266">
        <w:trPr>
          <w:tblCellSpacing w:w="15" w:type="dxa"/>
        </w:trPr>
        <w:tc>
          <w:tcPr>
            <w:tcW w:w="0" w:type="auto"/>
            <w:tcMar>
              <w:top w:w="15" w:type="dxa"/>
              <w:left w:w="120" w:type="dxa"/>
              <w:bottom w:w="15" w:type="dxa"/>
              <w:right w:w="120" w:type="dxa"/>
            </w:tcMar>
            <w:hideMark/>
          </w:tcPr>
          <w:p w14:paraId="6795156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D637AA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10" w:anchor="setting-log-level" w:history="1">
              <w:r w:rsidRPr="00B13266">
                <w:rPr>
                  <w:rFonts w:ascii="Times New Roman" w:eastAsia="Times New Roman" w:hAnsi="Times New Roman" w:cs="Times New Roman"/>
                  <w:color w:val="0000FF"/>
                  <w:sz w:val="24"/>
                  <w:szCs w:val="24"/>
                  <w:u w:val="single"/>
                </w:rPr>
                <w:t>Sets the threshold level</w:t>
              </w:r>
            </w:hyperlink>
            <w:r w:rsidRPr="00B13266">
              <w:rPr>
                <w:rFonts w:ascii="Times New Roman" w:eastAsia="Times New Roman" w:hAnsi="Times New Roman" w:cs="Times New Roman"/>
                <w:sz w:val="24"/>
                <w:szCs w:val="24"/>
              </w:rPr>
              <w:t> for logging. Optionally the default </w:t>
            </w:r>
            <w:hyperlink r:id="rId2111" w:anchor="visible-log-level" w:history="1">
              <w:r w:rsidRPr="00B13266">
                <w:rPr>
                  <w:rFonts w:ascii="Times New Roman" w:eastAsia="Times New Roman" w:hAnsi="Times New Roman" w:cs="Times New Roman"/>
                  <w:color w:val="0000FF"/>
                  <w:sz w:val="24"/>
                  <w:szCs w:val="24"/>
                  <w:u w:val="single"/>
                </w:rPr>
                <w:t>visible log level</w:t>
              </w:r>
            </w:hyperlink>
            <w:r w:rsidRPr="00B13266">
              <w:rPr>
                <w:rFonts w:ascii="Times New Roman" w:eastAsia="Times New Roman" w:hAnsi="Times New Roman" w:cs="Times New Roman"/>
                <w:sz w:val="24"/>
                <w:szCs w:val="24"/>
              </w:rPr>
              <w:t> can be given separated with a colon (:).</w:t>
            </w:r>
          </w:p>
        </w:tc>
      </w:tr>
      <w:tr w:rsidR="00B13266" w:rsidRPr="00B13266" w14:paraId="6FF5159E" w14:textId="77777777" w:rsidTr="00B13266">
        <w:trPr>
          <w:tblCellSpacing w:w="15" w:type="dxa"/>
        </w:trPr>
        <w:tc>
          <w:tcPr>
            <w:tcW w:w="0" w:type="auto"/>
            <w:gridSpan w:val="2"/>
            <w:tcMar>
              <w:top w:w="15" w:type="dxa"/>
              <w:left w:w="120" w:type="dxa"/>
              <w:bottom w:w="15" w:type="dxa"/>
              <w:right w:w="120" w:type="dxa"/>
            </w:tcMar>
            <w:hideMark/>
          </w:tcPr>
          <w:p w14:paraId="54B6480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suitestatlevel</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&lt;level&gt;</w:t>
            </w:r>
          </w:p>
        </w:tc>
      </w:tr>
      <w:tr w:rsidR="00B13266" w:rsidRPr="00B13266" w14:paraId="6E53B212" w14:textId="77777777" w:rsidTr="00B13266">
        <w:trPr>
          <w:tblCellSpacing w:w="15" w:type="dxa"/>
        </w:trPr>
        <w:tc>
          <w:tcPr>
            <w:tcW w:w="0" w:type="auto"/>
            <w:tcMar>
              <w:top w:w="15" w:type="dxa"/>
              <w:left w:w="120" w:type="dxa"/>
              <w:bottom w:w="15" w:type="dxa"/>
              <w:right w:w="120" w:type="dxa"/>
            </w:tcMar>
            <w:hideMark/>
          </w:tcPr>
          <w:p w14:paraId="284B44A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A94ECF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Defines how many </w:t>
            </w:r>
            <w:hyperlink r:id="rId2112" w:anchor="configuring-displayed-suite-statistics" w:history="1">
              <w:r w:rsidRPr="00B13266">
                <w:rPr>
                  <w:rFonts w:ascii="Times New Roman" w:eastAsia="Times New Roman" w:hAnsi="Times New Roman" w:cs="Times New Roman"/>
                  <w:color w:val="0000FF"/>
                  <w:sz w:val="24"/>
                  <w:szCs w:val="24"/>
                  <w:u w:val="single"/>
                </w:rPr>
                <w:t>levels to show</w:t>
              </w:r>
            </w:hyperlink>
            <w:r w:rsidRPr="00B13266">
              <w:rPr>
                <w:rFonts w:ascii="Times New Roman" w:eastAsia="Times New Roman" w:hAnsi="Times New Roman" w:cs="Times New Roman"/>
                <w:sz w:val="24"/>
                <w:szCs w:val="24"/>
              </w:rPr>
              <w:t> in the </w:t>
            </w:r>
            <w:r w:rsidRPr="00B13266">
              <w:rPr>
                <w:rFonts w:ascii="Times New Roman" w:eastAsia="Times New Roman" w:hAnsi="Times New Roman" w:cs="Times New Roman"/>
                <w:i/>
                <w:iCs/>
                <w:sz w:val="24"/>
                <w:szCs w:val="24"/>
              </w:rPr>
              <w:t>Statistics by Suite</w:t>
            </w:r>
            <w:r w:rsidRPr="00B13266">
              <w:rPr>
                <w:rFonts w:ascii="Times New Roman" w:eastAsia="Times New Roman" w:hAnsi="Times New Roman" w:cs="Times New Roman"/>
                <w:sz w:val="24"/>
                <w:szCs w:val="24"/>
              </w:rPr>
              <w:t> table in outputs.</w:t>
            </w:r>
          </w:p>
        </w:tc>
      </w:tr>
      <w:tr w:rsidR="00B13266" w:rsidRPr="00B13266" w14:paraId="77B82CD3" w14:textId="77777777" w:rsidTr="00B13266">
        <w:trPr>
          <w:tblCellSpacing w:w="15" w:type="dxa"/>
        </w:trPr>
        <w:tc>
          <w:tcPr>
            <w:tcW w:w="0" w:type="auto"/>
            <w:gridSpan w:val="2"/>
            <w:tcMar>
              <w:top w:w="15" w:type="dxa"/>
              <w:left w:w="120" w:type="dxa"/>
              <w:bottom w:w="15" w:type="dxa"/>
              <w:right w:w="120" w:type="dxa"/>
            </w:tcMar>
            <w:hideMark/>
          </w:tcPr>
          <w:p w14:paraId="1BE33D6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tagstatinclude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56B01FDA" w14:textId="77777777" w:rsidTr="00B13266">
        <w:trPr>
          <w:tblCellSpacing w:w="15" w:type="dxa"/>
        </w:trPr>
        <w:tc>
          <w:tcPr>
            <w:tcW w:w="0" w:type="auto"/>
            <w:tcMar>
              <w:top w:w="15" w:type="dxa"/>
              <w:left w:w="120" w:type="dxa"/>
              <w:bottom w:w="15" w:type="dxa"/>
              <w:right w:w="120" w:type="dxa"/>
            </w:tcMar>
            <w:hideMark/>
          </w:tcPr>
          <w:p w14:paraId="6F9C9DA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657F07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13" w:anchor="including-and-excluding-tag-statistics" w:history="1">
              <w:r w:rsidRPr="00B13266">
                <w:rPr>
                  <w:rFonts w:ascii="Times New Roman" w:eastAsia="Times New Roman" w:hAnsi="Times New Roman" w:cs="Times New Roman"/>
                  <w:color w:val="0000FF"/>
                  <w:sz w:val="24"/>
                  <w:szCs w:val="24"/>
                  <w:u w:val="single"/>
                </w:rPr>
                <w:t>Includes only these tags</w:t>
              </w:r>
            </w:hyperlink>
            <w:r w:rsidRPr="00B13266">
              <w:rPr>
                <w:rFonts w:ascii="Times New Roman" w:eastAsia="Times New Roman" w:hAnsi="Times New Roman" w:cs="Times New Roman"/>
                <w:sz w:val="24"/>
                <w:szCs w:val="24"/>
              </w:rPr>
              <w:t> in the </w:t>
            </w:r>
            <w:r w:rsidRPr="00B13266">
              <w:rPr>
                <w:rFonts w:ascii="Times New Roman" w:eastAsia="Times New Roman" w:hAnsi="Times New Roman" w:cs="Times New Roman"/>
                <w:i/>
                <w:iCs/>
                <w:sz w:val="24"/>
                <w:szCs w:val="24"/>
              </w:rPr>
              <w:t>Statistics by Tag</w:t>
            </w:r>
            <w:r w:rsidRPr="00B13266">
              <w:rPr>
                <w:rFonts w:ascii="Times New Roman" w:eastAsia="Times New Roman" w:hAnsi="Times New Roman" w:cs="Times New Roman"/>
                <w:sz w:val="24"/>
                <w:szCs w:val="24"/>
              </w:rPr>
              <w:t> table.</w:t>
            </w:r>
          </w:p>
        </w:tc>
      </w:tr>
      <w:tr w:rsidR="00B13266" w:rsidRPr="00B13266" w14:paraId="75E26308" w14:textId="77777777" w:rsidTr="00B13266">
        <w:trPr>
          <w:tblCellSpacing w:w="15" w:type="dxa"/>
        </w:trPr>
        <w:tc>
          <w:tcPr>
            <w:tcW w:w="0" w:type="auto"/>
            <w:gridSpan w:val="2"/>
            <w:tcMar>
              <w:top w:w="15" w:type="dxa"/>
              <w:left w:w="120" w:type="dxa"/>
              <w:bottom w:w="15" w:type="dxa"/>
              <w:right w:w="120" w:type="dxa"/>
            </w:tcMar>
            <w:hideMark/>
          </w:tcPr>
          <w:p w14:paraId="3DC2D14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tagstatexclude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77BCB76E" w14:textId="77777777" w:rsidTr="00B13266">
        <w:trPr>
          <w:tblCellSpacing w:w="15" w:type="dxa"/>
        </w:trPr>
        <w:tc>
          <w:tcPr>
            <w:tcW w:w="0" w:type="auto"/>
            <w:tcMar>
              <w:top w:w="15" w:type="dxa"/>
              <w:left w:w="120" w:type="dxa"/>
              <w:bottom w:w="15" w:type="dxa"/>
              <w:right w:w="120" w:type="dxa"/>
            </w:tcMar>
            <w:hideMark/>
          </w:tcPr>
          <w:p w14:paraId="08FE217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857B4B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14" w:anchor="including-and-excluding-tag-statistics" w:history="1">
              <w:r w:rsidRPr="00B13266">
                <w:rPr>
                  <w:rFonts w:ascii="Times New Roman" w:eastAsia="Times New Roman" w:hAnsi="Times New Roman" w:cs="Times New Roman"/>
                  <w:color w:val="0000FF"/>
                  <w:sz w:val="24"/>
                  <w:szCs w:val="24"/>
                  <w:u w:val="single"/>
                </w:rPr>
                <w:t>Excludes these tags</w:t>
              </w:r>
            </w:hyperlink>
            <w:r w:rsidRPr="00B13266">
              <w:rPr>
                <w:rFonts w:ascii="Times New Roman" w:eastAsia="Times New Roman" w:hAnsi="Times New Roman" w:cs="Times New Roman"/>
                <w:sz w:val="24"/>
                <w:szCs w:val="24"/>
              </w:rPr>
              <w:t> from the </w:t>
            </w:r>
            <w:r w:rsidRPr="00B13266">
              <w:rPr>
                <w:rFonts w:ascii="Times New Roman" w:eastAsia="Times New Roman" w:hAnsi="Times New Roman" w:cs="Times New Roman"/>
                <w:i/>
                <w:iCs/>
                <w:sz w:val="24"/>
                <w:szCs w:val="24"/>
              </w:rPr>
              <w:t>Statistics by Tag</w:t>
            </w:r>
            <w:r w:rsidRPr="00B13266">
              <w:rPr>
                <w:rFonts w:ascii="Times New Roman" w:eastAsia="Times New Roman" w:hAnsi="Times New Roman" w:cs="Times New Roman"/>
                <w:sz w:val="24"/>
                <w:szCs w:val="24"/>
              </w:rPr>
              <w:t> table.</w:t>
            </w:r>
          </w:p>
        </w:tc>
      </w:tr>
      <w:tr w:rsidR="00B13266" w:rsidRPr="00B13266" w14:paraId="32053433" w14:textId="77777777" w:rsidTr="00B13266">
        <w:trPr>
          <w:tblCellSpacing w:w="15" w:type="dxa"/>
        </w:trPr>
        <w:tc>
          <w:tcPr>
            <w:tcW w:w="0" w:type="auto"/>
            <w:gridSpan w:val="2"/>
            <w:tcMar>
              <w:top w:w="15" w:type="dxa"/>
              <w:left w:w="120" w:type="dxa"/>
              <w:bottom w:w="15" w:type="dxa"/>
              <w:right w:w="120" w:type="dxa"/>
            </w:tcMar>
            <w:hideMark/>
          </w:tcPr>
          <w:p w14:paraId="1DD5E6D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tagstatcombine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tags:title</w:t>
            </w:r>
            <w:proofErr w:type="spellEnd"/>
            <w:proofErr w:type="gramEnd"/>
            <w:r w:rsidRPr="00B13266">
              <w:rPr>
                <w:rFonts w:ascii="Courier New" w:eastAsia="Times New Roman" w:hAnsi="Courier New" w:cs="Courier New"/>
                <w:i/>
                <w:iCs/>
                <w:sz w:val="20"/>
                <w:szCs w:val="20"/>
              </w:rPr>
              <w:t>&gt;</w:t>
            </w:r>
          </w:p>
        </w:tc>
      </w:tr>
      <w:tr w:rsidR="00B13266" w:rsidRPr="00B13266" w14:paraId="5B09E7BF" w14:textId="77777777" w:rsidTr="00B13266">
        <w:trPr>
          <w:tblCellSpacing w:w="15" w:type="dxa"/>
        </w:trPr>
        <w:tc>
          <w:tcPr>
            <w:tcW w:w="0" w:type="auto"/>
            <w:tcMar>
              <w:top w:w="15" w:type="dxa"/>
              <w:left w:w="120" w:type="dxa"/>
              <w:bottom w:w="15" w:type="dxa"/>
              <w:right w:w="120" w:type="dxa"/>
            </w:tcMar>
            <w:hideMark/>
          </w:tcPr>
          <w:p w14:paraId="0CB0528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35BFD1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Creates </w:t>
            </w:r>
            <w:hyperlink r:id="rId2115" w:anchor="generating-combined-tag-statistics" w:history="1">
              <w:r w:rsidRPr="00B13266">
                <w:rPr>
                  <w:rFonts w:ascii="Times New Roman" w:eastAsia="Times New Roman" w:hAnsi="Times New Roman" w:cs="Times New Roman"/>
                  <w:color w:val="0000FF"/>
                  <w:sz w:val="24"/>
                  <w:szCs w:val="24"/>
                  <w:u w:val="single"/>
                </w:rPr>
                <w:t>combined statistics based on tags</w:t>
              </w:r>
            </w:hyperlink>
            <w:r w:rsidRPr="00B13266">
              <w:rPr>
                <w:rFonts w:ascii="Times New Roman" w:eastAsia="Times New Roman" w:hAnsi="Times New Roman" w:cs="Times New Roman"/>
                <w:sz w:val="24"/>
                <w:szCs w:val="24"/>
              </w:rPr>
              <w:t>.</w:t>
            </w:r>
          </w:p>
        </w:tc>
      </w:tr>
      <w:tr w:rsidR="00B13266" w:rsidRPr="00B13266" w14:paraId="4816EC95" w14:textId="77777777" w:rsidTr="00B13266">
        <w:trPr>
          <w:tblCellSpacing w:w="15" w:type="dxa"/>
        </w:trPr>
        <w:tc>
          <w:tcPr>
            <w:tcW w:w="0" w:type="auto"/>
            <w:gridSpan w:val="2"/>
            <w:tcMar>
              <w:top w:w="15" w:type="dxa"/>
              <w:left w:w="120" w:type="dxa"/>
              <w:bottom w:w="15" w:type="dxa"/>
              <w:right w:w="120" w:type="dxa"/>
            </w:tcMar>
            <w:hideMark/>
          </w:tcPr>
          <w:p w14:paraId="260C7CA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lastRenderedPageBreak/>
              <w:t>--</w:t>
            </w:r>
            <w:proofErr w:type="spellStart"/>
            <w:r w:rsidRPr="00B13266">
              <w:rPr>
                <w:rFonts w:ascii="Courier New" w:eastAsia="Times New Roman" w:hAnsi="Courier New" w:cs="Courier New"/>
                <w:sz w:val="20"/>
                <w:szCs w:val="20"/>
              </w:rPr>
              <w:t>tagdoc</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pattern:doc</w:t>
            </w:r>
            <w:proofErr w:type="spellEnd"/>
            <w:r w:rsidRPr="00B13266">
              <w:rPr>
                <w:rFonts w:ascii="Courier New" w:eastAsia="Times New Roman" w:hAnsi="Courier New" w:cs="Courier New"/>
                <w:i/>
                <w:iCs/>
                <w:sz w:val="20"/>
                <w:szCs w:val="20"/>
              </w:rPr>
              <w:t>&gt;</w:t>
            </w:r>
          </w:p>
        </w:tc>
      </w:tr>
      <w:tr w:rsidR="00B13266" w:rsidRPr="00B13266" w14:paraId="31D7BA58" w14:textId="77777777" w:rsidTr="00B13266">
        <w:trPr>
          <w:tblCellSpacing w:w="15" w:type="dxa"/>
        </w:trPr>
        <w:tc>
          <w:tcPr>
            <w:tcW w:w="0" w:type="auto"/>
            <w:tcMar>
              <w:top w:w="15" w:type="dxa"/>
              <w:left w:w="120" w:type="dxa"/>
              <w:bottom w:w="15" w:type="dxa"/>
              <w:right w:w="120" w:type="dxa"/>
            </w:tcMar>
            <w:hideMark/>
          </w:tcPr>
          <w:p w14:paraId="327EE8C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9B4A2D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Adds </w:t>
            </w:r>
            <w:hyperlink r:id="rId2116" w:anchor="adding-documentation-to-tags" w:history="1">
              <w:r w:rsidRPr="00B13266">
                <w:rPr>
                  <w:rFonts w:ascii="Times New Roman" w:eastAsia="Times New Roman" w:hAnsi="Times New Roman" w:cs="Times New Roman"/>
                  <w:color w:val="0000FF"/>
                  <w:sz w:val="24"/>
                  <w:szCs w:val="24"/>
                  <w:u w:val="single"/>
                </w:rPr>
                <w:t>documentation to the specified tags</w:t>
              </w:r>
            </w:hyperlink>
            <w:r w:rsidRPr="00B13266">
              <w:rPr>
                <w:rFonts w:ascii="Times New Roman" w:eastAsia="Times New Roman" w:hAnsi="Times New Roman" w:cs="Times New Roman"/>
                <w:sz w:val="24"/>
                <w:szCs w:val="24"/>
              </w:rPr>
              <w:t>.</w:t>
            </w:r>
          </w:p>
        </w:tc>
      </w:tr>
      <w:tr w:rsidR="00B13266" w:rsidRPr="00B13266" w14:paraId="7B06A442" w14:textId="77777777" w:rsidTr="00B13266">
        <w:trPr>
          <w:tblCellSpacing w:w="15" w:type="dxa"/>
        </w:trPr>
        <w:tc>
          <w:tcPr>
            <w:tcW w:w="0" w:type="auto"/>
            <w:gridSpan w:val="2"/>
            <w:tcMar>
              <w:top w:w="15" w:type="dxa"/>
              <w:left w:w="120" w:type="dxa"/>
              <w:bottom w:w="15" w:type="dxa"/>
              <w:right w:w="120" w:type="dxa"/>
            </w:tcMar>
            <w:hideMark/>
          </w:tcPr>
          <w:p w14:paraId="3C148A3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tagstatlink</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pattern:link</w:t>
            </w:r>
            <w:proofErr w:type="gramEnd"/>
            <w:r w:rsidRPr="00B13266">
              <w:rPr>
                <w:rFonts w:ascii="Courier New" w:eastAsia="Times New Roman" w:hAnsi="Courier New" w:cs="Courier New"/>
                <w:i/>
                <w:iCs/>
                <w:sz w:val="20"/>
                <w:szCs w:val="20"/>
              </w:rPr>
              <w:t>:title</w:t>
            </w:r>
            <w:proofErr w:type="spellEnd"/>
            <w:r w:rsidRPr="00B13266">
              <w:rPr>
                <w:rFonts w:ascii="Courier New" w:eastAsia="Times New Roman" w:hAnsi="Courier New" w:cs="Courier New"/>
                <w:i/>
                <w:iCs/>
                <w:sz w:val="20"/>
                <w:szCs w:val="20"/>
              </w:rPr>
              <w:t>&gt;</w:t>
            </w:r>
          </w:p>
        </w:tc>
      </w:tr>
      <w:tr w:rsidR="00B13266" w:rsidRPr="00B13266" w14:paraId="2B97D7B9" w14:textId="77777777" w:rsidTr="00B13266">
        <w:trPr>
          <w:tblCellSpacing w:w="15" w:type="dxa"/>
        </w:trPr>
        <w:tc>
          <w:tcPr>
            <w:tcW w:w="0" w:type="auto"/>
            <w:tcMar>
              <w:top w:w="15" w:type="dxa"/>
              <w:left w:w="120" w:type="dxa"/>
              <w:bottom w:w="15" w:type="dxa"/>
              <w:right w:w="120" w:type="dxa"/>
            </w:tcMar>
            <w:hideMark/>
          </w:tcPr>
          <w:p w14:paraId="48D8811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4DD5F2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Adds </w:t>
            </w:r>
            <w:hyperlink r:id="rId2117" w:anchor="creating-links-from-tag-names" w:history="1">
              <w:r w:rsidRPr="00B13266">
                <w:rPr>
                  <w:rFonts w:ascii="Times New Roman" w:eastAsia="Times New Roman" w:hAnsi="Times New Roman" w:cs="Times New Roman"/>
                  <w:color w:val="0000FF"/>
                  <w:sz w:val="24"/>
                  <w:szCs w:val="24"/>
                  <w:u w:val="single"/>
                </w:rPr>
                <w:t>external links</w:t>
              </w:r>
            </w:hyperlink>
            <w:r w:rsidRPr="00B13266">
              <w:rPr>
                <w:rFonts w:ascii="Times New Roman" w:eastAsia="Times New Roman" w:hAnsi="Times New Roman" w:cs="Times New Roman"/>
                <w:sz w:val="24"/>
                <w:szCs w:val="24"/>
              </w:rPr>
              <w:t> to the </w:t>
            </w:r>
            <w:r w:rsidRPr="00B13266">
              <w:rPr>
                <w:rFonts w:ascii="Times New Roman" w:eastAsia="Times New Roman" w:hAnsi="Times New Roman" w:cs="Times New Roman"/>
                <w:i/>
                <w:iCs/>
                <w:sz w:val="24"/>
                <w:szCs w:val="24"/>
              </w:rPr>
              <w:t>Statistics by Tag</w:t>
            </w:r>
            <w:r w:rsidRPr="00B13266">
              <w:rPr>
                <w:rFonts w:ascii="Times New Roman" w:eastAsia="Times New Roman" w:hAnsi="Times New Roman" w:cs="Times New Roman"/>
                <w:sz w:val="24"/>
                <w:szCs w:val="24"/>
              </w:rPr>
              <w:t> table.</w:t>
            </w:r>
          </w:p>
        </w:tc>
      </w:tr>
      <w:tr w:rsidR="00B13266" w:rsidRPr="00B13266" w14:paraId="3985AB92" w14:textId="77777777" w:rsidTr="00B13266">
        <w:trPr>
          <w:tblCellSpacing w:w="15" w:type="dxa"/>
        </w:trPr>
        <w:tc>
          <w:tcPr>
            <w:tcW w:w="0" w:type="auto"/>
            <w:gridSpan w:val="2"/>
            <w:tcMar>
              <w:top w:w="15" w:type="dxa"/>
              <w:left w:w="120" w:type="dxa"/>
              <w:bottom w:w="15" w:type="dxa"/>
              <w:right w:w="120" w:type="dxa"/>
            </w:tcMar>
            <w:hideMark/>
          </w:tcPr>
          <w:p w14:paraId="7B3BA06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expandkeywords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name:pattern</w:t>
            </w:r>
            <w:proofErr w:type="gramEnd"/>
            <w:r w:rsidRPr="00B13266">
              <w:rPr>
                <w:rFonts w:ascii="Courier New" w:eastAsia="Times New Roman" w:hAnsi="Courier New" w:cs="Courier New"/>
                <w:i/>
                <w:iCs/>
                <w:sz w:val="20"/>
                <w:szCs w:val="20"/>
              </w:rPr>
              <w:t>|tag:pattern</w:t>
            </w:r>
            <w:proofErr w:type="spellEnd"/>
            <w:r w:rsidRPr="00B13266">
              <w:rPr>
                <w:rFonts w:ascii="Courier New" w:eastAsia="Times New Roman" w:hAnsi="Courier New" w:cs="Courier New"/>
                <w:i/>
                <w:iCs/>
                <w:sz w:val="20"/>
                <w:szCs w:val="20"/>
              </w:rPr>
              <w:t>&gt;</w:t>
            </w:r>
          </w:p>
        </w:tc>
      </w:tr>
      <w:tr w:rsidR="00B13266" w:rsidRPr="00B13266" w14:paraId="703B1D56" w14:textId="77777777" w:rsidTr="00B13266">
        <w:trPr>
          <w:tblCellSpacing w:w="15" w:type="dxa"/>
        </w:trPr>
        <w:tc>
          <w:tcPr>
            <w:tcW w:w="0" w:type="auto"/>
            <w:tcMar>
              <w:top w:w="15" w:type="dxa"/>
              <w:left w:w="120" w:type="dxa"/>
              <w:bottom w:w="15" w:type="dxa"/>
              <w:right w:w="120" w:type="dxa"/>
            </w:tcMar>
            <w:hideMark/>
          </w:tcPr>
          <w:p w14:paraId="5813C83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9F3FCE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Automatically </w:t>
            </w:r>
            <w:hyperlink r:id="rId2118" w:anchor="automatically-expanding-keywords" w:history="1">
              <w:r w:rsidRPr="00B13266">
                <w:rPr>
                  <w:rFonts w:ascii="Times New Roman" w:eastAsia="Times New Roman" w:hAnsi="Times New Roman" w:cs="Times New Roman"/>
                  <w:color w:val="0000FF"/>
                  <w:sz w:val="24"/>
                  <w:szCs w:val="24"/>
                  <w:u w:val="single"/>
                </w:rPr>
                <w:t>expand keywords</w:t>
              </w:r>
            </w:hyperlink>
            <w:r w:rsidRPr="00B13266">
              <w:rPr>
                <w:rFonts w:ascii="Times New Roman" w:eastAsia="Times New Roman" w:hAnsi="Times New Roman" w:cs="Times New Roman"/>
                <w:sz w:val="24"/>
                <w:szCs w:val="24"/>
              </w:rPr>
              <w:t> in the generated log file.</w:t>
            </w:r>
          </w:p>
        </w:tc>
      </w:tr>
      <w:tr w:rsidR="00B13266" w:rsidRPr="00B13266" w14:paraId="2D8C2B4F" w14:textId="77777777" w:rsidTr="00B13266">
        <w:trPr>
          <w:tblCellSpacing w:w="15" w:type="dxa"/>
        </w:trPr>
        <w:tc>
          <w:tcPr>
            <w:tcW w:w="0" w:type="auto"/>
            <w:gridSpan w:val="2"/>
            <w:tcMar>
              <w:top w:w="15" w:type="dxa"/>
              <w:left w:w="120" w:type="dxa"/>
              <w:bottom w:w="15" w:type="dxa"/>
              <w:right w:w="120" w:type="dxa"/>
            </w:tcMar>
            <w:hideMark/>
          </w:tcPr>
          <w:p w14:paraId="26E1552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removekeywords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all|passed|</w:t>
            </w:r>
            <w:proofErr w:type="gramStart"/>
            <w:r w:rsidRPr="00B13266">
              <w:rPr>
                <w:rFonts w:ascii="Courier New" w:eastAsia="Times New Roman" w:hAnsi="Courier New" w:cs="Courier New"/>
                <w:i/>
                <w:iCs/>
                <w:sz w:val="20"/>
                <w:szCs w:val="20"/>
              </w:rPr>
              <w:t>name:pattern</w:t>
            </w:r>
            <w:proofErr w:type="gramEnd"/>
            <w:r w:rsidRPr="00B13266">
              <w:rPr>
                <w:rFonts w:ascii="Courier New" w:eastAsia="Times New Roman" w:hAnsi="Courier New" w:cs="Courier New"/>
                <w:i/>
                <w:iCs/>
                <w:sz w:val="20"/>
                <w:szCs w:val="20"/>
              </w:rPr>
              <w:t>|tag:pattern|for|wuks</w:t>
            </w:r>
            <w:proofErr w:type="spellEnd"/>
            <w:r w:rsidRPr="00B13266">
              <w:rPr>
                <w:rFonts w:ascii="Courier New" w:eastAsia="Times New Roman" w:hAnsi="Courier New" w:cs="Courier New"/>
                <w:i/>
                <w:iCs/>
                <w:sz w:val="20"/>
                <w:szCs w:val="20"/>
              </w:rPr>
              <w:t>&gt;</w:t>
            </w:r>
          </w:p>
        </w:tc>
      </w:tr>
      <w:tr w:rsidR="00B13266" w:rsidRPr="00B13266" w14:paraId="7ADA1215" w14:textId="77777777" w:rsidTr="00B13266">
        <w:trPr>
          <w:tblCellSpacing w:w="15" w:type="dxa"/>
        </w:trPr>
        <w:tc>
          <w:tcPr>
            <w:tcW w:w="0" w:type="auto"/>
            <w:tcMar>
              <w:top w:w="15" w:type="dxa"/>
              <w:left w:w="120" w:type="dxa"/>
              <w:bottom w:w="15" w:type="dxa"/>
              <w:right w:w="120" w:type="dxa"/>
            </w:tcMar>
            <w:hideMark/>
          </w:tcPr>
          <w:p w14:paraId="7566386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D8DFAC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19" w:anchor="removing-and-flattening-keywords" w:history="1">
              <w:r w:rsidRPr="00B13266">
                <w:rPr>
                  <w:rFonts w:ascii="Times New Roman" w:eastAsia="Times New Roman" w:hAnsi="Times New Roman" w:cs="Times New Roman"/>
                  <w:color w:val="0000FF"/>
                  <w:sz w:val="24"/>
                  <w:szCs w:val="24"/>
                  <w:u w:val="single"/>
                </w:rPr>
                <w:t>Removes keyword data</w:t>
              </w:r>
            </w:hyperlink>
            <w:r w:rsidRPr="00B13266">
              <w:rPr>
                <w:rFonts w:ascii="Times New Roman" w:eastAsia="Times New Roman" w:hAnsi="Times New Roman" w:cs="Times New Roman"/>
                <w:sz w:val="24"/>
                <w:szCs w:val="24"/>
              </w:rPr>
              <w:t> from the generated log file.</w:t>
            </w:r>
          </w:p>
        </w:tc>
      </w:tr>
      <w:tr w:rsidR="00B13266" w:rsidRPr="00B13266" w14:paraId="3741192E" w14:textId="77777777" w:rsidTr="00B13266">
        <w:trPr>
          <w:tblCellSpacing w:w="15" w:type="dxa"/>
        </w:trPr>
        <w:tc>
          <w:tcPr>
            <w:tcW w:w="0" w:type="auto"/>
            <w:gridSpan w:val="2"/>
            <w:tcMar>
              <w:top w:w="15" w:type="dxa"/>
              <w:left w:w="120" w:type="dxa"/>
              <w:bottom w:w="15" w:type="dxa"/>
              <w:right w:w="120" w:type="dxa"/>
            </w:tcMar>
            <w:hideMark/>
          </w:tcPr>
          <w:p w14:paraId="1AF4AA9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flattenkeywords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for|foritem|</w:t>
            </w:r>
            <w:proofErr w:type="gramStart"/>
            <w:r w:rsidRPr="00B13266">
              <w:rPr>
                <w:rFonts w:ascii="Courier New" w:eastAsia="Times New Roman" w:hAnsi="Courier New" w:cs="Courier New"/>
                <w:i/>
                <w:iCs/>
                <w:sz w:val="20"/>
                <w:szCs w:val="20"/>
              </w:rPr>
              <w:t>name:pattern</w:t>
            </w:r>
            <w:proofErr w:type="gramEnd"/>
            <w:r w:rsidRPr="00B13266">
              <w:rPr>
                <w:rFonts w:ascii="Courier New" w:eastAsia="Times New Roman" w:hAnsi="Courier New" w:cs="Courier New"/>
                <w:i/>
                <w:iCs/>
                <w:sz w:val="20"/>
                <w:szCs w:val="20"/>
              </w:rPr>
              <w:t>|tag:pattern</w:t>
            </w:r>
            <w:proofErr w:type="spellEnd"/>
            <w:r w:rsidRPr="00B13266">
              <w:rPr>
                <w:rFonts w:ascii="Courier New" w:eastAsia="Times New Roman" w:hAnsi="Courier New" w:cs="Courier New"/>
                <w:i/>
                <w:iCs/>
                <w:sz w:val="20"/>
                <w:szCs w:val="20"/>
              </w:rPr>
              <w:t>&gt;</w:t>
            </w:r>
          </w:p>
        </w:tc>
      </w:tr>
      <w:tr w:rsidR="00B13266" w:rsidRPr="00B13266" w14:paraId="2547FAF8" w14:textId="77777777" w:rsidTr="00B13266">
        <w:trPr>
          <w:tblCellSpacing w:w="15" w:type="dxa"/>
        </w:trPr>
        <w:tc>
          <w:tcPr>
            <w:tcW w:w="0" w:type="auto"/>
            <w:tcMar>
              <w:top w:w="15" w:type="dxa"/>
              <w:left w:w="120" w:type="dxa"/>
              <w:bottom w:w="15" w:type="dxa"/>
              <w:right w:w="120" w:type="dxa"/>
            </w:tcMar>
            <w:hideMark/>
          </w:tcPr>
          <w:p w14:paraId="576FC7A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64A8E7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20" w:anchor="removing-and-flattening-keywords" w:history="1">
              <w:r w:rsidRPr="00B13266">
                <w:rPr>
                  <w:rFonts w:ascii="Times New Roman" w:eastAsia="Times New Roman" w:hAnsi="Times New Roman" w:cs="Times New Roman"/>
                  <w:color w:val="0000FF"/>
                  <w:sz w:val="24"/>
                  <w:szCs w:val="24"/>
                  <w:u w:val="single"/>
                </w:rPr>
                <w:t>Flattens keywords</w:t>
              </w:r>
            </w:hyperlink>
            <w:r w:rsidRPr="00B13266">
              <w:rPr>
                <w:rFonts w:ascii="Times New Roman" w:eastAsia="Times New Roman" w:hAnsi="Times New Roman" w:cs="Times New Roman"/>
                <w:sz w:val="24"/>
                <w:szCs w:val="24"/>
              </w:rPr>
              <w:t> in the generated log file.</w:t>
            </w:r>
          </w:p>
        </w:tc>
      </w:tr>
      <w:tr w:rsidR="00B13266" w:rsidRPr="00B13266" w14:paraId="52FDBBE2" w14:textId="77777777" w:rsidTr="00B13266">
        <w:trPr>
          <w:tblCellSpacing w:w="15" w:type="dxa"/>
        </w:trPr>
        <w:tc>
          <w:tcPr>
            <w:tcW w:w="0" w:type="auto"/>
            <w:gridSpan w:val="2"/>
            <w:tcMar>
              <w:top w:w="15" w:type="dxa"/>
              <w:left w:w="120" w:type="dxa"/>
              <w:bottom w:w="15" w:type="dxa"/>
              <w:right w:w="120" w:type="dxa"/>
            </w:tcMar>
            <w:hideMark/>
          </w:tcPr>
          <w:p w14:paraId="5573B54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--listener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name:args</w:t>
            </w:r>
            <w:proofErr w:type="spellEnd"/>
            <w:proofErr w:type="gramEnd"/>
            <w:r w:rsidRPr="00B13266">
              <w:rPr>
                <w:rFonts w:ascii="Courier New" w:eastAsia="Times New Roman" w:hAnsi="Courier New" w:cs="Courier New"/>
                <w:i/>
                <w:iCs/>
                <w:sz w:val="20"/>
                <w:szCs w:val="20"/>
              </w:rPr>
              <w:t>&gt;</w:t>
            </w:r>
          </w:p>
        </w:tc>
      </w:tr>
      <w:tr w:rsidR="00B13266" w:rsidRPr="00B13266" w14:paraId="526A52F0" w14:textId="77777777" w:rsidTr="00B13266">
        <w:trPr>
          <w:tblCellSpacing w:w="15" w:type="dxa"/>
        </w:trPr>
        <w:tc>
          <w:tcPr>
            <w:tcW w:w="0" w:type="auto"/>
            <w:tcMar>
              <w:top w:w="15" w:type="dxa"/>
              <w:left w:w="120" w:type="dxa"/>
              <w:bottom w:w="15" w:type="dxa"/>
              <w:right w:w="120" w:type="dxa"/>
            </w:tcMar>
            <w:hideMark/>
          </w:tcPr>
          <w:p w14:paraId="6B1DA03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A9788D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21" w:anchor="setting-listeners" w:history="1">
              <w:r w:rsidRPr="00B13266">
                <w:rPr>
                  <w:rFonts w:ascii="Times New Roman" w:eastAsia="Times New Roman" w:hAnsi="Times New Roman" w:cs="Times New Roman"/>
                  <w:color w:val="0000FF"/>
                  <w:sz w:val="24"/>
                  <w:szCs w:val="24"/>
                  <w:u w:val="single"/>
                </w:rPr>
                <w:t>Sets a listener</w:t>
              </w:r>
            </w:hyperlink>
            <w:r w:rsidRPr="00B13266">
              <w:rPr>
                <w:rFonts w:ascii="Times New Roman" w:eastAsia="Times New Roman" w:hAnsi="Times New Roman" w:cs="Times New Roman"/>
                <w:sz w:val="24"/>
                <w:szCs w:val="24"/>
              </w:rPr>
              <w:t> for monitoring test execution.</w:t>
            </w:r>
          </w:p>
        </w:tc>
      </w:tr>
      <w:tr w:rsidR="00B13266" w:rsidRPr="00B13266" w14:paraId="0342F88B" w14:textId="77777777" w:rsidTr="00B13266">
        <w:trPr>
          <w:tblCellSpacing w:w="15" w:type="dxa"/>
        </w:trPr>
        <w:tc>
          <w:tcPr>
            <w:tcW w:w="0" w:type="auto"/>
            <w:tcMar>
              <w:top w:w="15" w:type="dxa"/>
              <w:left w:w="120" w:type="dxa"/>
              <w:bottom w:w="15" w:type="dxa"/>
              <w:right w:w="120" w:type="dxa"/>
            </w:tcMar>
            <w:hideMark/>
          </w:tcPr>
          <w:p w14:paraId="53FC940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nostatusrc</w:t>
            </w:r>
            <w:proofErr w:type="spellEnd"/>
          </w:p>
        </w:tc>
        <w:tc>
          <w:tcPr>
            <w:tcW w:w="0" w:type="auto"/>
            <w:tcMar>
              <w:top w:w="15" w:type="dxa"/>
              <w:left w:w="120" w:type="dxa"/>
              <w:bottom w:w="15" w:type="dxa"/>
              <w:right w:w="120" w:type="dxa"/>
            </w:tcMar>
            <w:hideMark/>
          </w:tcPr>
          <w:p w14:paraId="1BC8D93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w:t>
            </w:r>
            <w:hyperlink r:id="rId2122" w:anchor="return-codes" w:history="1">
              <w:r w:rsidRPr="00B13266">
                <w:rPr>
                  <w:rFonts w:ascii="Times New Roman" w:eastAsia="Times New Roman" w:hAnsi="Times New Roman" w:cs="Times New Roman"/>
                  <w:color w:val="0000FF"/>
                  <w:sz w:val="24"/>
                  <w:szCs w:val="24"/>
                  <w:u w:val="single"/>
                </w:rPr>
                <w:t>return code</w:t>
              </w:r>
            </w:hyperlink>
            <w:r w:rsidRPr="00B13266">
              <w:rPr>
                <w:rFonts w:ascii="Times New Roman" w:eastAsia="Times New Roman" w:hAnsi="Times New Roman" w:cs="Times New Roman"/>
                <w:sz w:val="24"/>
                <w:szCs w:val="24"/>
              </w:rPr>
              <w:t> to zero regardless of failures in test cases. Error codes are returned normally.</w:t>
            </w:r>
          </w:p>
        </w:tc>
      </w:tr>
      <w:tr w:rsidR="00B13266" w:rsidRPr="00B13266" w14:paraId="77E07318" w14:textId="77777777" w:rsidTr="00B13266">
        <w:trPr>
          <w:tblCellSpacing w:w="15" w:type="dxa"/>
        </w:trPr>
        <w:tc>
          <w:tcPr>
            <w:tcW w:w="0" w:type="auto"/>
            <w:gridSpan w:val="2"/>
            <w:tcMar>
              <w:top w:w="15" w:type="dxa"/>
              <w:left w:w="120" w:type="dxa"/>
              <w:bottom w:w="15" w:type="dxa"/>
              <w:right w:w="120" w:type="dxa"/>
            </w:tcMar>
            <w:hideMark/>
          </w:tcPr>
          <w:p w14:paraId="3B4597E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runemptysuite</w:t>
            </w:r>
            <w:proofErr w:type="spellEnd"/>
          </w:p>
        </w:tc>
      </w:tr>
      <w:tr w:rsidR="00B13266" w:rsidRPr="00B13266" w14:paraId="4DBF38A4" w14:textId="77777777" w:rsidTr="00B13266">
        <w:trPr>
          <w:tblCellSpacing w:w="15" w:type="dxa"/>
        </w:trPr>
        <w:tc>
          <w:tcPr>
            <w:tcW w:w="0" w:type="auto"/>
            <w:tcMar>
              <w:top w:w="15" w:type="dxa"/>
              <w:left w:w="120" w:type="dxa"/>
              <w:bottom w:w="15" w:type="dxa"/>
              <w:right w:w="120" w:type="dxa"/>
            </w:tcMar>
            <w:hideMark/>
          </w:tcPr>
          <w:p w14:paraId="78AC673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8FF85D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Executes tests also if the selected </w:t>
            </w:r>
            <w:hyperlink r:id="rId2123" w:anchor="when-no-tests-match-selection" w:history="1">
              <w:r w:rsidRPr="00B13266">
                <w:rPr>
                  <w:rFonts w:ascii="Times New Roman" w:eastAsia="Times New Roman" w:hAnsi="Times New Roman" w:cs="Times New Roman"/>
                  <w:color w:val="0000FF"/>
                  <w:sz w:val="24"/>
                  <w:szCs w:val="24"/>
                  <w:u w:val="single"/>
                </w:rPr>
                <w:t>test suites are empty</w:t>
              </w:r>
            </w:hyperlink>
            <w:r w:rsidRPr="00B13266">
              <w:rPr>
                <w:rFonts w:ascii="Times New Roman" w:eastAsia="Times New Roman" w:hAnsi="Times New Roman" w:cs="Times New Roman"/>
                <w:sz w:val="24"/>
                <w:szCs w:val="24"/>
              </w:rPr>
              <w:t>.</w:t>
            </w:r>
          </w:p>
        </w:tc>
      </w:tr>
      <w:tr w:rsidR="00B13266" w:rsidRPr="00B13266" w14:paraId="3BD5BC9E" w14:textId="77777777" w:rsidTr="00B13266">
        <w:trPr>
          <w:tblCellSpacing w:w="15" w:type="dxa"/>
        </w:trPr>
        <w:tc>
          <w:tcPr>
            <w:tcW w:w="0" w:type="auto"/>
            <w:tcMar>
              <w:top w:w="15" w:type="dxa"/>
              <w:left w:w="120" w:type="dxa"/>
              <w:bottom w:w="15" w:type="dxa"/>
              <w:right w:w="120" w:type="dxa"/>
            </w:tcMar>
            <w:hideMark/>
          </w:tcPr>
          <w:p w14:paraId="3BECBEC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dryrun</w:t>
            </w:r>
            <w:proofErr w:type="spellEnd"/>
          </w:p>
        </w:tc>
        <w:tc>
          <w:tcPr>
            <w:tcW w:w="0" w:type="auto"/>
            <w:tcMar>
              <w:top w:w="15" w:type="dxa"/>
              <w:left w:w="120" w:type="dxa"/>
              <w:bottom w:w="15" w:type="dxa"/>
              <w:right w:w="120" w:type="dxa"/>
            </w:tcMar>
            <w:hideMark/>
          </w:tcPr>
          <w:p w14:paraId="045E970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In the </w:t>
            </w:r>
            <w:hyperlink r:id="rId2124" w:anchor="dry-run" w:history="1">
              <w:r w:rsidRPr="00B13266">
                <w:rPr>
                  <w:rFonts w:ascii="Times New Roman" w:eastAsia="Times New Roman" w:hAnsi="Times New Roman" w:cs="Times New Roman"/>
                  <w:color w:val="0000FF"/>
                  <w:sz w:val="24"/>
                  <w:szCs w:val="24"/>
                  <w:u w:val="single"/>
                </w:rPr>
                <w:t>dry run</w:t>
              </w:r>
            </w:hyperlink>
            <w:r w:rsidRPr="00B13266">
              <w:rPr>
                <w:rFonts w:ascii="Times New Roman" w:eastAsia="Times New Roman" w:hAnsi="Times New Roman" w:cs="Times New Roman"/>
                <w:sz w:val="24"/>
                <w:szCs w:val="24"/>
              </w:rPr>
              <w:t> mode tests are run without executing keywords originating from test libraries. Useful for validating test data syntax.</w:t>
            </w:r>
          </w:p>
        </w:tc>
      </w:tr>
      <w:tr w:rsidR="00B13266" w:rsidRPr="00B13266" w14:paraId="6D04A836" w14:textId="77777777" w:rsidTr="00B13266">
        <w:trPr>
          <w:tblCellSpacing w:w="15" w:type="dxa"/>
        </w:trPr>
        <w:tc>
          <w:tcPr>
            <w:tcW w:w="0" w:type="auto"/>
            <w:gridSpan w:val="2"/>
            <w:tcMar>
              <w:top w:w="15" w:type="dxa"/>
              <w:left w:w="120" w:type="dxa"/>
              <w:bottom w:w="15" w:type="dxa"/>
              <w:right w:w="120" w:type="dxa"/>
            </w:tcMar>
            <w:hideMark/>
          </w:tcPr>
          <w:p w14:paraId="11B1CCA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-X, --</w:t>
            </w:r>
            <w:proofErr w:type="spellStart"/>
            <w:r w:rsidRPr="00B13266">
              <w:rPr>
                <w:rFonts w:ascii="Courier New" w:eastAsia="Times New Roman" w:hAnsi="Courier New" w:cs="Courier New"/>
                <w:sz w:val="20"/>
                <w:szCs w:val="20"/>
              </w:rPr>
              <w:t>exitonfailure</w:t>
            </w:r>
            <w:proofErr w:type="spellEnd"/>
          </w:p>
        </w:tc>
      </w:tr>
      <w:tr w:rsidR="00B13266" w:rsidRPr="00B13266" w14:paraId="155825E7" w14:textId="77777777" w:rsidTr="00B13266">
        <w:trPr>
          <w:tblCellSpacing w:w="15" w:type="dxa"/>
        </w:trPr>
        <w:tc>
          <w:tcPr>
            <w:tcW w:w="0" w:type="auto"/>
            <w:tcMar>
              <w:top w:w="15" w:type="dxa"/>
              <w:left w:w="120" w:type="dxa"/>
              <w:bottom w:w="15" w:type="dxa"/>
              <w:right w:w="120" w:type="dxa"/>
            </w:tcMar>
            <w:hideMark/>
          </w:tcPr>
          <w:p w14:paraId="66B60A6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0B9720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25" w:anchor="stopping-when-first-test-case-fails" w:history="1">
              <w:r w:rsidRPr="00B13266">
                <w:rPr>
                  <w:rFonts w:ascii="Times New Roman" w:eastAsia="Times New Roman" w:hAnsi="Times New Roman" w:cs="Times New Roman"/>
                  <w:color w:val="0000FF"/>
                  <w:sz w:val="24"/>
                  <w:szCs w:val="24"/>
                  <w:u w:val="single"/>
                </w:rPr>
                <w:t>Stops test execution</w:t>
              </w:r>
            </w:hyperlink>
            <w:r w:rsidRPr="00B13266">
              <w:rPr>
                <w:rFonts w:ascii="Times New Roman" w:eastAsia="Times New Roman" w:hAnsi="Times New Roman" w:cs="Times New Roman"/>
                <w:sz w:val="24"/>
                <w:szCs w:val="24"/>
              </w:rPr>
              <w:t> if any critical test fails.</w:t>
            </w:r>
          </w:p>
        </w:tc>
      </w:tr>
      <w:tr w:rsidR="00B13266" w:rsidRPr="00B13266" w14:paraId="4A73BAB2" w14:textId="77777777" w:rsidTr="00B13266">
        <w:trPr>
          <w:tblCellSpacing w:w="15" w:type="dxa"/>
        </w:trPr>
        <w:tc>
          <w:tcPr>
            <w:tcW w:w="0" w:type="auto"/>
            <w:tcMar>
              <w:top w:w="15" w:type="dxa"/>
              <w:left w:w="120" w:type="dxa"/>
              <w:bottom w:w="15" w:type="dxa"/>
              <w:right w:w="120" w:type="dxa"/>
            </w:tcMar>
            <w:hideMark/>
          </w:tcPr>
          <w:p w14:paraId="71B2BA9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exitonerror</w:t>
            </w:r>
            <w:proofErr w:type="spellEnd"/>
          </w:p>
        </w:tc>
        <w:tc>
          <w:tcPr>
            <w:tcW w:w="0" w:type="auto"/>
            <w:tcMar>
              <w:top w:w="15" w:type="dxa"/>
              <w:left w:w="120" w:type="dxa"/>
              <w:bottom w:w="15" w:type="dxa"/>
              <w:right w:w="120" w:type="dxa"/>
            </w:tcMar>
            <w:hideMark/>
          </w:tcPr>
          <w:p w14:paraId="70AD7BC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26" w:anchor="stopping-on-parsing-or-execution-error" w:history="1">
              <w:r w:rsidRPr="00B13266">
                <w:rPr>
                  <w:rFonts w:ascii="Times New Roman" w:eastAsia="Times New Roman" w:hAnsi="Times New Roman" w:cs="Times New Roman"/>
                  <w:color w:val="0000FF"/>
                  <w:sz w:val="24"/>
                  <w:szCs w:val="24"/>
                  <w:u w:val="single"/>
                </w:rPr>
                <w:t>Stops test execution</w:t>
              </w:r>
            </w:hyperlink>
            <w:r w:rsidRPr="00B13266">
              <w:rPr>
                <w:rFonts w:ascii="Times New Roman" w:eastAsia="Times New Roman" w:hAnsi="Times New Roman" w:cs="Times New Roman"/>
                <w:sz w:val="24"/>
                <w:szCs w:val="24"/>
              </w:rPr>
              <w:t> if any error occurs when parsing test data, importing libraries, and so on.</w:t>
            </w:r>
          </w:p>
        </w:tc>
      </w:tr>
      <w:tr w:rsidR="00B13266" w:rsidRPr="00B13266" w14:paraId="01D3DB6F" w14:textId="77777777" w:rsidTr="00B13266">
        <w:trPr>
          <w:tblCellSpacing w:w="15" w:type="dxa"/>
        </w:trPr>
        <w:tc>
          <w:tcPr>
            <w:tcW w:w="0" w:type="auto"/>
            <w:gridSpan w:val="2"/>
            <w:tcMar>
              <w:top w:w="15" w:type="dxa"/>
              <w:left w:w="120" w:type="dxa"/>
              <w:bottom w:w="15" w:type="dxa"/>
              <w:right w:w="120" w:type="dxa"/>
            </w:tcMar>
            <w:hideMark/>
          </w:tcPr>
          <w:p w14:paraId="54CE1A4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skipteardownonexit</w:t>
            </w:r>
            <w:proofErr w:type="spellEnd"/>
          </w:p>
        </w:tc>
      </w:tr>
      <w:tr w:rsidR="00B13266" w:rsidRPr="00B13266" w14:paraId="50267EDF" w14:textId="77777777" w:rsidTr="00B13266">
        <w:trPr>
          <w:tblCellSpacing w:w="15" w:type="dxa"/>
        </w:trPr>
        <w:tc>
          <w:tcPr>
            <w:tcW w:w="0" w:type="auto"/>
            <w:tcMar>
              <w:top w:w="15" w:type="dxa"/>
              <w:left w:w="120" w:type="dxa"/>
              <w:bottom w:w="15" w:type="dxa"/>
              <w:right w:w="120" w:type="dxa"/>
            </w:tcMar>
            <w:hideMark/>
          </w:tcPr>
          <w:p w14:paraId="3795F48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ED302F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27" w:anchor="handling-teardowns" w:history="1">
              <w:r w:rsidRPr="00B13266">
                <w:rPr>
                  <w:rFonts w:ascii="Times New Roman" w:eastAsia="Times New Roman" w:hAnsi="Times New Roman" w:cs="Times New Roman"/>
                  <w:color w:val="0000FF"/>
                  <w:sz w:val="24"/>
                  <w:szCs w:val="24"/>
                  <w:u w:val="single"/>
                </w:rPr>
                <w:t>Skips teardowns</w:t>
              </w:r>
            </w:hyperlink>
            <w:r w:rsidRPr="00B13266">
              <w:rPr>
                <w:rFonts w:ascii="Times New Roman" w:eastAsia="Times New Roman" w:hAnsi="Times New Roman" w:cs="Times New Roman"/>
                <w:sz w:val="24"/>
                <w:szCs w:val="24"/>
              </w:rPr>
              <w:t> if test execution is prematurely stopped.</w:t>
            </w:r>
          </w:p>
        </w:tc>
      </w:tr>
      <w:tr w:rsidR="00B13266" w:rsidRPr="00B13266" w14:paraId="37443CFC" w14:textId="77777777" w:rsidTr="00B13266">
        <w:trPr>
          <w:tblCellSpacing w:w="15" w:type="dxa"/>
        </w:trPr>
        <w:tc>
          <w:tcPr>
            <w:tcW w:w="0" w:type="auto"/>
            <w:gridSpan w:val="2"/>
            <w:tcMar>
              <w:top w:w="15" w:type="dxa"/>
              <w:left w:w="120" w:type="dxa"/>
              <w:bottom w:w="15" w:type="dxa"/>
              <w:right w:w="120" w:type="dxa"/>
            </w:tcMar>
            <w:hideMark/>
          </w:tcPr>
          <w:p w14:paraId="6FDE1E7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lastRenderedPageBreak/>
              <w:t>--</w:t>
            </w:r>
            <w:proofErr w:type="spellStart"/>
            <w:r w:rsidRPr="00B13266">
              <w:rPr>
                <w:rFonts w:ascii="Courier New" w:eastAsia="Times New Roman" w:hAnsi="Courier New" w:cs="Courier New"/>
                <w:sz w:val="20"/>
                <w:szCs w:val="20"/>
              </w:rPr>
              <w:t>prerunmodifier</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name:args</w:t>
            </w:r>
            <w:proofErr w:type="spellEnd"/>
            <w:proofErr w:type="gramEnd"/>
            <w:r w:rsidRPr="00B13266">
              <w:rPr>
                <w:rFonts w:ascii="Courier New" w:eastAsia="Times New Roman" w:hAnsi="Courier New" w:cs="Courier New"/>
                <w:i/>
                <w:iCs/>
                <w:sz w:val="20"/>
                <w:szCs w:val="20"/>
              </w:rPr>
              <w:t>&gt;</w:t>
            </w:r>
          </w:p>
        </w:tc>
      </w:tr>
      <w:tr w:rsidR="00B13266" w:rsidRPr="00B13266" w14:paraId="4BD54B5A" w14:textId="77777777" w:rsidTr="00B13266">
        <w:trPr>
          <w:tblCellSpacing w:w="15" w:type="dxa"/>
        </w:trPr>
        <w:tc>
          <w:tcPr>
            <w:tcW w:w="0" w:type="auto"/>
            <w:tcMar>
              <w:top w:w="15" w:type="dxa"/>
              <w:left w:w="120" w:type="dxa"/>
              <w:bottom w:w="15" w:type="dxa"/>
              <w:right w:w="120" w:type="dxa"/>
            </w:tcMar>
            <w:hideMark/>
          </w:tcPr>
          <w:p w14:paraId="4FE4636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7C5D6F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Activate </w:t>
            </w:r>
            <w:hyperlink r:id="rId2128" w:anchor="programmatic-modification-of-test-data" w:history="1">
              <w:r w:rsidRPr="00B13266">
                <w:rPr>
                  <w:rFonts w:ascii="Times New Roman" w:eastAsia="Times New Roman" w:hAnsi="Times New Roman" w:cs="Times New Roman"/>
                  <w:color w:val="0000FF"/>
                  <w:sz w:val="24"/>
                  <w:szCs w:val="24"/>
                  <w:u w:val="single"/>
                </w:rPr>
                <w:t>programmatic modification of test data</w:t>
              </w:r>
            </w:hyperlink>
            <w:r w:rsidRPr="00B13266">
              <w:rPr>
                <w:rFonts w:ascii="Times New Roman" w:eastAsia="Times New Roman" w:hAnsi="Times New Roman" w:cs="Times New Roman"/>
                <w:sz w:val="24"/>
                <w:szCs w:val="24"/>
              </w:rPr>
              <w:t>.</w:t>
            </w:r>
          </w:p>
        </w:tc>
      </w:tr>
      <w:tr w:rsidR="00B13266" w:rsidRPr="00B13266" w14:paraId="53D1E000" w14:textId="77777777" w:rsidTr="00B13266">
        <w:trPr>
          <w:tblCellSpacing w:w="15" w:type="dxa"/>
        </w:trPr>
        <w:tc>
          <w:tcPr>
            <w:tcW w:w="0" w:type="auto"/>
            <w:gridSpan w:val="2"/>
            <w:tcMar>
              <w:top w:w="15" w:type="dxa"/>
              <w:left w:w="120" w:type="dxa"/>
              <w:bottom w:w="15" w:type="dxa"/>
              <w:right w:w="120" w:type="dxa"/>
            </w:tcMar>
            <w:hideMark/>
          </w:tcPr>
          <w:p w14:paraId="50B8925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prerebotmodifier</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name:args</w:t>
            </w:r>
            <w:proofErr w:type="spellEnd"/>
            <w:proofErr w:type="gramEnd"/>
            <w:r w:rsidRPr="00B13266">
              <w:rPr>
                <w:rFonts w:ascii="Courier New" w:eastAsia="Times New Roman" w:hAnsi="Courier New" w:cs="Courier New"/>
                <w:i/>
                <w:iCs/>
                <w:sz w:val="20"/>
                <w:szCs w:val="20"/>
              </w:rPr>
              <w:t>&gt;</w:t>
            </w:r>
          </w:p>
        </w:tc>
      </w:tr>
      <w:tr w:rsidR="00B13266" w:rsidRPr="00B13266" w14:paraId="7BCC55AD" w14:textId="77777777" w:rsidTr="00B13266">
        <w:trPr>
          <w:tblCellSpacing w:w="15" w:type="dxa"/>
        </w:trPr>
        <w:tc>
          <w:tcPr>
            <w:tcW w:w="0" w:type="auto"/>
            <w:tcMar>
              <w:top w:w="15" w:type="dxa"/>
              <w:left w:w="120" w:type="dxa"/>
              <w:bottom w:w="15" w:type="dxa"/>
              <w:right w:w="120" w:type="dxa"/>
            </w:tcMar>
            <w:hideMark/>
          </w:tcPr>
          <w:p w14:paraId="358B512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CB4B68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Activate </w:t>
            </w:r>
            <w:hyperlink r:id="rId2129" w:anchor="programmatic-modification-of-results" w:history="1">
              <w:r w:rsidRPr="00B13266">
                <w:rPr>
                  <w:rFonts w:ascii="Times New Roman" w:eastAsia="Times New Roman" w:hAnsi="Times New Roman" w:cs="Times New Roman"/>
                  <w:color w:val="0000FF"/>
                  <w:sz w:val="24"/>
                  <w:szCs w:val="24"/>
                  <w:u w:val="single"/>
                </w:rPr>
                <w:t>programmatic modification of results</w:t>
              </w:r>
            </w:hyperlink>
            <w:r w:rsidRPr="00B13266">
              <w:rPr>
                <w:rFonts w:ascii="Times New Roman" w:eastAsia="Times New Roman" w:hAnsi="Times New Roman" w:cs="Times New Roman"/>
                <w:sz w:val="24"/>
                <w:szCs w:val="24"/>
              </w:rPr>
              <w:t>.</w:t>
            </w:r>
          </w:p>
        </w:tc>
      </w:tr>
      <w:tr w:rsidR="00B13266" w:rsidRPr="00B13266" w14:paraId="3709AC0F" w14:textId="77777777" w:rsidTr="00B13266">
        <w:trPr>
          <w:tblCellSpacing w:w="15" w:type="dxa"/>
        </w:trPr>
        <w:tc>
          <w:tcPr>
            <w:tcW w:w="0" w:type="auto"/>
            <w:gridSpan w:val="2"/>
            <w:tcMar>
              <w:top w:w="15" w:type="dxa"/>
              <w:left w:w="120" w:type="dxa"/>
              <w:bottom w:w="15" w:type="dxa"/>
              <w:right w:w="120" w:type="dxa"/>
            </w:tcMar>
            <w:hideMark/>
          </w:tcPr>
          <w:p w14:paraId="68FFC3D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--randomize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all|suites|tests|none</w:t>
            </w:r>
            <w:proofErr w:type="spellEnd"/>
            <w:r w:rsidRPr="00B13266">
              <w:rPr>
                <w:rFonts w:ascii="Courier New" w:eastAsia="Times New Roman" w:hAnsi="Courier New" w:cs="Courier New"/>
                <w:i/>
                <w:iCs/>
                <w:sz w:val="20"/>
                <w:szCs w:val="20"/>
              </w:rPr>
              <w:t>&gt;</w:t>
            </w:r>
          </w:p>
        </w:tc>
      </w:tr>
      <w:tr w:rsidR="00B13266" w:rsidRPr="00B13266" w14:paraId="430CA855" w14:textId="77777777" w:rsidTr="00B13266">
        <w:trPr>
          <w:tblCellSpacing w:w="15" w:type="dxa"/>
        </w:trPr>
        <w:tc>
          <w:tcPr>
            <w:tcW w:w="0" w:type="auto"/>
            <w:tcMar>
              <w:top w:w="15" w:type="dxa"/>
              <w:left w:w="120" w:type="dxa"/>
              <w:bottom w:w="15" w:type="dxa"/>
              <w:right w:w="120" w:type="dxa"/>
            </w:tcMar>
            <w:hideMark/>
          </w:tcPr>
          <w:p w14:paraId="091A8CD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A99382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30" w:anchor="randomizing-execution-order" w:history="1">
              <w:r w:rsidRPr="00B13266">
                <w:rPr>
                  <w:rFonts w:ascii="Times New Roman" w:eastAsia="Times New Roman" w:hAnsi="Times New Roman" w:cs="Times New Roman"/>
                  <w:color w:val="0000FF"/>
                  <w:sz w:val="24"/>
                  <w:szCs w:val="24"/>
                  <w:u w:val="single"/>
                </w:rPr>
                <w:t>Randomizes</w:t>
              </w:r>
            </w:hyperlink>
            <w:r w:rsidRPr="00B13266">
              <w:rPr>
                <w:rFonts w:ascii="Times New Roman" w:eastAsia="Times New Roman" w:hAnsi="Times New Roman" w:cs="Times New Roman"/>
                <w:sz w:val="24"/>
                <w:szCs w:val="24"/>
              </w:rPr>
              <w:t> test execution order.</w:t>
            </w:r>
          </w:p>
        </w:tc>
      </w:tr>
      <w:tr w:rsidR="00B13266" w:rsidRPr="00B13266" w14:paraId="1259E56B" w14:textId="77777777" w:rsidTr="00B13266">
        <w:trPr>
          <w:tblCellSpacing w:w="15" w:type="dxa"/>
        </w:trPr>
        <w:tc>
          <w:tcPr>
            <w:tcW w:w="0" w:type="auto"/>
            <w:gridSpan w:val="2"/>
            <w:tcMar>
              <w:top w:w="15" w:type="dxa"/>
              <w:left w:w="120" w:type="dxa"/>
              <w:bottom w:w="15" w:type="dxa"/>
              <w:right w:w="120" w:type="dxa"/>
            </w:tcMar>
            <w:hideMark/>
          </w:tcPr>
          <w:p w14:paraId="57A28F2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--console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verbose|dotted|quiet|none</w:t>
            </w:r>
            <w:proofErr w:type="spellEnd"/>
            <w:r w:rsidRPr="00B13266">
              <w:rPr>
                <w:rFonts w:ascii="Courier New" w:eastAsia="Times New Roman" w:hAnsi="Courier New" w:cs="Courier New"/>
                <w:i/>
                <w:iCs/>
                <w:sz w:val="20"/>
                <w:szCs w:val="20"/>
              </w:rPr>
              <w:t>&gt;</w:t>
            </w:r>
          </w:p>
        </w:tc>
      </w:tr>
      <w:tr w:rsidR="00B13266" w:rsidRPr="00B13266" w14:paraId="2A44EE2B" w14:textId="77777777" w:rsidTr="00B13266">
        <w:trPr>
          <w:tblCellSpacing w:w="15" w:type="dxa"/>
        </w:trPr>
        <w:tc>
          <w:tcPr>
            <w:tcW w:w="0" w:type="auto"/>
            <w:tcMar>
              <w:top w:w="15" w:type="dxa"/>
              <w:left w:w="120" w:type="dxa"/>
              <w:bottom w:w="15" w:type="dxa"/>
              <w:right w:w="120" w:type="dxa"/>
            </w:tcMar>
            <w:hideMark/>
          </w:tcPr>
          <w:p w14:paraId="1DC2FA1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C00EB0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31" w:anchor="console-output-type" w:history="1">
              <w:r w:rsidRPr="00B13266">
                <w:rPr>
                  <w:rFonts w:ascii="Times New Roman" w:eastAsia="Times New Roman" w:hAnsi="Times New Roman" w:cs="Times New Roman"/>
                  <w:color w:val="0000FF"/>
                  <w:sz w:val="24"/>
                  <w:szCs w:val="24"/>
                  <w:u w:val="single"/>
                </w:rPr>
                <w:t>Console output type</w:t>
              </w:r>
            </w:hyperlink>
            <w:r w:rsidRPr="00B13266">
              <w:rPr>
                <w:rFonts w:ascii="Times New Roman" w:eastAsia="Times New Roman" w:hAnsi="Times New Roman" w:cs="Times New Roman"/>
                <w:sz w:val="24"/>
                <w:szCs w:val="24"/>
              </w:rPr>
              <w:t>.</w:t>
            </w:r>
          </w:p>
        </w:tc>
      </w:tr>
      <w:tr w:rsidR="00B13266" w:rsidRPr="00B13266" w14:paraId="10857A7F" w14:textId="77777777" w:rsidTr="00B13266">
        <w:trPr>
          <w:tblCellSpacing w:w="15" w:type="dxa"/>
        </w:trPr>
        <w:tc>
          <w:tcPr>
            <w:tcW w:w="0" w:type="auto"/>
            <w:tcMar>
              <w:top w:w="15" w:type="dxa"/>
              <w:left w:w="120" w:type="dxa"/>
              <w:bottom w:w="15" w:type="dxa"/>
              <w:right w:w="120" w:type="dxa"/>
            </w:tcMar>
            <w:hideMark/>
          </w:tcPr>
          <w:p w14:paraId="3171A8C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--dotted</w:t>
            </w:r>
          </w:p>
        </w:tc>
        <w:tc>
          <w:tcPr>
            <w:tcW w:w="0" w:type="auto"/>
            <w:tcMar>
              <w:top w:w="15" w:type="dxa"/>
              <w:left w:w="120" w:type="dxa"/>
              <w:bottom w:w="15" w:type="dxa"/>
              <w:right w:w="120" w:type="dxa"/>
            </w:tcMar>
            <w:hideMark/>
          </w:tcPr>
          <w:p w14:paraId="7065E81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Shortcut for </w:t>
            </w:r>
            <w:r w:rsidRPr="00B13266">
              <w:rPr>
                <w:rFonts w:ascii="Courier New" w:eastAsia="Times New Roman" w:hAnsi="Courier New" w:cs="Courier New"/>
                <w:sz w:val="20"/>
                <w:szCs w:val="20"/>
                <w:shd w:val="clear" w:color="auto" w:fill="F4F4F4"/>
              </w:rPr>
              <w:t>--console dotted</w:t>
            </w:r>
            <w:r w:rsidRPr="00B13266">
              <w:rPr>
                <w:rFonts w:ascii="Times New Roman" w:eastAsia="Times New Roman" w:hAnsi="Times New Roman" w:cs="Times New Roman"/>
                <w:sz w:val="24"/>
                <w:szCs w:val="24"/>
              </w:rPr>
              <w:t>.</w:t>
            </w:r>
          </w:p>
        </w:tc>
      </w:tr>
      <w:tr w:rsidR="00B13266" w:rsidRPr="00B13266" w14:paraId="1686BB2E" w14:textId="77777777" w:rsidTr="00B13266">
        <w:trPr>
          <w:tblCellSpacing w:w="15" w:type="dxa"/>
        </w:trPr>
        <w:tc>
          <w:tcPr>
            <w:tcW w:w="0" w:type="auto"/>
            <w:tcMar>
              <w:top w:w="15" w:type="dxa"/>
              <w:left w:w="120" w:type="dxa"/>
              <w:bottom w:w="15" w:type="dxa"/>
              <w:right w:w="120" w:type="dxa"/>
            </w:tcMar>
            <w:hideMark/>
          </w:tcPr>
          <w:p w14:paraId="6BB9203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--quiet</w:t>
            </w:r>
          </w:p>
        </w:tc>
        <w:tc>
          <w:tcPr>
            <w:tcW w:w="0" w:type="auto"/>
            <w:tcMar>
              <w:top w:w="15" w:type="dxa"/>
              <w:left w:w="120" w:type="dxa"/>
              <w:bottom w:w="15" w:type="dxa"/>
              <w:right w:w="120" w:type="dxa"/>
            </w:tcMar>
            <w:hideMark/>
          </w:tcPr>
          <w:p w14:paraId="3814F1A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Shortcut for </w:t>
            </w:r>
            <w:r w:rsidRPr="00B13266">
              <w:rPr>
                <w:rFonts w:ascii="Courier New" w:eastAsia="Times New Roman" w:hAnsi="Courier New" w:cs="Courier New"/>
                <w:sz w:val="20"/>
                <w:szCs w:val="20"/>
                <w:shd w:val="clear" w:color="auto" w:fill="F4F4F4"/>
              </w:rPr>
              <w:t>--console quiet</w:t>
            </w:r>
            <w:r w:rsidRPr="00B13266">
              <w:rPr>
                <w:rFonts w:ascii="Times New Roman" w:eastAsia="Times New Roman" w:hAnsi="Times New Roman" w:cs="Times New Roman"/>
                <w:sz w:val="24"/>
                <w:szCs w:val="24"/>
              </w:rPr>
              <w:t>.</w:t>
            </w:r>
          </w:p>
        </w:tc>
      </w:tr>
      <w:tr w:rsidR="00B13266" w:rsidRPr="00B13266" w14:paraId="09600E2B" w14:textId="77777777" w:rsidTr="00B13266">
        <w:trPr>
          <w:tblCellSpacing w:w="15" w:type="dxa"/>
        </w:trPr>
        <w:tc>
          <w:tcPr>
            <w:tcW w:w="0" w:type="auto"/>
            <w:gridSpan w:val="2"/>
            <w:tcMar>
              <w:top w:w="15" w:type="dxa"/>
              <w:left w:w="120" w:type="dxa"/>
              <w:bottom w:w="15" w:type="dxa"/>
              <w:right w:w="120" w:type="dxa"/>
            </w:tcMar>
            <w:hideMark/>
          </w:tcPr>
          <w:p w14:paraId="49C799B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 --</w:t>
            </w:r>
            <w:proofErr w:type="spellStart"/>
            <w:r w:rsidRPr="00B13266">
              <w:rPr>
                <w:rFonts w:ascii="Courier New" w:eastAsia="Times New Roman" w:hAnsi="Courier New" w:cs="Courier New"/>
                <w:sz w:val="20"/>
                <w:szCs w:val="20"/>
              </w:rPr>
              <w:t>consolewidth</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&lt;width&gt;</w:t>
            </w:r>
          </w:p>
        </w:tc>
      </w:tr>
      <w:tr w:rsidR="00B13266" w:rsidRPr="00B13266" w14:paraId="06CDC908" w14:textId="77777777" w:rsidTr="00B13266">
        <w:trPr>
          <w:tblCellSpacing w:w="15" w:type="dxa"/>
        </w:trPr>
        <w:tc>
          <w:tcPr>
            <w:tcW w:w="0" w:type="auto"/>
            <w:tcMar>
              <w:top w:w="15" w:type="dxa"/>
              <w:left w:w="120" w:type="dxa"/>
              <w:bottom w:w="15" w:type="dxa"/>
              <w:right w:w="120" w:type="dxa"/>
            </w:tcMar>
            <w:hideMark/>
          </w:tcPr>
          <w:p w14:paraId="450C4C8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3E1C1A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32" w:anchor="console-width" w:history="1">
              <w:r w:rsidRPr="00B13266">
                <w:rPr>
                  <w:rFonts w:ascii="Times New Roman" w:eastAsia="Times New Roman" w:hAnsi="Times New Roman" w:cs="Times New Roman"/>
                  <w:color w:val="0000FF"/>
                  <w:sz w:val="24"/>
                  <w:szCs w:val="24"/>
                  <w:u w:val="single"/>
                </w:rPr>
                <w:t>Sets the width</w:t>
              </w:r>
            </w:hyperlink>
            <w:r w:rsidRPr="00B13266">
              <w:rPr>
                <w:rFonts w:ascii="Times New Roman" w:eastAsia="Times New Roman" w:hAnsi="Times New Roman" w:cs="Times New Roman"/>
                <w:sz w:val="24"/>
                <w:szCs w:val="24"/>
              </w:rPr>
              <w:t> of the console output.</w:t>
            </w:r>
          </w:p>
        </w:tc>
      </w:tr>
      <w:tr w:rsidR="00B13266" w:rsidRPr="00B13266" w14:paraId="3B1BA216" w14:textId="77777777" w:rsidTr="00B13266">
        <w:trPr>
          <w:tblCellSpacing w:w="15" w:type="dxa"/>
        </w:trPr>
        <w:tc>
          <w:tcPr>
            <w:tcW w:w="0" w:type="auto"/>
            <w:gridSpan w:val="2"/>
            <w:tcMar>
              <w:top w:w="15" w:type="dxa"/>
              <w:left w:w="120" w:type="dxa"/>
              <w:bottom w:w="15" w:type="dxa"/>
              <w:right w:w="120" w:type="dxa"/>
            </w:tcMar>
            <w:hideMark/>
          </w:tcPr>
          <w:p w14:paraId="1FA5EA5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-C, --</w:t>
            </w:r>
            <w:proofErr w:type="spellStart"/>
            <w:r w:rsidRPr="00B13266">
              <w:rPr>
                <w:rFonts w:ascii="Courier New" w:eastAsia="Times New Roman" w:hAnsi="Courier New" w:cs="Courier New"/>
                <w:sz w:val="20"/>
                <w:szCs w:val="20"/>
              </w:rPr>
              <w:t>consolecolors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auto|on|ansi|off</w:t>
            </w:r>
            <w:proofErr w:type="spellEnd"/>
            <w:r w:rsidRPr="00B13266">
              <w:rPr>
                <w:rFonts w:ascii="Courier New" w:eastAsia="Times New Roman" w:hAnsi="Courier New" w:cs="Courier New"/>
                <w:i/>
                <w:iCs/>
                <w:sz w:val="20"/>
                <w:szCs w:val="20"/>
              </w:rPr>
              <w:t>&gt;</w:t>
            </w:r>
          </w:p>
        </w:tc>
      </w:tr>
      <w:tr w:rsidR="00B13266" w:rsidRPr="00B13266" w14:paraId="28F2208B" w14:textId="77777777" w:rsidTr="00B13266">
        <w:trPr>
          <w:tblCellSpacing w:w="15" w:type="dxa"/>
        </w:trPr>
        <w:tc>
          <w:tcPr>
            <w:tcW w:w="0" w:type="auto"/>
            <w:tcMar>
              <w:top w:w="15" w:type="dxa"/>
              <w:left w:w="120" w:type="dxa"/>
              <w:bottom w:w="15" w:type="dxa"/>
              <w:right w:w="120" w:type="dxa"/>
            </w:tcMar>
            <w:hideMark/>
          </w:tcPr>
          <w:p w14:paraId="2E25EC5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FE901A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33" w:anchor="console-colors" w:history="1">
              <w:r w:rsidRPr="00B13266">
                <w:rPr>
                  <w:rFonts w:ascii="Times New Roman" w:eastAsia="Times New Roman" w:hAnsi="Times New Roman" w:cs="Times New Roman"/>
                  <w:color w:val="0000FF"/>
                  <w:sz w:val="24"/>
                  <w:szCs w:val="24"/>
                  <w:u w:val="single"/>
                </w:rPr>
                <w:t>Specifies are colors</w:t>
              </w:r>
            </w:hyperlink>
            <w:r w:rsidRPr="00B13266">
              <w:rPr>
                <w:rFonts w:ascii="Times New Roman" w:eastAsia="Times New Roman" w:hAnsi="Times New Roman" w:cs="Times New Roman"/>
                <w:sz w:val="24"/>
                <w:szCs w:val="24"/>
              </w:rPr>
              <w:t> used on the console.</w:t>
            </w:r>
          </w:p>
        </w:tc>
      </w:tr>
      <w:tr w:rsidR="00B13266" w:rsidRPr="00B13266" w14:paraId="39110286" w14:textId="77777777" w:rsidTr="00B13266">
        <w:trPr>
          <w:tblCellSpacing w:w="15" w:type="dxa"/>
        </w:trPr>
        <w:tc>
          <w:tcPr>
            <w:tcW w:w="0" w:type="auto"/>
            <w:gridSpan w:val="2"/>
            <w:tcMar>
              <w:top w:w="15" w:type="dxa"/>
              <w:left w:w="120" w:type="dxa"/>
              <w:bottom w:w="15" w:type="dxa"/>
              <w:right w:w="120" w:type="dxa"/>
            </w:tcMar>
            <w:hideMark/>
          </w:tcPr>
          <w:p w14:paraId="6BD72E1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-K, --</w:t>
            </w:r>
            <w:proofErr w:type="spellStart"/>
            <w:r w:rsidRPr="00B13266">
              <w:rPr>
                <w:rFonts w:ascii="Courier New" w:eastAsia="Times New Roman" w:hAnsi="Courier New" w:cs="Courier New"/>
                <w:sz w:val="20"/>
                <w:szCs w:val="20"/>
              </w:rPr>
              <w:t>consolemarkers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auto|on|off</w:t>
            </w:r>
            <w:proofErr w:type="spellEnd"/>
            <w:r w:rsidRPr="00B13266">
              <w:rPr>
                <w:rFonts w:ascii="Courier New" w:eastAsia="Times New Roman" w:hAnsi="Courier New" w:cs="Courier New"/>
                <w:i/>
                <w:iCs/>
                <w:sz w:val="20"/>
                <w:szCs w:val="20"/>
              </w:rPr>
              <w:t>&gt;</w:t>
            </w:r>
          </w:p>
        </w:tc>
      </w:tr>
      <w:tr w:rsidR="00B13266" w:rsidRPr="00B13266" w14:paraId="2F361C3E" w14:textId="77777777" w:rsidTr="00B13266">
        <w:trPr>
          <w:tblCellSpacing w:w="15" w:type="dxa"/>
        </w:trPr>
        <w:tc>
          <w:tcPr>
            <w:tcW w:w="0" w:type="auto"/>
            <w:tcMar>
              <w:top w:w="15" w:type="dxa"/>
              <w:left w:w="120" w:type="dxa"/>
              <w:bottom w:w="15" w:type="dxa"/>
              <w:right w:w="120" w:type="dxa"/>
            </w:tcMar>
            <w:hideMark/>
          </w:tcPr>
          <w:p w14:paraId="5C9AAF6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5483C1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Show </w:t>
            </w:r>
            <w:hyperlink r:id="rId2134" w:anchor="console-markers" w:history="1">
              <w:r w:rsidRPr="00B13266">
                <w:rPr>
                  <w:rFonts w:ascii="Times New Roman" w:eastAsia="Times New Roman" w:hAnsi="Times New Roman" w:cs="Times New Roman"/>
                  <w:color w:val="0000FF"/>
                  <w:sz w:val="24"/>
                  <w:szCs w:val="24"/>
                  <w:u w:val="single"/>
                </w:rPr>
                <w:t>markers on the console</w:t>
              </w:r>
            </w:hyperlink>
            <w:r w:rsidRPr="00B13266">
              <w:rPr>
                <w:rFonts w:ascii="Times New Roman" w:eastAsia="Times New Roman" w:hAnsi="Times New Roman" w:cs="Times New Roman"/>
                <w:sz w:val="24"/>
                <w:szCs w:val="24"/>
              </w:rPr>
              <w:t> when top level keywords in a test case end.</w:t>
            </w:r>
          </w:p>
        </w:tc>
      </w:tr>
      <w:tr w:rsidR="00B13266" w:rsidRPr="00B13266" w14:paraId="2152CC3B" w14:textId="77777777" w:rsidTr="00B13266">
        <w:trPr>
          <w:tblCellSpacing w:w="15" w:type="dxa"/>
        </w:trPr>
        <w:tc>
          <w:tcPr>
            <w:tcW w:w="0" w:type="auto"/>
            <w:gridSpan w:val="2"/>
            <w:tcMar>
              <w:top w:w="15" w:type="dxa"/>
              <w:left w:w="120" w:type="dxa"/>
              <w:bottom w:w="15" w:type="dxa"/>
              <w:right w:w="120" w:type="dxa"/>
            </w:tcMar>
            <w:hideMark/>
          </w:tcPr>
          <w:p w14:paraId="49E640D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-P, --</w:t>
            </w:r>
            <w:proofErr w:type="spellStart"/>
            <w:r w:rsidRPr="00B13266">
              <w:rPr>
                <w:rFonts w:ascii="Courier New" w:eastAsia="Times New Roman" w:hAnsi="Courier New" w:cs="Courier New"/>
                <w:sz w:val="20"/>
                <w:szCs w:val="20"/>
              </w:rPr>
              <w:t>pythonpath</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&lt;path&gt;</w:t>
            </w:r>
          </w:p>
        </w:tc>
      </w:tr>
      <w:tr w:rsidR="00B13266" w:rsidRPr="00B13266" w14:paraId="35C3303E" w14:textId="77777777" w:rsidTr="00B13266">
        <w:trPr>
          <w:tblCellSpacing w:w="15" w:type="dxa"/>
        </w:trPr>
        <w:tc>
          <w:tcPr>
            <w:tcW w:w="0" w:type="auto"/>
            <w:tcMar>
              <w:top w:w="15" w:type="dxa"/>
              <w:left w:w="120" w:type="dxa"/>
              <w:bottom w:w="15" w:type="dxa"/>
              <w:right w:w="120" w:type="dxa"/>
            </w:tcMar>
            <w:hideMark/>
          </w:tcPr>
          <w:p w14:paraId="0071AF8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4679B7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Additional locations to add to the </w:t>
            </w:r>
            <w:hyperlink r:id="rId2135" w:anchor="module-search-path" w:history="1">
              <w:r w:rsidRPr="00B13266">
                <w:rPr>
                  <w:rFonts w:ascii="Times New Roman" w:eastAsia="Times New Roman" w:hAnsi="Times New Roman" w:cs="Times New Roman"/>
                  <w:color w:val="0000FF"/>
                  <w:sz w:val="24"/>
                  <w:szCs w:val="24"/>
                  <w:u w:val="single"/>
                </w:rPr>
                <w:t>module search path</w:t>
              </w:r>
            </w:hyperlink>
            <w:r w:rsidRPr="00B13266">
              <w:rPr>
                <w:rFonts w:ascii="Times New Roman" w:eastAsia="Times New Roman" w:hAnsi="Times New Roman" w:cs="Times New Roman"/>
                <w:sz w:val="24"/>
                <w:szCs w:val="24"/>
              </w:rPr>
              <w:t>.</w:t>
            </w:r>
          </w:p>
        </w:tc>
      </w:tr>
      <w:tr w:rsidR="00B13266" w:rsidRPr="00B13266" w14:paraId="5CDF4D8A" w14:textId="77777777" w:rsidTr="00B13266">
        <w:trPr>
          <w:tblCellSpacing w:w="15" w:type="dxa"/>
        </w:trPr>
        <w:tc>
          <w:tcPr>
            <w:tcW w:w="0" w:type="auto"/>
            <w:gridSpan w:val="2"/>
            <w:tcMar>
              <w:top w:w="15" w:type="dxa"/>
              <w:left w:w="120" w:type="dxa"/>
              <w:bottom w:w="15" w:type="dxa"/>
              <w:right w:w="120" w:type="dxa"/>
            </w:tcMar>
            <w:hideMark/>
          </w:tcPr>
          <w:p w14:paraId="1C1E98F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-A, --</w:t>
            </w:r>
            <w:proofErr w:type="spellStart"/>
            <w:r w:rsidRPr="00B13266">
              <w:rPr>
                <w:rFonts w:ascii="Courier New" w:eastAsia="Times New Roman" w:hAnsi="Courier New" w:cs="Courier New"/>
                <w:sz w:val="20"/>
                <w:szCs w:val="20"/>
              </w:rPr>
              <w:t>argumentfile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&lt;path&gt;</w:t>
            </w:r>
          </w:p>
        </w:tc>
      </w:tr>
      <w:tr w:rsidR="00B13266" w:rsidRPr="00B13266" w14:paraId="2E66BEEB" w14:textId="77777777" w:rsidTr="00B13266">
        <w:trPr>
          <w:tblCellSpacing w:w="15" w:type="dxa"/>
        </w:trPr>
        <w:tc>
          <w:tcPr>
            <w:tcW w:w="0" w:type="auto"/>
            <w:tcMar>
              <w:top w:w="15" w:type="dxa"/>
              <w:left w:w="120" w:type="dxa"/>
              <w:bottom w:w="15" w:type="dxa"/>
              <w:right w:w="120" w:type="dxa"/>
            </w:tcMar>
            <w:hideMark/>
          </w:tcPr>
          <w:p w14:paraId="7DAE931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D4E42D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 text file to </w:t>
            </w:r>
            <w:hyperlink r:id="rId2136" w:anchor="argument-files" w:history="1">
              <w:r w:rsidRPr="00B13266">
                <w:rPr>
                  <w:rFonts w:ascii="Times New Roman" w:eastAsia="Times New Roman" w:hAnsi="Times New Roman" w:cs="Times New Roman"/>
                  <w:color w:val="0000FF"/>
                  <w:sz w:val="24"/>
                  <w:szCs w:val="24"/>
                  <w:u w:val="single"/>
                </w:rPr>
                <w:t>read more arguments</w:t>
              </w:r>
            </w:hyperlink>
            <w:r w:rsidRPr="00B13266">
              <w:rPr>
                <w:rFonts w:ascii="Times New Roman" w:eastAsia="Times New Roman" w:hAnsi="Times New Roman" w:cs="Times New Roman"/>
                <w:sz w:val="24"/>
                <w:szCs w:val="24"/>
              </w:rPr>
              <w:t> from.</w:t>
            </w:r>
          </w:p>
        </w:tc>
      </w:tr>
      <w:tr w:rsidR="00B13266" w:rsidRPr="00B13266" w14:paraId="318976E2" w14:textId="77777777" w:rsidTr="00B13266">
        <w:trPr>
          <w:tblCellSpacing w:w="15" w:type="dxa"/>
        </w:trPr>
        <w:tc>
          <w:tcPr>
            <w:tcW w:w="0" w:type="auto"/>
            <w:tcMar>
              <w:top w:w="15" w:type="dxa"/>
              <w:left w:w="120" w:type="dxa"/>
              <w:bottom w:w="15" w:type="dxa"/>
              <w:right w:w="120" w:type="dxa"/>
            </w:tcMar>
            <w:hideMark/>
          </w:tcPr>
          <w:p w14:paraId="36B7198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-h, --help</w:t>
            </w:r>
          </w:p>
        </w:tc>
        <w:tc>
          <w:tcPr>
            <w:tcW w:w="0" w:type="auto"/>
            <w:tcMar>
              <w:top w:w="15" w:type="dxa"/>
              <w:left w:w="120" w:type="dxa"/>
              <w:bottom w:w="15" w:type="dxa"/>
              <w:right w:w="120" w:type="dxa"/>
            </w:tcMar>
            <w:hideMark/>
          </w:tcPr>
          <w:p w14:paraId="295B604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Prints </w:t>
            </w:r>
            <w:hyperlink r:id="rId2137" w:anchor="getting-help-and-version-information" w:history="1">
              <w:r w:rsidRPr="00B13266">
                <w:rPr>
                  <w:rFonts w:ascii="Times New Roman" w:eastAsia="Times New Roman" w:hAnsi="Times New Roman" w:cs="Times New Roman"/>
                  <w:color w:val="0000FF"/>
                  <w:sz w:val="24"/>
                  <w:szCs w:val="24"/>
                  <w:u w:val="single"/>
                </w:rPr>
                <w:t>usage instructions</w:t>
              </w:r>
            </w:hyperlink>
            <w:r w:rsidRPr="00B13266">
              <w:rPr>
                <w:rFonts w:ascii="Times New Roman" w:eastAsia="Times New Roman" w:hAnsi="Times New Roman" w:cs="Times New Roman"/>
                <w:sz w:val="24"/>
                <w:szCs w:val="24"/>
              </w:rPr>
              <w:t>.</w:t>
            </w:r>
          </w:p>
        </w:tc>
      </w:tr>
      <w:tr w:rsidR="00B13266" w:rsidRPr="00B13266" w14:paraId="3AFE3419" w14:textId="77777777" w:rsidTr="00B13266">
        <w:trPr>
          <w:tblCellSpacing w:w="15" w:type="dxa"/>
        </w:trPr>
        <w:tc>
          <w:tcPr>
            <w:tcW w:w="0" w:type="auto"/>
            <w:tcMar>
              <w:top w:w="15" w:type="dxa"/>
              <w:left w:w="120" w:type="dxa"/>
              <w:bottom w:w="15" w:type="dxa"/>
              <w:right w:w="120" w:type="dxa"/>
            </w:tcMar>
            <w:hideMark/>
          </w:tcPr>
          <w:p w14:paraId="01A295F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--version</w:t>
            </w:r>
          </w:p>
        </w:tc>
        <w:tc>
          <w:tcPr>
            <w:tcW w:w="0" w:type="auto"/>
            <w:tcMar>
              <w:top w:w="15" w:type="dxa"/>
              <w:left w:w="120" w:type="dxa"/>
              <w:bottom w:w="15" w:type="dxa"/>
              <w:right w:w="120" w:type="dxa"/>
            </w:tcMar>
            <w:hideMark/>
          </w:tcPr>
          <w:p w14:paraId="555F103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Prints the </w:t>
            </w:r>
            <w:hyperlink r:id="rId2138" w:anchor="getting-help-and-version-information" w:history="1">
              <w:r w:rsidRPr="00B13266">
                <w:rPr>
                  <w:rFonts w:ascii="Times New Roman" w:eastAsia="Times New Roman" w:hAnsi="Times New Roman" w:cs="Times New Roman"/>
                  <w:color w:val="0000FF"/>
                  <w:sz w:val="24"/>
                  <w:szCs w:val="24"/>
                  <w:u w:val="single"/>
                </w:rPr>
                <w:t>version information</w:t>
              </w:r>
            </w:hyperlink>
            <w:r w:rsidRPr="00B13266">
              <w:rPr>
                <w:rFonts w:ascii="Times New Roman" w:eastAsia="Times New Roman" w:hAnsi="Times New Roman" w:cs="Times New Roman"/>
                <w:sz w:val="24"/>
                <w:szCs w:val="24"/>
              </w:rPr>
              <w:t>.</w:t>
            </w:r>
          </w:p>
        </w:tc>
      </w:tr>
    </w:tbl>
    <w:p w14:paraId="45217CC5"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139" w:anchor="id922" w:history="1">
        <w:r w:rsidRPr="00B13266">
          <w:rPr>
            <w:rFonts w:ascii="Times New Roman" w:eastAsia="Times New Roman" w:hAnsi="Times New Roman" w:cs="Times New Roman"/>
            <w:b/>
            <w:bCs/>
            <w:color w:val="000000"/>
            <w:sz w:val="38"/>
            <w:szCs w:val="38"/>
            <w:u w:val="single"/>
          </w:rPr>
          <w:t>6.2.2   Command line options for post-processing outputs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6"/>
        <w:gridCol w:w="7514"/>
      </w:tblGrid>
      <w:tr w:rsidR="00B13266" w:rsidRPr="00B13266" w14:paraId="59586BCE" w14:textId="77777777" w:rsidTr="00B13266">
        <w:trPr>
          <w:tblCellSpacing w:w="15" w:type="dxa"/>
        </w:trPr>
        <w:tc>
          <w:tcPr>
            <w:tcW w:w="0" w:type="auto"/>
            <w:tcMar>
              <w:top w:w="15" w:type="dxa"/>
              <w:left w:w="120" w:type="dxa"/>
              <w:bottom w:w="15" w:type="dxa"/>
              <w:right w:w="120" w:type="dxa"/>
            </w:tcMar>
            <w:hideMark/>
          </w:tcPr>
          <w:p w14:paraId="30BC7BA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rpa</w:t>
            </w:r>
            <w:proofErr w:type="spellEnd"/>
          </w:p>
        </w:tc>
        <w:tc>
          <w:tcPr>
            <w:tcW w:w="0" w:type="auto"/>
            <w:tcMar>
              <w:top w:w="15" w:type="dxa"/>
              <w:left w:w="120" w:type="dxa"/>
              <w:bottom w:w="15" w:type="dxa"/>
              <w:right w:w="120" w:type="dxa"/>
            </w:tcMar>
            <w:hideMark/>
          </w:tcPr>
          <w:p w14:paraId="49E10A6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Turn on </w:t>
            </w:r>
            <w:hyperlink r:id="rId2140" w:anchor="task-execution" w:history="1">
              <w:r w:rsidRPr="00B13266">
                <w:rPr>
                  <w:rFonts w:ascii="Times New Roman" w:eastAsia="Times New Roman" w:hAnsi="Times New Roman" w:cs="Times New Roman"/>
                  <w:color w:val="0000FF"/>
                  <w:sz w:val="24"/>
                  <w:szCs w:val="24"/>
                  <w:u w:val="single"/>
                </w:rPr>
                <w:t>generic automation</w:t>
              </w:r>
            </w:hyperlink>
            <w:r w:rsidRPr="00B13266">
              <w:rPr>
                <w:rFonts w:ascii="Times New Roman" w:eastAsia="Times New Roman" w:hAnsi="Times New Roman" w:cs="Times New Roman"/>
                <w:sz w:val="24"/>
                <w:szCs w:val="24"/>
              </w:rPr>
              <w:t> mode.</w:t>
            </w:r>
          </w:p>
        </w:tc>
      </w:tr>
      <w:tr w:rsidR="00B13266" w:rsidRPr="00B13266" w14:paraId="220A7AFC" w14:textId="77777777" w:rsidTr="00B13266">
        <w:trPr>
          <w:tblCellSpacing w:w="15" w:type="dxa"/>
        </w:trPr>
        <w:tc>
          <w:tcPr>
            <w:tcW w:w="0" w:type="auto"/>
            <w:tcMar>
              <w:top w:w="15" w:type="dxa"/>
              <w:left w:w="120" w:type="dxa"/>
              <w:bottom w:w="15" w:type="dxa"/>
              <w:right w:w="120" w:type="dxa"/>
            </w:tcMar>
            <w:hideMark/>
          </w:tcPr>
          <w:p w14:paraId="302C90A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-R, --merge</w:t>
            </w:r>
          </w:p>
        </w:tc>
        <w:tc>
          <w:tcPr>
            <w:tcW w:w="0" w:type="auto"/>
            <w:tcMar>
              <w:top w:w="15" w:type="dxa"/>
              <w:left w:w="120" w:type="dxa"/>
              <w:bottom w:w="15" w:type="dxa"/>
              <w:right w:w="120" w:type="dxa"/>
            </w:tcMar>
            <w:hideMark/>
          </w:tcPr>
          <w:p w14:paraId="38B565A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Changes result combining behavior to </w:t>
            </w:r>
            <w:hyperlink r:id="rId2141" w:anchor="merging-outputs" w:history="1">
              <w:r w:rsidRPr="00B13266">
                <w:rPr>
                  <w:rFonts w:ascii="Times New Roman" w:eastAsia="Times New Roman" w:hAnsi="Times New Roman" w:cs="Times New Roman"/>
                  <w:color w:val="0000FF"/>
                  <w:sz w:val="24"/>
                  <w:szCs w:val="24"/>
                  <w:u w:val="single"/>
                </w:rPr>
                <w:t>merging</w:t>
              </w:r>
            </w:hyperlink>
            <w:r w:rsidRPr="00B13266">
              <w:rPr>
                <w:rFonts w:ascii="Times New Roman" w:eastAsia="Times New Roman" w:hAnsi="Times New Roman" w:cs="Times New Roman"/>
                <w:sz w:val="24"/>
                <w:szCs w:val="24"/>
              </w:rPr>
              <w:t>.</w:t>
            </w:r>
          </w:p>
        </w:tc>
      </w:tr>
      <w:tr w:rsidR="00B13266" w:rsidRPr="00B13266" w14:paraId="7AD3A93F" w14:textId="77777777" w:rsidTr="00B13266">
        <w:trPr>
          <w:tblCellSpacing w:w="15" w:type="dxa"/>
        </w:trPr>
        <w:tc>
          <w:tcPr>
            <w:tcW w:w="0" w:type="auto"/>
            <w:gridSpan w:val="2"/>
            <w:tcMar>
              <w:top w:w="15" w:type="dxa"/>
              <w:left w:w="120" w:type="dxa"/>
              <w:bottom w:w="15" w:type="dxa"/>
              <w:right w:w="120" w:type="dxa"/>
            </w:tcMar>
            <w:hideMark/>
          </w:tcPr>
          <w:p w14:paraId="071CE6E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-N, --name </w:t>
            </w:r>
            <w:r w:rsidRPr="00B13266">
              <w:rPr>
                <w:rFonts w:ascii="Courier New" w:eastAsia="Times New Roman" w:hAnsi="Courier New" w:cs="Courier New"/>
                <w:i/>
                <w:iCs/>
                <w:sz w:val="20"/>
                <w:szCs w:val="20"/>
              </w:rPr>
              <w:t>&lt;name&gt;</w:t>
            </w:r>
          </w:p>
        </w:tc>
      </w:tr>
      <w:tr w:rsidR="00B13266" w:rsidRPr="00B13266" w14:paraId="0C2582D4" w14:textId="77777777" w:rsidTr="00B13266">
        <w:trPr>
          <w:tblCellSpacing w:w="15" w:type="dxa"/>
        </w:trPr>
        <w:tc>
          <w:tcPr>
            <w:tcW w:w="0" w:type="auto"/>
            <w:tcMar>
              <w:top w:w="15" w:type="dxa"/>
              <w:left w:w="120" w:type="dxa"/>
              <w:bottom w:w="15" w:type="dxa"/>
              <w:right w:w="120" w:type="dxa"/>
            </w:tcMar>
            <w:hideMark/>
          </w:tcPr>
          <w:p w14:paraId="2510DAF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2ACD9A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2" w:anchor="setting-the-name" w:history="1">
              <w:r w:rsidRPr="00B13266">
                <w:rPr>
                  <w:rFonts w:ascii="Times New Roman" w:eastAsia="Times New Roman" w:hAnsi="Times New Roman" w:cs="Times New Roman"/>
                  <w:color w:val="0000FF"/>
                  <w:sz w:val="24"/>
                  <w:szCs w:val="24"/>
                  <w:u w:val="single"/>
                </w:rPr>
                <w:t>Sets the name</w:t>
              </w:r>
            </w:hyperlink>
            <w:r w:rsidRPr="00B13266">
              <w:rPr>
                <w:rFonts w:ascii="Times New Roman" w:eastAsia="Times New Roman" w:hAnsi="Times New Roman" w:cs="Times New Roman"/>
                <w:sz w:val="24"/>
                <w:szCs w:val="24"/>
              </w:rPr>
              <w:t xml:space="preserve"> of the </w:t>
            </w:r>
            <w:proofErr w:type="gramStart"/>
            <w:r w:rsidRPr="00B13266">
              <w:rPr>
                <w:rFonts w:ascii="Times New Roman" w:eastAsia="Times New Roman" w:hAnsi="Times New Roman" w:cs="Times New Roman"/>
                <w:sz w:val="24"/>
                <w:szCs w:val="24"/>
              </w:rPr>
              <w:t>top level</w:t>
            </w:r>
            <w:proofErr w:type="gramEnd"/>
            <w:r w:rsidRPr="00B13266">
              <w:rPr>
                <w:rFonts w:ascii="Times New Roman" w:eastAsia="Times New Roman" w:hAnsi="Times New Roman" w:cs="Times New Roman"/>
                <w:sz w:val="24"/>
                <w:szCs w:val="24"/>
              </w:rPr>
              <w:t xml:space="preserve"> test suite.</w:t>
            </w:r>
          </w:p>
        </w:tc>
      </w:tr>
      <w:tr w:rsidR="00B13266" w:rsidRPr="00B13266" w14:paraId="4E6D0776" w14:textId="77777777" w:rsidTr="00B13266">
        <w:trPr>
          <w:tblCellSpacing w:w="15" w:type="dxa"/>
        </w:trPr>
        <w:tc>
          <w:tcPr>
            <w:tcW w:w="0" w:type="auto"/>
            <w:gridSpan w:val="2"/>
            <w:tcMar>
              <w:top w:w="15" w:type="dxa"/>
              <w:left w:w="120" w:type="dxa"/>
              <w:bottom w:w="15" w:type="dxa"/>
              <w:right w:w="120" w:type="dxa"/>
            </w:tcMar>
            <w:hideMark/>
          </w:tcPr>
          <w:p w14:paraId="1618BF3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-D, --doc </w:t>
            </w:r>
            <w:r w:rsidRPr="00B13266">
              <w:rPr>
                <w:rFonts w:ascii="Courier New" w:eastAsia="Times New Roman" w:hAnsi="Courier New" w:cs="Courier New"/>
                <w:i/>
                <w:iCs/>
                <w:sz w:val="20"/>
                <w:szCs w:val="20"/>
              </w:rPr>
              <w:t>&lt;document&gt;</w:t>
            </w:r>
          </w:p>
        </w:tc>
      </w:tr>
      <w:tr w:rsidR="00B13266" w:rsidRPr="00B13266" w14:paraId="5FDDBE4B" w14:textId="77777777" w:rsidTr="00B13266">
        <w:trPr>
          <w:tblCellSpacing w:w="15" w:type="dxa"/>
        </w:trPr>
        <w:tc>
          <w:tcPr>
            <w:tcW w:w="0" w:type="auto"/>
            <w:tcMar>
              <w:top w:w="15" w:type="dxa"/>
              <w:left w:w="120" w:type="dxa"/>
              <w:bottom w:w="15" w:type="dxa"/>
              <w:right w:w="120" w:type="dxa"/>
            </w:tcMar>
            <w:hideMark/>
          </w:tcPr>
          <w:p w14:paraId="47C4093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6A26A8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3" w:anchor="setting-the-documentation" w:history="1">
              <w:r w:rsidRPr="00B13266">
                <w:rPr>
                  <w:rFonts w:ascii="Times New Roman" w:eastAsia="Times New Roman" w:hAnsi="Times New Roman" w:cs="Times New Roman"/>
                  <w:color w:val="0000FF"/>
                  <w:sz w:val="24"/>
                  <w:szCs w:val="24"/>
                  <w:u w:val="single"/>
                </w:rPr>
                <w:t>Sets the documentation</w:t>
              </w:r>
            </w:hyperlink>
            <w:r w:rsidRPr="00B13266">
              <w:rPr>
                <w:rFonts w:ascii="Times New Roman" w:eastAsia="Times New Roman" w:hAnsi="Times New Roman" w:cs="Times New Roman"/>
                <w:sz w:val="24"/>
                <w:szCs w:val="24"/>
              </w:rPr>
              <w:t> of the top-level test suite.</w:t>
            </w:r>
          </w:p>
        </w:tc>
      </w:tr>
      <w:tr w:rsidR="00B13266" w:rsidRPr="00B13266" w14:paraId="448070CF" w14:textId="77777777" w:rsidTr="00B13266">
        <w:trPr>
          <w:tblCellSpacing w:w="15" w:type="dxa"/>
        </w:trPr>
        <w:tc>
          <w:tcPr>
            <w:tcW w:w="0" w:type="auto"/>
            <w:gridSpan w:val="2"/>
            <w:tcMar>
              <w:top w:w="15" w:type="dxa"/>
              <w:left w:w="120" w:type="dxa"/>
              <w:bottom w:w="15" w:type="dxa"/>
              <w:right w:w="120" w:type="dxa"/>
            </w:tcMar>
            <w:hideMark/>
          </w:tcPr>
          <w:p w14:paraId="58DA29B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-M, --metadata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name:value</w:t>
            </w:r>
            <w:proofErr w:type="spellEnd"/>
            <w:r w:rsidRPr="00B13266">
              <w:rPr>
                <w:rFonts w:ascii="Courier New" w:eastAsia="Times New Roman" w:hAnsi="Courier New" w:cs="Courier New"/>
                <w:i/>
                <w:iCs/>
                <w:sz w:val="20"/>
                <w:szCs w:val="20"/>
              </w:rPr>
              <w:t>&gt;</w:t>
            </w:r>
          </w:p>
        </w:tc>
      </w:tr>
      <w:tr w:rsidR="00B13266" w:rsidRPr="00B13266" w14:paraId="0A081506" w14:textId="77777777" w:rsidTr="00B13266">
        <w:trPr>
          <w:tblCellSpacing w:w="15" w:type="dxa"/>
        </w:trPr>
        <w:tc>
          <w:tcPr>
            <w:tcW w:w="0" w:type="auto"/>
            <w:tcMar>
              <w:top w:w="15" w:type="dxa"/>
              <w:left w:w="120" w:type="dxa"/>
              <w:bottom w:w="15" w:type="dxa"/>
              <w:right w:w="120" w:type="dxa"/>
            </w:tcMar>
            <w:hideMark/>
          </w:tcPr>
          <w:p w14:paraId="0E7488A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7ABEF4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4" w:anchor="setting-free-metadata" w:history="1">
              <w:r w:rsidRPr="00B13266">
                <w:rPr>
                  <w:rFonts w:ascii="Times New Roman" w:eastAsia="Times New Roman" w:hAnsi="Times New Roman" w:cs="Times New Roman"/>
                  <w:color w:val="0000FF"/>
                  <w:sz w:val="24"/>
                  <w:szCs w:val="24"/>
                  <w:u w:val="single"/>
                </w:rPr>
                <w:t>Sets free metadata</w:t>
              </w:r>
            </w:hyperlink>
            <w:r w:rsidRPr="00B13266">
              <w:rPr>
                <w:rFonts w:ascii="Times New Roman" w:eastAsia="Times New Roman" w:hAnsi="Times New Roman" w:cs="Times New Roman"/>
                <w:sz w:val="24"/>
                <w:szCs w:val="24"/>
              </w:rPr>
              <w:t> for the top-level test suite.</w:t>
            </w:r>
          </w:p>
        </w:tc>
      </w:tr>
      <w:tr w:rsidR="00B13266" w:rsidRPr="00B13266" w14:paraId="75E2997F" w14:textId="77777777" w:rsidTr="00B13266">
        <w:trPr>
          <w:tblCellSpacing w:w="15" w:type="dxa"/>
        </w:trPr>
        <w:tc>
          <w:tcPr>
            <w:tcW w:w="0" w:type="auto"/>
            <w:gridSpan w:val="2"/>
            <w:tcMar>
              <w:top w:w="15" w:type="dxa"/>
              <w:left w:w="120" w:type="dxa"/>
              <w:bottom w:w="15" w:type="dxa"/>
              <w:right w:w="120" w:type="dxa"/>
            </w:tcMar>
            <w:hideMark/>
          </w:tcPr>
          <w:p w14:paraId="731B358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-G, --</w:t>
            </w:r>
            <w:proofErr w:type="spellStart"/>
            <w:r w:rsidRPr="00B13266">
              <w:rPr>
                <w:rFonts w:ascii="Courier New" w:eastAsia="Times New Roman" w:hAnsi="Courier New" w:cs="Courier New"/>
                <w:sz w:val="20"/>
                <w:szCs w:val="20"/>
              </w:rPr>
              <w:t>settag</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10FF486B" w14:textId="77777777" w:rsidTr="00B13266">
        <w:trPr>
          <w:tblCellSpacing w:w="15" w:type="dxa"/>
        </w:trPr>
        <w:tc>
          <w:tcPr>
            <w:tcW w:w="0" w:type="auto"/>
            <w:tcMar>
              <w:top w:w="15" w:type="dxa"/>
              <w:left w:w="120" w:type="dxa"/>
              <w:bottom w:w="15" w:type="dxa"/>
              <w:right w:w="120" w:type="dxa"/>
            </w:tcMar>
            <w:hideMark/>
          </w:tcPr>
          <w:p w14:paraId="1127825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3C112E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5" w:anchor="setting-tags" w:history="1">
              <w:r w:rsidRPr="00B13266">
                <w:rPr>
                  <w:rFonts w:ascii="Times New Roman" w:eastAsia="Times New Roman" w:hAnsi="Times New Roman" w:cs="Times New Roman"/>
                  <w:color w:val="0000FF"/>
                  <w:sz w:val="24"/>
                  <w:szCs w:val="24"/>
                  <w:u w:val="single"/>
                </w:rPr>
                <w:t>Sets the tag(s)</w:t>
              </w:r>
            </w:hyperlink>
            <w:r w:rsidRPr="00B13266">
              <w:rPr>
                <w:rFonts w:ascii="Times New Roman" w:eastAsia="Times New Roman" w:hAnsi="Times New Roman" w:cs="Times New Roman"/>
                <w:sz w:val="24"/>
                <w:szCs w:val="24"/>
              </w:rPr>
              <w:t> to all processed test cases.</w:t>
            </w:r>
          </w:p>
        </w:tc>
      </w:tr>
      <w:tr w:rsidR="00B13266" w:rsidRPr="00B13266" w14:paraId="41773717" w14:textId="77777777" w:rsidTr="00B13266">
        <w:trPr>
          <w:tblCellSpacing w:w="15" w:type="dxa"/>
        </w:trPr>
        <w:tc>
          <w:tcPr>
            <w:tcW w:w="0" w:type="auto"/>
            <w:gridSpan w:val="2"/>
            <w:tcMar>
              <w:top w:w="15" w:type="dxa"/>
              <w:left w:w="120" w:type="dxa"/>
              <w:bottom w:w="15" w:type="dxa"/>
              <w:right w:w="120" w:type="dxa"/>
            </w:tcMar>
            <w:hideMark/>
          </w:tcPr>
          <w:p w14:paraId="2C89E73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 --test </w:t>
            </w:r>
            <w:r w:rsidRPr="00B13266">
              <w:rPr>
                <w:rFonts w:ascii="Courier New" w:eastAsia="Times New Roman" w:hAnsi="Courier New" w:cs="Courier New"/>
                <w:i/>
                <w:iCs/>
                <w:sz w:val="20"/>
                <w:szCs w:val="20"/>
              </w:rPr>
              <w:t>&lt;name&gt;</w:t>
            </w:r>
          </w:p>
        </w:tc>
      </w:tr>
      <w:tr w:rsidR="00B13266" w:rsidRPr="00B13266" w14:paraId="03478262" w14:textId="77777777" w:rsidTr="00B13266">
        <w:trPr>
          <w:tblCellSpacing w:w="15" w:type="dxa"/>
        </w:trPr>
        <w:tc>
          <w:tcPr>
            <w:tcW w:w="0" w:type="auto"/>
            <w:tcMar>
              <w:top w:w="15" w:type="dxa"/>
              <w:left w:w="120" w:type="dxa"/>
              <w:bottom w:w="15" w:type="dxa"/>
              <w:right w:w="120" w:type="dxa"/>
            </w:tcMar>
            <w:hideMark/>
          </w:tcPr>
          <w:p w14:paraId="1589439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DF3210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6" w:anchor="by-test-suite-and-test-case-names" w:history="1">
              <w:r w:rsidRPr="00B13266">
                <w:rPr>
                  <w:rFonts w:ascii="Times New Roman" w:eastAsia="Times New Roman" w:hAnsi="Times New Roman" w:cs="Times New Roman"/>
                  <w:color w:val="0000FF"/>
                  <w:sz w:val="24"/>
                  <w:szCs w:val="24"/>
                  <w:u w:val="single"/>
                </w:rPr>
                <w:t>Selects the test cases by name</w:t>
              </w:r>
            </w:hyperlink>
            <w:r w:rsidRPr="00B13266">
              <w:rPr>
                <w:rFonts w:ascii="Times New Roman" w:eastAsia="Times New Roman" w:hAnsi="Times New Roman" w:cs="Times New Roman"/>
                <w:sz w:val="24"/>
                <w:szCs w:val="24"/>
              </w:rPr>
              <w:t>.</w:t>
            </w:r>
          </w:p>
        </w:tc>
      </w:tr>
      <w:tr w:rsidR="00B13266" w:rsidRPr="00B13266" w14:paraId="208B21CA" w14:textId="77777777" w:rsidTr="00B13266">
        <w:trPr>
          <w:tblCellSpacing w:w="15" w:type="dxa"/>
        </w:trPr>
        <w:tc>
          <w:tcPr>
            <w:tcW w:w="0" w:type="auto"/>
            <w:tcMar>
              <w:top w:w="15" w:type="dxa"/>
              <w:left w:w="120" w:type="dxa"/>
              <w:bottom w:w="15" w:type="dxa"/>
              <w:right w:w="120" w:type="dxa"/>
            </w:tcMar>
            <w:hideMark/>
          </w:tcPr>
          <w:p w14:paraId="6961A5D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--task </w:t>
            </w:r>
            <w:r w:rsidRPr="00B13266">
              <w:rPr>
                <w:rFonts w:ascii="Courier New" w:eastAsia="Times New Roman" w:hAnsi="Courier New" w:cs="Courier New"/>
                <w:i/>
                <w:iCs/>
                <w:sz w:val="20"/>
                <w:szCs w:val="20"/>
              </w:rPr>
              <w:t>&lt;name&gt;</w:t>
            </w:r>
          </w:p>
        </w:tc>
        <w:tc>
          <w:tcPr>
            <w:tcW w:w="0" w:type="auto"/>
            <w:tcMar>
              <w:top w:w="15" w:type="dxa"/>
              <w:left w:w="120" w:type="dxa"/>
              <w:bottom w:w="15" w:type="dxa"/>
              <w:right w:w="120" w:type="dxa"/>
            </w:tcMar>
            <w:hideMark/>
          </w:tcPr>
          <w:p w14:paraId="62242AC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Alias for </w:t>
            </w:r>
            <w:r w:rsidRPr="00B13266">
              <w:rPr>
                <w:rFonts w:ascii="Courier New" w:eastAsia="Times New Roman" w:hAnsi="Courier New" w:cs="Courier New"/>
                <w:sz w:val="24"/>
                <w:szCs w:val="24"/>
                <w:shd w:val="clear" w:color="auto" w:fill="F4F4F4"/>
              </w:rPr>
              <w:t>--test</w:t>
            </w:r>
            <w:r w:rsidRPr="00B13266">
              <w:rPr>
                <w:rFonts w:ascii="Times New Roman" w:eastAsia="Times New Roman" w:hAnsi="Times New Roman" w:cs="Times New Roman"/>
                <w:sz w:val="24"/>
                <w:szCs w:val="24"/>
              </w:rPr>
              <w:t>.</w:t>
            </w:r>
          </w:p>
        </w:tc>
      </w:tr>
      <w:tr w:rsidR="00B13266" w:rsidRPr="00B13266" w14:paraId="41AC02A2" w14:textId="77777777" w:rsidTr="00B13266">
        <w:trPr>
          <w:tblCellSpacing w:w="15" w:type="dxa"/>
        </w:trPr>
        <w:tc>
          <w:tcPr>
            <w:tcW w:w="0" w:type="auto"/>
            <w:gridSpan w:val="2"/>
            <w:tcMar>
              <w:top w:w="15" w:type="dxa"/>
              <w:left w:w="120" w:type="dxa"/>
              <w:bottom w:w="15" w:type="dxa"/>
              <w:right w:w="120" w:type="dxa"/>
            </w:tcMar>
            <w:hideMark/>
          </w:tcPr>
          <w:p w14:paraId="149C0D0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-s, --suite </w:t>
            </w:r>
            <w:r w:rsidRPr="00B13266">
              <w:rPr>
                <w:rFonts w:ascii="Courier New" w:eastAsia="Times New Roman" w:hAnsi="Courier New" w:cs="Courier New"/>
                <w:i/>
                <w:iCs/>
                <w:sz w:val="20"/>
                <w:szCs w:val="20"/>
              </w:rPr>
              <w:t>&lt;name&gt;</w:t>
            </w:r>
          </w:p>
        </w:tc>
      </w:tr>
      <w:tr w:rsidR="00B13266" w:rsidRPr="00B13266" w14:paraId="7D378066" w14:textId="77777777" w:rsidTr="00B13266">
        <w:trPr>
          <w:tblCellSpacing w:w="15" w:type="dxa"/>
        </w:trPr>
        <w:tc>
          <w:tcPr>
            <w:tcW w:w="0" w:type="auto"/>
            <w:tcMar>
              <w:top w:w="15" w:type="dxa"/>
              <w:left w:w="120" w:type="dxa"/>
              <w:bottom w:w="15" w:type="dxa"/>
              <w:right w:w="120" w:type="dxa"/>
            </w:tcMar>
            <w:hideMark/>
          </w:tcPr>
          <w:p w14:paraId="7EEDD2D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4BDB78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7" w:anchor="by-test-suite-and-test-case-names" w:history="1">
              <w:r w:rsidRPr="00B13266">
                <w:rPr>
                  <w:rFonts w:ascii="Times New Roman" w:eastAsia="Times New Roman" w:hAnsi="Times New Roman" w:cs="Times New Roman"/>
                  <w:color w:val="0000FF"/>
                  <w:sz w:val="24"/>
                  <w:szCs w:val="24"/>
                  <w:u w:val="single"/>
                </w:rPr>
                <w:t>Selects the test suites</w:t>
              </w:r>
            </w:hyperlink>
            <w:r w:rsidRPr="00B13266">
              <w:rPr>
                <w:rFonts w:ascii="Times New Roman" w:eastAsia="Times New Roman" w:hAnsi="Times New Roman" w:cs="Times New Roman"/>
                <w:sz w:val="24"/>
                <w:szCs w:val="24"/>
              </w:rPr>
              <w:t> by name.</w:t>
            </w:r>
          </w:p>
        </w:tc>
      </w:tr>
      <w:tr w:rsidR="00B13266" w:rsidRPr="00B13266" w14:paraId="706F2458" w14:textId="77777777" w:rsidTr="00B13266">
        <w:trPr>
          <w:tblCellSpacing w:w="15" w:type="dxa"/>
        </w:trPr>
        <w:tc>
          <w:tcPr>
            <w:tcW w:w="0" w:type="auto"/>
            <w:gridSpan w:val="2"/>
            <w:tcMar>
              <w:top w:w="15" w:type="dxa"/>
              <w:left w:w="120" w:type="dxa"/>
              <w:bottom w:w="15" w:type="dxa"/>
              <w:right w:w="120" w:type="dxa"/>
            </w:tcMar>
            <w:hideMark/>
          </w:tcPr>
          <w:p w14:paraId="5545C3A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i</w:t>
            </w:r>
            <w:proofErr w:type="spellEnd"/>
            <w:r w:rsidRPr="00B13266">
              <w:rPr>
                <w:rFonts w:ascii="Courier New" w:eastAsia="Times New Roman" w:hAnsi="Courier New" w:cs="Courier New"/>
                <w:sz w:val="20"/>
                <w:szCs w:val="20"/>
              </w:rPr>
              <w:t>, --include </w:t>
            </w:r>
            <w:r w:rsidRPr="00B13266">
              <w:rPr>
                <w:rFonts w:ascii="Courier New" w:eastAsia="Times New Roman" w:hAnsi="Courier New" w:cs="Courier New"/>
                <w:i/>
                <w:iCs/>
                <w:sz w:val="20"/>
                <w:szCs w:val="20"/>
              </w:rPr>
              <w:t>&lt;tag&gt;</w:t>
            </w:r>
          </w:p>
        </w:tc>
      </w:tr>
      <w:tr w:rsidR="00B13266" w:rsidRPr="00B13266" w14:paraId="5A6DD2B9" w14:textId="77777777" w:rsidTr="00B13266">
        <w:trPr>
          <w:tblCellSpacing w:w="15" w:type="dxa"/>
        </w:trPr>
        <w:tc>
          <w:tcPr>
            <w:tcW w:w="0" w:type="auto"/>
            <w:tcMar>
              <w:top w:w="15" w:type="dxa"/>
              <w:left w:w="120" w:type="dxa"/>
              <w:bottom w:w="15" w:type="dxa"/>
              <w:right w:w="120" w:type="dxa"/>
            </w:tcMar>
            <w:hideMark/>
          </w:tcPr>
          <w:p w14:paraId="72D245E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7D03AD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8" w:anchor="by-tag-names" w:history="1">
              <w:r w:rsidRPr="00B13266">
                <w:rPr>
                  <w:rFonts w:ascii="Times New Roman" w:eastAsia="Times New Roman" w:hAnsi="Times New Roman" w:cs="Times New Roman"/>
                  <w:color w:val="0000FF"/>
                  <w:sz w:val="24"/>
                  <w:szCs w:val="24"/>
                  <w:u w:val="single"/>
                </w:rPr>
                <w:t>Selects the test cases</w:t>
              </w:r>
            </w:hyperlink>
            <w:r w:rsidRPr="00B13266">
              <w:rPr>
                <w:rFonts w:ascii="Times New Roman" w:eastAsia="Times New Roman" w:hAnsi="Times New Roman" w:cs="Times New Roman"/>
                <w:sz w:val="24"/>
                <w:szCs w:val="24"/>
              </w:rPr>
              <w:t> by tag.</w:t>
            </w:r>
          </w:p>
        </w:tc>
      </w:tr>
      <w:tr w:rsidR="00B13266" w:rsidRPr="00B13266" w14:paraId="403E0E67" w14:textId="77777777" w:rsidTr="00B13266">
        <w:trPr>
          <w:tblCellSpacing w:w="15" w:type="dxa"/>
        </w:trPr>
        <w:tc>
          <w:tcPr>
            <w:tcW w:w="0" w:type="auto"/>
            <w:gridSpan w:val="2"/>
            <w:tcMar>
              <w:top w:w="15" w:type="dxa"/>
              <w:left w:w="120" w:type="dxa"/>
              <w:bottom w:w="15" w:type="dxa"/>
              <w:right w:w="120" w:type="dxa"/>
            </w:tcMar>
            <w:hideMark/>
          </w:tcPr>
          <w:p w14:paraId="4239D8C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-e, --exclude </w:t>
            </w:r>
            <w:r w:rsidRPr="00B13266">
              <w:rPr>
                <w:rFonts w:ascii="Courier New" w:eastAsia="Times New Roman" w:hAnsi="Courier New" w:cs="Courier New"/>
                <w:i/>
                <w:iCs/>
                <w:sz w:val="20"/>
                <w:szCs w:val="20"/>
              </w:rPr>
              <w:t>&lt;tag&gt;</w:t>
            </w:r>
          </w:p>
        </w:tc>
      </w:tr>
      <w:tr w:rsidR="00B13266" w:rsidRPr="00B13266" w14:paraId="4731A576" w14:textId="77777777" w:rsidTr="00B13266">
        <w:trPr>
          <w:tblCellSpacing w:w="15" w:type="dxa"/>
        </w:trPr>
        <w:tc>
          <w:tcPr>
            <w:tcW w:w="0" w:type="auto"/>
            <w:tcMar>
              <w:top w:w="15" w:type="dxa"/>
              <w:left w:w="120" w:type="dxa"/>
              <w:bottom w:w="15" w:type="dxa"/>
              <w:right w:w="120" w:type="dxa"/>
            </w:tcMar>
            <w:hideMark/>
          </w:tcPr>
          <w:p w14:paraId="27BB638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AE6114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49" w:anchor="by-tag-names" w:history="1">
              <w:r w:rsidRPr="00B13266">
                <w:rPr>
                  <w:rFonts w:ascii="Times New Roman" w:eastAsia="Times New Roman" w:hAnsi="Times New Roman" w:cs="Times New Roman"/>
                  <w:color w:val="0000FF"/>
                  <w:sz w:val="24"/>
                  <w:szCs w:val="24"/>
                  <w:u w:val="single"/>
                </w:rPr>
                <w:t>Selects the test cases</w:t>
              </w:r>
            </w:hyperlink>
            <w:r w:rsidRPr="00B13266">
              <w:rPr>
                <w:rFonts w:ascii="Times New Roman" w:eastAsia="Times New Roman" w:hAnsi="Times New Roman" w:cs="Times New Roman"/>
                <w:sz w:val="24"/>
                <w:szCs w:val="24"/>
              </w:rPr>
              <w:t> by tag.</w:t>
            </w:r>
          </w:p>
        </w:tc>
      </w:tr>
      <w:tr w:rsidR="00B13266" w:rsidRPr="00B13266" w14:paraId="26B0959E" w14:textId="77777777" w:rsidTr="00B13266">
        <w:trPr>
          <w:tblCellSpacing w:w="15" w:type="dxa"/>
        </w:trPr>
        <w:tc>
          <w:tcPr>
            <w:tcW w:w="0" w:type="auto"/>
            <w:gridSpan w:val="2"/>
            <w:tcMar>
              <w:top w:w="15" w:type="dxa"/>
              <w:left w:w="120" w:type="dxa"/>
              <w:bottom w:w="15" w:type="dxa"/>
              <w:right w:w="120" w:type="dxa"/>
            </w:tcMar>
            <w:hideMark/>
          </w:tcPr>
          <w:p w14:paraId="56A5837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-c, --critical </w:t>
            </w:r>
            <w:r w:rsidRPr="00B13266">
              <w:rPr>
                <w:rFonts w:ascii="Courier New" w:eastAsia="Times New Roman" w:hAnsi="Courier New" w:cs="Courier New"/>
                <w:i/>
                <w:iCs/>
                <w:sz w:val="20"/>
                <w:szCs w:val="20"/>
              </w:rPr>
              <w:t>&lt;tag&gt;</w:t>
            </w:r>
          </w:p>
        </w:tc>
      </w:tr>
      <w:tr w:rsidR="00B13266" w:rsidRPr="00B13266" w14:paraId="5831DC70" w14:textId="77777777" w:rsidTr="00B13266">
        <w:trPr>
          <w:tblCellSpacing w:w="15" w:type="dxa"/>
        </w:trPr>
        <w:tc>
          <w:tcPr>
            <w:tcW w:w="0" w:type="auto"/>
            <w:tcMar>
              <w:top w:w="15" w:type="dxa"/>
              <w:left w:w="120" w:type="dxa"/>
              <w:bottom w:w="15" w:type="dxa"/>
              <w:right w:w="120" w:type="dxa"/>
            </w:tcMar>
            <w:hideMark/>
          </w:tcPr>
          <w:p w14:paraId="5F6882C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76DBE7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Tests that have the given tag are </w:t>
            </w:r>
            <w:hyperlink r:id="rId2150" w:anchor="setting-criticality" w:history="1">
              <w:r w:rsidRPr="00B13266">
                <w:rPr>
                  <w:rFonts w:ascii="Times New Roman" w:eastAsia="Times New Roman" w:hAnsi="Times New Roman" w:cs="Times New Roman"/>
                  <w:color w:val="0000FF"/>
                  <w:sz w:val="24"/>
                  <w:szCs w:val="24"/>
                  <w:u w:val="single"/>
                </w:rPr>
                <w:t>considered critical</w:t>
              </w:r>
            </w:hyperlink>
            <w:r w:rsidRPr="00B13266">
              <w:rPr>
                <w:rFonts w:ascii="Times New Roman" w:eastAsia="Times New Roman" w:hAnsi="Times New Roman" w:cs="Times New Roman"/>
                <w:sz w:val="24"/>
                <w:szCs w:val="24"/>
              </w:rPr>
              <w:t>.</w:t>
            </w:r>
          </w:p>
        </w:tc>
      </w:tr>
      <w:tr w:rsidR="00B13266" w:rsidRPr="00B13266" w14:paraId="0C718F01" w14:textId="77777777" w:rsidTr="00B13266">
        <w:trPr>
          <w:tblCellSpacing w:w="15" w:type="dxa"/>
        </w:trPr>
        <w:tc>
          <w:tcPr>
            <w:tcW w:w="0" w:type="auto"/>
            <w:gridSpan w:val="2"/>
            <w:tcMar>
              <w:top w:w="15" w:type="dxa"/>
              <w:left w:w="120" w:type="dxa"/>
              <w:bottom w:w="15" w:type="dxa"/>
              <w:right w:w="120" w:type="dxa"/>
            </w:tcMar>
            <w:hideMark/>
          </w:tcPr>
          <w:p w14:paraId="0BE2876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-n, --noncritical </w:t>
            </w:r>
            <w:r w:rsidRPr="00B13266">
              <w:rPr>
                <w:rFonts w:ascii="Courier New" w:eastAsia="Times New Roman" w:hAnsi="Courier New" w:cs="Courier New"/>
                <w:i/>
                <w:iCs/>
                <w:sz w:val="20"/>
                <w:szCs w:val="20"/>
              </w:rPr>
              <w:t>&lt;tag&gt;</w:t>
            </w:r>
          </w:p>
        </w:tc>
      </w:tr>
      <w:tr w:rsidR="00B13266" w:rsidRPr="00B13266" w14:paraId="42530FEF" w14:textId="77777777" w:rsidTr="00B13266">
        <w:trPr>
          <w:tblCellSpacing w:w="15" w:type="dxa"/>
        </w:trPr>
        <w:tc>
          <w:tcPr>
            <w:tcW w:w="0" w:type="auto"/>
            <w:tcMar>
              <w:top w:w="15" w:type="dxa"/>
              <w:left w:w="120" w:type="dxa"/>
              <w:bottom w:w="15" w:type="dxa"/>
              <w:right w:w="120" w:type="dxa"/>
            </w:tcMar>
            <w:hideMark/>
          </w:tcPr>
          <w:p w14:paraId="7B87D44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lastRenderedPageBreak/>
              <w:t> </w:t>
            </w:r>
          </w:p>
        </w:tc>
        <w:tc>
          <w:tcPr>
            <w:tcW w:w="0" w:type="auto"/>
            <w:tcMar>
              <w:top w:w="15" w:type="dxa"/>
              <w:left w:w="120" w:type="dxa"/>
              <w:bottom w:w="15" w:type="dxa"/>
              <w:right w:w="120" w:type="dxa"/>
            </w:tcMar>
            <w:hideMark/>
          </w:tcPr>
          <w:p w14:paraId="24E6B8F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Tests that have the given tag are </w:t>
            </w:r>
            <w:hyperlink r:id="rId2151" w:anchor="setting-criticality" w:history="1">
              <w:r w:rsidRPr="00B13266">
                <w:rPr>
                  <w:rFonts w:ascii="Times New Roman" w:eastAsia="Times New Roman" w:hAnsi="Times New Roman" w:cs="Times New Roman"/>
                  <w:color w:val="0000FF"/>
                  <w:sz w:val="24"/>
                  <w:szCs w:val="24"/>
                  <w:u w:val="single"/>
                </w:rPr>
                <w:t>not critical</w:t>
              </w:r>
            </w:hyperlink>
            <w:r w:rsidRPr="00B13266">
              <w:rPr>
                <w:rFonts w:ascii="Times New Roman" w:eastAsia="Times New Roman" w:hAnsi="Times New Roman" w:cs="Times New Roman"/>
                <w:sz w:val="24"/>
                <w:szCs w:val="24"/>
              </w:rPr>
              <w:t>.</w:t>
            </w:r>
          </w:p>
        </w:tc>
      </w:tr>
      <w:tr w:rsidR="00B13266" w:rsidRPr="00B13266" w14:paraId="4A76BEA5" w14:textId="77777777" w:rsidTr="00B13266">
        <w:trPr>
          <w:tblCellSpacing w:w="15" w:type="dxa"/>
        </w:trPr>
        <w:tc>
          <w:tcPr>
            <w:tcW w:w="0" w:type="auto"/>
            <w:gridSpan w:val="2"/>
            <w:tcMar>
              <w:top w:w="15" w:type="dxa"/>
              <w:left w:w="120" w:type="dxa"/>
              <w:bottom w:w="15" w:type="dxa"/>
              <w:right w:w="120" w:type="dxa"/>
            </w:tcMar>
            <w:hideMark/>
          </w:tcPr>
          <w:p w14:paraId="079717B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-d, --</w:t>
            </w:r>
            <w:proofErr w:type="spellStart"/>
            <w:r w:rsidRPr="00B13266">
              <w:rPr>
                <w:rFonts w:ascii="Courier New" w:eastAsia="Times New Roman" w:hAnsi="Courier New" w:cs="Courier New"/>
                <w:sz w:val="20"/>
                <w:szCs w:val="20"/>
              </w:rPr>
              <w:t>outputdir</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dir</w:t>
            </w:r>
            <w:proofErr w:type="spellEnd"/>
            <w:r w:rsidRPr="00B13266">
              <w:rPr>
                <w:rFonts w:ascii="Courier New" w:eastAsia="Times New Roman" w:hAnsi="Courier New" w:cs="Courier New"/>
                <w:i/>
                <w:iCs/>
                <w:sz w:val="20"/>
                <w:szCs w:val="20"/>
              </w:rPr>
              <w:t>&gt;</w:t>
            </w:r>
          </w:p>
        </w:tc>
      </w:tr>
      <w:tr w:rsidR="00B13266" w:rsidRPr="00B13266" w14:paraId="0E407657" w14:textId="77777777" w:rsidTr="00B13266">
        <w:trPr>
          <w:tblCellSpacing w:w="15" w:type="dxa"/>
        </w:trPr>
        <w:tc>
          <w:tcPr>
            <w:tcW w:w="0" w:type="auto"/>
            <w:tcMar>
              <w:top w:w="15" w:type="dxa"/>
              <w:left w:w="120" w:type="dxa"/>
              <w:bottom w:w="15" w:type="dxa"/>
              <w:right w:w="120" w:type="dxa"/>
            </w:tcMar>
            <w:hideMark/>
          </w:tcPr>
          <w:p w14:paraId="487CABF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1DEDFE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Defines where to </w:t>
            </w:r>
            <w:hyperlink r:id="rId2152" w:anchor="output-directory" w:history="1">
              <w:r w:rsidRPr="00B13266">
                <w:rPr>
                  <w:rFonts w:ascii="Times New Roman" w:eastAsia="Times New Roman" w:hAnsi="Times New Roman" w:cs="Times New Roman"/>
                  <w:color w:val="0000FF"/>
                  <w:sz w:val="24"/>
                  <w:szCs w:val="24"/>
                  <w:u w:val="single"/>
                </w:rPr>
                <w:t>create output files</w:t>
              </w:r>
            </w:hyperlink>
            <w:r w:rsidRPr="00B13266">
              <w:rPr>
                <w:rFonts w:ascii="Times New Roman" w:eastAsia="Times New Roman" w:hAnsi="Times New Roman" w:cs="Times New Roman"/>
                <w:sz w:val="24"/>
                <w:szCs w:val="24"/>
              </w:rPr>
              <w:t>.</w:t>
            </w:r>
          </w:p>
        </w:tc>
      </w:tr>
      <w:tr w:rsidR="00B13266" w:rsidRPr="00B13266" w14:paraId="1799C1A6" w14:textId="77777777" w:rsidTr="00B13266">
        <w:trPr>
          <w:tblCellSpacing w:w="15" w:type="dxa"/>
        </w:trPr>
        <w:tc>
          <w:tcPr>
            <w:tcW w:w="0" w:type="auto"/>
            <w:gridSpan w:val="2"/>
            <w:tcMar>
              <w:top w:w="15" w:type="dxa"/>
              <w:left w:w="120" w:type="dxa"/>
              <w:bottom w:w="15" w:type="dxa"/>
              <w:right w:w="120" w:type="dxa"/>
            </w:tcMar>
            <w:hideMark/>
          </w:tcPr>
          <w:p w14:paraId="5A089DC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-o, --output </w:t>
            </w:r>
            <w:r w:rsidRPr="00B13266">
              <w:rPr>
                <w:rFonts w:ascii="Courier New" w:eastAsia="Times New Roman" w:hAnsi="Courier New" w:cs="Courier New"/>
                <w:i/>
                <w:iCs/>
                <w:sz w:val="20"/>
                <w:szCs w:val="20"/>
              </w:rPr>
              <w:t>&lt;file&gt;</w:t>
            </w:r>
          </w:p>
        </w:tc>
      </w:tr>
      <w:tr w:rsidR="00B13266" w:rsidRPr="00B13266" w14:paraId="6B7EA720" w14:textId="77777777" w:rsidTr="00B13266">
        <w:trPr>
          <w:tblCellSpacing w:w="15" w:type="dxa"/>
        </w:trPr>
        <w:tc>
          <w:tcPr>
            <w:tcW w:w="0" w:type="auto"/>
            <w:tcMar>
              <w:top w:w="15" w:type="dxa"/>
              <w:left w:w="120" w:type="dxa"/>
              <w:bottom w:w="15" w:type="dxa"/>
              <w:right w:w="120" w:type="dxa"/>
            </w:tcMar>
            <w:hideMark/>
          </w:tcPr>
          <w:p w14:paraId="00A6B56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68AF25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hyperlink r:id="rId2153" w:anchor="output-file" w:history="1">
              <w:r w:rsidRPr="00B13266">
                <w:rPr>
                  <w:rFonts w:ascii="Times New Roman" w:eastAsia="Times New Roman" w:hAnsi="Times New Roman" w:cs="Times New Roman"/>
                  <w:color w:val="0000FF"/>
                  <w:sz w:val="24"/>
                  <w:szCs w:val="24"/>
                  <w:u w:val="single"/>
                </w:rPr>
                <w:t>output file</w:t>
              </w:r>
            </w:hyperlink>
            <w:r w:rsidRPr="00B13266">
              <w:rPr>
                <w:rFonts w:ascii="Times New Roman" w:eastAsia="Times New Roman" w:hAnsi="Times New Roman" w:cs="Times New Roman"/>
                <w:sz w:val="24"/>
                <w:szCs w:val="24"/>
              </w:rPr>
              <w:t>.</w:t>
            </w:r>
          </w:p>
        </w:tc>
      </w:tr>
      <w:tr w:rsidR="00B13266" w:rsidRPr="00B13266" w14:paraId="13387F0C" w14:textId="77777777" w:rsidTr="00B13266">
        <w:trPr>
          <w:tblCellSpacing w:w="15" w:type="dxa"/>
        </w:trPr>
        <w:tc>
          <w:tcPr>
            <w:tcW w:w="0" w:type="auto"/>
            <w:gridSpan w:val="2"/>
            <w:tcMar>
              <w:top w:w="15" w:type="dxa"/>
              <w:left w:w="120" w:type="dxa"/>
              <w:bottom w:w="15" w:type="dxa"/>
              <w:right w:w="120" w:type="dxa"/>
            </w:tcMar>
            <w:hideMark/>
          </w:tcPr>
          <w:p w14:paraId="74DE679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-l, --log </w:t>
            </w:r>
            <w:r w:rsidRPr="00B13266">
              <w:rPr>
                <w:rFonts w:ascii="Courier New" w:eastAsia="Times New Roman" w:hAnsi="Courier New" w:cs="Courier New"/>
                <w:i/>
                <w:iCs/>
                <w:sz w:val="20"/>
                <w:szCs w:val="20"/>
              </w:rPr>
              <w:t>&lt;file&gt;</w:t>
            </w:r>
          </w:p>
        </w:tc>
      </w:tr>
      <w:tr w:rsidR="00B13266" w:rsidRPr="00B13266" w14:paraId="1B53FC2E" w14:textId="77777777" w:rsidTr="00B13266">
        <w:trPr>
          <w:tblCellSpacing w:w="15" w:type="dxa"/>
        </w:trPr>
        <w:tc>
          <w:tcPr>
            <w:tcW w:w="0" w:type="auto"/>
            <w:tcMar>
              <w:top w:w="15" w:type="dxa"/>
              <w:left w:w="120" w:type="dxa"/>
              <w:bottom w:w="15" w:type="dxa"/>
              <w:right w:w="120" w:type="dxa"/>
            </w:tcMar>
            <w:hideMark/>
          </w:tcPr>
          <w:p w14:paraId="796EA09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413814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hyperlink r:id="rId2154" w:anchor="log-file" w:history="1">
              <w:r w:rsidRPr="00B13266">
                <w:rPr>
                  <w:rFonts w:ascii="Times New Roman" w:eastAsia="Times New Roman" w:hAnsi="Times New Roman" w:cs="Times New Roman"/>
                  <w:color w:val="0000FF"/>
                  <w:sz w:val="24"/>
                  <w:szCs w:val="24"/>
                  <w:u w:val="single"/>
                </w:rPr>
                <w:t>log file</w:t>
              </w:r>
            </w:hyperlink>
            <w:r w:rsidRPr="00B13266">
              <w:rPr>
                <w:rFonts w:ascii="Times New Roman" w:eastAsia="Times New Roman" w:hAnsi="Times New Roman" w:cs="Times New Roman"/>
                <w:sz w:val="24"/>
                <w:szCs w:val="24"/>
              </w:rPr>
              <w:t>.</w:t>
            </w:r>
          </w:p>
        </w:tc>
      </w:tr>
      <w:tr w:rsidR="00B13266" w:rsidRPr="00B13266" w14:paraId="56121C56" w14:textId="77777777" w:rsidTr="00B13266">
        <w:trPr>
          <w:tblCellSpacing w:w="15" w:type="dxa"/>
        </w:trPr>
        <w:tc>
          <w:tcPr>
            <w:tcW w:w="0" w:type="auto"/>
            <w:gridSpan w:val="2"/>
            <w:tcMar>
              <w:top w:w="15" w:type="dxa"/>
              <w:left w:w="120" w:type="dxa"/>
              <w:bottom w:w="15" w:type="dxa"/>
              <w:right w:w="120" w:type="dxa"/>
            </w:tcMar>
            <w:hideMark/>
          </w:tcPr>
          <w:p w14:paraId="7FFE33B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-r, --report </w:t>
            </w:r>
            <w:r w:rsidRPr="00B13266">
              <w:rPr>
                <w:rFonts w:ascii="Courier New" w:eastAsia="Times New Roman" w:hAnsi="Courier New" w:cs="Courier New"/>
                <w:i/>
                <w:iCs/>
                <w:sz w:val="20"/>
                <w:szCs w:val="20"/>
              </w:rPr>
              <w:t>&lt;file&gt;</w:t>
            </w:r>
          </w:p>
        </w:tc>
      </w:tr>
      <w:tr w:rsidR="00B13266" w:rsidRPr="00B13266" w14:paraId="47B3B928" w14:textId="77777777" w:rsidTr="00B13266">
        <w:trPr>
          <w:tblCellSpacing w:w="15" w:type="dxa"/>
        </w:trPr>
        <w:tc>
          <w:tcPr>
            <w:tcW w:w="0" w:type="auto"/>
            <w:tcMar>
              <w:top w:w="15" w:type="dxa"/>
              <w:left w:w="120" w:type="dxa"/>
              <w:bottom w:w="15" w:type="dxa"/>
              <w:right w:w="120" w:type="dxa"/>
            </w:tcMar>
            <w:hideMark/>
          </w:tcPr>
          <w:p w14:paraId="0FD6060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20B12A6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hyperlink r:id="rId2155" w:anchor="report-file" w:history="1">
              <w:r w:rsidRPr="00B13266">
                <w:rPr>
                  <w:rFonts w:ascii="Times New Roman" w:eastAsia="Times New Roman" w:hAnsi="Times New Roman" w:cs="Times New Roman"/>
                  <w:color w:val="0000FF"/>
                  <w:sz w:val="24"/>
                  <w:szCs w:val="24"/>
                  <w:u w:val="single"/>
                </w:rPr>
                <w:t>report file</w:t>
              </w:r>
            </w:hyperlink>
            <w:r w:rsidRPr="00B13266">
              <w:rPr>
                <w:rFonts w:ascii="Times New Roman" w:eastAsia="Times New Roman" w:hAnsi="Times New Roman" w:cs="Times New Roman"/>
                <w:sz w:val="24"/>
                <w:szCs w:val="24"/>
              </w:rPr>
              <w:t>.</w:t>
            </w:r>
          </w:p>
        </w:tc>
      </w:tr>
      <w:tr w:rsidR="00B13266" w:rsidRPr="00B13266" w14:paraId="4263C846" w14:textId="77777777" w:rsidTr="00B13266">
        <w:trPr>
          <w:tblCellSpacing w:w="15" w:type="dxa"/>
        </w:trPr>
        <w:tc>
          <w:tcPr>
            <w:tcW w:w="0" w:type="auto"/>
            <w:gridSpan w:val="2"/>
            <w:tcMar>
              <w:top w:w="15" w:type="dxa"/>
              <w:left w:w="120" w:type="dxa"/>
              <w:bottom w:w="15" w:type="dxa"/>
              <w:right w:w="120" w:type="dxa"/>
            </w:tcMar>
            <w:hideMark/>
          </w:tcPr>
          <w:p w14:paraId="54D31F4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-x, --</w:t>
            </w:r>
            <w:proofErr w:type="spellStart"/>
            <w:r w:rsidRPr="00B13266">
              <w:rPr>
                <w:rFonts w:ascii="Courier New" w:eastAsia="Times New Roman" w:hAnsi="Courier New" w:cs="Courier New"/>
                <w:sz w:val="20"/>
                <w:szCs w:val="20"/>
              </w:rPr>
              <w:t>xunit</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&lt;file&gt;</w:t>
            </w:r>
          </w:p>
        </w:tc>
      </w:tr>
      <w:tr w:rsidR="00B13266" w:rsidRPr="00B13266" w14:paraId="3E8C8372" w14:textId="77777777" w:rsidTr="00B13266">
        <w:trPr>
          <w:tblCellSpacing w:w="15" w:type="dxa"/>
        </w:trPr>
        <w:tc>
          <w:tcPr>
            <w:tcW w:w="0" w:type="auto"/>
            <w:tcMar>
              <w:top w:w="15" w:type="dxa"/>
              <w:left w:w="120" w:type="dxa"/>
              <w:bottom w:w="15" w:type="dxa"/>
              <w:right w:w="120" w:type="dxa"/>
            </w:tcMar>
            <w:hideMark/>
          </w:tcPr>
          <w:p w14:paraId="09070B5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E4A96E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path to the generated </w:t>
            </w:r>
            <w:proofErr w:type="spellStart"/>
            <w:r w:rsidRPr="00B13266">
              <w:rPr>
                <w:rFonts w:ascii="Times New Roman" w:eastAsia="Times New Roman" w:hAnsi="Times New Roman" w:cs="Times New Roman"/>
                <w:sz w:val="24"/>
                <w:szCs w:val="24"/>
              </w:rPr>
              <w:fldChar w:fldCharType="begin"/>
            </w:r>
            <w:r w:rsidRPr="00B13266">
              <w:rPr>
                <w:rFonts w:ascii="Times New Roman" w:eastAsia="Times New Roman" w:hAnsi="Times New Roman" w:cs="Times New Roman"/>
                <w:sz w:val="24"/>
                <w:szCs w:val="24"/>
              </w:rPr>
              <w:instrText xml:space="preserve"> HYPERLINK "http://robotframework.org/robotframework/latest/RobotFrameworkUserGuide" \l "xunit-compatible-result-file" </w:instrText>
            </w:r>
            <w:r w:rsidRPr="00B13266">
              <w:rPr>
                <w:rFonts w:ascii="Times New Roman" w:eastAsia="Times New Roman" w:hAnsi="Times New Roman" w:cs="Times New Roman"/>
                <w:sz w:val="24"/>
                <w:szCs w:val="24"/>
              </w:rPr>
              <w:fldChar w:fldCharType="separate"/>
            </w:r>
            <w:r w:rsidRPr="00B13266">
              <w:rPr>
                <w:rFonts w:ascii="Times New Roman" w:eastAsia="Times New Roman" w:hAnsi="Times New Roman" w:cs="Times New Roman"/>
                <w:color w:val="0000FF"/>
                <w:sz w:val="24"/>
                <w:szCs w:val="24"/>
                <w:u w:val="single"/>
              </w:rPr>
              <w:t>xUnit</w:t>
            </w:r>
            <w:proofErr w:type="spellEnd"/>
            <w:r w:rsidRPr="00B13266">
              <w:rPr>
                <w:rFonts w:ascii="Times New Roman" w:eastAsia="Times New Roman" w:hAnsi="Times New Roman" w:cs="Times New Roman"/>
                <w:color w:val="0000FF"/>
                <w:sz w:val="24"/>
                <w:szCs w:val="24"/>
                <w:u w:val="single"/>
              </w:rPr>
              <w:t xml:space="preserve"> compatible result file</w:t>
            </w:r>
            <w:r w:rsidRPr="00B13266">
              <w:rPr>
                <w:rFonts w:ascii="Times New Roman" w:eastAsia="Times New Roman" w:hAnsi="Times New Roman" w:cs="Times New Roman"/>
                <w:sz w:val="24"/>
                <w:szCs w:val="24"/>
              </w:rPr>
              <w:fldChar w:fldCharType="end"/>
            </w:r>
            <w:r w:rsidRPr="00B13266">
              <w:rPr>
                <w:rFonts w:ascii="Times New Roman" w:eastAsia="Times New Roman" w:hAnsi="Times New Roman" w:cs="Times New Roman"/>
                <w:sz w:val="24"/>
                <w:szCs w:val="24"/>
              </w:rPr>
              <w:t>.</w:t>
            </w:r>
          </w:p>
        </w:tc>
      </w:tr>
      <w:tr w:rsidR="00B13266" w:rsidRPr="00B13266" w14:paraId="7E0CAB2D" w14:textId="77777777" w:rsidTr="00B13266">
        <w:trPr>
          <w:tblCellSpacing w:w="15" w:type="dxa"/>
        </w:trPr>
        <w:tc>
          <w:tcPr>
            <w:tcW w:w="0" w:type="auto"/>
            <w:gridSpan w:val="2"/>
            <w:tcMar>
              <w:top w:w="15" w:type="dxa"/>
              <w:left w:w="120" w:type="dxa"/>
              <w:bottom w:w="15" w:type="dxa"/>
              <w:right w:w="120" w:type="dxa"/>
            </w:tcMar>
            <w:hideMark/>
          </w:tcPr>
          <w:p w14:paraId="2F9B90B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xunitskipnoncritical</w:t>
            </w:r>
            <w:proofErr w:type="spellEnd"/>
          </w:p>
        </w:tc>
      </w:tr>
      <w:tr w:rsidR="00B13266" w:rsidRPr="00B13266" w14:paraId="31E9B84C" w14:textId="77777777" w:rsidTr="00B13266">
        <w:trPr>
          <w:tblCellSpacing w:w="15" w:type="dxa"/>
        </w:trPr>
        <w:tc>
          <w:tcPr>
            <w:tcW w:w="0" w:type="auto"/>
            <w:tcMar>
              <w:top w:w="15" w:type="dxa"/>
              <w:left w:w="120" w:type="dxa"/>
              <w:bottom w:w="15" w:type="dxa"/>
              <w:right w:w="120" w:type="dxa"/>
            </w:tcMar>
            <w:hideMark/>
          </w:tcPr>
          <w:p w14:paraId="470FDB9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6687F5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Mark non-critical tests on </w:t>
            </w:r>
            <w:proofErr w:type="spellStart"/>
            <w:r w:rsidRPr="00B13266">
              <w:rPr>
                <w:rFonts w:ascii="Times New Roman" w:eastAsia="Times New Roman" w:hAnsi="Times New Roman" w:cs="Times New Roman"/>
                <w:sz w:val="24"/>
                <w:szCs w:val="24"/>
              </w:rPr>
              <w:fldChar w:fldCharType="begin"/>
            </w:r>
            <w:r w:rsidRPr="00B13266">
              <w:rPr>
                <w:rFonts w:ascii="Times New Roman" w:eastAsia="Times New Roman" w:hAnsi="Times New Roman" w:cs="Times New Roman"/>
                <w:sz w:val="24"/>
                <w:szCs w:val="24"/>
              </w:rPr>
              <w:instrText xml:space="preserve"> HYPERLINK "http://robotframework.org/robotframework/latest/RobotFrameworkUserGuide" \l "xunit-compatible-result-file" </w:instrText>
            </w:r>
            <w:r w:rsidRPr="00B13266">
              <w:rPr>
                <w:rFonts w:ascii="Times New Roman" w:eastAsia="Times New Roman" w:hAnsi="Times New Roman" w:cs="Times New Roman"/>
                <w:sz w:val="24"/>
                <w:szCs w:val="24"/>
              </w:rPr>
              <w:fldChar w:fldCharType="separate"/>
            </w:r>
            <w:r w:rsidRPr="00B13266">
              <w:rPr>
                <w:rFonts w:ascii="Times New Roman" w:eastAsia="Times New Roman" w:hAnsi="Times New Roman" w:cs="Times New Roman"/>
                <w:color w:val="0000FF"/>
                <w:sz w:val="24"/>
                <w:szCs w:val="24"/>
                <w:u w:val="single"/>
              </w:rPr>
              <w:t>xUnit</w:t>
            </w:r>
            <w:proofErr w:type="spellEnd"/>
            <w:r w:rsidRPr="00B13266">
              <w:rPr>
                <w:rFonts w:ascii="Times New Roman" w:eastAsia="Times New Roman" w:hAnsi="Times New Roman" w:cs="Times New Roman"/>
                <w:color w:val="0000FF"/>
                <w:sz w:val="24"/>
                <w:szCs w:val="24"/>
                <w:u w:val="single"/>
              </w:rPr>
              <w:t xml:space="preserve"> compatible result file</w:t>
            </w:r>
            <w:r w:rsidRPr="00B13266">
              <w:rPr>
                <w:rFonts w:ascii="Times New Roman" w:eastAsia="Times New Roman" w:hAnsi="Times New Roman" w:cs="Times New Roman"/>
                <w:sz w:val="24"/>
                <w:szCs w:val="24"/>
              </w:rPr>
              <w:fldChar w:fldCharType="end"/>
            </w:r>
            <w:r w:rsidRPr="00B13266">
              <w:rPr>
                <w:rFonts w:ascii="Times New Roman" w:eastAsia="Times New Roman" w:hAnsi="Times New Roman" w:cs="Times New Roman"/>
                <w:sz w:val="24"/>
                <w:szCs w:val="24"/>
              </w:rPr>
              <w:t> as skipped.</w:t>
            </w:r>
          </w:p>
        </w:tc>
      </w:tr>
      <w:tr w:rsidR="00B13266" w:rsidRPr="00B13266" w14:paraId="0D825A6C" w14:textId="77777777" w:rsidTr="00B13266">
        <w:trPr>
          <w:tblCellSpacing w:w="15" w:type="dxa"/>
        </w:trPr>
        <w:tc>
          <w:tcPr>
            <w:tcW w:w="0" w:type="auto"/>
            <w:gridSpan w:val="2"/>
            <w:tcMar>
              <w:top w:w="15" w:type="dxa"/>
              <w:left w:w="120" w:type="dxa"/>
              <w:bottom w:w="15" w:type="dxa"/>
              <w:right w:w="120" w:type="dxa"/>
            </w:tcMar>
            <w:hideMark/>
          </w:tcPr>
          <w:p w14:paraId="6E4FFBF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-T, --</w:t>
            </w:r>
            <w:proofErr w:type="spellStart"/>
            <w:r w:rsidRPr="00B13266">
              <w:rPr>
                <w:rFonts w:ascii="Courier New" w:eastAsia="Times New Roman" w:hAnsi="Courier New" w:cs="Courier New"/>
                <w:sz w:val="20"/>
                <w:szCs w:val="20"/>
              </w:rPr>
              <w:t>timestampoutputs</w:t>
            </w:r>
            <w:proofErr w:type="spellEnd"/>
          </w:p>
        </w:tc>
      </w:tr>
      <w:tr w:rsidR="00B13266" w:rsidRPr="00B13266" w14:paraId="2725E0E9" w14:textId="77777777" w:rsidTr="00B13266">
        <w:trPr>
          <w:tblCellSpacing w:w="15" w:type="dxa"/>
        </w:trPr>
        <w:tc>
          <w:tcPr>
            <w:tcW w:w="0" w:type="auto"/>
            <w:tcMar>
              <w:top w:w="15" w:type="dxa"/>
              <w:left w:w="120" w:type="dxa"/>
              <w:bottom w:w="15" w:type="dxa"/>
              <w:right w:w="120" w:type="dxa"/>
            </w:tcMar>
            <w:hideMark/>
          </w:tcPr>
          <w:p w14:paraId="5CD3A87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EF3B9A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56" w:anchor="timestamping-output-files" w:history="1">
              <w:r w:rsidRPr="00B13266">
                <w:rPr>
                  <w:rFonts w:ascii="Times New Roman" w:eastAsia="Times New Roman" w:hAnsi="Times New Roman" w:cs="Times New Roman"/>
                  <w:color w:val="0000FF"/>
                  <w:sz w:val="24"/>
                  <w:szCs w:val="24"/>
                  <w:u w:val="single"/>
                </w:rPr>
                <w:t>Adds a timestamp</w:t>
              </w:r>
            </w:hyperlink>
            <w:r w:rsidRPr="00B13266">
              <w:rPr>
                <w:rFonts w:ascii="Times New Roman" w:eastAsia="Times New Roman" w:hAnsi="Times New Roman" w:cs="Times New Roman"/>
                <w:sz w:val="24"/>
                <w:szCs w:val="24"/>
              </w:rPr>
              <w:t> to all output files.</w:t>
            </w:r>
          </w:p>
        </w:tc>
      </w:tr>
      <w:tr w:rsidR="00B13266" w:rsidRPr="00B13266" w14:paraId="219B48E0" w14:textId="77777777" w:rsidTr="00B13266">
        <w:trPr>
          <w:tblCellSpacing w:w="15" w:type="dxa"/>
        </w:trPr>
        <w:tc>
          <w:tcPr>
            <w:tcW w:w="0" w:type="auto"/>
            <w:tcMar>
              <w:top w:w="15" w:type="dxa"/>
              <w:left w:w="120" w:type="dxa"/>
              <w:bottom w:w="15" w:type="dxa"/>
              <w:right w:w="120" w:type="dxa"/>
            </w:tcMar>
            <w:hideMark/>
          </w:tcPr>
          <w:p w14:paraId="733208A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splitlog</w:t>
            </w:r>
            <w:proofErr w:type="spellEnd"/>
          </w:p>
        </w:tc>
        <w:tc>
          <w:tcPr>
            <w:tcW w:w="0" w:type="auto"/>
            <w:tcMar>
              <w:top w:w="15" w:type="dxa"/>
              <w:left w:w="120" w:type="dxa"/>
              <w:bottom w:w="15" w:type="dxa"/>
              <w:right w:w="120" w:type="dxa"/>
            </w:tcMar>
            <w:hideMark/>
          </w:tcPr>
          <w:p w14:paraId="61840AB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57" w:anchor="splitting-logs" w:history="1">
              <w:r w:rsidRPr="00B13266">
                <w:rPr>
                  <w:rFonts w:ascii="Times New Roman" w:eastAsia="Times New Roman" w:hAnsi="Times New Roman" w:cs="Times New Roman"/>
                  <w:color w:val="0000FF"/>
                  <w:sz w:val="24"/>
                  <w:szCs w:val="24"/>
                  <w:u w:val="single"/>
                </w:rPr>
                <w:t>Split log file</w:t>
              </w:r>
            </w:hyperlink>
            <w:r w:rsidRPr="00B13266">
              <w:rPr>
                <w:rFonts w:ascii="Times New Roman" w:eastAsia="Times New Roman" w:hAnsi="Times New Roman" w:cs="Times New Roman"/>
                <w:sz w:val="24"/>
                <w:szCs w:val="24"/>
              </w:rPr>
              <w:t> into smaller pieces that open in browser transparently.</w:t>
            </w:r>
          </w:p>
        </w:tc>
      </w:tr>
      <w:tr w:rsidR="00B13266" w:rsidRPr="00B13266" w14:paraId="19A047EE" w14:textId="77777777" w:rsidTr="00B13266">
        <w:trPr>
          <w:tblCellSpacing w:w="15" w:type="dxa"/>
        </w:trPr>
        <w:tc>
          <w:tcPr>
            <w:tcW w:w="0" w:type="auto"/>
            <w:gridSpan w:val="2"/>
            <w:tcMar>
              <w:top w:w="15" w:type="dxa"/>
              <w:left w:w="120" w:type="dxa"/>
              <w:bottom w:w="15" w:type="dxa"/>
              <w:right w:w="120" w:type="dxa"/>
            </w:tcMar>
            <w:hideMark/>
          </w:tcPr>
          <w:p w14:paraId="5D4776A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logtitle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&lt;title&gt;</w:t>
            </w:r>
          </w:p>
        </w:tc>
      </w:tr>
      <w:tr w:rsidR="00B13266" w:rsidRPr="00B13266" w14:paraId="60FE1803" w14:textId="77777777" w:rsidTr="00B13266">
        <w:trPr>
          <w:tblCellSpacing w:w="15" w:type="dxa"/>
        </w:trPr>
        <w:tc>
          <w:tcPr>
            <w:tcW w:w="0" w:type="auto"/>
            <w:tcMar>
              <w:top w:w="15" w:type="dxa"/>
              <w:left w:w="120" w:type="dxa"/>
              <w:bottom w:w="15" w:type="dxa"/>
              <w:right w:w="120" w:type="dxa"/>
            </w:tcMar>
            <w:hideMark/>
          </w:tcPr>
          <w:p w14:paraId="34F425B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557B66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58" w:anchor="setting-titles" w:history="1">
              <w:r w:rsidRPr="00B13266">
                <w:rPr>
                  <w:rFonts w:ascii="Times New Roman" w:eastAsia="Times New Roman" w:hAnsi="Times New Roman" w:cs="Times New Roman"/>
                  <w:color w:val="0000FF"/>
                  <w:sz w:val="24"/>
                  <w:szCs w:val="24"/>
                  <w:u w:val="single"/>
                </w:rPr>
                <w:t>Sets a title</w:t>
              </w:r>
            </w:hyperlink>
            <w:r w:rsidRPr="00B13266">
              <w:rPr>
                <w:rFonts w:ascii="Times New Roman" w:eastAsia="Times New Roman" w:hAnsi="Times New Roman" w:cs="Times New Roman"/>
                <w:sz w:val="24"/>
                <w:szCs w:val="24"/>
              </w:rPr>
              <w:t> for the generated test log.</w:t>
            </w:r>
          </w:p>
        </w:tc>
      </w:tr>
      <w:tr w:rsidR="00B13266" w:rsidRPr="00B13266" w14:paraId="111E1DC6" w14:textId="77777777" w:rsidTr="00B13266">
        <w:trPr>
          <w:tblCellSpacing w:w="15" w:type="dxa"/>
        </w:trPr>
        <w:tc>
          <w:tcPr>
            <w:tcW w:w="0" w:type="auto"/>
            <w:gridSpan w:val="2"/>
            <w:tcMar>
              <w:top w:w="15" w:type="dxa"/>
              <w:left w:w="120" w:type="dxa"/>
              <w:bottom w:w="15" w:type="dxa"/>
              <w:right w:w="120" w:type="dxa"/>
            </w:tcMar>
            <w:hideMark/>
          </w:tcPr>
          <w:p w14:paraId="0EEC0F92"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reporttitle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&lt;title&gt;</w:t>
            </w:r>
          </w:p>
        </w:tc>
      </w:tr>
      <w:tr w:rsidR="00B13266" w:rsidRPr="00B13266" w14:paraId="56F78D66" w14:textId="77777777" w:rsidTr="00B13266">
        <w:trPr>
          <w:tblCellSpacing w:w="15" w:type="dxa"/>
        </w:trPr>
        <w:tc>
          <w:tcPr>
            <w:tcW w:w="0" w:type="auto"/>
            <w:tcMar>
              <w:top w:w="15" w:type="dxa"/>
              <w:left w:w="120" w:type="dxa"/>
              <w:bottom w:w="15" w:type="dxa"/>
              <w:right w:w="120" w:type="dxa"/>
            </w:tcMar>
            <w:hideMark/>
          </w:tcPr>
          <w:p w14:paraId="4B68DE3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121C10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59" w:anchor="setting-titles" w:history="1">
              <w:r w:rsidRPr="00B13266">
                <w:rPr>
                  <w:rFonts w:ascii="Times New Roman" w:eastAsia="Times New Roman" w:hAnsi="Times New Roman" w:cs="Times New Roman"/>
                  <w:color w:val="0000FF"/>
                  <w:sz w:val="24"/>
                  <w:szCs w:val="24"/>
                  <w:u w:val="single"/>
                </w:rPr>
                <w:t>Sets a title</w:t>
              </w:r>
            </w:hyperlink>
            <w:r w:rsidRPr="00B13266">
              <w:rPr>
                <w:rFonts w:ascii="Times New Roman" w:eastAsia="Times New Roman" w:hAnsi="Times New Roman" w:cs="Times New Roman"/>
                <w:sz w:val="24"/>
                <w:szCs w:val="24"/>
              </w:rPr>
              <w:t> for the generated test report.</w:t>
            </w:r>
          </w:p>
        </w:tc>
      </w:tr>
      <w:tr w:rsidR="00B13266" w:rsidRPr="00B13266" w14:paraId="6209796B" w14:textId="77777777" w:rsidTr="00B13266">
        <w:trPr>
          <w:tblCellSpacing w:w="15" w:type="dxa"/>
        </w:trPr>
        <w:tc>
          <w:tcPr>
            <w:tcW w:w="0" w:type="auto"/>
            <w:gridSpan w:val="2"/>
            <w:tcMar>
              <w:top w:w="15" w:type="dxa"/>
              <w:left w:w="120" w:type="dxa"/>
              <w:bottom w:w="15" w:type="dxa"/>
              <w:right w:w="120" w:type="dxa"/>
            </w:tcMar>
            <w:hideMark/>
          </w:tcPr>
          <w:p w14:paraId="71F86A0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reportbackground</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&lt;colors&gt;</w:t>
            </w:r>
          </w:p>
        </w:tc>
      </w:tr>
      <w:tr w:rsidR="00B13266" w:rsidRPr="00B13266" w14:paraId="5335E249" w14:textId="77777777" w:rsidTr="00B13266">
        <w:trPr>
          <w:tblCellSpacing w:w="15" w:type="dxa"/>
        </w:trPr>
        <w:tc>
          <w:tcPr>
            <w:tcW w:w="0" w:type="auto"/>
            <w:tcMar>
              <w:top w:w="15" w:type="dxa"/>
              <w:left w:w="120" w:type="dxa"/>
              <w:bottom w:w="15" w:type="dxa"/>
              <w:right w:w="120" w:type="dxa"/>
            </w:tcMar>
            <w:hideMark/>
          </w:tcPr>
          <w:p w14:paraId="2083F21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0EB054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60" w:anchor="setting-background-colors" w:history="1">
              <w:r w:rsidRPr="00B13266">
                <w:rPr>
                  <w:rFonts w:ascii="Times New Roman" w:eastAsia="Times New Roman" w:hAnsi="Times New Roman" w:cs="Times New Roman"/>
                  <w:color w:val="0000FF"/>
                  <w:sz w:val="24"/>
                  <w:szCs w:val="24"/>
                  <w:u w:val="single"/>
                </w:rPr>
                <w:t>Sets background colors</w:t>
              </w:r>
            </w:hyperlink>
            <w:r w:rsidRPr="00B13266">
              <w:rPr>
                <w:rFonts w:ascii="Times New Roman" w:eastAsia="Times New Roman" w:hAnsi="Times New Roman" w:cs="Times New Roman"/>
                <w:sz w:val="24"/>
                <w:szCs w:val="24"/>
              </w:rPr>
              <w:t> of the generated report.</w:t>
            </w:r>
          </w:p>
        </w:tc>
      </w:tr>
      <w:tr w:rsidR="00B13266" w:rsidRPr="00B13266" w14:paraId="36A9D1A3" w14:textId="77777777" w:rsidTr="00B13266">
        <w:trPr>
          <w:tblCellSpacing w:w="15" w:type="dxa"/>
        </w:trPr>
        <w:tc>
          <w:tcPr>
            <w:tcW w:w="0" w:type="auto"/>
            <w:gridSpan w:val="2"/>
            <w:tcMar>
              <w:top w:w="15" w:type="dxa"/>
              <w:left w:w="120" w:type="dxa"/>
              <w:bottom w:w="15" w:type="dxa"/>
              <w:right w:w="120" w:type="dxa"/>
            </w:tcMar>
            <w:hideMark/>
          </w:tcPr>
          <w:p w14:paraId="5536E98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-L, --</w:t>
            </w:r>
            <w:proofErr w:type="spellStart"/>
            <w:r w:rsidRPr="00B13266">
              <w:rPr>
                <w:rFonts w:ascii="Courier New" w:eastAsia="Times New Roman" w:hAnsi="Courier New" w:cs="Courier New"/>
                <w:sz w:val="20"/>
                <w:szCs w:val="20"/>
              </w:rPr>
              <w:t>loglevel</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&lt;level&gt;</w:t>
            </w:r>
          </w:p>
        </w:tc>
      </w:tr>
      <w:tr w:rsidR="00B13266" w:rsidRPr="00B13266" w14:paraId="637BBD4A" w14:textId="77777777" w:rsidTr="00B13266">
        <w:trPr>
          <w:tblCellSpacing w:w="15" w:type="dxa"/>
        </w:trPr>
        <w:tc>
          <w:tcPr>
            <w:tcW w:w="0" w:type="auto"/>
            <w:tcMar>
              <w:top w:w="15" w:type="dxa"/>
              <w:left w:w="120" w:type="dxa"/>
              <w:bottom w:w="15" w:type="dxa"/>
              <w:right w:w="120" w:type="dxa"/>
            </w:tcMar>
            <w:hideMark/>
          </w:tcPr>
          <w:p w14:paraId="2BDC1BC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lastRenderedPageBreak/>
              <w:t> </w:t>
            </w:r>
          </w:p>
        </w:tc>
        <w:tc>
          <w:tcPr>
            <w:tcW w:w="0" w:type="auto"/>
            <w:tcMar>
              <w:top w:w="15" w:type="dxa"/>
              <w:left w:w="120" w:type="dxa"/>
              <w:bottom w:w="15" w:type="dxa"/>
              <w:right w:w="120" w:type="dxa"/>
            </w:tcMar>
            <w:hideMark/>
          </w:tcPr>
          <w:p w14:paraId="362278A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61" w:anchor="setting-log-level" w:history="1">
              <w:r w:rsidRPr="00B13266">
                <w:rPr>
                  <w:rFonts w:ascii="Times New Roman" w:eastAsia="Times New Roman" w:hAnsi="Times New Roman" w:cs="Times New Roman"/>
                  <w:color w:val="0000FF"/>
                  <w:sz w:val="24"/>
                  <w:szCs w:val="24"/>
                  <w:u w:val="single"/>
                </w:rPr>
                <w:t>Sets the threshold level</w:t>
              </w:r>
            </w:hyperlink>
            <w:r w:rsidRPr="00B13266">
              <w:rPr>
                <w:rFonts w:ascii="Times New Roman" w:eastAsia="Times New Roman" w:hAnsi="Times New Roman" w:cs="Times New Roman"/>
                <w:sz w:val="24"/>
                <w:szCs w:val="24"/>
              </w:rPr>
              <w:t> to select log messages. Optionally the default </w:t>
            </w:r>
            <w:hyperlink r:id="rId2162" w:anchor="visible-log-level" w:history="1">
              <w:r w:rsidRPr="00B13266">
                <w:rPr>
                  <w:rFonts w:ascii="Times New Roman" w:eastAsia="Times New Roman" w:hAnsi="Times New Roman" w:cs="Times New Roman"/>
                  <w:color w:val="0000FF"/>
                  <w:sz w:val="24"/>
                  <w:szCs w:val="24"/>
                  <w:u w:val="single"/>
                </w:rPr>
                <w:t>visible log level</w:t>
              </w:r>
            </w:hyperlink>
            <w:r w:rsidRPr="00B13266">
              <w:rPr>
                <w:rFonts w:ascii="Times New Roman" w:eastAsia="Times New Roman" w:hAnsi="Times New Roman" w:cs="Times New Roman"/>
                <w:sz w:val="24"/>
                <w:szCs w:val="24"/>
              </w:rPr>
              <w:t> can be given separated with a colon (:).</w:t>
            </w:r>
          </w:p>
        </w:tc>
      </w:tr>
      <w:tr w:rsidR="00B13266" w:rsidRPr="00B13266" w14:paraId="7D3BDC92" w14:textId="77777777" w:rsidTr="00B13266">
        <w:trPr>
          <w:tblCellSpacing w:w="15" w:type="dxa"/>
        </w:trPr>
        <w:tc>
          <w:tcPr>
            <w:tcW w:w="0" w:type="auto"/>
            <w:gridSpan w:val="2"/>
            <w:tcMar>
              <w:top w:w="15" w:type="dxa"/>
              <w:left w:w="120" w:type="dxa"/>
              <w:bottom w:w="15" w:type="dxa"/>
              <w:right w:w="120" w:type="dxa"/>
            </w:tcMar>
            <w:hideMark/>
          </w:tcPr>
          <w:p w14:paraId="1D19AE2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suitestatlevel</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&lt;level&gt;</w:t>
            </w:r>
          </w:p>
        </w:tc>
      </w:tr>
      <w:tr w:rsidR="00B13266" w:rsidRPr="00B13266" w14:paraId="2C3FA949" w14:textId="77777777" w:rsidTr="00B13266">
        <w:trPr>
          <w:tblCellSpacing w:w="15" w:type="dxa"/>
        </w:trPr>
        <w:tc>
          <w:tcPr>
            <w:tcW w:w="0" w:type="auto"/>
            <w:tcMar>
              <w:top w:w="15" w:type="dxa"/>
              <w:left w:w="120" w:type="dxa"/>
              <w:bottom w:w="15" w:type="dxa"/>
              <w:right w:w="120" w:type="dxa"/>
            </w:tcMar>
            <w:hideMark/>
          </w:tcPr>
          <w:p w14:paraId="7C89C04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BA24BB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Defines how many </w:t>
            </w:r>
            <w:hyperlink r:id="rId2163" w:anchor="configuring-displayed-suite-statistics" w:history="1">
              <w:r w:rsidRPr="00B13266">
                <w:rPr>
                  <w:rFonts w:ascii="Times New Roman" w:eastAsia="Times New Roman" w:hAnsi="Times New Roman" w:cs="Times New Roman"/>
                  <w:color w:val="0000FF"/>
                  <w:sz w:val="24"/>
                  <w:szCs w:val="24"/>
                  <w:u w:val="single"/>
                </w:rPr>
                <w:t>levels to show</w:t>
              </w:r>
            </w:hyperlink>
            <w:r w:rsidRPr="00B13266">
              <w:rPr>
                <w:rFonts w:ascii="Times New Roman" w:eastAsia="Times New Roman" w:hAnsi="Times New Roman" w:cs="Times New Roman"/>
                <w:sz w:val="24"/>
                <w:szCs w:val="24"/>
              </w:rPr>
              <w:t> in the </w:t>
            </w:r>
            <w:r w:rsidRPr="00B13266">
              <w:rPr>
                <w:rFonts w:ascii="Times New Roman" w:eastAsia="Times New Roman" w:hAnsi="Times New Roman" w:cs="Times New Roman"/>
                <w:i/>
                <w:iCs/>
                <w:sz w:val="24"/>
                <w:szCs w:val="24"/>
              </w:rPr>
              <w:t>Statistics by Suite</w:t>
            </w:r>
            <w:r w:rsidRPr="00B13266">
              <w:rPr>
                <w:rFonts w:ascii="Times New Roman" w:eastAsia="Times New Roman" w:hAnsi="Times New Roman" w:cs="Times New Roman"/>
                <w:sz w:val="24"/>
                <w:szCs w:val="24"/>
              </w:rPr>
              <w:t> table in outputs.</w:t>
            </w:r>
          </w:p>
        </w:tc>
      </w:tr>
      <w:tr w:rsidR="00B13266" w:rsidRPr="00B13266" w14:paraId="4F564FC6" w14:textId="77777777" w:rsidTr="00B13266">
        <w:trPr>
          <w:tblCellSpacing w:w="15" w:type="dxa"/>
        </w:trPr>
        <w:tc>
          <w:tcPr>
            <w:tcW w:w="0" w:type="auto"/>
            <w:gridSpan w:val="2"/>
            <w:tcMar>
              <w:top w:w="15" w:type="dxa"/>
              <w:left w:w="120" w:type="dxa"/>
              <w:bottom w:w="15" w:type="dxa"/>
              <w:right w:w="120" w:type="dxa"/>
            </w:tcMar>
            <w:hideMark/>
          </w:tcPr>
          <w:p w14:paraId="214E2E6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tagstatinclude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298C0D03" w14:textId="77777777" w:rsidTr="00B13266">
        <w:trPr>
          <w:tblCellSpacing w:w="15" w:type="dxa"/>
        </w:trPr>
        <w:tc>
          <w:tcPr>
            <w:tcW w:w="0" w:type="auto"/>
            <w:tcMar>
              <w:top w:w="15" w:type="dxa"/>
              <w:left w:w="120" w:type="dxa"/>
              <w:bottom w:w="15" w:type="dxa"/>
              <w:right w:w="120" w:type="dxa"/>
            </w:tcMar>
            <w:hideMark/>
          </w:tcPr>
          <w:p w14:paraId="3D3F478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FA7F5C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64" w:anchor="including-and-excluding-tag-statistics" w:history="1">
              <w:r w:rsidRPr="00B13266">
                <w:rPr>
                  <w:rFonts w:ascii="Times New Roman" w:eastAsia="Times New Roman" w:hAnsi="Times New Roman" w:cs="Times New Roman"/>
                  <w:color w:val="0000FF"/>
                  <w:sz w:val="24"/>
                  <w:szCs w:val="24"/>
                  <w:u w:val="single"/>
                </w:rPr>
                <w:t>Includes only these tags</w:t>
              </w:r>
            </w:hyperlink>
            <w:r w:rsidRPr="00B13266">
              <w:rPr>
                <w:rFonts w:ascii="Times New Roman" w:eastAsia="Times New Roman" w:hAnsi="Times New Roman" w:cs="Times New Roman"/>
                <w:sz w:val="24"/>
                <w:szCs w:val="24"/>
              </w:rPr>
              <w:t> in the </w:t>
            </w:r>
            <w:r w:rsidRPr="00B13266">
              <w:rPr>
                <w:rFonts w:ascii="Times New Roman" w:eastAsia="Times New Roman" w:hAnsi="Times New Roman" w:cs="Times New Roman"/>
                <w:i/>
                <w:iCs/>
                <w:sz w:val="24"/>
                <w:szCs w:val="24"/>
              </w:rPr>
              <w:t>Statistics by Tag</w:t>
            </w:r>
            <w:r w:rsidRPr="00B13266">
              <w:rPr>
                <w:rFonts w:ascii="Times New Roman" w:eastAsia="Times New Roman" w:hAnsi="Times New Roman" w:cs="Times New Roman"/>
                <w:sz w:val="24"/>
                <w:szCs w:val="24"/>
              </w:rPr>
              <w:t> table.</w:t>
            </w:r>
          </w:p>
        </w:tc>
      </w:tr>
      <w:tr w:rsidR="00B13266" w:rsidRPr="00B13266" w14:paraId="1DAEA639" w14:textId="77777777" w:rsidTr="00B13266">
        <w:trPr>
          <w:tblCellSpacing w:w="15" w:type="dxa"/>
        </w:trPr>
        <w:tc>
          <w:tcPr>
            <w:tcW w:w="0" w:type="auto"/>
            <w:gridSpan w:val="2"/>
            <w:tcMar>
              <w:top w:w="15" w:type="dxa"/>
              <w:left w:w="120" w:type="dxa"/>
              <w:bottom w:w="15" w:type="dxa"/>
              <w:right w:w="120" w:type="dxa"/>
            </w:tcMar>
            <w:hideMark/>
          </w:tcPr>
          <w:p w14:paraId="7CDBF76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tagstatexclude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&lt;tag&gt;</w:t>
            </w:r>
          </w:p>
        </w:tc>
      </w:tr>
      <w:tr w:rsidR="00B13266" w:rsidRPr="00B13266" w14:paraId="1534B26C" w14:textId="77777777" w:rsidTr="00B13266">
        <w:trPr>
          <w:tblCellSpacing w:w="15" w:type="dxa"/>
        </w:trPr>
        <w:tc>
          <w:tcPr>
            <w:tcW w:w="0" w:type="auto"/>
            <w:tcMar>
              <w:top w:w="15" w:type="dxa"/>
              <w:left w:w="120" w:type="dxa"/>
              <w:bottom w:w="15" w:type="dxa"/>
              <w:right w:w="120" w:type="dxa"/>
            </w:tcMar>
            <w:hideMark/>
          </w:tcPr>
          <w:p w14:paraId="502BABF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67081E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65" w:anchor="including-and-excluding-tag-statistics" w:history="1">
              <w:r w:rsidRPr="00B13266">
                <w:rPr>
                  <w:rFonts w:ascii="Times New Roman" w:eastAsia="Times New Roman" w:hAnsi="Times New Roman" w:cs="Times New Roman"/>
                  <w:color w:val="0000FF"/>
                  <w:sz w:val="24"/>
                  <w:szCs w:val="24"/>
                  <w:u w:val="single"/>
                </w:rPr>
                <w:t>Excludes these tags</w:t>
              </w:r>
            </w:hyperlink>
            <w:r w:rsidRPr="00B13266">
              <w:rPr>
                <w:rFonts w:ascii="Times New Roman" w:eastAsia="Times New Roman" w:hAnsi="Times New Roman" w:cs="Times New Roman"/>
                <w:sz w:val="24"/>
                <w:szCs w:val="24"/>
              </w:rPr>
              <w:t> from the </w:t>
            </w:r>
            <w:r w:rsidRPr="00B13266">
              <w:rPr>
                <w:rFonts w:ascii="Times New Roman" w:eastAsia="Times New Roman" w:hAnsi="Times New Roman" w:cs="Times New Roman"/>
                <w:i/>
                <w:iCs/>
                <w:sz w:val="24"/>
                <w:szCs w:val="24"/>
              </w:rPr>
              <w:t>Statistics by Tag</w:t>
            </w:r>
            <w:r w:rsidRPr="00B13266">
              <w:rPr>
                <w:rFonts w:ascii="Times New Roman" w:eastAsia="Times New Roman" w:hAnsi="Times New Roman" w:cs="Times New Roman"/>
                <w:sz w:val="24"/>
                <w:szCs w:val="24"/>
              </w:rPr>
              <w:t> table.</w:t>
            </w:r>
          </w:p>
        </w:tc>
      </w:tr>
      <w:tr w:rsidR="00B13266" w:rsidRPr="00B13266" w14:paraId="190D5E87" w14:textId="77777777" w:rsidTr="00B13266">
        <w:trPr>
          <w:tblCellSpacing w:w="15" w:type="dxa"/>
        </w:trPr>
        <w:tc>
          <w:tcPr>
            <w:tcW w:w="0" w:type="auto"/>
            <w:gridSpan w:val="2"/>
            <w:tcMar>
              <w:top w:w="15" w:type="dxa"/>
              <w:left w:w="120" w:type="dxa"/>
              <w:bottom w:w="15" w:type="dxa"/>
              <w:right w:w="120" w:type="dxa"/>
            </w:tcMar>
            <w:hideMark/>
          </w:tcPr>
          <w:p w14:paraId="21AD867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tagstatcombine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tags:title</w:t>
            </w:r>
            <w:proofErr w:type="spellEnd"/>
            <w:proofErr w:type="gramEnd"/>
            <w:r w:rsidRPr="00B13266">
              <w:rPr>
                <w:rFonts w:ascii="Courier New" w:eastAsia="Times New Roman" w:hAnsi="Courier New" w:cs="Courier New"/>
                <w:i/>
                <w:iCs/>
                <w:sz w:val="20"/>
                <w:szCs w:val="20"/>
              </w:rPr>
              <w:t>&gt;</w:t>
            </w:r>
          </w:p>
        </w:tc>
      </w:tr>
      <w:tr w:rsidR="00B13266" w:rsidRPr="00B13266" w14:paraId="4E3B95A8" w14:textId="77777777" w:rsidTr="00B13266">
        <w:trPr>
          <w:tblCellSpacing w:w="15" w:type="dxa"/>
        </w:trPr>
        <w:tc>
          <w:tcPr>
            <w:tcW w:w="0" w:type="auto"/>
            <w:tcMar>
              <w:top w:w="15" w:type="dxa"/>
              <w:left w:w="120" w:type="dxa"/>
              <w:bottom w:w="15" w:type="dxa"/>
              <w:right w:w="120" w:type="dxa"/>
            </w:tcMar>
            <w:hideMark/>
          </w:tcPr>
          <w:p w14:paraId="30F010D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4C32A5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Creates </w:t>
            </w:r>
            <w:hyperlink r:id="rId2166" w:anchor="generating-combined-tag-statistics" w:history="1">
              <w:r w:rsidRPr="00B13266">
                <w:rPr>
                  <w:rFonts w:ascii="Times New Roman" w:eastAsia="Times New Roman" w:hAnsi="Times New Roman" w:cs="Times New Roman"/>
                  <w:color w:val="0000FF"/>
                  <w:sz w:val="24"/>
                  <w:szCs w:val="24"/>
                  <w:u w:val="single"/>
                </w:rPr>
                <w:t>combined statistics based on tags</w:t>
              </w:r>
            </w:hyperlink>
            <w:r w:rsidRPr="00B13266">
              <w:rPr>
                <w:rFonts w:ascii="Times New Roman" w:eastAsia="Times New Roman" w:hAnsi="Times New Roman" w:cs="Times New Roman"/>
                <w:sz w:val="24"/>
                <w:szCs w:val="24"/>
              </w:rPr>
              <w:t>.</w:t>
            </w:r>
          </w:p>
        </w:tc>
      </w:tr>
      <w:tr w:rsidR="00B13266" w:rsidRPr="00B13266" w14:paraId="32ED5933" w14:textId="77777777" w:rsidTr="00B13266">
        <w:trPr>
          <w:tblCellSpacing w:w="15" w:type="dxa"/>
        </w:trPr>
        <w:tc>
          <w:tcPr>
            <w:tcW w:w="0" w:type="auto"/>
            <w:gridSpan w:val="2"/>
            <w:tcMar>
              <w:top w:w="15" w:type="dxa"/>
              <w:left w:w="120" w:type="dxa"/>
              <w:bottom w:w="15" w:type="dxa"/>
              <w:right w:w="120" w:type="dxa"/>
            </w:tcMar>
            <w:hideMark/>
          </w:tcPr>
          <w:p w14:paraId="5EE9304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tagdoc</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pattern:doc</w:t>
            </w:r>
            <w:proofErr w:type="spellEnd"/>
            <w:r w:rsidRPr="00B13266">
              <w:rPr>
                <w:rFonts w:ascii="Courier New" w:eastAsia="Times New Roman" w:hAnsi="Courier New" w:cs="Courier New"/>
                <w:i/>
                <w:iCs/>
                <w:sz w:val="20"/>
                <w:szCs w:val="20"/>
              </w:rPr>
              <w:t>&gt;</w:t>
            </w:r>
          </w:p>
        </w:tc>
      </w:tr>
      <w:tr w:rsidR="00B13266" w:rsidRPr="00B13266" w14:paraId="2576CE16" w14:textId="77777777" w:rsidTr="00B13266">
        <w:trPr>
          <w:tblCellSpacing w:w="15" w:type="dxa"/>
        </w:trPr>
        <w:tc>
          <w:tcPr>
            <w:tcW w:w="0" w:type="auto"/>
            <w:tcMar>
              <w:top w:w="15" w:type="dxa"/>
              <w:left w:w="120" w:type="dxa"/>
              <w:bottom w:w="15" w:type="dxa"/>
              <w:right w:w="120" w:type="dxa"/>
            </w:tcMar>
            <w:hideMark/>
          </w:tcPr>
          <w:p w14:paraId="5683D1B8"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1A1151A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Adds </w:t>
            </w:r>
            <w:hyperlink r:id="rId2167" w:anchor="adding-documentation-to-tags" w:history="1">
              <w:r w:rsidRPr="00B13266">
                <w:rPr>
                  <w:rFonts w:ascii="Times New Roman" w:eastAsia="Times New Roman" w:hAnsi="Times New Roman" w:cs="Times New Roman"/>
                  <w:color w:val="0000FF"/>
                  <w:sz w:val="24"/>
                  <w:szCs w:val="24"/>
                  <w:u w:val="single"/>
                </w:rPr>
                <w:t>documentation to the specified tags</w:t>
              </w:r>
            </w:hyperlink>
            <w:r w:rsidRPr="00B13266">
              <w:rPr>
                <w:rFonts w:ascii="Times New Roman" w:eastAsia="Times New Roman" w:hAnsi="Times New Roman" w:cs="Times New Roman"/>
                <w:sz w:val="24"/>
                <w:szCs w:val="24"/>
              </w:rPr>
              <w:t>.</w:t>
            </w:r>
          </w:p>
        </w:tc>
      </w:tr>
      <w:tr w:rsidR="00B13266" w:rsidRPr="00B13266" w14:paraId="24EC2E53" w14:textId="77777777" w:rsidTr="00B13266">
        <w:trPr>
          <w:tblCellSpacing w:w="15" w:type="dxa"/>
        </w:trPr>
        <w:tc>
          <w:tcPr>
            <w:tcW w:w="0" w:type="auto"/>
            <w:gridSpan w:val="2"/>
            <w:tcMar>
              <w:top w:w="15" w:type="dxa"/>
              <w:left w:w="120" w:type="dxa"/>
              <w:bottom w:w="15" w:type="dxa"/>
              <w:right w:w="120" w:type="dxa"/>
            </w:tcMar>
            <w:hideMark/>
          </w:tcPr>
          <w:p w14:paraId="59CCE7F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tagstatlink</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pattern:link</w:t>
            </w:r>
            <w:proofErr w:type="gramEnd"/>
            <w:r w:rsidRPr="00B13266">
              <w:rPr>
                <w:rFonts w:ascii="Courier New" w:eastAsia="Times New Roman" w:hAnsi="Courier New" w:cs="Courier New"/>
                <w:i/>
                <w:iCs/>
                <w:sz w:val="20"/>
                <w:szCs w:val="20"/>
              </w:rPr>
              <w:t>:title</w:t>
            </w:r>
            <w:proofErr w:type="spellEnd"/>
            <w:r w:rsidRPr="00B13266">
              <w:rPr>
                <w:rFonts w:ascii="Courier New" w:eastAsia="Times New Roman" w:hAnsi="Courier New" w:cs="Courier New"/>
                <w:i/>
                <w:iCs/>
                <w:sz w:val="20"/>
                <w:szCs w:val="20"/>
              </w:rPr>
              <w:t>&gt;</w:t>
            </w:r>
          </w:p>
        </w:tc>
      </w:tr>
      <w:tr w:rsidR="00B13266" w:rsidRPr="00B13266" w14:paraId="6AA1A9CE" w14:textId="77777777" w:rsidTr="00B13266">
        <w:trPr>
          <w:tblCellSpacing w:w="15" w:type="dxa"/>
        </w:trPr>
        <w:tc>
          <w:tcPr>
            <w:tcW w:w="0" w:type="auto"/>
            <w:tcMar>
              <w:top w:w="15" w:type="dxa"/>
              <w:left w:w="120" w:type="dxa"/>
              <w:bottom w:w="15" w:type="dxa"/>
              <w:right w:w="120" w:type="dxa"/>
            </w:tcMar>
            <w:hideMark/>
          </w:tcPr>
          <w:p w14:paraId="13B9EB1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E7C8907"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Adds </w:t>
            </w:r>
            <w:hyperlink r:id="rId2168" w:anchor="creating-links-from-tag-names" w:history="1">
              <w:r w:rsidRPr="00B13266">
                <w:rPr>
                  <w:rFonts w:ascii="Times New Roman" w:eastAsia="Times New Roman" w:hAnsi="Times New Roman" w:cs="Times New Roman"/>
                  <w:color w:val="0000FF"/>
                  <w:sz w:val="24"/>
                  <w:szCs w:val="24"/>
                  <w:u w:val="single"/>
                </w:rPr>
                <w:t>external links</w:t>
              </w:r>
            </w:hyperlink>
            <w:r w:rsidRPr="00B13266">
              <w:rPr>
                <w:rFonts w:ascii="Times New Roman" w:eastAsia="Times New Roman" w:hAnsi="Times New Roman" w:cs="Times New Roman"/>
                <w:sz w:val="24"/>
                <w:szCs w:val="24"/>
              </w:rPr>
              <w:t> to the </w:t>
            </w:r>
            <w:r w:rsidRPr="00B13266">
              <w:rPr>
                <w:rFonts w:ascii="Times New Roman" w:eastAsia="Times New Roman" w:hAnsi="Times New Roman" w:cs="Times New Roman"/>
                <w:i/>
                <w:iCs/>
                <w:sz w:val="24"/>
                <w:szCs w:val="24"/>
              </w:rPr>
              <w:t>Statistics by Tag</w:t>
            </w:r>
            <w:r w:rsidRPr="00B13266">
              <w:rPr>
                <w:rFonts w:ascii="Times New Roman" w:eastAsia="Times New Roman" w:hAnsi="Times New Roman" w:cs="Times New Roman"/>
                <w:sz w:val="24"/>
                <w:szCs w:val="24"/>
              </w:rPr>
              <w:t> table.</w:t>
            </w:r>
          </w:p>
        </w:tc>
      </w:tr>
      <w:tr w:rsidR="00B13266" w:rsidRPr="00B13266" w14:paraId="26A2C71E" w14:textId="77777777" w:rsidTr="00B13266">
        <w:trPr>
          <w:tblCellSpacing w:w="15" w:type="dxa"/>
        </w:trPr>
        <w:tc>
          <w:tcPr>
            <w:tcW w:w="0" w:type="auto"/>
            <w:gridSpan w:val="2"/>
            <w:tcMar>
              <w:top w:w="15" w:type="dxa"/>
              <w:left w:w="120" w:type="dxa"/>
              <w:bottom w:w="15" w:type="dxa"/>
              <w:right w:w="120" w:type="dxa"/>
            </w:tcMar>
            <w:hideMark/>
          </w:tcPr>
          <w:p w14:paraId="56FC42F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expandkeywords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name:pattern</w:t>
            </w:r>
            <w:proofErr w:type="gramEnd"/>
            <w:r w:rsidRPr="00B13266">
              <w:rPr>
                <w:rFonts w:ascii="Courier New" w:eastAsia="Times New Roman" w:hAnsi="Courier New" w:cs="Courier New"/>
                <w:i/>
                <w:iCs/>
                <w:sz w:val="20"/>
                <w:szCs w:val="20"/>
              </w:rPr>
              <w:t>|tag:pattern</w:t>
            </w:r>
            <w:proofErr w:type="spellEnd"/>
            <w:r w:rsidRPr="00B13266">
              <w:rPr>
                <w:rFonts w:ascii="Courier New" w:eastAsia="Times New Roman" w:hAnsi="Courier New" w:cs="Courier New"/>
                <w:i/>
                <w:iCs/>
                <w:sz w:val="20"/>
                <w:szCs w:val="20"/>
              </w:rPr>
              <w:t>&gt;</w:t>
            </w:r>
          </w:p>
        </w:tc>
      </w:tr>
      <w:tr w:rsidR="00B13266" w:rsidRPr="00B13266" w14:paraId="3D1C19B2" w14:textId="77777777" w:rsidTr="00B13266">
        <w:trPr>
          <w:tblCellSpacing w:w="15" w:type="dxa"/>
        </w:trPr>
        <w:tc>
          <w:tcPr>
            <w:tcW w:w="0" w:type="auto"/>
            <w:tcMar>
              <w:top w:w="15" w:type="dxa"/>
              <w:left w:w="120" w:type="dxa"/>
              <w:bottom w:w="15" w:type="dxa"/>
              <w:right w:w="120" w:type="dxa"/>
            </w:tcMar>
            <w:hideMark/>
          </w:tcPr>
          <w:p w14:paraId="4DBD904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C53FCF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Automatically </w:t>
            </w:r>
            <w:hyperlink r:id="rId2169" w:anchor="automatically-expanding-keywords" w:history="1">
              <w:r w:rsidRPr="00B13266">
                <w:rPr>
                  <w:rFonts w:ascii="Times New Roman" w:eastAsia="Times New Roman" w:hAnsi="Times New Roman" w:cs="Times New Roman"/>
                  <w:color w:val="0000FF"/>
                  <w:sz w:val="24"/>
                  <w:szCs w:val="24"/>
                  <w:u w:val="single"/>
                </w:rPr>
                <w:t>expand keywords</w:t>
              </w:r>
            </w:hyperlink>
            <w:r w:rsidRPr="00B13266">
              <w:rPr>
                <w:rFonts w:ascii="Times New Roman" w:eastAsia="Times New Roman" w:hAnsi="Times New Roman" w:cs="Times New Roman"/>
                <w:sz w:val="24"/>
                <w:szCs w:val="24"/>
              </w:rPr>
              <w:t> in the generated log file.</w:t>
            </w:r>
          </w:p>
        </w:tc>
      </w:tr>
      <w:tr w:rsidR="00B13266" w:rsidRPr="00B13266" w14:paraId="37D02AEE" w14:textId="77777777" w:rsidTr="00B13266">
        <w:trPr>
          <w:tblCellSpacing w:w="15" w:type="dxa"/>
        </w:trPr>
        <w:tc>
          <w:tcPr>
            <w:tcW w:w="0" w:type="auto"/>
            <w:gridSpan w:val="2"/>
            <w:tcMar>
              <w:top w:w="15" w:type="dxa"/>
              <w:left w:w="120" w:type="dxa"/>
              <w:bottom w:w="15" w:type="dxa"/>
              <w:right w:w="120" w:type="dxa"/>
            </w:tcMar>
            <w:hideMark/>
          </w:tcPr>
          <w:p w14:paraId="7A12A1A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removekeywords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all|passed|</w:t>
            </w:r>
            <w:proofErr w:type="gramStart"/>
            <w:r w:rsidRPr="00B13266">
              <w:rPr>
                <w:rFonts w:ascii="Courier New" w:eastAsia="Times New Roman" w:hAnsi="Courier New" w:cs="Courier New"/>
                <w:i/>
                <w:iCs/>
                <w:sz w:val="20"/>
                <w:szCs w:val="20"/>
              </w:rPr>
              <w:t>name:pattern</w:t>
            </w:r>
            <w:proofErr w:type="gramEnd"/>
            <w:r w:rsidRPr="00B13266">
              <w:rPr>
                <w:rFonts w:ascii="Courier New" w:eastAsia="Times New Roman" w:hAnsi="Courier New" w:cs="Courier New"/>
                <w:i/>
                <w:iCs/>
                <w:sz w:val="20"/>
                <w:szCs w:val="20"/>
              </w:rPr>
              <w:t>|tag:pattern|for|wuks</w:t>
            </w:r>
            <w:proofErr w:type="spellEnd"/>
            <w:r w:rsidRPr="00B13266">
              <w:rPr>
                <w:rFonts w:ascii="Courier New" w:eastAsia="Times New Roman" w:hAnsi="Courier New" w:cs="Courier New"/>
                <w:i/>
                <w:iCs/>
                <w:sz w:val="20"/>
                <w:szCs w:val="20"/>
              </w:rPr>
              <w:t>&gt;</w:t>
            </w:r>
          </w:p>
        </w:tc>
      </w:tr>
      <w:tr w:rsidR="00B13266" w:rsidRPr="00B13266" w14:paraId="2E3B2646" w14:textId="77777777" w:rsidTr="00B13266">
        <w:trPr>
          <w:tblCellSpacing w:w="15" w:type="dxa"/>
        </w:trPr>
        <w:tc>
          <w:tcPr>
            <w:tcW w:w="0" w:type="auto"/>
            <w:tcMar>
              <w:top w:w="15" w:type="dxa"/>
              <w:left w:w="120" w:type="dxa"/>
              <w:bottom w:w="15" w:type="dxa"/>
              <w:right w:w="120" w:type="dxa"/>
            </w:tcMar>
            <w:hideMark/>
          </w:tcPr>
          <w:p w14:paraId="480BCD3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7CBBDC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70" w:anchor="removing-and-flattening-keywords" w:history="1">
              <w:r w:rsidRPr="00B13266">
                <w:rPr>
                  <w:rFonts w:ascii="Times New Roman" w:eastAsia="Times New Roman" w:hAnsi="Times New Roman" w:cs="Times New Roman"/>
                  <w:color w:val="0000FF"/>
                  <w:sz w:val="24"/>
                  <w:szCs w:val="24"/>
                  <w:u w:val="single"/>
                </w:rPr>
                <w:t>Removes keyword data</w:t>
              </w:r>
            </w:hyperlink>
            <w:r w:rsidRPr="00B13266">
              <w:rPr>
                <w:rFonts w:ascii="Times New Roman" w:eastAsia="Times New Roman" w:hAnsi="Times New Roman" w:cs="Times New Roman"/>
                <w:sz w:val="24"/>
                <w:szCs w:val="24"/>
              </w:rPr>
              <w:t> from the generated outputs.</w:t>
            </w:r>
          </w:p>
        </w:tc>
      </w:tr>
      <w:tr w:rsidR="00B13266" w:rsidRPr="00B13266" w14:paraId="38A79482" w14:textId="77777777" w:rsidTr="00B13266">
        <w:trPr>
          <w:tblCellSpacing w:w="15" w:type="dxa"/>
        </w:trPr>
        <w:tc>
          <w:tcPr>
            <w:tcW w:w="0" w:type="auto"/>
            <w:gridSpan w:val="2"/>
            <w:tcMar>
              <w:top w:w="15" w:type="dxa"/>
              <w:left w:w="120" w:type="dxa"/>
              <w:bottom w:w="15" w:type="dxa"/>
              <w:right w:w="120" w:type="dxa"/>
            </w:tcMar>
            <w:hideMark/>
          </w:tcPr>
          <w:p w14:paraId="2E3815C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flattenkeywords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for|foritem|</w:t>
            </w:r>
            <w:proofErr w:type="gramStart"/>
            <w:r w:rsidRPr="00B13266">
              <w:rPr>
                <w:rFonts w:ascii="Courier New" w:eastAsia="Times New Roman" w:hAnsi="Courier New" w:cs="Courier New"/>
                <w:i/>
                <w:iCs/>
                <w:sz w:val="20"/>
                <w:szCs w:val="20"/>
              </w:rPr>
              <w:t>name:pattern</w:t>
            </w:r>
            <w:proofErr w:type="gramEnd"/>
            <w:r w:rsidRPr="00B13266">
              <w:rPr>
                <w:rFonts w:ascii="Courier New" w:eastAsia="Times New Roman" w:hAnsi="Courier New" w:cs="Courier New"/>
                <w:i/>
                <w:iCs/>
                <w:sz w:val="20"/>
                <w:szCs w:val="20"/>
              </w:rPr>
              <w:t>|tag:pattern</w:t>
            </w:r>
            <w:proofErr w:type="spellEnd"/>
            <w:r w:rsidRPr="00B13266">
              <w:rPr>
                <w:rFonts w:ascii="Courier New" w:eastAsia="Times New Roman" w:hAnsi="Courier New" w:cs="Courier New"/>
                <w:i/>
                <w:iCs/>
                <w:sz w:val="20"/>
                <w:szCs w:val="20"/>
              </w:rPr>
              <w:t>&gt;</w:t>
            </w:r>
          </w:p>
        </w:tc>
      </w:tr>
      <w:tr w:rsidR="00B13266" w:rsidRPr="00B13266" w14:paraId="5A3B59A5" w14:textId="77777777" w:rsidTr="00B13266">
        <w:trPr>
          <w:tblCellSpacing w:w="15" w:type="dxa"/>
        </w:trPr>
        <w:tc>
          <w:tcPr>
            <w:tcW w:w="0" w:type="auto"/>
            <w:tcMar>
              <w:top w:w="15" w:type="dxa"/>
              <w:left w:w="120" w:type="dxa"/>
              <w:bottom w:w="15" w:type="dxa"/>
              <w:right w:w="120" w:type="dxa"/>
            </w:tcMar>
            <w:hideMark/>
          </w:tcPr>
          <w:p w14:paraId="0FF921B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38E03F9"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71" w:anchor="removing-and-flattening-keywords" w:history="1">
              <w:r w:rsidRPr="00B13266">
                <w:rPr>
                  <w:rFonts w:ascii="Times New Roman" w:eastAsia="Times New Roman" w:hAnsi="Times New Roman" w:cs="Times New Roman"/>
                  <w:color w:val="0000FF"/>
                  <w:sz w:val="24"/>
                  <w:szCs w:val="24"/>
                  <w:u w:val="single"/>
                </w:rPr>
                <w:t>Flattens keywords</w:t>
              </w:r>
            </w:hyperlink>
            <w:r w:rsidRPr="00B13266">
              <w:rPr>
                <w:rFonts w:ascii="Times New Roman" w:eastAsia="Times New Roman" w:hAnsi="Times New Roman" w:cs="Times New Roman"/>
                <w:sz w:val="24"/>
                <w:szCs w:val="24"/>
              </w:rPr>
              <w:t> in the generated outputs.</w:t>
            </w:r>
          </w:p>
        </w:tc>
      </w:tr>
      <w:tr w:rsidR="00B13266" w:rsidRPr="00B13266" w14:paraId="20A85C03" w14:textId="77777777" w:rsidTr="00B13266">
        <w:trPr>
          <w:tblCellSpacing w:w="15" w:type="dxa"/>
        </w:trPr>
        <w:tc>
          <w:tcPr>
            <w:tcW w:w="0" w:type="auto"/>
            <w:gridSpan w:val="2"/>
            <w:tcMar>
              <w:top w:w="15" w:type="dxa"/>
              <w:left w:w="120" w:type="dxa"/>
              <w:bottom w:w="15" w:type="dxa"/>
              <w:right w:w="120" w:type="dxa"/>
            </w:tcMar>
            <w:hideMark/>
          </w:tcPr>
          <w:p w14:paraId="31EB084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starttime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&lt;timestamp&gt;</w:t>
            </w:r>
          </w:p>
        </w:tc>
      </w:tr>
      <w:tr w:rsidR="00B13266" w:rsidRPr="00B13266" w14:paraId="01A628F6" w14:textId="77777777" w:rsidTr="00B13266">
        <w:trPr>
          <w:tblCellSpacing w:w="15" w:type="dxa"/>
        </w:trPr>
        <w:tc>
          <w:tcPr>
            <w:tcW w:w="0" w:type="auto"/>
            <w:tcMar>
              <w:top w:w="15" w:type="dxa"/>
              <w:left w:w="120" w:type="dxa"/>
              <w:bottom w:w="15" w:type="dxa"/>
              <w:right w:w="120" w:type="dxa"/>
            </w:tcMar>
            <w:hideMark/>
          </w:tcPr>
          <w:p w14:paraId="75DEB3F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7BAB9CA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w:t>
            </w:r>
            <w:hyperlink r:id="rId2172" w:anchor="setting-start-and-end-time-of-execution" w:history="1">
              <w:r w:rsidRPr="00B13266">
                <w:rPr>
                  <w:rFonts w:ascii="Times New Roman" w:eastAsia="Times New Roman" w:hAnsi="Times New Roman" w:cs="Times New Roman"/>
                  <w:color w:val="0000FF"/>
                  <w:sz w:val="24"/>
                  <w:szCs w:val="24"/>
                  <w:u w:val="single"/>
                </w:rPr>
                <w:t>starting time</w:t>
              </w:r>
            </w:hyperlink>
            <w:r w:rsidRPr="00B13266">
              <w:rPr>
                <w:rFonts w:ascii="Times New Roman" w:eastAsia="Times New Roman" w:hAnsi="Times New Roman" w:cs="Times New Roman"/>
                <w:sz w:val="24"/>
                <w:szCs w:val="24"/>
              </w:rPr>
              <w:t> of test execution when creating reports.</w:t>
            </w:r>
          </w:p>
        </w:tc>
      </w:tr>
      <w:tr w:rsidR="00B13266" w:rsidRPr="00B13266" w14:paraId="26DC6486" w14:textId="77777777" w:rsidTr="00B13266">
        <w:trPr>
          <w:tblCellSpacing w:w="15" w:type="dxa"/>
        </w:trPr>
        <w:tc>
          <w:tcPr>
            <w:tcW w:w="0" w:type="auto"/>
            <w:gridSpan w:val="2"/>
            <w:tcMar>
              <w:top w:w="15" w:type="dxa"/>
              <w:left w:w="120" w:type="dxa"/>
              <w:bottom w:w="15" w:type="dxa"/>
              <w:right w:w="120" w:type="dxa"/>
            </w:tcMar>
            <w:hideMark/>
          </w:tcPr>
          <w:p w14:paraId="5E7E1AF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endtime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&lt;timestamp&gt;</w:t>
            </w:r>
          </w:p>
        </w:tc>
      </w:tr>
      <w:tr w:rsidR="00B13266" w:rsidRPr="00B13266" w14:paraId="69F256B8" w14:textId="77777777" w:rsidTr="00B13266">
        <w:trPr>
          <w:tblCellSpacing w:w="15" w:type="dxa"/>
        </w:trPr>
        <w:tc>
          <w:tcPr>
            <w:tcW w:w="0" w:type="auto"/>
            <w:tcMar>
              <w:top w:w="15" w:type="dxa"/>
              <w:left w:w="120" w:type="dxa"/>
              <w:bottom w:w="15" w:type="dxa"/>
              <w:right w:w="120" w:type="dxa"/>
            </w:tcMar>
            <w:hideMark/>
          </w:tcPr>
          <w:p w14:paraId="700926D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lastRenderedPageBreak/>
              <w:t> </w:t>
            </w:r>
          </w:p>
        </w:tc>
        <w:tc>
          <w:tcPr>
            <w:tcW w:w="0" w:type="auto"/>
            <w:tcMar>
              <w:top w:w="15" w:type="dxa"/>
              <w:left w:w="120" w:type="dxa"/>
              <w:bottom w:w="15" w:type="dxa"/>
              <w:right w:w="120" w:type="dxa"/>
            </w:tcMar>
            <w:hideMark/>
          </w:tcPr>
          <w:p w14:paraId="2A2509B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w:t>
            </w:r>
            <w:hyperlink r:id="rId2173" w:anchor="setting-start-and-end-time-of-execution" w:history="1">
              <w:r w:rsidRPr="00B13266">
                <w:rPr>
                  <w:rFonts w:ascii="Times New Roman" w:eastAsia="Times New Roman" w:hAnsi="Times New Roman" w:cs="Times New Roman"/>
                  <w:color w:val="0000FF"/>
                  <w:sz w:val="24"/>
                  <w:szCs w:val="24"/>
                  <w:u w:val="single"/>
                </w:rPr>
                <w:t>ending time</w:t>
              </w:r>
            </w:hyperlink>
            <w:r w:rsidRPr="00B13266">
              <w:rPr>
                <w:rFonts w:ascii="Times New Roman" w:eastAsia="Times New Roman" w:hAnsi="Times New Roman" w:cs="Times New Roman"/>
                <w:sz w:val="24"/>
                <w:szCs w:val="24"/>
              </w:rPr>
              <w:t> of test execution when creating reports.</w:t>
            </w:r>
          </w:p>
        </w:tc>
      </w:tr>
      <w:tr w:rsidR="00B13266" w:rsidRPr="00B13266" w14:paraId="061415DD" w14:textId="77777777" w:rsidTr="00B13266">
        <w:trPr>
          <w:tblCellSpacing w:w="15" w:type="dxa"/>
        </w:trPr>
        <w:tc>
          <w:tcPr>
            <w:tcW w:w="0" w:type="auto"/>
            <w:tcMar>
              <w:top w:w="15" w:type="dxa"/>
              <w:left w:w="120" w:type="dxa"/>
              <w:bottom w:w="15" w:type="dxa"/>
              <w:right w:w="120" w:type="dxa"/>
            </w:tcMar>
            <w:hideMark/>
          </w:tcPr>
          <w:p w14:paraId="10F5B54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nostatusrc</w:t>
            </w:r>
            <w:proofErr w:type="spellEnd"/>
          </w:p>
        </w:tc>
        <w:tc>
          <w:tcPr>
            <w:tcW w:w="0" w:type="auto"/>
            <w:tcMar>
              <w:top w:w="15" w:type="dxa"/>
              <w:left w:w="120" w:type="dxa"/>
              <w:bottom w:w="15" w:type="dxa"/>
              <w:right w:w="120" w:type="dxa"/>
            </w:tcMar>
            <w:hideMark/>
          </w:tcPr>
          <w:p w14:paraId="3D371B0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Sets the </w:t>
            </w:r>
            <w:hyperlink r:id="rId2174" w:anchor="return-codes" w:history="1">
              <w:r w:rsidRPr="00B13266">
                <w:rPr>
                  <w:rFonts w:ascii="Times New Roman" w:eastAsia="Times New Roman" w:hAnsi="Times New Roman" w:cs="Times New Roman"/>
                  <w:color w:val="0000FF"/>
                  <w:sz w:val="24"/>
                  <w:szCs w:val="24"/>
                  <w:u w:val="single"/>
                </w:rPr>
                <w:t>return code</w:t>
              </w:r>
            </w:hyperlink>
            <w:r w:rsidRPr="00B13266">
              <w:rPr>
                <w:rFonts w:ascii="Times New Roman" w:eastAsia="Times New Roman" w:hAnsi="Times New Roman" w:cs="Times New Roman"/>
                <w:sz w:val="24"/>
                <w:szCs w:val="24"/>
              </w:rPr>
              <w:t> to zero regardless of failures in test cases. Error codes are returned normally.</w:t>
            </w:r>
          </w:p>
        </w:tc>
      </w:tr>
      <w:tr w:rsidR="00B13266" w:rsidRPr="00B13266" w14:paraId="0C87AF9A" w14:textId="77777777" w:rsidTr="00B13266">
        <w:trPr>
          <w:tblCellSpacing w:w="15" w:type="dxa"/>
        </w:trPr>
        <w:tc>
          <w:tcPr>
            <w:tcW w:w="0" w:type="auto"/>
            <w:gridSpan w:val="2"/>
            <w:tcMar>
              <w:top w:w="15" w:type="dxa"/>
              <w:left w:w="120" w:type="dxa"/>
              <w:bottom w:w="15" w:type="dxa"/>
              <w:right w:w="120" w:type="dxa"/>
            </w:tcMar>
            <w:hideMark/>
          </w:tcPr>
          <w:p w14:paraId="4B97759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processemptysuite</w:t>
            </w:r>
            <w:proofErr w:type="spellEnd"/>
          </w:p>
        </w:tc>
      </w:tr>
      <w:tr w:rsidR="00B13266" w:rsidRPr="00B13266" w14:paraId="43E56CEB" w14:textId="77777777" w:rsidTr="00B13266">
        <w:trPr>
          <w:tblCellSpacing w:w="15" w:type="dxa"/>
        </w:trPr>
        <w:tc>
          <w:tcPr>
            <w:tcW w:w="0" w:type="auto"/>
            <w:tcMar>
              <w:top w:w="15" w:type="dxa"/>
              <w:left w:w="120" w:type="dxa"/>
              <w:bottom w:w="15" w:type="dxa"/>
              <w:right w:w="120" w:type="dxa"/>
            </w:tcMar>
            <w:hideMark/>
          </w:tcPr>
          <w:p w14:paraId="4C6856D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59D7B91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Processes output files even if files contain </w:t>
            </w:r>
            <w:hyperlink r:id="rId2175" w:anchor="when-no-tests-match-selection" w:history="1">
              <w:r w:rsidRPr="00B13266">
                <w:rPr>
                  <w:rFonts w:ascii="Times New Roman" w:eastAsia="Times New Roman" w:hAnsi="Times New Roman" w:cs="Times New Roman"/>
                  <w:color w:val="0000FF"/>
                  <w:sz w:val="24"/>
                  <w:szCs w:val="24"/>
                  <w:u w:val="single"/>
                </w:rPr>
                <w:t>empty test suites</w:t>
              </w:r>
            </w:hyperlink>
            <w:r w:rsidRPr="00B13266">
              <w:rPr>
                <w:rFonts w:ascii="Times New Roman" w:eastAsia="Times New Roman" w:hAnsi="Times New Roman" w:cs="Times New Roman"/>
                <w:sz w:val="24"/>
                <w:szCs w:val="24"/>
              </w:rPr>
              <w:t>.</w:t>
            </w:r>
          </w:p>
        </w:tc>
      </w:tr>
      <w:tr w:rsidR="00B13266" w:rsidRPr="00B13266" w14:paraId="633F3328" w14:textId="77777777" w:rsidTr="00B13266">
        <w:trPr>
          <w:tblCellSpacing w:w="15" w:type="dxa"/>
        </w:trPr>
        <w:tc>
          <w:tcPr>
            <w:tcW w:w="0" w:type="auto"/>
            <w:gridSpan w:val="2"/>
            <w:tcMar>
              <w:top w:w="15" w:type="dxa"/>
              <w:left w:w="120" w:type="dxa"/>
              <w:bottom w:w="15" w:type="dxa"/>
              <w:right w:w="120" w:type="dxa"/>
            </w:tcMar>
            <w:hideMark/>
          </w:tcPr>
          <w:p w14:paraId="539055FA"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w:t>
            </w:r>
            <w:proofErr w:type="spellStart"/>
            <w:r w:rsidRPr="00B13266">
              <w:rPr>
                <w:rFonts w:ascii="Courier New" w:eastAsia="Times New Roman" w:hAnsi="Courier New" w:cs="Courier New"/>
                <w:sz w:val="20"/>
                <w:szCs w:val="20"/>
              </w:rPr>
              <w:t>prerebotmodifier</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proofErr w:type="gramStart"/>
            <w:r w:rsidRPr="00B13266">
              <w:rPr>
                <w:rFonts w:ascii="Courier New" w:eastAsia="Times New Roman" w:hAnsi="Courier New" w:cs="Courier New"/>
                <w:i/>
                <w:iCs/>
                <w:sz w:val="20"/>
                <w:szCs w:val="20"/>
              </w:rPr>
              <w:t>name:args</w:t>
            </w:r>
            <w:proofErr w:type="spellEnd"/>
            <w:proofErr w:type="gramEnd"/>
            <w:r w:rsidRPr="00B13266">
              <w:rPr>
                <w:rFonts w:ascii="Courier New" w:eastAsia="Times New Roman" w:hAnsi="Courier New" w:cs="Courier New"/>
                <w:i/>
                <w:iCs/>
                <w:sz w:val="20"/>
                <w:szCs w:val="20"/>
              </w:rPr>
              <w:t>&gt;</w:t>
            </w:r>
          </w:p>
        </w:tc>
      </w:tr>
      <w:tr w:rsidR="00B13266" w:rsidRPr="00B13266" w14:paraId="41767FF5" w14:textId="77777777" w:rsidTr="00B13266">
        <w:trPr>
          <w:tblCellSpacing w:w="15" w:type="dxa"/>
        </w:trPr>
        <w:tc>
          <w:tcPr>
            <w:tcW w:w="0" w:type="auto"/>
            <w:tcMar>
              <w:top w:w="15" w:type="dxa"/>
              <w:left w:w="120" w:type="dxa"/>
              <w:bottom w:w="15" w:type="dxa"/>
              <w:right w:w="120" w:type="dxa"/>
            </w:tcMar>
            <w:hideMark/>
          </w:tcPr>
          <w:p w14:paraId="0A9A6F7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61B39560"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Activate </w:t>
            </w:r>
            <w:hyperlink r:id="rId2176" w:anchor="programmatic-modification-of-results" w:history="1">
              <w:r w:rsidRPr="00B13266">
                <w:rPr>
                  <w:rFonts w:ascii="Times New Roman" w:eastAsia="Times New Roman" w:hAnsi="Times New Roman" w:cs="Times New Roman"/>
                  <w:color w:val="0000FF"/>
                  <w:sz w:val="24"/>
                  <w:szCs w:val="24"/>
                  <w:u w:val="single"/>
                </w:rPr>
                <w:t>programmatic modification of results</w:t>
              </w:r>
            </w:hyperlink>
            <w:r w:rsidRPr="00B13266">
              <w:rPr>
                <w:rFonts w:ascii="Times New Roman" w:eastAsia="Times New Roman" w:hAnsi="Times New Roman" w:cs="Times New Roman"/>
                <w:sz w:val="24"/>
                <w:szCs w:val="24"/>
              </w:rPr>
              <w:t>.</w:t>
            </w:r>
          </w:p>
        </w:tc>
      </w:tr>
      <w:tr w:rsidR="00B13266" w:rsidRPr="00B13266" w14:paraId="79304496" w14:textId="77777777" w:rsidTr="00B13266">
        <w:trPr>
          <w:tblCellSpacing w:w="15" w:type="dxa"/>
        </w:trPr>
        <w:tc>
          <w:tcPr>
            <w:tcW w:w="0" w:type="auto"/>
            <w:gridSpan w:val="2"/>
            <w:tcMar>
              <w:top w:w="15" w:type="dxa"/>
              <w:left w:w="120" w:type="dxa"/>
              <w:bottom w:w="15" w:type="dxa"/>
              <w:right w:w="120" w:type="dxa"/>
            </w:tcMar>
            <w:hideMark/>
          </w:tcPr>
          <w:p w14:paraId="7A17AC0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-C, --</w:t>
            </w:r>
            <w:proofErr w:type="spellStart"/>
            <w:r w:rsidRPr="00B13266">
              <w:rPr>
                <w:rFonts w:ascii="Courier New" w:eastAsia="Times New Roman" w:hAnsi="Courier New" w:cs="Courier New"/>
                <w:sz w:val="20"/>
                <w:szCs w:val="20"/>
              </w:rPr>
              <w:t>consolecolors</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w:t>
            </w:r>
            <w:proofErr w:type="spellStart"/>
            <w:r w:rsidRPr="00B13266">
              <w:rPr>
                <w:rFonts w:ascii="Courier New" w:eastAsia="Times New Roman" w:hAnsi="Courier New" w:cs="Courier New"/>
                <w:i/>
                <w:iCs/>
                <w:sz w:val="20"/>
                <w:szCs w:val="20"/>
              </w:rPr>
              <w:t>auto|on|ansi|off</w:t>
            </w:r>
            <w:proofErr w:type="spellEnd"/>
            <w:r w:rsidRPr="00B13266">
              <w:rPr>
                <w:rFonts w:ascii="Courier New" w:eastAsia="Times New Roman" w:hAnsi="Courier New" w:cs="Courier New"/>
                <w:i/>
                <w:iCs/>
                <w:sz w:val="20"/>
                <w:szCs w:val="20"/>
              </w:rPr>
              <w:t>&gt;</w:t>
            </w:r>
          </w:p>
        </w:tc>
      </w:tr>
      <w:tr w:rsidR="00B13266" w:rsidRPr="00B13266" w14:paraId="29423F52" w14:textId="77777777" w:rsidTr="00B13266">
        <w:trPr>
          <w:tblCellSpacing w:w="15" w:type="dxa"/>
        </w:trPr>
        <w:tc>
          <w:tcPr>
            <w:tcW w:w="0" w:type="auto"/>
            <w:tcMar>
              <w:top w:w="15" w:type="dxa"/>
              <w:left w:w="120" w:type="dxa"/>
              <w:bottom w:w="15" w:type="dxa"/>
              <w:right w:w="120" w:type="dxa"/>
            </w:tcMar>
            <w:hideMark/>
          </w:tcPr>
          <w:p w14:paraId="4BC434FD"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4131A98C"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hyperlink r:id="rId2177" w:anchor="console-colors" w:history="1">
              <w:r w:rsidRPr="00B13266">
                <w:rPr>
                  <w:rFonts w:ascii="Times New Roman" w:eastAsia="Times New Roman" w:hAnsi="Times New Roman" w:cs="Times New Roman"/>
                  <w:color w:val="0000FF"/>
                  <w:sz w:val="24"/>
                  <w:szCs w:val="24"/>
                  <w:u w:val="single"/>
                </w:rPr>
                <w:t>Specifies are colors</w:t>
              </w:r>
            </w:hyperlink>
            <w:r w:rsidRPr="00B13266">
              <w:rPr>
                <w:rFonts w:ascii="Times New Roman" w:eastAsia="Times New Roman" w:hAnsi="Times New Roman" w:cs="Times New Roman"/>
                <w:sz w:val="24"/>
                <w:szCs w:val="24"/>
              </w:rPr>
              <w:t> used on the console.</w:t>
            </w:r>
          </w:p>
        </w:tc>
      </w:tr>
      <w:tr w:rsidR="00B13266" w:rsidRPr="00B13266" w14:paraId="799B0737" w14:textId="77777777" w:rsidTr="00B13266">
        <w:trPr>
          <w:tblCellSpacing w:w="15" w:type="dxa"/>
        </w:trPr>
        <w:tc>
          <w:tcPr>
            <w:tcW w:w="0" w:type="auto"/>
            <w:gridSpan w:val="2"/>
            <w:tcMar>
              <w:top w:w="15" w:type="dxa"/>
              <w:left w:w="120" w:type="dxa"/>
              <w:bottom w:w="15" w:type="dxa"/>
              <w:right w:w="120" w:type="dxa"/>
            </w:tcMar>
            <w:hideMark/>
          </w:tcPr>
          <w:p w14:paraId="6D83EFF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-P, --</w:t>
            </w:r>
            <w:proofErr w:type="spellStart"/>
            <w:r w:rsidRPr="00B13266">
              <w:rPr>
                <w:rFonts w:ascii="Courier New" w:eastAsia="Times New Roman" w:hAnsi="Courier New" w:cs="Courier New"/>
                <w:sz w:val="20"/>
                <w:szCs w:val="20"/>
              </w:rPr>
              <w:t>pythonpath</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&lt;path&gt;</w:t>
            </w:r>
          </w:p>
        </w:tc>
      </w:tr>
      <w:tr w:rsidR="00B13266" w:rsidRPr="00B13266" w14:paraId="12AD4D94" w14:textId="77777777" w:rsidTr="00B13266">
        <w:trPr>
          <w:tblCellSpacing w:w="15" w:type="dxa"/>
        </w:trPr>
        <w:tc>
          <w:tcPr>
            <w:tcW w:w="0" w:type="auto"/>
            <w:tcMar>
              <w:top w:w="15" w:type="dxa"/>
              <w:left w:w="120" w:type="dxa"/>
              <w:bottom w:w="15" w:type="dxa"/>
              <w:right w:w="120" w:type="dxa"/>
            </w:tcMar>
            <w:hideMark/>
          </w:tcPr>
          <w:p w14:paraId="4B70B34E"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3D9B8796"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Additional locations to add to the </w:t>
            </w:r>
            <w:hyperlink r:id="rId2178" w:anchor="module-search-path" w:history="1">
              <w:r w:rsidRPr="00B13266">
                <w:rPr>
                  <w:rFonts w:ascii="Times New Roman" w:eastAsia="Times New Roman" w:hAnsi="Times New Roman" w:cs="Times New Roman"/>
                  <w:color w:val="0000FF"/>
                  <w:sz w:val="24"/>
                  <w:szCs w:val="24"/>
                  <w:u w:val="single"/>
                </w:rPr>
                <w:t>module search path</w:t>
              </w:r>
            </w:hyperlink>
            <w:r w:rsidRPr="00B13266">
              <w:rPr>
                <w:rFonts w:ascii="Times New Roman" w:eastAsia="Times New Roman" w:hAnsi="Times New Roman" w:cs="Times New Roman"/>
                <w:sz w:val="24"/>
                <w:szCs w:val="24"/>
              </w:rPr>
              <w:t>.</w:t>
            </w:r>
          </w:p>
        </w:tc>
      </w:tr>
      <w:tr w:rsidR="00B13266" w:rsidRPr="00B13266" w14:paraId="31911F87" w14:textId="77777777" w:rsidTr="00B13266">
        <w:trPr>
          <w:tblCellSpacing w:w="15" w:type="dxa"/>
        </w:trPr>
        <w:tc>
          <w:tcPr>
            <w:tcW w:w="0" w:type="auto"/>
            <w:gridSpan w:val="2"/>
            <w:tcMar>
              <w:top w:w="15" w:type="dxa"/>
              <w:left w:w="120" w:type="dxa"/>
              <w:bottom w:w="15" w:type="dxa"/>
              <w:right w:w="120" w:type="dxa"/>
            </w:tcMar>
            <w:hideMark/>
          </w:tcPr>
          <w:p w14:paraId="1D85D034"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-A, --</w:t>
            </w:r>
            <w:proofErr w:type="spellStart"/>
            <w:r w:rsidRPr="00B13266">
              <w:rPr>
                <w:rFonts w:ascii="Courier New" w:eastAsia="Times New Roman" w:hAnsi="Courier New" w:cs="Courier New"/>
                <w:sz w:val="20"/>
                <w:szCs w:val="20"/>
              </w:rPr>
              <w:t>argumentfile</w:t>
            </w:r>
            <w:proofErr w:type="spellEnd"/>
            <w:r w:rsidRPr="00B13266">
              <w:rPr>
                <w:rFonts w:ascii="Courier New" w:eastAsia="Times New Roman" w:hAnsi="Courier New" w:cs="Courier New"/>
                <w:sz w:val="20"/>
                <w:szCs w:val="20"/>
              </w:rPr>
              <w:t> </w:t>
            </w:r>
            <w:r w:rsidRPr="00B13266">
              <w:rPr>
                <w:rFonts w:ascii="Courier New" w:eastAsia="Times New Roman" w:hAnsi="Courier New" w:cs="Courier New"/>
                <w:i/>
                <w:iCs/>
                <w:sz w:val="20"/>
                <w:szCs w:val="20"/>
              </w:rPr>
              <w:t>&lt;path&gt;</w:t>
            </w:r>
          </w:p>
        </w:tc>
      </w:tr>
      <w:tr w:rsidR="00B13266" w:rsidRPr="00B13266" w14:paraId="53F9B1DE" w14:textId="77777777" w:rsidTr="00B13266">
        <w:trPr>
          <w:tblCellSpacing w:w="15" w:type="dxa"/>
        </w:trPr>
        <w:tc>
          <w:tcPr>
            <w:tcW w:w="0" w:type="auto"/>
            <w:tcMar>
              <w:top w:w="15" w:type="dxa"/>
              <w:left w:w="120" w:type="dxa"/>
              <w:bottom w:w="15" w:type="dxa"/>
              <w:right w:w="120" w:type="dxa"/>
            </w:tcMar>
            <w:hideMark/>
          </w:tcPr>
          <w:p w14:paraId="2773403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 </w:t>
            </w:r>
          </w:p>
        </w:tc>
        <w:tc>
          <w:tcPr>
            <w:tcW w:w="0" w:type="auto"/>
            <w:tcMar>
              <w:top w:w="15" w:type="dxa"/>
              <w:left w:w="120" w:type="dxa"/>
              <w:bottom w:w="15" w:type="dxa"/>
              <w:right w:w="120" w:type="dxa"/>
            </w:tcMar>
            <w:hideMark/>
          </w:tcPr>
          <w:p w14:paraId="0B72F3A5"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A text file to </w:t>
            </w:r>
            <w:hyperlink r:id="rId2179" w:anchor="argument-files" w:history="1">
              <w:r w:rsidRPr="00B13266">
                <w:rPr>
                  <w:rFonts w:ascii="Times New Roman" w:eastAsia="Times New Roman" w:hAnsi="Times New Roman" w:cs="Times New Roman"/>
                  <w:color w:val="0000FF"/>
                  <w:sz w:val="24"/>
                  <w:szCs w:val="24"/>
                  <w:u w:val="single"/>
                </w:rPr>
                <w:t>read more arguments</w:t>
              </w:r>
            </w:hyperlink>
            <w:r w:rsidRPr="00B13266">
              <w:rPr>
                <w:rFonts w:ascii="Times New Roman" w:eastAsia="Times New Roman" w:hAnsi="Times New Roman" w:cs="Times New Roman"/>
                <w:sz w:val="24"/>
                <w:szCs w:val="24"/>
              </w:rPr>
              <w:t> from.</w:t>
            </w:r>
          </w:p>
        </w:tc>
      </w:tr>
      <w:tr w:rsidR="00B13266" w:rsidRPr="00B13266" w14:paraId="570FB2CB" w14:textId="77777777" w:rsidTr="00B13266">
        <w:trPr>
          <w:tblCellSpacing w:w="15" w:type="dxa"/>
        </w:trPr>
        <w:tc>
          <w:tcPr>
            <w:tcW w:w="0" w:type="auto"/>
            <w:tcMar>
              <w:top w:w="15" w:type="dxa"/>
              <w:left w:w="120" w:type="dxa"/>
              <w:bottom w:w="15" w:type="dxa"/>
              <w:right w:w="120" w:type="dxa"/>
            </w:tcMar>
            <w:hideMark/>
          </w:tcPr>
          <w:p w14:paraId="2D2982F1"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-h, --help</w:t>
            </w:r>
          </w:p>
        </w:tc>
        <w:tc>
          <w:tcPr>
            <w:tcW w:w="0" w:type="auto"/>
            <w:tcMar>
              <w:top w:w="15" w:type="dxa"/>
              <w:left w:w="120" w:type="dxa"/>
              <w:bottom w:w="15" w:type="dxa"/>
              <w:right w:w="120" w:type="dxa"/>
            </w:tcMar>
            <w:hideMark/>
          </w:tcPr>
          <w:p w14:paraId="2C91239B"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Prints </w:t>
            </w:r>
            <w:hyperlink r:id="rId2180" w:anchor="getting-help-and-version-information" w:history="1">
              <w:r w:rsidRPr="00B13266">
                <w:rPr>
                  <w:rFonts w:ascii="Times New Roman" w:eastAsia="Times New Roman" w:hAnsi="Times New Roman" w:cs="Times New Roman"/>
                  <w:color w:val="0000FF"/>
                  <w:sz w:val="24"/>
                  <w:szCs w:val="24"/>
                  <w:u w:val="single"/>
                </w:rPr>
                <w:t>usage instructions</w:t>
              </w:r>
            </w:hyperlink>
            <w:r w:rsidRPr="00B13266">
              <w:rPr>
                <w:rFonts w:ascii="Times New Roman" w:eastAsia="Times New Roman" w:hAnsi="Times New Roman" w:cs="Times New Roman"/>
                <w:sz w:val="24"/>
                <w:szCs w:val="24"/>
              </w:rPr>
              <w:t>.</w:t>
            </w:r>
          </w:p>
        </w:tc>
      </w:tr>
      <w:tr w:rsidR="00B13266" w:rsidRPr="00B13266" w14:paraId="68A21171" w14:textId="77777777" w:rsidTr="00B13266">
        <w:trPr>
          <w:tblCellSpacing w:w="15" w:type="dxa"/>
        </w:trPr>
        <w:tc>
          <w:tcPr>
            <w:tcW w:w="0" w:type="auto"/>
            <w:tcMar>
              <w:top w:w="15" w:type="dxa"/>
              <w:left w:w="120" w:type="dxa"/>
              <w:bottom w:w="15" w:type="dxa"/>
              <w:right w:w="120" w:type="dxa"/>
            </w:tcMar>
            <w:hideMark/>
          </w:tcPr>
          <w:p w14:paraId="104B0C83"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Courier New" w:eastAsia="Times New Roman" w:hAnsi="Courier New" w:cs="Courier New"/>
                <w:sz w:val="20"/>
                <w:szCs w:val="20"/>
              </w:rPr>
              <w:t>--version</w:t>
            </w:r>
          </w:p>
        </w:tc>
        <w:tc>
          <w:tcPr>
            <w:tcW w:w="0" w:type="auto"/>
            <w:tcMar>
              <w:top w:w="15" w:type="dxa"/>
              <w:left w:w="120" w:type="dxa"/>
              <w:bottom w:w="15" w:type="dxa"/>
              <w:right w:w="120" w:type="dxa"/>
            </w:tcMar>
            <w:hideMark/>
          </w:tcPr>
          <w:p w14:paraId="2A2BAD3F" w14:textId="77777777" w:rsidR="00B13266" w:rsidRPr="00B13266" w:rsidRDefault="00B13266" w:rsidP="00B13266">
            <w:pPr>
              <w:spacing w:before="120" w:after="120" w:line="240" w:lineRule="auto"/>
              <w:rPr>
                <w:rFonts w:ascii="Times New Roman" w:eastAsia="Times New Roman" w:hAnsi="Times New Roman" w:cs="Times New Roman"/>
                <w:sz w:val="24"/>
                <w:szCs w:val="24"/>
              </w:rPr>
            </w:pPr>
            <w:r w:rsidRPr="00B13266">
              <w:rPr>
                <w:rFonts w:ascii="Times New Roman" w:eastAsia="Times New Roman" w:hAnsi="Times New Roman" w:cs="Times New Roman"/>
                <w:sz w:val="24"/>
                <w:szCs w:val="24"/>
              </w:rPr>
              <w:t>Prints the </w:t>
            </w:r>
            <w:hyperlink r:id="rId2181" w:anchor="getting-help-and-version-information" w:history="1">
              <w:r w:rsidRPr="00B13266">
                <w:rPr>
                  <w:rFonts w:ascii="Times New Roman" w:eastAsia="Times New Roman" w:hAnsi="Times New Roman" w:cs="Times New Roman"/>
                  <w:color w:val="0000FF"/>
                  <w:sz w:val="24"/>
                  <w:szCs w:val="24"/>
                  <w:u w:val="single"/>
                </w:rPr>
                <w:t>version information</w:t>
              </w:r>
            </w:hyperlink>
            <w:r w:rsidRPr="00B13266">
              <w:rPr>
                <w:rFonts w:ascii="Times New Roman" w:eastAsia="Times New Roman" w:hAnsi="Times New Roman" w:cs="Times New Roman"/>
                <w:sz w:val="24"/>
                <w:szCs w:val="24"/>
              </w:rPr>
              <w:t>.</w:t>
            </w:r>
          </w:p>
        </w:tc>
      </w:tr>
    </w:tbl>
    <w:p w14:paraId="2C8407C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182" w:anchor="id923" w:history="1">
        <w:r w:rsidRPr="00B13266">
          <w:rPr>
            <w:rFonts w:ascii="Times New Roman" w:eastAsia="Times New Roman" w:hAnsi="Times New Roman" w:cs="Times New Roman"/>
            <w:b/>
            <w:bCs/>
            <w:color w:val="000000"/>
            <w:sz w:val="38"/>
            <w:szCs w:val="38"/>
            <w:u w:val="single"/>
          </w:rPr>
          <w:t>6.2.3   Environment variables for execution and post-processing</w:t>
        </w:r>
      </w:hyperlink>
    </w:p>
    <w:p w14:paraId="602BFE97"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rPr>
        <w:t>ROBOT_OPTIONS</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rPr>
        <w:t>REBOT_OPTIONS</w:t>
      </w:r>
    </w:p>
    <w:p w14:paraId="12D2CCC3"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Space separated list of default options to be placed </w:t>
      </w:r>
      <w:hyperlink r:id="rId2183" w:anchor="robot-options-and-rebot-options-environment-variables" w:history="1">
        <w:r w:rsidRPr="00B13266">
          <w:rPr>
            <w:rFonts w:ascii="Times New Roman" w:eastAsia="Times New Roman" w:hAnsi="Times New Roman" w:cs="Times New Roman"/>
            <w:color w:val="0000FF"/>
            <w:sz w:val="27"/>
            <w:szCs w:val="27"/>
            <w:u w:val="single"/>
          </w:rPr>
          <w:t>in front of any explicit options</w:t>
        </w:r>
      </w:hyperlink>
      <w:r w:rsidRPr="00B13266">
        <w:rPr>
          <w:rFonts w:ascii="Times New Roman" w:eastAsia="Times New Roman" w:hAnsi="Times New Roman" w:cs="Times New Roman"/>
          <w:color w:val="000000"/>
          <w:sz w:val="27"/>
          <w:szCs w:val="27"/>
        </w:rPr>
        <w:t> on the command line.</w:t>
      </w:r>
    </w:p>
    <w:p w14:paraId="3C060984"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rPr>
        <w:t>ROBOT_SYSLOG_FILE</w:t>
      </w:r>
    </w:p>
    <w:p w14:paraId="4EA7DB07"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Path to a </w:t>
      </w:r>
      <w:hyperlink r:id="rId2184" w:anchor="system-log" w:history="1">
        <w:r w:rsidRPr="00B13266">
          <w:rPr>
            <w:rFonts w:ascii="Times New Roman" w:eastAsia="Times New Roman" w:hAnsi="Times New Roman" w:cs="Times New Roman"/>
            <w:color w:val="0000FF"/>
            <w:sz w:val="27"/>
            <w:szCs w:val="27"/>
            <w:u w:val="single"/>
          </w:rPr>
          <w:t>syslog</w:t>
        </w:r>
      </w:hyperlink>
      <w:r w:rsidRPr="00B13266">
        <w:rPr>
          <w:rFonts w:ascii="Times New Roman" w:eastAsia="Times New Roman" w:hAnsi="Times New Roman" w:cs="Times New Roman"/>
          <w:color w:val="000000"/>
          <w:sz w:val="27"/>
          <w:szCs w:val="27"/>
        </w:rPr>
        <w:t> file where Robot Framework writes internal information about parsing test case files and running tests.</w:t>
      </w:r>
    </w:p>
    <w:p w14:paraId="188A7FBA"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rPr>
        <w:t>ROBOT_SYSLOG_LEVEL</w:t>
      </w:r>
    </w:p>
    <w:p w14:paraId="1452B06E"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Log level to use when writing to the </w:t>
      </w:r>
      <w:hyperlink r:id="rId2185" w:anchor="system-log" w:history="1">
        <w:r w:rsidRPr="00B13266">
          <w:rPr>
            <w:rFonts w:ascii="Times New Roman" w:eastAsia="Times New Roman" w:hAnsi="Times New Roman" w:cs="Times New Roman"/>
            <w:color w:val="0000FF"/>
            <w:sz w:val="27"/>
            <w:szCs w:val="27"/>
            <w:u w:val="single"/>
          </w:rPr>
          <w:t>syslog</w:t>
        </w:r>
      </w:hyperlink>
      <w:r w:rsidRPr="00B13266">
        <w:rPr>
          <w:rFonts w:ascii="Times New Roman" w:eastAsia="Times New Roman" w:hAnsi="Times New Roman" w:cs="Times New Roman"/>
          <w:color w:val="000000"/>
          <w:sz w:val="27"/>
          <w:szCs w:val="27"/>
        </w:rPr>
        <w:t> file.</w:t>
      </w:r>
    </w:p>
    <w:p w14:paraId="434725BB" w14:textId="77777777" w:rsidR="00B13266" w:rsidRPr="00B13266" w:rsidRDefault="00B13266" w:rsidP="00B13266">
      <w:pPr>
        <w:spacing w:after="0" w:line="240" w:lineRule="auto"/>
        <w:rPr>
          <w:rFonts w:ascii="Times New Roman" w:eastAsia="Times New Roman" w:hAnsi="Times New Roman" w:cs="Times New Roman"/>
          <w:color w:val="000000"/>
          <w:sz w:val="27"/>
          <w:szCs w:val="27"/>
        </w:rPr>
      </w:pPr>
      <w:r w:rsidRPr="00B13266">
        <w:rPr>
          <w:rFonts w:ascii="Courier New" w:eastAsia="Times New Roman" w:hAnsi="Courier New" w:cs="Courier New"/>
          <w:color w:val="000000"/>
          <w:sz w:val="20"/>
          <w:szCs w:val="20"/>
        </w:rPr>
        <w:t>ROBOT_INTERNAL_TRACES</w:t>
      </w:r>
    </w:p>
    <w:p w14:paraId="1B7F5280" w14:textId="77777777" w:rsidR="00B13266" w:rsidRPr="00B13266" w:rsidRDefault="00B13266" w:rsidP="00B13266">
      <w:pPr>
        <w:spacing w:after="120" w:line="240" w:lineRule="auto"/>
        <w:ind w:left="720"/>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When set to any non-empty value, Robot Framework's internal methods are included in </w:t>
      </w:r>
      <w:hyperlink r:id="rId2186" w:anchor="debugging-problems" w:history="1">
        <w:r w:rsidRPr="00B13266">
          <w:rPr>
            <w:rFonts w:ascii="Times New Roman" w:eastAsia="Times New Roman" w:hAnsi="Times New Roman" w:cs="Times New Roman"/>
            <w:color w:val="0000FF"/>
            <w:sz w:val="27"/>
            <w:szCs w:val="27"/>
            <w:u w:val="single"/>
          </w:rPr>
          <w:t>error tracebacks</w:t>
        </w:r>
      </w:hyperlink>
      <w:r w:rsidRPr="00B13266">
        <w:rPr>
          <w:rFonts w:ascii="Times New Roman" w:eastAsia="Times New Roman" w:hAnsi="Times New Roman" w:cs="Times New Roman"/>
          <w:color w:val="000000"/>
          <w:sz w:val="27"/>
          <w:szCs w:val="27"/>
        </w:rPr>
        <w:t>.</w:t>
      </w:r>
    </w:p>
    <w:p w14:paraId="7E8CAAA0"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187" w:anchor="id914" w:history="1">
        <w:r w:rsidRPr="00B13266">
          <w:rPr>
            <w:rFonts w:ascii="Times New Roman" w:eastAsia="Times New Roman" w:hAnsi="Times New Roman" w:cs="Times New Roman"/>
            <w:b/>
            <w:bCs/>
            <w:color w:val="000000"/>
            <w:sz w:val="43"/>
            <w:szCs w:val="43"/>
            <w:u w:val="single"/>
          </w:rPr>
          <w:t>6.3   Documentation formatting</w:t>
        </w:r>
      </w:hyperlink>
    </w:p>
    <w:p w14:paraId="757AA9D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use simple HTML formatting with </w:t>
      </w:r>
      <w:hyperlink r:id="rId2188" w:anchor="test-suite-name-and-documentation" w:history="1">
        <w:r w:rsidRPr="00B13266">
          <w:rPr>
            <w:rFonts w:ascii="Times New Roman" w:eastAsia="Times New Roman" w:hAnsi="Times New Roman" w:cs="Times New Roman"/>
            <w:color w:val="0000FF"/>
            <w:sz w:val="27"/>
            <w:szCs w:val="27"/>
            <w:u w:val="single"/>
          </w:rPr>
          <w:t>test suite</w:t>
        </w:r>
      </w:hyperlink>
      <w:r w:rsidRPr="00B13266">
        <w:rPr>
          <w:rFonts w:ascii="Times New Roman" w:eastAsia="Times New Roman" w:hAnsi="Times New Roman" w:cs="Times New Roman"/>
          <w:color w:val="000000"/>
          <w:sz w:val="27"/>
          <w:szCs w:val="27"/>
        </w:rPr>
        <w:t>, </w:t>
      </w:r>
      <w:hyperlink r:id="rId2189" w:anchor="test-case-name-and-documentation" w:history="1">
        <w:r w:rsidRPr="00B13266">
          <w:rPr>
            <w:rFonts w:ascii="Times New Roman" w:eastAsia="Times New Roman" w:hAnsi="Times New Roman" w:cs="Times New Roman"/>
            <w:color w:val="0000FF"/>
            <w:sz w:val="27"/>
            <w:szCs w:val="27"/>
            <w:u w:val="single"/>
          </w:rPr>
          <w:t>test case</w:t>
        </w:r>
      </w:hyperlink>
      <w:r w:rsidRPr="00B13266">
        <w:rPr>
          <w:rFonts w:ascii="Times New Roman" w:eastAsia="Times New Roman" w:hAnsi="Times New Roman" w:cs="Times New Roman"/>
          <w:color w:val="000000"/>
          <w:sz w:val="27"/>
          <w:szCs w:val="27"/>
        </w:rPr>
        <w:t> and </w:t>
      </w:r>
      <w:hyperlink r:id="rId2190" w:anchor="user-keyword-documentation" w:history="1">
        <w:r w:rsidRPr="00B13266">
          <w:rPr>
            <w:rFonts w:ascii="Times New Roman" w:eastAsia="Times New Roman" w:hAnsi="Times New Roman" w:cs="Times New Roman"/>
            <w:color w:val="0000FF"/>
            <w:sz w:val="27"/>
            <w:szCs w:val="27"/>
            <w:u w:val="single"/>
          </w:rPr>
          <w:t>user keyword</w:t>
        </w:r>
      </w:hyperlink>
      <w:r w:rsidRPr="00B13266">
        <w:rPr>
          <w:rFonts w:ascii="Times New Roman" w:eastAsia="Times New Roman" w:hAnsi="Times New Roman" w:cs="Times New Roman"/>
          <w:color w:val="000000"/>
          <w:sz w:val="27"/>
          <w:szCs w:val="27"/>
        </w:rPr>
        <w:t> documentation and </w:t>
      </w:r>
      <w:hyperlink r:id="rId2191" w:anchor="free-test-suite-metadata" w:history="1">
        <w:r w:rsidRPr="00B13266">
          <w:rPr>
            <w:rFonts w:ascii="Times New Roman" w:eastAsia="Times New Roman" w:hAnsi="Times New Roman" w:cs="Times New Roman"/>
            <w:color w:val="0000FF"/>
            <w:sz w:val="27"/>
            <w:szCs w:val="27"/>
            <w:u w:val="single"/>
          </w:rPr>
          <w:t>free test suite metadata</w:t>
        </w:r>
      </w:hyperlink>
      <w:r w:rsidRPr="00B13266">
        <w:rPr>
          <w:rFonts w:ascii="Times New Roman" w:eastAsia="Times New Roman" w:hAnsi="Times New Roman" w:cs="Times New Roman"/>
          <w:color w:val="000000"/>
          <w:sz w:val="27"/>
          <w:szCs w:val="27"/>
        </w:rPr>
        <w:t> in the test data, as well as when </w:t>
      </w:r>
      <w:hyperlink r:id="rId2192" w:anchor="documenting-libraries" w:history="1">
        <w:r w:rsidRPr="00B13266">
          <w:rPr>
            <w:rFonts w:ascii="Times New Roman" w:eastAsia="Times New Roman" w:hAnsi="Times New Roman" w:cs="Times New Roman"/>
            <w:color w:val="0000FF"/>
            <w:sz w:val="27"/>
            <w:szCs w:val="27"/>
            <w:u w:val="single"/>
          </w:rPr>
          <w:t>documenting test libraries</w:t>
        </w:r>
      </w:hyperlink>
      <w:r w:rsidRPr="00B13266">
        <w:rPr>
          <w:rFonts w:ascii="Times New Roman" w:eastAsia="Times New Roman" w:hAnsi="Times New Roman" w:cs="Times New Roman"/>
          <w:color w:val="000000"/>
          <w:sz w:val="27"/>
          <w:szCs w:val="27"/>
        </w:rPr>
        <w:t xml:space="preserve">. The formatting is </w:t>
      </w:r>
      <w:proofErr w:type="gramStart"/>
      <w:r w:rsidRPr="00B13266">
        <w:rPr>
          <w:rFonts w:ascii="Times New Roman" w:eastAsia="Times New Roman" w:hAnsi="Times New Roman" w:cs="Times New Roman"/>
          <w:color w:val="000000"/>
          <w:sz w:val="27"/>
          <w:szCs w:val="27"/>
        </w:rPr>
        <w:t>similar to</w:t>
      </w:r>
      <w:proofErr w:type="gramEnd"/>
      <w:r w:rsidRPr="00B13266">
        <w:rPr>
          <w:rFonts w:ascii="Times New Roman" w:eastAsia="Times New Roman" w:hAnsi="Times New Roman" w:cs="Times New Roman"/>
          <w:color w:val="000000"/>
          <w:sz w:val="27"/>
          <w:szCs w:val="27"/>
        </w:rPr>
        <w:t xml:space="preserve"> the style used in most wikis, and it is designed to be understandable both as plain text and after the HTML transformation.</w:t>
      </w:r>
    </w:p>
    <w:p w14:paraId="7DD1B421"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193" w:anchor="representing-newlines" w:history="1">
        <w:r w:rsidRPr="00B13266">
          <w:rPr>
            <w:rFonts w:ascii="Times New Roman" w:eastAsia="Times New Roman" w:hAnsi="Times New Roman" w:cs="Times New Roman"/>
            <w:color w:val="0000FF"/>
            <w:sz w:val="27"/>
            <w:szCs w:val="27"/>
            <w:u w:val="single"/>
          </w:rPr>
          <w:t>6.3.1   Representing newlines</w:t>
        </w:r>
      </w:hyperlink>
    </w:p>
    <w:p w14:paraId="70F843E8" w14:textId="77777777" w:rsidR="00B13266" w:rsidRPr="00B13266" w:rsidRDefault="00B13266" w:rsidP="00B13266">
      <w:pPr>
        <w:numPr>
          <w:ilvl w:val="1"/>
          <w:numId w:val="82"/>
        </w:numPr>
        <w:spacing w:after="0" w:line="240" w:lineRule="auto"/>
        <w:ind w:left="1740"/>
        <w:rPr>
          <w:rFonts w:ascii="Times New Roman" w:eastAsia="Times New Roman" w:hAnsi="Times New Roman" w:cs="Times New Roman"/>
          <w:color w:val="000000"/>
          <w:sz w:val="27"/>
          <w:szCs w:val="27"/>
        </w:rPr>
      </w:pPr>
      <w:hyperlink r:id="rId2194" w:anchor="newlines-in-test-data" w:history="1">
        <w:r w:rsidRPr="00B13266">
          <w:rPr>
            <w:rFonts w:ascii="Times New Roman" w:eastAsia="Times New Roman" w:hAnsi="Times New Roman" w:cs="Times New Roman"/>
            <w:color w:val="0000FF"/>
            <w:sz w:val="27"/>
            <w:szCs w:val="27"/>
            <w:u w:val="single"/>
          </w:rPr>
          <w:t>Newlines in test data</w:t>
        </w:r>
      </w:hyperlink>
    </w:p>
    <w:p w14:paraId="7F520719" w14:textId="77777777" w:rsidR="00B13266" w:rsidRPr="00B13266" w:rsidRDefault="00B13266" w:rsidP="00B13266">
      <w:pPr>
        <w:numPr>
          <w:ilvl w:val="1"/>
          <w:numId w:val="82"/>
        </w:numPr>
        <w:spacing w:after="0" w:line="240" w:lineRule="auto"/>
        <w:ind w:left="1740"/>
        <w:rPr>
          <w:rFonts w:ascii="Times New Roman" w:eastAsia="Times New Roman" w:hAnsi="Times New Roman" w:cs="Times New Roman"/>
          <w:color w:val="000000"/>
          <w:sz w:val="27"/>
          <w:szCs w:val="27"/>
        </w:rPr>
      </w:pPr>
      <w:hyperlink r:id="rId2195" w:anchor="documentation-in-test-libraries" w:history="1">
        <w:r w:rsidRPr="00B13266">
          <w:rPr>
            <w:rFonts w:ascii="Times New Roman" w:eastAsia="Times New Roman" w:hAnsi="Times New Roman" w:cs="Times New Roman"/>
            <w:color w:val="0000FF"/>
            <w:sz w:val="27"/>
            <w:szCs w:val="27"/>
            <w:u w:val="single"/>
          </w:rPr>
          <w:t>Documentation in test libraries</w:t>
        </w:r>
      </w:hyperlink>
    </w:p>
    <w:p w14:paraId="08E758F9"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196" w:anchor="paragraphs" w:history="1">
        <w:r w:rsidRPr="00B13266">
          <w:rPr>
            <w:rFonts w:ascii="Times New Roman" w:eastAsia="Times New Roman" w:hAnsi="Times New Roman" w:cs="Times New Roman"/>
            <w:color w:val="0000FF"/>
            <w:sz w:val="27"/>
            <w:szCs w:val="27"/>
            <w:u w:val="single"/>
          </w:rPr>
          <w:t>6.3.2   Paragraphs</w:t>
        </w:r>
      </w:hyperlink>
    </w:p>
    <w:p w14:paraId="2E4D0AEB"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197" w:anchor="inline-styles" w:history="1">
        <w:r w:rsidRPr="00B13266">
          <w:rPr>
            <w:rFonts w:ascii="Times New Roman" w:eastAsia="Times New Roman" w:hAnsi="Times New Roman" w:cs="Times New Roman"/>
            <w:color w:val="0000FF"/>
            <w:sz w:val="27"/>
            <w:szCs w:val="27"/>
            <w:u w:val="single"/>
          </w:rPr>
          <w:t>6.3.3   Inline styles</w:t>
        </w:r>
      </w:hyperlink>
    </w:p>
    <w:p w14:paraId="5CA8B7A1"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198" w:anchor="urls" w:history="1">
        <w:r w:rsidRPr="00B13266">
          <w:rPr>
            <w:rFonts w:ascii="Times New Roman" w:eastAsia="Times New Roman" w:hAnsi="Times New Roman" w:cs="Times New Roman"/>
            <w:color w:val="0000FF"/>
            <w:sz w:val="27"/>
            <w:szCs w:val="27"/>
            <w:u w:val="single"/>
          </w:rPr>
          <w:t>6.3.4   URLs</w:t>
        </w:r>
      </w:hyperlink>
    </w:p>
    <w:p w14:paraId="4F9988A8"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199" w:anchor="custom-links-and-images" w:history="1">
        <w:r w:rsidRPr="00B13266">
          <w:rPr>
            <w:rFonts w:ascii="Times New Roman" w:eastAsia="Times New Roman" w:hAnsi="Times New Roman" w:cs="Times New Roman"/>
            <w:color w:val="0000FF"/>
            <w:sz w:val="27"/>
            <w:szCs w:val="27"/>
            <w:u w:val="single"/>
          </w:rPr>
          <w:t>6.3.5   Custom links and images</w:t>
        </w:r>
      </w:hyperlink>
    </w:p>
    <w:p w14:paraId="501C87D2" w14:textId="77777777" w:rsidR="00B13266" w:rsidRPr="00B13266" w:rsidRDefault="00B13266" w:rsidP="00B13266">
      <w:pPr>
        <w:numPr>
          <w:ilvl w:val="1"/>
          <w:numId w:val="82"/>
        </w:numPr>
        <w:spacing w:after="0" w:line="240" w:lineRule="auto"/>
        <w:ind w:left="1740"/>
        <w:rPr>
          <w:rFonts w:ascii="Times New Roman" w:eastAsia="Times New Roman" w:hAnsi="Times New Roman" w:cs="Times New Roman"/>
          <w:color w:val="000000"/>
          <w:sz w:val="27"/>
          <w:szCs w:val="27"/>
        </w:rPr>
      </w:pPr>
      <w:hyperlink r:id="rId2200" w:anchor="link-with-text-content" w:history="1">
        <w:r w:rsidRPr="00B13266">
          <w:rPr>
            <w:rFonts w:ascii="Times New Roman" w:eastAsia="Times New Roman" w:hAnsi="Times New Roman" w:cs="Times New Roman"/>
            <w:color w:val="0000FF"/>
            <w:sz w:val="27"/>
            <w:szCs w:val="27"/>
            <w:u w:val="single"/>
          </w:rPr>
          <w:t>Link with text content</w:t>
        </w:r>
      </w:hyperlink>
    </w:p>
    <w:p w14:paraId="7193679E" w14:textId="77777777" w:rsidR="00B13266" w:rsidRPr="00B13266" w:rsidRDefault="00B13266" w:rsidP="00B13266">
      <w:pPr>
        <w:numPr>
          <w:ilvl w:val="1"/>
          <w:numId w:val="82"/>
        </w:numPr>
        <w:spacing w:after="0" w:line="240" w:lineRule="auto"/>
        <w:ind w:left="1740"/>
        <w:rPr>
          <w:rFonts w:ascii="Times New Roman" w:eastAsia="Times New Roman" w:hAnsi="Times New Roman" w:cs="Times New Roman"/>
          <w:color w:val="000000"/>
          <w:sz w:val="27"/>
          <w:szCs w:val="27"/>
        </w:rPr>
      </w:pPr>
      <w:hyperlink r:id="rId2201" w:anchor="link-with-image-content" w:history="1">
        <w:r w:rsidRPr="00B13266">
          <w:rPr>
            <w:rFonts w:ascii="Times New Roman" w:eastAsia="Times New Roman" w:hAnsi="Times New Roman" w:cs="Times New Roman"/>
            <w:color w:val="0000FF"/>
            <w:sz w:val="27"/>
            <w:szCs w:val="27"/>
            <w:u w:val="single"/>
          </w:rPr>
          <w:t>Link with image content</w:t>
        </w:r>
      </w:hyperlink>
    </w:p>
    <w:p w14:paraId="3EFAFA8E" w14:textId="77777777" w:rsidR="00B13266" w:rsidRPr="00B13266" w:rsidRDefault="00B13266" w:rsidP="00B13266">
      <w:pPr>
        <w:numPr>
          <w:ilvl w:val="1"/>
          <w:numId w:val="82"/>
        </w:numPr>
        <w:spacing w:after="0" w:line="240" w:lineRule="auto"/>
        <w:ind w:left="1740"/>
        <w:rPr>
          <w:rFonts w:ascii="Times New Roman" w:eastAsia="Times New Roman" w:hAnsi="Times New Roman" w:cs="Times New Roman"/>
          <w:color w:val="000000"/>
          <w:sz w:val="27"/>
          <w:szCs w:val="27"/>
        </w:rPr>
      </w:pPr>
      <w:hyperlink r:id="rId2202" w:anchor="image-with-title-text" w:history="1">
        <w:r w:rsidRPr="00B13266">
          <w:rPr>
            <w:rFonts w:ascii="Times New Roman" w:eastAsia="Times New Roman" w:hAnsi="Times New Roman" w:cs="Times New Roman"/>
            <w:color w:val="0000FF"/>
            <w:sz w:val="27"/>
            <w:szCs w:val="27"/>
            <w:u w:val="single"/>
          </w:rPr>
          <w:t>Image with title text</w:t>
        </w:r>
      </w:hyperlink>
    </w:p>
    <w:p w14:paraId="3D6AF1A1"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203" w:anchor="section-titles" w:history="1">
        <w:r w:rsidRPr="00B13266">
          <w:rPr>
            <w:rFonts w:ascii="Times New Roman" w:eastAsia="Times New Roman" w:hAnsi="Times New Roman" w:cs="Times New Roman"/>
            <w:color w:val="0000FF"/>
            <w:sz w:val="27"/>
            <w:szCs w:val="27"/>
            <w:u w:val="single"/>
          </w:rPr>
          <w:t>6.3.6   Section titles</w:t>
        </w:r>
      </w:hyperlink>
    </w:p>
    <w:p w14:paraId="4AC4715F"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204" w:anchor="tables" w:history="1">
        <w:r w:rsidRPr="00B13266">
          <w:rPr>
            <w:rFonts w:ascii="Times New Roman" w:eastAsia="Times New Roman" w:hAnsi="Times New Roman" w:cs="Times New Roman"/>
            <w:color w:val="0000FF"/>
            <w:sz w:val="27"/>
            <w:szCs w:val="27"/>
            <w:u w:val="single"/>
          </w:rPr>
          <w:t>6.3.7   Tables</w:t>
        </w:r>
      </w:hyperlink>
    </w:p>
    <w:p w14:paraId="6D3E3914"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205" w:anchor="lists" w:history="1">
        <w:r w:rsidRPr="00B13266">
          <w:rPr>
            <w:rFonts w:ascii="Times New Roman" w:eastAsia="Times New Roman" w:hAnsi="Times New Roman" w:cs="Times New Roman"/>
            <w:color w:val="0000FF"/>
            <w:sz w:val="27"/>
            <w:szCs w:val="27"/>
            <w:u w:val="single"/>
          </w:rPr>
          <w:t>6.3.8   Lists</w:t>
        </w:r>
      </w:hyperlink>
    </w:p>
    <w:p w14:paraId="07209FDE" w14:textId="77777777" w:rsidR="00B13266" w:rsidRPr="00B13266" w:rsidRDefault="00B13266" w:rsidP="00B13266">
      <w:pPr>
        <w:numPr>
          <w:ilvl w:val="0"/>
          <w:numId w:val="82"/>
        </w:numPr>
        <w:spacing w:after="0" w:line="240" w:lineRule="auto"/>
        <w:ind w:left="1020"/>
        <w:rPr>
          <w:rFonts w:ascii="Times New Roman" w:eastAsia="Times New Roman" w:hAnsi="Times New Roman" w:cs="Times New Roman"/>
          <w:color w:val="000000"/>
          <w:sz w:val="27"/>
          <w:szCs w:val="27"/>
        </w:rPr>
      </w:pPr>
      <w:hyperlink r:id="rId2206" w:anchor="preformatted-text" w:history="1">
        <w:r w:rsidRPr="00B13266">
          <w:rPr>
            <w:rFonts w:ascii="Times New Roman" w:eastAsia="Times New Roman" w:hAnsi="Times New Roman" w:cs="Times New Roman"/>
            <w:color w:val="0000FF"/>
            <w:sz w:val="27"/>
            <w:szCs w:val="27"/>
            <w:u w:val="single"/>
          </w:rPr>
          <w:t>6.3.9   Preformatted text</w:t>
        </w:r>
      </w:hyperlink>
    </w:p>
    <w:p w14:paraId="09A1B4D5" w14:textId="77777777" w:rsidR="00B13266" w:rsidRPr="00B13266" w:rsidRDefault="00B13266" w:rsidP="00B13266">
      <w:pPr>
        <w:numPr>
          <w:ilvl w:val="0"/>
          <w:numId w:val="82"/>
        </w:numPr>
        <w:spacing w:line="240" w:lineRule="auto"/>
        <w:ind w:left="1020"/>
        <w:rPr>
          <w:rFonts w:ascii="Times New Roman" w:eastAsia="Times New Roman" w:hAnsi="Times New Roman" w:cs="Times New Roman"/>
          <w:color w:val="000000"/>
          <w:sz w:val="27"/>
          <w:szCs w:val="27"/>
        </w:rPr>
      </w:pPr>
      <w:hyperlink r:id="rId2207" w:anchor="horizontal-ruler" w:history="1">
        <w:r w:rsidRPr="00B13266">
          <w:rPr>
            <w:rFonts w:ascii="Times New Roman" w:eastAsia="Times New Roman" w:hAnsi="Times New Roman" w:cs="Times New Roman"/>
            <w:color w:val="0000FF"/>
            <w:sz w:val="27"/>
            <w:szCs w:val="27"/>
            <w:u w:val="single"/>
          </w:rPr>
          <w:t>6.3.10   Horizontal ruler</w:t>
        </w:r>
      </w:hyperlink>
    </w:p>
    <w:p w14:paraId="1BA3172A"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08" w:anchor="id924" w:history="1">
        <w:r w:rsidRPr="00B13266">
          <w:rPr>
            <w:rFonts w:ascii="Times New Roman" w:eastAsia="Times New Roman" w:hAnsi="Times New Roman" w:cs="Times New Roman"/>
            <w:b/>
            <w:bCs/>
            <w:color w:val="000000"/>
            <w:sz w:val="38"/>
            <w:szCs w:val="38"/>
            <w:u w:val="single"/>
          </w:rPr>
          <w:t>6.3.1   Representing newlines</w:t>
        </w:r>
      </w:hyperlink>
    </w:p>
    <w:p w14:paraId="5ABC5A2F"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209" w:anchor="id925" w:history="1">
        <w:r w:rsidRPr="00B13266">
          <w:rPr>
            <w:rFonts w:ascii="Times New Roman" w:eastAsia="Times New Roman" w:hAnsi="Times New Roman" w:cs="Times New Roman"/>
            <w:b/>
            <w:bCs/>
            <w:color w:val="000000"/>
            <w:sz w:val="32"/>
            <w:szCs w:val="32"/>
            <w:u w:val="single"/>
          </w:rPr>
          <w:t>Newlines in test data</w:t>
        </w:r>
      </w:hyperlink>
    </w:p>
    <w:p w14:paraId="06DC923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documenting test suites, test cases and keywords or adding metadata to test suites, newlines can be added manually using </w:t>
      </w:r>
      <w:r w:rsidRPr="00B13266">
        <w:rPr>
          <w:rFonts w:ascii="Courier New" w:eastAsia="Times New Roman" w:hAnsi="Courier New" w:cs="Courier New"/>
          <w:color w:val="000000"/>
          <w:sz w:val="20"/>
          <w:szCs w:val="20"/>
          <w:shd w:val="clear" w:color="auto" w:fill="F4F4F4"/>
        </w:rPr>
        <w:t>\n</w:t>
      </w:r>
      <w:r w:rsidRPr="00B13266">
        <w:rPr>
          <w:rFonts w:ascii="Times New Roman" w:eastAsia="Times New Roman" w:hAnsi="Times New Roman" w:cs="Times New Roman"/>
          <w:color w:val="000000"/>
          <w:sz w:val="27"/>
          <w:szCs w:val="27"/>
        </w:rPr>
        <w:t> </w:t>
      </w:r>
      <w:hyperlink r:id="rId2210" w:anchor="escape-sequence" w:history="1">
        <w:r w:rsidRPr="00B13266">
          <w:rPr>
            <w:rFonts w:ascii="Times New Roman" w:eastAsia="Times New Roman" w:hAnsi="Times New Roman" w:cs="Times New Roman"/>
            <w:color w:val="0000FF"/>
            <w:sz w:val="27"/>
            <w:szCs w:val="27"/>
            <w:u w:val="single"/>
          </w:rPr>
          <w:t>escape sequence</w:t>
        </w:r>
      </w:hyperlink>
      <w:r w:rsidRPr="00B13266">
        <w:rPr>
          <w:rFonts w:ascii="Times New Roman" w:eastAsia="Times New Roman" w:hAnsi="Times New Roman" w:cs="Times New Roman"/>
          <w:color w:val="000000"/>
          <w:sz w:val="27"/>
          <w:szCs w:val="27"/>
        </w:rPr>
        <w:t>.</w:t>
      </w:r>
    </w:p>
    <w:p w14:paraId="56E148D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1BB3BD7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Documentation    </w:t>
      </w:r>
      <w:r w:rsidRPr="00B13266">
        <w:rPr>
          <w:rFonts w:ascii="Courier New" w:eastAsia="Times New Roman" w:hAnsi="Courier New" w:cs="Courier New"/>
          <w:color w:val="BA2121"/>
          <w:sz w:val="20"/>
          <w:szCs w:val="20"/>
        </w:rPr>
        <w:t xml:space="preserve">First </w:t>
      </w:r>
      <w:proofErr w:type="gramStart"/>
      <w:r w:rsidRPr="00B13266">
        <w:rPr>
          <w:rFonts w:ascii="Courier New" w:eastAsia="Times New Roman" w:hAnsi="Courier New" w:cs="Courier New"/>
          <w:color w:val="BA2121"/>
          <w:sz w:val="20"/>
          <w:szCs w:val="20"/>
        </w:rPr>
        <w:t>line.\n\</w:t>
      </w:r>
      <w:proofErr w:type="spellStart"/>
      <w:r w:rsidRPr="00B13266">
        <w:rPr>
          <w:rFonts w:ascii="Courier New" w:eastAsia="Times New Roman" w:hAnsi="Courier New" w:cs="Courier New"/>
          <w:color w:val="BA2121"/>
          <w:sz w:val="20"/>
          <w:szCs w:val="20"/>
        </w:rPr>
        <w:t>nSecond</w:t>
      </w:r>
      <w:proofErr w:type="spellEnd"/>
      <w:proofErr w:type="gramEnd"/>
      <w:r w:rsidRPr="00B13266">
        <w:rPr>
          <w:rFonts w:ascii="Courier New" w:eastAsia="Times New Roman" w:hAnsi="Courier New" w:cs="Courier New"/>
          <w:color w:val="BA2121"/>
          <w:sz w:val="20"/>
          <w:szCs w:val="20"/>
        </w:rPr>
        <w:t xml:space="preserve"> paragraph. This time\</w:t>
      </w:r>
      <w:proofErr w:type="spellStart"/>
      <w:r w:rsidRPr="00B13266">
        <w:rPr>
          <w:rFonts w:ascii="Courier New" w:eastAsia="Times New Roman" w:hAnsi="Courier New" w:cs="Courier New"/>
          <w:color w:val="BA2121"/>
          <w:sz w:val="20"/>
          <w:szCs w:val="20"/>
        </w:rPr>
        <w:t>nwith</w:t>
      </w:r>
      <w:proofErr w:type="spellEnd"/>
      <w:r w:rsidRPr="00B13266">
        <w:rPr>
          <w:rFonts w:ascii="Courier New" w:eastAsia="Times New Roman" w:hAnsi="Courier New" w:cs="Courier New"/>
          <w:color w:val="BA2121"/>
          <w:sz w:val="20"/>
          <w:szCs w:val="20"/>
        </w:rPr>
        <w:t xml:space="preserve"> multiple lines.</w:t>
      </w:r>
    </w:p>
    <w:p w14:paraId="5979416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Metadata         </w:t>
      </w:r>
      <w:r w:rsidRPr="00B13266">
        <w:rPr>
          <w:rFonts w:ascii="Courier New" w:eastAsia="Times New Roman" w:hAnsi="Courier New" w:cs="Courier New"/>
          <w:color w:val="BA2121"/>
          <w:sz w:val="20"/>
          <w:szCs w:val="20"/>
        </w:rPr>
        <w:t>Example list</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first item\n- second item\n- third</w:t>
      </w:r>
    </w:p>
    <w:p w14:paraId="1BCEA97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62490C8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As explained in the </w:t>
      </w:r>
      <w:hyperlink r:id="rId2211" w:anchor="paragraphs" w:history="1">
        <w:r w:rsidRPr="00B13266">
          <w:rPr>
            <w:rFonts w:ascii="Times New Roman" w:eastAsia="Times New Roman" w:hAnsi="Times New Roman" w:cs="Times New Roman"/>
            <w:color w:val="0000FF"/>
            <w:sz w:val="24"/>
            <w:szCs w:val="24"/>
            <w:u w:val="single"/>
          </w:rPr>
          <w:t>Paragraphs</w:t>
        </w:r>
      </w:hyperlink>
      <w:r w:rsidRPr="00B13266">
        <w:rPr>
          <w:rFonts w:ascii="Times New Roman" w:eastAsia="Times New Roman" w:hAnsi="Times New Roman" w:cs="Times New Roman"/>
          <w:color w:val="000000"/>
          <w:sz w:val="24"/>
          <w:szCs w:val="24"/>
        </w:rPr>
        <w:t> section below, the single newline in </w:t>
      </w:r>
      <w:r w:rsidRPr="00B13266">
        <w:rPr>
          <w:rFonts w:ascii="Courier New" w:eastAsia="Times New Roman" w:hAnsi="Courier New" w:cs="Courier New"/>
          <w:color w:val="000000"/>
          <w:sz w:val="20"/>
          <w:szCs w:val="20"/>
          <w:shd w:val="clear" w:color="auto" w:fill="F4F4F4"/>
        </w:rPr>
        <w:t>Second paragraph, this time\</w:t>
      </w:r>
      <w:proofErr w:type="spellStart"/>
      <w:r w:rsidRPr="00B13266">
        <w:rPr>
          <w:rFonts w:ascii="Courier New" w:eastAsia="Times New Roman" w:hAnsi="Courier New" w:cs="Courier New"/>
          <w:color w:val="000000"/>
          <w:sz w:val="20"/>
          <w:szCs w:val="20"/>
          <w:shd w:val="clear" w:color="auto" w:fill="F4F4F4"/>
        </w:rPr>
        <w:t>nwith</w:t>
      </w:r>
      <w:proofErr w:type="spellEnd"/>
      <w:r w:rsidRPr="00B13266">
        <w:rPr>
          <w:rFonts w:ascii="Courier New" w:eastAsia="Times New Roman" w:hAnsi="Courier New" w:cs="Courier New"/>
          <w:color w:val="000000"/>
          <w:sz w:val="20"/>
          <w:szCs w:val="20"/>
          <w:shd w:val="clear" w:color="auto" w:fill="F4F4F4"/>
        </w:rPr>
        <w:t xml:space="preserve"> multiple lines.</w:t>
      </w:r>
      <w:r w:rsidRPr="00B13266">
        <w:rPr>
          <w:rFonts w:ascii="Times New Roman" w:eastAsia="Times New Roman" w:hAnsi="Times New Roman" w:cs="Times New Roman"/>
          <w:color w:val="000000"/>
          <w:sz w:val="24"/>
          <w:szCs w:val="24"/>
        </w:rPr>
        <w:t> does not actually affect how that paragraph is rendered. Newlines are needed when creating </w:t>
      </w:r>
      <w:hyperlink r:id="rId2212" w:anchor="lists" w:history="1">
        <w:r w:rsidRPr="00B13266">
          <w:rPr>
            <w:rFonts w:ascii="Times New Roman" w:eastAsia="Times New Roman" w:hAnsi="Times New Roman" w:cs="Times New Roman"/>
            <w:color w:val="0000FF"/>
            <w:sz w:val="24"/>
            <w:szCs w:val="24"/>
            <w:u w:val="single"/>
          </w:rPr>
          <w:t>lists</w:t>
        </w:r>
      </w:hyperlink>
      <w:r w:rsidRPr="00B13266">
        <w:rPr>
          <w:rFonts w:ascii="Times New Roman" w:eastAsia="Times New Roman" w:hAnsi="Times New Roman" w:cs="Times New Roman"/>
          <w:color w:val="000000"/>
          <w:sz w:val="24"/>
          <w:szCs w:val="24"/>
        </w:rPr>
        <w:t> or other such constructs, though.</w:t>
      </w:r>
    </w:p>
    <w:p w14:paraId="27729B5E"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Adding newlines manually to a long documentation takes some effort and extra characters also make the documentation harder to read. This can be avoided, though, as newlines are inserted automatically between </w:t>
      </w:r>
      <w:hyperlink r:id="rId2213" w:anchor="dividing-data-to-several-rows" w:history="1">
        <w:r w:rsidRPr="00B13266">
          <w:rPr>
            <w:rFonts w:ascii="Times New Roman" w:eastAsia="Times New Roman" w:hAnsi="Times New Roman" w:cs="Times New Roman"/>
            <w:color w:val="0000FF"/>
            <w:sz w:val="27"/>
            <w:szCs w:val="27"/>
            <w:u w:val="single"/>
          </w:rPr>
          <w:t>continued documentation and metadata lines</w:t>
        </w:r>
      </w:hyperlink>
      <w:r w:rsidRPr="00B13266">
        <w:rPr>
          <w:rFonts w:ascii="Times New Roman" w:eastAsia="Times New Roman" w:hAnsi="Times New Roman" w:cs="Times New Roman"/>
          <w:color w:val="000000"/>
          <w:sz w:val="27"/>
          <w:szCs w:val="27"/>
        </w:rPr>
        <w:t>. In practice this means that the above example could be written also as follows.</w:t>
      </w:r>
    </w:p>
    <w:p w14:paraId="72BF367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2C9890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Documentation</w:t>
      </w:r>
    </w:p>
    <w:p w14:paraId="73E5A2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line.</w:t>
      </w:r>
    </w:p>
    <w:p w14:paraId="4BAA676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634E9E5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paragraph. This time</w:t>
      </w:r>
    </w:p>
    <w:p w14:paraId="5A1D05A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multiple lines.</w:t>
      </w:r>
    </w:p>
    <w:p w14:paraId="266E012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Metadata    </w:t>
      </w:r>
      <w:r w:rsidRPr="00B13266">
        <w:rPr>
          <w:rFonts w:ascii="Courier New" w:eastAsia="Times New Roman" w:hAnsi="Courier New" w:cs="Courier New"/>
          <w:color w:val="BA2121"/>
          <w:sz w:val="20"/>
          <w:szCs w:val="20"/>
        </w:rPr>
        <w:t>Example list</w:t>
      </w:r>
    </w:p>
    <w:p w14:paraId="652E0A5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first item</w:t>
      </w:r>
    </w:p>
    <w:p w14:paraId="324F335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second item</w:t>
      </w:r>
    </w:p>
    <w:p w14:paraId="2370C5D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 third</w:t>
      </w:r>
    </w:p>
    <w:p w14:paraId="3862253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No automatic newline is added if a line already ends with a literal newline or if it ends with an </w:t>
      </w:r>
      <w:hyperlink r:id="rId2214" w:anchor="escaping" w:history="1">
        <w:r w:rsidRPr="00B13266">
          <w:rPr>
            <w:rFonts w:ascii="Times New Roman" w:eastAsia="Times New Roman" w:hAnsi="Times New Roman" w:cs="Times New Roman"/>
            <w:color w:val="0000FF"/>
            <w:sz w:val="27"/>
            <w:szCs w:val="27"/>
            <w:u w:val="single"/>
          </w:rPr>
          <w:t>escaping backslash</w:t>
        </w:r>
      </w:hyperlink>
      <w:r w:rsidRPr="00B13266">
        <w:rPr>
          <w:rFonts w:ascii="Times New Roman" w:eastAsia="Times New Roman" w:hAnsi="Times New Roman" w:cs="Times New Roman"/>
          <w:color w:val="000000"/>
          <w:sz w:val="27"/>
          <w:szCs w:val="27"/>
        </w:rPr>
        <w:t xml:space="preserve">. If documentation or metadata is defined in multiple columns, cells in a same row are concatenated together with a space. Different ways to split documentation are illustrated in the examples below where all test cases end up having the same </w:t>
      </w:r>
      <w:proofErr w:type="gramStart"/>
      <w:r w:rsidRPr="00B13266">
        <w:rPr>
          <w:rFonts w:ascii="Times New Roman" w:eastAsia="Times New Roman" w:hAnsi="Times New Roman" w:cs="Times New Roman"/>
          <w:color w:val="000000"/>
          <w:sz w:val="27"/>
          <w:szCs w:val="27"/>
        </w:rPr>
        <w:t>two line</w:t>
      </w:r>
      <w:proofErr w:type="gramEnd"/>
      <w:r w:rsidRPr="00B13266">
        <w:rPr>
          <w:rFonts w:ascii="Times New Roman" w:eastAsia="Times New Roman" w:hAnsi="Times New Roman" w:cs="Times New Roman"/>
          <w:color w:val="000000"/>
          <w:sz w:val="27"/>
          <w:szCs w:val="27"/>
        </w:rPr>
        <w:t xml:space="preserve"> documentation.</w:t>
      </w:r>
    </w:p>
    <w:p w14:paraId="283A889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Test Cases ***</w:t>
      </w:r>
    </w:p>
    <w:p w14:paraId="6897125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 Example 1</w:t>
      </w:r>
    </w:p>
    <w:p w14:paraId="06A7C6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line\n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line 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multiple parts</w:t>
      </w:r>
    </w:p>
    <w:p w14:paraId="6D67071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2487FA0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900EB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 Example 2</w:t>
      </w:r>
    </w:p>
    <w:p w14:paraId="2490C44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BA2121"/>
          <w:sz w:val="20"/>
          <w:szCs w:val="20"/>
        </w:rPr>
        <w:t>First line</w:t>
      </w:r>
    </w:p>
    <w:p w14:paraId="60C72D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Second line in</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multiple parts</w:t>
      </w:r>
    </w:p>
    <w:p w14:paraId="54374F1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68E26D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9AB3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 xml:space="preserve"> Example 3</w:t>
      </w:r>
    </w:p>
    <w:p w14:paraId="36F65BC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proofErr w:type="gramStart"/>
      <w:r w:rsidRPr="00B13266">
        <w:rPr>
          <w:rFonts w:ascii="Courier New" w:eastAsia="Times New Roman" w:hAnsi="Courier New" w:cs="Courier New"/>
          <w:color w:val="000000"/>
          <w:sz w:val="20"/>
          <w:szCs w:val="20"/>
        </w:rPr>
        <w:t xml:space="preserve">Documentation]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line\n</w:t>
      </w:r>
    </w:p>
    <w:p w14:paraId="242AB2D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Second line in\</w:t>
      </w:r>
    </w:p>
    <w:p w14:paraId="151C81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                </w:t>
      </w:r>
      <w:r w:rsidRPr="00B13266">
        <w:rPr>
          <w:rFonts w:ascii="Courier New" w:eastAsia="Times New Roman" w:hAnsi="Courier New" w:cs="Courier New"/>
          <w:color w:val="BA2121"/>
          <w:sz w:val="20"/>
          <w:szCs w:val="20"/>
        </w:rPr>
        <w:t>multiple parts</w:t>
      </w:r>
    </w:p>
    <w:p w14:paraId="0193B03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No Operation</w:t>
      </w:r>
    </w:p>
    <w:p w14:paraId="19DB781C"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215" w:anchor="id926" w:history="1">
        <w:r w:rsidRPr="00B13266">
          <w:rPr>
            <w:rFonts w:ascii="Times New Roman" w:eastAsia="Times New Roman" w:hAnsi="Times New Roman" w:cs="Times New Roman"/>
            <w:b/>
            <w:bCs/>
            <w:color w:val="000000"/>
            <w:sz w:val="32"/>
            <w:szCs w:val="32"/>
            <w:u w:val="single"/>
          </w:rPr>
          <w:t>Documentation in test libraries</w:t>
        </w:r>
      </w:hyperlink>
    </w:p>
    <w:p w14:paraId="139B8D0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With library documentations normal newlines are enough, and for example the following keyword documentation would create same </w:t>
      </w:r>
      <w:proofErr w:type="gramStart"/>
      <w:r w:rsidRPr="00B13266">
        <w:rPr>
          <w:rFonts w:ascii="Times New Roman" w:eastAsia="Times New Roman" w:hAnsi="Times New Roman" w:cs="Times New Roman"/>
          <w:color w:val="000000"/>
          <w:sz w:val="27"/>
          <w:szCs w:val="27"/>
        </w:rPr>
        <w:t>end result</w:t>
      </w:r>
      <w:proofErr w:type="gramEnd"/>
      <w:r w:rsidRPr="00B13266">
        <w:rPr>
          <w:rFonts w:ascii="Times New Roman" w:eastAsia="Times New Roman" w:hAnsi="Times New Roman" w:cs="Times New Roman"/>
          <w:color w:val="000000"/>
          <w:sz w:val="27"/>
          <w:szCs w:val="27"/>
        </w:rPr>
        <w:t xml:space="preserve"> as the test suite documentation in the previous section.</w:t>
      </w:r>
    </w:p>
    <w:p w14:paraId="517D6BF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8000"/>
          <w:sz w:val="20"/>
          <w:szCs w:val="20"/>
        </w:rPr>
        <w:lastRenderedPageBreak/>
        <w:t>def</w:t>
      </w:r>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FF"/>
          <w:sz w:val="20"/>
          <w:szCs w:val="20"/>
        </w:rPr>
        <w:t>example_</w:t>
      </w:r>
      <w:proofErr w:type="gramStart"/>
      <w:r w:rsidRPr="00B13266">
        <w:rPr>
          <w:rFonts w:ascii="Courier New" w:eastAsia="Times New Roman" w:hAnsi="Courier New" w:cs="Courier New"/>
          <w:color w:val="0000FF"/>
          <w:sz w:val="20"/>
          <w:szCs w:val="20"/>
        </w:rPr>
        <w:t>keyword</w:t>
      </w:r>
      <w:proofErr w:type="spellEnd"/>
      <w:r w:rsidRPr="00B13266">
        <w:rPr>
          <w:rFonts w:ascii="Courier New" w:eastAsia="Times New Roman" w:hAnsi="Courier New" w:cs="Courier New"/>
          <w:color w:val="000000"/>
          <w:sz w:val="20"/>
          <w:szCs w:val="20"/>
        </w:rPr>
        <w:t>(</w:t>
      </w:r>
      <w:proofErr w:type="gramEnd"/>
      <w:r w:rsidRPr="00B13266">
        <w:rPr>
          <w:rFonts w:ascii="Courier New" w:eastAsia="Times New Roman" w:hAnsi="Courier New" w:cs="Courier New"/>
          <w:color w:val="000000"/>
          <w:sz w:val="20"/>
          <w:szCs w:val="20"/>
        </w:rPr>
        <w:t>):</w:t>
      </w:r>
    </w:p>
    <w:p w14:paraId="53A3C9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BA2121"/>
          <w:sz w:val="20"/>
          <w:szCs w:val="20"/>
        </w:rPr>
        <w:t>"""First line.</w:t>
      </w:r>
    </w:p>
    <w:p w14:paraId="4D87179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A0CB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Second paragraph, this time</w:t>
      </w:r>
    </w:p>
    <w:p w14:paraId="7D9AB1B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with multiple lines.</w:t>
      </w:r>
    </w:p>
    <w:p w14:paraId="32A0032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i/>
          <w:iCs/>
          <w:color w:val="BA2121"/>
          <w:sz w:val="20"/>
          <w:szCs w:val="20"/>
        </w:rPr>
        <w:t xml:space="preserve">    """</w:t>
      </w:r>
    </w:p>
    <w:p w14:paraId="3FA5FB5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b/>
          <w:bCs/>
          <w:color w:val="008000"/>
          <w:sz w:val="20"/>
          <w:szCs w:val="20"/>
        </w:rPr>
        <w:t>pass</w:t>
      </w:r>
    </w:p>
    <w:p w14:paraId="5DA8CC7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16" w:anchor="id927" w:history="1">
        <w:r w:rsidRPr="00B13266">
          <w:rPr>
            <w:rFonts w:ascii="Times New Roman" w:eastAsia="Times New Roman" w:hAnsi="Times New Roman" w:cs="Times New Roman"/>
            <w:b/>
            <w:bCs/>
            <w:color w:val="000000"/>
            <w:sz w:val="38"/>
            <w:szCs w:val="38"/>
            <w:u w:val="single"/>
          </w:rPr>
          <w:t>6.3.2   Paragraphs</w:t>
        </w:r>
      </w:hyperlink>
    </w:p>
    <w:p w14:paraId="2FB9CFF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All regular text in the formatted HTML documentation is represented as paragraphs. In practice, lines separated by a single newline will be combined in a paragraph regardless whether the newline is added manually or automatically. Multiple paragraphs can be separated with an empty line (i.e. two newlines) </w:t>
      </w:r>
      <w:proofErr w:type="gramStart"/>
      <w:r w:rsidRPr="00B13266">
        <w:rPr>
          <w:rFonts w:ascii="Times New Roman" w:eastAsia="Times New Roman" w:hAnsi="Times New Roman" w:cs="Times New Roman"/>
          <w:color w:val="000000"/>
          <w:sz w:val="27"/>
          <w:szCs w:val="27"/>
        </w:rPr>
        <w:t>and also</w:t>
      </w:r>
      <w:proofErr w:type="gramEnd"/>
      <w:r w:rsidRPr="00B13266">
        <w:rPr>
          <w:rFonts w:ascii="Times New Roman" w:eastAsia="Times New Roman" w:hAnsi="Times New Roman" w:cs="Times New Roman"/>
          <w:color w:val="000000"/>
          <w:sz w:val="27"/>
          <w:szCs w:val="27"/>
        </w:rPr>
        <w:t xml:space="preserve"> tables, lists, and other specially formatted blocks discussed in subsequent sections end a paragraph.</w:t>
      </w:r>
    </w:p>
    <w:p w14:paraId="066C40E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For example, the following test suite or resource file documentation:</w:t>
      </w:r>
    </w:p>
    <w:p w14:paraId="02028F4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Settings ***</w:t>
      </w:r>
    </w:p>
    <w:p w14:paraId="374024F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Documentation</w:t>
      </w:r>
    </w:p>
    <w:p w14:paraId="32D7B13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First paragraph has only one line.</w:t>
      </w:r>
    </w:p>
    <w:p w14:paraId="17B74BE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6DE78F1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Second paragraph, this time created</w:t>
      </w:r>
    </w:p>
    <w:p w14:paraId="676A668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with multiple lines.</w:t>
      </w:r>
    </w:p>
    <w:p w14:paraId="77ED751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will be formatted in HTML as:</w:t>
      </w:r>
    </w:p>
    <w:p w14:paraId="6BB281FE" w14:textId="77777777" w:rsidR="00B13266" w:rsidRPr="00B13266" w:rsidRDefault="00B13266" w:rsidP="00B13266">
      <w:pPr>
        <w:shd w:val="clear" w:color="auto" w:fill="F4F4F4"/>
        <w:spacing w:before="24"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First paragraph has only one line.</w:t>
      </w:r>
    </w:p>
    <w:p w14:paraId="3A31F0C6" w14:textId="77777777" w:rsidR="00B13266" w:rsidRPr="00B13266" w:rsidRDefault="00B13266" w:rsidP="00B13266">
      <w:pPr>
        <w:shd w:val="clear" w:color="auto" w:fill="F4F4F4"/>
        <w:spacing w:before="168"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Second paragraph, this time created with multiple lines.</w:t>
      </w:r>
    </w:p>
    <w:p w14:paraId="28EEAD6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17" w:anchor="id928" w:history="1">
        <w:r w:rsidRPr="00B13266">
          <w:rPr>
            <w:rFonts w:ascii="Times New Roman" w:eastAsia="Times New Roman" w:hAnsi="Times New Roman" w:cs="Times New Roman"/>
            <w:b/>
            <w:bCs/>
            <w:color w:val="000000"/>
            <w:sz w:val="38"/>
            <w:szCs w:val="38"/>
            <w:u w:val="single"/>
          </w:rPr>
          <w:t>6.3.3   Inline styles</w:t>
        </w:r>
      </w:hyperlink>
    </w:p>
    <w:p w14:paraId="677E26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documentation syntax supports inline styles </w:t>
      </w:r>
      <w:r w:rsidRPr="00B13266">
        <w:rPr>
          <w:rFonts w:ascii="Times New Roman" w:eastAsia="Times New Roman" w:hAnsi="Times New Roman" w:cs="Times New Roman"/>
          <w:b/>
          <w:bCs/>
          <w:color w:val="000000"/>
          <w:sz w:val="27"/>
          <w:szCs w:val="27"/>
        </w:rPr>
        <w:t>bold</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italic</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code</w:t>
      </w:r>
      <w:r w:rsidRPr="00B13266">
        <w:rPr>
          <w:rFonts w:ascii="Times New Roman" w:eastAsia="Times New Roman" w:hAnsi="Times New Roman" w:cs="Times New Roman"/>
          <w:color w:val="000000"/>
          <w:sz w:val="27"/>
          <w:szCs w:val="27"/>
        </w:rPr>
        <w:t>. Bold text can be created by having an asterisk before and after the selected word or words, for example </w:t>
      </w:r>
      <w:r w:rsidRPr="00B13266">
        <w:rPr>
          <w:rFonts w:ascii="Courier New" w:eastAsia="Times New Roman" w:hAnsi="Courier New" w:cs="Courier New"/>
          <w:color w:val="000000"/>
          <w:sz w:val="20"/>
          <w:szCs w:val="20"/>
          <w:shd w:val="clear" w:color="auto" w:fill="F4F4F4"/>
        </w:rPr>
        <w:t>*this is bold*</w:t>
      </w:r>
      <w:r w:rsidRPr="00B13266">
        <w:rPr>
          <w:rFonts w:ascii="Times New Roman" w:eastAsia="Times New Roman" w:hAnsi="Times New Roman" w:cs="Times New Roman"/>
          <w:color w:val="000000"/>
          <w:sz w:val="27"/>
          <w:szCs w:val="27"/>
        </w:rPr>
        <w:t>. Italic style works similarly, but the special character to use is an underscore, for example, </w:t>
      </w:r>
      <w:r w:rsidRPr="00B13266">
        <w:rPr>
          <w:rFonts w:ascii="Courier New" w:eastAsia="Times New Roman" w:hAnsi="Courier New" w:cs="Courier New"/>
          <w:color w:val="000000"/>
          <w:sz w:val="20"/>
          <w:szCs w:val="20"/>
          <w:shd w:val="clear" w:color="auto" w:fill="F4F4F4"/>
        </w:rPr>
        <w:t>_italic_</w:t>
      </w:r>
      <w:r w:rsidRPr="00B13266">
        <w:rPr>
          <w:rFonts w:ascii="Times New Roman" w:eastAsia="Times New Roman" w:hAnsi="Times New Roman" w:cs="Times New Roman"/>
          <w:color w:val="000000"/>
          <w:sz w:val="27"/>
          <w:szCs w:val="27"/>
        </w:rPr>
        <w:t>. It is also possible to have bold italic with the syntax </w:t>
      </w:r>
      <w:r w:rsidRPr="00B13266">
        <w:rPr>
          <w:rFonts w:ascii="Courier New" w:eastAsia="Times New Roman" w:hAnsi="Courier New" w:cs="Courier New"/>
          <w:color w:val="000000"/>
          <w:sz w:val="20"/>
          <w:szCs w:val="20"/>
          <w:shd w:val="clear" w:color="auto" w:fill="F4F4F4"/>
        </w:rPr>
        <w:t>_*bold italic*_</w:t>
      </w:r>
      <w:r w:rsidRPr="00B13266">
        <w:rPr>
          <w:rFonts w:ascii="Times New Roman" w:eastAsia="Times New Roman" w:hAnsi="Times New Roman" w:cs="Times New Roman"/>
          <w:color w:val="000000"/>
          <w:sz w:val="27"/>
          <w:szCs w:val="27"/>
        </w:rPr>
        <w:t>.</w:t>
      </w:r>
    </w:p>
    <w:p w14:paraId="6DA061C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code style is created using double backticks like </w:t>
      </w:r>
      <w:r w:rsidRPr="00B13266">
        <w:rPr>
          <w:rFonts w:ascii="Courier New" w:eastAsia="Times New Roman" w:hAnsi="Courier New" w:cs="Courier New"/>
          <w:color w:val="000000"/>
          <w:sz w:val="27"/>
          <w:szCs w:val="27"/>
          <w:shd w:val="clear" w:color="auto" w:fill="F4F4F4"/>
        </w:rPr>
        <w:t>``code``</w:t>
      </w:r>
      <w:r w:rsidRPr="00B13266">
        <w:rPr>
          <w:rFonts w:ascii="Times New Roman" w:eastAsia="Times New Roman" w:hAnsi="Times New Roman" w:cs="Times New Roman"/>
          <w:color w:val="000000"/>
          <w:sz w:val="27"/>
          <w:szCs w:val="27"/>
        </w:rPr>
        <w:t>. The result is monospaced text with light gray background.</w:t>
      </w:r>
    </w:p>
    <w:p w14:paraId="3CD499B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Asterisks, underscores or double backticks alone, or in the middle of a word, do not start formatting, but punctuation characters before or after them are allowed. When multiple lines form a </w:t>
      </w:r>
      <w:hyperlink r:id="rId2218" w:anchor="paragraphs" w:history="1">
        <w:r w:rsidRPr="00B13266">
          <w:rPr>
            <w:rFonts w:ascii="Times New Roman" w:eastAsia="Times New Roman" w:hAnsi="Times New Roman" w:cs="Times New Roman"/>
            <w:color w:val="0000FF"/>
            <w:sz w:val="27"/>
            <w:szCs w:val="27"/>
            <w:u w:val="single"/>
          </w:rPr>
          <w:t>paragraph</w:t>
        </w:r>
      </w:hyperlink>
      <w:r w:rsidRPr="00B13266">
        <w:rPr>
          <w:rFonts w:ascii="Times New Roman" w:eastAsia="Times New Roman" w:hAnsi="Times New Roman" w:cs="Times New Roman"/>
          <w:color w:val="000000"/>
          <w:sz w:val="27"/>
          <w:szCs w:val="27"/>
        </w:rPr>
        <w:t>, all inline styles can span over multiple lines.</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44"/>
        <w:gridCol w:w="3693"/>
      </w:tblGrid>
      <w:tr w:rsidR="00B13266" w:rsidRPr="00B13266" w14:paraId="73FFA2DC" w14:textId="77777777" w:rsidTr="00B13266">
        <w:trPr>
          <w:trHeight w:val="288"/>
        </w:trPr>
        <w:tc>
          <w:tcPr>
            <w:tcW w:w="0" w:type="auto"/>
            <w:gridSpan w:val="2"/>
            <w:tcBorders>
              <w:top w:val="nil"/>
              <w:left w:val="nil"/>
              <w:bottom w:val="nil"/>
              <w:right w:val="nil"/>
            </w:tcBorders>
            <w:tcMar>
              <w:top w:w="24" w:type="dxa"/>
              <w:left w:w="72" w:type="dxa"/>
              <w:bottom w:w="24" w:type="dxa"/>
              <w:right w:w="72" w:type="dxa"/>
            </w:tcMar>
            <w:vAlign w:val="center"/>
            <w:hideMark/>
          </w:tcPr>
          <w:p w14:paraId="431ABE34"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lastRenderedPageBreak/>
              <w:t>Inline style examples</w:t>
            </w:r>
          </w:p>
        </w:tc>
      </w:tr>
      <w:tr w:rsidR="00B13266" w:rsidRPr="00B13266" w14:paraId="7964A3D4"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117C73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Unformatted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8413A40"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Formatted</w:t>
            </w:r>
          </w:p>
        </w:tc>
      </w:tr>
      <w:tr w:rsidR="00B13266" w:rsidRPr="00B13266" w14:paraId="7CCA8B87"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4EE028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*bold*</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9E3373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b/>
                <w:bCs/>
              </w:rPr>
              <w:t>bold</w:t>
            </w:r>
          </w:p>
        </w:tc>
      </w:tr>
      <w:tr w:rsidR="00B13266" w:rsidRPr="00B13266" w14:paraId="4129403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157A39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_italic_</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A2CBBB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i/>
                <w:iCs/>
              </w:rPr>
              <w:t>italic</w:t>
            </w:r>
          </w:p>
        </w:tc>
      </w:tr>
      <w:tr w:rsidR="00B13266" w:rsidRPr="00B13266" w14:paraId="5B637D1B"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691EEFC"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_*bold italic*_</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78A301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b/>
                <w:bCs/>
                <w:i/>
                <w:iCs/>
              </w:rPr>
              <w:t>bold italic</w:t>
            </w:r>
          </w:p>
        </w:tc>
      </w:tr>
      <w:tr w:rsidR="00B13266" w:rsidRPr="00B13266" w14:paraId="265D2DD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2C348BB"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``code``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8C9F23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Courier New" w:eastAsia="Times New Roman" w:hAnsi="Courier New" w:cs="Courier New"/>
                <w:sz w:val="20"/>
                <w:szCs w:val="20"/>
                <w:shd w:val="clear" w:color="auto" w:fill="F4F4F4"/>
              </w:rPr>
              <w:t>code</w:t>
            </w:r>
          </w:p>
        </w:tc>
      </w:tr>
      <w:tr w:rsidR="00B13266" w:rsidRPr="00B13266" w14:paraId="6D33071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FB4B4D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*bold*, then _italic_ and finally ``some code``</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289D812"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b/>
                <w:bCs/>
              </w:rPr>
              <w:t>bold</w:t>
            </w:r>
            <w:r w:rsidRPr="00B13266">
              <w:rPr>
                <w:rFonts w:ascii="Times New Roman" w:eastAsia="Times New Roman" w:hAnsi="Times New Roman" w:cs="Times New Roman"/>
              </w:rPr>
              <w:t>, then </w:t>
            </w:r>
            <w:proofErr w:type="gramStart"/>
            <w:r w:rsidRPr="00B13266">
              <w:rPr>
                <w:rFonts w:ascii="Times New Roman" w:eastAsia="Times New Roman" w:hAnsi="Times New Roman" w:cs="Times New Roman"/>
                <w:i/>
                <w:iCs/>
              </w:rPr>
              <w:t>italic</w:t>
            </w:r>
            <w:proofErr w:type="gramEnd"/>
            <w:r w:rsidRPr="00B13266">
              <w:rPr>
                <w:rFonts w:ascii="Times New Roman" w:eastAsia="Times New Roman" w:hAnsi="Times New Roman" w:cs="Times New Roman"/>
              </w:rPr>
              <w:t> and finally </w:t>
            </w:r>
            <w:r w:rsidRPr="00B13266">
              <w:rPr>
                <w:rFonts w:ascii="Courier New" w:eastAsia="Times New Roman" w:hAnsi="Courier New" w:cs="Courier New"/>
                <w:sz w:val="20"/>
                <w:szCs w:val="20"/>
                <w:shd w:val="clear" w:color="auto" w:fill="F4F4F4"/>
              </w:rPr>
              <w:t>some code</w:t>
            </w:r>
          </w:p>
        </w:tc>
      </w:tr>
      <w:tr w:rsidR="00B13266" w:rsidRPr="00B13266" w14:paraId="724C2088"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9A34A4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This is *bold\n</w:t>
            </w:r>
            <w:r w:rsidRPr="00B13266">
              <w:rPr>
                <w:rFonts w:ascii="Times New Roman" w:eastAsia="Times New Roman" w:hAnsi="Times New Roman" w:cs="Times New Roman"/>
              </w:rPr>
              <w:br/>
              <w:t>on multiple\n</w:t>
            </w:r>
            <w:r w:rsidRPr="00B13266">
              <w:rPr>
                <w:rFonts w:ascii="Times New Roman" w:eastAsia="Times New Roman" w:hAnsi="Times New Roman" w:cs="Times New Roman"/>
              </w:rPr>
              <w:br/>
              <w:t>lines*.</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8647E3F"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This is </w:t>
            </w:r>
            <w:r w:rsidRPr="00B13266">
              <w:rPr>
                <w:rFonts w:ascii="Times New Roman" w:eastAsia="Times New Roman" w:hAnsi="Times New Roman" w:cs="Times New Roman"/>
                <w:b/>
                <w:bCs/>
              </w:rPr>
              <w:t>bold</w:t>
            </w:r>
            <w:r w:rsidRPr="00B13266">
              <w:rPr>
                <w:rFonts w:ascii="Times New Roman" w:eastAsia="Times New Roman" w:hAnsi="Times New Roman" w:cs="Times New Roman"/>
              </w:rPr>
              <w:br/>
            </w:r>
            <w:r w:rsidRPr="00B13266">
              <w:rPr>
                <w:rFonts w:ascii="Times New Roman" w:eastAsia="Times New Roman" w:hAnsi="Times New Roman" w:cs="Times New Roman"/>
                <w:b/>
                <w:bCs/>
              </w:rPr>
              <w:t>on multiple</w:t>
            </w:r>
            <w:r w:rsidRPr="00B13266">
              <w:rPr>
                <w:rFonts w:ascii="Times New Roman" w:eastAsia="Times New Roman" w:hAnsi="Times New Roman" w:cs="Times New Roman"/>
              </w:rPr>
              <w:br/>
            </w:r>
            <w:r w:rsidRPr="00B13266">
              <w:rPr>
                <w:rFonts w:ascii="Times New Roman" w:eastAsia="Times New Roman" w:hAnsi="Times New Roman" w:cs="Times New Roman"/>
                <w:b/>
                <w:bCs/>
              </w:rPr>
              <w:t>lines</w:t>
            </w:r>
            <w:r w:rsidRPr="00B13266">
              <w:rPr>
                <w:rFonts w:ascii="Times New Roman" w:eastAsia="Times New Roman" w:hAnsi="Times New Roman" w:cs="Times New Roman"/>
              </w:rPr>
              <w:t>.</w:t>
            </w:r>
          </w:p>
        </w:tc>
      </w:tr>
    </w:tbl>
    <w:p w14:paraId="6D8905F4"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19" w:anchor="id929" w:history="1">
        <w:r w:rsidRPr="00B13266">
          <w:rPr>
            <w:rFonts w:ascii="Times New Roman" w:eastAsia="Times New Roman" w:hAnsi="Times New Roman" w:cs="Times New Roman"/>
            <w:b/>
            <w:bCs/>
            <w:color w:val="000000"/>
            <w:sz w:val="38"/>
            <w:szCs w:val="38"/>
            <w:u w:val="single"/>
          </w:rPr>
          <w:t>6.3.4   URLs</w:t>
        </w:r>
      </w:hyperlink>
    </w:p>
    <w:p w14:paraId="3CB647E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All strings that look like URLs are automatically converted into clickable links. Additionally, URLs that end with extension </w:t>
      </w:r>
      <w:r w:rsidRPr="00B13266">
        <w:rPr>
          <w:rFonts w:ascii="Times New Roman" w:eastAsia="Times New Roman" w:hAnsi="Times New Roman" w:cs="Times New Roman"/>
          <w:i/>
          <w:iCs/>
          <w:color w:val="000000"/>
          <w:sz w:val="27"/>
          <w:szCs w:val="27"/>
        </w:rPr>
        <w:t>.jpg</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.jpeg</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.png</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.gif</w:t>
      </w:r>
      <w:r w:rsidRPr="00B13266">
        <w:rPr>
          <w:rFonts w:ascii="Times New Roman" w:eastAsia="Times New Roman" w:hAnsi="Times New Roman" w:cs="Times New Roman"/>
          <w:color w:val="000000"/>
          <w:sz w:val="27"/>
          <w:szCs w:val="27"/>
        </w:rPr>
        <w:t>, </w:t>
      </w:r>
      <w:r w:rsidRPr="00B13266">
        <w:rPr>
          <w:rFonts w:ascii="Times New Roman" w:eastAsia="Times New Roman" w:hAnsi="Times New Roman" w:cs="Times New Roman"/>
          <w:i/>
          <w:iCs/>
          <w:color w:val="000000"/>
          <w:sz w:val="27"/>
          <w:szCs w:val="27"/>
        </w:rPr>
        <w:t>.bmp</w:t>
      </w:r>
      <w:r w:rsidRPr="00B13266">
        <w:rPr>
          <w:rFonts w:ascii="Times New Roman" w:eastAsia="Times New Roman" w:hAnsi="Times New Roman" w:cs="Times New Roman"/>
          <w:color w:val="000000"/>
          <w:sz w:val="27"/>
          <w:szCs w:val="27"/>
        </w:rPr>
        <w:t> or </w:t>
      </w:r>
      <w:r w:rsidRPr="00B13266">
        <w:rPr>
          <w:rFonts w:ascii="Times New Roman" w:eastAsia="Times New Roman" w:hAnsi="Times New Roman" w:cs="Times New Roman"/>
          <w:i/>
          <w:iCs/>
          <w:color w:val="000000"/>
          <w:sz w:val="27"/>
          <w:szCs w:val="27"/>
        </w:rPr>
        <w:t>.svg</w:t>
      </w:r>
      <w:r w:rsidRPr="00B13266">
        <w:rPr>
          <w:rFonts w:ascii="Times New Roman" w:eastAsia="Times New Roman" w:hAnsi="Times New Roman" w:cs="Times New Roman"/>
          <w:color w:val="000000"/>
          <w:sz w:val="27"/>
          <w:szCs w:val="27"/>
        </w:rPr>
        <w:t> (case-insensitive) will automatically create images. For example, URLs like </w:t>
      </w:r>
      <w:r w:rsidRPr="00B13266">
        <w:rPr>
          <w:rFonts w:ascii="Courier New" w:eastAsia="Times New Roman" w:hAnsi="Courier New" w:cs="Courier New"/>
          <w:color w:val="000000"/>
          <w:sz w:val="20"/>
          <w:szCs w:val="20"/>
          <w:shd w:val="clear" w:color="auto" w:fill="F4F4F4"/>
        </w:rPr>
        <w:t>http://example.com</w:t>
      </w:r>
      <w:r w:rsidRPr="00B13266">
        <w:rPr>
          <w:rFonts w:ascii="Times New Roman" w:eastAsia="Times New Roman" w:hAnsi="Times New Roman" w:cs="Times New Roman"/>
          <w:color w:val="000000"/>
          <w:sz w:val="27"/>
          <w:szCs w:val="27"/>
        </w:rPr>
        <w:t> are turned into links, and </w:t>
      </w:r>
      <w:r w:rsidRPr="00B13266">
        <w:rPr>
          <w:rFonts w:ascii="Courier New" w:eastAsia="Times New Roman" w:hAnsi="Courier New" w:cs="Courier New"/>
          <w:color w:val="000000"/>
          <w:sz w:val="20"/>
          <w:szCs w:val="20"/>
          <w:shd w:val="clear" w:color="auto" w:fill="F4F4F4"/>
        </w:rPr>
        <w:t>http:///host/image.jpg</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file:///path/chart.png</w:t>
      </w:r>
      <w:r w:rsidRPr="00B13266">
        <w:rPr>
          <w:rFonts w:ascii="Times New Roman" w:eastAsia="Times New Roman" w:hAnsi="Times New Roman" w:cs="Times New Roman"/>
          <w:color w:val="000000"/>
          <w:sz w:val="27"/>
          <w:szCs w:val="27"/>
        </w:rPr>
        <w:t> into images.</w:t>
      </w:r>
    </w:p>
    <w:p w14:paraId="37F1D9F7"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automatic conversion of URLs to links is applied to all the data in logs and reports, but creating images is done only for test suite, test case and keyword documentation, and for test suite metadata.</w:t>
      </w:r>
    </w:p>
    <w:p w14:paraId="5443992B"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4057E88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i/>
          <w:iCs/>
          <w:color w:val="000000"/>
          <w:sz w:val="24"/>
          <w:szCs w:val="24"/>
        </w:rPr>
        <w:t>.</w:t>
      </w:r>
      <w:proofErr w:type="spellStart"/>
      <w:r w:rsidRPr="00B13266">
        <w:rPr>
          <w:rFonts w:ascii="Times New Roman" w:eastAsia="Times New Roman" w:hAnsi="Times New Roman" w:cs="Times New Roman"/>
          <w:i/>
          <w:iCs/>
          <w:color w:val="000000"/>
          <w:sz w:val="24"/>
          <w:szCs w:val="24"/>
        </w:rPr>
        <w:t>svg</w:t>
      </w:r>
      <w:proofErr w:type="spellEnd"/>
      <w:r w:rsidRPr="00B13266">
        <w:rPr>
          <w:rFonts w:ascii="Times New Roman" w:eastAsia="Times New Roman" w:hAnsi="Times New Roman" w:cs="Times New Roman"/>
          <w:color w:val="000000"/>
          <w:sz w:val="24"/>
          <w:szCs w:val="24"/>
        </w:rPr>
        <w:t> image support is new in Robot Framework 3.2.</w:t>
      </w:r>
    </w:p>
    <w:p w14:paraId="07815293"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20" w:anchor="id930" w:history="1">
        <w:r w:rsidRPr="00B13266">
          <w:rPr>
            <w:rFonts w:ascii="Times New Roman" w:eastAsia="Times New Roman" w:hAnsi="Times New Roman" w:cs="Times New Roman"/>
            <w:b/>
            <w:bCs/>
            <w:color w:val="000000"/>
            <w:sz w:val="38"/>
            <w:szCs w:val="38"/>
            <w:u w:val="single"/>
          </w:rPr>
          <w:t>6.3.5   Custom links and images</w:t>
        </w:r>
      </w:hyperlink>
    </w:p>
    <w:p w14:paraId="074993B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create custom links and embed images using special syntax </w:t>
      </w:r>
      <w:r w:rsidRPr="00B13266">
        <w:rPr>
          <w:rFonts w:ascii="Courier New" w:eastAsia="Times New Roman" w:hAnsi="Courier New" w:cs="Courier New"/>
          <w:color w:val="000000"/>
          <w:sz w:val="20"/>
          <w:szCs w:val="20"/>
          <w:shd w:val="clear" w:color="auto" w:fill="F4F4F4"/>
        </w:rPr>
        <w:t>[</w:t>
      </w:r>
      <w:proofErr w:type="spellStart"/>
      <w:r w:rsidRPr="00B13266">
        <w:rPr>
          <w:rFonts w:ascii="Courier New" w:eastAsia="Times New Roman" w:hAnsi="Courier New" w:cs="Courier New"/>
          <w:color w:val="000000"/>
          <w:sz w:val="20"/>
          <w:szCs w:val="20"/>
          <w:shd w:val="clear" w:color="auto" w:fill="F4F4F4"/>
        </w:rPr>
        <w:t>link|content</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This creates a link or image depending are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and </w:t>
      </w:r>
      <w:r w:rsidRPr="00B13266">
        <w:rPr>
          <w:rFonts w:ascii="Courier New" w:eastAsia="Times New Roman" w:hAnsi="Courier New" w:cs="Courier New"/>
          <w:color w:val="000000"/>
          <w:sz w:val="20"/>
          <w:szCs w:val="20"/>
          <w:shd w:val="clear" w:color="auto" w:fill="F4F4F4"/>
        </w:rPr>
        <w:t>content</w:t>
      </w:r>
      <w:r w:rsidRPr="00B13266">
        <w:rPr>
          <w:rFonts w:ascii="Times New Roman" w:eastAsia="Times New Roman" w:hAnsi="Times New Roman" w:cs="Times New Roman"/>
          <w:color w:val="000000"/>
          <w:sz w:val="27"/>
          <w:szCs w:val="27"/>
        </w:rPr>
        <w:t> images. They are considered images if they have the same image extensions that are special with </w:t>
      </w:r>
      <w:hyperlink r:id="rId2221" w:anchor="urls" w:history="1">
        <w:r w:rsidRPr="00B13266">
          <w:rPr>
            <w:rFonts w:ascii="Times New Roman" w:eastAsia="Times New Roman" w:hAnsi="Times New Roman" w:cs="Times New Roman"/>
            <w:color w:val="0000FF"/>
            <w:sz w:val="27"/>
            <w:szCs w:val="27"/>
            <w:u w:val="single"/>
          </w:rPr>
          <w:t>URLs</w:t>
        </w:r>
      </w:hyperlink>
      <w:r w:rsidRPr="00B13266">
        <w:rPr>
          <w:rFonts w:ascii="Times New Roman" w:eastAsia="Times New Roman" w:hAnsi="Times New Roman" w:cs="Times New Roman"/>
          <w:color w:val="000000"/>
          <w:sz w:val="27"/>
          <w:szCs w:val="27"/>
        </w:rPr>
        <w:t> or start with </w:t>
      </w:r>
      <w:proofErr w:type="spellStart"/>
      <w:r w:rsidRPr="00B13266">
        <w:rPr>
          <w:rFonts w:ascii="Courier New" w:eastAsia="Times New Roman" w:hAnsi="Courier New" w:cs="Courier New"/>
          <w:color w:val="000000"/>
          <w:sz w:val="20"/>
          <w:szCs w:val="20"/>
          <w:shd w:val="clear" w:color="auto" w:fill="F4F4F4"/>
        </w:rPr>
        <w:t>data:image</w:t>
      </w:r>
      <w:proofErr w:type="spell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The surrounding square brackets and the pipe character between the parts are mandatory in all cases.</w:t>
      </w:r>
    </w:p>
    <w:p w14:paraId="2CB4A3CE"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28FCE4E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Support for the </w:t>
      </w:r>
      <w:proofErr w:type="spellStart"/>
      <w:proofErr w:type="gramStart"/>
      <w:r w:rsidRPr="00B13266">
        <w:rPr>
          <w:rFonts w:ascii="Courier New" w:eastAsia="Times New Roman" w:hAnsi="Courier New" w:cs="Courier New"/>
          <w:color w:val="000000"/>
          <w:sz w:val="20"/>
          <w:szCs w:val="20"/>
          <w:shd w:val="clear" w:color="auto" w:fill="F4F4F4"/>
        </w:rPr>
        <w:t>data:image</w:t>
      </w:r>
      <w:proofErr w:type="spellEnd"/>
      <w:proofErr w:type="gramEnd"/>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4"/>
          <w:szCs w:val="24"/>
        </w:rPr>
        <w:t> prefix is new in Robot Framework 3.2.</w:t>
      </w:r>
    </w:p>
    <w:p w14:paraId="08E5A425"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222" w:anchor="id931" w:history="1">
        <w:r w:rsidRPr="00B13266">
          <w:rPr>
            <w:rFonts w:ascii="Times New Roman" w:eastAsia="Times New Roman" w:hAnsi="Times New Roman" w:cs="Times New Roman"/>
            <w:b/>
            <w:bCs/>
            <w:color w:val="000000"/>
            <w:sz w:val="32"/>
            <w:szCs w:val="32"/>
            <w:u w:val="single"/>
          </w:rPr>
          <w:t>Link with text content</w:t>
        </w:r>
      </w:hyperlink>
    </w:p>
    <w:p w14:paraId="6CD6E473"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neither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nor </w:t>
      </w:r>
      <w:r w:rsidRPr="00B13266">
        <w:rPr>
          <w:rFonts w:ascii="Courier New" w:eastAsia="Times New Roman" w:hAnsi="Courier New" w:cs="Courier New"/>
          <w:color w:val="000000"/>
          <w:sz w:val="20"/>
          <w:szCs w:val="20"/>
          <w:shd w:val="clear" w:color="auto" w:fill="F4F4F4"/>
        </w:rPr>
        <w:t>content</w:t>
      </w:r>
      <w:r w:rsidRPr="00B13266">
        <w:rPr>
          <w:rFonts w:ascii="Times New Roman" w:eastAsia="Times New Roman" w:hAnsi="Times New Roman" w:cs="Times New Roman"/>
          <w:color w:val="000000"/>
          <w:sz w:val="27"/>
          <w:szCs w:val="27"/>
        </w:rPr>
        <w:t xml:space="preserve"> is an image, </w:t>
      </w:r>
      <w:proofErr w:type="gramStart"/>
      <w:r w:rsidRPr="00B13266">
        <w:rPr>
          <w:rFonts w:ascii="Times New Roman" w:eastAsia="Times New Roman" w:hAnsi="Times New Roman" w:cs="Times New Roman"/>
          <w:color w:val="000000"/>
          <w:sz w:val="27"/>
          <w:szCs w:val="27"/>
        </w:rPr>
        <w:t>the end result</w:t>
      </w:r>
      <w:proofErr w:type="gramEnd"/>
      <w:r w:rsidRPr="00B13266">
        <w:rPr>
          <w:rFonts w:ascii="Times New Roman" w:eastAsia="Times New Roman" w:hAnsi="Times New Roman" w:cs="Times New Roman"/>
          <w:color w:val="000000"/>
          <w:sz w:val="27"/>
          <w:szCs w:val="27"/>
        </w:rPr>
        <w:t xml:space="preserve"> is a normal link where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is the link target and </w:t>
      </w:r>
      <w:r w:rsidRPr="00B13266">
        <w:rPr>
          <w:rFonts w:ascii="Courier New" w:eastAsia="Times New Roman" w:hAnsi="Courier New" w:cs="Courier New"/>
          <w:color w:val="000000"/>
          <w:sz w:val="20"/>
          <w:szCs w:val="20"/>
          <w:shd w:val="clear" w:color="auto" w:fill="F4F4F4"/>
        </w:rPr>
        <w:t>content</w:t>
      </w:r>
      <w:r w:rsidRPr="00B13266">
        <w:rPr>
          <w:rFonts w:ascii="Times New Roman" w:eastAsia="Times New Roman" w:hAnsi="Times New Roman" w:cs="Times New Roman"/>
          <w:color w:val="000000"/>
          <w:sz w:val="27"/>
          <w:szCs w:val="27"/>
        </w:rPr>
        <w:t> the visible text:</w:t>
      </w:r>
    </w:p>
    <w:p w14:paraId="0B06F4C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file.html|this</w:t>
      </w:r>
      <w:proofErr w:type="spellEnd"/>
      <w:r w:rsidRPr="00B13266">
        <w:rPr>
          <w:rFonts w:ascii="Courier New" w:eastAsia="Times New Roman" w:hAnsi="Courier New" w:cs="Courier New"/>
          <w:color w:val="000000"/>
          <w:sz w:val="20"/>
          <w:szCs w:val="20"/>
        </w:rPr>
        <w:t xml:space="preserve"> file] -&gt; &lt;a </w:t>
      </w:r>
      <w:proofErr w:type="spellStart"/>
      <w:r w:rsidRPr="00B13266">
        <w:rPr>
          <w:rFonts w:ascii="Courier New" w:eastAsia="Times New Roman" w:hAnsi="Courier New" w:cs="Courier New"/>
          <w:color w:val="000000"/>
          <w:sz w:val="20"/>
          <w:szCs w:val="20"/>
        </w:rPr>
        <w:t>href</w:t>
      </w:r>
      <w:proofErr w:type="spellEnd"/>
      <w:r w:rsidRPr="00B13266">
        <w:rPr>
          <w:rFonts w:ascii="Courier New" w:eastAsia="Times New Roman" w:hAnsi="Courier New" w:cs="Courier New"/>
          <w:color w:val="000000"/>
          <w:sz w:val="20"/>
          <w:szCs w:val="20"/>
        </w:rPr>
        <w:t>="file.html"&gt;this file&lt;/a&gt;</w:t>
      </w:r>
    </w:p>
    <w:p w14:paraId="24E970C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[http://host|that host] -&gt; &lt;a </w:t>
      </w:r>
      <w:proofErr w:type="spellStart"/>
      <w:r w:rsidRPr="00B13266">
        <w:rPr>
          <w:rFonts w:ascii="Courier New" w:eastAsia="Times New Roman" w:hAnsi="Courier New" w:cs="Courier New"/>
          <w:color w:val="000000"/>
          <w:sz w:val="20"/>
          <w:szCs w:val="20"/>
        </w:rPr>
        <w:t>href</w:t>
      </w:r>
      <w:proofErr w:type="spellEnd"/>
      <w:r w:rsidRPr="00B13266">
        <w:rPr>
          <w:rFonts w:ascii="Courier New" w:eastAsia="Times New Roman" w:hAnsi="Courier New" w:cs="Courier New"/>
          <w:color w:val="000000"/>
          <w:sz w:val="20"/>
          <w:szCs w:val="20"/>
        </w:rPr>
        <w:t>="http://host"&gt;that host&lt;/a&gt;</w:t>
      </w:r>
    </w:p>
    <w:p w14:paraId="2A9941A4"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223" w:anchor="id932" w:history="1">
        <w:r w:rsidRPr="00B13266">
          <w:rPr>
            <w:rFonts w:ascii="Times New Roman" w:eastAsia="Times New Roman" w:hAnsi="Times New Roman" w:cs="Times New Roman"/>
            <w:b/>
            <w:bCs/>
            <w:color w:val="000000"/>
            <w:sz w:val="32"/>
            <w:szCs w:val="32"/>
            <w:u w:val="single"/>
          </w:rPr>
          <w:t>Link with image content</w:t>
        </w:r>
      </w:hyperlink>
    </w:p>
    <w:p w14:paraId="5477E9E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w:t>
      </w:r>
      <w:r w:rsidRPr="00B13266">
        <w:rPr>
          <w:rFonts w:ascii="Courier New" w:eastAsia="Times New Roman" w:hAnsi="Courier New" w:cs="Courier New"/>
          <w:color w:val="000000"/>
          <w:sz w:val="20"/>
          <w:szCs w:val="20"/>
          <w:shd w:val="clear" w:color="auto" w:fill="F4F4F4"/>
        </w:rPr>
        <w:t>content</w:t>
      </w:r>
      <w:r w:rsidRPr="00B13266">
        <w:rPr>
          <w:rFonts w:ascii="Times New Roman" w:eastAsia="Times New Roman" w:hAnsi="Times New Roman" w:cs="Times New Roman"/>
          <w:color w:val="000000"/>
          <w:sz w:val="27"/>
          <w:szCs w:val="27"/>
        </w:rPr>
        <w:t> is an image, you get a link where the link content is an image. Link target is created by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and it can be either text or image:</w:t>
      </w:r>
    </w:p>
    <w:p w14:paraId="1754F4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robot.html|robot.png</w:t>
      </w:r>
      <w:proofErr w:type="spellEnd"/>
      <w:r w:rsidRPr="00B13266">
        <w:rPr>
          <w:rFonts w:ascii="Courier New" w:eastAsia="Times New Roman" w:hAnsi="Courier New" w:cs="Courier New"/>
          <w:color w:val="000000"/>
          <w:sz w:val="20"/>
          <w:szCs w:val="20"/>
        </w:rPr>
        <w:t xml:space="preserve">] -&gt; &lt;a </w:t>
      </w:r>
      <w:proofErr w:type="spellStart"/>
      <w:r w:rsidRPr="00B13266">
        <w:rPr>
          <w:rFonts w:ascii="Courier New" w:eastAsia="Times New Roman" w:hAnsi="Courier New" w:cs="Courier New"/>
          <w:color w:val="000000"/>
          <w:sz w:val="20"/>
          <w:szCs w:val="20"/>
        </w:rPr>
        <w:t>href</w:t>
      </w:r>
      <w:proofErr w:type="spellEnd"/>
      <w:r w:rsidRPr="00B13266">
        <w:rPr>
          <w:rFonts w:ascii="Courier New" w:eastAsia="Times New Roman" w:hAnsi="Courier New" w:cs="Courier New"/>
          <w:color w:val="000000"/>
          <w:sz w:val="20"/>
          <w:szCs w:val="20"/>
        </w:rPr>
        <w:t>="robot.html"&gt;&lt;</w:t>
      </w:r>
      <w:proofErr w:type="spellStart"/>
      <w:r w:rsidRPr="00B13266">
        <w:rPr>
          <w:rFonts w:ascii="Courier New" w:eastAsia="Times New Roman" w:hAnsi="Courier New" w:cs="Courier New"/>
          <w:color w:val="000000"/>
          <w:sz w:val="20"/>
          <w:szCs w:val="20"/>
        </w:rPr>
        <w:t>img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src</w:t>
      </w:r>
      <w:proofErr w:type="spellEnd"/>
      <w:r w:rsidRPr="00B13266">
        <w:rPr>
          <w:rFonts w:ascii="Courier New" w:eastAsia="Times New Roman" w:hAnsi="Courier New" w:cs="Courier New"/>
          <w:color w:val="000000"/>
          <w:sz w:val="20"/>
          <w:szCs w:val="20"/>
        </w:rPr>
        <w:t>="robot.png"&gt;&lt;/a&gt;</w:t>
      </w:r>
    </w:p>
    <w:p w14:paraId="313B355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robot.html|</w:t>
      </w:r>
      <w:proofErr w:type="gramStart"/>
      <w:r w:rsidRPr="00B13266">
        <w:rPr>
          <w:rFonts w:ascii="Courier New" w:eastAsia="Times New Roman" w:hAnsi="Courier New" w:cs="Courier New"/>
          <w:color w:val="000000"/>
          <w:sz w:val="20"/>
          <w:szCs w:val="20"/>
        </w:rPr>
        <w:t>data:image</w:t>
      </w:r>
      <w:proofErr w:type="spellEnd"/>
      <w:proofErr w:type="gramEnd"/>
      <w:r w:rsidRPr="00B13266">
        <w:rPr>
          <w:rFonts w:ascii="Courier New" w:eastAsia="Times New Roman" w:hAnsi="Courier New" w:cs="Courier New"/>
          <w:color w:val="000000"/>
          <w:sz w:val="20"/>
          <w:szCs w:val="20"/>
        </w:rPr>
        <w:t xml:space="preserve">/png;base64,oooxxx=] -&gt; &lt;a </w:t>
      </w:r>
      <w:proofErr w:type="spellStart"/>
      <w:r w:rsidRPr="00B13266">
        <w:rPr>
          <w:rFonts w:ascii="Courier New" w:eastAsia="Times New Roman" w:hAnsi="Courier New" w:cs="Courier New"/>
          <w:color w:val="000000"/>
          <w:sz w:val="20"/>
          <w:szCs w:val="20"/>
        </w:rPr>
        <w:t>href</w:t>
      </w:r>
      <w:proofErr w:type="spellEnd"/>
      <w:r w:rsidRPr="00B13266">
        <w:rPr>
          <w:rFonts w:ascii="Courier New" w:eastAsia="Times New Roman" w:hAnsi="Courier New" w:cs="Courier New"/>
          <w:color w:val="000000"/>
          <w:sz w:val="20"/>
          <w:szCs w:val="20"/>
        </w:rPr>
        <w:t>="robot.html"&gt;&lt;</w:t>
      </w:r>
      <w:proofErr w:type="spellStart"/>
      <w:r w:rsidRPr="00B13266">
        <w:rPr>
          <w:rFonts w:ascii="Courier New" w:eastAsia="Times New Roman" w:hAnsi="Courier New" w:cs="Courier New"/>
          <w:color w:val="000000"/>
          <w:sz w:val="20"/>
          <w:szCs w:val="20"/>
        </w:rPr>
        <w:t>img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src</w:t>
      </w:r>
      <w:proofErr w:type="spellEnd"/>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data:image</w:t>
      </w:r>
      <w:proofErr w:type="spellEnd"/>
      <w:r w:rsidRPr="00B13266">
        <w:rPr>
          <w:rFonts w:ascii="Courier New" w:eastAsia="Times New Roman" w:hAnsi="Courier New" w:cs="Courier New"/>
          <w:color w:val="000000"/>
          <w:sz w:val="20"/>
          <w:szCs w:val="20"/>
        </w:rPr>
        <w:t>/png;base64,oooxxx="&gt;&lt;/a&gt;</w:t>
      </w:r>
    </w:p>
    <w:p w14:paraId="477A0FB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image.jpg|thumb.jpg</w:t>
      </w:r>
      <w:proofErr w:type="spellEnd"/>
      <w:r w:rsidRPr="00B13266">
        <w:rPr>
          <w:rFonts w:ascii="Courier New" w:eastAsia="Times New Roman" w:hAnsi="Courier New" w:cs="Courier New"/>
          <w:color w:val="000000"/>
          <w:sz w:val="20"/>
          <w:szCs w:val="20"/>
        </w:rPr>
        <w:t xml:space="preserve">] -&gt; &lt;a </w:t>
      </w:r>
      <w:proofErr w:type="spellStart"/>
      <w:r w:rsidRPr="00B13266">
        <w:rPr>
          <w:rFonts w:ascii="Courier New" w:eastAsia="Times New Roman" w:hAnsi="Courier New" w:cs="Courier New"/>
          <w:color w:val="000000"/>
          <w:sz w:val="20"/>
          <w:szCs w:val="20"/>
        </w:rPr>
        <w:t>href</w:t>
      </w:r>
      <w:proofErr w:type="spellEnd"/>
      <w:r w:rsidRPr="00B13266">
        <w:rPr>
          <w:rFonts w:ascii="Courier New" w:eastAsia="Times New Roman" w:hAnsi="Courier New" w:cs="Courier New"/>
          <w:color w:val="000000"/>
          <w:sz w:val="20"/>
          <w:szCs w:val="20"/>
        </w:rPr>
        <w:t>="image.jpg"&gt;&lt;</w:t>
      </w:r>
      <w:proofErr w:type="spellStart"/>
      <w:r w:rsidRPr="00B13266">
        <w:rPr>
          <w:rFonts w:ascii="Courier New" w:eastAsia="Times New Roman" w:hAnsi="Courier New" w:cs="Courier New"/>
          <w:color w:val="000000"/>
          <w:sz w:val="20"/>
          <w:szCs w:val="20"/>
        </w:rPr>
        <w:t>img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src</w:t>
      </w:r>
      <w:proofErr w:type="spellEnd"/>
      <w:r w:rsidRPr="00B13266">
        <w:rPr>
          <w:rFonts w:ascii="Courier New" w:eastAsia="Times New Roman" w:hAnsi="Courier New" w:cs="Courier New"/>
          <w:color w:val="000000"/>
          <w:sz w:val="20"/>
          <w:szCs w:val="20"/>
        </w:rPr>
        <w:t>="thumb.jpg"&gt;&lt;/a&gt;</w:t>
      </w:r>
    </w:p>
    <w:p w14:paraId="30B8BEE9" w14:textId="77777777" w:rsidR="00B13266" w:rsidRPr="00B13266" w:rsidRDefault="00B13266" w:rsidP="00B13266">
      <w:pPr>
        <w:spacing w:before="100" w:beforeAutospacing="1" w:after="100" w:afterAutospacing="1" w:line="240" w:lineRule="auto"/>
        <w:outlineLvl w:val="3"/>
        <w:rPr>
          <w:rFonts w:ascii="Times New Roman" w:eastAsia="Times New Roman" w:hAnsi="Times New Roman" w:cs="Times New Roman"/>
          <w:b/>
          <w:bCs/>
          <w:color w:val="000000"/>
          <w:sz w:val="32"/>
          <w:szCs w:val="32"/>
        </w:rPr>
      </w:pPr>
      <w:hyperlink r:id="rId2224" w:anchor="id933" w:history="1">
        <w:r w:rsidRPr="00B13266">
          <w:rPr>
            <w:rFonts w:ascii="Times New Roman" w:eastAsia="Times New Roman" w:hAnsi="Times New Roman" w:cs="Times New Roman"/>
            <w:b/>
            <w:bCs/>
            <w:color w:val="000000"/>
            <w:sz w:val="32"/>
            <w:szCs w:val="32"/>
            <w:u w:val="single"/>
          </w:rPr>
          <w:t>Image with title text</w:t>
        </w:r>
      </w:hyperlink>
    </w:p>
    <w:p w14:paraId="3A80C0A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w:t>
      </w:r>
      <w:r w:rsidRPr="00B13266">
        <w:rPr>
          <w:rFonts w:ascii="Courier New" w:eastAsia="Times New Roman" w:hAnsi="Courier New" w:cs="Courier New"/>
          <w:color w:val="000000"/>
          <w:sz w:val="20"/>
          <w:szCs w:val="20"/>
          <w:shd w:val="clear" w:color="auto" w:fill="F4F4F4"/>
        </w:rPr>
        <w:t>link</w:t>
      </w:r>
      <w:r w:rsidRPr="00B13266">
        <w:rPr>
          <w:rFonts w:ascii="Times New Roman" w:eastAsia="Times New Roman" w:hAnsi="Times New Roman" w:cs="Times New Roman"/>
          <w:color w:val="000000"/>
          <w:sz w:val="27"/>
          <w:szCs w:val="27"/>
        </w:rPr>
        <w:t> is an image but </w:t>
      </w:r>
      <w:r w:rsidRPr="00B13266">
        <w:rPr>
          <w:rFonts w:ascii="Courier New" w:eastAsia="Times New Roman" w:hAnsi="Courier New" w:cs="Courier New"/>
          <w:color w:val="000000"/>
          <w:sz w:val="20"/>
          <w:szCs w:val="20"/>
          <w:shd w:val="clear" w:color="auto" w:fill="F4F4F4"/>
        </w:rPr>
        <w:t>content</w:t>
      </w:r>
      <w:r w:rsidRPr="00B13266">
        <w:rPr>
          <w:rFonts w:ascii="Times New Roman" w:eastAsia="Times New Roman" w:hAnsi="Times New Roman" w:cs="Times New Roman"/>
          <w:color w:val="000000"/>
          <w:sz w:val="27"/>
          <w:szCs w:val="27"/>
        </w:rPr>
        <w:t> is not, the syntax creates an image where the </w:t>
      </w:r>
      <w:r w:rsidRPr="00B13266">
        <w:rPr>
          <w:rFonts w:ascii="Courier New" w:eastAsia="Times New Roman" w:hAnsi="Courier New" w:cs="Courier New"/>
          <w:color w:val="000000"/>
          <w:sz w:val="20"/>
          <w:szCs w:val="20"/>
          <w:shd w:val="clear" w:color="auto" w:fill="F4F4F4"/>
        </w:rPr>
        <w:t>content</w:t>
      </w:r>
      <w:r w:rsidRPr="00B13266">
        <w:rPr>
          <w:rFonts w:ascii="Times New Roman" w:eastAsia="Times New Roman" w:hAnsi="Times New Roman" w:cs="Times New Roman"/>
          <w:color w:val="000000"/>
          <w:sz w:val="27"/>
          <w:szCs w:val="27"/>
        </w:rPr>
        <w:t> is the title text shown when mouse is over the image:</w:t>
      </w:r>
    </w:p>
    <w:p w14:paraId="786C39A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r w:rsidRPr="00B13266">
        <w:rPr>
          <w:rFonts w:ascii="Courier New" w:eastAsia="Times New Roman" w:hAnsi="Courier New" w:cs="Courier New"/>
          <w:color w:val="000000"/>
          <w:sz w:val="20"/>
          <w:szCs w:val="20"/>
        </w:rPr>
        <w:t>robot.jpeg|Robot</w:t>
      </w:r>
      <w:proofErr w:type="spellEnd"/>
      <w:r w:rsidRPr="00B13266">
        <w:rPr>
          <w:rFonts w:ascii="Courier New" w:eastAsia="Times New Roman" w:hAnsi="Courier New" w:cs="Courier New"/>
          <w:color w:val="000000"/>
          <w:sz w:val="20"/>
          <w:szCs w:val="20"/>
        </w:rPr>
        <w:t xml:space="preserve"> rocks!] -&gt; &lt;</w:t>
      </w:r>
      <w:proofErr w:type="spellStart"/>
      <w:r w:rsidRPr="00B13266">
        <w:rPr>
          <w:rFonts w:ascii="Courier New" w:eastAsia="Times New Roman" w:hAnsi="Courier New" w:cs="Courier New"/>
          <w:color w:val="000000"/>
          <w:sz w:val="20"/>
          <w:szCs w:val="20"/>
        </w:rPr>
        <w:t>img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src</w:t>
      </w:r>
      <w:proofErr w:type="spellEnd"/>
      <w:r w:rsidRPr="00B13266">
        <w:rPr>
          <w:rFonts w:ascii="Courier New" w:eastAsia="Times New Roman" w:hAnsi="Courier New" w:cs="Courier New"/>
          <w:color w:val="000000"/>
          <w:sz w:val="20"/>
          <w:szCs w:val="20"/>
        </w:rPr>
        <w:t>="robot.jpeg" title="Robot rocks!"&gt;</w:t>
      </w:r>
    </w:p>
    <w:p w14:paraId="6AECE48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roofErr w:type="spellStart"/>
      <w:proofErr w:type="gramStart"/>
      <w:r w:rsidRPr="00B13266">
        <w:rPr>
          <w:rFonts w:ascii="Courier New" w:eastAsia="Times New Roman" w:hAnsi="Courier New" w:cs="Courier New"/>
          <w:color w:val="000000"/>
          <w:sz w:val="20"/>
          <w:szCs w:val="20"/>
        </w:rPr>
        <w:t>data:image</w:t>
      </w:r>
      <w:proofErr w:type="spellEnd"/>
      <w:proofErr w:type="gramEnd"/>
      <w:r w:rsidRPr="00B13266">
        <w:rPr>
          <w:rFonts w:ascii="Courier New" w:eastAsia="Times New Roman" w:hAnsi="Courier New" w:cs="Courier New"/>
          <w:color w:val="000000"/>
          <w:sz w:val="20"/>
          <w:szCs w:val="20"/>
        </w:rPr>
        <w:t>/png;base64,oooxxx=|Robot rocks!] -&gt; &lt;</w:t>
      </w:r>
      <w:proofErr w:type="spellStart"/>
      <w:r w:rsidRPr="00B13266">
        <w:rPr>
          <w:rFonts w:ascii="Courier New" w:eastAsia="Times New Roman" w:hAnsi="Courier New" w:cs="Courier New"/>
          <w:color w:val="000000"/>
          <w:sz w:val="20"/>
          <w:szCs w:val="20"/>
        </w:rPr>
        <w:t>img</w:t>
      </w:r>
      <w:proofErr w:type="spellEnd"/>
      <w:r w:rsidRPr="00B13266">
        <w:rPr>
          <w:rFonts w:ascii="Courier New" w:eastAsia="Times New Roman" w:hAnsi="Courier New" w:cs="Courier New"/>
          <w:color w:val="000000"/>
          <w:sz w:val="20"/>
          <w:szCs w:val="20"/>
        </w:rPr>
        <w:t xml:space="preserve"> </w:t>
      </w:r>
      <w:proofErr w:type="spellStart"/>
      <w:r w:rsidRPr="00B13266">
        <w:rPr>
          <w:rFonts w:ascii="Courier New" w:eastAsia="Times New Roman" w:hAnsi="Courier New" w:cs="Courier New"/>
          <w:color w:val="000000"/>
          <w:sz w:val="20"/>
          <w:szCs w:val="20"/>
        </w:rPr>
        <w:t>src</w:t>
      </w:r>
      <w:proofErr w:type="spellEnd"/>
      <w:r w:rsidRPr="00B13266">
        <w:rPr>
          <w:rFonts w:ascii="Courier New" w:eastAsia="Times New Roman" w:hAnsi="Courier New" w:cs="Courier New"/>
          <w:color w:val="000000"/>
          <w:sz w:val="20"/>
          <w:szCs w:val="20"/>
        </w:rPr>
        <w:t>="</w:t>
      </w:r>
      <w:proofErr w:type="spellStart"/>
      <w:proofErr w:type="gramStart"/>
      <w:r w:rsidRPr="00B13266">
        <w:rPr>
          <w:rFonts w:ascii="Courier New" w:eastAsia="Times New Roman" w:hAnsi="Courier New" w:cs="Courier New"/>
          <w:color w:val="000000"/>
          <w:sz w:val="20"/>
          <w:szCs w:val="20"/>
        </w:rPr>
        <w:t>data:image</w:t>
      </w:r>
      <w:proofErr w:type="spellEnd"/>
      <w:proofErr w:type="gramEnd"/>
      <w:r w:rsidRPr="00B13266">
        <w:rPr>
          <w:rFonts w:ascii="Courier New" w:eastAsia="Times New Roman" w:hAnsi="Courier New" w:cs="Courier New"/>
          <w:color w:val="000000"/>
          <w:sz w:val="20"/>
          <w:szCs w:val="20"/>
        </w:rPr>
        <w:t>/png;base64,oooxxx=" title="Robot rocks!"&gt;</w:t>
      </w:r>
    </w:p>
    <w:p w14:paraId="1D09059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25" w:anchor="id934" w:history="1">
        <w:r w:rsidRPr="00B13266">
          <w:rPr>
            <w:rFonts w:ascii="Times New Roman" w:eastAsia="Times New Roman" w:hAnsi="Times New Roman" w:cs="Times New Roman"/>
            <w:b/>
            <w:bCs/>
            <w:color w:val="000000"/>
            <w:sz w:val="38"/>
            <w:szCs w:val="38"/>
            <w:u w:val="single"/>
          </w:rPr>
          <w:t>6.3.6   Section titles</w:t>
        </w:r>
      </w:hyperlink>
    </w:p>
    <w:p w14:paraId="7E290C6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If documentation gets longer, it is often a good idea to split it into sections. It is possible to separate sections with titles using syntax </w:t>
      </w:r>
      <w:r w:rsidRPr="00B13266">
        <w:rPr>
          <w:rFonts w:ascii="Courier New" w:eastAsia="Times New Roman" w:hAnsi="Courier New" w:cs="Courier New"/>
          <w:color w:val="000000"/>
          <w:sz w:val="20"/>
          <w:szCs w:val="20"/>
          <w:shd w:val="clear" w:color="auto" w:fill="F4F4F4"/>
        </w:rPr>
        <w:t>= My Title =</w:t>
      </w:r>
      <w:r w:rsidRPr="00B13266">
        <w:rPr>
          <w:rFonts w:ascii="Times New Roman" w:eastAsia="Times New Roman" w:hAnsi="Times New Roman" w:cs="Times New Roman"/>
          <w:color w:val="000000"/>
          <w:sz w:val="27"/>
          <w:szCs w:val="27"/>
        </w:rPr>
        <w:t>, where the number of equal signs denotes the level of the title:</w:t>
      </w:r>
    </w:p>
    <w:p w14:paraId="07CDF0B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First section =</w:t>
      </w:r>
    </w:p>
    <w:p w14:paraId="0298449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268B4F5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Subsection ==</w:t>
      </w:r>
    </w:p>
    <w:p w14:paraId="496F55D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4F3DAB9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Some text.</w:t>
      </w:r>
    </w:p>
    <w:p w14:paraId="0BEBC0E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6E55297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Second subsection ==</w:t>
      </w:r>
    </w:p>
    <w:p w14:paraId="5424FDF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2A2EF17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More text.</w:t>
      </w:r>
    </w:p>
    <w:p w14:paraId="65F2908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259EDE7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Second section =</w:t>
      </w:r>
    </w:p>
    <w:p w14:paraId="5AC92BC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72A18C7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You probably got the idea.</w:t>
      </w:r>
    </w:p>
    <w:p w14:paraId="3A96B84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lastRenderedPageBreak/>
        <w:t>Notice that only three title levels are supported and that spaces between equal signs and the title text are mandatory.</w:t>
      </w:r>
    </w:p>
    <w:p w14:paraId="4327556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26" w:anchor="id935" w:history="1">
        <w:r w:rsidRPr="00B13266">
          <w:rPr>
            <w:rFonts w:ascii="Times New Roman" w:eastAsia="Times New Roman" w:hAnsi="Times New Roman" w:cs="Times New Roman"/>
            <w:b/>
            <w:bCs/>
            <w:color w:val="000000"/>
            <w:sz w:val="38"/>
            <w:szCs w:val="38"/>
            <w:u w:val="single"/>
          </w:rPr>
          <w:t>6.3.7   Tables</w:t>
        </w:r>
      </w:hyperlink>
    </w:p>
    <w:p w14:paraId="570333D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Tables are created using pipe characters with spaces around them as column separators and newlines as row separators. Header cells can be created by surrounding the cell content with equal signs and optional spaces like </w:t>
      </w:r>
      <w:r w:rsidRPr="00B13266">
        <w:rPr>
          <w:rFonts w:ascii="Courier New" w:eastAsia="Times New Roman" w:hAnsi="Courier New" w:cs="Courier New"/>
          <w:color w:val="000000"/>
          <w:sz w:val="20"/>
          <w:szCs w:val="20"/>
          <w:shd w:val="clear" w:color="auto" w:fill="F4F4F4"/>
        </w:rPr>
        <w:t>= Header =</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=Header=</w:t>
      </w:r>
      <w:r w:rsidRPr="00B13266">
        <w:rPr>
          <w:rFonts w:ascii="Times New Roman" w:eastAsia="Times New Roman" w:hAnsi="Times New Roman" w:cs="Times New Roman"/>
          <w:color w:val="000000"/>
          <w:sz w:val="27"/>
          <w:szCs w:val="27"/>
        </w:rPr>
        <w:t>. Tables cells can also contain links and formatting such as bold and italic:</w:t>
      </w:r>
    </w:p>
    <w:p w14:paraId="30E7C101"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=A= </w:t>
      </w:r>
      <w:proofErr w:type="gramStart"/>
      <w:r w:rsidRPr="00B13266">
        <w:rPr>
          <w:rFonts w:ascii="Courier New" w:eastAsia="Times New Roman" w:hAnsi="Courier New" w:cs="Courier New"/>
          <w:color w:val="000000"/>
          <w:sz w:val="20"/>
          <w:szCs w:val="20"/>
        </w:rPr>
        <w:t>|  =</w:t>
      </w:r>
      <w:proofErr w:type="gramEnd"/>
      <w:r w:rsidRPr="00B13266">
        <w:rPr>
          <w:rFonts w:ascii="Courier New" w:eastAsia="Times New Roman" w:hAnsi="Courier New" w:cs="Courier New"/>
          <w:color w:val="000000"/>
          <w:sz w:val="20"/>
          <w:szCs w:val="20"/>
        </w:rPr>
        <w:t>B=  | = C =  |</w:t>
      </w:r>
    </w:p>
    <w:p w14:paraId="45E4024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_1_ | Hello | world! |</w:t>
      </w:r>
    </w:p>
    <w:p w14:paraId="573933F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_2_ | Hi    |</w:t>
      </w:r>
    </w:p>
    <w:p w14:paraId="488C5FF4"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created table always has a thin border and normal text is left-aligned. Text in header cells is bold and centered. Empty cells are automatically added to make rows equally long. For example, the above example would be formatted like this in HTML:</w:t>
      </w:r>
    </w:p>
    <w:tbl>
      <w:tblPr>
        <w:tblW w:w="0" w:type="auto"/>
        <w:tblInd w:w="240" w:type="dxa"/>
        <w:tblBorders>
          <w:top w:val="single" w:sz="6" w:space="0" w:color="808080"/>
          <w:left w:val="single" w:sz="6" w:space="0" w:color="808080"/>
          <w:bottom w:val="single" w:sz="6" w:space="0" w:color="808080"/>
          <w:right w:val="single" w:sz="6" w:space="0" w:color="808080"/>
        </w:tblBorders>
        <w:tblCellMar>
          <w:left w:w="0" w:type="dxa"/>
          <w:right w:w="0" w:type="dxa"/>
        </w:tblCellMar>
        <w:tblLook w:val="04A0" w:firstRow="1" w:lastRow="0" w:firstColumn="1" w:lastColumn="0" w:noHBand="0" w:noVBand="1"/>
      </w:tblPr>
      <w:tblGrid>
        <w:gridCol w:w="327"/>
        <w:gridCol w:w="633"/>
        <w:gridCol w:w="658"/>
      </w:tblGrid>
      <w:tr w:rsidR="00B13266" w:rsidRPr="00B13266" w14:paraId="58BEAADF" w14:textId="77777777" w:rsidTr="00B13266">
        <w:trPr>
          <w:trHeight w:val="288"/>
        </w:trPr>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4C49F4D2" w14:textId="77777777" w:rsidR="00B13266" w:rsidRPr="00B13266" w:rsidRDefault="00B13266" w:rsidP="00B13266">
            <w:pPr>
              <w:spacing w:before="24" w:after="24" w:line="240" w:lineRule="auto"/>
              <w:jc w:val="center"/>
              <w:rPr>
                <w:rFonts w:ascii="Times New Roman" w:eastAsia="Times New Roman" w:hAnsi="Times New Roman" w:cs="Times New Roman"/>
                <w:b/>
                <w:bCs/>
                <w:spacing w:val="24"/>
              </w:rPr>
            </w:pPr>
            <w:r w:rsidRPr="00B13266">
              <w:rPr>
                <w:rFonts w:ascii="Times New Roman" w:eastAsia="Times New Roman" w:hAnsi="Times New Roman" w:cs="Times New Roman"/>
                <w:b/>
                <w:bCs/>
                <w:spacing w:val="24"/>
              </w:rPr>
              <w:t>A</w:t>
            </w:r>
          </w:p>
        </w:tc>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4C420CAE" w14:textId="77777777" w:rsidR="00B13266" w:rsidRPr="00B13266" w:rsidRDefault="00B13266" w:rsidP="00B13266">
            <w:pPr>
              <w:spacing w:before="24" w:after="24" w:line="240" w:lineRule="auto"/>
              <w:jc w:val="center"/>
              <w:rPr>
                <w:rFonts w:ascii="Times New Roman" w:eastAsia="Times New Roman" w:hAnsi="Times New Roman" w:cs="Times New Roman"/>
                <w:b/>
                <w:bCs/>
                <w:spacing w:val="24"/>
              </w:rPr>
            </w:pPr>
            <w:r w:rsidRPr="00B13266">
              <w:rPr>
                <w:rFonts w:ascii="Times New Roman" w:eastAsia="Times New Roman" w:hAnsi="Times New Roman" w:cs="Times New Roman"/>
                <w:b/>
                <w:bCs/>
                <w:spacing w:val="24"/>
              </w:rPr>
              <w:t>B</w:t>
            </w:r>
          </w:p>
        </w:tc>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1CED5ABC" w14:textId="77777777" w:rsidR="00B13266" w:rsidRPr="00B13266" w:rsidRDefault="00B13266" w:rsidP="00B13266">
            <w:pPr>
              <w:spacing w:before="24" w:after="24" w:line="240" w:lineRule="auto"/>
              <w:jc w:val="center"/>
              <w:rPr>
                <w:rFonts w:ascii="Times New Roman" w:eastAsia="Times New Roman" w:hAnsi="Times New Roman" w:cs="Times New Roman"/>
                <w:b/>
                <w:bCs/>
                <w:spacing w:val="24"/>
              </w:rPr>
            </w:pPr>
            <w:r w:rsidRPr="00B13266">
              <w:rPr>
                <w:rFonts w:ascii="Times New Roman" w:eastAsia="Times New Roman" w:hAnsi="Times New Roman" w:cs="Times New Roman"/>
                <w:b/>
                <w:bCs/>
                <w:spacing w:val="24"/>
              </w:rPr>
              <w:t>C</w:t>
            </w:r>
          </w:p>
        </w:tc>
      </w:tr>
      <w:tr w:rsidR="00B13266" w:rsidRPr="00B13266" w14:paraId="18C9CFF6" w14:textId="77777777" w:rsidTr="00B13266">
        <w:trPr>
          <w:trHeight w:val="288"/>
        </w:trPr>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25AE1F47" w14:textId="77777777" w:rsidR="00B13266" w:rsidRPr="00B13266" w:rsidRDefault="00B13266" w:rsidP="00B13266">
            <w:pPr>
              <w:spacing w:before="24" w:after="24" w:line="240" w:lineRule="auto"/>
              <w:rPr>
                <w:rFonts w:ascii="Times New Roman" w:eastAsia="Times New Roman" w:hAnsi="Times New Roman" w:cs="Times New Roman"/>
              </w:rPr>
            </w:pPr>
            <w:r w:rsidRPr="00B13266">
              <w:rPr>
                <w:rFonts w:ascii="Times New Roman" w:eastAsia="Times New Roman" w:hAnsi="Times New Roman" w:cs="Times New Roman"/>
                <w:i/>
                <w:iCs/>
              </w:rPr>
              <w:t>1</w:t>
            </w:r>
          </w:p>
        </w:tc>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23F2C0B5" w14:textId="77777777" w:rsidR="00B13266" w:rsidRPr="00B13266" w:rsidRDefault="00B13266" w:rsidP="00B13266">
            <w:pPr>
              <w:spacing w:before="24" w:after="24" w:line="240" w:lineRule="auto"/>
              <w:rPr>
                <w:rFonts w:ascii="Times New Roman" w:eastAsia="Times New Roman" w:hAnsi="Times New Roman" w:cs="Times New Roman"/>
              </w:rPr>
            </w:pPr>
            <w:r w:rsidRPr="00B13266">
              <w:rPr>
                <w:rFonts w:ascii="Times New Roman" w:eastAsia="Times New Roman" w:hAnsi="Times New Roman" w:cs="Times New Roman"/>
              </w:rPr>
              <w:t>Hello</w:t>
            </w:r>
          </w:p>
        </w:tc>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32D7B865" w14:textId="77777777" w:rsidR="00B13266" w:rsidRPr="00B13266" w:rsidRDefault="00B13266" w:rsidP="00B13266">
            <w:pPr>
              <w:spacing w:before="24" w:after="24" w:line="240" w:lineRule="auto"/>
              <w:rPr>
                <w:rFonts w:ascii="Times New Roman" w:eastAsia="Times New Roman" w:hAnsi="Times New Roman" w:cs="Times New Roman"/>
              </w:rPr>
            </w:pPr>
            <w:r w:rsidRPr="00B13266">
              <w:rPr>
                <w:rFonts w:ascii="Times New Roman" w:eastAsia="Times New Roman" w:hAnsi="Times New Roman" w:cs="Times New Roman"/>
              </w:rPr>
              <w:t>world</w:t>
            </w:r>
          </w:p>
        </w:tc>
      </w:tr>
      <w:tr w:rsidR="00B13266" w:rsidRPr="00B13266" w14:paraId="124A3839" w14:textId="77777777" w:rsidTr="00B13266">
        <w:trPr>
          <w:trHeight w:val="288"/>
        </w:trPr>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113BDEF8" w14:textId="77777777" w:rsidR="00B13266" w:rsidRPr="00B13266" w:rsidRDefault="00B13266" w:rsidP="00B13266">
            <w:pPr>
              <w:spacing w:before="24" w:after="24" w:line="240" w:lineRule="auto"/>
              <w:rPr>
                <w:rFonts w:ascii="Times New Roman" w:eastAsia="Times New Roman" w:hAnsi="Times New Roman" w:cs="Times New Roman"/>
              </w:rPr>
            </w:pPr>
            <w:r w:rsidRPr="00B13266">
              <w:rPr>
                <w:rFonts w:ascii="Times New Roman" w:eastAsia="Times New Roman" w:hAnsi="Times New Roman" w:cs="Times New Roman"/>
                <w:i/>
                <w:iCs/>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40E59853" w14:textId="77777777" w:rsidR="00B13266" w:rsidRPr="00B13266" w:rsidRDefault="00B13266" w:rsidP="00B13266">
            <w:pPr>
              <w:spacing w:before="24" w:after="24" w:line="240" w:lineRule="auto"/>
              <w:rPr>
                <w:rFonts w:ascii="Times New Roman" w:eastAsia="Times New Roman" w:hAnsi="Times New Roman" w:cs="Times New Roman"/>
              </w:rPr>
            </w:pPr>
            <w:r w:rsidRPr="00B13266">
              <w:rPr>
                <w:rFonts w:ascii="Times New Roman" w:eastAsia="Times New Roman" w:hAnsi="Times New Roman" w:cs="Times New Roman"/>
              </w:rPr>
              <w:t>Hi</w:t>
            </w:r>
          </w:p>
        </w:tc>
        <w:tc>
          <w:tcPr>
            <w:tcW w:w="0" w:type="auto"/>
            <w:tcBorders>
              <w:top w:val="single" w:sz="6" w:space="0" w:color="808080"/>
              <w:left w:val="single" w:sz="6" w:space="0" w:color="808080"/>
              <w:bottom w:val="single" w:sz="6" w:space="0" w:color="808080"/>
              <w:right w:val="single" w:sz="6" w:space="0" w:color="808080"/>
            </w:tcBorders>
            <w:shd w:val="clear" w:color="auto" w:fill="auto"/>
            <w:tcMar>
              <w:top w:w="24" w:type="dxa"/>
              <w:left w:w="72" w:type="dxa"/>
              <w:bottom w:w="24" w:type="dxa"/>
              <w:right w:w="72" w:type="dxa"/>
            </w:tcMar>
            <w:vAlign w:val="center"/>
            <w:hideMark/>
          </w:tcPr>
          <w:p w14:paraId="431185E3" w14:textId="77777777" w:rsidR="00B13266" w:rsidRPr="00B13266" w:rsidRDefault="00B13266" w:rsidP="00B13266">
            <w:pPr>
              <w:spacing w:before="24" w:after="24" w:line="240" w:lineRule="auto"/>
              <w:rPr>
                <w:rFonts w:ascii="Times New Roman" w:eastAsia="Times New Roman" w:hAnsi="Times New Roman" w:cs="Times New Roman"/>
              </w:rPr>
            </w:pPr>
          </w:p>
        </w:tc>
      </w:tr>
    </w:tbl>
    <w:p w14:paraId="445BA59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27" w:anchor="id936" w:history="1">
        <w:r w:rsidRPr="00B13266">
          <w:rPr>
            <w:rFonts w:ascii="Times New Roman" w:eastAsia="Times New Roman" w:hAnsi="Times New Roman" w:cs="Times New Roman"/>
            <w:b/>
            <w:bCs/>
            <w:color w:val="000000"/>
            <w:sz w:val="38"/>
            <w:szCs w:val="38"/>
            <w:u w:val="single"/>
          </w:rPr>
          <w:t>6.3.8   Lists</w:t>
        </w:r>
      </w:hyperlink>
    </w:p>
    <w:p w14:paraId="0AED801C"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Lists are created by starting a line with a hyphen and space ('- '). List items can be split into multiple lines by indenting continuing lines with one or more spaces. A line that does not start with '- ' and is not indented ends the list:</w:t>
      </w:r>
    </w:p>
    <w:p w14:paraId="5458604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Example:</w:t>
      </w:r>
    </w:p>
    <w:p w14:paraId="5D716C4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a list item</w:t>
      </w:r>
    </w:p>
    <w:p w14:paraId="6354221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second list item</w:t>
      </w:r>
    </w:p>
    <w:p w14:paraId="2DAC593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is continued</w:t>
      </w:r>
    </w:p>
    <w:p w14:paraId="47E882A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3DE9266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This is outside the list.</w:t>
      </w:r>
    </w:p>
    <w:p w14:paraId="3473CA56"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above documentation is formatted like this in HTML:</w:t>
      </w:r>
    </w:p>
    <w:p w14:paraId="59261B8F" w14:textId="77777777" w:rsidR="00B13266" w:rsidRPr="00B13266" w:rsidRDefault="00B13266" w:rsidP="00B13266">
      <w:pPr>
        <w:shd w:val="clear" w:color="auto" w:fill="F4F4F4"/>
        <w:spacing w:before="24"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Example:</w:t>
      </w:r>
    </w:p>
    <w:p w14:paraId="25FC2062" w14:textId="77777777" w:rsidR="00B13266" w:rsidRPr="00B13266" w:rsidRDefault="00B13266" w:rsidP="00B13266">
      <w:pPr>
        <w:numPr>
          <w:ilvl w:val="0"/>
          <w:numId w:val="83"/>
        </w:numPr>
        <w:shd w:val="clear" w:color="auto" w:fill="F4F4F4"/>
        <w:spacing w:before="72" w:after="72" w:line="240" w:lineRule="auto"/>
        <w:ind w:left="540" w:right="540"/>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 xml:space="preserve">a list </w:t>
      </w:r>
      <w:proofErr w:type="gramStart"/>
      <w:r w:rsidRPr="00B13266">
        <w:rPr>
          <w:rFonts w:ascii="Times New Roman" w:eastAsia="Times New Roman" w:hAnsi="Times New Roman" w:cs="Times New Roman"/>
          <w:color w:val="000000"/>
          <w:sz w:val="24"/>
          <w:szCs w:val="24"/>
        </w:rPr>
        <w:t>item</w:t>
      </w:r>
      <w:proofErr w:type="gramEnd"/>
    </w:p>
    <w:p w14:paraId="54730480" w14:textId="77777777" w:rsidR="00B13266" w:rsidRPr="00B13266" w:rsidRDefault="00B13266" w:rsidP="00B13266">
      <w:pPr>
        <w:numPr>
          <w:ilvl w:val="0"/>
          <w:numId w:val="83"/>
        </w:numPr>
        <w:shd w:val="clear" w:color="auto" w:fill="F4F4F4"/>
        <w:spacing w:before="72" w:after="72" w:line="240" w:lineRule="auto"/>
        <w:ind w:left="540" w:right="540"/>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second list item is continued</w:t>
      </w:r>
    </w:p>
    <w:p w14:paraId="5B80857B" w14:textId="77777777" w:rsidR="00B13266" w:rsidRPr="00B13266" w:rsidRDefault="00B13266" w:rsidP="00B13266">
      <w:pPr>
        <w:shd w:val="clear" w:color="auto" w:fill="F4F4F4"/>
        <w:spacing w:before="168"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This is outside the list.</w:t>
      </w:r>
    </w:p>
    <w:p w14:paraId="6C8D977F"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28" w:anchor="id937" w:history="1">
        <w:r w:rsidRPr="00B13266">
          <w:rPr>
            <w:rFonts w:ascii="Times New Roman" w:eastAsia="Times New Roman" w:hAnsi="Times New Roman" w:cs="Times New Roman"/>
            <w:b/>
            <w:bCs/>
            <w:color w:val="000000"/>
            <w:sz w:val="38"/>
            <w:szCs w:val="38"/>
            <w:u w:val="single"/>
          </w:rPr>
          <w:t>6.3.9   Preformatted text</w:t>
        </w:r>
      </w:hyperlink>
    </w:p>
    <w:p w14:paraId="0EF9DED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It is possible to embed blocks of preformatted text in the documentation. Preformatted block is created by starting lines with '| ', one space being mandatory after the pipe character except on otherwise empty lines. The starting '| ' sequence will be removed from the resulting HTML, but all other whitespace is preserved.</w:t>
      </w:r>
    </w:p>
    <w:p w14:paraId="22E6DA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In the following documentation, the two middle lines form a preformatted block when converted to HTML:</w:t>
      </w:r>
    </w:p>
    <w:p w14:paraId="0D4A559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Doc before block:</w:t>
      </w:r>
    </w:p>
    <w:p w14:paraId="77C3420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inside block</w:t>
      </w:r>
    </w:p>
    <w:p w14:paraId="18C8BFCA"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some   additional </w:t>
      </w:r>
      <w:proofErr w:type="gramStart"/>
      <w:r w:rsidRPr="00B13266">
        <w:rPr>
          <w:rFonts w:ascii="Courier New" w:eastAsia="Times New Roman" w:hAnsi="Courier New" w:cs="Courier New"/>
          <w:color w:val="000000"/>
          <w:sz w:val="20"/>
          <w:szCs w:val="20"/>
        </w:rPr>
        <w:t>whitespace</w:t>
      </w:r>
      <w:proofErr w:type="gramEnd"/>
    </w:p>
    <w:p w14:paraId="6872798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After block.</w:t>
      </w:r>
    </w:p>
    <w:p w14:paraId="0AAD2562"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above documentation is formatted like this:</w:t>
      </w:r>
    </w:p>
    <w:p w14:paraId="2F7FE550" w14:textId="77777777" w:rsidR="00B13266" w:rsidRPr="00B13266" w:rsidRDefault="00B13266" w:rsidP="00B13266">
      <w:pPr>
        <w:shd w:val="clear" w:color="auto" w:fill="F4F4F4"/>
        <w:spacing w:before="24"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Doc before block:</w:t>
      </w:r>
    </w:p>
    <w:p w14:paraId="588CF731" w14:textId="77777777" w:rsidR="00B13266" w:rsidRPr="00B13266" w:rsidRDefault="00B13266" w:rsidP="00B13266">
      <w:pP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24" w:line="240" w:lineRule="auto"/>
        <w:ind w:left="540" w:right="540"/>
        <w:rPr>
          <w:rFonts w:ascii="Courier New" w:eastAsia="Times New Roman" w:hAnsi="Courier New" w:cs="Courier New"/>
          <w:color w:val="000000"/>
          <w:sz w:val="26"/>
          <w:szCs w:val="26"/>
        </w:rPr>
      </w:pPr>
      <w:r w:rsidRPr="00B13266">
        <w:rPr>
          <w:rFonts w:ascii="Courier New" w:eastAsia="Times New Roman" w:hAnsi="Courier New" w:cs="Courier New"/>
          <w:color w:val="000000"/>
          <w:sz w:val="26"/>
          <w:szCs w:val="26"/>
        </w:rPr>
        <w:t>inside block</w:t>
      </w:r>
    </w:p>
    <w:p w14:paraId="32F3F76E" w14:textId="77777777" w:rsidR="00B13266" w:rsidRPr="00B13266" w:rsidRDefault="00B13266" w:rsidP="00B13266">
      <w:pPr>
        <w:shd w:val="clear" w:color="auto" w:fill="F4F4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8" w:after="24" w:line="240" w:lineRule="auto"/>
        <w:ind w:left="540" w:right="540"/>
        <w:rPr>
          <w:rFonts w:ascii="Courier New" w:eastAsia="Times New Roman" w:hAnsi="Courier New" w:cs="Courier New"/>
          <w:color w:val="000000"/>
          <w:sz w:val="26"/>
          <w:szCs w:val="26"/>
        </w:rPr>
      </w:pPr>
      <w:r w:rsidRPr="00B13266">
        <w:rPr>
          <w:rFonts w:ascii="Courier New" w:eastAsia="Times New Roman" w:hAnsi="Courier New" w:cs="Courier New"/>
          <w:color w:val="000000"/>
          <w:sz w:val="26"/>
          <w:szCs w:val="26"/>
        </w:rPr>
        <w:t xml:space="preserve">  some   additional </w:t>
      </w:r>
      <w:proofErr w:type="gramStart"/>
      <w:r w:rsidRPr="00B13266">
        <w:rPr>
          <w:rFonts w:ascii="Courier New" w:eastAsia="Times New Roman" w:hAnsi="Courier New" w:cs="Courier New"/>
          <w:color w:val="000000"/>
          <w:sz w:val="26"/>
          <w:szCs w:val="26"/>
        </w:rPr>
        <w:t>whitespace</w:t>
      </w:r>
      <w:proofErr w:type="gramEnd"/>
    </w:p>
    <w:p w14:paraId="54680EA0" w14:textId="77777777" w:rsidR="00B13266" w:rsidRPr="00B13266" w:rsidRDefault="00B13266" w:rsidP="00B13266">
      <w:pPr>
        <w:shd w:val="clear" w:color="auto" w:fill="F4F4F4"/>
        <w:spacing w:before="168"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After block.</w:t>
      </w:r>
    </w:p>
    <w:p w14:paraId="3705FDE5"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When documenting suites, tests or keywords in Robot Framework test data, having multiple spaces requires </w:t>
      </w:r>
      <w:hyperlink r:id="rId2229" w:anchor="escaping" w:history="1">
        <w:r w:rsidRPr="00B13266">
          <w:rPr>
            <w:rFonts w:ascii="Times New Roman" w:eastAsia="Times New Roman" w:hAnsi="Times New Roman" w:cs="Times New Roman"/>
            <w:color w:val="0000FF"/>
            <w:sz w:val="27"/>
            <w:szCs w:val="27"/>
            <w:u w:val="single"/>
          </w:rPr>
          <w:t>escaping</w:t>
        </w:r>
      </w:hyperlink>
      <w:r w:rsidRPr="00B13266">
        <w:rPr>
          <w:rFonts w:ascii="Times New Roman" w:eastAsia="Times New Roman" w:hAnsi="Times New Roman" w:cs="Times New Roman"/>
          <w:color w:val="000000"/>
          <w:sz w:val="27"/>
          <w:szCs w:val="27"/>
        </w:rPr>
        <w:t> with a backslash to prevent ignoring spaces. The example above would thus be written like this:</w:t>
      </w:r>
    </w:p>
    <w:p w14:paraId="7BEA180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Doc before block:</w:t>
      </w:r>
    </w:p>
    <w:p w14:paraId="5EA7A1B9"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inside block</w:t>
      </w:r>
    </w:p>
    <w:p w14:paraId="5FF41B6F"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 \ \ some \ \ additional whitespace</w:t>
      </w:r>
    </w:p>
    <w:p w14:paraId="32CD5A60"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After block.</w:t>
      </w:r>
    </w:p>
    <w:p w14:paraId="0B10E1AE"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hyperlink r:id="rId2230" w:anchor="id938" w:history="1">
        <w:r w:rsidRPr="00B13266">
          <w:rPr>
            <w:rFonts w:ascii="Times New Roman" w:eastAsia="Times New Roman" w:hAnsi="Times New Roman" w:cs="Times New Roman"/>
            <w:b/>
            <w:bCs/>
            <w:color w:val="000000"/>
            <w:sz w:val="38"/>
            <w:szCs w:val="38"/>
            <w:u w:val="single"/>
          </w:rPr>
          <w:t>6.3.10   Horizontal ruler</w:t>
        </w:r>
      </w:hyperlink>
    </w:p>
    <w:p w14:paraId="21AE8AA8"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Horizontal rulers (the </w:t>
      </w:r>
      <w:r w:rsidRPr="00B13266">
        <w:rPr>
          <w:rFonts w:ascii="Courier New" w:eastAsia="Times New Roman" w:hAnsi="Courier New" w:cs="Courier New"/>
          <w:color w:val="000000"/>
          <w:sz w:val="20"/>
          <w:szCs w:val="20"/>
          <w:shd w:val="clear" w:color="auto" w:fill="F4F4F4"/>
        </w:rPr>
        <w:t>&lt;</w:t>
      </w:r>
      <w:proofErr w:type="spellStart"/>
      <w:r w:rsidRPr="00B13266">
        <w:rPr>
          <w:rFonts w:ascii="Courier New" w:eastAsia="Times New Roman" w:hAnsi="Courier New" w:cs="Courier New"/>
          <w:color w:val="000000"/>
          <w:sz w:val="20"/>
          <w:szCs w:val="20"/>
          <w:shd w:val="clear" w:color="auto" w:fill="F4F4F4"/>
        </w:rPr>
        <w:t>hr</w:t>
      </w:r>
      <w:proofErr w:type="spellEnd"/>
      <w:r w:rsidRPr="00B13266">
        <w:rPr>
          <w:rFonts w:ascii="Courier New" w:eastAsia="Times New Roman" w:hAnsi="Courier New" w:cs="Courier New"/>
          <w:color w:val="000000"/>
          <w:sz w:val="20"/>
          <w:szCs w:val="20"/>
          <w:shd w:val="clear" w:color="auto" w:fill="F4F4F4"/>
        </w:rPr>
        <w:t>&gt;</w:t>
      </w:r>
      <w:r w:rsidRPr="00B13266">
        <w:rPr>
          <w:rFonts w:ascii="Times New Roman" w:eastAsia="Times New Roman" w:hAnsi="Times New Roman" w:cs="Times New Roman"/>
          <w:color w:val="000000"/>
          <w:sz w:val="27"/>
          <w:szCs w:val="27"/>
        </w:rPr>
        <w:t xml:space="preserve"> tag) make it possible to separate larger sections from </w:t>
      </w:r>
      <w:proofErr w:type="spellStart"/>
      <w:r w:rsidRPr="00B13266">
        <w:rPr>
          <w:rFonts w:ascii="Times New Roman" w:eastAsia="Times New Roman" w:hAnsi="Times New Roman" w:cs="Times New Roman"/>
          <w:color w:val="000000"/>
          <w:sz w:val="27"/>
          <w:szCs w:val="27"/>
        </w:rPr>
        <w:t xml:space="preserve">each </w:t>
      </w:r>
      <w:proofErr w:type="gramStart"/>
      <w:r w:rsidRPr="00B13266">
        <w:rPr>
          <w:rFonts w:ascii="Times New Roman" w:eastAsia="Times New Roman" w:hAnsi="Times New Roman" w:cs="Times New Roman"/>
          <w:color w:val="000000"/>
          <w:sz w:val="27"/>
          <w:szCs w:val="27"/>
        </w:rPr>
        <w:t>others</w:t>
      </w:r>
      <w:proofErr w:type="spellEnd"/>
      <w:proofErr w:type="gramEnd"/>
      <w:r w:rsidRPr="00B13266">
        <w:rPr>
          <w:rFonts w:ascii="Times New Roman" w:eastAsia="Times New Roman" w:hAnsi="Times New Roman" w:cs="Times New Roman"/>
          <w:color w:val="000000"/>
          <w:sz w:val="27"/>
          <w:szCs w:val="27"/>
        </w:rPr>
        <w:t>, and they can be created by having three or more hyphens alone on a line:</w:t>
      </w:r>
    </w:p>
    <w:p w14:paraId="400A1C9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Some text here.</w:t>
      </w:r>
    </w:p>
    <w:p w14:paraId="5EF759E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524070E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w:t>
      </w:r>
    </w:p>
    <w:p w14:paraId="0D37DEB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p>
    <w:p w14:paraId="33676D3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More text...</w:t>
      </w:r>
    </w:p>
    <w:p w14:paraId="21D6B2C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The above documentation is formatted like this:</w:t>
      </w:r>
    </w:p>
    <w:p w14:paraId="44961CB1" w14:textId="77777777" w:rsidR="00B13266" w:rsidRPr="00B13266" w:rsidRDefault="00B13266" w:rsidP="00B13266">
      <w:pPr>
        <w:shd w:val="clear" w:color="auto" w:fill="F4F4F4"/>
        <w:spacing w:before="24"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lastRenderedPageBreak/>
        <w:t>Some text here.</w:t>
      </w:r>
    </w:p>
    <w:p w14:paraId="4DD7914F" w14:textId="77777777" w:rsidR="00B13266" w:rsidRPr="00B13266" w:rsidRDefault="00B13266" w:rsidP="00B13266">
      <w:pPr>
        <w:shd w:val="clear" w:color="auto" w:fill="F4F4F4"/>
        <w:spacing w:before="168"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pict w14:anchorId="343870D2">
          <v:rect id="_x0000_i1037" style="width:0;height:.75pt" o:hralign="center" o:hrstd="t" o:hr="t" fillcolor="#a0a0a0" stroked="f"/>
        </w:pict>
      </w:r>
    </w:p>
    <w:p w14:paraId="61EE69D3" w14:textId="77777777" w:rsidR="00B13266" w:rsidRPr="00B13266" w:rsidRDefault="00B13266" w:rsidP="00B13266">
      <w:pPr>
        <w:shd w:val="clear" w:color="auto" w:fill="F4F4F4"/>
        <w:spacing w:before="168" w:after="24"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More text...</w:t>
      </w:r>
    </w:p>
    <w:p w14:paraId="125EB399"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231" w:anchor="id915" w:history="1">
        <w:r w:rsidRPr="00B13266">
          <w:rPr>
            <w:rFonts w:ascii="Times New Roman" w:eastAsia="Times New Roman" w:hAnsi="Times New Roman" w:cs="Times New Roman"/>
            <w:b/>
            <w:bCs/>
            <w:color w:val="000000"/>
            <w:sz w:val="43"/>
            <w:szCs w:val="43"/>
            <w:u w:val="single"/>
          </w:rPr>
          <w:t>6.4   Time format</w:t>
        </w:r>
      </w:hyperlink>
    </w:p>
    <w:p w14:paraId="561CB64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Robot Framework has its own time format that is both flexible to use and easy to understand. It is used by several keywords (for example,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"http://robotframework.org/robotframework/latest/libraries/BuiltIn.html"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BuiltIn</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keywords </w:t>
      </w:r>
      <w:r w:rsidRPr="00B13266">
        <w:rPr>
          <w:rFonts w:ascii="Times New Roman" w:eastAsia="Times New Roman" w:hAnsi="Times New Roman" w:cs="Times New Roman"/>
          <w:i/>
          <w:iCs/>
          <w:color w:val="000000"/>
          <w:sz w:val="27"/>
          <w:szCs w:val="27"/>
        </w:rPr>
        <w:t>Sleep</w:t>
      </w:r>
      <w:r w:rsidRPr="00B13266">
        <w:rPr>
          <w:rFonts w:ascii="Times New Roman" w:eastAsia="Times New Roman" w:hAnsi="Times New Roman" w:cs="Times New Roman"/>
          <w:color w:val="000000"/>
          <w:sz w:val="27"/>
          <w:szCs w:val="27"/>
        </w:rPr>
        <w:t> and </w:t>
      </w:r>
      <w:r w:rsidRPr="00B13266">
        <w:rPr>
          <w:rFonts w:ascii="Times New Roman" w:eastAsia="Times New Roman" w:hAnsi="Times New Roman" w:cs="Times New Roman"/>
          <w:i/>
          <w:iCs/>
          <w:color w:val="000000"/>
          <w:sz w:val="27"/>
          <w:szCs w:val="27"/>
        </w:rPr>
        <w:t>Wait Until Keyword Succeeds</w:t>
      </w:r>
      <w:r w:rsidRPr="00B13266">
        <w:rPr>
          <w:rFonts w:ascii="Times New Roman" w:eastAsia="Times New Roman" w:hAnsi="Times New Roman" w:cs="Times New Roman"/>
          <w:color w:val="000000"/>
          <w:sz w:val="27"/>
          <w:szCs w:val="27"/>
        </w:rPr>
        <w:t>), </w:t>
      </w:r>
      <w:proofErr w:type="spellStart"/>
      <w:r w:rsidRPr="00B13266">
        <w:rPr>
          <w:rFonts w:ascii="Times New Roman" w:eastAsia="Times New Roman" w:hAnsi="Times New Roman" w:cs="Times New Roman"/>
          <w:color w:val="000000"/>
          <w:sz w:val="27"/>
          <w:szCs w:val="27"/>
        </w:rPr>
        <w:fldChar w:fldCharType="begin"/>
      </w:r>
      <w:r w:rsidRPr="00B13266">
        <w:rPr>
          <w:rFonts w:ascii="Times New Roman" w:eastAsia="Times New Roman" w:hAnsi="Times New Roman" w:cs="Times New Roman"/>
          <w:color w:val="000000"/>
          <w:sz w:val="27"/>
          <w:szCs w:val="27"/>
        </w:rPr>
        <w:instrText xml:space="preserve"> HYPERLINK "http://robotframework.org/robotframework/latest/libraries/DateTime.html" </w:instrText>
      </w:r>
      <w:r w:rsidRPr="00B13266">
        <w:rPr>
          <w:rFonts w:ascii="Times New Roman" w:eastAsia="Times New Roman" w:hAnsi="Times New Roman" w:cs="Times New Roman"/>
          <w:color w:val="000000"/>
          <w:sz w:val="27"/>
          <w:szCs w:val="27"/>
        </w:rPr>
        <w:fldChar w:fldCharType="separate"/>
      </w:r>
      <w:r w:rsidRPr="00B13266">
        <w:rPr>
          <w:rFonts w:ascii="Times New Roman" w:eastAsia="Times New Roman" w:hAnsi="Times New Roman" w:cs="Times New Roman"/>
          <w:color w:val="0000FF"/>
          <w:sz w:val="27"/>
          <w:szCs w:val="27"/>
          <w:u w:val="single"/>
        </w:rPr>
        <w:t>DateTime</w:t>
      </w:r>
      <w:proofErr w:type="spellEnd"/>
      <w:r w:rsidRPr="00B13266">
        <w:rPr>
          <w:rFonts w:ascii="Times New Roman" w:eastAsia="Times New Roman" w:hAnsi="Times New Roman" w:cs="Times New Roman"/>
          <w:color w:val="000000"/>
          <w:sz w:val="27"/>
          <w:szCs w:val="27"/>
        </w:rPr>
        <w:fldChar w:fldCharType="end"/>
      </w:r>
      <w:r w:rsidRPr="00B13266">
        <w:rPr>
          <w:rFonts w:ascii="Times New Roman" w:eastAsia="Times New Roman" w:hAnsi="Times New Roman" w:cs="Times New Roman"/>
          <w:color w:val="000000"/>
          <w:sz w:val="27"/>
          <w:szCs w:val="27"/>
        </w:rPr>
        <w:t> library, and </w:t>
      </w:r>
      <w:hyperlink r:id="rId2232" w:anchor="timeouts" w:history="1">
        <w:r w:rsidRPr="00B13266">
          <w:rPr>
            <w:rFonts w:ascii="Times New Roman" w:eastAsia="Times New Roman" w:hAnsi="Times New Roman" w:cs="Times New Roman"/>
            <w:color w:val="0000FF"/>
            <w:sz w:val="27"/>
            <w:szCs w:val="27"/>
            <w:u w:val="single"/>
          </w:rPr>
          <w:t>timeouts</w:t>
        </w:r>
      </w:hyperlink>
      <w:r w:rsidRPr="00B13266">
        <w:rPr>
          <w:rFonts w:ascii="Times New Roman" w:eastAsia="Times New Roman" w:hAnsi="Times New Roman" w:cs="Times New Roman"/>
          <w:color w:val="000000"/>
          <w:sz w:val="27"/>
          <w:szCs w:val="27"/>
        </w:rPr>
        <w:t>.</w:t>
      </w:r>
    </w:p>
    <w:p w14:paraId="268A408D"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r w:rsidRPr="00B13266">
        <w:rPr>
          <w:rFonts w:ascii="Times New Roman" w:eastAsia="Times New Roman" w:hAnsi="Times New Roman" w:cs="Times New Roman"/>
          <w:b/>
          <w:bCs/>
          <w:color w:val="000000"/>
          <w:sz w:val="38"/>
          <w:szCs w:val="38"/>
        </w:rPr>
        <w:t>6.4.1   Time as number</w:t>
      </w:r>
    </w:p>
    <w:p w14:paraId="20DB2AE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time can always be given as a plain number, in which case it is interpreted to be seconds. Both integers and </w:t>
      </w:r>
      <w:proofErr w:type="gramStart"/>
      <w:r w:rsidRPr="00B13266">
        <w:rPr>
          <w:rFonts w:ascii="Times New Roman" w:eastAsia="Times New Roman" w:hAnsi="Times New Roman" w:cs="Times New Roman"/>
          <w:color w:val="000000"/>
          <w:sz w:val="27"/>
          <w:szCs w:val="27"/>
        </w:rPr>
        <w:t>floating point</w:t>
      </w:r>
      <w:proofErr w:type="gramEnd"/>
      <w:r w:rsidRPr="00B13266">
        <w:rPr>
          <w:rFonts w:ascii="Times New Roman" w:eastAsia="Times New Roman" w:hAnsi="Times New Roman" w:cs="Times New Roman"/>
          <w:color w:val="000000"/>
          <w:sz w:val="27"/>
          <w:szCs w:val="27"/>
        </w:rPr>
        <w:t xml:space="preserve"> numbers work, and it is possible to use either real numbers or strings containing numerical values.</w:t>
      </w:r>
    </w:p>
    <w:p w14:paraId="1308C26C"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r w:rsidRPr="00B13266">
        <w:rPr>
          <w:rFonts w:ascii="Times New Roman" w:eastAsia="Times New Roman" w:hAnsi="Times New Roman" w:cs="Times New Roman"/>
          <w:b/>
          <w:bCs/>
          <w:color w:val="000000"/>
          <w:sz w:val="38"/>
          <w:szCs w:val="38"/>
        </w:rPr>
        <w:t>6.4.2   Time as time string</w:t>
      </w:r>
    </w:p>
    <w:p w14:paraId="5217640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Representing the time as a time string means using a format such as </w:t>
      </w:r>
      <w:r w:rsidRPr="00B13266">
        <w:rPr>
          <w:rFonts w:ascii="Courier New" w:eastAsia="Times New Roman" w:hAnsi="Courier New" w:cs="Courier New"/>
          <w:color w:val="000000"/>
          <w:sz w:val="20"/>
          <w:szCs w:val="20"/>
          <w:shd w:val="clear" w:color="auto" w:fill="F4F4F4"/>
        </w:rPr>
        <w:t>2 minutes 42 seconds</w:t>
      </w:r>
      <w:r w:rsidRPr="00B13266">
        <w:rPr>
          <w:rFonts w:ascii="Times New Roman" w:eastAsia="Times New Roman" w:hAnsi="Times New Roman" w:cs="Times New Roman"/>
          <w:color w:val="000000"/>
          <w:sz w:val="27"/>
          <w:szCs w:val="27"/>
        </w:rPr>
        <w:t>, which is normally easier to understand than just having the value as seconds. It is, for example, not so easy to understand how long a time </w:t>
      </w:r>
      <w:r w:rsidRPr="00B13266">
        <w:rPr>
          <w:rFonts w:ascii="Courier New" w:eastAsia="Times New Roman" w:hAnsi="Courier New" w:cs="Courier New"/>
          <w:color w:val="000000"/>
          <w:sz w:val="20"/>
          <w:szCs w:val="20"/>
          <w:shd w:val="clear" w:color="auto" w:fill="F4F4F4"/>
        </w:rPr>
        <w:t>4200</w:t>
      </w:r>
      <w:r w:rsidRPr="00B13266">
        <w:rPr>
          <w:rFonts w:ascii="Times New Roman" w:eastAsia="Times New Roman" w:hAnsi="Times New Roman" w:cs="Times New Roman"/>
          <w:color w:val="000000"/>
          <w:sz w:val="27"/>
          <w:szCs w:val="27"/>
        </w:rPr>
        <w:t> is in seconds, but </w:t>
      </w:r>
      <w:r w:rsidRPr="00B13266">
        <w:rPr>
          <w:rFonts w:ascii="Courier New" w:eastAsia="Times New Roman" w:hAnsi="Courier New" w:cs="Courier New"/>
          <w:color w:val="000000"/>
          <w:sz w:val="20"/>
          <w:szCs w:val="20"/>
          <w:shd w:val="clear" w:color="auto" w:fill="F4F4F4"/>
        </w:rPr>
        <w:t>1 hour 10 minutes</w:t>
      </w:r>
      <w:r w:rsidRPr="00B13266">
        <w:rPr>
          <w:rFonts w:ascii="Times New Roman" w:eastAsia="Times New Roman" w:hAnsi="Times New Roman" w:cs="Times New Roman"/>
          <w:color w:val="000000"/>
          <w:sz w:val="27"/>
          <w:szCs w:val="27"/>
        </w:rPr>
        <w:t> is clear immediately.</w:t>
      </w:r>
    </w:p>
    <w:p w14:paraId="6666371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The basic idea of this format is having first a number and then a text specifying what time that number represents. Numbers can be either integers or </w:t>
      </w:r>
      <w:proofErr w:type="gramStart"/>
      <w:r w:rsidRPr="00B13266">
        <w:rPr>
          <w:rFonts w:ascii="Times New Roman" w:eastAsia="Times New Roman" w:hAnsi="Times New Roman" w:cs="Times New Roman"/>
          <w:color w:val="000000"/>
          <w:sz w:val="27"/>
          <w:szCs w:val="27"/>
        </w:rPr>
        <w:t>floating point</w:t>
      </w:r>
      <w:proofErr w:type="gramEnd"/>
      <w:r w:rsidRPr="00B13266">
        <w:rPr>
          <w:rFonts w:ascii="Times New Roman" w:eastAsia="Times New Roman" w:hAnsi="Times New Roman" w:cs="Times New Roman"/>
          <w:color w:val="000000"/>
          <w:sz w:val="27"/>
          <w:szCs w:val="27"/>
        </w:rPr>
        <w:t xml:space="preserve"> numbers, the whole format is case and space insensitive, and it is possible to add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prefix to specify negative times. The available time specifiers are:</w:t>
      </w:r>
    </w:p>
    <w:p w14:paraId="7A5D3F0E" w14:textId="77777777" w:rsidR="00B13266" w:rsidRPr="00B13266" w:rsidRDefault="00B13266" w:rsidP="00B13266">
      <w:pPr>
        <w:numPr>
          <w:ilvl w:val="0"/>
          <w:numId w:val="8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days, day, d</w:t>
      </w:r>
    </w:p>
    <w:p w14:paraId="6648EF06" w14:textId="77777777" w:rsidR="00B13266" w:rsidRPr="00B13266" w:rsidRDefault="00B13266" w:rsidP="00B13266">
      <w:pPr>
        <w:numPr>
          <w:ilvl w:val="0"/>
          <w:numId w:val="8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hours, hour, h</w:t>
      </w:r>
    </w:p>
    <w:p w14:paraId="1706AB99" w14:textId="77777777" w:rsidR="00B13266" w:rsidRPr="00B13266" w:rsidRDefault="00B13266" w:rsidP="00B13266">
      <w:pPr>
        <w:numPr>
          <w:ilvl w:val="0"/>
          <w:numId w:val="8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minutes, minute, mins, min, m</w:t>
      </w:r>
    </w:p>
    <w:p w14:paraId="75F1CE11" w14:textId="77777777" w:rsidR="00B13266" w:rsidRPr="00B13266" w:rsidRDefault="00B13266" w:rsidP="00B13266">
      <w:pPr>
        <w:numPr>
          <w:ilvl w:val="0"/>
          <w:numId w:val="8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seconds, second, secs, sec, s</w:t>
      </w:r>
    </w:p>
    <w:p w14:paraId="587B58F0" w14:textId="77777777" w:rsidR="00B13266" w:rsidRPr="00B13266" w:rsidRDefault="00B13266" w:rsidP="00B13266">
      <w:pPr>
        <w:numPr>
          <w:ilvl w:val="0"/>
          <w:numId w:val="84"/>
        </w:numPr>
        <w:spacing w:before="72" w:after="72"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 xml:space="preserve">milliseconds, millisecond, </w:t>
      </w:r>
      <w:proofErr w:type="spellStart"/>
      <w:r w:rsidRPr="00B13266">
        <w:rPr>
          <w:rFonts w:ascii="Times New Roman" w:eastAsia="Times New Roman" w:hAnsi="Times New Roman" w:cs="Times New Roman"/>
          <w:color w:val="000000"/>
          <w:sz w:val="27"/>
          <w:szCs w:val="27"/>
        </w:rPr>
        <w:t>millis</w:t>
      </w:r>
      <w:proofErr w:type="spellEnd"/>
      <w:r w:rsidRPr="00B13266">
        <w:rPr>
          <w:rFonts w:ascii="Times New Roman" w:eastAsia="Times New Roman" w:hAnsi="Times New Roman" w:cs="Times New Roman"/>
          <w:color w:val="000000"/>
          <w:sz w:val="27"/>
          <w:szCs w:val="27"/>
        </w:rPr>
        <w:t xml:space="preserve">, </w:t>
      </w:r>
      <w:proofErr w:type="spellStart"/>
      <w:r w:rsidRPr="00B13266">
        <w:rPr>
          <w:rFonts w:ascii="Times New Roman" w:eastAsia="Times New Roman" w:hAnsi="Times New Roman" w:cs="Times New Roman"/>
          <w:color w:val="000000"/>
          <w:sz w:val="27"/>
          <w:szCs w:val="27"/>
        </w:rPr>
        <w:t>ms</w:t>
      </w:r>
      <w:proofErr w:type="spellEnd"/>
    </w:p>
    <w:p w14:paraId="0F0FC549"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Examples:</w:t>
      </w:r>
    </w:p>
    <w:p w14:paraId="6B1029A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1 min 30 secs</w:t>
      </w:r>
    </w:p>
    <w:p w14:paraId="661BDFD6"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1.5 minutes</w:t>
      </w:r>
    </w:p>
    <w:p w14:paraId="5666F6A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90 s</w:t>
      </w:r>
    </w:p>
    <w:p w14:paraId="47120DD5"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1 day 2 hours 3 minutes 4 seconds 5 milliseconds</w:t>
      </w:r>
    </w:p>
    <w:p w14:paraId="1AA98D0E"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1d 2h 3m 4s 5ms</w:t>
      </w:r>
    </w:p>
    <w:p w14:paraId="75952268"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- 10 seconds</w:t>
      </w:r>
    </w:p>
    <w:p w14:paraId="7555E531" w14:textId="77777777" w:rsidR="00B13266" w:rsidRPr="00B13266" w:rsidRDefault="00B13266" w:rsidP="00B13266">
      <w:pPr>
        <w:spacing w:before="100" w:beforeAutospacing="1" w:after="100" w:afterAutospacing="1" w:line="240" w:lineRule="auto"/>
        <w:outlineLvl w:val="2"/>
        <w:rPr>
          <w:rFonts w:ascii="Times New Roman" w:eastAsia="Times New Roman" w:hAnsi="Times New Roman" w:cs="Times New Roman"/>
          <w:b/>
          <w:bCs/>
          <w:color w:val="000000"/>
          <w:sz w:val="38"/>
          <w:szCs w:val="38"/>
        </w:rPr>
      </w:pPr>
      <w:r w:rsidRPr="00B13266">
        <w:rPr>
          <w:rFonts w:ascii="Times New Roman" w:eastAsia="Times New Roman" w:hAnsi="Times New Roman" w:cs="Times New Roman"/>
          <w:b/>
          <w:bCs/>
          <w:color w:val="000000"/>
          <w:sz w:val="38"/>
          <w:szCs w:val="38"/>
        </w:rPr>
        <w:t>6.4.3   Time as "timer" string</w:t>
      </w:r>
    </w:p>
    <w:p w14:paraId="7B467AEA"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Time can also be given in timer like format </w:t>
      </w:r>
      <w:r w:rsidRPr="00B13266">
        <w:rPr>
          <w:rFonts w:ascii="Courier New" w:eastAsia="Times New Roman" w:hAnsi="Courier New" w:cs="Courier New"/>
          <w:color w:val="000000"/>
          <w:sz w:val="20"/>
          <w:szCs w:val="20"/>
          <w:shd w:val="clear" w:color="auto" w:fill="F4F4F4"/>
        </w:rPr>
        <w:t>hh:</w:t>
      </w:r>
      <w:proofErr w:type="gramStart"/>
      <w:r w:rsidRPr="00B13266">
        <w:rPr>
          <w:rFonts w:ascii="Courier New" w:eastAsia="Times New Roman" w:hAnsi="Courier New" w:cs="Courier New"/>
          <w:color w:val="000000"/>
          <w:sz w:val="20"/>
          <w:szCs w:val="20"/>
          <w:shd w:val="clear" w:color="auto" w:fill="F4F4F4"/>
        </w:rPr>
        <w:t>mm:ss.mil</w:t>
      </w:r>
      <w:proofErr w:type="gramEnd"/>
      <w:r w:rsidRPr="00B13266">
        <w:rPr>
          <w:rFonts w:ascii="Times New Roman" w:eastAsia="Times New Roman" w:hAnsi="Times New Roman" w:cs="Times New Roman"/>
          <w:color w:val="000000"/>
          <w:sz w:val="27"/>
          <w:szCs w:val="27"/>
        </w:rPr>
        <w:t xml:space="preserve">. In this format both hour and millisecond parts are optional, </w:t>
      </w:r>
      <w:proofErr w:type="gramStart"/>
      <w:r w:rsidRPr="00B13266">
        <w:rPr>
          <w:rFonts w:ascii="Times New Roman" w:eastAsia="Times New Roman" w:hAnsi="Times New Roman" w:cs="Times New Roman"/>
          <w:color w:val="000000"/>
          <w:sz w:val="27"/>
          <w:szCs w:val="27"/>
        </w:rPr>
        <w:t>leading</w:t>
      </w:r>
      <w:proofErr w:type="gramEnd"/>
      <w:r w:rsidRPr="00B13266">
        <w:rPr>
          <w:rFonts w:ascii="Times New Roman" w:eastAsia="Times New Roman" w:hAnsi="Times New Roman" w:cs="Times New Roman"/>
          <w:color w:val="000000"/>
          <w:sz w:val="27"/>
          <w:szCs w:val="27"/>
        </w:rPr>
        <w:t xml:space="preserve"> and trailing zeros can be left out when they are not meaningful, and negative times can be represented by adding the </w:t>
      </w:r>
      <w:r w:rsidRPr="00B13266">
        <w:rPr>
          <w:rFonts w:ascii="Courier New" w:eastAsia="Times New Roman" w:hAnsi="Courier New" w:cs="Courier New"/>
          <w:color w:val="000000"/>
          <w:sz w:val="20"/>
          <w:szCs w:val="20"/>
          <w:shd w:val="clear" w:color="auto" w:fill="F4F4F4"/>
        </w:rPr>
        <w:t>-</w:t>
      </w:r>
      <w:r w:rsidRPr="00B13266">
        <w:rPr>
          <w:rFonts w:ascii="Times New Roman" w:eastAsia="Times New Roman" w:hAnsi="Times New Roman" w:cs="Times New Roman"/>
          <w:color w:val="000000"/>
          <w:sz w:val="27"/>
          <w:szCs w:val="27"/>
        </w:rPr>
        <w:t> prefix. For example, following timer and time string values are identical:</w:t>
      </w:r>
    </w:p>
    <w:tbl>
      <w:tblPr>
        <w:tblW w:w="0" w:type="auto"/>
        <w:tblInd w:w="300" w:type="dxa"/>
        <w:tblBorders>
          <w:top w:val="single" w:sz="6" w:space="0" w:color="808080"/>
          <w:left w:val="single" w:sz="6" w:space="0" w:color="80808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312"/>
        <w:gridCol w:w="3517"/>
      </w:tblGrid>
      <w:tr w:rsidR="00B13266" w:rsidRPr="00B13266" w14:paraId="7467F828" w14:textId="77777777" w:rsidTr="00B13266">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59E6556C" w14:textId="77777777" w:rsidR="00B13266" w:rsidRPr="00B13266" w:rsidRDefault="00B13266" w:rsidP="00B13266">
            <w:pPr>
              <w:spacing w:before="75" w:after="75" w:line="240" w:lineRule="auto"/>
              <w:rPr>
                <w:rFonts w:ascii="Times New Roman" w:eastAsia="Times New Roman" w:hAnsi="Times New Roman" w:cs="Times New Roman"/>
                <w:i/>
                <w:iCs/>
              </w:rPr>
            </w:pPr>
            <w:r w:rsidRPr="00B13266">
              <w:rPr>
                <w:rFonts w:ascii="Times New Roman" w:eastAsia="Times New Roman" w:hAnsi="Times New Roman" w:cs="Times New Roman"/>
                <w:i/>
                <w:iCs/>
              </w:rPr>
              <w:t>Timer and time string examples</w:t>
            </w:r>
          </w:p>
        </w:tc>
      </w:tr>
      <w:tr w:rsidR="00B13266" w:rsidRPr="00B13266" w14:paraId="08CD4BD6" w14:textId="77777777" w:rsidTr="00B13266">
        <w:trPr>
          <w:trHeight w:val="288"/>
          <w:tblHeader/>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3A81443"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Timer</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721E2062" w14:textId="77777777" w:rsidR="00B13266" w:rsidRPr="00B13266" w:rsidRDefault="00B13266" w:rsidP="00B13266">
            <w:pPr>
              <w:spacing w:before="75" w:after="75" w:line="240" w:lineRule="auto"/>
              <w:jc w:val="center"/>
              <w:rPr>
                <w:rFonts w:ascii="Times New Roman" w:eastAsia="Times New Roman" w:hAnsi="Times New Roman" w:cs="Times New Roman"/>
                <w:b/>
                <w:bCs/>
              </w:rPr>
            </w:pPr>
            <w:r w:rsidRPr="00B13266">
              <w:rPr>
                <w:rFonts w:ascii="Times New Roman" w:eastAsia="Times New Roman" w:hAnsi="Times New Roman" w:cs="Times New Roman"/>
                <w:b/>
                <w:bCs/>
              </w:rPr>
              <w:t>Time string</w:t>
            </w:r>
          </w:p>
        </w:tc>
      </w:tr>
      <w:tr w:rsidR="00B13266" w:rsidRPr="00B13266" w14:paraId="0512F3AA"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6E30A83"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00:00:01</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0F171F2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 second</w:t>
            </w:r>
          </w:p>
        </w:tc>
      </w:tr>
      <w:tr w:rsidR="00B13266" w:rsidRPr="00B13266" w14:paraId="0C3DF0FE"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31A61B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01:02:03</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623F369"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 hour 2 minutes 3 seconds</w:t>
            </w:r>
          </w:p>
        </w:tc>
      </w:tr>
      <w:tr w:rsidR="00B13266" w:rsidRPr="00B13266" w14:paraId="4C5312A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F52FEB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1:00:00</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E018B8A"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 hour</w:t>
            </w:r>
          </w:p>
        </w:tc>
      </w:tr>
      <w:tr w:rsidR="00B13266" w:rsidRPr="00B13266" w14:paraId="0D412FF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9FFBC0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100:00:00</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DD4231"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100 hours</w:t>
            </w:r>
          </w:p>
        </w:tc>
      </w:tr>
      <w:tr w:rsidR="00B13266" w:rsidRPr="00B13266" w14:paraId="6A016190"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8DABCC0"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00:02</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1A87E24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2 seconds</w:t>
            </w:r>
          </w:p>
        </w:tc>
      </w:tr>
      <w:tr w:rsidR="00B13266" w:rsidRPr="00B13266" w14:paraId="298D1439"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5208B6F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42:00</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3360F468"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42 minutes</w:t>
            </w:r>
          </w:p>
        </w:tc>
      </w:tr>
      <w:tr w:rsidR="00B13266" w:rsidRPr="00B13266" w14:paraId="17B25755"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44D8B6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00:01:02.003</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4DE9A6D7"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 minute 2 seconds 3 milliseconds</w:t>
            </w:r>
          </w:p>
        </w:tc>
      </w:tr>
      <w:tr w:rsidR="00B13266" w:rsidRPr="00B13266" w14:paraId="18CC2403"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2FCD0776"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00:01.5</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7A3FA74"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1.5 seconds</w:t>
            </w:r>
          </w:p>
        </w:tc>
      </w:tr>
      <w:tr w:rsidR="00B13266" w:rsidRPr="00B13266" w14:paraId="509AB51D" w14:textId="77777777" w:rsidTr="00B13266">
        <w:trPr>
          <w:trHeight w:val="288"/>
        </w:trPr>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A8E41D5"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-01:02.345</w:t>
            </w:r>
          </w:p>
        </w:tc>
        <w:tc>
          <w:tcPr>
            <w:tcW w:w="0" w:type="auto"/>
            <w:tcBorders>
              <w:top w:val="single" w:sz="6" w:space="0" w:color="000000"/>
              <w:left w:val="single" w:sz="6" w:space="0" w:color="000000"/>
              <w:bottom w:val="single" w:sz="6" w:space="0" w:color="000000"/>
              <w:right w:val="single" w:sz="6" w:space="0" w:color="000000"/>
            </w:tcBorders>
            <w:tcMar>
              <w:top w:w="24" w:type="dxa"/>
              <w:left w:w="72" w:type="dxa"/>
              <w:bottom w:w="24" w:type="dxa"/>
              <w:right w:w="72" w:type="dxa"/>
            </w:tcMar>
            <w:hideMark/>
          </w:tcPr>
          <w:p w14:paraId="6E8071CD" w14:textId="77777777" w:rsidR="00B13266" w:rsidRPr="00B13266" w:rsidRDefault="00B13266" w:rsidP="00B13266">
            <w:pPr>
              <w:spacing w:before="75" w:after="75" w:line="240" w:lineRule="auto"/>
              <w:rPr>
                <w:rFonts w:ascii="Times New Roman" w:eastAsia="Times New Roman" w:hAnsi="Times New Roman" w:cs="Times New Roman"/>
              </w:rPr>
            </w:pPr>
            <w:r w:rsidRPr="00B13266">
              <w:rPr>
                <w:rFonts w:ascii="Times New Roman" w:eastAsia="Times New Roman" w:hAnsi="Times New Roman" w:cs="Times New Roman"/>
              </w:rPr>
              <w:t>- 1 minute 2 seconds 345 milliseconds</w:t>
            </w:r>
          </w:p>
        </w:tc>
      </w:tr>
    </w:tbl>
    <w:p w14:paraId="5A230C40" w14:textId="77777777"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233" w:anchor="id916" w:history="1">
        <w:r w:rsidRPr="00B13266">
          <w:rPr>
            <w:rFonts w:ascii="Times New Roman" w:eastAsia="Times New Roman" w:hAnsi="Times New Roman" w:cs="Times New Roman"/>
            <w:b/>
            <w:bCs/>
            <w:color w:val="000000"/>
            <w:sz w:val="43"/>
            <w:szCs w:val="43"/>
            <w:u w:val="single"/>
          </w:rPr>
          <w:t>6.5   Boolean arguments</w:t>
        </w:r>
      </w:hyperlink>
    </w:p>
    <w:p w14:paraId="0D99D09D"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r w:rsidRPr="00B13266">
        <w:rPr>
          <w:rFonts w:ascii="Times New Roman" w:eastAsia="Times New Roman" w:hAnsi="Times New Roman" w:cs="Times New Roman"/>
          <w:color w:val="000000"/>
          <w:sz w:val="27"/>
          <w:szCs w:val="27"/>
        </w:rPr>
        <w:t>Many keywords in Robot Framework </w:t>
      </w:r>
      <w:hyperlink r:id="rId2234" w:anchor="standard-libraries" w:history="1">
        <w:r w:rsidRPr="00B13266">
          <w:rPr>
            <w:rFonts w:ascii="Times New Roman" w:eastAsia="Times New Roman" w:hAnsi="Times New Roman" w:cs="Times New Roman"/>
            <w:color w:val="0000FF"/>
            <w:sz w:val="27"/>
            <w:szCs w:val="27"/>
            <w:u w:val="single"/>
          </w:rPr>
          <w:t>standard libraries</w:t>
        </w:r>
      </w:hyperlink>
      <w:r w:rsidRPr="00B13266">
        <w:rPr>
          <w:rFonts w:ascii="Times New Roman" w:eastAsia="Times New Roman" w:hAnsi="Times New Roman" w:cs="Times New Roman"/>
          <w:color w:val="000000"/>
          <w:sz w:val="27"/>
          <w:szCs w:val="27"/>
        </w:rPr>
        <w:t> accept arguments that are handled as Boolean values true or false. If such an argument is given as a string, it is considered false if it is an empty string or equal to </w:t>
      </w:r>
      <w:r w:rsidRPr="00B13266">
        <w:rPr>
          <w:rFonts w:ascii="Courier New" w:eastAsia="Times New Roman" w:hAnsi="Courier New" w:cs="Courier New"/>
          <w:color w:val="000000"/>
          <w:sz w:val="20"/>
          <w:szCs w:val="20"/>
          <w:shd w:val="clear" w:color="auto" w:fill="F4F4F4"/>
        </w:rPr>
        <w:t>FALSE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NO</w:t>
      </w:r>
      <w:r w:rsidRPr="00B13266">
        <w:rPr>
          <w:rFonts w:ascii="Times New Roman" w:eastAsia="Times New Roman" w:hAnsi="Times New Roman" w:cs="Times New Roman"/>
          <w:color w:val="000000"/>
          <w:sz w:val="27"/>
          <w:szCs w:val="27"/>
        </w:rPr>
        <w:t>, </w:t>
      </w:r>
      <w:r w:rsidRPr="00B13266">
        <w:rPr>
          <w:rFonts w:ascii="Courier New" w:eastAsia="Times New Roman" w:hAnsi="Courier New" w:cs="Courier New"/>
          <w:color w:val="000000"/>
          <w:sz w:val="20"/>
          <w:szCs w:val="20"/>
          <w:shd w:val="clear" w:color="auto" w:fill="F4F4F4"/>
        </w:rPr>
        <w:t>OFF</w:t>
      </w:r>
      <w:r w:rsidRPr="00B13266">
        <w:rPr>
          <w:rFonts w:ascii="Times New Roman" w:eastAsia="Times New Roman" w:hAnsi="Times New Roman" w:cs="Times New Roman"/>
          <w:color w:val="000000"/>
          <w:sz w:val="27"/>
          <w:szCs w:val="27"/>
        </w:rPr>
        <w:t> or </w:t>
      </w:r>
      <w:r w:rsidRPr="00B13266">
        <w:rPr>
          <w:rFonts w:ascii="Courier New" w:eastAsia="Times New Roman" w:hAnsi="Courier New" w:cs="Courier New"/>
          <w:color w:val="000000"/>
          <w:sz w:val="20"/>
          <w:szCs w:val="20"/>
          <w:shd w:val="clear" w:color="auto" w:fill="F4F4F4"/>
        </w:rPr>
        <w:t>0</w:t>
      </w:r>
      <w:r w:rsidRPr="00B13266">
        <w:rPr>
          <w:rFonts w:ascii="Times New Roman" w:eastAsia="Times New Roman" w:hAnsi="Times New Roman" w:cs="Times New Roman"/>
          <w:color w:val="000000"/>
          <w:sz w:val="27"/>
          <w:szCs w:val="27"/>
        </w:rPr>
        <w:t>, case-insensitively. Other strings are considered true unless the keyword documentation explicitly states otherwise, and other argument types are tested using the same </w:t>
      </w:r>
      <w:hyperlink r:id="rId2235" w:anchor="truth-value-testing" w:history="1">
        <w:r w:rsidRPr="00B13266">
          <w:rPr>
            <w:rFonts w:ascii="Times New Roman" w:eastAsia="Times New Roman" w:hAnsi="Times New Roman" w:cs="Times New Roman"/>
            <w:color w:val="0000FF"/>
            <w:sz w:val="27"/>
            <w:szCs w:val="27"/>
            <w:u w:val="single"/>
          </w:rPr>
          <w:t>rules as in Python</w:t>
        </w:r>
      </w:hyperlink>
      <w:r w:rsidRPr="00B13266">
        <w:rPr>
          <w:rFonts w:ascii="Times New Roman" w:eastAsia="Times New Roman" w:hAnsi="Times New Roman" w:cs="Times New Roman"/>
          <w:color w:val="000000"/>
          <w:sz w:val="27"/>
          <w:szCs w:val="27"/>
        </w:rPr>
        <w:t>.</w:t>
      </w:r>
    </w:p>
    <w:p w14:paraId="60E4D6F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000080"/>
          <w:sz w:val="20"/>
          <w:szCs w:val="20"/>
        </w:rPr>
        <w:t>*** Keywords ***</w:t>
      </w:r>
    </w:p>
    <w:p w14:paraId="4616FFC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True examples</w:t>
      </w:r>
    </w:p>
    <w:p w14:paraId="7B5FEE93"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values=True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Strings are generally true.</w:t>
      </w:r>
    </w:p>
    <w:p w14:paraId="2A5089D2"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values=yes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Same as the above.</w:t>
      </w:r>
    </w:p>
    <w:p w14:paraId="6EC4000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lastRenderedPageBreak/>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TRUE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Python `True` is true.</w:t>
      </w:r>
    </w:p>
    <w:p w14:paraId="7042C67D"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42</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Numbers other than 0 are true.</w:t>
      </w:r>
    </w:p>
    <w:p w14:paraId="4CC5AC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7BB89C"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b/>
          <w:bCs/>
          <w:color w:val="800080"/>
          <w:sz w:val="20"/>
          <w:szCs w:val="20"/>
        </w:rPr>
        <w:t>False examples</w:t>
      </w:r>
    </w:p>
    <w:p w14:paraId="63660DA4"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values=False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String `false` is false.</w:t>
      </w:r>
    </w:p>
    <w:p w14:paraId="5D2625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values=no</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Also string `no` is false.</w:t>
      </w:r>
    </w:p>
    <w:p w14:paraId="1B7FE9D7"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EMPTY</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Empty string is false.</w:t>
      </w:r>
    </w:p>
    <w:p w14:paraId="153A92F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w:t>
      </w:r>
      <w:r w:rsidRPr="00B13266">
        <w:rPr>
          <w:rFonts w:ascii="Courier New" w:eastAsia="Times New Roman" w:hAnsi="Courier New" w:cs="Courier New"/>
          <w:color w:val="000000"/>
          <w:sz w:val="20"/>
          <w:szCs w:val="20"/>
        </w:rPr>
        <w:t>${</w:t>
      </w:r>
      <w:r w:rsidRPr="00B13266">
        <w:rPr>
          <w:rFonts w:ascii="Courier New" w:eastAsia="Times New Roman" w:hAnsi="Courier New" w:cs="Courier New"/>
          <w:color w:val="19177C"/>
          <w:sz w:val="20"/>
          <w:szCs w:val="20"/>
        </w:rPr>
        <w:t>FALSE</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Python `False` is false.</w:t>
      </w:r>
    </w:p>
    <w:p w14:paraId="032571AB" w14:textId="77777777" w:rsidR="00B13266" w:rsidRPr="00B13266" w:rsidRDefault="00B13266" w:rsidP="00B1326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0000FF"/>
          <w:sz w:val="20"/>
          <w:szCs w:val="20"/>
        </w:rPr>
        <w:t>Should Be Equal</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19177C"/>
          <w:sz w:val="20"/>
          <w:szCs w:val="20"/>
        </w:rPr>
        <w:t>x</w:t>
      </w:r>
      <w:r w:rsidRPr="00B13266">
        <w:rPr>
          <w:rFonts w:ascii="Courier New" w:eastAsia="Times New Roman" w:hAnsi="Courier New" w:cs="Courier New"/>
          <w:color w:val="000000"/>
          <w:sz w:val="20"/>
          <w:szCs w:val="20"/>
        </w:rPr>
        <w:t>}    ${</w:t>
      </w:r>
      <w:proofErr w:type="gramStart"/>
      <w:r w:rsidRPr="00B13266">
        <w:rPr>
          <w:rFonts w:ascii="Courier New" w:eastAsia="Times New Roman" w:hAnsi="Courier New" w:cs="Courier New"/>
          <w:color w:val="19177C"/>
          <w:sz w:val="20"/>
          <w:szCs w:val="20"/>
        </w:rPr>
        <w:t>y</w:t>
      </w:r>
      <w:r w:rsidRPr="00B13266">
        <w:rPr>
          <w:rFonts w:ascii="Courier New" w:eastAsia="Times New Roman" w:hAnsi="Courier New" w:cs="Courier New"/>
          <w:color w:val="000000"/>
          <w:sz w:val="20"/>
          <w:szCs w:val="20"/>
        </w:rPr>
        <w:t xml:space="preserve">}   </w:t>
      </w:r>
      <w:proofErr w:type="gramEnd"/>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Custom error</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color w:val="BA2121"/>
          <w:sz w:val="20"/>
          <w:szCs w:val="20"/>
        </w:rPr>
        <w:t>values=no values</w:t>
      </w:r>
      <w:r w:rsidRPr="00B13266">
        <w:rPr>
          <w:rFonts w:ascii="Courier New" w:eastAsia="Times New Roman" w:hAnsi="Courier New" w:cs="Courier New"/>
          <w:color w:val="000000"/>
          <w:sz w:val="20"/>
          <w:szCs w:val="20"/>
        </w:rPr>
        <w:t xml:space="preserve">    </w:t>
      </w:r>
      <w:r w:rsidRPr="00B13266">
        <w:rPr>
          <w:rFonts w:ascii="Courier New" w:eastAsia="Times New Roman" w:hAnsi="Courier New" w:cs="Courier New"/>
          <w:i/>
          <w:iCs/>
          <w:color w:val="408080"/>
          <w:sz w:val="20"/>
          <w:szCs w:val="20"/>
        </w:rPr>
        <w:t># Special false string with this keyword.</w:t>
      </w:r>
    </w:p>
    <w:p w14:paraId="4E864F5D" w14:textId="77777777" w:rsidR="00B13266" w:rsidRPr="00B13266" w:rsidRDefault="00B13266" w:rsidP="00B13266">
      <w:pPr>
        <w:spacing w:before="100" w:beforeAutospacing="1" w:after="100" w:afterAutospacing="1" w:line="240" w:lineRule="auto"/>
        <w:rPr>
          <w:rFonts w:ascii="Arial" w:eastAsia="Times New Roman" w:hAnsi="Arial" w:cs="Arial"/>
          <w:b/>
          <w:bCs/>
          <w:color w:val="000000"/>
          <w:sz w:val="24"/>
          <w:szCs w:val="24"/>
        </w:rPr>
      </w:pPr>
      <w:r w:rsidRPr="00B13266">
        <w:rPr>
          <w:rFonts w:ascii="Arial" w:eastAsia="Times New Roman" w:hAnsi="Arial" w:cs="Arial"/>
          <w:b/>
          <w:bCs/>
          <w:color w:val="000000"/>
          <w:sz w:val="24"/>
          <w:szCs w:val="24"/>
        </w:rPr>
        <w:t>Note</w:t>
      </w:r>
    </w:p>
    <w:p w14:paraId="119F7D0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4"/>
          <w:szCs w:val="24"/>
        </w:rPr>
      </w:pPr>
      <w:r w:rsidRPr="00B13266">
        <w:rPr>
          <w:rFonts w:ascii="Times New Roman" w:eastAsia="Times New Roman" w:hAnsi="Times New Roman" w:cs="Times New Roman"/>
          <w:color w:val="000000"/>
          <w:sz w:val="24"/>
          <w:szCs w:val="24"/>
        </w:rPr>
        <w:t>Considering string </w:t>
      </w:r>
      <w:proofErr w:type="gramStart"/>
      <w:r w:rsidRPr="00B13266">
        <w:rPr>
          <w:rFonts w:ascii="Courier New" w:eastAsia="Times New Roman" w:hAnsi="Courier New" w:cs="Courier New"/>
          <w:color w:val="000000"/>
          <w:sz w:val="20"/>
          <w:szCs w:val="20"/>
          <w:shd w:val="clear" w:color="auto" w:fill="F4F4F4"/>
        </w:rPr>
        <w:t>NONE</w:t>
      </w:r>
      <w:r w:rsidRPr="00B13266">
        <w:rPr>
          <w:rFonts w:ascii="Times New Roman" w:eastAsia="Times New Roman" w:hAnsi="Times New Roman" w:cs="Times New Roman"/>
          <w:color w:val="000000"/>
          <w:sz w:val="24"/>
          <w:szCs w:val="24"/>
        </w:rPr>
        <w:t> false</w:t>
      </w:r>
      <w:proofErr w:type="gramEnd"/>
      <w:r w:rsidRPr="00B13266">
        <w:rPr>
          <w:rFonts w:ascii="Times New Roman" w:eastAsia="Times New Roman" w:hAnsi="Times New Roman" w:cs="Times New Roman"/>
          <w:color w:val="000000"/>
          <w:sz w:val="24"/>
          <w:szCs w:val="24"/>
        </w:rPr>
        <w:t xml:space="preserve"> is new in Robot Framework 3.0.3 and considering also </w:t>
      </w:r>
      <w:r w:rsidRPr="00B13266">
        <w:rPr>
          <w:rFonts w:ascii="Courier New" w:eastAsia="Times New Roman" w:hAnsi="Courier New" w:cs="Courier New"/>
          <w:color w:val="000000"/>
          <w:sz w:val="20"/>
          <w:szCs w:val="20"/>
          <w:shd w:val="clear" w:color="auto" w:fill="F4F4F4"/>
        </w:rPr>
        <w:t>OFF</w:t>
      </w:r>
      <w:r w:rsidRPr="00B13266">
        <w:rPr>
          <w:rFonts w:ascii="Times New Roman" w:eastAsia="Times New Roman" w:hAnsi="Times New Roman" w:cs="Times New Roman"/>
          <w:color w:val="000000"/>
          <w:sz w:val="24"/>
          <w:szCs w:val="24"/>
        </w:rPr>
        <w:t> and </w:t>
      </w:r>
      <w:r w:rsidRPr="00B13266">
        <w:rPr>
          <w:rFonts w:ascii="Courier New" w:eastAsia="Times New Roman" w:hAnsi="Courier New" w:cs="Courier New"/>
          <w:color w:val="000000"/>
          <w:sz w:val="20"/>
          <w:szCs w:val="20"/>
          <w:shd w:val="clear" w:color="auto" w:fill="F4F4F4"/>
        </w:rPr>
        <w:t>0</w:t>
      </w:r>
      <w:r w:rsidRPr="00B13266">
        <w:rPr>
          <w:rFonts w:ascii="Times New Roman" w:eastAsia="Times New Roman" w:hAnsi="Times New Roman" w:cs="Times New Roman"/>
          <w:color w:val="000000"/>
          <w:sz w:val="24"/>
          <w:szCs w:val="24"/>
        </w:rPr>
        <w:t> false is new in Robot Framework 3.1.</w:t>
      </w:r>
    </w:p>
    <w:p w14:paraId="2E8B4E28" w14:textId="1BE29349" w:rsidR="00B13266" w:rsidRPr="00B13266" w:rsidRDefault="00B13266" w:rsidP="00B13266">
      <w:pPr>
        <w:spacing w:before="100" w:beforeAutospacing="1" w:after="100" w:afterAutospacing="1" w:line="240" w:lineRule="auto"/>
        <w:outlineLvl w:val="1"/>
        <w:rPr>
          <w:rFonts w:ascii="Times New Roman" w:eastAsia="Times New Roman" w:hAnsi="Times New Roman" w:cs="Times New Roman"/>
          <w:b/>
          <w:bCs/>
          <w:color w:val="000000"/>
          <w:sz w:val="43"/>
          <w:szCs w:val="43"/>
        </w:rPr>
      </w:pPr>
      <w:hyperlink r:id="rId2236" w:anchor="id917" w:history="1">
        <w:r w:rsidRPr="00B13266">
          <w:rPr>
            <w:rFonts w:ascii="Times New Roman" w:eastAsia="Times New Roman" w:hAnsi="Times New Roman" w:cs="Times New Roman"/>
            <w:b/>
            <w:bCs/>
            <w:color w:val="000000"/>
            <w:sz w:val="43"/>
            <w:szCs w:val="43"/>
            <w:u w:val="single"/>
          </w:rPr>
          <w:t>6.6   Internal API</w:t>
        </w:r>
      </w:hyperlink>
      <w:r w:rsidR="00B54FB3">
        <w:rPr>
          <w:rFonts w:ascii="Times New Roman" w:eastAsia="Times New Roman" w:hAnsi="Times New Roman" w:cs="Times New Roman"/>
          <w:b/>
          <w:bCs/>
          <w:color w:val="000000"/>
          <w:sz w:val="43"/>
          <w:szCs w:val="43"/>
        </w:rPr>
        <w:t xml:space="preserve"> </w:t>
      </w:r>
      <w:r w:rsidR="00B54FB3">
        <w:rPr>
          <w:rFonts w:ascii="Times New Roman" w:eastAsia="Times New Roman" w:hAnsi="Times New Roman" w:cs="Times New Roman"/>
          <w:b/>
          <w:bCs/>
          <w:color w:val="000000"/>
          <w:sz w:val="43"/>
          <w:szCs w:val="43"/>
        </w:rPr>
        <w:tab/>
      </w:r>
    </w:p>
    <w:p w14:paraId="31421040"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7"/>
          <w:szCs w:val="27"/>
        </w:rPr>
      </w:pPr>
      <w:hyperlink r:id="rId2237" w:history="1">
        <w:r w:rsidRPr="00B13266">
          <w:rPr>
            <w:rFonts w:ascii="Times New Roman" w:eastAsia="Times New Roman" w:hAnsi="Times New Roman" w:cs="Times New Roman"/>
            <w:color w:val="0000FF"/>
            <w:sz w:val="27"/>
            <w:szCs w:val="27"/>
            <w:u w:val="single"/>
          </w:rPr>
          <w:t>API documentation</w:t>
        </w:r>
      </w:hyperlink>
      <w:r w:rsidRPr="00B13266">
        <w:rPr>
          <w:rFonts w:ascii="Times New Roman" w:eastAsia="Times New Roman" w:hAnsi="Times New Roman" w:cs="Times New Roman"/>
          <w:color w:val="000000"/>
          <w:sz w:val="27"/>
          <w:szCs w:val="27"/>
        </w:rPr>
        <w:t> is hosted separately at the excellent </w:t>
      </w:r>
      <w:hyperlink r:id="rId2238" w:history="1">
        <w:r w:rsidRPr="00B13266">
          <w:rPr>
            <w:rFonts w:ascii="Times New Roman" w:eastAsia="Times New Roman" w:hAnsi="Times New Roman" w:cs="Times New Roman"/>
            <w:color w:val="0000FF"/>
            <w:sz w:val="27"/>
            <w:szCs w:val="27"/>
            <w:u w:val="single"/>
          </w:rPr>
          <w:t>Read the Docs</w:t>
        </w:r>
      </w:hyperlink>
      <w:r w:rsidRPr="00B13266">
        <w:rPr>
          <w:rFonts w:ascii="Times New Roman" w:eastAsia="Times New Roman" w:hAnsi="Times New Roman" w:cs="Times New Roman"/>
          <w:color w:val="000000"/>
          <w:sz w:val="27"/>
          <w:szCs w:val="27"/>
        </w:rPr>
        <w:t> service. If you are unsure how to use certain API or is using them forward compatible, please send a question to </w:t>
      </w:r>
      <w:hyperlink r:id="rId2239" w:anchor="mailing-lists" w:history="1">
        <w:r w:rsidRPr="00B13266">
          <w:rPr>
            <w:rFonts w:ascii="Times New Roman" w:eastAsia="Times New Roman" w:hAnsi="Times New Roman" w:cs="Times New Roman"/>
            <w:color w:val="0000FF"/>
            <w:sz w:val="27"/>
            <w:szCs w:val="27"/>
            <w:u w:val="single"/>
          </w:rPr>
          <w:t>mailing list</w:t>
        </w:r>
      </w:hyperlink>
      <w:r w:rsidRPr="00B13266">
        <w:rPr>
          <w:rFonts w:ascii="Times New Roman" w:eastAsia="Times New Roman" w:hAnsi="Times New Roman" w:cs="Times New Roman"/>
          <w:color w:val="000000"/>
          <w:sz w:val="27"/>
          <w:szCs w:val="27"/>
        </w:rPr>
        <w:t>.</w:t>
      </w:r>
    </w:p>
    <w:p w14:paraId="4E76382C" w14:textId="77777777" w:rsidR="00B13266" w:rsidRPr="00B13266" w:rsidRDefault="00B13266" w:rsidP="00B13266">
      <w:pPr>
        <w:spacing w:after="0" w:line="240" w:lineRule="auto"/>
        <w:rPr>
          <w:rFonts w:ascii="Times New Roman" w:eastAsia="Times New Roman" w:hAnsi="Times New Roman" w:cs="Times New Roman"/>
          <w:color w:val="000000"/>
          <w:sz w:val="20"/>
          <w:szCs w:val="20"/>
        </w:rPr>
      </w:pPr>
      <w:r w:rsidRPr="00B13266">
        <w:rPr>
          <w:rFonts w:ascii="Times New Roman" w:eastAsia="Times New Roman" w:hAnsi="Times New Roman" w:cs="Times New Roman"/>
          <w:color w:val="000000"/>
          <w:sz w:val="20"/>
          <w:szCs w:val="20"/>
        </w:rPr>
        <w:pict w14:anchorId="744CF217">
          <v:rect id="_x0000_i1038" style="width:0;height:1.5pt" o:hralign="center" o:hrstd="t" o:hr="t" fillcolor="#a0a0a0" stroked="f"/>
        </w:pict>
      </w:r>
    </w:p>
    <w:p w14:paraId="2855D06B"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0"/>
          <w:szCs w:val="20"/>
        </w:rPr>
      </w:pPr>
      <w:r w:rsidRPr="00B13266">
        <w:rPr>
          <w:rFonts w:ascii="Times New Roman" w:eastAsia="Times New Roman" w:hAnsi="Times New Roman" w:cs="Times New Roman"/>
          <w:color w:val="000000"/>
          <w:sz w:val="20"/>
          <w:szCs w:val="20"/>
        </w:rPr>
        <w:t>Generated by </w:t>
      </w:r>
      <w:proofErr w:type="spellStart"/>
      <w:r w:rsidRPr="00B13266">
        <w:rPr>
          <w:rFonts w:ascii="Times New Roman" w:eastAsia="Times New Roman" w:hAnsi="Times New Roman" w:cs="Times New Roman"/>
          <w:color w:val="000000"/>
          <w:sz w:val="20"/>
          <w:szCs w:val="20"/>
        </w:rPr>
        <w:fldChar w:fldCharType="begin"/>
      </w:r>
      <w:r w:rsidRPr="00B13266">
        <w:rPr>
          <w:rFonts w:ascii="Times New Roman" w:eastAsia="Times New Roman" w:hAnsi="Times New Roman" w:cs="Times New Roman"/>
          <w:color w:val="000000"/>
          <w:sz w:val="20"/>
          <w:szCs w:val="20"/>
        </w:rPr>
        <w:instrText xml:space="preserve"> HYPERLINK "https://en.wikipedia.org/wiki/ReStructuredText" </w:instrText>
      </w:r>
      <w:r w:rsidRPr="00B13266">
        <w:rPr>
          <w:rFonts w:ascii="Times New Roman" w:eastAsia="Times New Roman" w:hAnsi="Times New Roman" w:cs="Times New Roman"/>
          <w:color w:val="000000"/>
          <w:sz w:val="20"/>
          <w:szCs w:val="20"/>
        </w:rPr>
        <w:fldChar w:fldCharType="separate"/>
      </w:r>
      <w:r w:rsidRPr="00B13266">
        <w:rPr>
          <w:rFonts w:ascii="Times New Roman" w:eastAsia="Times New Roman" w:hAnsi="Times New Roman" w:cs="Times New Roman"/>
          <w:color w:val="0000FF"/>
          <w:sz w:val="20"/>
          <w:szCs w:val="20"/>
          <w:u w:val="single"/>
        </w:rPr>
        <w:t>reStructuredText</w:t>
      </w:r>
      <w:proofErr w:type="spellEnd"/>
      <w:r w:rsidRPr="00B13266">
        <w:rPr>
          <w:rFonts w:ascii="Times New Roman" w:eastAsia="Times New Roman" w:hAnsi="Times New Roman" w:cs="Times New Roman"/>
          <w:color w:val="000000"/>
          <w:sz w:val="20"/>
          <w:szCs w:val="20"/>
        </w:rPr>
        <w:fldChar w:fldCharType="end"/>
      </w:r>
      <w:r w:rsidRPr="00B13266">
        <w:rPr>
          <w:rFonts w:ascii="Times New Roman" w:eastAsia="Times New Roman" w:hAnsi="Times New Roman" w:cs="Times New Roman"/>
          <w:color w:val="000000"/>
          <w:sz w:val="20"/>
          <w:szCs w:val="20"/>
        </w:rPr>
        <w:t>. Syntax highlighting by </w:t>
      </w:r>
      <w:proofErr w:type="spellStart"/>
      <w:r w:rsidRPr="00B13266">
        <w:rPr>
          <w:rFonts w:ascii="Times New Roman" w:eastAsia="Times New Roman" w:hAnsi="Times New Roman" w:cs="Times New Roman"/>
          <w:color w:val="000000"/>
          <w:sz w:val="20"/>
          <w:szCs w:val="20"/>
        </w:rPr>
        <w:fldChar w:fldCharType="begin"/>
      </w:r>
      <w:r w:rsidRPr="00B13266">
        <w:rPr>
          <w:rFonts w:ascii="Times New Roman" w:eastAsia="Times New Roman" w:hAnsi="Times New Roman" w:cs="Times New Roman"/>
          <w:color w:val="000000"/>
          <w:sz w:val="20"/>
          <w:szCs w:val="20"/>
        </w:rPr>
        <w:instrText xml:space="preserve"> HYPERLINK "http://pygments.org/" </w:instrText>
      </w:r>
      <w:r w:rsidRPr="00B13266">
        <w:rPr>
          <w:rFonts w:ascii="Times New Roman" w:eastAsia="Times New Roman" w:hAnsi="Times New Roman" w:cs="Times New Roman"/>
          <w:color w:val="000000"/>
          <w:sz w:val="20"/>
          <w:szCs w:val="20"/>
        </w:rPr>
        <w:fldChar w:fldCharType="separate"/>
      </w:r>
      <w:r w:rsidRPr="00B13266">
        <w:rPr>
          <w:rFonts w:ascii="Times New Roman" w:eastAsia="Times New Roman" w:hAnsi="Times New Roman" w:cs="Times New Roman"/>
          <w:color w:val="0000FF"/>
          <w:sz w:val="20"/>
          <w:szCs w:val="20"/>
          <w:u w:val="single"/>
        </w:rPr>
        <w:t>Pygments</w:t>
      </w:r>
      <w:proofErr w:type="spellEnd"/>
      <w:r w:rsidRPr="00B13266">
        <w:rPr>
          <w:rFonts w:ascii="Times New Roman" w:eastAsia="Times New Roman" w:hAnsi="Times New Roman" w:cs="Times New Roman"/>
          <w:color w:val="000000"/>
          <w:sz w:val="20"/>
          <w:szCs w:val="20"/>
        </w:rPr>
        <w:fldChar w:fldCharType="end"/>
      </w:r>
      <w:r w:rsidRPr="00B13266">
        <w:rPr>
          <w:rFonts w:ascii="Times New Roman" w:eastAsia="Times New Roman" w:hAnsi="Times New Roman" w:cs="Times New Roman"/>
          <w:color w:val="000000"/>
          <w:sz w:val="20"/>
          <w:szCs w:val="20"/>
        </w:rPr>
        <w:t>.</w:t>
      </w:r>
    </w:p>
    <w:p w14:paraId="7F2969F1" w14:textId="77777777" w:rsidR="00B13266" w:rsidRPr="00B13266" w:rsidRDefault="00B13266" w:rsidP="00B13266">
      <w:pPr>
        <w:spacing w:before="100" w:beforeAutospacing="1" w:after="100" w:afterAutospacing="1" w:line="240" w:lineRule="auto"/>
        <w:rPr>
          <w:rFonts w:ascii="Times New Roman" w:eastAsia="Times New Roman" w:hAnsi="Times New Roman" w:cs="Times New Roman"/>
          <w:color w:val="000000"/>
          <w:sz w:val="20"/>
          <w:szCs w:val="20"/>
        </w:rPr>
      </w:pPr>
      <w:r w:rsidRPr="00B13266">
        <w:rPr>
          <w:rFonts w:ascii="Times New Roman" w:eastAsia="Times New Roman" w:hAnsi="Times New Roman" w:cs="Times New Roman"/>
          <w:color w:val="000000"/>
          <w:sz w:val="20"/>
          <w:szCs w:val="20"/>
        </w:rPr>
        <w:t>Generated on: 2020-09-01 18:22 UTC.</w:t>
      </w:r>
    </w:p>
    <w:p w14:paraId="694455FE" w14:textId="77777777" w:rsidR="006145FE" w:rsidRDefault="006145FE"/>
    <w:sectPr w:rsidR="00614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5349"/>
    <w:multiLevelType w:val="multilevel"/>
    <w:tmpl w:val="CD4A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31888"/>
    <w:multiLevelType w:val="multilevel"/>
    <w:tmpl w:val="B5C6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B7916"/>
    <w:multiLevelType w:val="multilevel"/>
    <w:tmpl w:val="2840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23D31"/>
    <w:multiLevelType w:val="multilevel"/>
    <w:tmpl w:val="78C6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930B1"/>
    <w:multiLevelType w:val="multilevel"/>
    <w:tmpl w:val="44ACC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6162"/>
    <w:multiLevelType w:val="multilevel"/>
    <w:tmpl w:val="65BA1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34933"/>
    <w:multiLevelType w:val="multilevel"/>
    <w:tmpl w:val="E8FE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5272D"/>
    <w:multiLevelType w:val="multilevel"/>
    <w:tmpl w:val="435EE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970F0"/>
    <w:multiLevelType w:val="multilevel"/>
    <w:tmpl w:val="D9505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33E62"/>
    <w:multiLevelType w:val="multilevel"/>
    <w:tmpl w:val="FFD08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E6311"/>
    <w:multiLevelType w:val="multilevel"/>
    <w:tmpl w:val="B6BC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A75FFD"/>
    <w:multiLevelType w:val="multilevel"/>
    <w:tmpl w:val="93B8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02D3B"/>
    <w:multiLevelType w:val="multilevel"/>
    <w:tmpl w:val="D4D8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C4EA9"/>
    <w:multiLevelType w:val="multilevel"/>
    <w:tmpl w:val="BE542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051DD"/>
    <w:multiLevelType w:val="multilevel"/>
    <w:tmpl w:val="7FEA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16461"/>
    <w:multiLevelType w:val="multilevel"/>
    <w:tmpl w:val="60F27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0240F"/>
    <w:multiLevelType w:val="multilevel"/>
    <w:tmpl w:val="F9909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B341D"/>
    <w:multiLevelType w:val="multilevel"/>
    <w:tmpl w:val="EA5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91C95"/>
    <w:multiLevelType w:val="multilevel"/>
    <w:tmpl w:val="54B6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21E1F"/>
    <w:multiLevelType w:val="multilevel"/>
    <w:tmpl w:val="96C6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127D66"/>
    <w:multiLevelType w:val="multilevel"/>
    <w:tmpl w:val="1D5E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A1474D"/>
    <w:multiLevelType w:val="multilevel"/>
    <w:tmpl w:val="0D40C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A2B54"/>
    <w:multiLevelType w:val="multilevel"/>
    <w:tmpl w:val="F37E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9C636C"/>
    <w:multiLevelType w:val="multilevel"/>
    <w:tmpl w:val="CF88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6C4E12"/>
    <w:multiLevelType w:val="multilevel"/>
    <w:tmpl w:val="A2AC4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F7E2C"/>
    <w:multiLevelType w:val="multilevel"/>
    <w:tmpl w:val="5A54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363F0C"/>
    <w:multiLevelType w:val="multilevel"/>
    <w:tmpl w:val="C824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812647"/>
    <w:multiLevelType w:val="multilevel"/>
    <w:tmpl w:val="37E4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DD4075"/>
    <w:multiLevelType w:val="multilevel"/>
    <w:tmpl w:val="0A54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5738DF"/>
    <w:multiLevelType w:val="multilevel"/>
    <w:tmpl w:val="027A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91EE2"/>
    <w:multiLevelType w:val="multilevel"/>
    <w:tmpl w:val="D60C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EB038C"/>
    <w:multiLevelType w:val="multilevel"/>
    <w:tmpl w:val="7ECA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623AB4"/>
    <w:multiLevelType w:val="multilevel"/>
    <w:tmpl w:val="A0B26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DC4FD4"/>
    <w:multiLevelType w:val="multilevel"/>
    <w:tmpl w:val="7518B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EF7DC8"/>
    <w:multiLevelType w:val="multilevel"/>
    <w:tmpl w:val="8E92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25366C"/>
    <w:multiLevelType w:val="multilevel"/>
    <w:tmpl w:val="331AD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9E5664"/>
    <w:multiLevelType w:val="multilevel"/>
    <w:tmpl w:val="E01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733071"/>
    <w:multiLevelType w:val="multilevel"/>
    <w:tmpl w:val="2A66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4F1611"/>
    <w:multiLevelType w:val="multilevel"/>
    <w:tmpl w:val="66BA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53329B"/>
    <w:multiLevelType w:val="multilevel"/>
    <w:tmpl w:val="1E563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B80875"/>
    <w:multiLevelType w:val="multilevel"/>
    <w:tmpl w:val="6504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1F7362"/>
    <w:multiLevelType w:val="multilevel"/>
    <w:tmpl w:val="9748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711A11"/>
    <w:multiLevelType w:val="multilevel"/>
    <w:tmpl w:val="7B74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7D6D09"/>
    <w:multiLevelType w:val="multilevel"/>
    <w:tmpl w:val="73AE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5315C7"/>
    <w:multiLevelType w:val="multilevel"/>
    <w:tmpl w:val="30905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02C7"/>
    <w:multiLevelType w:val="multilevel"/>
    <w:tmpl w:val="858C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95555F"/>
    <w:multiLevelType w:val="multilevel"/>
    <w:tmpl w:val="E040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8678C6"/>
    <w:multiLevelType w:val="multilevel"/>
    <w:tmpl w:val="0E84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810345"/>
    <w:multiLevelType w:val="multilevel"/>
    <w:tmpl w:val="292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D04AF3"/>
    <w:multiLevelType w:val="multilevel"/>
    <w:tmpl w:val="1A2E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7A2699"/>
    <w:multiLevelType w:val="multilevel"/>
    <w:tmpl w:val="0B1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090B94"/>
    <w:multiLevelType w:val="multilevel"/>
    <w:tmpl w:val="DBCC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AC6CC0"/>
    <w:multiLevelType w:val="multilevel"/>
    <w:tmpl w:val="9070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5A55FF"/>
    <w:multiLevelType w:val="multilevel"/>
    <w:tmpl w:val="BD005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3952995"/>
    <w:multiLevelType w:val="multilevel"/>
    <w:tmpl w:val="FFA8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4E4FA0"/>
    <w:multiLevelType w:val="multilevel"/>
    <w:tmpl w:val="05DE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DA53D8"/>
    <w:multiLevelType w:val="multilevel"/>
    <w:tmpl w:val="8C0C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2367FB"/>
    <w:multiLevelType w:val="multilevel"/>
    <w:tmpl w:val="92DE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6A424D"/>
    <w:multiLevelType w:val="multilevel"/>
    <w:tmpl w:val="94980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3A715D"/>
    <w:multiLevelType w:val="multilevel"/>
    <w:tmpl w:val="B584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487E19"/>
    <w:multiLevelType w:val="multilevel"/>
    <w:tmpl w:val="D2A4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AF18FC"/>
    <w:multiLevelType w:val="multilevel"/>
    <w:tmpl w:val="4AC2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667E87"/>
    <w:multiLevelType w:val="multilevel"/>
    <w:tmpl w:val="A204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4B6665"/>
    <w:multiLevelType w:val="multilevel"/>
    <w:tmpl w:val="EE7E1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7018C7"/>
    <w:multiLevelType w:val="multilevel"/>
    <w:tmpl w:val="62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9F1F04"/>
    <w:multiLevelType w:val="multilevel"/>
    <w:tmpl w:val="2868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F56582"/>
    <w:multiLevelType w:val="multilevel"/>
    <w:tmpl w:val="F832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5AD3764"/>
    <w:multiLevelType w:val="multilevel"/>
    <w:tmpl w:val="7E06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BC0175"/>
    <w:multiLevelType w:val="multilevel"/>
    <w:tmpl w:val="3890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DD5E44"/>
    <w:multiLevelType w:val="multilevel"/>
    <w:tmpl w:val="3E50D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0517B8"/>
    <w:multiLevelType w:val="multilevel"/>
    <w:tmpl w:val="30E8B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827166"/>
    <w:multiLevelType w:val="multilevel"/>
    <w:tmpl w:val="68F8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586EE9"/>
    <w:multiLevelType w:val="multilevel"/>
    <w:tmpl w:val="4AC4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B14494"/>
    <w:multiLevelType w:val="multilevel"/>
    <w:tmpl w:val="40429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9C96A11"/>
    <w:multiLevelType w:val="multilevel"/>
    <w:tmpl w:val="9FB0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624C91"/>
    <w:multiLevelType w:val="multilevel"/>
    <w:tmpl w:val="371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C94C01"/>
    <w:multiLevelType w:val="multilevel"/>
    <w:tmpl w:val="EA5A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0E1010"/>
    <w:multiLevelType w:val="multilevel"/>
    <w:tmpl w:val="EA3C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2F7E1D"/>
    <w:multiLevelType w:val="multilevel"/>
    <w:tmpl w:val="C88C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426C5A"/>
    <w:multiLevelType w:val="multilevel"/>
    <w:tmpl w:val="249A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535A88"/>
    <w:multiLevelType w:val="multilevel"/>
    <w:tmpl w:val="AA22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617A9B"/>
    <w:multiLevelType w:val="multilevel"/>
    <w:tmpl w:val="A55A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BB184C"/>
    <w:multiLevelType w:val="multilevel"/>
    <w:tmpl w:val="BB52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C02C64"/>
    <w:multiLevelType w:val="multilevel"/>
    <w:tmpl w:val="89B4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8"/>
  </w:num>
  <w:num w:numId="3">
    <w:abstractNumId w:val="16"/>
  </w:num>
  <w:num w:numId="4">
    <w:abstractNumId w:val="45"/>
  </w:num>
  <w:num w:numId="5">
    <w:abstractNumId w:val="72"/>
  </w:num>
  <w:num w:numId="6">
    <w:abstractNumId w:val="32"/>
  </w:num>
  <w:num w:numId="7">
    <w:abstractNumId w:val="73"/>
  </w:num>
  <w:num w:numId="8">
    <w:abstractNumId w:val="83"/>
  </w:num>
  <w:num w:numId="9">
    <w:abstractNumId w:val="11"/>
  </w:num>
  <w:num w:numId="10">
    <w:abstractNumId w:val="59"/>
  </w:num>
  <w:num w:numId="11">
    <w:abstractNumId w:val="71"/>
  </w:num>
  <w:num w:numId="12">
    <w:abstractNumId w:val="74"/>
  </w:num>
  <w:num w:numId="13">
    <w:abstractNumId w:val="41"/>
  </w:num>
  <w:num w:numId="14">
    <w:abstractNumId w:val="13"/>
  </w:num>
  <w:num w:numId="15">
    <w:abstractNumId w:val="19"/>
  </w:num>
  <w:num w:numId="16">
    <w:abstractNumId w:val="76"/>
  </w:num>
  <w:num w:numId="17">
    <w:abstractNumId w:val="35"/>
  </w:num>
  <w:num w:numId="18">
    <w:abstractNumId w:val="57"/>
  </w:num>
  <w:num w:numId="19">
    <w:abstractNumId w:val="69"/>
  </w:num>
  <w:num w:numId="20">
    <w:abstractNumId w:val="64"/>
  </w:num>
  <w:num w:numId="21">
    <w:abstractNumId w:val="75"/>
  </w:num>
  <w:num w:numId="22">
    <w:abstractNumId w:val="24"/>
  </w:num>
  <w:num w:numId="23">
    <w:abstractNumId w:val="78"/>
  </w:num>
  <w:num w:numId="24">
    <w:abstractNumId w:val="47"/>
  </w:num>
  <w:num w:numId="25">
    <w:abstractNumId w:val="27"/>
  </w:num>
  <w:num w:numId="26">
    <w:abstractNumId w:val="61"/>
  </w:num>
  <w:num w:numId="27">
    <w:abstractNumId w:val="50"/>
  </w:num>
  <w:num w:numId="28">
    <w:abstractNumId w:val="53"/>
  </w:num>
  <w:num w:numId="29">
    <w:abstractNumId w:val="66"/>
  </w:num>
  <w:num w:numId="30">
    <w:abstractNumId w:val="12"/>
  </w:num>
  <w:num w:numId="31">
    <w:abstractNumId w:val="8"/>
  </w:num>
  <w:num w:numId="32">
    <w:abstractNumId w:val="55"/>
  </w:num>
  <w:num w:numId="33">
    <w:abstractNumId w:val="48"/>
  </w:num>
  <w:num w:numId="34">
    <w:abstractNumId w:val="33"/>
  </w:num>
  <w:num w:numId="35">
    <w:abstractNumId w:val="6"/>
  </w:num>
  <w:num w:numId="36">
    <w:abstractNumId w:val="23"/>
  </w:num>
  <w:num w:numId="37">
    <w:abstractNumId w:val="17"/>
  </w:num>
  <w:num w:numId="38">
    <w:abstractNumId w:val="39"/>
  </w:num>
  <w:num w:numId="39">
    <w:abstractNumId w:val="1"/>
  </w:num>
  <w:num w:numId="40">
    <w:abstractNumId w:val="5"/>
  </w:num>
  <w:num w:numId="41">
    <w:abstractNumId w:val="4"/>
  </w:num>
  <w:num w:numId="42">
    <w:abstractNumId w:val="56"/>
  </w:num>
  <w:num w:numId="43">
    <w:abstractNumId w:val="29"/>
  </w:num>
  <w:num w:numId="44">
    <w:abstractNumId w:val="44"/>
  </w:num>
  <w:num w:numId="45">
    <w:abstractNumId w:val="7"/>
  </w:num>
  <w:num w:numId="46">
    <w:abstractNumId w:val="14"/>
  </w:num>
  <w:num w:numId="47">
    <w:abstractNumId w:val="82"/>
  </w:num>
  <w:num w:numId="48">
    <w:abstractNumId w:val="58"/>
  </w:num>
  <w:num w:numId="49">
    <w:abstractNumId w:val="79"/>
  </w:num>
  <w:num w:numId="50">
    <w:abstractNumId w:val="37"/>
  </w:num>
  <w:num w:numId="51">
    <w:abstractNumId w:val="9"/>
  </w:num>
  <w:num w:numId="52">
    <w:abstractNumId w:val="51"/>
  </w:num>
  <w:num w:numId="53">
    <w:abstractNumId w:val="10"/>
  </w:num>
  <w:num w:numId="54">
    <w:abstractNumId w:val="54"/>
  </w:num>
  <w:num w:numId="55">
    <w:abstractNumId w:val="62"/>
  </w:num>
  <w:num w:numId="56">
    <w:abstractNumId w:val="3"/>
  </w:num>
  <w:num w:numId="57">
    <w:abstractNumId w:val="52"/>
  </w:num>
  <w:num w:numId="58">
    <w:abstractNumId w:val="63"/>
  </w:num>
  <w:num w:numId="59">
    <w:abstractNumId w:val="34"/>
  </w:num>
  <w:num w:numId="60">
    <w:abstractNumId w:val="0"/>
  </w:num>
  <w:num w:numId="61">
    <w:abstractNumId w:val="46"/>
  </w:num>
  <w:num w:numId="62">
    <w:abstractNumId w:val="70"/>
  </w:num>
  <w:num w:numId="63">
    <w:abstractNumId w:val="40"/>
  </w:num>
  <w:num w:numId="64">
    <w:abstractNumId w:val="65"/>
  </w:num>
  <w:num w:numId="65">
    <w:abstractNumId w:val="36"/>
  </w:num>
  <w:num w:numId="66">
    <w:abstractNumId w:val="77"/>
  </w:num>
  <w:num w:numId="67">
    <w:abstractNumId w:val="22"/>
  </w:num>
  <w:num w:numId="68">
    <w:abstractNumId w:val="80"/>
  </w:num>
  <w:num w:numId="69">
    <w:abstractNumId w:val="31"/>
  </w:num>
  <w:num w:numId="70">
    <w:abstractNumId w:val="60"/>
  </w:num>
  <w:num w:numId="71">
    <w:abstractNumId w:val="26"/>
  </w:num>
  <w:num w:numId="72">
    <w:abstractNumId w:val="42"/>
  </w:num>
  <w:num w:numId="73">
    <w:abstractNumId w:val="49"/>
  </w:num>
  <w:num w:numId="74">
    <w:abstractNumId w:val="81"/>
  </w:num>
  <w:num w:numId="75">
    <w:abstractNumId w:val="67"/>
  </w:num>
  <w:num w:numId="76">
    <w:abstractNumId w:val="38"/>
  </w:num>
  <w:num w:numId="77">
    <w:abstractNumId w:val="28"/>
  </w:num>
  <w:num w:numId="78">
    <w:abstractNumId w:val="20"/>
  </w:num>
  <w:num w:numId="79">
    <w:abstractNumId w:val="68"/>
  </w:num>
  <w:num w:numId="80">
    <w:abstractNumId w:val="25"/>
  </w:num>
  <w:num w:numId="81">
    <w:abstractNumId w:val="30"/>
  </w:num>
  <w:num w:numId="82">
    <w:abstractNumId w:val="15"/>
  </w:num>
  <w:num w:numId="8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4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266"/>
    <w:rsid w:val="00170BCE"/>
    <w:rsid w:val="006145FE"/>
    <w:rsid w:val="00B13266"/>
    <w:rsid w:val="00B54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C4F1"/>
  <w15:chartTrackingRefBased/>
  <w15:docId w15:val="{80185C1B-4F57-4D9C-BFE3-6421C5F28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32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32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132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132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1326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26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32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1326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1326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13266"/>
    <w:rPr>
      <w:rFonts w:ascii="Times New Roman" w:eastAsia="Times New Roman" w:hAnsi="Times New Roman" w:cs="Times New Roman"/>
      <w:b/>
      <w:bCs/>
      <w:sz w:val="20"/>
      <w:szCs w:val="20"/>
    </w:rPr>
  </w:style>
  <w:style w:type="paragraph" w:customStyle="1" w:styleId="msonormal0">
    <w:name w:val="msonormal"/>
    <w:basedOn w:val="Normal"/>
    <w:rsid w:val="00B132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13266"/>
    <w:rPr>
      <w:color w:val="0000FF"/>
      <w:u w:val="single"/>
    </w:rPr>
  </w:style>
  <w:style w:type="character" w:styleId="FollowedHyperlink">
    <w:name w:val="FollowedHyperlink"/>
    <w:basedOn w:val="DefaultParagraphFont"/>
    <w:uiPriority w:val="99"/>
    <w:semiHidden/>
    <w:unhideWhenUsed/>
    <w:rsid w:val="00B13266"/>
    <w:rPr>
      <w:color w:val="800080"/>
      <w:u w:val="single"/>
    </w:rPr>
  </w:style>
  <w:style w:type="paragraph" w:customStyle="1" w:styleId="topic-title">
    <w:name w:val="topic-title"/>
    <w:basedOn w:val="Normal"/>
    <w:rsid w:val="00B1326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132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
    <w:name w:val="first"/>
    <w:basedOn w:val="Normal"/>
    <w:rsid w:val="00B132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B132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
    <w:name w:val="caption"/>
    <w:basedOn w:val="Normal"/>
    <w:rsid w:val="00B1326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3266"/>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B13266"/>
    <w:rPr>
      <w:rFonts w:ascii="Courier New" w:eastAsia="Times New Roman" w:hAnsi="Courier New" w:cs="Courier New"/>
      <w:sz w:val="20"/>
      <w:szCs w:val="20"/>
    </w:rPr>
  </w:style>
  <w:style w:type="character" w:customStyle="1" w:styleId="pre">
    <w:name w:val="pre"/>
    <w:basedOn w:val="DefaultParagraphFont"/>
    <w:rsid w:val="00B13266"/>
  </w:style>
  <w:style w:type="character" w:styleId="HTMLCode">
    <w:name w:val="HTML Code"/>
    <w:basedOn w:val="DefaultParagraphFont"/>
    <w:uiPriority w:val="99"/>
    <w:semiHidden/>
    <w:unhideWhenUsed/>
    <w:rsid w:val="00B13266"/>
    <w:rPr>
      <w:rFonts w:ascii="Courier New" w:eastAsia="Times New Roman" w:hAnsi="Courier New" w:cs="Courier New"/>
      <w:sz w:val="20"/>
      <w:szCs w:val="20"/>
    </w:rPr>
  </w:style>
  <w:style w:type="character" w:customStyle="1" w:styleId="file">
    <w:name w:val="file"/>
    <w:basedOn w:val="DefaultParagraphFont"/>
    <w:rsid w:val="00B13266"/>
  </w:style>
  <w:style w:type="character" w:styleId="Emphasis">
    <w:name w:val="Emphasis"/>
    <w:basedOn w:val="DefaultParagraphFont"/>
    <w:uiPriority w:val="20"/>
    <w:qFormat/>
    <w:rsid w:val="00B13266"/>
    <w:rPr>
      <w:i/>
      <w:iCs/>
    </w:rPr>
  </w:style>
  <w:style w:type="character" w:customStyle="1" w:styleId="c1">
    <w:name w:val="c1"/>
    <w:basedOn w:val="DefaultParagraphFont"/>
    <w:rsid w:val="00B13266"/>
  </w:style>
  <w:style w:type="character" w:customStyle="1" w:styleId="nv">
    <w:name w:val="nv"/>
    <w:basedOn w:val="DefaultParagraphFont"/>
    <w:rsid w:val="00B13266"/>
  </w:style>
  <w:style w:type="character" w:customStyle="1" w:styleId="o">
    <w:name w:val="o"/>
    <w:basedOn w:val="DefaultParagraphFont"/>
    <w:rsid w:val="00B13266"/>
  </w:style>
  <w:style w:type="character" w:customStyle="1" w:styleId="m">
    <w:name w:val="m"/>
    <w:basedOn w:val="DefaultParagraphFont"/>
    <w:rsid w:val="00B13266"/>
  </w:style>
  <w:style w:type="character" w:customStyle="1" w:styleId="option">
    <w:name w:val="option"/>
    <w:basedOn w:val="DefaultParagraphFont"/>
    <w:rsid w:val="00B13266"/>
  </w:style>
  <w:style w:type="character" w:customStyle="1" w:styleId="codesc">
    <w:name w:val="codesc"/>
    <w:basedOn w:val="DefaultParagraphFont"/>
    <w:rsid w:val="00B13266"/>
  </w:style>
  <w:style w:type="character" w:customStyle="1" w:styleId="gh">
    <w:name w:val="gh"/>
    <w:basedOn w:val="DefaultParagraphFont"/>
    <w:rsid w:val="00B13266"/>
  </w:style>
  <w:style w:type="character" w:customStyle="1" w:styleId="p">
    <w:name w:val="p"/>
    <w:basedOn w:val="DefaultParagraphFont"/>
    <w:rsid w:val="00B13266"/>
  </w:style>
  <w:style w:type="character" w:customStyle="1" w:styleId="kn">
    <w:name w:val="kn"/>
    <w:basedOn w:val="DefaultParagraphFont"/>
    <w:rsid w:val="00B13266"/>
  </w:style>
  <w:style w:type="character" w:customStyle="1" w:styleId="s">
    <w:name w:val="s"/>
    <w:basedOn w:val="DefaultParagraphFont"/>
    <w:rsid w:val="00B13266"/>
  </w:style>
  <w:style w:type="character" w:customStyle="1" w:styleId="nn">
    <w:name w:val="nn"/>
    <w:basedOn w:val="DefaultParagraphFont"/>
    <w:rsid w:val="00B13266"/>
  </w:style>
  <w:style w:type="character" w:customStyle="1" w:styleId="gu">
    <w:name w:val="gu"/>
    <w:basedOn w:val="DefaultParagraphFont"/>
    <w:rsid w:val="00B13266"/>
  </w:style>
  <w:style w:type="character" w:customStyle="1" w:styleId="nf">
    <w:name w:val="nf"/>
    <w:basedOn w:val="DefaultParagraphFont"/>
    <w:rsid w:val="00B13266"/>
  </w:style>
  <w:style w:type="character" w:customStyle="1" w:styleId="ow">
    <w:name w:val="ow"/>
    <w:basedOn w:val="DefaultParagraphFont"/>
    <w:rsid w:val="00B13266"/>
  </w:style>
  <w:style w:type="character" w:customStyle="1" w:styleId="k">
    <w:name w:val="k"/>
    <w:basedOn w:val="DefaultParagraphFont"/>
    <w:rsid w:val="00B13266"/>
  </w:style>
  <w:style w:type="character" w:customStyle="1" w:styleId="c">
    <w:name w:val="c"/>
    <w:basedOn w:val="DefaultParagraphFont"/>
    <w:rsid w:val="00B13266"/>
  </w:style>
  <w:style w:type="character" w:customStyle="1" w:styleId="nb">
    <w:name w:val="nb"/>
    <w:basedOn w:val="DefaultParagraphFont"/>
    <w:rsid w:val="00B13266"/>
  </w:style>
  <w:style w:type="character" w:customStyle="1" w:styleId="s1">
    <w:name w:val="s1"/>
    <w:basedOn w:val="DefaultParagraphFont"/>
    <w:rsid w:val="00B13266"/>
  </w:style>
  <w:style w:type="character" w:customStyle="1" w:styleId="name">
    <w:name w:val="name"/>
    <w:basedOn w:val="DefaultParagraphFont"/>
    <w:rsid w:val="00B13266"/>
  </w:style>
  <w:style w:type="character" w:customStyle="1" w:styleId="setting">
    <w:name w:val="setting"/>
    <w:basedOn w:val="DefaultParagraphFont"/>
    <w:rsid w:val="00B13266"/>
  </w:style>
  <w:style w:type="character" w:customStyle="1" w:styleId="ge">
    <w:name w:val="ge"/>
    <w:basedOn w:val="DefaultParagraphFont"/>
    <w:rsid w:val="00B13266"/>
  </w:style>
  <w:style w:type="character" w:customStyle="1" w:styleId="kd">
    <w:name w:val="kd"/>
    <w:basedOn w:val="DefaultParagraphFont"/>
    <w:rsid w:val="00B13266"/>
  </w:style>
  <w:style w:type="character" w:customStyle="1" w:styleId="nc">
    <w:name w:val="nc"/>
    <w:basedOn w:val="DefaultParagraphFont"/>
    <w:rsid w:val="00B13266"/>
  </w:style>
  <w:style w:type="character" w:customStyle="1" w:styleId="n">
    <w:name w:val="n"/>
    <w:basedOn w:val="DefaultParagraphFont"/>
    <w:rsid w:val="00B13266"/>
  </w:style>
  <w:style w:type="character" w:customStyle="1" w:styleId="fm">
    <w:name w:val="fm"/>
    <w:basedOn w:val="DefaultParagraphFont"/>
    <w:rsid w:val="00B13266"/>
  </w:style>
  <w:style w:type="character" w:customStyle="1" w:styleId="bp">
    <w:name w:val="bp"/>
    <w:basedOn w:val="DefaultParagraphFont"/>
    <w:rsid w:val="00B13266"/>
  </w:style>
  <w:style w:type="character" w:customStyle="1" w:styleId="si">
    <w:name w:val="si"/>
    <w:basedOn w:val="DefaultParagraphFont"/>
    <w:rsid w:val="00B13266"/>
  </w:style>
  <w:style w:type="character" w:customStyle="1" w:styleId="mi">
    <w:name w:val="mi"/>
    <w:basedOn w:val="DefaultParagraphFont"/>
    <w:rsid w:val="00B13266"/>
  </w:style>
  <w:style w:type="character" w:customStyle="1" w:styleId="s2">
    <w:name w:val="s2"/>
    <w:basedOn w:val="DefaultParagraphFont"/>
    <w:rsid w:val="00B13266"/>
  </w:style>
  <w:style w:type="character" w:customStyle="1" w:styleId="mf">
    <w:name w:val="mf"/>
    <w:basedOn w:val="DefaultParagraphFont"/>
    <w:rsid w:val="00B13266"/>
  </w:style>
  <w:style w:type="character" w:customStyle="1" w:styleId="kc">
    <w:name w:val="kc"/>
    <w:basedOn w:val="DefaultParagraphFont"/>
    <w:rsid w:val="00B13266"/>
  </w:style>
  <w:style w:type="character" w:customStyle="1" w:styleId="na">
    <w:name w:val="na"/>
    <w:basedOn w:val="DefaultParagraphFont"/>
    <w:rsid w:val="00B13266"/>
  </w:style>
  <w:style w:type="character" w:customStyle="1" w:styleId="nt">
    <w:name w:val="nt"/>
    <w:basedOn w:val="DefaultParagraphFont"/>
    <w:rsid w:val="00B13266"/>
  </w:style>
  <w:style w:type="character" w:customStyle="1" w:styleId="l">
    <w:name w:val="l"/>
    <w:basedOn w:val="DefaultParagraphFont"/>
    <w:rsid w:val="00B13266"/>
  </w:style>
  <w:style w:type="character" w:customStyle="1" w:styleId="ch">
    <w:name w:val="ch"/>
    <w:basedOn w:val="DefaultParagraphFont"/>
    <w:rsid w:val="00B13266"/>
  </w:style>
  <w:style w:type="character" w:customStyle="1" w:styleId="sd">
    <w:name w:val="sd"/>
    <w:basedOn w:val="DefaultParagraphFont"/>
    <w:rsid w:val="00B13266"/>
  </w:style>
  <w:style w:type="character" w:customStyle="1" w:styleId="kt">
    <w:name w:val="kt"/>
    <w:basedOn w:val="DefaultParagraphFont"/>
    <w:rsid w:val="00B13266"/>
  </w:style>
  <w:style w:type="character" w:customStyle="1" w:styleId="cm">
    <w:name w:val="cm"/>
    <w:basedOn w:val="DefaultParagraphFont"/>
    <w:rsid w:val="00B13266"/>
  </w:style>
  <w:style w:type="character" w:customStyle="1" w:styleId="nd">
    <w:name w:val="nd"/>
    <w:basedOn w:val="DefaultParagraphFont"/>
    <w:rsid w:val="00B13266"/>
  </w:style>
  <w:style w:type="character" w:customStyle="1" w:styleId="se">
    <w:name w:val="se"/>
    <w:basedOn w:val="DefaultParagraphFont"/>
    <w:rsid w:val="00B13266"/>
  </w:style>
  <w:style w:type="character" w:customStyle="1" w:styleId="ne">
    <w:name w:val="ne"/>
    <w:basedOn w:val="DefaultParagraphFont"/>
    <w:rsid w:val="00B13266"/>
  </w:style>
  <w:style w:type="character" w:styleId="Strong">
    <w:name w:val="Strong"/>
    <w:basedOn w:val="DefaultParagraphFont"/>
    <w:uiPriority w:val="22"/>
    <w:qFormat/>
    <w:rsid w:val="00B13266"/>
    <w:rPr>
      <w:b/>
      <w:bCs/>
    </w:rPr>
  </w:style>
  <w:style w:type="character" w:styleId="HTMLKeyboard">
    <w:name w:val="HTML Keyboard"/>
    <w:basedOn w:val="DefaultParagraphFont"/>
    <w:uiPriority w:val="99"/>
    <w:semiHidden/>
    <w:unhideWhenUsed/>
    <w:rsid w:val="00B13266"/>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B13266"/>
    <w:rPr>
      <w:i/>
      <w:iCs/>
    </w:rPr>
  </w:style>
  <w:style w:type="paragraph" w:styleId="BalloonText">
    <w:name w:val="Balloon Text"/>
    <w:basedOn w:val="Normal"/>
    <w:link w:val="BalloonTextChar"/>
    <w:uiPriority w:val="99"/>
    <w:semiHidden/>
    <w:unhideWhenUsed/>
    <w:rsid w:val="00170B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B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437647">
      <w:bodyDiv w:val="1"/>
      <w:marLeft w:val="0"/>
      <w:marRight w:val="0"/>
      <w:marTop w:val="0"/>
      <w:marBottom w:val="0"/>
      <w:divBdr>
        <w:top w:val="none" w:sz="0" w:space="0" w:color="auto"/>
        <w:left w:val="none" w:sz="0" w:space="0" w:color="auto"/>
        <w:bottom w:val="none" w:sz="0" w:space="0" w:color="auto"/>
        <w:right w:val="none" w:sz="0" w:space="0" w:color="auto"/>
      </w:divBdr>
      <w:divsChild>
        <w:div w:id="1163542744">
          <w:marLeft w:val="0"/>
          <w:marRight w:val="0"/>
          <w:marTop w:val="0"/>
          <w:marBottom w:val="0"/>
          <w:divBdr>
            <w:top w:val="none" w:sz="0" w:space="0" w:color="auto"/>
            <w:left w:val="none" w:sz="0" w:space="0" w:color="auto"/>
            <w:bottom w:val="none" w:sz="0" w:space="0" w:color="auto"/>
            <w:right w:val="none" w:sz="0" w:space="0" w:color="auto"/>
          </w:divBdr>
          <w:divsChild>
            <w:div w:id="2131128029">
              <w:marLeft w:val="0"/>
              <w:marRight w:val="0"/>
              <w:marTop w:val="240"/>
              <w:marBottom w:val="240"/>
              <w:divBdr>
                <w:top w:val="none" w:sz="0" w:space="0" w:color="auto"/>
                <w:left w:val="none" w:sz="0" w:space="0" w:color="auto"/>
                <w:bottom w:val="none" w:sz="0" w:space="0" w:color="auto"/>
                <w:right w:val="none" w:sz="0" w:space="0" w:color="auto"/>
              </w:divBdr>
              <w:divsChild>
                <w:div w:id="205146944">
                  <w:marLeft w:val="0"/>
                  <w:marRight w:val="0"/>
                  <w:marTop w:val="0"/>
                  <w:marBottom w:val="0"/>
                  <w:divBdr>
                    <w:top w:val="none" w:sz="0" w:space="0" w:color="auto"/>
                    <w:left w:val="none" w:sz="0" w:space="0" w:color="auto"/>
                    <w:bottom w:val="none" w:sz="0" w:space="0" w:color="auto"/>
                    <w:right w:val="none" w:sz="0" w:space="0" w:color="auto"/>
                  </w:divBdr>
                </w:div>
                <w:div w:id="1742486967">
                  <w:marLeft w:val="0"/>
                  <w:marRight w:val="0"/>
                  <w:marTop w:val="0"/>
                  <w:marBottom w:val="0"/>
                  <w:divBdr>
                    <w:top w:val="none" w:sz="0" w:space="0" w:color="auto"/>
                    <w:left w:val="none" w:sz="0" w:space="0" w:color="auto"/>
                    <w:bottom w:val="none" w:sz="0" w:space="0" w:color="auto"/>
                    <w:right w:val="none" w:sz="0" w:space="0" w:color="auto"/>
                  </w:divBdr>
                </w:div>
                <w:div w:id="557282098">
                  <w:marLeft w:val="0"/>
                  <w:marRight w:val="0"/>
                  <w:marTop w:val="0"/>
                  <w:marBottom w:val="0"/>
                  <w:divBdr>
                    <w:top w:val="none" w:sz="0" w:space="0" w:color="auto"/>
                    <w:left w:val="none" w:sz="0" w:space="0" w:color="auto"/>
                    <w:bottom w:val="none" w:sz="0" w:space="0" w:color="auto"/>
                    <w:right w:val="none" w:sz="0" w:space="0" w:color="auto"/>
                  </w:divBdr>
                </w:div>
              </w:divsChild>
            </w:div>
            <w:div w:id="414205407">
              <w:marLeft w:val="300"/>
              <w:marRight w:val="300"/>
              <w:marTop w:val="480"/>
              <w:marBottom w:val="480"/>
              <w:divBdr>
                <w:top w:val="none" w:sz="0" w:space="0" w:color="auto"/>
                <w:left w:val="none" w:sz="0" w:space="0" w:color="auto"/>
                <w:bottom w:val="none" w:sz="0" w:space="0" w:color="auto"/>
                <w:right w:val="none" w:sz="0" w:space="0" w:color="auto"/>
              </w:divBdr>
            </w:div>
            <w:div w:id="1407146090">
              <w:marLeft w:val="0"/>
              <w:marRight w:val="0"/>
              <w:marTop w:val="0"/>
              <w:marBottom w:val="0"/>
              <w:divBdr>
                <w:top w:val="none" w:sz="0" w:space="0" w:color="auto"/>
                <w:left w:val="none" w:sz="0" w:space="0" w:color="auto"/>
                <w:bottom w:val="none" w:sz="0" w:space="0" w:color="auto"/>
                <w:right w:val="none" w:sz="0" w:space="0" w:color="auto"/>
              </w:divBdr>
              <w:divsChild>
                <w:div w:id="1777284716">
                  <w:marLeft w:val="300"/>
                  <w:marRight w:val="300"/>
                  <w:marTop w:val="480"/>
                  <w:marBottom w:val="480"/>
                  <w:divBdr>
                    <w:top w:val="none" w:sz="0" w:space="0" w:color="auto"/>
                    <w:left w:val="none" w:sz="0" w:space="0" w:color="auto"/>
                    <w:bottom w:val="none" w:sz="0" w:space="0" w:color="auto"/>
                    <w:right w:val="none" w:sz="0" w:space="0" w:color="auto"/>
                  </w:divBdr>
                </w:div>
                <w:div w:id="446895468">
                  <w:marLeft w:val="0"/>
                  <w:marRight w:val="0"/>
                  <w:marTop w:val="0"/>
                  <w:marBottom w:val="0"/>
                  <w:divBdr>
                    <w:top w:val="none" w:sz="0" w:space="0" w:color="auto"/>
                    <w:left w:val="none" w:sz="0" w:space="0" w:color="auto"/>
                    <w:bottom w:val="none" w:sz="0" w:space="0" w:color="auto"/>
                    <w:right w:val="none" w:sz="0" w:space="0" w:color="auto"/>
                  </w:divBdr>
                  <w:divsChild>
                    <w:div w:id="1705448570">
                      <w:marLeft w:val="300"/>
                      <w:marRight w:val="300"/>
                      <w:marTop w:val="150"/>
                      <w:marBottom w:val="150"/>
                      <w:divBdr>
                        <w:top w:val="single" w:sz="6" w:space="8" w:color="808080"/>
                        <w:left w:val="single" w:sz="6" w:space="12" w:color="808080"/>
                        <w:bottom w:val="single" w:sz="6" w:space="8" w:color="808080"/>
                        <w:right w:val="single" w:sz="6" w:space="12" w:color="808080"/>
                      </w:divBdr>
                    </w:div>
                    <w:div w:id="1918781767">
                      <w:marLeft w:val="300"/>
                      <w:marRight w:val="300"/>
                      <w:marTop w:val="480"/>
                      <w:marBottom w:val="480"/>
                      <w:divBdr>
                        <w:top w:val="none" w:sz="0" w:space="0" w:color="auto"/>
                        <w:left w:val="none" w:sz="0" w:space="0" w:color="auto"/>
                        <w:bottom w:val="none" w:sz="0" w:space="0" w:color="auto"/>
                        <w:right w:val="none" w:sz="0" w:space="0" w:color="auto"/>
                      </w:divBdr>
                    </w:div>
                    <w:div w:id="534318447">
                      <w:marLeft w:val="0"/>
                      <w:marRight w:val="0"/>
                      <w:marTop w:val="0"/>
                      <w:marBottom w:val="0"/>
                      <w:divBdr>
                        <w:top w:val="none" w:sz="0" w:space="0" w:color="auto"/>
                        <w:left w:val="none" w:sz="0" w:space="0" w:color="auto"/>
                        <w:bottom w:val="none" w:sz="0" w:space="0" w:color="auto"/>
                        <w:right w:val="none" w:sz="0" w:space="0" w:color="auto"/>
                      </w:divBdr>
                    </w:div>
                    <w:div w:id="1136024403">
                      <w:marLeft w:val="0"/>
                      <w:marRight w:val="0"/>
                      <w:marTop w:val="0"/>
                      <w:marBottom w:val="0"/>
                      <w:divBdr>
                        <w:top w:val="none" w:sz="0" w:space="0" w:color="auto"/>
                        <w:left w:val="none" w:sz="0" w:space="0" w:color="auto"/>
                        <w:bottom w:val="none" w:sz="0" w:space="0" w:color="auto"/>
                        <w:right w:val="none" w:sz="0" w:space="0" w:color="auto"/>
                      </w:divBdr>
                      <w:divsChild>
                        <w:div w:id="1825272775">
                          <w:marLeft w:val="300"/>
                          <w:marRight w:val="300"/>
                          <w:marTop w:val="0"/>
                          <w:marBottom w:val="0"/>
                          <w:divBdr>
                            <w:top w:val="none" w:sz="0" w:space="0" w:color="auto"/>
                            <w:left w:val="none" w:sz="0" w:space="0" w:color="auto"/>
                            <w:bottom w:val="none" w:sz="0" w:space="0" w:color="auto"/>
                            <w:right w:val="none" w:sz="0" w:space="0" w:color="auto"/>
                          </w:divBdr>
                        </w:div>
                      </w:divsChild>
                    </w:div>
                    <w:div w:id="396899855">
                      <w:marLeft w:val="0"/>
                      <w:marRight w:val="0"/>
                      <w:marTop w:val="0"/>
                      <w:marBottom w:val="0"/>
                      <w:divBdr>
                        <w:top w:val="none" w:sz="0" w:space="0" w:color="auto"/>
                        <w:left w:val="none" w:sz="0" w:space="0" w:color="auto"/>
                        <w:bottom w:val="none" w:sz="0" w:space="0" w:color="auto"/>
                        <w:right w:val="none" w:sz="0" w:space="0" w:color="auto"/>
                      </w:divBdr>
                      <w:divsChild>
                        <w:div w:id="256789901">
                          <w:marLeft w:val="300"/>
                          <w:marRight w:val="300"/>
                          <w:marTop w:val="0"/>
                          <w:marBottom w:val="0"/>
                          <w:divBdr>
                            <w:top w:val="none" w:sz="0" w:space="0" w:color="auto"/>
                            <w:left w:val="none" w:sz="0" w:space="0" w:color="auto"/>
                            <w:bottom w:val="none" w:sz="0" w:space="0" w:color="auto"/>
                            <w:right w:val="none" w:sz="0" w:space="0" w:color="auto"/>
                          </w:divBdr>
                        </w:div>
                        <w:div w:id="1107770730">
                          <w:marLeft w:val="300"/>
                          <w:marRight w:val="300"/>
                          <w:marTop w:val="0"/>
                          <w:marBottom w:val="0"/>
                          <w:divBdr>
                            <w:top w:val="none" w:sz="0" w:space="0" w:color="auto"/>
                            <w:left w:val="none" w:sz="0" w:space="0" w:color="auto"/>
                            <w:bottom w:val="none" w:sz="0" w:space="0" w:color="auto"/>
                            <w:right w:val="none" w:sz="0" w:space="0" w:color="auto"/>
                          </w:divBdr>
                        </w:div>
                      </w:divsChild>
                    </w:div>
                    <w:div w:id="1689792950">
                      <w:marLeft w:val="0"/>
                      <w:marRight w:val="0"/>
                      <w:marTop w:val="0"/>
                      <w:marBottom w:val="0"/>
                      <w:divBdr>
                        <w:top w:val="none" w:sz="0" w:space="0" w:color="auto"/>
                        <w:left w:val="none" w:sz="0" w:space="0" w:color="auto"/>
                        <w:bottom w:val="none" w:sz="0" w:space="0" w:color="auto"/>
                        <w:right w:val="none" w:sz="0" w:space="0" w:color="auto"/>
                      </w:divBdr>
                      <w:divsChild>
                        <w:div w:id="1896892873">
                          <w:marLeft w:val="0"/>
                          <w:marRight w:val="0"/>
                          <w:marTop w:val="0"/>
                          <w:marBottom w:val="0"/>
                          <w:divBdr>
                            <w:top w:val="none" w:sz="0" w:space="0" w:color="auto"/>
                            <w:left w:val="none" w:sz="0" w:space="0" w:color="auto"/>
                            <w:bottom w:val="none" w:sz="0" w:space="0" w:color="auto"/>
                            <w:right w:val="none" w:sz="0" w:space="0" w:color="auto"/>
                          </w:divBdr>
                        </w:div>
                        <w:div w:id="1274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2085">
                  <w:marLeft w:val="0"/>
                  <w:marRight w:val="0"/>
                  <w:marTop w:val="0"/>
                  <w:marBottom w:val="0"/>
                  <w:divBdr>
                    <w:top w:val="none" w:sz="0" w:space="0" w:color="auto"/>
                    <w:left w:val="none" w:sz="0" w:space="0" w:color="auto"/>
                    <w:bottom w:val="none" w:sz="0" w:space="0" w:color="auto"/>
                    <w:right w:val="none" w:sz="0" w:space="0" w:color="auto"/>
                  </w:divBdr>
                </w:div>
                <w:div w:id="1758289490">
                  <w:marLeft w:val="0"/>
                  <w:marRight w:val="0"/>
                  <w:marTop w:val="0"/>
                  <w:marBottom w:val="0"/>
                  <w:divBdr>
                    <w:top w:val="none" w:sz="0" w:space="0" w:color="auto"/>
                    <w:left w:val="none" w:sz="0" w:space="0" w:color="auto"/>
                    <w:bottom w:val="none" w:sz="0" w:space="0" w:color="auto"/>
                    <w:right w:val="none" w:sz="0" w:space="0" w:color="auto"/>
                  </w:divBdr>
                  <w:divsChild>
                    <w:div w:id="1505894133">
                      <w:marLeft w:val="300"/>
                      <w:marRight w:val="300"/>
                      <w:marTop w:val="480"/>
                      <w:marBottom w:val="480"/>
                      <w:divBdr>
                        <w:top w:val="none" w:sz="0" w:space="0" w:color="auto"/>
                        <w:left w:val="none" w:sz="0" w:space="0" w:color="auto"/>
                        <w:bottom w:val="none" w:sz="0" w:space="0" w:color="auto"/>
                        <w:right w:val="none" w:sz="0" w:space="0" w:color="auto"/>
                      </w:divBdr>
                    </w:div>
                    <w:div w:id="250479517">
                      <w:marLeft w:val="0"/>
                      <w:marRight w:val="0"/>
                      <w:marTop w:val="0"/>
                      <w:marBottom w:val="0"/>
                      <w:divBdr>
                        <w:top w:val="none" w:sz="0" w:space="0" w:color="auto"/>
                        <w:left w:val="none" w:sz="0" w:space="0" w:color="auto"/>
                        <w:bottom w:val="none" w:sz="0" w:space="0" w:color="auto"/>
                        <w:right w:val="none" w:sz="0" w:space="0" w:color="auto"/>
                      </w:divBdr>
                      <w:divsChild>
                        <w:div w:id="85703795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703948241">
                      <w:marLeft w:val="0"/>
                      <w:marRight w:val="0"/>
                      <w:marTop w:val="0"/>
                      <w:marBottom w:val="0"/>
                      <w:divBdr>
                        <w:top w:val="none" w:sz="0" w:space="0" w:color="auto"/>
                        <w:left w:val="none" w:sz="0" w:space="0" w:color="auto"/>
                        <w:bottom w:val="none" w:sz="0" w:space="0" w:color="auto"/>
                        <w:right w:val="none" w:sz="0" w:space="0" w:color="auto"/>
                      </w:divBdr>
                      <w:divsChild>
                        <w:div w:id="699866102">
                          <w:marLeft w:val="0"/>
                          <w:marRight w:val="0"/>
                          <w:marTop w:val="0"/>
                          <w:marBottom w:val="0"/>
                          <w:divBdr>
                            <w:top w:val="none" w:sz="0" w:space="0" w:color="auto"/>
                            <w:left w:val="none" w:sz="0" w:space="0" w:color="auto"/>
                            <w:bottom w:val="none" w:sz="0" w:space="0" w:color="auto"/>
                            <w:right w:val="none" w:sz="0" w:space="0" w:color="auto"/>
                          </w:divBdr>
                        </w:div>
                        <w:div w:id="1894847700">
                          <w:marLeft w:val="0"/>
                          <w:marRight w:val="0"/>
                          <w:marTop w:val="0"/>
                          <w:marBottom w:val="0"/>
                          <w:divBdr>
                            <w:top w:val="none" w:sz="0" w:space="0" w:color="auto"/>
                            <w:left w:val="none" w:sz="0" w:space="0" w:color="auto"/>
                            <w:bottom w:val="none" w:sz="0" w:space="0" w:color="auto"/>
                            <w:right w:val="none" w:sz="0" w:space="0" w:color="auto"/>
                          </w:divBdr>
                          <w:divsChild>
                            <w:div w:id="113090603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474640611">
                          <w:marLeft w:val="0"/>
                          <w:marRight w:val="0"/>
                          <w:marTop w:val="0"/>
                          <w:marBottom w:val="0"/>
                          <w:divBdr>
                            <w:top w:val="none" w:sz="0" w:space="0" w:color="auto"/>
                            <w:left w:val="none" w:sz="0" w:space="0" w:color="auto"/>
                            <w:bottom w:val="none" w:sz="0" w:space="0" w:color="auto"/>
                            <w:right w:val="none" w:sz="0" w:space="0" w:color="auto"/>
                          </w:divBdr>
                        </w:div>
                        <w:div w:id="971326383">
                          <w:marLeft w:val="0"/>
                          <w:marRight w:val="0"/>
                          <w:marTop w:val="0"/>
                          <w:marBottom w:val="0"/>
                          <w:divBdr>
                            <w:top w:val="none" w:sz="0" w:space="0" w:color="auto"/>
                            <w:left w:val="none" w:sz="0" w:space="0" w:color="auto"/>
                            <w:bottom w:val="none" w:sz="0" w:space="0" w:color="auto"/>
                            <w:right w:val="none" w:sz="0" w:space="0" w:color="auto"/>
                          </w:divBdr>
                          <w:divsChild>
                            <w:div w:id="1312640861">
                              <w:marLeft w:val="300"/>
                              <w:marRight w:val="300"/>
                              <w:marTop w:val="150"/>
                              <w:marBottom w:val="150"/>
                              <w:divBdr>
                                <w:top w:val="none" w:sz="0" w:space="0" w:color="auto"/>
                                <w:left w:val="none" w:sz="0" w:space="0" w:color="auto"/>
                                <w:bottom w:val="none" w:sz="0" w:space="0" w:color="auto"/>
                                <w:right w:val="none" w:sz="0" w:space="0" w:color="auto"/>
                              </w:divBdr>
                            </w:div>
                          </w:divsChild>
                        </w:div>
                        <w:div w:id="871919144">
                          <w:marLeft w:val="0"/>
                          <w:marRight w:val="0"/>
                          <w:marTop w:val="0"/>
                          <w:marBottom w:val="0"/>
                          <w:divBdr>
                            <w:top w:val="none" w:sz="0" w:space="0" w:color="auto"/>
                            <w:left w:val="none" w:sz="0" w:space="0" w:color="auto"/>
                            <w:bottom w:val="none" w:sz="0" w:space="0" w:color="auto"/>
                            <w:right w:val="none" w:sz="0" w:space="0" w:color="auto"/>
                          </w:divBdr>
                        </w:div>
                        <w:div w:id="191039584">
                          <w:marLeft w:val="0"/>
                          <w:marRight w:val="0"/>
                          <w:marTop w:val="0"/>
                          <w:marBottom w:val="0"/>
                          <w:divBdr>
                            <w:top w:val="none" w:sz="0" w:space="0" w:color="auto"/>
                            <w:left w:val="none" w:sz="0" w:space="0" w:color="auto"/>
                            <w:bottom w:val="none" w:sz="0" w:space="0" w:color="auto"/>
                            <w:right w:val="none" w:sz="0" w:space="0" w:color="auto"/>
                          </w:divBdr>
                          <w:divsChild>
                            <w:div w:id="732236636">
                              <w:marLeft w:val="300"/>
                              <w:marRight w:val="300"/>
                              <w:marTop w:val="150"/>
                              <w:marBottom w:val="150"/>
                              <w:divBdr>
                                <w:top w:val="single" w:sz="6" w:space="8" w:color="808080"/>
                                <w:left w:val="single" w:sz="6" w:space="12" w:color="808080"/>
                                <w:bottom w:val="single" w:sz="6" w:space="8" w:color="808080"/>
                                <w:right w:val="single" w:sz="6" w:space="12" w:color="808080"/>
                              </w:divBdr>
                            </w:div>
                            <w:div w:id="1113328756">
                              <w:marLeft w:val="0"/>
                              <w:marRight w:val="0"/>
                              <w:marTop w:val="0"/>
                              <w:marBottom w:val="0"/>
                              <w:divBdr>
                                <w:top w:val="none" w:sz="0" w:space="0" w:color="auto"/>
                                <w:left w:val="none" w:sz="0" w:space="0" w:color="auto"/>
                                <w:bottom w:val="none" w:sz="0" w:space="0" w:color="auto"/>
                                <w:right w:val="none" w:sz="0" w:space="0" w:color="auto"/>
                              </w:divBdr>
                            </w:div>
                            <w:div w:id="2049376346">
                              <w:marLeft w:val="0"/>
                              <w:marRight w:val="0"/>
                              <w:marTop w:val="0"/>
                              <w:marBottom w:val="0"/>
                              <w:divBdr>
                                <w:top w:val="none" w:sz="0" w:space="0" w:color="auto"/>
                                <w:left w:val="none" w:sz="0" w:space="0" w:color="auto"/>
                                <w:bottom w:val="none" w:sz="0" w:space="0" w:color="auto"/>
                                <w:right w:val="none" w:sz="0" w:space="0" w:color="auto"/>
                              </w:divBdr>
                            </w:div>
                            <w:div w:id="2131822553">
                              <w:marLeft w:val="0"/>
                              <w:marRight w:val="0"/>
                              <w:marTop w:val="0"/>
                              <w:marBottom w:val="0"/>
                              <w:divBdr>
                                <w:top w:val="none" w:sz="0" w:space="0" w:color="auto"/>
                                <w:left w:val="none" w:sz="0" w:space="0" w:color="auto"/>
                                <w:bottom w:val="none" w:sz="0" w:space="0" w:color="auto"/>
                                <w:right w:val="none" w:sz="0" w:space="0" w:color="auto"/>
                              </w:divBdr>
                            </w:div>
                          </w:divsChild>
                        </w:div>
                        <w:div w:id="1367099218">
                          <w:marLeft w:val="0"/>
                          <w:marRight w:val="0"/>
                          <w:marTop w:val="0"/>
                          <w:marBottom w:val="0"/>
                          <w:divBdr>
                            <w:top w:val="none" w:sz="0" w:space="0" w:color="auto"/>
                            <w:left w:val="none" w:sz="0" w:space="0" w:color="auto"/>
                            <w:bottom w:val="none" w:sz="0" w:space="0" w:color="auto"/>
                            <w:right w:val="none" w:sz="0" w:space="0" w:color="auto"/>
                          </w:divBdr>
                        </w:div>
                      </w:divsChild>
                    </w:div>
                    <w:div w:id="714163515">
                      <w:marLeft w:val="0"/>
                      <w:marRight w:val="0"/>
                      <w:marTop w:val="0"/>
                      <w:marBottom w:val="0"/>
                      <w:divBdr>
                        <w:top w:val="none" w:sz="0" w:space="0" w:color="auto"/>
                        <w:left w:val="none" w:sz="0" w:space="0" w:color="auto"/>
                        <w:bottom w:val="none" w:sz="0" w:space="0" w:color="auto"/>
                        <w:right w:val="none" w:sz="0" w:space="0" w:color="auto"/>
                      </w:divBdr>
                      <w:divsChild>
                        <w:div w:id="894124424">
                          <w:marLeft w:val="300"/>
                          <w:marRight w:val="300"/>
                          <w:marTop w:val="150"/>
                          <w:marBottom w:val="150"/>
                          <w:divBdr>
                            <w:top w:val="single" w:sz="6" w:space="8" w:color="808080"/>
                            <w:left w:val="single" w:sz="6" w:space="12" w:color="808080"/>
                            <w:bottom w:val="single" w:sz="6" w:space="8" w:color="808080"/>
                            <w:right w:val="single" w:sz="6" w:space="12" w:color="808080"/>
                          </w:divBdr>
                        </w:div>
                        <w:div w:id="322004002">
                          <w:marLeft w:val="300"/>
                          <w:marRight w:val="300"/>
                          <w:marTop w:val="150"/>
                          <w:marBottom w:val="150"/>
                          <w:divBdr>
                            <w:top w:val="single" w:sz="6" w:space="8" w:color="808080"/>
                            <w:left w:val="single" w:sz="6" w:space="12" w:color="808080"/>
                            <w:bottom w:val="single" w:sz="6" w:space="8" w:color="808080"/>
                            <w:right w:val="single" w:sz="6" w:space="12" w:color="808080"/>
                          </w:divBdr>
                        </w:div>
                        <w:div w:id="2125155355">
                          <w:marLeft w:val="0"/>
                          <w:marRight w:val="0"/>
                          <w:marTop w:val="0"/>
                          <w:marBottom w:val="0"/>
                          <w:divBdr>
                            <w:top w:val="none" w:sz="0" w:space="0" w:color="auto"/>
                            <w:left w:val="none" w:sz="0" w:space="0" w:color="auto"/>
                            <w:bottom w:val="none" w:sz="0" w:space="0" w:color="auto"/>
                            <w:right w:val="none" w:sz="0" w:space="0" w:color="auto"/>
                          </w:divBdr>
                          <w:divsChild>
                            <w:div w:id="57754001">
                              <w:marLeft w:val="300"/>
                              <w:marRight w:val="300"/>
                              <w:marTop w:val="150"/>
                              <w:marBottom w:val="150"/>
                              <w:divBdr>
                                <w:top w:val="none" w:sz="0" w:space="0" w:color="auto"/>
                                <w:left w:val="none" w:sz="0" w:space="0" w:color="auto"/>
                                <w:bottom w:val="none" w:sz="0" w:space="0" w:color="auto"/>
                                <w:right w:val="none" w:sz="0" w:space="0" w:color="auto"/>
                              </w:divBdr>
                            </w:div>
                          </w:divsChild>
                        </w:div>
                        <w:div w:id="1510026718">
                          <w:marLeft w:val="0"/>
                          <w:marRight w:val="0"/>
                          <w:marTop w:val="0"/>
                          <w:marBottom w:val="0"/>
                          <w:divBdr>
                            <w:top w:val="none" w:sz="0" w:space="0" w:color="auto"/>
                            <w:left w:val="none" w:sz="0" w:space="0" w:color="auto"/>
                            <w:bottom w:val="none" w:sz="0" w:space="0" w:color="auto"/>
                            <w:right w:val="none" w:sz="0" w:space="0" w:color="auto"/>
                          </w:divBdr>
                          <w:divsChild>
                            <w:div w:id="879631448">
                              <w:marLeft w:val="300"/>
                              <w:marRight w:val="300"/>
                              <w:marTop w:val="150"/>
                              <w:marBottom w:val="150"/>
                              <w:divBdr>
                                <w:top w:val="none" w:sz="0" w:space="0" w:color="auto"/>
                                <w:left w:val="none" w:sz="0" w:space="0" w:color="auto"/>
                                <w:bottom w:val="none" w:sz="0" w:space="0" w:color="auto"/>
                                <w:right w:val="none" w:sz="0" w:space="0" w:color="auto"/>
                              </w:divBdr>
                            </w:div>
                            <w:div w:id="1636400636">
                              <w:marLeft w:val="300"/>
                              <w:marRight w:val="300"/>
                              <w:marTop w:val="150"/>
                              <w:marBottom w:val="150"/>
                              <w:divBdr>
                                <w:top w:val="none" w:sz="0" w:space="0" w:color="auto"/>
                                <w:left w:val="none" w:sz="0" w:space="0" w:color="auto"/>
                                <w:bottom w:val="none" w:sz="0" w:space="0" w:color="auto"/>
                                <w:right w:val="none" w:sz="0" w:space="0" w:color="auto"/>
                              </w:divBdr>
                            </w:div>
                          </w:divsChild>
                        </w:div>
                        <w:div w:id="368191452">
                          <w:marLeft w:val="0"/>
                          <w:marRight w:val="0"/>
                          <w:marTop w:val="0"/>
                          <w:marBottom w:val="0"/>
                          <w:divBdr>
                            <w:top w:val="none" w:sz="0" w:space="0" w:color="auto"/>
                            <w:left w:val="none" w:sz="0" w:space="0" w:color="auto"/>
                            <w:bottom w:val="none" w:sz="0" w:space="0" w:color="auto"/>
                            <w:right w:val="none" w:sz="0" w:space="0" w:color="auto"/>
                          </w:divBdr>
                          <w:divsChild>
                            <w:div w:id="1011300163">
                              <w:marLeft w:val="300"/>
                              <w:marRight w:val="300"/>
                              <w:marTop w:val="150"/>
                              <w:marBottom w:val="150"/>
                              <w:divBdr>
                                <w:top w:val="none" w:sz="0" w:space="0" w:color="auto"/>
                                <w:left w:val="none" w:sz="0" w:space="0" w:color="auto"/>
                                <w:bottom w:val="none" w:sz="0" w:space="0" w:color="auto"/>
                                <w:right w:val="none" w:sz="0" w:space="0" w:color="auto"/>
                              </w:divBdr>
                            </w:div>
                          </w:divsChild>
                        </w:div>
                        <w:div w:id="2067869320">
                          <w:marLeft w:val="0"/>
                          <w:marRight w:val="0"/>
                          <w:marTop w:val="0"/>
                          <w:marBottom w:val="0"/>
                          <w:divBdr>
                            <w:top w:val="none" w:sz="0" w:space="0" w:color="auto"/>
                            <w:left w:val="none" w:sz="0" w:space="0" w:color="auto"/>
                            <w:bottom w:val="none" w:sz="0" w:space="0" w:color="auto"/>
                            <w:right w:val="none" w:sz="0" w:space="0" w:color="auto"/>
                          </w:divBdr>
                          <w:divsChild>
                            <w:div w:id="1042558225">
                              <w:marLeft w:val="300"/>
                              <w:marRight w:val="300"/>
                              <w:marTop w:val="150"/>
                              <w:marBottom w:val="150"/>
                              <w:divBdr>
                                <w:top w:val="none" w:sz="0" w:space="0" w:color="auto"/>
                                <w:left w:val="none" w:sz="0" w:space="0" w:color="auto"/>
                                <w:bottom w:val="none" w:sz="0" w:space="0" w:color="auto"/>
                                <w:right w:val="none" w:sz="0" w:space="0" w:color="auto"/>
                              </w:divBdr>
                            </w:div>
                            <w:div w:id="176425948">
                              <w:marLeft w:val="300"/>
                              <w:marRight w:val="300"/>
                              <w:marTop w:val="150"/>
                              <w:marBottom w:val="150"/>
                              <w:divBdr>
                                <w:top w:val="none" w:sz="0" w:space="0" w:color="auto"/>
                                <w:left w:val="none" w:sz="0" w:space="0" w:color="auto"/>
                                <w:bottom w:val="none" w:sz="0" w:space="0" w:color="auto"/>
                                <w:right w:val="none" w:sz="0" w:space="0" w:color="auto"/>
                              </w:divBdr>
                            </w:div>
                          </w:divsChild>
                        </w:div>
                        <w:div w:id="335765725">
                          <w:marLeft w:val="0"/>
                          <w:marRight w:val="0"/>
                          <w:marTop w:val="0"/>
                          <w:marBottom w:val="0"/>
                          <w:divBdr>
                            <w:top w:val="none" w:sz="0" w:space="0" w:color="auto"/>
                            <w:left w:val="none" w:sz="0" w:space="0" w:color="auto"/>
                            <w:bottom w:val="none" w:sz="0" w:space="0" w:color="auto"/>
                            <w:right w:val="none" w:sz="0" w:space="0" w:color="auto"/>
                          </w:divBdr>
                          <w:divsChild>
                            <w:div w:id="446236032">
                              <w:marLeft w:val="300"/>
                              <w:marRight w:val="300"/>
                              <w:marTop w:val="150"/>
                              <w:marBottom w:val="150"/>
                              <w:divBdr>
                                <w:top w:val="none" w:sz="0" w:space="0" w:color="auto"/>
                                <w:left w:val="none" w:sz="0" w:space="0" w:color="auto"/>
                                <w:bottom w:val="none" w:sz="0" w:space="0" w:color="auto"/>
                                <w:right w:val="none" w:sz="0" w:space="0" w:color="auto"/>
                              </w:divBdr>
                            </w:div>
                            <w:div w:id="211235739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49554779">
                      <w:marLeft w:val="0"/>
                      <w:marRight w:val="0"/>
                      <w:marTop w:val="0"/>
                      <w:marBottom w:val="0"/>
                      <w:divBdr>
                        <w:top w:val="none" w:sz="0" w:space="0" w:color="auto"/>
                        <w:left w:val="none" w:sz="0" w:space="0" w:color="auto"/>
                        <w:bottom w:val="none" w:sz="0" w:space="0" w:color="auto"/>
                        <w:right w:val="none" w:sz="0" w:space="0" w:color="auto"/>
                      </w:divBdr>
                      <w:divsChild>
                        <w:div w:id="26420240">
                          <w:marLeft w:val="0"/>
                          <w:marRight w:val="0"/>
                          <w:marTop w:val="0"/>
                          <w:marBottom w:val="0"/>
                          <w:divBdr>
                            <w:top w:val="none" w:sz="0" w:space="0" w:color="auto"/>
                            <w:left w:val="none" w:sz="0" w:space="0" w:color="auto"/>
                            <w:bottom w:val="none" w:sz="0" w:space="0" w:color="auto"/>
                            <w:right w:val="none" w:sz="0" w:space="0" w:color="auto"/>
                          </w:divBdr>
                        </w:div>
                        <w:div w:id="1822694643">
                          <w:marLeft w:val="0"/>
                          <w:marRight w:val="0"/>
                          <w:marTop w:val="0"/>
                          <w:marBottom w:val="0"/>
                          <w:divBdr>
                            <w:top w:val="none" w:sz="0" w:space="0" w:color="auto"/>
                            <w:left w:val="none" w:sz="0" w:space="0" w:color="auto"/>
                            <w:bottom w:val="none" w:sz="0" w:space="0" w:color="auto"/>
                            <w:right w:val="none" w:sz="0" w:space="0" w:color="auto"/>
                          </w:divBdr>
                          <w:divsChild>
                            <w:div w:id="1377351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82269807">
                      <w:marLeft w:val="0"/>
                      <w:marRight w:val="0"/>
                      <w:marTop w:val="0"/>
                      <w:marBottom w:val="0"/>
                      <w:divBdr>
                        <w:top w:val="none" w:sz="0" w:space="0" w:color="auto"/>
                        <w:left w:val="none" w:sz="0" w:space="0" w:color="auto"/>
                        <w:bottom w:val="none" w:sz="0" w:space="0" w:color="auto"/>
                        <w:right w:val="none" w:sz="0" w:space="0" w:color="auto"/>
                      </w:divBdr>
                      <w:divsChild>
                        <w:div w:id="752356923">
                          <w:marLeft w:val="300"/>
                          <w:marRight w:val="300"/>
                          <w:marTop w:val="150"/>
                          <w:marBottom w:val="150"/>
                          <w:divBdr>
                            <w:top w:val="none" w:sz="0" w:space="0" w:color="auto"/>
                            <w:left w:val="none" w:sz="0" w:space="0" w:color="auto"/>
                            <w:bottom w:val="none" w:sz="0" w:space="0" w:color="auto"/>
                            <w:right w:val="none" w:sz="0" w:space="0" w:color="auto"/>
                          </w:divBdr>
                        </w:div>
                        <w:div w:id="1770000271">
                          <w:marLeft w:val="300"/>
                          <w:marRight w:val="300"/>
                          <w:marTop w:val="150"/>
                          <w:marBottom w:val="150"/>
                          <w:divBdr>
                            <w:top w:val="none" w:sz="0" w:space="0" w:color="auto"/>
                            <w:left w:val="none" w:sz="0" w:space="0" w:color="auto"/>
                            <w:bottom w:val="none" w:sz="0" w:space="0" w:color="auto"/>
                            <w:right w:val="none" w:sz="0" w:space="0" w:color="auto"/>
                          </w:divBdr>
                        </w:div>
                      </w:divsChild>
                    </w:div>
                    <w:div w:id="608973393">
                      <w:marLeft w:val="0"/>
                      <w:marRight w:val="0"/>
                      <w:marTop w:val="0"/>
                      <w:marBottom w:val="0"/>
                      <w:divBdr>
                        <w:top w:val="none" w:sz="0" w:space="0" w:color="auto"/>
                        <w:left w:val="none" w:sz="0" w:space="0" w:color="auto"/>
                        <w:bottom w:val="none" w:sz="0" w:space="0" w:color="auto"/>
                        <w:right w:val="none" w:sz="0" w:space="0" w:color="auto"/>
                      </w:divBdr>
                    </w:div>
                    <w:div w:id="699550777">
                      <w:marLeft w:val="0"/>
                      <w:marRight w:val="0"/>
                      <w:marTop w:val="0"/>
                      <w:marBottom w:val="0"/>
                      <w:divBdr>
                        <w:top w:val="none" w:sz="0" w:space="0" w:color="auto"/>
                        <w:left w:val="none" w:sz="0" w:space="0" w:color="auto"/>
                        <w:bottom w:val="none" w:sz="0" w:space="0" w:color="auto"/>
                        <w:right w:val="none" w:sz="0" w:space="0" w:color="auto"/>
                      </w:divBdr>
                      <w:divsChild>
                        <w:div w:id="1955936426">
                          <w:marLeft w:val="300"/>
                          <w:marRight w:val="300"/>
                          <w:marTop w:val="150"/>
                          <w:marBottom w:val="150"/>
                          <w:divBdr>
                            <w:top w:val="none" w:sz="0" w:space="0" w:color="auto"/>
                            <w:left w:val="none" w:sz="0" w:space="0" w:color="auto"/>
                            <w:bottom w:val="none" w:sz="0" w:space="0" w:color="auto"/>
                            <w:right w:val="none" w:sz="0" w:space="0" w:color="auto"/>
                          </w:divBdr>
                        </w:div>
                        <w:div w:id="1546790205">
                          <w:marLeft w:val="0"/>
                          <w:marRight w:val="0"/>
                          <w:marTop w:val="0"/>
                          <w:marBottom w:val="0"/>
                          <w:divBdr>
                            <w:top w:val="none" w:sz="0" w:space="0" w:color="auto"/>
                            <w:left w:val="none" w:sz="0" w:space="0" w:color="auto"/>
                            <w:bottom w:val="none" w:sz="0" w:space="0" w:color="auto"/>
                            <w:right w:val="none" w:sz="0" w:space="0" w:color="auto"/>
                          </w:divBdr>
                        </w:div>
                      </w:divsChild>
                    </w:div>
                    <w:div w:id="509491554">
                      <w:marLeft w:val="0"/>
                      <w:marRight w:val="0"/>
                      <w:marTop w:val="0"/>
                      <w:marBottom w:val="0"/>
                      <w:divBdr>
                        <w:top w:val="none" w:sz="0" w:space="0" w:color="auto"/>
                        <w:left w:val="none" w:sz="0" w:space="0" w:color="auto"/>
                        <w:bottom w:val="none" w:sz="0" w:space="0" w:color="auto"/>
                        <w:right w:val="none" w:sz="0" w:space="0" w:color="auto"/>
                      </w:divBdr>
                      <w:divsChild>
                        <w:div w:id="1042367453">
                          <w:marLeft w:val="300"/>
                          <w:marRight w:val="300"/>
                          <w:marTop w:val="150"/>
                          <w:marBottom w:val="150"/>
                          <w:divBdr>
                            <w:top w:val="none" w:sz="0" w:space="0" w:color="auto"/>
                            <w:left w:val="none" w:sz="0" w:space="0" w:color="auto"/>
                            <w:bottom w:val="none" w:sz="0" w:space="0" w:color="auto"/>
                            <w:right w:val="none" w:sz="0" w:space="0" w:color="auto"/>
                          </w:divBdr>
                        </w:div>
                      </w:divsChild>
                    </w:div>
                    <w:div w:id="1650548796">
                      <w:marLeft w:val="0"/>
                      <w:marRight w:val="0"/>
                      <w:marTop w:val="0"/>
                      <w:marBottom w:val="0"/>
                      <w:divBdr>
                        <w:top w:val="none" w:sz="0" w:space="0" w:color="auto"/>
                        <w:left w:val="none" w:sz="0" w:space="0" w:color="auto"/>
                        <w:bottom w:val="none" w:sz="0" w:space="0" w:color="auto"/>
                        <w:right w:val="none" w:sz="0" w:space="0" w:color="auto"/>
                      </w:divBdr>
                      <w:divsChild>
                        <w:div w:id="1851868087">
                          <w:marLeft w:val="300"/>
                          <w:marRight w:val="300"/>
                          <w:marTop w:val="150"/>
                          <w:marBottom w:val="150"/>
                          <w:divBdr>
                            <w:top w:val="none" w:sz="0" w:space="0" w:color="auto"/>
                            <w:left w:val="none" w:sz="0" w:space="0" w:color="auto"/>
                            <w:bottom w:val="none" w:sz="0" w:space="0" w:color="auto"/>
                            <w:right w:val="none" w:sz="0" w:space="0" w:color="auto"/>
                          </w:divBdr>
                        </w:div>
                      </w:divsChild>
                    </w:div>
                    <w:div w:id="734350568">
                      <w:marLeft w:val="0"/>
                      <w:marRight w:val="0"/>
                      <w:marTop w:val="0"/>
                      <w:marBottom w:val="0"/>
                      <w:divBdr>
                        <w:top w:val="none" w:sz="0" w:space="0" w:color="auto"/>
                        <w:left w:val="none" w:sz="0" w:space="0" w:color="auto"/>
                        <w:bottom w:val="none" w:sz="0" w:space="0" w:color="auto"/>
                        <w:right w:val="none" w:sz="0" w:space="0" w:color="auto"/>
                      </w:divBdr>
                      <w:divsChild>
                        <w:div w:id="198323530">
                          <w:marLeft w:val="0"/>
                          <w:marRight w:val="0"/>
                          <w:marTop w:val="0"/>
                          <w:marBottom w:val="0"/>
                          <w:divBdr>
                            <w:top w:val="none" w:sz="0" w:space="0" w:color="auto"/>
                            <w:left w:val="none" w:sz="0" w:space="0" w:color="auto"/>
                            <w:bottom w:val="none" w:sz="0" w:space="0" w:color="auto"/>
                            <w:right w:val="none" w:sz="0" w:space="0" w:color="auto"/>
                          </w:divBdr>
                          <w:divsChild>
                            <w:div w:id="189034878">
                              <w:marLeft w:val="300"/>
                              <w:marRight w:val="300"/>
                              <w:marTop w:val="150"/>
                              <w:marBottom w:val="150"/>
                              <w:divBdr>
                                <w:top w:val="none" w:sz="0" w:space="0" w:color="auto"/>
                                <w:left w:val="none" w:sz="0" w:space="0" w:color="auto"/>
                                <w:bottom w:val="none" w:sz="0" w:space="0" w:color="auto"/>
                                <w:right w:val="none" w:sz="0" w:space="0" w:color="auto"/>
                              </w:divBdr>
                            </w:div>
                          </w:divsChild>
                        </w:div>
                        <w:div w:id="1236354298">
                          <w:marLeft w:val="0"/>
                          <w:marRight w:val="0"/>
                          <w:marTop w:val="0"/>
                          <w:marBottom w:val="0"/>
                          <w:divBdr>
                            <w:top w:val="none" w:sz="0" w:space="0" w:color="auto"/>
                            <w:left w:val="none" w:sz="0" w:space="0" w:color="auto"/>
                            <w:bottom w:val="none" w:sz="0" w:space="0" w:color="auto"/>
                            <w:right w:val="none" w:sz="0" w:space="0" w:color="auto"/>
                          </w:divBdr>
                          <w:divsChild>
                            <w:div w:id="1955748033">
                              <w:marLeft w:val="300"/>
                              <w:marRight w:val="300"/>
                              <w:marTop w:val="150"/>
                              <w:marBottom w:val="150"/>
                              <w:divBdr>
                                <w:top w:val="none" w:sz="0" w:space="0" w:color="auto"/>
                                <w:left w:val="none" w:sz="0" w:space="0" w:color="auto"/>
                                <w:bottom w:val="none" w:sz="0" w:space="0" w:color="auto"/>
                                <w:right w:val="none" w:sz="0" w:space="0" w:color="auto"/>
                              </w:divBdr>
                            </w:div>
                            <w:div w:id="315229436">
                              <w:marLeft w:val="300"/>
                              <w:marRight w:val="300"/>
                              <w:marTop w:val="150"/>
                              <w:marBottom w:val="150"/>
                              <w:divBdr>
                                <w:top w:val="none" w:sz="0" w:space="0" w:color="auto"/>
                                <w:left w:val="none" w:sz="0" w:space="0" w:color="auto"/>
                                <w:bottom w:val="none" w:sz="0" w:space="0" w:color="auto"/>
                                <w:right w:val="none" w:sz="0" w:space="0" w:color="auto"/>
                              </w:divBdr>
                            </w:div>
                          </w:divsChild>
                        </w:div>
                        <w:div w:id="984625580">
                          <w:marLeft w:val="0"/>
                          <w:marRight w:val="0"/>
                          <w:marTop w:val="0"/>
                          <w:marBottom w:val="0"/>
                          <w:divBdr>
                            <w:top w:val="none" w:sz="0" w:space="0" w:color="auto"/>
                            <w:left w:val="none" w:sz="0" w:space="0" w:color="auto"/>
                            <w:bottom w:val="none" w:sz="0" w:space="0" w:color="auto"/>
                            <w:right w:val="none" w:sz="0" w:space="0" w:color="auto"/>
                          </w:divBdr>
                          <w:divsChild>
                            <w:div w:id="1174996451">
                              <w:marLeft w:val="300"/>
                              <w:marRight w:val="300"/>
                              <w:marTop w:val="150"/>
                              <w:marBottom w:val="150"/>
                              <w:divBdr>
                                <w:top w:val="none" w:sz="0" w:space="0" w:color="auto"/>
                                <w:left w:val="none" w:sz="0" w:space="0" w:color="auto"/>
                                <w:bottom w:val="none" w:sz="0" w:space="0" w:color="auto"/>
                                <w:right w:val="none" w:sz="0" w:space="0" w:color="auto"/>
                              </w:divBdr>
                            </w:div>
                            <w:div w:id="174017748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56065266">
                      <w:marLeft w:val="0"/>
                      <w:marRight w:val="0"/>
                      <w:marTop w:val="0"/>
                      <w:marBottom w:val="0"/>
                      <w:divBdr>
                        <w:top w:val="none" w:sz="0" w:space="0" w:color="auto"/>
                        <w:left w:val="none" w:sz="0" w:space="0" w:color="auto"/>
                        <w:bottom w:val="none" w:sz="0" w:space="0" w:color="auto"/>
                        <w:right w:val="none" w:sz="0" w:space="0" w:color="auto"/>
                      </w:divBdr>
                    </w:div>
                  </w:divsChild>
                </w:div>
                <w:div w:id="619605602">
                  <w:marLeft w:val="0"/>
                  <w:marRight w:val="0"/>
                  <w:marTop w:val="0"/>
                  <w:marBottom w:val="0"/>
                  <w:divBdr>
                    <w:top w:val="none" w:sz="0" w:space="0" w:color="auto"/>
                    <w:left w:val="none" w:sz="0" w:space="0" w:color="auto"/>
                    <w:bottom w:val="none" w:sz="0" w:space="0" w:color="auto"/>
                    <w:right w:val="none" w:sz="0" w:space="0" w:color="auto"/>
                  </w:divBdr>
                </w:div>
              </w:divsChild>
            </w:div>
            <w:div w:id="226188599">
              <w:marLeft w:val="0"/>
              <w:marRight w:val="0"/>
              <w:marTop w:val="0"/>
              <w:marBottom w:val="0"/>
              <w:divBdr>
                <w:top w:val="none" w:sz="0" w:space="0" w:color="auto"/>
                <w:left w:val="none" w:sz="0" w:space="0" w:color="auto"/>
                <w:bottom w:val="none" w:sz="0" w:space="0" w:color="auto"/>
                <w:right w:val="none" w:sz="0" w:space="0" w:color="auto"/>
              </w:divBdr>
              <w:divsChild>
                <w:div w:id="1227959580">
                  <w:marLeft w:val="300"/>
                  <w:marRight w:val="300"/>
                  <w:marTop w:val="480"/>
                  <w:marBottom w:val="480"/>
                  <w:divBdr>
                    <w:top w:val="none" w:sz="0" w:space="0" w:color="auto"/>
                    <w:left w:val="none" w:sz="0" w:space="0" w:color="auto"/>
                    <w:bottom w:val="none" w:sz="0" w:space="0" w:color="auto"/>
                    <w:right w:val="none" w:sz="0" w:space="0" w:color="auto"/>
                  </w:divBdr>
                </w:div>
                <w:div w:id="1670908529">
                  <w:marLeft w:val="0"/>
                  <w:marRight w:val="0"/>
                  <w:marTop w:val="0"/>
                  <w:marBottom w:val="0"/>
                  <w:divBdr>
                    <w:top w:val="none" w:sz="0" w:space="0" w:color="auto"/>
                    <w:left w:val="none" w:sz="0" w:space="0" w:color="auto"/>
                    <w:bottom w:val="none" w:sz="0" w:space="0" w:color="auto"/>
                    <w:right w:val="none" w:sz="0" w:space="0" w:color="auto"/>
                  </w:divBdr>
                  <w:divsChild>
                    <w:div w:id="44062202">
                      <w:marLeft w:val="300"/>
                      <w:marRight w:val="300"/>
                      <w:marTop w:val="480"/>
                      <w:marBottom w:val="480"/>
                      <w:divBdr>
                        <w:top w:val="none" w:sz="0" w:space="0" w:color="auto"/>
                        <w:left w:val="none" w:sz="0" w:space="0" w:color="auto"/>
                        <w:bottom w:val="none" w:sz="0" w:space="0" w:color="auto"/>
                        <w:right w:val="none" w:sz="0" w:space="0" w:color="auto"/>
                      </w:divBdr>
                    </w:div>
                    <w:div w:id="2071345701">
                      <w:marLeft w:val="0"/>
                      <w:marRight w:val="0"/>
                      <w:marTop w:val="0"/>
                      <w:marBottom w:val="0"/>
                      <w:divBdr>
                        <w:top w:val="none" w:sz="0" w:space="0" w:color="auto"/>
                        <w:left w:val="none" w:sz="0" w:space="0" w:color="auto"/>
                        <w:bottom w:val="none" w:sz="0" w:space="0" w:color="auto"/>
                        <w:right w:val="none" w:sz="0" w:space="0" w:color="auto"/>
                      </w:divBdr>
                    </w:div>
                    <w:div w:id="78018454">
                      <w:marLeft w:val="0"/>
                      <w:marRight w:val="0"/>
                      <w:marTop w:val="0"/>
                      <w:marBottom w:val="0"/>
                      <w:divBdr>
                        <w:top w:val="none" w:sz="0" w:space="0" w:color="auto"/>
                        <w:left w:val="none" w:sz="0" w:space="0" w:color="auto"/>
                        <w:bottom w:val="none" w:sz="0" w:space="0" w:color="auto"/>
                        <w:right w:val="none" w:sz="0" w:space="0" w:color="auto"/>
                      </w:divBdr>
                      <w:divsChild>
                        <w:div w:id="1791362547">
                          <w:marLeft w:val="0"/>
                          <w:marRight w:val="0"/>
                          <w:marTop w:val="240"/>
                          <w:marBottom w:val="240"/>
                          <w:divBdr>
                            <w:top w:val="none" w:sz="0" w:space="0" w:color="auto"/>
                            <w:left w:val="none" w:sz="0" w:space="0" w:color="auto"/>
                            <w:bottom w:val="none" w:sz="0" w:space="0" w:color="auto"/>
                            <w:right w:val="none" w:sz="0" w:space="0" w:color="auto"/>
                          </w:divBdr>
                          <w:divsChild>
                            <w:div w:id="1090927944">
                              <w:marLeft w:val="0"/>
                              <w:marRight w:val="0"/>
                              <w:marTop w:val="0"/>
                              <w:marBottom w:val="0"/>
                              <w:divBdr>
                                <w:top w:val="none" w:sz="0" w:space="0" w:color="auto"/>
                                <w:left w:val="none" w:sz="0" w:space="0" w:color="auto"/>
                                <w:bottom w:val="none" w:sz="0" w:space="0" w:color="auto"/>
                                <w:right w:val="none" w:sz="0" w:space="0" w:color="auto"/>
                              </w:divBdr>
                            </w:div>
                            <w:div w:id="490677070">
                              <w:marLeft w:val="0"/>
                              <w:marRight w:val="0"/>
                              <w:marTop w:val="0"/>
                              <w:marBottom w:val="0"/>
                              <w:divBdr>
                                <w:top w:val="none" w:sz="0" w:space="0" w:color="auto"/>
                                <w:left w:val="none" w:sz="0" w:space="0" w:color="auto"/>
                                <w:bottom w:val="none" w:sz="0" w:space="0" w:color="auto"/>
                                <w:right w:val="none" w:sz="0" w:space="0" w:color="auto"/>
                              </w:divBdr>
                            </w:div>
                          </w:divsChild>
                        </w:div>
                        <w:div w:id="94325003">
                          <w:marLeft w:val="300"/>
                          <w:marRight w:val="300"/>
                          <w:marTop w:val="150"/>
                          <w:marBottom w:val="150"/>
                          <w:divBdr>
                            <w:top w:val="single" w:sz="6" w:space="8" w:color="808080"/>
                            <w:left w:val="single" w:sz="6" w:space="12" w:color="808080"/>
                            <w:bottom w:val="single" w:sz="6" w:space="8" w:color="808080"/>
                            <w:right w:val="single" w:sz="6" w:space="12" w:color="808080"/>
                          </w:divBdr>
                        </w:div>
                        <w:div w:id="1055351238">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632292385">
                      <w:marLeft w:val="0"/>
                      <w:marRight w:val="0"/>
                      <w:marTop w:val="0"/>
                      <w:marBottom w:val="0"/>
                      <w:divBdr>
                        <w:top w:val="none" w:sz="0" w:space="0" w:color="auto"/>
                        <w:left w:val="none" w:sz="0" w:space="0" w:color="auto"/>
                        <w:bottom w:val="none" w:sz="0" w:space="0" w:color="auto"/>
                        <w:right w:val="none" w:sz="0" w:space="0" w:color="auto"/>
                      </w:divBdr>
                      <w:divsChild>
                        <w:div w:id="810974726">
                          <w:marLeft w:val="0"/>
                          <w:marRight w:val="0"/>
                          <w:marTop w:val="0"/>
                          <w:marBottom w:val="0"/>
                          <w:divBdr>
                            <w:top w:val="none" w:sz="0" w:space="0" w:color="auto"/>
                            <w:left w:val="none" w:sz="0" w:space="0" w:color="auto"/>
                            <w:bottom w:val="none" w:sz="0" w:space="0" w:color="auto"/>
                            <w:right w:val="none" w:sz="0" w:space="0" w:color="auto"/>
                          </w:divBdr>
                          <w:divsChild>
                            <w:div w:id="1333486247">
                              <w:marLeft w:val="300"/>
                              <w:marRight w:val="300"/>
                              <w:marTop w:val="150"/>
                              <w:marBottom w:val="150"/>
                              <w:divBdr>
                                <w:top w:val="none" w:sz="0" w:space="0" w:color="auto"/>
                                <w:left w:val="none" w:sz="0" w:space="0" w:color="auto"/>
                                <w:bottom w:val="none" w:sz="0" w:space="0" w:color="auto"/>
                                <w:right w:val="none" w:sz="0" w:space="0" w:color="auto"/>
                              </w:divBdr>
                            </w:div>
                            <w:div w:id="1003971471">
                              <w:marLeft w:val="300"/>
                              <w:marRight w:val="300"/>
                              <w:marTop w:val="150"/>
                              <w:marBottom w:val="150"/>
                              <w:divBdr>
                                <w:top w:val="single" w:sz="6" w:space="8" w:color="808080"/>
                                <w:left w:val="single" w:sz="6" w:space="12" w:color="808080"/>
                                <w:bottom w:val="single" w:sz="6" w:space="8" w:color="808080"/>
                                <w:right w:val="single" w:sz="6" w:space="12" w:color="808080"/>
                              </w:divBdr>
                            </w:div>
                            <w:div w:id="46924899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11213234">
                          <w:marLeft w:val="0"/>
                          <w:marRight w:val="0"/>
                          <w:marTop w:val="0"/>
                          <w:marBottom w:val="0"/>
                          <w:divBdr>
                            <w:top w:val="none" w:sz="0" w:space="0" w:color="auto"/>
                            <w:left w:val="none" w:sz="0" w:space="0" w:color="auto"/>
                            <w:bottom w:val="none" w:sz="0" w:space="0" w:color="auto"/>
                            <w:right w:val="none" w:sz="0" w:space="0" w:color="auto"/>
                          </w:divBdr>
                          <w:divsChild>
                            <w:div w:id="1393000064">
                              <w:marLeft w:val="300"/>
                              <w:marRight w:val="300"/>
                              <w:marTop w:val="150"/>
                              <w:marBottom w:val="150"/>
                              <w:divBdr>
                                <w:top w:val="none" w:sz="0" w:space="0" w:color="auto"/>
                                <w:left w:val="none" w:sz="0" w:space="0" w:color="auto"/>
                                <w:bottom w:val="none" w:sz="0" w:space="0" w:color="auto"/>
                                <w:right w:val="none" w:sz="0" w:space="0" w:color="auto"/>
                              </w:divBdr>
                            </w:div>
                            <w:div w:id="471100026">
                              <w:marLeft w:val="300"/>
                              <w:marRight w:val="300"/>
                              <w:marTop w:val="150"/>
                              <w:marBottom w:val="150"/>
                              <w:divBdr>
                                <w:top w:val="none" w:sz="0" w:space="0" w:color="auto"/>
                                <w:left w:val="none" w:sz="0" w:space="0" w:color="auto"/>
                                <w:bottom w:val="none" w:sz="0" w:space="0" w:color="auto"/>
                                <w:right w:val="none" w:sz="0" w:space="0" w:color="auto"/>
                              </w:divBdr>
                            </w:div>
                            <w:div w:id="160067771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710569971">
                          <w:marLeft w:val="0"/>
                          <w:marRight w:val="0"/>
                          <w:marTop w:val="0"/>
                          <w:marBottom w:val="0"/>
                          <w:divBdr>
                            <w:top w:val="none" w:sz="0" w:space="0" w:color="auto"/>
                            <w:left w:val="none" w:sz="0" w:space="0" w:color="auto"/>
                            <w:bottom w:val="none" w:sz="0" w:space="0" w:color="auto"/>
                            <w:right w:val="none" w:sz="0" w:space="0" w:color="auto"/>
                          </w:divBdr>
                          <w:divsChild>
                            <w:div w:id="930238174">
                              <w:marLeft w:val="300"/>
                              <w:marRight w:val="300"/>
                              <w:marTop w:val="150"/>
                              <w:marBottom w:val="150"/>
                              <w:divBdr>
                                <w:top w:val="single" w:sz="6" w:space="8" w:color="808080"/>
                                <w:left w:val="single" w:sz="6" w:space="12" w:color="808080"/>
                                <w:bottom w:val="single" w:sz="6" w:space="8" w:color="808080"/>
                                <w:right w:val="single" w:sz="6" w:space="12" w:color="808080"/>
                              </w:divBdr>
                            </w:div>
                            <w:div w:id="112692254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46681269">
                      <w:marLeft w:val="0"/>
                      <w:marRight w:val="0"/>
                      <w:marTop w:val="0"/>
                      <w:marBottom w:val="0"/>
                      <w:divBdr>
                        <w:top w:val="none" w:sz="0" w:space="0" w:color="auto"/>
                        <w:left w:val="none" w:sz="0" w:space="0" w:color="auto"/>
                        <w:bottom w:val="none" w:sz="0" w:space="0" w:color="auto"/>
                        <w:right w:val="none" w:sz="0" w:space="0" w:color="auto"/>
                      </w:divBdr>
                      <w:divsChild>
                        <w:div w:id="1980920254">
                          <w:marLeft w:val="0"/>
                          <w:marRight w:val="0"/>
                          <w:marTop w:val="0"/>
                          <w:marBottom w:val="0"/>
                          <w:divBdr>
                            <w:top w:val="none" w:sz="0" w:space="0" w:color="auto"/>
                            <w:left w:val="none" w:sz="0" w:space="0" w:color="auto"/>
                            <w:bottom w:val="none" w:sz="0" w:space="0" w:color="auto"/>
                            <w:right w:val="none" w:sz="0" w:space="0" w:color="auto"/>
                          </w:divBdr>
                        </w:div>
                        <w:div w:id="556015097">
                          <w:marLeft w:val="0"/>
                          <w:marRight w:val="0"/>
                          <w:marTop w:val="0"/>
                          <w:marBottom w:val="0"/>
                          <w:divBdr>
                            <w:top w:val="none" w:sz="0" w:space="0" w:color="auto"/>
                            <w:left w:val="none" w:sz="0" w:space="0" w:color="auto"/>
                            <w:bottom w:val="none" w:sz="0" w:space="0" w:color="auto"/>
                            <w:right w:val="none" w:sz="0" w:space="0" w:color="auto"/>
                          </w:divBdr>
                          <w:divsChild>
                            <w:div w:id="651755913">
                              <w:marLeft w:val="0"/>
                              <w:marRight w:val="0"/>
                              <w:marTop w:val="0"/>
                              <w:marBottom w:val="0"/>
                              <w:divBdr>
                                <w:top w:val="none" w:sz="0" w:space="0" w:color="auto"/>
                                <w:left w:val="none" w:sz="0" w:space="0" w:color="auto"/>
                                <w:bottom w:val="none" w:sz="0" w:space="0" w:color="auto"/>
                                <w:right w:val="none" w:sz="0" w:space="0" w:color="auto"/>
                              </w:divBdr>
                            </w:div>
                            <w:div w:id="1628394450">
                              <w:marLeft w:val="0"/>
                              <w:marRight w:val="0"/>
                              <w:marTop w:val="0"/>
                              <w:marBottom w:val="0"/>
                              <w:divBdr>
                                <w:top w:val="none" w:sz="0" w:space="0" w:color="auto"/>
                                <w:left w:val="none" w:sz="0" w:space="0" w:color="auto"/>
                                <w:bottom w:val="none" w:sz="0" w:space="0" w:color="auto"/>
                                <w:right w:val="none" w:sz="0" w:space="0" w:color="auto"/>
                              </w:divBdr>
                              <w:divsChild>
                                <w:div w:id="508374475">
                                  <w:marLeft w:val="300"/>
                                  <w:marRight w:val="300"/>
                                  <w:marTop w:val="150"/>
                                  <w:marBottom w:val="150"/>
                                  <w:divBdr>
                                    <w:top w:val="single" w:sz="6" w:space="8" w:color="808080"/>
                                    <w:left w:val="single" w:sz="6" w:space="12" w:color="808080"/>
                                    <w:bottom w:val="single" w:sz="6" w:space="8" w:color="808080"/>
                                    <w:right w:val="single" w:sz="6" w:space="12" w:color="808080"/>
                                  </w:divBdr>
                                </w:div>
                                <w:div w:id="1527252951">
                                  <w:marLeft w:val="300"/>
                                  <w:marRight w:val="300"/>
                                  <w:marTop w:val="150"/>
                                  <w:marBottom w:val="150"/>
                                  <w:divBdr>
                                    <w:top w:val="single" w:sz="6" w:space="8" w:color="808080"/>
                                    <w:left w:val="single" w:sz="6" w:space="12" w:color="808080"/>
                                    <w:bottom w:val="single" w:sz="6" w:space="8" w:color="808080"/>
                                    <w:right w:val="single" w:sz="6" w:space="12" w:color="808080"/>
                                  </w:divBdr>
                                </w:div>
                                <w:div w:id="1513909969">
                                  <w:marLeft w:val="300"/>
                                  <w:marRight w:val="300"/>
                                  <w:marTop w:val="150"/>
                                  <w:marBottom w:val="150"/>
                                  <w:divBdr>
                                    <w:top w:val="single" w:sz="6" w:space="8" w:color="808080"/>
                                    <w:left w:val="single" w:sz="6" w:space="12" w:color="808080"/>
                                    <w:bottom w:val="single" w:sz="6" w:space="8" w:color="808080"/>
                                    <w:right w:val="single" w:sz="6" w:space="12" w:color="808080"/>
                                  </w:divBdr>
                                </w:div>
                                <w:div w:id="175311813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707556113">
                              <w:marLeft w:val="0"/>
                              <w:marRight w:val="0"/>
                              <w:marTop w:val="0"/>
                              <w:marBottom w:val="0"/>
                              <w:divBdr>
                                <w:top w:val="none" w:sz="0" w:space="0" w:color="auto"/>
                                <w:left w:val="none" w:sz="0" w:space="0" w:color="auto"/>
                                <w:bottom w:val="none" w:sz="0" w:space="0" w:color="auto"/>
                                <w:right w:val="none" w:sz="0" w:space="0" w:color="auto"/>
                              </w:divBdr>
                              <w:divsChild>
                                <w:div w:id="845367082">
                                  <w:marLeft w:val="300"/>
                                  <w:marRight w:val="300"/>
                                  <w:marTop w:val="150"/>
                                  <w:marBottom w:val="150"/>
                                  <w:divBdr>
                                    <w:top w:val="none" w:sz="0" w:space="0" w:color="auto"/>
                                    <w:left w:val="none" w:sz="0" w:space="0" w:color="auto"/>
                                    <w:bottom w:val="none" w:sz="0" w:space="0" w:color="auto"/>
                                    <w:right w:val="none" w:sz="0" w:space="0" w:color="auto"/>
                                  </w:divBdr>
                                </w:div>
                                <w:div w:id="1070536415">
                                  <w:marLeft w:val="300"/>
                                  <w:marRight w:val="300"/>
                                  <w:marTop w:val="150"/>
                                  <w:marBottom w:val="150"/>
                                  <w:divBdr>
                                    <w:top w:val="none" w:sz="0" w:space="0" w:color="auto"/>
                                    <w:left w:val="none" w:sz="0" w:space="0" w:color="auto"/>
                                    <w:bottom w:val="none" w:sz="0" w:space="0" w:color="auto"/>
                                    <w:right w:val="none" w:sz="0" w:space="0" w:color="auto"/>
                                  </w:divBdr>
                                </w:div>
                              </w:divsChild>
                            </w:div>
                            <w:div w:id="1842117491">
                              <w:marLeft w:val="0"/>
                              <w:marRight w:val="0"/>
                              <w:marTop w:val="0"/>
                              <w:marBottom w:val="0"/>
                              <w:divBdr>
                                <w:top w:val="none" w:sz="0" w:space="0" w:color="auto"/>
                                <w:left w:val="none" w:sz="0" w:space="0" w:color="auto"/>
                                <w:bottom w:val="none" w:sz="0" w:space="0" w:color="auto"/>
                                <w:right w:val="none" w:sz="0" w:space="0" w:color="auto"/>
                              </w:divBdr>
                            </w:div>
                          </w:divsChild>
                        </w:div>
                        <w:div w:id="90981190">
                          <w:marLeft w:val="0"/>
                          <w:marRight w:val="0"/>
                          <w:marTop w:val="0"/>
                          <w:marBottom w:val="0"/>
                          <w:divBdr>
                            <w:top w:val="none" w:sz="0" w:space="0" w:color="auto"/>
                            <w:left w:val="none" w:sz="0" w:space="0" w:color="auto"/>
                            <w:bottom w:val="none" w:sz="0" w:space="0" w:color="auto"/>
                            <w:right w:val="none" w:sz="0" w:space="0" w:color="auto"/>
                          </w:divBdr>
                          <w:divsChild>
                            <w:div w:id="1939361553">
                              <w:marLeft w:val="300"/>
                              <w:marRight w:val="300"/>
                              <w:marTop w:val="150"/>
                              <w:marBottom w:val="150"/>
                              <w:divBdr>
                                <w:top w:val="none" w:sz="0" w:space="0" w:color="auto"/>
                                <w:left w:val="none" w:sz="0" w:space="0" w:color="auto"/>
                                <w:bottom w:val="none" w:sz="0" w:space="0" w:color="auto"/>
                                <w:right w:val="none" w:sz="0" w:space="0" w:color="auto"/>
                              </w:divBdr>
                            </w:div>
                            <w:div w:id="146238311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661618451">
                  <w:marLeft w:val="0"/>
                  <w:marRight w:val="0"/>
                  <w:marTop w:val="0"/>
                  <w:marBottom w:val="0"/>
                  <w:divBdr>
                    <w:top w:val="none" w:sz="0" w:space="0" w:color="auto"/>
                    <w:left w:val="none" w:sz="0" w:space="0" w:color="auto"/>
                    <w:bottom w:val="none" w:sz="0" w:space="0" w:color="auto"/>
                    <w:right w:val="none" w:sz="0" w:space="0" w:color="auto"/>
                  </w:divBdr>
                  <w:divsChild>
                    <w:div w:id="1176530106">
                      <w:marLeft w:val="300"/>
                      <w:marRight w:val="300"/>
                      <w:marTop w:val="480"/>
                      <w:marBottom w:val="480"/>
                      <w:divBdr>
                        <w:top w:val="none" w:sz="0" w:space="0" w:color="auto"/>
                        <w:left w:val="none" w:sz="0" w:space="0" w:color="auto"/>
                        <w:bottom w:val="none" w:sz="0" w:space="0" w:color="auto"/>
                        <w:right w:val="none" w:sz="0" w:space="0" w:color="auto"/>
                      </w:divBdr>
                    </w:div>
                    <w:div w:id="2117287719">
                      <w:marLeft w:val="0"/>
                      <w:marRight w:val="0"/>
                      <w:marTop w:val="0"/>
                      <w:marBottom w:val="0"/>
                      <w:divBdr>
                        <w:top w:val="none" w:sz="0" w:space="0" w:color="auto"/>
                        <w:left w:val="none" w:sz="0" w:space="0" w:color="auto"/>
                        <w:bottom w:val="none" w:sz="0" w:space="0" w:color="auto"/>
                        <w:right w:val="none" w:sz="0" w:space="0" w:color="auto"/>
                      </w:divBdr>
                      <w:divsChild>
                        <w:div w:id="139007842">
                          <w:marLeft w:val="0"/>
                          <w:marRight w:val="0"/>
                          <w:marTop w:val="0"/>
                          <w:marBottom w:val="0"/>
                          <w:divBdr>
                            <w:top w:val="none" w:sz="0" w:space="0" w:color="auto"/>
                            <w:left w:val="none" w:sz="0" w:space="0" w:color="auto"/>
                            <w:bottom w:val="none" w:sz="0" w:space="0" w:color="auto"/>
                            <w:right w:val="none" w:sz="0" w:space="0" w:color="auto"/>
                          </w:divBdr>
                          <w:divsChild>
                            <w:div w:id="1319310860">
                              <w:marLeft w:val="300"/>
                              <w:marRight w:val="300"/>
                              <w:marTop w:val="150"/>
                              <w:marBottom w:val="150"/>
                              <w:divBdr>
                                <w:top w:val="none" w:sz="0" w:space="0" w:color="auto"/>
                                <w:left w:val="none" w:sz="0" w:space="0" w:color="auto"/>
                                <w:bottom w:val="none" w:sz="0" w:space="0" w:color="auto"/>
                                <w:right w:val="none" w:sz="0" w:space="0" w:color="auto"/>
                              </w:divBdr>
                            </w:div>
                            <w:div w:id="149815579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1724571">
                          <w:marLeft w:val="0"/>
                          <w:marRight w:val="0"/>
                          <w:marTop w:val="0"/>
                          <w:marBottom w:val="0"/>
                          <w:divBdr>
                            <w:top w:val="none" w:sz="0" w:space="0" w:color="auto"/>
                            <w:left w:val="none" w:sz="0" w:space="0" w:color="auto"/>
                            <w:bottom w:val="none" w:sz="0" w:space="0" w:color="auto"/>
                            <w:right w:val="none" w:sz="0" w:space="0" w:color="auto"/>
                          </w:divBdr>
                          <w:divsChild>
                            <w:div w:id="127289460">
                              <w:marLeft w:val="300"/>
                              <w:marRight w:val="300"/>
                              <w:marTop w:val="150"/>
                              <w:marBottom w:val="150"/>
                              <w:divBdr>
                                <w:top w:val="single" w:sz="6" w:space="8" w:color="808080"/>
                                <w:left w:val="single" w:sz="6" w:space="12" w:color="808080"/>
                                <w:bottom w:val="single" w:sz="6" w:space="8" w:color="808080"/>
                                <w:right w:val="single" w:sz="6" w:space="12" w:color="808080"/>
                              </w:divBdr>
                            </w:div>
                            <w:div w:id="899485293">
                              <w:marLeft w:val="300"/>
                              <w:marRight w:val="300"/>
                              <w:marTop w:val="150"/>
                              <w:marBottom w:val="150"/>
                              <w:divBdr>
                                <w:top w:val="none" w:sz="0" w:space="0" w:color="auto"/>
                                <w:left w:val="none" w:sz="0" w:space="0" w:color="auto"/>
                                <w:bottom w:val="none" w:sz="0" w:space="0" w:color="auto"/>
                                <w:right w:val="none" w:sz="0" w:space="0" w:color="auto"/>
                              </w:divBdr>
                            </w:div>
                          </w:divsChild>
                        </w:div>
                        <w:div w:id="967783444">
                          <w:marLeft w:val="0"/>
                          <w:marRight w:val="0"/>
                          <w:marTop w:val="0"/>
                          <w:marBottom w:val="0"/>
                          <w:divBdr>
                            <w:top w:val="none" w:sz="0" w:space="0" w:color="auto"/>
                            <w:left w:val="none" w:sz="0" w:space="0" w:color="auto"/>
                            <w:bottom w:val="none" w:sz="0" w:space="0" w:color="auto"/>
                            <w:right w:val="none" w:sz="0" w:space="0" w:color="auto"/>
                          </w:divBdr>
                        </w:div>
                      </w:divsChild>
                    </w:div>
                    <w:div w:id="2090497947">
                      <w:marLeft w:val="0"/>
                      <w:marRight w:val="0"/>
                      <w:marTop w:val="0"/>
                      <w:marBottom w:val="0"/>
                      <w:divBdr>
                        <w:top w:val="none" w:sz="0" w:space="0" w:color="auto"/>
                        <w:left w:val="none" w:sz="0" w:space="0" w:color="auto"/>
                        <w:bottom w:val="none" w:sz="0" w:space="0" w:color="auto"/>
                        <w:right w:val="none" w:sz="0" w:space="0" w:color="auto"/>
                      </w:divBdr>
                      <w:divsChild>
                        <w:div w:id="506596525">
                          <w:marLeft w:val="0"/>
                          <w:marRight w:val="0"/>
                          <w:marTop w:val="0"/>
                          <w:marBottom w:val="0"/>
                          <w:divBdr>
                            <w:top w:val="none" w:sz="0" w:space="0" w:color="auto"/>
                            <w:left w:val="none" w:sz="0" w:space="0" w:color="auto"/>
                            <w:bottom w:val="none" w:sz="0" w:space="0" w:color="auto"/>
                            <w:right w:val="none" w:sz="0" w:space="0" w:color="auto"/>
                          </w:divBdr>
                          <w:divsChild>
                            <w:div w:id="1721513732">
                              <w:marLeft w:val="300"/>
                              <w:marRight w:val="300"/>
                              <w:marTop w:val="150"/>
                              <w:marBottom w:val="150"/>
                              <w:divBdr>
                                <w:top w:val="none" w:sz="0" w:space="0" w:color="auto"/>
                                <w:left w:val="none" w:sz="0" w:space="0" w:color="auto"/>
                                <w:bottom w:val="none" w:sz="0" w:space="0" w:color="auto"/>
                                <w:right w:val="none" w:sz="0" w:space="0" w:color="auto"/>
                              </w:divBdr>
                            </w:div>
                          </w:divsChild>
                        </w:div>
                        <w:div w:id="1366634936">
                          <w:marLeft w:val="0"/>
                          <w:marRight w:val="0"/>
                          <w:marTop w:val="0"/>
                          <w:marBottom w:val="0"/>
                          <w:divBdr>
                            <w:top w:val="none" w:sz="0" w:space="0" w:color="auto"/>
                            <w:left w:val="none" w:sz="0" w:space="0" w:color="auto"/>
                            <w:bottom w:val="none" w:sz="0" w:space="0" w:color="auto"/>
                            <w:right w:val="none" w:sz="0" w:space="0" w:color="auto"/>
                          </w:divBdr>
                          <w:divsChild>
                            <w:div w:id="1606771371">
                              <w:marLeft w:val="300"/>
                              <w:marRight w:val="300"/>
                              <w:marTop w:val="150"/>
                              <w:marBottom w:val="150"/>
                              <w:divBdr>
                                <w:top w:val="none" w:sz="0" w:space="0" w:color="auto"/>
                                <w:left w:val="none" w:sz="0" w:space="0" w:color="auto"/>
                                <w:bottom w:val="none" w:sz="0" w:space="0" w:color="auto"/>
                                <w:right w:val="none" w:sz="0" w:space="0" w:color="auto"/>
                              </w:divBdr>
                            </w:div>
                          </w:divsChild>
                        </w:div>
                        <w:div w:id="676470352">
                          <w:marLeft w:val="0"/>
                          <w:marRight w:val="0"/>
                          <w:marTop w:val="0"/>
                          <w:marBottom w:val="0"/>
                          <w:divBdr>
                            <w:top w:val="none" w:sz="0" w:space="0" w:color="auto"/>
                            <w:left w:val="none" w:sz="0" w:space="0" w:color="auto"/>
                            <w:bottom w:val="none" w:sz="0" w:space="0" w:color="auto"/>
                            <w:right w:val="none" w:sz="0" w:space="0" w:color="auto"/>
                          </w:divBdr>
                          <w:divsChild>
                            <w:div w:id="2088965122">
                              <w:marLeft w:val="300"/>
                              <w:marRight w:val="300"/>
                              <w:marTop w:val="150"/>
                              <w:marBottom w:val="150"/>
                              <w:divBdr>
                                <w:top w:val="none" w:sz="0" w:space="0" w:color="auto"/>
                                <w:left w:val="none" w:sz="0" w:space="0" w:color="auto"/>
                                <w:bottom w:val="none" w:sz="0" w:space="0" w:color="auto"/>
                                <w:right w:val="none" w:sz="0" w:space="0" w:color="auto"/>
                              </w:divBdr>
                            </w:div>
                          </w:divsChild>
                        </w:div>
                        <w:div w:id="598562753">
                          <w:marLeft w:val="0"/>
                          <w:marRight w:val="0"/>
                          <w:marTop w:val="0"/>
                          <w:marBottom w:val="0"/>
                          <w:divBdr>
                            <w:top w:val="none" w:sz="0" w:space="0" w:color="auto"/>
                            <w:left w:val="none" w:sz="0" w:space="0" w:color="auto"/>
                            <w:bottom w:val="none" w:sz="0" w:space="0" w:color="auto"/>
                            <w:right w:val="none" w:sz="0" w:space="0" w:color="auto"/>
                          </w:divBdr>
                          <w:divsChild>
                            <w:div w:id="2046832118">
                              <w:marLeft w:val="0"/>
                              <w:marRight w:val="0"/>
                              <w:marTop w:val="0"/>
                              <w:marBottom w:val="0"/>
                              <w:divBdr>
                                <w:top w:val="none" w:sz="0" w:space="0" w:color="auto"/>
                                <w:left w:val="none" w:sz="0" w:space="0" w:color="auto"/>
                                <w:bottom w:val="none" w:sz="0" w:space="0" w:color="auto"/>
                                <w:right w:val="none" w:sz="0" w:space="0" w:color="auto"/>
                              </w:divBdr>
                            </w:div>
                            <w:div w:id="652218940">
                              <w:marLeft w:val="0"/>
                              <w:marRight w:val="0"/>
                              <w:marTop w:val="0"/>
                              <w:marBottom w:val="0"/>
                              <w:divBdr>
                                <w:top w:val="none" w:sz="0" w:space="0" w:color="auto"/>
                                <w:left w:val="none" w:sz="0" w:space="0" w:color="auto"/>
                                <w:bottom w:val="none" w:sz="0" w:space="0" w:color="auto"/>
                                <w:right w:val="none" w:sz="0" w:space="0" w:color="auto"/>
                              </w:divBdr>
                              <w:divsChild>
                                <w:div w:id="1311596568">
                                  <w:marLeft w:val="300"/>
                                  <w:marRight w:val="300"/>
                                  <w:marTop w:val="150"/>
                                  <w:marBottom w:val="150"/>
                                  <w:divBdr>
                                    <w:top w:val="none" w:sz="0" w:space="0" w:color="auto"/>
                                    <w:left w:val="none" w:sz="0" w:space="0" w:color="auto"/>
                                    <w:bottom w:val="none" w:sz="0" w:space="0" w:color="auto"/>
                                    <w:right w:val="none" w:sz="0" w:space="0" w:color="auto"/>
                                  </w:divBdr>
                                </w:div>
                              </w:divsChild>
                            </w:div>
                            <w:div w:id="551576778">
                              <w:marLeft w:val="0"/>
                              <w:marRight w:val="0"/>
                              <w:marTop w:val="0"/>
                              <w:marBottom w:val="0"/>
                              <w:divBdr>
                                <w:top w:val="none" w:sz="0" w:space="0" w:color="auto"/>
                                <w:left w:val="none" w:sz="0" w:space="0" w:color="auto"/>
                                <w:bottom w:val="none" w:sz="0" w:space="0" w:color="auto"/>
                                <w:right w:val="none" w:sz="0" w:space="0" w:color="auto"/>
                              </w:divBdr>
                            </w:div>
                            <w:div w:id="972562129">
                              <w:marLeft w:val="0"/>
                              <w:marRight w:val="0"/>
                              <w:marTop w:val="0"/>
                              <w:marBottom w:val="0"/>
                              <w:divBdr>
                                <w:top w:val="none" w:sz="0" w:space="0" w:color="auto"/>
                                <w:left w:val="none" w:sz="0" w:space="0" w:color="auto"/>
                                <w:bottom w:val="none" w:sz="0" w:space="0" w:color="auto"/>
                                <w:right w:val="none" w:sz="0" w:space="0" w:color="auto"/>
                              </w:divBdr>
                            </w:div>
                            <w:div w:id="1600486973">
                              <w:marLeft w:val="0"/>
                              <w:marRight w:val="0"/>
                              <w:marTop w:val="0"/>
                              <w:marBottom w:val="0"/>
                              <w:divBdr>
                                <w:top w:val="none" w:sz="0" w:space="0" w:color="auto"/>
                                <w:left w:val="none" w:sz="0" w:space="0" w:color="auto"/>
                                <w:bottom w:val="none" w:sz="0" w:space="0" w:color="auto"/>
                                <w:right w:val="none" w:sz="0" w:space="0" w:color="auto"/>
                              </w:divBdr>
                              <w:divsChild>
                                <w:div w:id="137766159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12839996">
                          <w:marLeft w:val="0"/>
                          <w:marRight w:val="0"/>
                          <w:marTop w:val="0"/>
                          <w:marBottom w:val="0"/>
                          <w:divBdr>
                            <w:top w:val="none" w:sz="0" w:space="0" w:color="auto"/>
                            <w:left w:val="none" w:sz="0" w:space="0" w:color="auto"/>
                            <w:bottom w:val="none" w:sz="0" w:space="0" w:color="auto"/>
                            <w:right w:val="none" w:sz="0" w:space="0" w:color="auto"/>
                          </w:divBdr>
                          <w:divsChild>
                            <w:div w:id="249118462">
                              <w:marLeft w:val="0"/>
                              <w:marRight w:val="0"/>
                              <w:marTop w:val="0"/>
                              <w:marBottom w:val="0"/>
                              <w:divBdr>
                                <w:top w:val="none" w:sz="0" w:space="0" w:color="auto"/>
                                <w:left w:val="none" w:sz="0" w:space="0" w:color="auto"/>
                                <w:bottom w:val="none" w:sz="0" w:space="0" w:color="auto"/>
                                <w:right w:val="none" w:sz="0" w:space="0" w:color="auto"/>
                              </w:divBdr>
                              <w:divsChild>
                                <w:div w:id="465126801">
                                  <w:marLeft w:val="300"/>
                                  <w:marRight w:val="300"/>
                                  <w:marTop w:val="150"/>
                                  <w:marBottom w:val="150"/>
                                  <w:divBdr>
                                    <w:top w:val="none" w:sz="0" w:space="0" w:color="auto"/>
                                    <w:left w:val="none" w:sz="0" w:space="0" w:color="auto"/>
                                    <w:bottom w:val="none" w:sz="0" w:space="0" w:color="auto"/>
                                    <w:right w:val="none" w:sz="0" w:space="0" w:color="auto"/>
                                  </w:divBdr>
                                </w:div>
                                <w:div w:id="19554074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09192561">
                          <w:marLeft w:val="0"/>
                          <w:marRight w:val="0"/>
                          <w:marTop w:val="0"/>
                          <w:marBottom w:val="0"/>
                          <w:divBdr>
                            <w:top w:val="none" w:sz="0" w:space="0" w:color="auto"/>
                            <w:left w:val="none" w:sz="0" w:space="0" w:color="auto"/>
                            <w:bottom w:val="none" w:sz="0" w:space="0" w:color="auto"/>
                            <w:right w:val="none" w:sz="0" w:space="0" w:color="auto"/>
                          </w:divBdr>
                          <w:divsChild>
                            <w:div w:id="178323890">
                              <w:marLeft w:val="300"/>
                              <w:marRight w:val="300"/>
                              <w:marTop w:val="150"/>
                              <w:marBottom w:val="150"/>
                              <w:divBdr>
                                <w:top w:val="none" w:sz="0" w:space="0" w:color="auto"/>
                                <w:left w:val="none" w:sz="0" w:space="0" w:color="auto"/>
                                <w:bottom w:val="none" w:sz="0" w:space="0" w:color="auto"/>
                                <w:right w:val="none" w:sz="0" w:space="0" w:color="auto"/>
                              </w:divBdr>
                            </w:div>
                          </w:divsChild>
                        </w:div>
                        <w:div w:id="764307960">
                          <w:marLeft w:val="0"/>
                          <w:marRight w:val="0"/>
                          <w:marTop w:val="0"/>
                          <w:marBottom w:val="0"/>
                          <w:divBdr>
                            <w:top w:val="none" w:sz="0" w:space="0" w:color="auto"/>
                            <w:left w:val="none" w:sz="0" w:space="0" w:color="auto"/>
                            <w:bottom w:val="none" w:sz="0" w:space="0" w:color="auto"/>
                            <w:right w:val="none" w:sz="0" w:space="0" w:color="auto"/>
                          </w:divBdr>
                        </w:div>
                      </w:divsChild>
                    </w:div>
                    <w:div w:id="29577359">
                      <w:marLeft w:val="0"/>
                      <w:marRight w:val="0"/>
                      <w:marTop w:val="0"/>
                      <w:marBottom w:val="0"/>
                      <w:divBdr>
                        <w:top w:val="none" w:sz="0" w:space="0" w:color="auto"/>
                        <w:left w:val="none" w:sz="0" w:space="0" w:color="auto"/>
                        <w:bottom w:val="none" w:sz="0" w:space="0" w:color="auto"/>
                        <w:right w:val="none" w:sz="0" w:space="0" w:color="auto"/>
                      </w:divBdr>
                      <w:divsChild>
                        <w:div w:id="633603926">
                          <w:marLeft w:val="0"/>
                          <w:marRight w:val="0"/>
                          <w:marTop w:val="0"/>
                          <w:marBottom w:val="0"/>
                          <w:divBdr>
                            <w:top w:val="none" w:sz="0" w:space="0" w:color="auto"/>
                            <w:left w:val="none" w:sz="0" w:space="0" w:color="auto"/>
                            <w:bottom w:val="none" w:sz="0" w:space="0" w:color="auto"/>
                            <w:right w:val="none" w:sz="0" w:space="0" w:color="auto"/>
                          </w:divBdr>
                        </w:div>
                        <w:div w:id="96681565">
                          <w:marLeft w:val="0"/>
                          <w:marRight w:val="0"/>
                          <w:marTop w:val="0"/>
                          <w:marBottom w:val="0"/>
                          <w:divBdr>
                            <w:top w:val="none" w:sz="0" w:space="0" w:color="auto"/>
                            <w:left w:val="none" w:sz="0" w:space="0" w:color="auto"/>
                            <w:bottom w:val="none" w:sz="0" w:space="0" w:color="auto"/>
                            <w:right w:val="none" w:sz="0" w:space="0" w:color="auto"/>
                          </w:divBdr>
                          <w:divsChild>
                            <w:div w:id="191427296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11711809">
                      <w:marLeft w:val="0"/>
                      <w:marRight w:val="0"/>
                      <w:marTop w:val="0"/>
                      <w:marBottom w:val="0"/>
                      <w:divBdr>
                        <w:top w:val="none" w:sz="0" w:space="0" w:color="auto"/>
                        <w:left w:val="none" w:sz="0" w:space="0" w:color="auto"/>
                        <w:bottom w:val="none" w:sz="0" w:space="0" w:color="auto"/>
                        <w:right w:val="none" w:sz="0" w:space="0" w:color="auto"/>
                      </w:divBdr>
                      <w:divsChild>
                        <w:div w:id="534587605">
                          <w:marLeft w:val="300"/>
                          <w:marRight w:val="300"/>
                          <w:marTop w:val="150"/>
                          <w:marBottom w:val="150"/>
                          <w:divBdr>
                            <w:top w:val="none" w:sz="0" w:space="0" w:color="auto"/>
                            <w:left w:val="none" w:sz="0" w:space="0" w:color="auto"/>
                            <w:bottom w:val="none" w:sz="0" w:space="0" w:color="auto"/>
                            <w:right w:val="none" w:sz="0" w:space="0" w:color="auto"/>
                          </w:divBdr>
                        </w:div>
                        <w:div w:id="404298586">
                          <w:marLeft w:val="300"/>
                          <w:marRight w:val="300"/>
                          <w:marTop w:val="150"/>
                          <w:marBottom w:val="150"/>
                          <w:divBdr>
                            <w:top w:val="none" w:sz="0" w:space="0" w:color="auto"/>
                            <w:left w:val="none" w:sz="0" w:space="0" w:color="auto"/>
                            <w:bottom w:val="none" w:sz="0" w:space="0" w:color="auto"/>
                            <w:right w:val="none" w:sz="0" w:space="0" w:color="auto"/>
                          </w:divBdr>
                        </w:div>
                      </w:divsChild>
                    </w:div>
                    <w:div w:id="430131082">
                      <w:marLeft w:val="0"/>
                      <w:marRight w:val="0"/>
                      <w:marTop w:val="0"/>
                      <w:marBottom w:val="0"/>
                      <w:divBdr>
                        <w:top w:val="none" w:sz="0" w:space="0" w:color="auto"/>
                        <w:left w:val="none" w:sz="0" w:space="0" w:color="auto"/>
                        <w:bottom w:val="none" w:sz="0" w:space="0" w:color="auto"/>
                        <w:right w:val="none" w:sz="0" w:space="0" w:color="auto"/>
                      </w:divBdr>
                      <w:divsChild>
                        <w:div w:id="619801143">
                          <w:marLeft w:val="300"/>
                          <w:marRight w:val="300"/>
                          <w:marTop w:val="150"/>
                          <w:marBottom w:val="150"/>
                          <w:divBdr>
                            <w:top w:val="none" w:sz="0" w:space="0" w:color="auto"/>
                            <w:left w:val="none" w:sz="0" w:space="0" w:color="auto"/>
                            <w:bottom w:val="none" w:sz="0" w:space="0" w:color="auto"/>
                            <w:right w:val="none" w:sz="0" w:space="0" w:color="auto"/>
                          </w:divBdr>
                        </w:div>
                        <w:div w:id="2016684606">
                          <w:marLeft w:val="0"/>
                          <w:marRight w:val="0"/>
                          <w:marTop w:val="0"/>
                          <w:marBottom w:val="0"/>
                          <w:divBdr>
                            <w:top w:val="none" w:sz="0" w:space="0" w:color="auto"/>
                            <w:left w:val="none" w:sz="0" w:space="0" w:color="auto"/>
                            <w:bottom w:val="none" w:sz="0" w:space="0" w:color="auto"/>
                            <w:right w:val="none" w:sz="0" w:space="0" w:color="auto"/>
                          </w:divBdr>
                        </w:div>
                      </w:divsChild>
                    </w:div>
                    <w:div w:id="957486534">
                      <w:marLeft w:val="0"/>
                      <w:marRight w:val="0"/>
                      <w:marTop w:val="0"/>
                      <w:marBottom w:val="0"/>
                      <w:divBdr>
                        <w:top w:val="none" w:sz="0" w:space="0" w:color="auto"/>
                        <w:left w:val="none" w:sz="0" w:space="0" w:color="auto"/>
                        <w:bottom w:val="none" w:sz="0" w:space="0" w:color="auto"/>
                        <w:right w:val="none" w:sz="0" w:space="0" w:color="auto"/>
                      </w:divBdr>
                      <w:divsChild>
                        <w:div w:id="56904702">
                          <w:marLeft w:val="300"/>
                          <w:marRight w:val="300"/>
                          <w:marTop w:val="150"/>
                          <w:marBottom w:val="150"/>
                          <w:divBdr>
                            <w:top w:val="none" w:sz="0" w:space="0" w:color="auto"/>
                            <w:left w:val="none" w:sz="0" w:space="0" w:color="auto"/>
                            <w:bottom w:val="none" w:sz="0" w:space="0" w:color="auto"/>
                            <w:right w:val="none" w:sz="0" w:space="0" w:color="auto"/>
                          </w:divBdr>
                        </w:div>
                        <w:div w:id="1238858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496311869">
                      <w:marLeft w:val="0"/>
                      <w:marRight w:val="0"/>
                      <w:marTop w:val="0"/>
                      <w:marBottom w:val="0"/>
                      <w:divBdr>
                        <w:top w:val="none" w:sz="0" w:space="0" w:color="auto"/>
                        <w:left w:val="none" w:sz="0" w:space="0" w:color="auto"/>
                        <w:bottom w:val="none" w:sz="0" w:space="0" w:color="auto"/>
                        <w:right w:val="none" w:sz="0" w:space="0" w:color="auto"/>
                      </w:divBdr>
                      <w:divsChild>
                        <w:div w:id="547689137">
                          <w:marLeft w:val="0"/>
                          <w:marRight w:val="0"/>
                          <w:marTop w:val="0"/>
                          <w:marBottom w:val="0"/>
                          <w:divBdr>
                            <w:top w:val="none" w:sz="0" w:space="0" w:color="auto"/>
                            <w:left w:val="none" w:sz="0" w:space="0" w:color="auto"/>
                            <w:bottom w:val="none" w:sz="0" w:space="0" w:color="auto"/>
                            <w:right w:val="none" w:sz="0" w:space="0" w:color="auto"/>
                          </w:divBdr>
                          <w:divsChild>
                            <w:div w:id="1843280089">
                              <w:marLeft w:val="300"/>
                              <w:marRight w:val="300"/>
                              <w:marTop w:val="150"/>
                              <w:marBottom w:val="150"/>
                              <w:divBdr>
                                <w:top w:val="none" w:sz="0" w:space="0" w:color="auto"/>
                                <w:left w:val="none" w:sz="0" w:space="0" w:color="auto"/>
                                <w:bottom w:val="none" w:sz="0" w:space="0" w:color="auto"/>
                                <w:right w:val="none" w:sz="0" w:space="0" w:color="auto"/>
                              </w:divBdr>
                            </w:div>
                            <w:div w:id="1867668584">
                              <w:marLeft w:val="300"/>
                              <w:marRight w:val="300"/>
                              <w:marTop w:val="150"/>
                              <w:marBottom w:val="150"/>
                              <w:divBdr>
                                <w:top w:val="none" w:sz="0" w:space="0" w:color="auto"/>
                                <w:left w:val="none" w:sz="0" w:space="0" w:color="auto"/>
                                <w:bottom w:val="none" w:sz="0" w:space="0" w:color="auto"/>
                                <w:right w:val="none" w:sz="0" w:space="0" w:color="auto"/>
                              </w:divBdr>
                            </w:div>
                          </w:divsChild>
                        </w:div>
                        <w:div w:id="921718727">
                          <w:marLeft w:val="0"/>
                          <w:marRight w:val="0"/>
                          <w:marTop w:val="0"/>
                          <w:marBottom w:val="0"/>
                          <w:divBdr>
                            <w:top w:val="none" w:sz="0" w:space="0" w:color="auto"/>
                            <w:left w:val="none" w:sz="0" w:space="0" w:color="auto"/>
                            <w:bottom w:val="none" w:sz="0" w:space="0" w:color="auto"/>
                            <w:right w:val="none" w:sz="0" w:space="0" w:color="auto"/>
                          </w:divBdr>
                          <w:divsChild>
                            <w:div w:id="215894471">
                              <w:marLeft w:val="300"/>
                              <w:marRight w:val="300"/>
                              <w:marTop w:val="150"/>
                              <w:marBottom w:val="150"/>
                              <w:divBdr>
                                <w:top w:val="none" w:sz="0" w:space="0" w:color="auto"/>
                                <w:left w:val="none" w:sz="0" w:space="0" w:color="auto"/>
                                <w:bottom w:val="none" w:sz="0" w:space="0" w:color="auto"/>
                                <w:right w:val="none" w:sz="0" w:space="0" w:color="auto"/>
                              </w:divBdr>
                            </w:div>
                            <w:div w:id="1851987003">
                              <w:marLeft w:val="300"/>
                              <w:marRight w:val="300"/>
                              <w:marTop w:val="150"/>
                              <w:marBottom w:val="150"/>
                              <w:divBdr>
                                <w:top w:val="none" w:sz="0" w:space="0" w:color="auto"/>
                                <w:left w:val="none" w:sz="0" w:space="0" w:color="auto"/>
                                <w:bottom w:val="none" w:sz="0" w:space="0" w:color="auto"/>
                                <w:right w:val="none" w:sz="0" w:space="0" w:color="auto"/>
                              </w:divBdr>
                            </w:div>
                          </w:divsChild>
                        </w:div>
                        <w:div w:id="961307209">
                          <w:marLeft w:val="0"/>
                          <w:marRight w:val="0"/>
                          <w:marTop w:val="0"/>
                          <w:marBottom w:val="0"/>
                          <w:divBdr>
                            <w:top w:val="none" w:sz="0" w:space="0" w:color="auto"/>
                            <w:left w:val="none" w:sz="0" w:space="0" w:color="auto"/>
                            <w:bottom w:val="none" w:sz="0" w:space="0" w:color="auto"/>
                            <w:right w:val="none" w:sz="0" w:space="0" w:color="auto"/>
                          </w:divBdr>
                          <w:divsChild>
                            <w:div w:id="85049200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10811623">
                      <w:marLeft w:val="0"/>
                      <w:marRight w:val="0"/>
                      <w:marTop w:val="0"/>
                      <w:marBottom w:val="0"/>
                      <w:divBdr>
                        <w:top w:val="none" w:sz="0" w:space="0" w:color="auto"/>
                        <w:left w:val="none" w:sz="0" w:space="0" w:color="auto"/>
                        <w:bottom w:val="none" w:sz="0" w:space="0" w:color="auto"/>
                        <w:right w:val="none" w:sz="0" w:space="0" w:color="auto"/>
                      </w:divBdr>
                      <w:divsChild>
                        <w:div w:id="422191850">
                          <w:marLeft w:val="0"/>
                          <w:marRight w:val="0"/>
                          <w:marTop w:val="0"/>
                          <w:marBottom w:val="0"/>
                          <w:divBdr>
                            <w:top w:val="none" w:sz="0" w:space="0" w:color="auto"/>
                            <w:left w:val="none" w:sz="0" w:space="0" w:color="auto"/>
                            <w:bottom w:val="none" w:sz="0" w:space="0" w:color="auto"/>
                            <w:right w:val="none" w:sz="0" w:space="0" w:color="auto"/>
                          </w:divBdr>
                        </w:div>
                        <w:div w:id="694035913">
                          <w:marLeft w:val="0"/>
                          <w:marRight w:val="0"/>
                          <w:marTop w:val="0"/>
                          <w:marBottom w:val="0"/>
                          <w:divBdr>
                            <w:top w:val="none" w:sz="0" w:space="0" w:color="auto"/>
                            <w:left w:val="none" w:sz="0" w:space="0" w:color="auto"/>
                            <w:bottom w:val="none" w:sz="0" w:space="0" w:color="auto"/>
                            <w:right w:val="none" w:sz="0" w:space="0" w:color="auto"/>
                          </w:divBdr>
                          <w:divsChild>
                            <w:div w:id="2040275670">
                              <w:marLeft w:val="300"/>
                              <w:marRight w:val="300"/>
                              <w:marTop w:val="150"/>
                              <w:marBottom w:val="150"/>
                              <w:divBdr>
                                <w:top w:val="none" w:sz="0" w:space="0" w:color="auto"/>
                                <w:left w:val="none" w:sz="0" w:space="0" w:color="auto"/>
                                <w:bottom w:val="none" w:sz="0" w:space="0" w:color="auto"/>
                                <w:right w:val="none" w:sz="0" w:space="0" w:color="auto"/>
                              </w:divBdr>
                            </w:div>
                            <w:div w:id="2087871528">
                              <w:marLeft w:val="300"/>
                              <w:marRight w:val="300"/>
                              <w:marTop w:val="150"/>
                              <w:marBottom w:val="150"/>
                              <w:divBdr>
                                <w:top w:val="single" w:sz="6" w:space="8" w:color="808080"/>
                                <w:left w:val="single" w:sz="6" w:space="12" w:color="808080"/>
                                <w:bottom w:val="single" w:sz="6" w:space="8" w:color="808080"/>
                                <w:right w:val="single" w:sz="6" w:space="12" w:color="808080"/>
                              </w:divBdr>
                            </w:div>
                            <w:div w:id="1992053970">
                              <w:marLeft w:val="300"/>
                              <w:marRight w:val="300"/>
                              <w:marTop w:val="150"/>
                              <w:marBottom w:val="150"/>
                              <w:divBdr>
                                <w:top w:val="none" w:sz="0" w:space="0" w:color="auto"/>
                                <w:left w:val="none" w:sz="0" w:space="0" w:color="auto"/>
                                <w:bottom w:val="none" w:sz="0" w:space="0" w:color="auto"/>
                                <w:right w:val="none" w:sz="0" w:space="0" w:color="auto"/>
                              </w:divBdr>
                            </w:div>
                          </w:divsChild>
                        </w:div>
                        <w:div w:id="1467972144">
                          <w:marLeft w:val="0"/>
                          <w:marRight w:val="0"/>
                          <w:marTop w:val="0"/>
                          <w:marBottom w:val="0"/>
                          <w:divBdr>
                            <w:top w:val="none" w:sz="0" w:space="0" w:color="auto"/>
                            <w:left w:val="none" w:sz="0" w:space="0" w:color="auto"/>
                            <w:bottom w:val="none" w:sz="0" w:space="0" w:color="auto"/>
                            <w:right w:val="none" w:sz="0" w:space="0" w:color="auto"/>
                          </w:divBdr>
                          <w:divsChild>
                            <w:div w:id="686061730">
                              <w:marLeft w:val="300"/>
                              <w:marRight w:val="300"/>
                              <w:marTop w:val="150"/>
                              <w:marBottom w:val="150"/>
                              <w:divBdr>
                                <w:top w:val="none" w:sz="0" w:space="0" w:color="auto"/>
                                <w:left w:val="none" w:sz="0" w:space="0" w:color="auto"/>
                                <w:bottom w:val="none" w:sz="0" w:space="0" w:color="auto"/>
                                <w:right w:val="none" w:sz="0" w:space="0" w:color="auto"/>
                              </w:divBdr>
                            </w:div>
                            <w:div w:id="2073888381">
                              <w:marLeft w:val="0"/>
                              <w:marRight w:val="0"/>
                              <w:marTop w:val="0"/>
                              <w:marBottom w:val="0"/>
                              <w:divBdr>
                                <w:top w:val="none" w:sz="0" w:space="0" w:color="auto"/>
                                <w:left w:val="none" w:sz="0" w:space="0" w:color="auto"/>
                                <w:bottom w:val="none" w:sz="0" w:space="0" w:color="auto"/>
                                <w:right w:val="none" w:sz="0" w:space="0" w:color="auto"/>
                              </w:divBdr>
                            </w:div>
                            <w:div w:id="17232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14643">
                  <w:marLeft w:val="0"/>
                  <w:marRight w:val="0"/>
                  <w:marTop w:val="0"/>
                  <w:marBottom w:val="0"/>
                  <w:divBdr>
                    <w:top w:val="none" w:sz="0" w:space="0" w:color="auto"/>
                    <w:left w:val="none" w:sz="0" w:space="0" w:color="auto"/>
                    <w:bottom w:val="none" w:sz="0" w:space="0" w:color="auto"/>
                    <w:right w:val="none" w:sz="0" w:space="0" w:color="auto"/>
                  </w:divBdr>
                  <w:divsChild>
                    <w:div w:id="1695957491">
                      <w:marLeft w:val="300"/>
                      <w:marRight w:val="300"/>
                      <w:marTop w:val="480"/>
                      <w:marBottom w:val="480"/>
                      <w:divBdr>
                        <w:top w:val="none" w:sz="0" w:space="0" w:color="auto"/>
                        <w:left w:val="none" w:sz="0" w:space="0" w:color="auto"/>
                        <w:bottom w:val="none" w:sz="0" w:space="0" w:color="auto"/>
                        <w:right w:val="none" w:sz="0" w:space="0" w:color="auto"/>
                      </w:divBdr>
                    </w:div>
                    <w:div w:id="1935622751">
                      <w:marLeft w:val="0"/>
                      <w:marRight w:val="0"/>
                      <w:marTop w:val="0"/>
                      <w:marBottom w:val="0"/>
                      <w:divBdr>
                        <w:top w:val="none" w:sz="0" w:space="0" w:color="auto"/>
                        <w:left w:val="none" w:sz="0" w:space="0" w:color="auto"/>
                        <w:bottom w:val="none" w:sz="0" w:space="0" w:color="auto"/>
                        <w:right w:val="none" w:sz="0" w:space="0" w:color="auto"/>
                      </w:divBdr>
                      <w:divsChild>
                        <w:div w:id="318390359">
                          <w:marLeft w:val="300"/>
                          <w:marRight w:val="300"/>
                          <w:marTop w:val="150"/>
                          <w:marBottom w:val="150"/>
                          <w:divBdr>
                            <w:top w:val="none" w:sz="0" w:space="0" w:color="auto"/>
                            <w:left w:val="none" w:sz="0" w:space="0" w:color="auto"/>
                            <w:bottom w:val="none" w:sz="0" w:space="0" w:color="auto"/>
                            <w:right w:val="none" w:sz="0" w:space="0" w:color="auto"/>
                          </w:divBdr>
                        </w:div>
                      </w:divsChild>
                    </w:div>
                    <w:div w:id="1482573139">
                      <w:marLeft w:val="0"/>
                      <w:marRight w:val="0"/>
                      <w:marTop w:val="0"/>
                      <w:marBottom w:val="0"/>
                      <w:divBdr>
                        <w:top w:val="none" w:sz="0" w:space="0" w:color="auto"/>
                        <w:left w:val="none" w:sz="0" w:space="0" w:color="auto"/>
                        <w:bottom w:val="none" w:sz="0" w:space="0" w:color="auto"/>
                        <w:right w:val="none" w:sz="0" w:space="0" w:color="auto"/>
                      </w:divBdr>
                    </w:div>
                  </w:divsChild>
                </w:div>
                <w:div w:id="1158306905">
                  <w:marLeft w:val="0"/>
                  <w:marRight w:val="0"/>
                  <w:marTop w:val="0"/>
                  <w:marBottom w:val="0"/>
                  <w:divBdr>
                    <w:top w:val="none" w:sz="0" w:space="0" w:color="auto"/>
                    <w:left w:val="none" w:sz="0" w:space="0" w:color="auto"/>
                    <w:bottom w:val="none" w:sz="0" w:space="0" w:color="auto"/>
                    <w:right w:val="none" w:sz="0" w:space="0" w:color="auto"/>
                  </w:divBdr>
                  <w:divsChild>
                    <w:div w:id="1594780672">
                      <w:marLeft w:val="300"/>
                      <w:marRight w:val="300"/>
                      <w:marTop w:val="480"/>
                      <w:marBottom w:val="480"/>
                      <w:divBdr>
                        <w:top w:val="none" w:sz="0" w:space="0" w:color="auto"/>
                        <w:left w:val="none" w:sz="0" w:space="0" w:color="auto"/>
                        <w:bottom w:val="none" w:sz="0" w:space="0" w:color="auto"/>
                        <w:right w:val="none" w:sz="0" w:space="0" w:color="auto"/>
                      </w:divBdr>
                    </w:div>
                    <w:div w:id="1077509024">
                      <w:marLeft w:val="0"/>
                      <w:marRight w:val="0"/>
                      <w:marTop w:val="0"/>
                      <w:marBottom w:val="0"/>
                      <w:divBdr>
                        <w:top w:val="none" w:sz="0" w:space="0" w:color="auto"/>
                        <w:left w:val="none" w:sz="0" w:space="0" w:color="auto"/>
                        <w:bottom w:val="none" w:sz="0" w:space="0" w:color="auto"/>
                        <w:right w:val="none" w:sz="0" w:space="0" w:color="auto"/>
                      </w:divBdr>
                      <w:divsChild>
                        <w:div w:id="1862433202">
                          <w:marLeft w:val="300"/>
                          <w:marRight w:val="300"/>
                          <w:marTop w:val="150"/>
                          <w:marBottom w:val="150"/>
                          <w:divBdr>
                            <w:top w:val="single" w:sz="6" w:space="8" w:color="808080"/>
                            <w:left w:val="single" w:sz="6" w:space="12" w:color="808080"/>
                            <w:bottom w:val="single" w:sz="6" w:space="8" w:color="808080"/>
                            <w:right w:val="single" w:sz="6" w:space="12" w:color="808080"/>
                          </w:divBdr>
                        </w:div>
                        <w:div w:id="158390600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140339">
                      <w:marLeft w:val="0"/>
                      <w:marRight w:val="0"/>
                      <w:marTop w:val="0"/>
                      <w:marBottom w:val="0"/>
                      <w:divBdr>
                        <w:top w:val="none" w:sz="0" w:space="0" w:color="auto"/>
                        <w:left w:val="none" w:sz="0" w:space="0" w:color="auto"/>
                        <w:bottom w:val="none" w:sz="0" w:space="0" w:color="auto"/>
                        <w:right w:val="none" w:sz="0" w:space="0" w:color="auto"/>
                      </w:divBdr>
                      <w:divsChild>
                        <w:div w:id="402292621">
                          <w:marLeft w:val="0"/>
                          <w:marRight w:val="0"/>
                          <w:marTop w:val="0"/>
                          <w:marBottom w:val="0"/>
                          <w:divBdr>
                            <w:top w:val="none" w:sz="0" w:space="0" w:color="auto"/>
                            <w:left w:val="none" w:sz="0" w:space="0" w:color="auto"/>
                            <w:bottom w:val="none" w:sz="0" w:space="0" w:color="auto"/>
                            <w:right w:val="none" w:sz="0" w:space="0" w:color="auto"/>
                          </w:divBdr>
                          <w:divsChild>
                            <w:div w:id="53465801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42180407">
                      <w:marLeft w:val="0"/>
                      <w:marRight w:val="0"/>
                      <w:marTop w:val="0"/>
                      <w:marBottom w:val="0"/>
                      <w:divBdr>
                        <w:top w:val="none" w:sz="0" w:space="0" w:color="auto"/>
                        <w:left w:val="none" w:sz="0" w:space="0" w:color="auto"/>
                        <w:bottom w:val="none" w:sz="0" w:space="0" w:color="auto"/>
                        <w:right w:val="none" w:sz="0" w:space="0" w:color="auto"/>
                      </w:divBdr>
                      <w:divsChild>
                        <w:div w:id="1763723421">
                          <w:marLeft w:val="300"/>
                          <w:marRight w:val="300"/>
                          <w:marTop w:val="150"/>
                          <w:marBottom w:val="150"/>
                          <w:divBdr>
                            <w:top w:val="none" w:sz="0" w:space="0" w:color="auto"/>
                            <w:left w:val="none" w:sz="0" w:space="0" w:color="auto"/>
                            <w:bottom w:val="none" w:sz="0" w:space="0" w:color="auto"/>
                            <w:right w:val="none" w:sz="0" w:space="0" w:color="auto"/>
                          </w:divBdr>
                        </w:div>
                      </w:divsChild>
                    </w:div>
                    <w:div w:id="629088252">
                      <w:marLeft w:val="0"/>
                      <w:marRight w:val="0"/>
                      <w:marTop w:val="0"/>
                      <w:marBottom w:val="0"/>
                      <w:divBdr>
                        <w:top w:val="none" w:sz="0" w:space="0" w:color="auto"/>
                        <w:left w:val="none" w:sz="0" w:space="0" w:color="auto"/>
                        <w:bottom w:val="none" w:sz="0" w:space="0" w:color="auto"/>
                        <w:right w:val="none" w:sz="0" w:space="0" w:color="auto"/>
                      </w:divBdr>
                      <w:divsChild>
                        <w:div w:id="1679964749">
                          <w:marLeft w:val="300"/>
                          <w:marRight w:val="300"/>
                          <w:marTop w:val="150"/>
                          <w:marBottom w:val="150"/>
                          <w:divBdr>
                            <w:top w:val="none" w:sz="0" w:space="0" w:color="auto"/>
                            <w:left w:val="none" w:sz="0" w:space="0" w:color="auto"/>
                            <w:bottom w:val="none" w:sz="0" w:space="0" w:color="auto"/>
                            <w:right w:val="none" w:sz="0" w:space="0" w:color="auto"/>
                          </w:divBdr>
                        </w:div>
                      </w:divsChild>
                    </w:div>
                    <w:div w:id="160241384">
                      <w:marLeft w:val="0"/>
                      <w:marRight w:val="0"/>
                      <w:marTop w:val="0"/>
                      <w:marBottom w:val="0"/>
                      <w:divBdr>
                        <w:top w:val="none" w:sz="0" w:space="0" w:color="auto"/>
                        <w:left w:val="none" w:sz="0" w:space="0" w:color="auto"/>
                        <w:bottom w:val="none" w:sz="0" w:space="0" w:color="auto"/>
                        <w:right w:val="none" w:sz="0" w:space="0" w:color="auto"/>
                      </w:divBdr>
                    </w:div>
                  </w:divsChild>
                </w:div>
                <w:div w:id="293095927">
                  <w:marLeft w:val="0"/>
                  <w:marRight w:val="0"/>
                  <w:marTop w:val="0"/>
                  <w:marBottom w:val="0"/>
                  <w:divBdr>
                    <w:top w:val="none" w:sz="0" w:space="0" w:color="auto"/>
                    <w:left w:val="none" w:sz="0" w:space="0" w:color="auto"/>
                    <w:bottom w:val="none" w:sz="0" w:space="0" w:color="auto"/>
                    <w:right w:val="none" w:sz="0" w:space="0" w:color="auto"/>
                  </w:divBdr>
                  <w:divsChild>
                    <w:div w:id="722212310">
                      <w:marLeft w:val="300"/>
                      <w:marRight w:val="300"/>
                      <w:marTop w:val="480"/>
                      <w:marBottom w:val="480"/>
                      <w:divBdr>
                        <w:top w:val="none" w:sz="0" w:space="0" w:color="auto"/>
                        <w:left w:val="none" w:sz="0" w:space="0" w:color="auto"/>
                        <w:bottom w:val="none" w:sz="0" w:space="0" w:color="auto"/>
                        <w:right w:val="none" w:sz="0" w:space="0" w:color="auto"/>
                      </w:divBdr>
                    </w:div>
                    <w:div w:id="80834061">
                      <w:marLeft w:val="0"/>
                      <w:marRight w:val="0"/>
                      <w:marTop w:val="0"/>
                      <w:marBottom w:val="0"/>
                      <w:divBdr>
                        <w:top w:val="none" w:sz="0" w:space="0" w:color="auto"/>
                        <w:left w:val="none" w:sz="0" w:space="0" w:color="auto"/>
                        <w:bottom w:val="none" w:sz="0" w:space="0" w:color="auto"/>
                        <w:right w:val="none" w:sz="0" w:space="0" w:color="auto"/>
                      </w:divBdr>
                      <w:divsChild>
                        <w:div w:id="1576356772">
                          <w:marLeft w:val="0"/>
                          <w:marRight w:val="0"/>
                          <w:marTop w:val="0"/>
                          <w:marBottom w:val="0"/>
                          <w:divBdr>
                            <w:top w:val="none" w:sz="0" w:space="0" w:color="auto"/>
                            <w:left w:val="none" w:sz="0" w:space="0" w:color="auto"/>
                            <w:bottom w:val="none" w:sz="0" w:space="0" w:color="auto"/>
                            <w:right w:val="none" w:sz="0" w:space="0" w:color="auto"/>
                          </w:divBdr>
                          <w:divsChild>
                            <w:div w:id="1242108618">
                              <w:marLeft w:val="300"/>
                              <w:marRight w:val="300"/>
                              <w:marTop w:val="150"/>
                              <w:marBottom w:val="150"/>
                              <w:divBdr>
                                <w:top w:val="none" w:sz="0" w:space="0" w:color="auto"/>
                                <w:left w:val="none" w:sz="0" w:space="0" w:color="auto"/>
                                <w:bottom w:val="none" w:sz="0" w:space="0" w:color="auto"/>
                                <w:right w:val="none" w:sz="0" w:space="0" w:color="auto"/>
                              </w:divBdr>
                            </w:div>
                          </w:divsChild>
                        </w:div>
                        <w:div w:id="1531647651">
                          <w:marLeft w:val="0"/>
                          <w:marRight w:val="0"/>
                          <w:marTop w:val="0"/>
                          <w:marBottom w:val="0"/>
                          <w:divBdr>
                            <w:top w:val="none" w:sz="0" w:space="0" w:color="auto"/>
                            <w:left w:val="none" w:sz="0" w:space="0" w:color="auto"/>
                            <w:bottom w:val="none" w:sz="0" w:space="0" w:color="auto"/>
                            <w:right w:val="none" w:sz="0" w:space="0" w:color="auto"/>
                          </w:divBdr>
                          <w:divsChild>
                            <w:div w:id="20844042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69849768">
                      <w:marLeft w:val="0"/>
                      <w:marRight w:val="0"/>
                      <w:marTop w:val="0"/>
                      <w:marBottom w:val="0"/>
                      <w:divBdr>
                        <w:top w:val="none" w:sz="0" w:space="0" w:color="auto"/>
                        <w:left w:val="none" w:sz="0" w:space="0" w:color="auto"/>
                        <w:bottom w:val="none" w:sz="0" w:space="0" w:color="auto"/>
                        <w:right w:val="none" w:sz="0" w:space="0" w:color="auto"/>
                      </w:divBdr>
                      <w:divsChild>
                        <w:div w:id="59404825">
                          <w:marLeft w:val="0"/>
                          <w:marRight w:val="0"/>
                          <w:marTop w:val="0"/>
                          <w:marBottom w:val="0"/>
                          <w:divBdr>
                            <w:top w:val="none" w:sz="0" w:space="0" w:color="auto"/>
                            <w:left w:val="none" w:sz="0" w:space="0" w:color="auto"/>
                            <w:bottom w:val="none" w:sz="0" w:space="0" w:color="auto"/>
                            <w:right w:val="none" w:sz="0" w:space="0" w:color="auto"/>
                          </w:divBdr>
                        </w:div>
                        <w:div w:id="1782873259">
                          <w:marLeft w:val="0"/>
                          <w:marRight w:val="0"/>
                          <w:marTop w:val="0"/>
                          <w:marBottom w:val="0"/>
                          <w:divBdr>
                            <w:top w:val="none" w:sz="0" w:space="0" w:color="auto"/>
                            <w:left w:val="none" w:sz="0" w:space="0" w:color="auto"/>
                            <w:bottom w:val="none" w:sz="0" w:space="0" w:color="auto"/>
                            <w:right w:val="none" w:sz="0" w:space="0" w:color="auto"/>
                          </w:divBdr>
                          <w:divsChild>
                            <w:div w:id="162026108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98926812">
                      <w:marLeft w:val="0"/>
                      <w:marRight w:val="0"/>
                      <w:marTop w:val="0"/>
                      <w:marBottom w:val="0"/>
                      <w:divBdr>
                        <w:top w:val="none" w:sz="0" w:space="0" w:color="auto"/>
                        <w:left w:val="none" w:sz="0" w:space="0" w:color="auto"/>
                        <w:bottom w:val="none" w:sz="0" w:space="0" w:color="auto"/>
                        <w:right w:val="none" w:sz="0" w:space="0" w:color="auto"/>
                      </w:divBdr>
                      <w:divsChild>
                        <w:div w:id="1176967008">
                          <w:marLeft w:val="300"/>
                          <w:marRight w:val="300"/>
                          <w:marTop w:val="150"/>
                          <w:marBottom w:val="150"/>
                          <w:divBdr>
                            <w:top w:val="none" w:sz="0" w:space="0" w:color="auto"/>
                            <w:left w:val="none" w:sz="0" w:space="0" w:color="auto"/>
                            <w:bottom w:val="none" w:sz="0" w:space="0" w:color="auto"/>
                            <w:right w:val="none" w:sz="0" w:space="0" w:color="auto"/>
                          </w:divBdr>
                        </w:div>
                        <w:div w:id="1586497193">
                          <w:marLeft w:val="300"/>
                          <w:marRight w:val="300"/>
                          <w:marTop w:val="150"/>
                          <w:marBottom w:val="150"/>
                          <w:divBdr>
                            <w:top w:val="none" w:sz="0" w:space="0" w:color="auto"/>
                            <w:left w:val="none" w:sz="0" w:space="0" w:color="auto"/>
                            <w:bottom w:val="none" w:sz="0" w:space="0" w:color="auto"/>
                            <w:right w:val="none" w:sz="0" w:space="0" w:color="auto"/>
                          </w:divBdr>
                        </w:div>
                      </w:divsChild>
                    </w:div>
                    <w:div w:id="2078092070">
                      <w:marLeft w:val="0"/>
                      <w:marRight w:val="0"/>
                      <w:marTop w:val="0"/>
                      <w:marBottom w:val="0"/>
                      <w:divBdr>
                        <w:top w:val="none" w:sz="0" w:space="0" w:color="auto"/>
                        <w:left w:val="none" w:sz="0" w:space="0" w:color="auto"/>
                        <w:bottom w:val="none" w:sz="0" w:space="0" w:color="auto"/>
                        <w:right w:val="none" w:sz="0" w:space="0" w:color="auto"/>
                      </w:divBdr>
                      <w:divsChild>
                        <w:div w:id="1961720873">
                          <w:marLeft w:val="0"/>
                          <w:marRight w:val="0"/>
                          <w:marTop w:val="0"/>
                          <w:marBottom w:val="0"/>
                          <w:divBdr>
                            <w:top w:val="none" w:sz="0" w:space="0" w:color="auto"/>
                            <w:left w:val="none" w:sz="0" w:space="0" w:color="auto"/>
                            <w:bottom w:val="none" w:sz="0" w:space="0" w:color="auto"/>
                            <w:right w:val="none" w:sz="0" w:space="0" w:color="auto"/>
                          </w:divBdr>
                          <w:divsChild>
                            <w:div w:id="1057439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2984225">
                          <w:marLeft w:val="0"/>
                          <w:marRight w:val="0"/>
                          <w:marTop w:val="0"/>
                          <w:marBottom w:val="0"/>
                          <w:divBdr>
                            <w:top w:val="none" w:sz="0" w:space="0" w:color="auto"/>
                            <w:left w:val="none" w:sz="0" w:space="0" w:color="auto"/>
                            <w:bottom w:val="none" w:sz="0" w:space="0" w:color="auto"/>
                            <w:right w:val="none" w:sz="0" w:space="0" w:color="auto"/>
                          </w:divBdr>
                        </w:div>
                      </w:divsChild>
                    </w:div>
                    <w:div w:id="1797479945">
                      <w:marLeft w:val="0"/>
                      <w:marRight w:val="0"/>
                      <w:marTop w:val="0"/>
                      <w:marBottom w:val="0"/>
                      <w:divBdr>
                        <w:top w:val="none" w:sz="0" w:space="0" w:color="auto"/>
                        <w:left w:val="none" w:sz="0" w:space="0" w:color="auto"/>
                        <w:bottom w:val="none" w:sz="0" w:space="0" w:color="auto"/>
                        <w:right w:val="none" w:sz="0" w:space="0" w:color="auto"/>
                      </w:divBdr>
                    </w:div>
                  </w:divsChild>
                </w:div>
                <w:div w:id="777259953">
                  <w:marLeft w:val="0"/>
                  <w:marRight w:val="0"/>
                  <w:marTop w:val="0"/>
                  <w:marBottom w:val="0"/>
                  <w:divBdr>
                    <w:top w:val="none" w:sz="0" w:space="0" w:color="auto"/>
                    <w:left w:val="none" w:sz="0" w:space="0" w:color="auto"/>
                    <w:bottom w:val="none" w:sz="0" w:space="0" w:color="auto"/>
                    <w:right w:val="none" w:sz="0" w:space="0" w:color="auto"/>
                  </w:divBdr>
                  <w:divsChild>
                    <w:div w:id="225993525">
                      <w:marLeft w:val="300"/>
                      <w:marRight w:val="300"/>
                      <w:marTop w:val="480"/>
                      <w:marBottom w:val="480"/>
                      <w:divBdr>
                        <w:top w:val="none" w:sz="0" w:space="0" w:color="auto"/>
                        <w:left w:val="none" w:sz="0" w:space="0" w:color="auto"/>
                        <w:bottom w:val="none" w:sz="0" w:space="0" w:color="auto"/>
                        <w:right w:val="none" w:sz="0" w:space="0" w:color="auto"/>
                      </w:divBdr>
                    </w:div>
                    <w:div w:id="308632659">
                      <w:marLeft w:val="0"/>
                      <w:marRight w:val="0"/>
                      <w:marTop w:val="0"/>
                      <w:marBottom w:val="0"/>
                      <w:divBdr>
                        <w:top w:val="none" w:sz="0" w:space="0" w:color="auto"/>
                        <w:left w:val="none" w:sz="0" w:space="0" w:color="auto"/>
                        <w:bottom w:val="none" w:sz="0" w:space="0" w:color="auto"/>
                        <w:right w:val="none" w:sz="0" w:space="0" w:color="auto"/>
                      </w:divBdr>
                    </w:div>
                    <w:div w:id="1110396506">
                      <w:marLeft w:val="0"/>
                      <w:marRight w:val="0"/>
                      <w:marTop w:val="0"/>
                      <w:marBottom w:val="0"/>
                      <w:divBdr>
                        <w:top w:val="none" w:sz="0" w:space="0" w:color="auto"/>
                        <w:left w:val="none" w:sz="0" w:space="0" w:color="auto"/>
                        <w:bottom w:val="none" w:sz="0" w:space="0" w:color="auto"/>
                        <w:right w:val="none" w:sz="0" w:space="0" w:color="auto"/>
                      </w:divBdr>
                      <w:divsChild>
                        <w:div w:id="1945377194">
                          <w:marLeft w:val="0"/>
                          <w:marRight w:val="0"/>
                          <w:marTop w:val="0"/>
                          <w:marBottom w:val="0"/>
                          <w:divBdr>
                            <w:top w:val="none" w:sz="0" w:space="0" w:color="auto"/>
                            <w:left w:val="none" w:sz="0" w:space="0" w:color="auto"/>
                            <w:bottom w:val="none" w:sz="0" w:space="0" w:color="auto"/>
                            <w:right w:val="none" w:sz="0" w:space="0" w:color="auto"/>
                          </w:divBdr>
                          <w:divsChild>
                            <w:div w:id="2090467836">
                              <w:marLeft w:val="300"/>
                              <w:marRight w:val="300"/>
                              <w:marTop w:val="150"/>
                              <w:marBottom w:val="150"/>
                              <w:divBdr>
                                <w:top w:val="none" w:sz="0" w:space="0" w:color="auto"/>
                                <w:left w:val="none" w:sz="0" w:space="0" w:color="auto"/>
                                <w:bottom w:val="none" w:sz="0" w:space="0" w:color="auto"/>
                                <w:right w:val="none" w:sz="0" w:space="0" w:color="auto"/>
                              </w:divBdr>
                            </w:div>
                            <w:div w:id="657879428">
                              <w:marLeft w:val="300"/>
                              <w:marRight w:val="300"/>
                              <w:marTop w:val="150"/>
                              <w:marBottom w:val="150"/>
                              <w:divBdr>
                                <w:top w:val="single" w:sz="6" w:space="8" w:color="808080"/>
                                <w:left w:val="single" w:sz="6" w:space="12" w:color="808080"/>
                                <w:bottom w:val="single" w:sz="6" w:space="8" w:color="808080"/>
                                <w:right w:val="single" w:sz="6" w:space="12" w:color="808080"/>
                              </w:divBdr>
                            </w:div>
                            <w:div w:id="175310458">
                              <w:marLeft w:val="300"/>
                              <w:marRight w:val="300"/>
                              <w:marTop w:val="150"/>
                              <w:marBottom w:val="150"/>
                              <w:divBdr>
                                <w:top w:val="none" w:sz="0" w:space="0" w:color="auto"/>
                                <w:left w:val="none" w:sz="0" w:space="0" w:color="auto"/>
                                <w:bottom w:val="none" w:sz="0" w:space="0" w:color="auto"/>
                                <w:right w:val="none" w:sz="0" w:space="0" w:color="auto"/>
                              </w:divBdr>
                            </w:div>
                            <w:div w:id="2043436404">
                              <w:marLeft w:val="300"/>
                              <w:marRight w:val="300"/>
                              <w:marTop w:val="150"/>
                              <w:marBottom w:val="150"/>
                              <w:divBdr>
                                <w:top w:val="none" w:sz="0" w:space="0" w:color="auto"/>
                                <w:left w:val="none" w:sz="0" w:space="0" w:color="auto"/>
                                <w:bottom w:val="none" w:sz="0" w:space="0" w:color="auto"/>
                                <w:right w:val="none" w:sz="0" w:space="0" w:color="auto"/>
                              </w:divBdr>
                            </w:div>
                            <w:div w:id="212573483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578127959">
                          <w:marLeft w:val="0"/>
                          <w:marRight w:val="0"/>
                          <w:marTop w:val="0"/>
                          <w:marBottom w:val="0"/>
                          <w:divBdr>
                            <w:top w:val="none" w:sz="0" w:space="0" w:color="auto"/>
                            <w:left w:val="none" w:sz="0" w:space="0" w:color="auto"/>
                            <w:bottom w:val="none" w:sz="0" w:space="0" w:color="auto"/>
                            <w:right w:val="none" w:sz="0" w:space="0" w:color="auto"/>
                          </w:divBdr>
                          <w:divsChild>
                            <w:div w:id="470443870">
                              <w:marLeft w:val="300"/>
                              <w:marRight w:val="300"/>
                              <w:marTop w:val="150"/>
                              <w:marBottom w:val="150"/>
                              <w:divBdr>
                                <w:top w:val="none" w:sz="0" w:space="0" w:color="auto"/>
                                <w:left w:val="none" w:sz="0" w:space="0" w:color="auto"/>
                                <w:bottom w:val="none" w:sz="0" w:space="0" w:color="auto"/>
                                <w:right w:val="none" w:sz="0" w:space="0" w:color="auto"/>
                              </w:divBdr>
                            </w:div>
                            <w:div w:id="926380888">
                              <w:marLeft w:val="0"/>
                              <w:marRight w:val="0"/>
                              <w:marTop w:val="0"/>
                              <w:marBottom w:val="0"/>
                              <w:divBdr>
                                <w:top w:val="none" w:sz="0" w:space="0" w:color="auto"/>
                                <w:left w:val="none" w:sz="0" w:space="0" w:color="auto"/>
                                <w:bottom w:val="none" w:sz="0" w:space="0" w:color="auto"/>
                                <w:right w:val="none" w:sz="0" w:space="0" w:color="auto"/>
                              </w:divBdr>
                              <w:divsChild>
                                <w:div w:id="650669946">
                                  <w:marLeft w:val="300"/>
                                  <w:marRight w:val="300"/>
                                  <w:marTop w:val="150"/>
                                  <w:marBottom w:val="150"/>
                                  <w:divBdr>
                                    <w:top w:val="none" w:sz="0" w:space="0" w:color="auto"/>
                                    <w:left w:val="none" w:sz="0" w:space="0" w:color="auto"/>
                                    <w:bottom w:val="none" w:sz="0" w:space="0" w:color="auto"/>
                                    <w:right w:val="none" w:sz="0" w:space="0" w:color="auto"/>
                                  </w:divBdr>
                                </w:div>
                              </w:divsChild>
                            </w:div>
                            <w:div w:id="564802966">
                              <w:marLeft w:val="0"/>
                              <w:marRight w:val="0"/>
                              <w:marTop w:val="0"/>
                              <w:marBottom w:val="0"/>
                              <w:divBdr>
                                <w:top w:val="none" w:sz="0" w:space="0" w:color="auto"/>
                                <w:left w:val="none" w:sz="0" w:space="0" w:color="auto"/>
                                <w:bottom w:val="none" w:sz="0" w:space="0" w:color="auto"/>
                                <w:right w:val="none" w:sz="0" w:space="0" w:color="auto"/>
                              </w:divBdr>
                              <w:divsChild>
                                <w:div w:id="87465435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77213622">
                          <w:marLeft w:val="0"/>
                          <w:marRight w:val="0"/>
                          <w:marTop w:val="0"/>
                          <w:marBottom w:val="0"/>
                          <w:divBdr>
                            <w:top w:val="none" w:sz="0" w:space="0" w:color="auto"/>
                            <w:left w:val="none" w:sz="0" w:space="0" w:color="auto"/>
                            <w:bottom w:val="none" w:sz="0" w:space="0" w:color="auto"/>
                            <w:right w:val="none" w:sz="0" w:space="0" w:color="auto"/>
                          </w:divBdr>
                          <w:divsChild>
                            <w:div w:id="1850559725">
                              <w:marLeft w:val="300"/>
                              <w:marRight w:val="300"/>
                              <w:marTop w:val="150"/>
                              <w:marBottom w:val="15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sChild>
                                <w:div w:id="1029836147">
                                  <w:marLeft w:val="300"/>
                                  <w:marRight w:val="300"/>
                                  <w:marTop w:val="150"/>
                                  <w:marBottom w:val="150"/>
                                  <w:divBdr>
                                    <w:top w:val="none" w:sz="0" w:space="0" w:color="auto"/>
                                    <w:left w:val="none" w:sz="0" w:space="0" w:color="auto"/>
                                    <w:bottom w:val="none" w:sz="0" w:space="0" w:color="auto"/>
                                    <w:right w:val="none" w:sz="0" w:space="0" w:color="auto"/>
                                  </w:divBdr>
                                </w:div>
                              </w:divsChild>
                            </w:div>
                            <w:div w:id="397216151">
                              <w:marLeft w:val="0"/>
                              <w:marRight w:val="0"/>
                              <w:marTop w:val="0"/>
                              <w:marBottom w:val="0"/>
                              <w:divBdr>
                                <w:top w:val="none" w:sz="0" w:space="0" w:color="auto"/>
                                <w:left w:val="none" w:sz="0" w:space="0" w:color="auto"/>
                                <w:bottom w:val="none" w:sz="0" w:space="0" w:color="auto"/>
                                <w:right w:val="none" w:sz="0" w:space="0" w:color="auto"/>
                              </w:divBdr>
                              <w:divsChild>
                                <w:div w:id="99938083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00126755">
                          <w:marLeft w:val="0"/>
                          <w:marRight w:val="0"/>
                          <w:marTop w:val="0"/>
                          <w:marBottom w:val="0"/>
                          <w:divBdr>
                            <w:top w:val="none" w:sz="0" w:space="0" w:color="auto"/>
                            <w:left w:val="none" w:sz="0" w:space="0" w:color="auto"/>
                            <w:bottom w:val="none" w:sz="0" w:space="0" w:color="auto"/>
                            <w:right w:val="none" w:sz="0" w:space="0" w:color="auto"/>
                          </w:divBdr>
                          <w:divsChild>
                            <w:div w:id="1309744751">
                              <w:marLeft w:val="0"/>
                              <w:marRight w:val="0"/>
                              <w:marTop w:val="0"/>
                              <w:marBottom w:val="0"/>
                              <w:divBdr>
                                <w:top w:val="none" w:sz="0" w:space="0" w:color="auto"/>
                                <w:left w:val="none" w:sz="0" w:space="0" w:color="auto"/>
                                <w:bottom w:val="none" w:sz="0" w:space="0" w:color="auto"/>
                                <w:right w:val="none" w:sz="0" w:space="0" w:color="auto"/>
                              </w:divBdr>
                              <w:divsChild>
                                <w:div w:id="2072995141">
                                  <w:marLeft w:val="300"/>
                                  <w:marRight w:val="300"/>
                                  <w:marTop w:val="150"/>
                                  <w:marBottom w:val="150"/>
                                  <w:divBdr>
                                    <w:top w:val="none" w:sz="0" w:space="0" w:color="auto"/>
                                    <w:left w:val="none" w:sz="0" w:space="0" w:color="auto"/>
                                    <w:bottom w:val="none" w:sz="0" w:space="0" w:color="auto"/>
                                    <w:right w:val="none" w:sz="0" w:space="0" w:color="auto"/>
                                  </w:divBdr>
                                </w:div>
                                <w:div w:id="737439088">
                                  <w:marLeft w:val="300"/>
                                  <w:marRight w:val="300"/>
                                  <w:marTop w:val="150"/>
                                  <w:marBottom w:val="150"/>
                                  <w:divBdr>
                                    <w:top w:val="none" w:sz="0" w:space="0" w:color="auto"/>
                                    <w:left w:val="none" w:sz="0" w:space="0" w:color="auto"/>
                                    <w:bottom w:val="none" w:sz="0" w:space="0" w:color="auto"/>
                                    <w:right w:val="none" w:sz="0" w:space="0" w:color="auto"/>
                                  </w:divBdr>
                                </w:div>
                                <w:div w:id="330253399">
                                  <w:marLeft w:val="300"/>
                                  <w:marRight w:val="300"/>
                                  <w:marTop w:val="150"/>
                                  <w:marBottom w:val="150"/>
                                  <w:divBdr>
                                    <w:top w:val="single" w:sz="6" w:space="8" w:color="808080"/>
                                    <w:left w:val="single" w:sz="6" w:space="12" w:color="808080"/>
                                    <w:bottom w:val="single" w:sz="6" w:space="8" w:color="808080"/>
                                    <w:right w:val="single" w:sz="6" w:space="12" w:color="808080"/>
                                  </w:divBdr>
                                </w:div>
                                <w:div w:id="163186366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317878191">
                              <w:marLeft w:val="0"/>
                              <w:marRight w:val="0"/>
                              <w:marTop w:val="0"/>
                              <w:marBottom w:val="0"/>
                              <w:divBdr>
                                <w:top w:val="none" w:sz="0" w:space="0" w:color="auto"/>
                                <w:left w:val="none" w:sz="0" w:space="0" w:color="auto"/>
                                <w:bottom w:val="none" w:sz="0" w:space="0" w:color="auto"/>
                                <w:right w:val="none" w:sz="0" w:space="0" w:color="auto"/>
                              </w:divBdr>
                              <w:divsChild>
                                <w:div w:id="123085745">
                                  <w:marLeft w:val="300"/>
                                  <w:marRight w:val="300"/>
                                  <w:marTop w:val="150"/>
                                  <w:marBottom w:val="150"/>
                                  <w:divBdr>
                                    <w:top w:val="none" w:sz="0" w:space="0" w:color="auto"/>
                                    <w:left w:val="none" w:sz="0" w:space="0" w:color="auto"/>
                                    <w:bottom w:val="none" w:sz="0" w:space="0" w:color="auto"/>
                                    <w:right w:val="none" w:sz="0" w:space="0" w:color="auto"/>
                                  </w:divBdr>
                                </w:div>
                              </w:divsChild>
                            </w:div>
                            <w:div w:id="1187911606">
                              <w:marLeft w:val="0"/>
                              <w:marRight w:val="0"/>
                              <w:marTop w:val="0"/>
                              <w:marBottom w:val="0"/>
                              <w:divBdr>
                                <w:top w:val="none" w:sz="0" w:space="0" w:color="auto"/>
                                <w:left w:val="none" w:sz="0" w:space="0" w:color="auto"/>
                                <w:bottom w:val="none" w:sz="0" w:space="0" w:color="auto"/>
                                <w:right w:val="none" w:sz="0" w:space="0" w:color="auto"/>
                              </w:divBdr>
                              <w:divsChild>
                                <w:div w:id="3139937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999844518">
                          <w:marLeft w:val="0"/>
                          <w:marRight w:val="0"/>
                          <w:marTop w:val="0"/>
                          <w:marBottom w:val="0"/>
                          <w:divBdr>
                            <w:top w:val="none" w:sz="0" w:space="0" w:color="auto"/>
                            <w:left w:val="none" w:sz="0" w:space="0" w:color="auto"/>
                            <w:bottom w:val="none" w:sz="0" w:space="0" w:color="auto"/>
                            <w:right w:val="none" w:sz="0" w:space="0" w:color="auto"/>
                          </w:divBdr>
                          <w:divsChild>
                            <w:div w:id="1730037676">
                              <w:marLeft w:val="300"/>
                              <w:marRight w:val="300"/>
                              <w:marTop w:val="150"/>
                              <w:marBottom w:val="150"/>
                              <w:divBdr>
                                <w:top w:val="none" w:sz="0" w:space="0" w:color="auto"/>
                                <w:left w:val="none" w:sz="0" w:space="0" w:color="auto"/>
                                <w:bottom w:val="none" w:sz="0" w:space="0" w:color="auto"/>
                                <w:right w:val="none" w:sz="0" w:space="0" w:color="auto"/>
                              </w:divBdr>
                            </w:div>
                            <w:div w:id="1038778225">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796556223">
                          <w:marLeft w:val="0"/>
                          <w:marRight w:val="0"/>
                          <w:marTop w:val="0"/>
                          <w:marBottom w:val="0"/>
                          <w:divBdr>
                            <w:top w:val="none" w:sz="0" w:space="0" w:color="auto"/>
                            <w:left w:val="none" w:sz="0" w:space="0" w:color="auto"/>
                            <w:bottom w:val="none" w:sz="0" w:space="0" w:color="auto"/>
                            <w:right w:val="none" w:sz="0" w:space="0" w:color="auto"/>
                          </w:divBdr>
                          <w:divsChild>
                            <w:div w:id="21524174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08259545">
                      <w:marLeft w:val="0"/>
                      <w:marRight w:val="0"/>
                      <w:marTop w:val="0"/>
                      <w:marBottom w:val="0"/>
                      <w:divBdr>
                        <w:top w:val="none" w:sz="0" w:space="0" w:color="auto"/>
                        <w:left w:val="none" w:sz="0" w:space="0" w:color="auto"/>
                        <w:bottom w:val="none" w:sz="0" w:space="0" w:color="auto"/>
                        <w:right w:val="none" w:sz="0" w:space="0" w:color="auto"/>
                      </w:divBdr>
                      <w:divsChild>
                        <w:div w:id="1730961314">
                          <w:marLeft w:val="0"/>
                          <w:marRight w:val="0"/>
                          <w:marTop w:val="0"/>
                          <w:marBottom w:val="0"/>
                          <w:divBdr>
                            <w:top w:val="none" w:sz="0" w:space="0" w:color="auto"/>
                            <w:left w:val="none" w:sz="0" w:space="0" w:color="auto"/>
                            <w:bottom w:val="none" w:sz="0" w:space="0" w:color="auto"/>
                            <w:right w:val="none" w:sz="0" w:space="0" w:color="auto"/>
                          </w:divBdr>
                          <w:divsChild>
                            <w:div w:id="1605377044">
                              <w:marLeft w:val="0"/>
                              <w:marRight w:val="0"/>
                              <w:marTop w:val="0"/>
                              <w:marBottom w:val="0"/>
                              <w:divBdr>
                                <w:top w:val="none" w:sz="0" w:space="0" w:color="auto"/>
                                <w:left w:val="none" w:sz="0" w:space="0" w:color="auto"/>
                                <w:bottom w:val="none" w:sz="0" w:space="0" w:color="auto"/>
                                <w:right w:val="none" w:sz="0" w:space="0" w:color="auto"/>
                              </w:divBdr>
                              <w:divsChild>
                                <w:div w:id="1787118376">
                                  <w:marLeft w:val="300"/>
                                  <w:marRight w:val="300"/>
                                  <w:marTop w:val="150"/>
                                  <w:marBottom w:val="150"/>
                                  <w:divBdr>
                                    <w:top w:val="none" w:sz="0" w:space="0" w:color="auto"/>
                                    <w:left w:val="none" w:sz="0" w:space="0" w:color="auto"/>
                                    <w:bottom w:val="none" w:sz="0" w:space="0" w:color="auto"/>
                                    <w:right w:val="none" w:sz="0" w:space="0" w:color="auto"/>
                                  </w:divBdr>
                                </w:div>
                                <w:div w:id="1904833559">
                                  <w:marLeft w:val="300"/>
                                  <w:marRight w:val="300"/>
                                  <w:marTop w:val="150"/>
                                  <w:marBottom w:val="150"/>
                                  <w:divBdr>
                                    <w:top w:val="none" w:sz="0" w:space="0" w:color="auto"/>
                                    <w:left w:val="none" w:sz="0" w:space="0" w:color="auto"/>
                                    <w:bottom w:val="none" w:sz="0" w:space="0" w:color="auto"/>
                                    <w:right w:val="none" w:sz="0" w:space="0" w:color="auto"/>
                                  </w:divBdr>
                                </w:div>
                                <w:div w:id="1085304328">
                                  <w:marLeft w:val="300"/>
                                  <w:marRight w:val="300"/>
                                  <w:marTop w:val="150"/>
                                  <w:marBottom w:val="150"/>
                                  <w:divBdr>
                                    <w:top w:val="none" w:sz="0" w:space="0" w:color="auto"/>
                                    <w:left w:val="none" w:sz="0" w:space="0" w:color="auto"/>
                                    <w:bottom w:val="none" w:sz="0" w:space="0" w:color="auto"/>
                                    <w:right w:val="none" w:sz="0" w:space="0" w:color="auto"/>
                                  </w:divBdr>
                                </w:div>
                              </w:divsChild>
                            </w:div>
                            <w:div w:id="1759207358">
                              <w:marLeft w:val="0"/>
                              <w:marRight w:val="0"/>
                              <w:marTop w:val="0"/>
                              <w:marBottom w:val="0"/>
                              <w:divBdr>
                                <w:top w:val="none" w:sz="0" w:space="0" w:color="auto"/>
                                <w:left w:val="none" w:sz="0" w:space="0" w:color="auto"/>
                                <w:bottom w:val="none" w:sz="0" w:space="0" w:color="auto"/>
                                <w:right w:val="none" w:sz="0" w:space="0" w:color="auto"/>
                              </w:divBdr>
                              <w:divsChild>
                                <w:div w:id="1207983543">
                                  <w:marLeft w:val="300"/>
                                  <w:marRight w:val="300"/>
                                  <w:marTop w:val="150"/>
                                  <w:marBottom w:val="150"/>
                                  <w:divBdr>
                                    <w:top w:val="none" w:sz="0" w:space="0" w:color="auto"/>
                                    <w:left w:val="none" w:sz="0" w:space="0" w:color="auto"/>
                                    <w:bottom w:val="none" w:sz="0" w:space="0" w:color="auto"/>
                                    <w:right w:val="none" w:sz="0" w:space="0" w:color="auto"/>
                                  </w:divBdr>
                                </w:div>
                              </w:divsChild>
                            </w:div>
                            <w:div w:id="2094741971">
                              <w:marLeft w:val="0"/>
                              <w:marRight w:val="0"/>
                              <w:marTop w:val="0"/>
                              <w:marBottom w:val="0"/>
                              <w:divBdr>
                                <w:top w:val="none" w:sz="0" w:space="0" w:color="auto"/>
                                <w:left w:val="none" w:sz="0" w:space="0" w:color="auto"/>
                                <w:bottom w:val="none" w:sz="0" w:space="0" w:color="auto"/>
                                <w:right w:val="none" w:sz="0" w:space="0" w:color="auto"/>
                              </w:divBdr>
                              <w:divsChild>
                                <w:div w:id="241989078">
                                  <w:marLeft w:val="300"/>
                                  <w:marRight w:val="300"/>
                                  <w:marTop w:val="150"/>
                                  <w:marBottom w:val="150"/>
                                  <w:divBdr>
                                    <w:top w:val="none" w:sz="0" w:space="0" w:color="auto"/>
                                    <w:left w:val="none" w:sz="0" w:space="0" w:color="auto"/>
                                    <w:bottom w:val="none" w:sz="0" w:space="0" w:color="auto"/>
                                    <w:right w:val="none" w:sz="0" w:space="0" w:color="auto"/>
                                  </w:divBdr>
                                </w:div>
                                <w:div w:id="99210697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776824172">
                          <w:marLeft w:val="0"/>
                          <w:marRight w:val="0"/>
                          <w:marTop w:val="0"/>
                          <w:marBottom w:val="0"/>
                          <w:divBdr>
                            <w:top w:val="none" w:sz="0" w:space="0" w:color="auto"/>
                            <w:left w:val="none" w:sz="0" w:space="0" w:color="auto"/>
                            <w:bottom w:val="none" w:sz="0" w:space="0" w:color="auto"/>
                            <w:right w:val="none" w:sz="0" w:space="0" w:color="auto"/>
                          </w:divBdr>
                        </w:div>
                        <w:div w:id="1806855294">
                          <w:marLeft w:val="0"/>
                          <w:marRight w:val="0"/>
                          <w:marTop w:val="0"/>
                          <w:marBottom w:val="0"/>
                          <w:divBdr>
                            <w:top w:val="none" w:sz="0" w:space="0" w:color="auto"/>
                            <w:left w:val="none" w:sz="0" w:space="0" w:color="auto"/>
                            <w:bottom w:val="none" w:sz="0" w:space="0" w:color="auto"/>
                            <w:right w:val="none" w:sz="0" w:space="0" w:color="auto"/>
                          </w:divBdr>
                          <w:divsChild>
                            <w:div w:id="1677147005">
                              <w:marLeft w:val="300"/>
                              <w:marRight w:val="300"/>
                              <w:marTop w:val="150"/>
                              <w:marBottom w:val="150"/>
                              <w:divBdr>
                                <w:top w:val="none" w:sz="0" w:space="0" w:color="auto"/>
                                <w:left w:val="none" w:sz="0" w:space="0" w:color="auto"/>
                                <w:bottom w:val="none" w:sz="0" w:space="0" w:color="auto"/>
                                <w:right w:val="none" w:sz="0" w:space="0" w:color="auto"/>
                              </w:divBdr>
                            </w:div>
                          </w:divsChild>
                        </w:div>
                        <w:div w:id="62724426">
                          <w:marLeft w:val="0"/>
                          <w:marRight w:val="0"/>
                          <w:marTop w:val="0"/>
                          <w:marBottom w:val="0"/>
                          <w:divBdr>
                            <w:top w:val="none" w:sz="0" w:space="0" w:color="auto"/>
                            <w:left w:val="none" w:sz="0" w:space="0" w:color="auto"/>
                            <w:bottom w:val="none" w:sz="0" w:space="0" w:color="auto"/>
                            <w:right w:val="none" w:sz="0" w:space="0" w:color="auto"/>
                          </w:divBdr>
                          <w:divsChild>
                            <w:div w:id="1734692483">
                              <w:marLeft w:val="0"/>
                              <w:marRight w:val="0"/>
                              <w:marTop w:val="0"/>
                              <w:marBottom w:val="0"/>
                              <w:divBdr>
                                <w:top w:val="none" w:sz="0" w:space="0" w:color="auto"/>
                                <w:left w:val="none" w:sz="0" w:space="0" w:color="auto"/>
                                <w:bottom w:val="none" w:sz="0" w:space="0" w:color="auto"/>
                                <w:right w:val="none" w:sz="0" w:space="0" w:color="auto"/>
                              </w:divBdr>
                              <w:divsChild>
                                <w:div w:id="1047800508">
                                  <w:marLeft w:val="300"/>
                                  <w:marRight w:val="300"/>
                                  <w:marTop w:val="150"/>
                                  <w:marBottom w:val="150"/>
                                  <w:divBdr>
                                    <w:top w:val="none" w:sz="0" w:space="0" w:color="auto"/>
                                    <w:left w:val="none" w:sz="0" w:space="0" w:color="auto"/>
                                    <w:bottom w:val="none" w:sz="0" w:space="0" w:color="auto"/>
                                    <w:right w:val="none" w:sz="0" w:space="0" w:color="auto"/>
                                  </w:divBdr>
                                </w:div>
                                <w:div w:id="2095007915">
                                  <w:marLeft w:val="300"/>
                                  <w:marRight w:val="300"/>
                                  <w:marTop w:val="150"/>
                                  <w:marBottom w:val="150"/>
                                  <w:divBdr>
                                    <w:top w:val="none" w:sz="0" w:space="0" w:color="auto"/>
                                    <w:left w:val="none" w:sz="0" w:space="0" w:color="auto"/>
                                    <w:bottom w:val="none" w:sz="0" w:space="0" w:color="auto"/>
                                    <w:right w:val="none" w:sz="0" w:space="0" w:color="auto"/>
                                  </w:divBdr>
                                </w:div>
                              </w:divsChild>
                            </w:div>
                            <w:div w:id="1970547941">
                              <w:marLeft w:val="0"/>
                              <w:marRight w:val="0"/>
                              <w:marTop w:val="0"/>
                              <w:marBottom w:val="0"/>
                              <w:divBdr>
                                <w:top w:val="none" w:sz="0" w:space="0" w:color="auto"/>
                                <w:left w:val="none" w:sz="0" w:space="0" w:color="auto"/>
                                <w:bottom w:val="none" w:sz="0" w:space="0" w:color="auto"/>
                                <w:right w:val="none" w:sz="0" w:space="0" w:color="auto"/>
                              </w:divBdr>
                              <w:divsChild>
                                <w:div w:id="224339627">
                                  <w:marLeft w:val="300"/>
                                  <w:marRight w:val="300"/>
                                  <w:marTop w:val="150"/>
                                  <w:marBottom w:val="150"/>
                                  <w:divBdr>
                                    <w:top w:val="none" w:sz="0" w:space="0" w:color="auto"/>
                                    <w:left w:val="none" w:sz="0" w:space="0" w:color="auto"/>
                                    <w:bottom w:val="none" w:sz="0" w:space="0" w:color="auto"/>
                                    <w:right w:val="none" w:sz="0" w:space="0" w:color="auto"/>
                                  </w:divBdr>
                                </w:div>
                              </w:divsChild>
                            </w:div>
                            <w:div w:id="351419473">
                              <w:marLeft w:val="0"/>
                              <w:marRight w:val="0"/>
                              <w:marTop w:val="0"/>
                              <w:marBottom w:val="0"/>
                              <w:divBdr>
                                <w:top w:val="none" w:sz="0" w:space="0" w:color="auto"/>
                                <w:left w:val="none" w:sz="0" w:space="0" w:color="auto"/>
                                <w:bottom w:val="none" w:sz="0" w:space="0" w:color="auto"/>
                                <w:right w:val="none" w:sz="0" w:space="0" w:color="auto"/>
                              </w:divBdr>
                              <w:divsChild>
                                <w:div w:id="1482427033">
                                  <w:marLeft w:val="300"/>
                                  <w:marRight w:val="300"/>
                                  <w:marTop w:val="150"/>
                                  <w:marBottom w:val="150"/>
                                  <w:divBdr>
                                    <w:top w:val="none" w:sz="0" w:space="0" w:color="auto"/>
                                    <w:left w:val="none" w:sz="0" w:space="0" w:color="auto"/>
                                    <w:bottom w:val="none" w:sz="0" w:space="0" w:color="auto"/>
                                    <w:right w:val="none" w:sz="0" w:space="0" w:color="auto"/>
                                  </w:divBdr>
                                </w:div>
                              </w:divsChild>
                            </w:div>
                            <w:div w:id="1120294855">
                              <w:marLeft w:val="0"/>
                              <w:marRight w:val="0"/>
                              <w:marTop w:val="0"/>
                              <w:marBottom w:val="0"/>
                              <w:divBdr>
                                <w:top w:val="none" w:sz="0" w:space="0" w:color="auto"/>
                                <w:left w:val="none" w:sz="0" w:space="0" w:color="auto"/>
                                <w:bottom w:val="none" w:sz="0" w:space="0" w:color="auto"/>
                                <w:right w:val="none" w:sz="0" w:space="0" w:color="auto"/>
                              </w:divBdr>
                              <w:divsChild>
                                <w:div w:id="14250468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32042021">
                          <w:marLeft w:val="0"/>
                          <w:marRight w:val="0"/>
                          <w:marTop w:val="0"/>
                          <w:marBottom w:val="0"/>
                          <w:divBdr>
                            <w:top w:val="none" w:sz="0" w:space="0" w:color="auto"/>
                            <w:left w:val="none" w:sz="0" w:space="0" w:color="auto"/>
                            <w:bottom w:val="none" w:sz="0" w:space="0" w:color="auto"/>
                            <w:right w:val="none" w:sz="0" w:space="0" w:color="auto"/>
                          </w:divBdr>
                          <w:divsChild>
                            <w:div w:id="79463659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542133110">
                      <w:marLeft w:val="0"/>
                      <w:marRight w:val="0"/>
                      <w:marTop w:val="0"/>
                      <w:marBottom w:val="0"/>
                      <w:divBdr>
                        <w:top w:val="none" w:sz="0" w:space="0" w:color="auto"/>
                        <w:left w:val="none" w:sz="0" w:space="0" w:color="auto"/>
                        <w:bottom w:val="none" w:sz="0" w:space="0" w:color="auto"/>
                        <w:right w:val="none" w:sz="0" w:space="0" w:color="auto"/>
                      </w:divBdr>
                      <w:divsChild>
                        <w:div w:id="903947490">
                          <w:marLeft w:val="0"/>
                          <w:marRight w:val="0"/>
                          <w:marTop w:val="0"/>
                          <w:marBottom w:val="0"/>
                          <w:divBdr>
                            <w:top w:val="none" w:sz="0" w:space="0" w:color="auto"/>
                            <w:left w:val="none" w:sz="0" w:space="0" w:color="auto"/>
                            <w:bottom w:val="none" w:sz="0" w:space="0" w:color="auto"/>
                            <w:right w:val="none" w:sz="0" w:space="0" w:color="auto"/>
                          </w:divBdr>
                          <w:divsChild>
                            <w:div w:id="1517472">
                              <w:marLeft w:val="300"/>
                              <w:marRight w:val="300"/>
                              <w:marTop w:val="150"/>
                              <w:marBottom w:val="150"/>
                              <w:divBdr>
                                <w:top w:val="none" w:sz="0" w:space="0" w:color="auto"/>
                                <w:left w:val="none" w:sz="0" w:space="0" w:color="auto"/>
                                <w:bottom w:val="none" w:sz="0" w:space="0" w:color="auto"/>
                                <w:right w:val="none" w:sz="0" w:space="0" w:color="auto"/>
                              </w:divBdr>
                            </w:div>
                          </w:divsChild>
                        </w:div>
                        <w:div w:id="737365648">
                          <w:marLeft w:val="0"/>
                          <w:marRight w:val="0"/>
                          <w:marTop w:val="0"/>
                          <w:marBottom w:val="0"/>
                          <w:divBdr>
                            <w:top w:val="none" w:sz="0" w:space="0" w:color="auto"/>
                            <w:left w:val="none" w:sz="0" w:space="0" w:color="auto"/>
                            <w:bottom w:val="none" w:sz="0" w:space="0" w:color="auto"/>
                            <w:right w:val="none" w:sz="0" w:space="0" w:color="auto"/>
                          </w:divBdr>
                          <w:divsChild>
                            <w:div w:id="2043556628">
                              <w:marLeft w:val="300"/>
                              <w:marRight w:val="300"/>
                              <w:marTop w:val="150"/>
                              <w:marBottom w:val="150"/>
                              <w:divBdr>
                                <w:top w:val="none" w:sz="0" w:space="0" w:color="auto"/>
                                <w:left w:val="none" w:sz="0" w:space="0" w:color="auto"/>
                                <w:bottom w:val="none" w:sz="0" w:space="0" w:color="auto"/>
                                <w:right w:val="none" w:sz="0" w:space="0" w:color="auto"/>
                              </w:divBdr>
                            </w:div>
                            <w:div w:id="735737365">
                              <w:marLeft w:val="300"/>
                              <w:marRight w:val="300"/>
                              <w:marTop w:val="150"/>
                              <w:marBottom w:val="150"/>
                              <w:divBdr>
                                <w:top w:val="none" w:sz="0" w:space="0" w:color="auto"/>
                                <w:left w:val="none" w:sz="0" w:space="0" w:color="auto"/>
                                <w:bottom w:val="none" w:sz="0" w:space="0" w:color="auto"/>
                                <w:right w:val="none" w:sz="0" w:space="0" w:color="auto"/>
                              </w:divBdr>
                            </w:div>
                          </w:divsChild>
                        </w:div>
                        <w:div w:id="175265474">
                          <w:marLeft w:val="0"/>
                          <w:marRight w:val="0"/>
                          <w:marTop w:val="0"/>
                          <w:marBottom w:val="0"/>
                          <w:divBdr>
                            <w:top w:val="none" w:sz="0" w:space="0" w:color="auto"/>
                            <w:left w:val="none" w:sz="0" w:space="0" w:color="auto"/>
                            <w:bottom w:val="none" w:sz="0" w:space="0" w:color="auto"/>
                            <w:right w:val="none" w:sz="0" w:space="0" w:color="auto"/>
                          </w:divBdr>
                          <w:divsChild>
                            <w:div w:id="2080977663">
                              <w:marLeft w:val="300"/>
                              <w:marRight w:val="300"/>
                              <w:marTop w:val="150"/>
                              <w:marBottom w:val="150"/>
                              <w:divBdr>
                                <w:top w:val="none" w:sz="0" w:space="0" w:color="auto"/>
                                <w:left w:val="none" w:sz="0" w:space="0" w:color="auto"/>
                                <w:bottom w:val="none" w:sz="0" w:space="0" w:color="auto"/>
                                <w:right w:val="none" w:sz="0" w:space="0" w:color="auto"/>
                              </w:divBdr>
                            </w:div>
                          </w:divsChild>
                        </w:div>
                        <w:div w:id="1602027938">
                          <w:marLeft w:val="0"/>
                          <w:marRight w:val="0"/>
                          <w:marTop w:val="0"/>
                          <w:marBottom w:val="0"/>
                          <w:divBdr>
                            <w:top w:val="none" w:sz="0" w:space="0" w:color="auto"/>
                            <w:left w:val="none" w:sz="0" w:space="0" w:color="auto"/>
                            <w:bottom w:val="none" w:sz="0" w:space="0" w:color="auto"/>
                            <w:right w:val="none" w:sz="0" w:space="0" w:color="auto"/>
                          </w:divBdr>
                          <w:divsChild>
                            <w:div w:id="48725796">
                              <w:marLeft w:val="300"/>
                              <w:marRight w:val="300"/>
                              <w:marTop w:val="150"/>
                              <w:marBottom w:val="150"/>
                              <w:divBdr>
                                <w:top w:val="none" w:sz="0" w:space="0" w:color="auto"/>
                                <w:left w:val="none" w:sz="0" w:space="0" w:color="auto"/>
                                <w:bottom w:val="none" w:sz="0" w:space="0" w:color="auto"/>
                                <w:right w:val="none" w:sz="0" w:space="0" w:color="auto"/>
                              </w:divBdr>
                            </w:div>
                            <w:div w:id="884874804">
                              <w:marLeft w:val="300"/>
                              <w:marRight w:val="300"/>
                              <w:marTop w:val="150"/>
                              <w:marBottom w:val="150"/>
                              <w:divBdr>
                                <w:top w:val="none" w:sz="0" w:space="0" w:color="auto"/>
                                <w:left w:val="none" w:sz="0" w:space="0" w:color="auto"/>
                                <w:bottom w:val="none" w:sz="0" w:space="0" w:color="auto"/>
                                <w:right w:val="none" w:sz="0" w:space="0" w:color="auto"/>
                              </w:divBdr>
                            </w:div>
                            <w:div w:id="125759312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24806930">
                          <w:marLeft w:val="0"/>
                          <w:marRight w:val="0"/>
                          <w:marTop w:val="0"/>
                          <w:marBottom w:val="0"/>
                          <w:divBdr>
                            <w:top w:val="none" w:sz="0" w:space="0" w:color="auto"/>
                            <w:left w:val="none" w:sz="0" w:space="0" w:color="auto"/>
                            <w:bottom w:val="none" w:sz="0" w:space="0" w:color="auto"/>
                            <w:right w:val="none" w:sz="0" w:space="0" w:color="auto"/>
                          </w:divBdr>
                        </w:div>
                      </w:divsChild>
                    </w:div>
                    <w:div w:id="1767843848">
                      <w:marLeft w:val="0"/>
                      <w:marRight w:val="0"/>
                      <w:marTop w:val="0"/>
                      <w:marBottom w:val="0"/>
                      <w:divBdr>
                        <w:top w:val="none" w:sz="0" w:space="0" w:color="auto"/>
                        <w:left w:val="none" w:sz="0" w:space="0" w:color="auto"/>
                        <w:bottom w:val="none" w:sz="0" w:space="0" w:color="auto"/>
                        <w:right w:val="none" w:sz="0" w:space="0" w:color="auto"/>
                      </w:divBdr>
                      <w:divsChild>
                        <w:div w:id="628315276">
                          <w:marLeft w:val="0"/>
                          <w:marRight w:val="0"/>
                          <w:marTop w:val="0"/>
                          <w:marBottom w:val="0"/>
                          <w:divBdr>
                            <w:top w:val="none" w:sz="0" w:space="0" w:color="auto"/>
                            <w:left w:val="none" w:sz="0" w:space="0" w:color="auto"/>
                            <w:bottom w:val="none" w:sz="0" w:space="0" w:color="auto"/>
                            <w:right w:val="none" w:sz="0" w:space="0" w:color="auto"/>
                          </w:divBdr>
                          <w:divsChild>
                            <w:div w:id="252059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63601636">
                              <w:blockQuote w:val="1"/>
                              <w:marLeft w:val="720"/>
                              <w:marRight w:val="720"/>
                              <w:marTop w:val="100"/>
                              <w:marBottom w:val="100"/>
                              <w:divBdr>
                                <w:top w:val="none" w:sz="0" w:space="0" w:color="auto"/>
                                <w:left w:val="none" w:sz="0" w:space="0" w:color="auto"/>
                                <w:bottom w:val="none" w:sz="0" w:space="0" w:color="auto"/>
                                <w:right w:val="none" w:sz="0" w:space="0" w:color="auto"/>
                              </w:divBdr>
                            </w:div>
                            <w:div w:id="5304115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4317864">
                              <w:blockQuote w:val="1"/>
                              <w:marLeft w:val="720"/>
                              <w:marRight w:val="720"/>
                              <w:marTop w:val="100"/>
                              <w:marBottom w:val="100"/>
                              <w:divBdr>
                                <w:top w:val="none" w:sz="0" w:space="0" w:color="auto"/>
                                <w:left w:val="none" w:sz="0" w:space="0" w:color="auto"/>
                                <w:bottom w:val="none" w:sz="0" w:space="0" w:color="auto"/>
                                <w:right w:val="none" w:sz="0" w:space="0" w:color="auto"/>
                              </w:divBdr>
                            </w:div>
                            <w:div w:id="75651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922844">
                          <w:marLeft w:val="0"/>
                          <w:marRight w:val="0"/>
                          <w:marTop w:val="0"/>
                          <w:marBottom w:val="0"/>
                          <w:divBdr>
                            <w:top w:val="none" w:sz="0" w:space="0" w:color="auto"/>
                            <w:left w:val="none" w:sz="0" w:space="0" w:color="auto"/>
                            <w:bottom w:val="none" w:sz="0" w:space="0" w:color="auto"/>
                            <w:right w:val="none" w:sz="0" w:space="0" w:color="auto"/>
                          </w:divBdr>
                          <w:divsChild>
                            <w:div w:id="345400212">
                              <w:marLeft w:val="0"/>
                              <w:marRight w:val="0"/>
                              <w:marTop w:val="0"/>
                              <w:marBottom w:val="0"/>
                              <w:divBdr>
                                <w:top w:val="none" w:sz="0" w:space="0" w:color="auto"/>
                                <w:left w:val="none" w:sz="0" w:space="0" w:color="auto"/>
                                <w:bottom w:val="none" w:sz="0" w:space="0" w:color="auto"/>
                                <w:right w:val="none" w:sz="0" w:space="0" w:color="auto"/>
                              </w:divBdr>
                            </w:div>
                            <w:div w:id="1436099872">
                              <w:marLeft w:val="0"/>
                              <w:marRight w:val="0"/>
                              <w:marTop w:val="0"/>
                              <w:marBottom w:val="0"/>
                              <w:divBdr>
                                <w:top w:val="none" w:sz="0" w:space="0" w:color="auto"/>
                                <w:left w:val="none" w:sz="0" w:space="0" w:color="auto"/>
                                <w:bottom w:val="none" w:sz="0" w:space="0" w:color="auto"/>
                                <w:right w:val="none" w:sz="0" w:space="0" w:color="auto"/>
                              </w:divBdr>
                            </w:div>
                            <w:div w:id="1092094250">
                              <w:marLeft w:val="0"/>
                              <w:marRight w:val="0"/>
                              <w:marTop w:val="0"/>
                              <w:marBottom w:val="0"/>
                              <w:divBdr>
                                <w:top w:val="none" w:sz="0" w:space="0" w:color="auto"/>
                                <w:left w:val="none" w:sz="0" w:space="0" w:color="auto"/>
                                <w:bottom w:val="none" w:sz="0" w:space="0" w:color="auto"/>
                                <w:right w:val="none" w:sz="0" w:space="0" w:color="auto"/>
                              </w:divBdr>
                            </w:div>
                            <w:div w:id="3594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2004">
                      <w:marLeft w:val="0"/>
                      <w:marRight w:val="0"/>
                      <w:marTop w:val="0"/>
                      <w:marBottom w:val="0"/>
                      <w:divBdr>
                        <w:top w:val="none" w:sz="0" w:space="0" w:color="auto"/>
                        <w:left w:val="none" w:sz="0" w:space="0" w:color="auto"/>
                        <w:bottom w:val="none" w:sz="0" w:space="0" w:color="auto"/>
                        <w:right w:val="none" w:sz="0" w:space="0" w:color="auto"/>
                      </w:divBdr>
                      <w:divsChild>
                        <w:div w:id="761797702">
                          <w:marLeft w:val="0"/>
                          <w:marRight w:val="0"/>
                          <w:marTop w:val="0"/>
                          <w:marBottom w:val="0"/>
                          <w:divBdr>
                            <w:top w:val="none" w:sz="0" w:space="0" w:color="auto"/>
                            <w:left w:val="none" w:sz="0" w:space="0" w:color="auto"/>
                            <w:bottom w:val="none" w:sz="0" w:space="0" w:color="auto"/>
                            <w:right w:val="none" w:sz="0" w:space="0" w:color="auto"/>
                          </w:divBdr>
                          <w:divsChild>
                            <w:div w:id="1067219763">
                              <w:marLeft w:val="300"/>
                              <w:marRight w:val="300"/>
                              <w:marTop w:val="150"/>
                              <w:marBottom w:val="150"/>
                              <w:divBdr>
                                <w:top w:val="none" w:sz="0" w:space="0" w:color="auto"/>
                                <w:left w:val="none" w:sz="0" w:space="0" w:color="auto"/>
                                <w:bottom w:val="none" w:sz="0" w:space="0" w:color="auto"/>
                                <w:right w:val="none" w:sz="0" w:space="0" w:color="auto"/>
                              </w:divBdr>
                            </w:div>
                            <w:div w:id="2097046958">
                              <w:marLeft w:val="300"/>
                              <w:marRight w:val="300"/>
                              <w:marTop w:val="150"/>
                              <w:marBottom w:val="150"/>
                              <w:divBdr>
                                <w:top w:val="none" w:sz="0" w:space="0" w:color="auto"/>
                                <w:left w:val="none" w:sz="0" w:space="0" w:color="auto"/>
                                <w:bottom w:val="none" w:sz="0" w:space="0" w:color="auto"/>
                                <w:right w:val="none" w:sz="0" w:space="0" w:color="auto"/>
                              </w:divBdr>
                            </w:div>
                            <w:div w:id="959217582">
                              <w:marLeft w:val="300"/>
                              <w:marRight w:val="300"/>
                              <w:marTop w:val="150"/>
                              <w:marBottom w:val="150"/>
                              <w:divBdr>
                                <w:top w:val="none" w:sz="0" w:space="0" w:color="auto"/>
                                <w:left w:val="none" w:sz="0" w:space="0" w:color="auto"/>
                                <w:bottom w:val="none" w:sz="0" w:space="0" w:color="auto"/>
                                <w:right w:val="none" w:sz="0" w:space="0" w:color="auto"/>
                              </w:divBdr>
                            </w:div>
                            <w:div w:id="1968312976">
                              <w:marLeft w:val="300"/>
                              <w:marRight w:val="300"/>
                              <w:marTop w:val="150"/>
                              <w:marBottom w:val="150"/>
                              <w:divBdr>
                                <w:top w:val="none" w:sz="0" w:space="0" w:color="auto"/>
                                <w:left w:val="none" w:sz="0" w:space="0" w:color="auto"/>
                                <w:bottom w:val="none" w:sz="0" w:space="0" w:color="auto"/>
                                <w:right w:val="none" w:sz="0" w:space="0" w:color="auto"/>
                              </w:divBdr>
                            </w:div>
                          </w:divsChild>
                        </w:div>
                        <w:div w:id="1567839579">
                          <w:marLeft w:val="0"/>
                          <w:marRight w:val="0"/>
                          <w:marTop w:val="0"/>
                          <w:marBottom w:val="0"/>
                          <w:divBdr>
                            <w:top w:val="none" w:sz="0" w:space="0" w:color="auto"/>
                            <w:left w:val="none" w:sz="0" w:space="0" w:color="auto"/>
                            <w:bottom w:val="none" w:sz="0" w:space="0" w:color="auto"/>
                            <w:right w:val="none" w:sz="0" w:space="0" w:color="auto"/>
                          </w:divBdr>
                          <w:divsChild>
                            <w:div w:id="1023285730">
                              <w:marLeft w:val="300"/>
                              <w:marRight w:val="300"/>
                              <w:marTop w:val="150"/>
                              <w:marBottom w:val="150"/>
                              <w:divBdr>
                                <w:top w:val="none" w:sz="0" w:space="0" w:color="auto"/>
                                <w:left w:val="none" w:sz="0" w:space="0" w:color="auto"/>
                                <w:bottom w:val="none" w:sz="0" w:space="0" w:color="auto"/>
                                <w:right w:val="none" w:sz="0" w:space="0" w:color="auto"/>
                              </w:divBdr>
                            </w:div>
                            <w:div w:id="119419766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765689490">
                          <w:marLeft w:val="0"/>
                          <w:marRight w:val="0"/>
                          <w:marTop w:val="0"/>
                          <w:marBottom w:val="0"/>
                          <w:divBdr>
                            <w:top w:val="none" w:sz="0" w:space="0" w:color="auto"/>
                            <w:left w:val="none" w:sz="0" w:space="0" w:color="auto"/>
                            <w:bottom w:val="none" w:sz="0" w:space="0" w:color="auto"/>
                            <w:right w:val="none" w:sz="0" w:space="0" w:color="auto"/>
                          </w:divBdr>
                          <w:divsChild>
                            <w:div w:id="574827119">
                              <w:marLeft w:val="300"/>
                              <w:marRight w:val="300"/>
                              <w:marTop w:val="150"/>
                              <w:marBottom w:val="150"/>
                              <w:divBdr>
                                <w:top w:val="none" w:sz="0" w:space="0" w:color="auto"/>
                                <w:left w:val="none" w:sz="0" w:space="0" w:color="auto"/>
                                <w:bottom w:val="none" w:sz="0" w:space="0" w:color="auto"/>
                                <w:right w:val="none" w:sz="0" w:space="0" w:color="auto"/>
                              </w:divBdr>
                            </w:div>
                          </w:divsChild>
                        </w:div>
                        <w:div w:id="706834223">
                          <w:marLeft w:val="0"/>
                          <w:marRight w:val="0"/>
                          <w:marTop w:val="0"/>
                          <w:marBottom w:val="0"/>
                          <w:divBdr>
                            <w:top w:val="none" w:sz="0" w:space="0" w:color="auto"/>
                            <w:left w:val="none" w:sz="0" w:space="0" w:color="auto"/>
                            <w:bottom w:val="none" w:sz="0" w:space="0" w:color="auto"/>
                            <w:right w:val="none" w:sz="0" w:space="0" w:color="auto"/>
                          </w:divBdr>
                          <w:divsChild>
                            <w:div w:id="173572095">
                              <w:marLeft w:val="300"/>
                              <w:marRight w:val="300"/>
                              <w:marTop w:val="150"/>
                              <w:marBottom w:val="150"/>
                              <w:divBdr>
                                <w:top w:val="single" w:sz="6" w:space="8" w:color="808080"/>
                                <w:left w:val="single" w:sz="6" w:space="12" w:color="808080"/>
                                <w:bottom w:val="single" w:sz="6" w:space="8" w:color="808080"/>
                                <w:right w:val="single" w:sz="6" w:space="12" w:color="808080"/>
                              </w:divBdr>
                            </w:div>
                            <w:div w:id="2036033325">
                              <w:marLeft w:val="300"/>
                              <w:marRight w:val="300"/>
                              <w:marTop w:val="150"/>
                              <w:marBottom w:val="150"/>
                              <w:divBdr>
                                <w:top w:val="single" w:sz="6" w:space="8" w:color="808080"/>
                                <w:left w:val="single" w:sz="6" w:space="12" w:color="808080"/>
                                <w:bottom w:val="single" w:sz="6" w:space="8" w:color="808080"/>
                                <w:right w:val="single" w:sz="6" w:space="12" w:color="808080"/>
                              </w:divBdr>
                            </w:div>
                            <w:div w:id="1729381347">
                              <w:marLeft w:val="0"/>
                              <w:marRight w:val="0"/>
                              <w:marTop w:val="0"/>
                              <w:marBottom w:val="0"/>
                              <w:divBdr>
                                <w:top w:val="none" w:sz="0" w:space="0" w:color="auto"/>
                                <w:left w:val="none" w:sz="0" w:space="0" w:color="auto"/>
                                <w:bottom w:val="none" w:sz="0" w:space="0" w:color="auto"/>
                                <w:right w:val="none" w:sz="0" w:space="0" w:color="auto"/>
                              </w:divBdr>
                              <w:divsChild>
                                <w:div w:id="1370645411">
                                  <w:marLeft w:val="300"/>
                                  <w:marRight w:val="300"/>
                                  <w:marTop w:val="150"/>
                                  <w:marBottom w:val="150"/>
                                  <w:divBdr>
                                    <w:top w:val="none" w:sz="0" w:space="0" w:color="auto"/>
                                    <w:left w:val="none" w:sz="0" w:space="0" w:color="auto"/>
                                    <w:bottom w:val="none" w:sz="0" w:space="0" w:color="auto"/>
                                    <w:right w:val="none" w:sz="0" w:space="0" w:color="auto"/>
                                  </w:divBdr>
                                </w:div>
                                <w:div w:id="446972225">
                                  <w:marLeft w:val="300"/>
                                  <w:marRight w:val="300"/>
                                  <w:marTop w:val="150"/>
                                  <w:marBottom w:val="150"/>
                                  <w:divBdr>
                                    <w:top w:val="none" w:sz="0" w:space="0" w:color="auto"/>
                                    <w:left w:val="none" w:sz="0" w:space="0" w:color="auto"/>
                                    <w:bottom w:val="none" w:sz="0" w:space="0" w:color="auto"/>
                                    <w:right w:val="none" w:sz="0" w:space="0" w:color="auto"/>
                                  </w:divBdr>
                                </w:div>
                              </w:divsChild>
                            </w:div>
                            <w:div w:id="17722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349251">
                  <w:marLeft w:val="0"/>
                  <w:marRight w:val="0"/>
                  <w:marTop w:val="0"/>
                  <w:marBottom w:val="0"/>
                  <w:divBdr>
                    <w:top w:val="none" w:sz="0" w:space="0" w:color="auto"/>
                    <w:left w:val="none" w:sz="0" w:space="0" w:color="auto"/>
                    <w:bottom w:val="none" w:sz="0" w:space="0" w:color="auto"/>
                    <w:right w:val="none" w:sz="0" w:space="0" w:color="auto"/>
                  </w:divBdr>
                  <w:divsChild>
                    <w:div w:id="1448349707">
                      <w:marLeft w:val="300"/>
                      <w:marRight w:val="300"/>
                      <w:marTop w:val="480"/>
                      <w:marBottom w:val="480"/>
                      <w:divBdr>
                        <w:top w:val="none" w:sz="0" w:space="0" w:color="auto"/>
                        <w:left w:val="none" w:sz="0" w:space="0" w:color="auto"/>
                        <w:bottom w:val="none" w:sz="0" w:space="0" w:color="auto"/>
                        <w:right w:val="none" w:sz="0" w:space="0" w:color="auto"/>
                      </w:divBdr>
                    </w:div>
                    <w:div w:id="1919631477">
                      <w:marLeft w:val="0"/>
                      <w:marRight w:val="0"/>
                      <w:marTop w:val="0"/>
                      <w:marBottom w:val="0"/>
                      <w:divBdr>
                        <w:top w:val="none" w:sz="0" w:space="0" w:color="auto"/>
                        <w:left w:val="none" w:sz="0" w:space="0" w:color="auto"/>
                        <w:bottom w:val="none" w:sz="0" w:space="0" w:color="auto"/>
                        <w:right w:val="none" w:sz="0" w:space="0" w:color="auto"/>
                      </w:divBdr>
                      <w:divsChild>
                        <w:div w:id="973290425">
                          <w:marLeft w:val="0"/>
                          <w:marRight w:val="0"/>
                          <w:marTop w:val="0"/>
                          <w:marBottom w:val="0"/>
                          <w:divBdr>
                            <w:top w:val="none" w:sz="0" w:space="0" w:color="auto"/>
                            <w:left w:val="none" w:sz="0" w:space="0" w:color="auto"/>
                            <w:bottom w:val="none" w:sz="0" w:space="0" w:color="auto"/>
                            <w:right w:val="none" w:sz="0" w:space="0" w:color="auto"/>
                          </w:divBdr>
                          <w:divsChild>
                            <w:div w:id="273951635">
                              <w:marLeft w:val="300"/>
                              <w:marRight w:val="300"/>
                              <w:marTop w:val="150"/>
                              <w:marBottom w:val="150"/>
                              <w:divBdr>
                                <w:top w:val="none" w:sz="0" w:space="0" w:color="auto"/>
                                <w:left w:val="none" w:sz="0" w:space="0" w:color="auto"/>
                                <w:bottom w:val="none" w:sz="0" w:space="0" w:color="auto"/>
                                <w:right w:val="none" w:sz="0" w:space="0" w:color="auto"/>
                              </w:divBdr>
                            </w:div>
                          </w:divsChild>
                        </w:div>
                        <w:div w:id="659819754">
                          <w:marLeft w:val="0"/>
                          <w:marRight w:val="0"/>
                          <w:marTop w:val="0"/>
                          <w:marBottom w:val="0"/>
                          <w:divBdr>
                            <w:top w:val="none" w:sz="0" w:space="0" w:color="auto"/>
                            <w:left w:val="none" w:sz="0" w:space="0" w:color="auto"/>
                            <w:bottom w:val="none" w:sz="0" w:space="0" w:color="auto"/>
                            <w:right w:val="none" w:sz="0" w:space="0" w:color="auto"/>
                          </w:divBdr>
                          <w:divsChild>
                            <w:div w:id="89863398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22484651">
                      <w:marLeft w:val="0"/>
                      <w:marRight w:val="0"/>
                      <w:marTop w:val="0"/>
                      <w:marBottom w:val="0"/>
                      <w:divBdr>
                        <w:top w:val="none" w:sz="0" w:space="0" w:color="auto"/>
                        <w:left w:val="none" w:sz="0" w:space="0" w:color="auto"/>
                        <w:bottom w:val="none" w:sz="0" w:space="0" w:color="auto"/>
                        <w:right w:val="none" w:sz="0" w:space="0" w:color="auto"/>
                      </w:divBdr>
                      <w:divsChild>
                        <w:div w:id="1575814775">
                          <w:marLeft w:val="300"/>
                          <w:marRight w:val="300"/>
                          <w:marTop w:val="150"/>
                          <w:marBottom w:val="150"/>
                          <w:divBdr>
                            <w:top w:val="none" w:sz="0" w:space="0" w:color="auto"/>
                            <w:left w:val="none" w:sz="0" w:space="0" w:color="auto"/>
                            <w:bottom w:val="none" w:sz="0" w:space="0" w:color="auto"/>
                            <w:right w:val="none" w:sz="0" w:space="0" w:color="auto"/>
                          </w:divBdr>
                        </w:div>
                        <w:div w:id="12716924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981619974">
                      <w:marLeft w:val="0"/>
                      <w:marRight w:val="0"/>
                      <w:marTop w:val="0"/>
                      <w:marBottom w:val="0"/>
                      <w:divBdr>
                        <w:top w:val="none" w:sz="0" w:space="0" w:color="auto"/>
                        <w:left w:val="none" w:sz="0" w:space="0" w:color="auto"/>
                        <w:bottom w:val="none" w:sz="0" w:space="0" w:color="auto"/>
                        <w:right w:val="none" w:sz="0" w:space="0" w:color="auto"/>
                      </w:divBdr>
                      <w:divsChild>
                        <w:div w:id="1017392529">
                          <w:marLeft w:val="300"/>
                          <w:marRight w:val="300"/>
                          <w:marTop w:val="150"/>
                          <w:marBottom w:val="150"/>
                          <w:divBdr>
                            <w:top w:val="none" w:sz="0" w:space="0" w:color="auto"/>
                            <w:left w:val="none" w:sz="0" w:space="0" w:color="auto"/>
                            <w:bottom w:val="none" w:sz="0" w:space="0" w:color="auto"/>
                            <w:right w:val="none" w:sz="0" w:space="0" w:color="auto"/>
                          </w:divBdr>
                        </w:div>
                      </w:divsChild>
                    </w:div>
                    <w:div w:id="402947529">
                      <w:marLeft w:val="0"/>
                      <w:marRight w:val="0"/>
                      <w:marTop w:val="0"/>
                      <w:marBottom w:val="0"/>
                      <w:divBdr>
                        <w:top w:val="none" w:sz="0" w:space="0" w:color="auto"/>
                        <w:left w:val="none" w:sz="0" w:space="0" w:color="auto"/>
                        <w:bottom w:val="none" w:sz="0" w:space="0" w:color="auto"/>
                        <w:right w:val="none" w:sz="0" w:space="0" w:color="auto"/>
                      </w:divBdr>
                      <w:divsChild>
                        <w:div w:id="1404795829">
                          <w:marLeft w:val="0"/>
                          <w:marRight w:val="0"/>
                          <w:marTop w:val="0"/>
                          <w:marBottom w:val="0"/>
                          <w:divBdr>
                            <w:top w:val="none" w:sz="0" w:space="0" w:color="auto"/>
                            <w:left w:val="none" w:sz="0" w:space="0" w:color="auto"/>
                            <w:bottom w:val="none" w:sz="0" w:space="0" w:color="auto"/>
                            <w:right w:val="none" w:sz="0" w:space="0" w:color="auto"/>
                          </w:divBdr>
                          <w:divsChild>
                            <w:div w:id="1566144019">
                              <w:marLeft w:val="300"/>
                              <w:marRight w:val="300"/>
                              <w:marTop w:val="150"/>
                              <w:marBottom w:val="150"/>
                              <w:divBdr>
                                <w:top w:val="none" w:sz="0" w:space="0" w:color="auto"/>
                                <w:left w:val="none" w:sz="0" w:space="0" w:color="auto"/>
                                <w:bottom w:val="none" w:sz="0" w:space="0" w:color="auto"/>
                                <w:right w:val="none" w:sz="0" w:space="0" w:color="auto"/>
                              </w:divBdr>
                            </w:div>
                          </w:divsChild>
                        </w:div>
                        <w:div w:id="1700275704">
                          <w:marLeft w:val="0"/>
                          <w:marRight w:val="0"/>
                          <w:marTop w:val="0"/>
                          <w:marBottom w:val="0"/>
                          <w:divBdr>
                            <w:top w:val="none" w:sz="0" w:space="0" w:color="auto"/>
                            <w:left w:val="none" w:sz="0" w:space="0" w:color="auto"/>
                            <w:bottom w:val="none" w:sz="0" w:space="0" w:color="auto"/>
                            <w:right w:val="none" w:sz="0" w:space="0" w:color="auto"/>
                          </w:divBdr>
                          <w:divsChild>
                            <w:div w:id="1989286090">
                              <w:marLeft w:val="300"/>
                              <w:marRight w:val="300"/>
                              <w:marTop w:val="150"/>
                              <w:marBottom w:val="150"/>
                              <w:divBdr>
                                <w:top w:val="single" w:sz="6" w:space="8" w:color="808080"/>
                                <w:left w:val="single" w:sz="6" w:space="12" w:color="808080"/>
                                <w:bottom w:val="single" w:sz="6" w:space="8" w:color="808080"/>
                                <w:right w:val="single" w:sz="6" w:space="12" w:color="808080"/>
                              </w:divBdr>
                            </w:div>
                            <w:div w:id="1206959">
                              <w:marLeft w:val="300"/>
                              <w:marRight w:val="300"/>
                              <w:marTop w:val="150"/>
                              <w:marBottom w:val="150"/>
                              <w:divBdr>
                                <w:top w:val="none" w:sz="0" w:space="0" w:color="auto"/>
                                <w:left w:val="none" w:sz="0" w:space="0" w:color="auto"/>
                                <w:bottom w:val="none" w:sz="0" w:space="0" w:color="auto"/>
                                <w:right w:val="none" w:sz="0" w:space="0" w:color="auto"/>
                              </w:divBdr>
                            </w:div>
                            <w:div w:id="1348211562">
                              <w:marLeft w:val="300"/>
                              <w:marRight w:val="300"/>
                              <w:marTop w:val="150"/>
                              <w:marBottom w:val="150"/>
                              <w:divBdr>
                                <w:top w:val="none" w:sz="0" w:space="0" w:color="auto"/>
                                <w:left w:val="none" w:sz="0" w:space="0" w:color="auto"/>
                                <w:bottom w:val="none" w:sz="0" w:space="0" w:color="auto"/>
                                <w:right w:val="none" w:sz="0" w:space="0" w:color="auto"/>
                              </w:divBdr>
                            </w:div>
                          </w:divsChild>
                        </w:div>
                        <w:div w:id="443380180">
                          <w:marLeft w:val="0"/>
                          <w:marRight w:val="0"/>
                          <w:marTop w:val="0"/>
                          <w:marBottom w:val="0"/>
                          <w:divBdr>
                            <w:top w:val="none" w:sz="0" w:space="0" w:color="auto"/>
                            <w:left w:val="none" w:sz="0" w:space="0" w:color="auto"/>
                            <w:bottom w:val="none" w:sz="0" w:space="0" w:color="auto"/>
                            <w:right w:val="none" w:sz="0" w:space="0" w:color="auto"/>
                          </w:divBdr>
                          <w:divsChild>
                            <w:div w:id="940840516">
                              <w:marLeft w:val="300"/>
                              <w:marRight w:val="300"/>
                              <w:marTop w:val="150"/>
                              <w:marBottom w:val="150"/>
                              <w:divBdr>
                                <w:top w:val="none" w:sz="0" w:space="0" w:color="auto"/>
                                <w:left w:val="none" w:sz="0" w:space="0" w:color="auto"/>
                                <w:bottom w:val="none" w:sz="0" w:space="0" w:color="auto"/>
                                <w:right w:val="none" w:sz="0" w:space="0" w:color="auto"/>
                              </w:divBdr>
                            </w:div>
                            <w:div w:id="997877578">
                              <w:marLeft w:val="300"/>
                              <w:marRight w:val="300"/>
                              <w:marTop w:val="150"/>
                              <w:marBottom w:val="150"/>
                              <w:divBdr>
                                <w:top w:val="none" w:sz="0" w:space="0" w:color="auto"/>
                                <w:left w:val="none" w:sz="0" w:space="0" w:color="auto"/>
                                <w:bottom w:val="none" w:sz="0" w:space="0" w:color="auto"/>
                                <w:right w:val="none" w:sz="0" w:space="0" w:color="auto"/>
                              </w:divBdr>
                            </w:div>
                          </w:divsChild>
                        </w:div>
                        <w:div w:id="1773013098">
                          <w:marLeft w:val="0"/>
                          <w:marRight w:val="0"/>
                          <w:marTop w:val="0"/>
                          <w:marBottom w:val="0"/>
                          <w:divBdr>
                            <w:top w:val="none" w:sz="0" w:space="0" w:color="auto"/>
                            <w:left w:val="none" w:sz="0" w:space="0" w:color="auto"/>
                            <w:bottom w:val="none" w:sz="0" w:space="0" w:color="auto"/>
                            <w:right w:val="none" w:sz="0" w:space="0" w:color="auto"/>
                          </w:divBdr>
                          <w:divsChild>
                            <w:div w:id="16276763">
                              <w:marLeft w:val="300"/>
                              <w:marRight w:val="300"/>
                              <w:marTop w:val="150"/>
                              <w:marBottom w:val="150"/>
                              <w:divBdr>
                                <w:top w:val="none" w:sz="0" w:space="0" w:color="auto"/>
                                <w:left w:val="none" w:sz="0" w:space="0" w:color="auto"/>
                                <w:bottom w:val="none" w:sz="0" w:space="0" w:color="auto"/>
                                <w:right w:val="none" w:sz="0" w:space="0" w:color="auto"/>
                              </w:divBdr>
                            </w:div>
                          </w:divsChild>
                        </w:div>
                        <w:div w:id="1297567230">
                          <w:marLeft w:val="0"/>
                          <w:marRight w:val="0"/>
                          <w:marTop w:val="0"/>
                          <w:marBottom w:val="0"/>
                          <w:divBdr>
                            <w:top w:val="none" w:sz="0" w:space="0" w:color="auto"/>
                            <w:left w:val="none" w:sz="0" w:space="0" w:color="auto"/>
                            <w:bottom w:val="none" w:sz="0" w:space="0" w:color="auto"/>
                            <w:right w:val="none" w:sz="0" w:space="0" w:color="auto"/>
                          </w:divBdr>
                          <w:divsChild>
                            <w:div w:id="1167089510">
                              <w:marLeft w:val="300"/>
                              <w:marRight w:val="300"/>
                              <w:marTop w:val="150"/>
                              <w:marBottom w:val="150"/>
                              <w:divBdr>
                                <w:top w:val="none" w:sz="0" w:space="0" w:color="auto"/>
                                <w:left w:val="none" w:sz="0" w:space="0" w:color="auto"/>
                                <w:bottom w:val="none" w:sz="0" w:space="0" w:color="auto"/>
                                <w:right w:val="none" w:sz="0" w:space="0" w:color="auto"/>
                              </w:divBdr>
                            </w:div>
                            <w:div w:id="1951275523">
                              <w:marLeft w:val="300"/>
                              <w:marRight w:val="300"/>
                              <w:marTop w:val="150"/>
                              <w:marBottom w:val="150"/>
                              <w:divBdr>
                                <w:top w:val="none" w:sz="0" w:space="0" w:color="auto"/>
                                <w:left w:val="none" w:sz="0" w:space="0" w:color="auto"/>
                                <w:bottom w:val="none" w:sz="0" w:space="0" w:color="auto"/>
                                <w:right w:val="none" w:sz="0" w:space="0" w:color="auto"/>
                              </w:divBdr>
                            </w:div>
                            <w:div w:id="2025553025">
                              <w:marLeft w:val="300"/>
                              <w:marRight w:val="300"/>
                              <w:marTop w:val="150"/>
                              <w:marBottom w:val="150"/>
                              <w:divBdr>
                                <w:top w:val="none" w:sz="0" w:space="0" w:color="auto"/>
                                <w:left w:val="none" w:sz="0" w:space="0" w:color="auto"/>
                                <w:bottom w:val="none" w:sz="0" w:space="0" w:color="auto"/>
                                <w:right w:val="none" w:sz="0" w:space="0" w:color="auto"/>
                              </w:divBdr>
                            </w:div>
                            <w:div w:id="43864902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28980147">
                      <w:marLeft w:val="0"/>
                      <w:marRight w:val="0"/>
                      <w:marTop w:val="0"/>
                      <w:marBottom w:val="0"/>
                      <w:divBdr>
                        <w:top w:val="none" w:sz="0" w:space="0" w:color="auto"/>
                        <w:left w:val="none" w:sz="0" w:space="0" w:color="auto"/>
                        <w:bottom w:val="none" w:sz="0" w:space="0" w:color="auto"/>
                        <w:right w:val="none" w:sz="0" w:space="0" w:color="auto"/>
                      </w:divBdr>
                      <w:divsChild>
                        <w:div w:id="114839449">
                          <w:marLeft w:val="0"/>
                          <w:marRight w:val="0"/>
                          <w:marTop w:val="0"/>
                          <w:marBottom w:val="0"/>
                          <w:divBdr>
                            <w:top w:val="none" w:sz="0" w:space="0" w:color="auto"/>
                            <w:left w:val="none" w:sz="0" w:space="0" w:color="auto"/>
                            <w:bottom w:val="none" w:sz="0" w:space="0" w:color="auto"/>
                            <w:right w:val="none" w:sz="0" w:space="0" w:color="auto"/>
                          </w:divBdr>
                          <w:divsChild>
                            <w:div w:id="1117064036">
                              <w:marLeft w:val="300"/>
                              <w:marRight w:val="300"/>
                              <w:marTop w:val="150"/>
                              <w:marBottom w:val="150"/>
                              <w:divBdr>
                                <w:top w:val="none" w:sz="0" w:space="0" w:color="auto"/>
                                <w:left w:val="none" w:sz="0" w:space="0" w:color="auto"/>
                                <w:bottom w:val="none" w:sz="0" w:space="0" w:color="auto"/>
                                <w:right w:val="none" w:sz="0" w:space="0" w:color="auto"/>
                              </w:divBdr>
                            </w:div>
                          </w:divsChild>
                        </w:div>
                        <w:div w:id="819005597">
                          <w:marLeft w:val="0"/>
                          <w:marRight w:val="0"/>
                          <w:marTop w:val="0"/>
                          <w:marBottom w:val="0"/>
                          <w:divBdr>
                            <w:top w:val="none" w:sz="0" w:space="0" w:color="auto"/>
                            <w:left w:val="none" w:sz="0" w:space="0" w:color="auto"/>
                            <w:bottom w:val="none" w:sz="0" w:space="0" w:color="auto"/>
                            <w:right w:val="none" w:sz="0" w:space="0" w:color="auto"/>
                          </w:divBdr>
                        </w:div>
                        <w:div w:id="1154832255">
                          <w:marLeft w:val="0"/>
                          <w:marRight w:val="0"/>
                          <w:marTop w:val="0"/>
                          <w:marBottom w:val="0"/>
                          <w:divBdr>
                            <w:top w:val="none" w:sz="0" w:space="0" w:color="auto"/>
                            <w:left w:val="none" w:sz="0" w:space="0" w:color="auto"/>
                            <w:bottom w:val="none" w:sz="0" w:space="0" w:color="auto"/>
                            <w:right w:val="none" w:sz="0" w:space="0" w:color="auto"/>
                          </w:divBdr>
                          <w:divsChild>
                            <w:div w:id="1869830280">
                              <w:marLeft w:val="300"/>
                              <w:marRight w:val="300"/>
                              <w:marTop w:val="150"/>
                              <w:marBottom w:val="150"/>
                              <w:divBdr>
                                <w:top w:val="none" w:sz="0" w:space="0" w:color="auto"/>
                                <w:left w:val="none" w:sz="0" w:space="0" w:color="auto"/>
                                <w:bottom w:val="none" w:sz="0" w:space="0" w:color="auto"/>
                                <w:right w:val="none" w:sz="0" w:space="0" w:color="auto"/>
                              </w:divBdr>
                            </w:div>
                            <w:div w:id="2081634886">
                              <w:marLeft w:val="300"/>
                              <w:marRight w:val="300"/>
                              <w:marTop w:val="150"/>
                              <w:marBottom w:val="150"/>
                              <w:divBdr>
                                <w:top w:val="none" w:sz="0" w:space="0" w:color="auto"/>
                                <w:left w:val="none" w:sz="0" w:space="0" w:color="auto"/>
                                <w:bottom w:val="none" w:sz="0" w:space="0" w:color="auto"/>
                                <w:right w:val="none" w:sz="0" w:space="0" w:color="auto"/>
                              </w:divBdr>
                            </w:div>
                            <w:div w:id="743646641">
                              <w:marLeft w:val="300"/>
                              <w:marRight w:val="300"/>
                              <w:marTop w:val="150"/>
                              <w:marBottom w:val="150"/>
                              <w:divBdr>
                                <w:top w:val="single" w:sz="6" w:space="8" w:color="808080"/>
                                <w:left w:val="single" w:sz="6" w:space="12" w:color="808080"/>
                                <w:bottom w:val="single" w:sz="6" w:space="8" w:color="808080"/>
                                <w:right w:val="single" w:sz="6" w:space="12" w:color="808080"/>
                              </w:divBdr>
                            </w:div>
                            <w:div w:id="353842917">
                              <w:marLeft w:val="0"/>
                              <w:marRight w:val="0"/>
                              <w:marTop w:val="0"/>
                              <w:marBottom w:val="0"/>
                              <w:divBdr>
                                <w:top w:val="none" w:sz="0" w:space="0" w:color="auto"/>
                                <w:left w:val="none" w:sz="0" w:space="0" w:color="auto"/>
                                <w:bottom w:val="none" w:sz="0" w:space="0" w:color="auto"/>
                                <w:right w:val="none" w:sz="0" w:space="0" w:color="auto"/>
                              </w:divBdr>
                            </w:div>
                            <w:div w:id="5837994">
                              <w:marLeft w:val="0"/>
                              <w:marRight w:val="0"/>
                              <w:marTop w:val="0"/>
                              <w:marBottom w:val="0"/>
                              <w:divBdr>
                                <w:top w:val="none" w:sz="0" w:space="0" w:color="auto"/>
                                <w:left w:val="none" w:sz="0" w:space="0" w:color="auto"/>
                                <w:bottom w:val="none" w:sz="0" w:space="0" w:color="auto"/>
                                <w:right w:val="none" w:sz="0" w:space="0" w:color="auto"/>
                              </w:divBdr>
                              <w:divsChild>
                                <w:div w:id="203496168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39125995">
                              <w:marLeft w:val="0"/>
                              <w:marRight w:val="0"/>
                              <w:marTop w:val="0"/>
                              <w:marBottom w:val="0"/>
                              <w:divBdr>
                                <w:top w:val="none" w:sz="0" w:space="0" w:color="auto"/>
                                <w:left w:val="none" w:sz="0" w:space="0" w:color="auto"/>
                                <w:bottom w:val="none" w:sz="0" w:space="0" w:color="auto"/>
                                <w:right w:val="none" w:sz="0" w:space="0" w:color="auto"/>
                              </w:divBdr>
                              <w:divsChild>
                                <w:div w:id="127501819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29783753">
                          <w:marLeft w:val="0"/>
                          <w:marRight w:val="0"/>
                          <w:marTop w:val="0"/>
                          <w:marBottom w:val="0"/>
                          <w:divBdr>
                            <w:top w:val="none" w:sz="0" w:space="0" w:color="auto"/>
                            <w:left w:val="none" w:sz="0" w:space="0" w:color="auto"/>
                            <w:bottom w:val="none" w:sz="0" w:space="0" w:color="auto"/>
                            <w:right w:val="none" w:sz="0" w:space="0" w:color="auto"/>
                          </w:divBdr>
                          <w:divsChild>
                            <w:div w:id="923026629">
                              <w:marLeft w:val="300"/>
                              <w:marRight w:val="300"/>
                              <w:marTop w:val="150"/>
                              <w:marBottom w:val="150"/>
                              <w:divBdr>
                                <w:top w:val="none" w:sz="0" w:space="0" w:color="auto"/>
                                <w:left w:val="none" w:sz="0" w:space="0" w:color="auto"/>
                                <w:bottom w:val="none" w:sz="0" w:space="0" w:color="auto"/>
                                <w:right w:val="none" w:sz="0" w:space="0" w:color="auto"/>
                              </w:divBdr>
                            </w:div>
                            <w:div w:id="139292094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674526675">
                      <w:marLeft w:val="0"/>
                      <w:marRight w:val="0"/>
                      <w:marTop w:val="0"/>
                      <w:marBottom w:val="0"/>
                      <w:divBdr>
                        <w:top w:val="none" w:sz="0" w:space="0" w:color="auto"/>
                        <w:left w:val="none" w:sz="0" w:space="0" w:color="auto"/>
                        <w:bottom w:val="none" w:sz="0" w:space="0" w:color="auto"/>
                        <w:right w:val="none" w:sz="0" w:space="0" w:color="auto"/>
                      </w:divBdr>
                      <w:divsChild>
                        <w:div w:id="412514561">
                          <w:marLeft w:val="0"/>
                          <w:marRight w:val="0"/>
                          <w:marTop w:val="0"/>
                          <w:marBottom w:val="0"/>
                          <w:divBdr>
                            <w:top w:val="none" w:sz="0" w:space="0" w:color="auto"/>
                            <w:left w:val="none" w:sz="0" w:space="0" w:color="auto"/>
                            <w:bottom w:val="none" w:sz="0" w:space="0" w:color="auto"/>
                            <w:right w:val="none" w:sz="0" w:space="0" w:color="auto"/>
                          </w:divBdr>
                          <w:divsChild>
                            <w:div w:id="637223948">
                              <w:marLeft w:val="300"/>
                              <w:marRight w:val="300"/>
                              <w:marTop w:val="150"/>
                              <w:marBottom w:val="150"/>
                              <w:divBdr>
                                <w:top w:val="none" w:sz="0" w:space="0" w:color="auto"/>
                                <w:left w:val="none" w:sz="0" w:space="0" w:color="auto"/>
                                <w:bottom w:val="none" w:sz="0" w:space="0" w:color="auto"/>
                                <w:right w:val="none" w:sz="0" w:space="0" w:color="auto"/>
                              </w:divBdr>
                            </w:div>
                          </w:divsChild>
                        </w:div>
                        <w:div w:id="282739065">
                          <w:marLeft w:val="0"/>
                          <w:marRight w:val="0"/>
                          <w:marTop w:val="0"/>
                          <w:marBottom w:val="0"/>
                          <w:divBdr>
                            <w:top w:val="none" w:sz="0" w:space="0" w:color="auto"/>
                            <w:left w:val="none" w:sz="0" w:space="0" w:color="auto"/>
                            <w:bottom w:val="none" w:sz="0" w:space="0" w:color="auto"/>
                            <w:right w:val="none" w:sz="0" w:space="0" w:color="auto"/>
                          </w:divBdr>
                          <w:divsChild>
                            <w:div w:id="110731188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49159044">
                      <w:marLeft w:val="0"/>
                      <w:marRight w:val="0"/>
                      <w:marTop w:val="0"/>
                      <w:marBottom w:val="0"/>
                      <w:divBdr>
                        <w:top w:val="none" w:sz="0" w:space="0" w:color="auto"/>
                        <w:left w:val="none" w:sz="0" w:space="0" w:color="auto"/>
                        <w:bottom w:val="none" w:sz="0" w:space="0" w:color="auto"/>
                        <w:right w:val="none" w:sz="0" w:space="0" w:color="auto"/>
                      </w:divBdr>
                      <w:divsChild>
                        <w:div w:id="24997275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54984413">
                  <w:marLeft w:val="0"/>
                  <w:marRight w:val="0"/>
                  <w:marTop w:val="0"/>
                  <w:marBottom w:val="0"/>
                  <w:divBdr>
                    <w:top w:val="none" w:sz="0" w:space="0" w:color="auto"/>
                    <w:left w:val="none" w:sz="0" w:space="0" w:color="auto"/>
                    <w:bottom w:val="none" w:sz="0" w:space="0" w:color="auto"/>
                    <w:right w:val="none" w:sz="0" w:space="0" w:color="auto"/>
                  </w:divBdr>
                  <w:divsChild>
                    <w:div w:id="30082409">
                      <w:marLeft w:val="300"/>
                      <w:marRight w:val="300"/>
                      <w:marTop w:val="480"/>
                      <w:marBottom w:val="480"/>
                      <w:divBdr>
                        <w:top w:val="none" w:sz="0" w:space="0" w:color="auto"/>
                        <w:left w:val="none" w:sz="0" w:space="0" w:color="auto"/>
                        <w:bottom w:val="none" w:sz="0" w:space="0" w:color="auto"/>
                        <w:right w:val="none" w:sz="0" w:space="0" w:color="auto"/>
                      </w:divBdr>
                    </w:div>
                    <w:div w:id="818889686">
                      <w:marLeft w:val="0"/>
                      <w:marRight w:val="0"/>
                      <w:marTop w:val="0"/>
                      <w:marBottom w:val="0"/>
                      <w:divBdr>
                        <w:top w:val="none" w:sz="0" w:space="0" w:color="auto"/>
                        <w:left w:val="none" w:sz="0" w:space="0" w:color="auto"/>
                        <w:bottom w:val="none" w:sz="0" w:space="0" w:color="auto"/>
                        <w:right w:val="none" w:sz="0" w:space="0" w:color="auto"/>
                      </w:divBdr>
                      <w:divsChild>
                        <w:div w:id="2065830845">
                          <w:marLeft w:val="0"/>
                          <w:marRight w:val="0"/>
                          <w:marTop w:val="0"/>
                          <w:marBottom w:val="0"/>
                          <w:divBdr>
                            <w:top w:val="none" w:sz="0" w:space="0" w:color="auto"/>
                            <w:left w:val="none" w:sz="0" w:space="0" w:color="auto"/>
                            <w:bottom w:val="none" w:sz="0" w:space="0" w:color="auto"/>
                            <w:right w:val="none" w:sz="0" w:space="0" w:color="auto"/>
                          </w:divBdr>
                          <w:divsChild>
                            <w:div w:id="550725701">
                              <w:marLeft w:val="300"/>
                              <w:marRight w:val="300"/>
                              <w:marTop w:val="150"/>
                              <w:marBottom w:val="150"/>
                              <w:divBdr>
                                <w:top w:val="none" w:sz="0" w:space="0" w:color="auto"/>
                                <w:left w:val="none" w:sz="0" w:space="0" w:color="auto"/>
                                <w:bottom w:val="none" w:sz="0" w:space="0" w:color="auto"/>
                                <w:right w:val="none" w:sz="0" w:space="0" w:color="auto"/>
                              </w:divBdr>
                            </w:div>
                            <w:div w:id="145798416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040478640">
                          <w:marLeft w:val="0"/>
                          <w:marRight w:val="0"/>
                          <w:marTop w:val="0"/>
                          <w:marBottom w:val="0"/>
                          <w:divBdr>
                            <w:top w:val="none" w:sz="0" w:space="0" w:color="auto"/>
                            <w:left w:val="none" w:sz="0" w:space="0" w:color="auto"/>
                            <w:bottom w:val="none" w:sz="0" w:space="0" w:color="auto"/>
                            <w:right w:val="none" w:sz="0" w:space="0" w:color="auto"/>
                          </w:divBdr>
                        </w:div>
                        <w:div w:id="238833239">
                          <w:marLeft w:val="0"/>
                          <w:marRight w:val="0"/>
                          <w:marTop w:val="0"/>
                          <w:marBottom w:val="0"/>
                          <w:divBdr>
                            <w:top w:val="none" w:sz="0" w:space="0" w:color="auto"/>
                            <w:left w:val="none" w:sz="0" w:space="0" w:color="auto"/>
                            <w:bottom w:val="none" w:sz="0" w:space="0" w:color="auto"/>
                            <w:right w:val="none" w:sz="0" w:space="0" w:color="auto"/>
                          </w:divBdr>
                        </w:div>
                        <w:div w:id="1402287826">
                          <w:marLeft w:val="0"/>
                          <w:marRight w:val="0"/>
                          <w:marTop w:val="0"/>
                          <w:marBottom w:val="0"/>
                          <w:divBdr>
                            <w:top w:val="none" w:sz="0" w:space="0" w:color="auto"/>
                            <w:left w:val="none" w:sz="0" w:space="0" w:color="auto"/>
                            <w:bottom w:val="none" w:sz="0" w:space="0" w:color="auto"/>
                            <w:right w:val="none" w:sz="0" w:space="0" w:color="auto"/>
                          </w:divBdr>
                          <w:divsChild>
                            <w:div w:id="210908296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07075652">
                      <w:marLeft w:val="0"/>
                      <w:marRight w:val="0"/>
                      <w:marTop w:val="0"/>
                      <w:marBottom w:val="0"/>
                      <w:divBdr>
                        <w:top w:val="none" w:sz="0" w:space="0" w:color="auto"/>
                        <w:left w:val="none" w:sz="0" w:space="0" w:color="auto"/>
                        <w:bottom w:val="none" w:sz="0" w:space="0" w:color="auto"/>
                        <w:right w:val="none" w:sz="0" w:space="0" w:color="auto"/>
                      </w:divBdr>
                      <w:divsChild>
                        <w:div w:id="1750035846">
                          <w:marLeft w:val="0"/>
                          <w:marRight w:val="0"/>
                          <w:marTop w:val="0"/>
                          <w:marBottom w:val="0"/>
                          <w:divBdr>
                            <w:top w:val="none" w:sz="0" w:space="0" w:color="auto"/>
                            <w:left w:val="none" w:sz="0" w:space="0" w:color="auto"/>
                            <w:bottom w:val="none" w:sz="0" w:space="0" w:color="auto"/>
                            <w:right w:val="none" w:sz="0" w:space="0" w:color="auto"/>
                          </w:divBdr>
                          <w:divsChild>
                            <w:div w:id="13194537">
                              <w:marLeft w:val="0"/>
                              <w:marRight w:val="0"/>
                              <w:marTop w:val="0"/>
                              <w:marBottom w:val="0"/>
                              <w:divBdr>
                                <w:top w:val="none" w:sz="0" w:space="0" w:color="auto"/>
                                <w:left w:val="none" w:sz="0" w:space="0" w:color="auto"/>
                                <w:bottom w:val="none" w:sz="0" w:space="0" w:color="auto"/>
                                <w:right w:val="none" w:sz="0" w:space="0" w:color="auto"/>
                              </w:divBdr>
                              <w:divsChild>
                                <w:div w:id="242106566">
                                  <w:marLeft w:val="300"/>
                                  <w:marRight w:val="300"/>
                                  <w:marTop w:val="150"/>
                                  <w:marBottom w:val="150"/>
                                  <w:divBdr>
                                    <w:top w:val="none" w:sz="0" w:space="0" w:color="auto"/>
                                    <w:left w:val="none" w:sz="0" w:space="0" w:color="auto"/>
                                    <w:bottom w:val="none" w:sz="0" w:space="0" w:color="auto"/>
                                    <w:right w:val="none" w:sz="0" w:space="0" w:color="auto"/>
                                  </w:divBdr>
                                </w:div>
                              </w:divsChild>
                            </w:div>
                            <w:div w:id="921185336">
                              <w:marLeft w:val="0"/>
                              <w:marRight w:val="0"/>
                              <w:marTop w:val="0"/>
                              <w:marBottom w:val="0"/>
                              <w:divBdr>
                                <w:top w:val="none" w:sz="0" w:space="0" w:color="auto"/>
                                <w:left w:val="none" w:sz="0" w:space="0" w:color="auto"/>
                                <w:bottom w:val="none" w:sz="0" w:space="0" w:color="auto"/>
                                <w:right w:val="none" w:sz="0" w:space="0" w:color="auto"/>
                              </w:divBdr>
                            </w:div>
                          </w:divsChild>
                        </w:div>
                        <w:div w:id="754522503">
                          <w:marLeft w:val="0"/>
                          <w:marRight w:val="0"/>
                          <w:marTop w:val="0"/>
                          <w:marBottom w:val="0"/>
                          <w:divBdr>
                            <w:top w:val="none" w:sz="0" w:space="0" w:color="auto"/>
                            <w:left w:val="none" w:sz="0" w:space="0" w:color="auto"/>
                            <w:bottom w:val="none" w:sz="0" w:space="0" w:color="auto"/>
                            <w:right w:val="none" w:sz="0" w:space="0" w:color="auto"/>
                          </w:divBdr>
                          <w:divsChild>
                            <w:div w:id="276912006">
                              <w:marLeft w:val="0"/>
                              <w:marRight w:val="0"/>
                              <w:marTop w:val="0"/>
                              <w:marBottom w:val="0"/>
                              <w:divBdr>
                                <w:top w:val="none" w:sz="0" w:space="0" w:color="auto"/>
                                <w:left w:val="none" w:sz="0" w:space="0" w:color="auto"/>
                                <w:bottom w:val="none" w:sz="0" w:space="0" w:color="auto"/>
                                <w:right w:val="none" w:sz="0" w:space="0" w:color="auto"/>
                              </w:divBdr>
                              <w:divsChild>
                                <w:div w:id="1298486747">
                                  <w:marLeft w:val="300"/>
                                  <w:marRight w:val="300"/>
                                  <w:marTop w:val="150"/>
                                  <w:marBottom w:val="150"/>
                                  <w:divBdr>
                                    <w:top w:val="none" w:sz="0" w:space="0" w:color="auto"/>
                                    <w:left w:val="none" w:sz="0" w:space="0" w:color="auto"/>
                                    <w:bottom w:val="none" w:sz="0" w:space="0" w:color="auto"/>
                                    <w:right w:val="none" w:sz="0" w:space="0" w:color="auto"/>
                                  </w:divBdr>
                                </w:div>
                                <w:div w:id="1140923259">
                                  <w:marLeft w:val="300"/>
                                  <w:marRight w:val="300"/>
                                  <w:marTop w:val="150"/>
                                  <w:marBottom w:val="150"/>
                                  <w:divBdr>
                                    <w:top w:val="none" w:sz="0" w:space="0" w:color="auto"/>
                                    <w:left w:val="none" w:sz="0" w:space="0" w:color="auto"/>
                                    <w:bottom w:val="none" w:sz="0" w:space="0" w:color="auto"/>
                                    <w:right w:val="none" w:sz="0" w:space="0" w:color="auto"/>
                                  </w:divBdr>
                                </w:div>
                                <w:div w:id="1004555957">
                                  <w:marLeft w:val="300"/>
                                  <w:marRight w:val="300"/>
                                  <w:marTop w:val="150"/>
                                  <w:marBottom w:val="150"/>
                                  <w:divBdr>
                                    <w:top w:val="none" w:sz="0" w:space="0" w:color="auto"/>
                                    <w:left w:val="none" w:sz="0" w:space="0" w:color="auto"/>
                                    <w:bottom w:val="none" w:sz="0" w:space="0" w:color="auto"/>
                                    <w:right w:val="none" w:sz="0" w:space="0" w:color="auto"/>
                                  </w:divBdr>
                                </w:div>
                                <w:div w:id="17512380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228615879">
                              <w:marLeft w:val="0"/>
                              <w:marRight w:val="0"/>
                              <w:marTop w:val="0"/>
                              <w:marBottom w:val="0"/>
                              <w:divBdr>
                                <w:top w:val="none" w:sz="0" w:space="0" w:color="auto"/>
                                <w:left w:val="none" w:sz="0" w:space="0" w:color="auto"/>
                                <w:bottom w:val="none" w:sz="0" w:space="0" w:color="auto"/>
                                <w:right w:val="none" w:sz="0" w:space="0" w:color="auto"/>
                              </w:divBdr>
                              <w:divsChild>
                                <w:div w:id="1629357208">
                                  <w:marLeft w:val="300"/>
                                  <w:marRight w:val="300"/>
                                  <w:marTop w:val="150"/>
                                  <w:marBottom w:val="150"/>
                                  <w:divBdr>
                                    <w:top w:val="none" w:sz="0" w:space="0" w:color="auto"/>
                                    <w:left w:val="none" w:sz="0" w:space="0" w:color="auto"/>
                                    <w:bottom w:val="none" w:sz="0" w:space="0" w:color="auto"/>
                                    <w:right w:val="none" w:sz="0" w:space="0" w:color="auto"/>
                                  </w:divBdr>
                                </w:div>
                                <w:div w:id="1450591552">
                                  <w:marLeft w:val="300"/>
                                  <w:marRight w:val="300"/>
                                  <w:marTop w:val="150"/>
                                  <w:marBottom w:val="150"/>
                                  <w:divBdr>
                                    <w:top w:val="none" w:sz="0" w:space="0" w:color="auto"/>
                                    <w:left w:val="none" w:sz="0" w:space="0" w:color="auto"/>
                                    <w:bottom w:val="none" w:sz="0" w:space="0" w:color="auto"/>
                                    <w:right w:val="none" w:sz="0" w:space="0" w:color="auto"/>
                                  </w:divBdr>
                                </w:div>
                              </w:divsChild>
                            </w:div>
                            <w:div w:id="706103549">
                              <w:marLeft w:val="0"/>
                              <w:marRight w:val="0"/>
                              <w:marTop w:val="0"/>
                              <w:marBottom w:val="0"/>
                              <w:divBdr>
                                <w:top w:val="none" w:sz="0" w:space="0" w:color="auto"/>
                                <w:left w:val="none" w:sz="0" w:space="0" w:color="auto"/>
                                <w:bottom w:val="none" w:sz="0" w:space="0" w:color="auto"/>
                                <w:right w:val="none" w:sz="0" w:space="0" w:color="auto"/>
                              </w:divBdr>
                              <w:divsChild>
                                <w:div w:id="1308165711">
                                  <w:marLeft w:val="300"/>
                                  <w:marRight w:val="300"/>
                                  <w:marTop w:val="150"/>
                                  <w:marBottom w:val="150"/>
                                  <w:divBdr>
                                    <w:top w:val="none" w:sz="0" w:space="0" w:color="auto"/>
                                    <w:left w:val="none" w:sz="0" w:space="0" w:color="auto"/>
                                    <w:bottom w:val="none" w:sz="0" w:space="0" w:color="auto"/>
                                    <w:right w:val="none" w:sz="0" w:space="0" w:color="auto"/>
                                  </w:divBdr>
                                </w:div>
                                <w:div w:id="55665428">
                                  <w:marLeft w:val="300"/>
                                  <w:marRight w:val="300"/>
                                  <w:marTop w:val="150"/>
                                  <w:marBottom w:val="150"/>
                                  <w:divBdr>
                                    <w:top w:val="none" w:sz="0" w:space="0" w:color="auto"/>
                                    <w:left w:val="none" w:sz="0" w:space="0" w:color="auto"/>
                                    <w:bottom w:val="none" w:sz="0" w:space="0" w:color="auto"/>
                                    <w:right w:val="none" w:sz="0" w:space="0" w:color="auto"/>
                                  </w:divBdr>
                                </w:div>
                              </w:divsChild>
                            </w:div>
                            <w:div w:id="1935554428">
                              <w:marLeft w:val="0"/>
                              <w:marRight w:val="0"/>
                              <w:marTop w:val="0"/>
                              <w:marBottom w:val="0"/>
                              <w:divBdr>
                                <w:top w:val="none" w:sz="0" w:space="0" w:color="auto"/>
                                <w:left w:val="none" w:sz="0" w:space="0" w:color="auto"/>
                                <w:bottom w:val="none" w:sz="0" w:space="0" w:color="auto"/>
                                <w:right w:val="none" w:sz="0" w:space="0" w:color="auto"/>
                              </w:divBdr>
                              <w:divsChild>
                                <w:div w:id="499585637">
                                  <w:marLeft w:val="300"/>
                                  <w:marRight w:val="300"/>
                                  <w:marTop w:val="150"/>
                                  <w:marBottom w:val="150"/>
                                  <w:divBdr>
                                    <w:top w:val="none" w:sz="0" w:space="0" w:color="auto"/>
                                    <w:left w:val="none" w:sz="0" w:space="0" w:color="auto"/>
                                    <w:bottom w:val="none" w:sz="0" w:space="0" w:color="auto"/>
                                    <w:right w:val="none" w:sz="0" w:space="0" w:color="auto"/>
                                  </w:divBdr>
                                </w:div>
                                <w:div w:id="1232279258">
                                  <w:marLeft w:val="300"/>
                                  <w:marRight w:val="300"/>
                                  <w:marTop w:val="150"/>
                                  <w:marBottom w:val="150"/>
                                  <w:divBdr>
                                    <w:top w:val="none" w:sz="0" w:space="0" w:color="auto"/>
                                    <w:left w:val="none" w:sz="0" w:space="0" w:color="auto"/>
                                    <w:bottom w:val="none" w:sz="0" w:space="0" w:color="auto"/>
                                    <w:right w:val="none" w:sz="0" w:space="0" w:color="auto"/>
                                  </w:divBdr>
                                </w:div>
                                <w:div w:id="62850860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413744576">
                          <w:marLeft w:val="0"/>
                          <w:marRight w:val="0"/>
                          <w:marTop w:val="0"/>
                          <w:marBottom w:val="0"/>
                          <w:divBdr>
                            <w:top w:val="none" w:sz="0" w:space="0" w:color="auto"/>
                            <w:left w:val="none" w:sz="0" w:space="0" w:color="auto"/>
                            <w:bottom w:val="none" w:sz="0" w:space="0" w:color="auto"/>
                            <w:right w:val="none" w:sz="0" w:space="0" w:color="auto"/>
                          </w:divBdr>
                          <w:divsChild>
                            <w:div w:id="1400714319">
                              <w:marLeft w:val="300"/>
                              <w:marRight w:val="300"/>
                              <w:marTop w:val="150"/>
                              <w:marBottom w:val="150"/>
                              <w:divBdr>
                                <w:top w:val="none" w:sz="0" w:space="0" w:color="auto"/>
                                <w:left w:val="none" w:sz="0" w:space="0" w:color="auto"/>
                                <w:bottom w:val="none" w:sz="0" w:space="0" w:color="auto"/>
                                <w:right w:val="none" w:sz="0" w:space="0" w:color="auto"/>
                              </w:divBdr>
                            </w:div>
                            <w:div w:id="1171457126">
                              <w:marLeft w:val="300"/>
                              <w:marRight w:val="300"/>
                              <w:marTop w:val="150"/>
                              <w:marBottom w:val="150"/>
                              <w:divBdr>
                                <w:top w:val="none" w:sz="0" w:space="0" w:color="auto"/>
                                <w:left w:val="none" w:sz="0" w:space="0" w:color="auto"/>
                                <w:bottom w:val="none" w:sz="0" w:space="0" w:color="auto"/>
                                <w:right w:val="none" w:sz="0" w:space="0" w:color="auto"/>
                              </w:divBdr>
                            </w:div>
                          </w:divsChild>
                        </w:div>
                        <w:div w:id="70586796">
                          <w:marLeft w:val="0"/>
                          <w:marRight w:val="0"/>
                          <w:marTop w:val="0"/>
                          <w:marBottom w:val="0"/>
                          <w:divBdr>
                            <w:top w:val="none" w:sz="0" w:space="0" w:color="auto"/>
                            <w:left w:val="none" w:sz="0" w:space="0" w:color="auto"/>
                            <w:bottom w:val="none" w:sz="0" w:space="0" w:color="auto"/>
                            <w:right w:val="none" w:sz="0" w:space="0" w:color="auto"/>
                          </w:divBdr>
                          <w:divsChild>
                            <w:div w:id="1148790900">
                              <w:marLeft w:val="0"/>
                              <w:marRight w:val="0"/>
                              <w:marTop w:val="0"/>
                              <w:marBottom w:val="0"/>
                              <w:divBdr>
                                <w:top w:val="none" w:sz="0" w:space="0" w:color="auto"/>
                                <w:left w:val="none" w:sz="0" w:space="0" w:color="auto"/>
                                <w:bottom w:val="none" w:sz="0" w:space="0" w:color="auto"/>
                                <w:right w:val="none" w:sz="0" w:space="0" w:color="auto"/>
                              </w:divBdr>
                              <w:divsChild>
                                <w:div w:id="605425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063944">
                              <w:marLeft w:val="0"/>
                              <w:marRight w:val="0"/>
                              <w:marTop w:val="0"/>
                              <w:marBottom w:val="0"/>
                              <w:divBdr>
                                <w:top w:val="none" w:sz="0" w:space="0" w:color="auto"/>
                                <w:left w:val="none" w:sz="0" w:space="0" w:color="auto"/>
                                <w:bottom w:val="none" w:sz="0" w:space="0" w:color="auto"/>
                                <w:right w:val="none" w:sz="0" w:space="0" w:color="auto"/>
                              </w:divBdr>
                              <w:divsChild>
                                <w:div w:id="1799955492">
                                  <w:marLeft w:val="300"/>
                                  <w:marRight w:val="300"/>
                                  <w:marTop w:val="150"/>
                                  <w:marBottom w:val="150"/>
                                  <w:divBdr>
                                    <w:top w:val="none" w:sz="0" w:space="0" w:color="auto"/>
                                    <w:left w:val="none" w:sz="0" w:space="0" w:color="auto"/>
                                    <w:bottom w:val="none" w:sz="0" w:space="0" w:color="auto"/>
                                    <w:right w:val="none" w:sz="0" w:space="0" w:color="auto"/>
                                  </w:divBdr>
                                </w:div>
                                <w:div w:id="304698080">
                                  <w:marLeft w:val="300"/>
                                  <w:marRight w:val="300"/>
                                  <w:marTop w:val="150"/>
                                  <w:marBottom w:val="150"/>
                                  <w:divBdr>
                                    <w:top w:val="none" w:sz="0" w:space="0" w:color="auto"/>
                                    <w:left w:val="none" w:sz="0" w:space="0" w:color="auto"/>
                                    <w:bottom w:val="none" w:sz="0" w:space="0" w:color="auto"/>
                                    <w:right w:val="none" w:sz="0" w:space="0" w:color="auto"/>
                                  </w:divBdr>
                                </w:div>
                                <w:div w:id="1898472432">
                                  <w:marLeft w:val="300"/>
                                  <w:marRight w:val="300"/>
                                  <w:marTop w:val="150"/>
                                  <w:marBottom w:val="150"/>
                                  <w:divBdr>
                                    <w:top w:val="none" w:sz="0" w:space="0" w:color="auto"/>
                                    <w:left w:val="none" w:sz="0" w:space="0" w:color="auto"/>
                                    <w:bottom w:val="none" w:sz="0" w:space="0" w:color="auto"/>
                                    <w:right w:val="none" w:sz="0" w:space="0" w:color="auto"/>
                                  </w:divBdr>
                                </w:div>
                                <w:div w:id="61834495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30374789">
                          <w:marLeft w:val="0"/>
                          <w:marRight w:val="0"/>
                          <w:marTop w:val="0"/>
                          <w:marBottom w:val="0"/>
                          <w:divBdr>
                            <w:top w:val="none" w:sz="0" w:space="0" w:color="auto"/>
                            <w:left w:val="none" w:sz="0" w:space="0" w:color="auto"/>
                            <w:bottom w:val="none" w:sz="0" w:space="0" w:color="auto"/>
                            <w:right w:val="none" w:sz="0" w:space="0" w:color="auto"/>
                          </w:divBdr>
                          <w:divsChild>
                            <w:div w:id="213011409">
                              <w:marLeft w:val="300"/>
                              <w:marRight w:val="300"/>
                              <w:marTop w:val="150"/>
                              <w:marBottom w:val="150"/>
                              <w:divBdr>
                                <w:top w:val="none" w:sz="0" w:space="0" w:color="auto"/>
                                <w:left w:val="none" w:sz="0" w:space="0" w:color="auto"/>
                                <w:bottom w:val="none" w:sz="0" w:space="0" w:color="auto"/>
                                <w:right w:val="none" w:sz="0" w:space="0" w:color="auto"/>
                              </w:divBdr>
                            </w:div>
                            <w:div w:id="739400073">
                              <w:marLeft w:val="300"/>
                              <w:marRight w:val="300"/>
                              <w:marTop w:val="150"/>
                              <w:marBottom w:val="150"/>
                              <w:divBdr>
                                <w:top w:val="single" w:sz="6" w:space="8" w:color="808080"/>
                                <w:left w:val="single" w:sz="6" w:space="12" w:color="808080"/>
                                <w:bottom w:val="single" w:sz="6" w:space="8" w:color="808080"/>
                                <w:right w:val="single" w:sz="6" w:space="12" w:color="808080"/>
                              </w:divBdr>
                            </w:div>
                            <w:div w:id="16621754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531041538">
                  <w:marLeft w:val="0"/>
                  <w:marRight w:val="0"/>
                  <w:marTop w:val="0"/>
                  <w:marBottom w:val="0"/>
                  <w:divBdr>
                    <w:top w:val="none" w:sz="0" w:space="0" w:color="auto"/>
                    <w:left w:val="none" w:sz="0" w:space="0" w:color="auto"/>
                    <w:bottom w:val="none" w:sz="0" w:space="0" w:color="auto"/>
                    <w:right w:val="none" w:sz="0" w:space="0" w:color="auto"/>
                  </w:divBdr>
                  <w:divsChild>
                    <w:div w:id="1669405391">
                      <w:marLeft w:val="300"/>
                      <w:marRight w:val="300"/>
                      <w:marTop w:val="480"/>
                      <w:marBottom w:val="480"/>
                      <w:divBdr>
                        <w:top w:val="none" w:sz="0" w:space="0" w:color="auto"/>
                        <w:left w:val="none" w:sz="0" w:space="0" w:color="auto"/>
                        <w:bottom w:val="none" w:sz="0" w:space="0" w:color="auto"/>
                        <w:right w:val="none" w:sz="0" w:space="0" w:color="auto"/>
                      </w:divBdr>
                    </w:div>
                    <w:div w:id="2034840424">
                      <w:marLeft w:val="0"/>
                      <w:marRight w:val="0"/>
                      <w:marTop w:val="0"/>
                      <w:marBottom w:val="0"/>
                      <w:divBdr>
                        <w:top w:val="none" w:sz="0" w:space="0" w:color="auto"/>
                        <w:left w:val="none" w:sz="0" w:space="0" w:color="auto"/>
                        <w:bottom w:val="none" w:sz="0" w:space="0" w:color="auto"/>
                        <w:right w:val="none" w:sz="0" w:space="0" w:color="auto"/>
                      </w:divBdr>
                      <w:divsChild>
                        <w:div w:id="1743020283">
                          <w:marLeft w:val="0"/>
                          <w:marRight w:val="0"/>
                          <w:marTop w:val="0"/>
                          <w:marBottom w:val="0"/>
                          <w:divBdr>
                            <w:top w:val="none" w:sz="0" w:space="0" w:color="auto"/>
                            <w:left w:val="none" w:sz="0" w:space="0" w:color="auto"/>
                            <w:bottom w:val="none" w:sz="0" w:space="0" w:color="auto"/>
                            <w:right w:val="none" w:sz="0" w:space="0" w:color="auto"/>
                          </w:divBdr>
                        </w:div>
                        <w:div w:id="302581595">
                          <w:marLeft w:val="0"/>
                          <w:marRight w:val="0"/>
                          <w:marTop w:val="0"/>
                          <w:marBottom w:val="0"/>
                          <w:divBdr>
                            <w:top w:val="none" w:sz="0" w:space="0" w:color="auto"/>
                            <w:left w:val="none" w:sz="0" w:space="0" w:color="auto"/>
                            <w:bottom w:val="none" w:sz="0" w:space="0" w:color="auto"/>
                            <w:right w:val="none" w:sz="0" w:space="0" w:color="auto"/>
                          </w:divBdr>
                        </w:div>
                        <w:div w:id="1641183837">
                          <w:marLeft w:val="0"/>
                          <w:marRight w:val="0"/>
                          <w:marTop w:val="0"/>
                          <w:marBottom w:val="0"/>
                          <w:divBdr>
                            <w:top w:val="none" w:sz="0" w:space="0" w:color="auto"/>
                            <w:left w:val="none" w:sz="0" w:space="0" w:color="auto"/>
                            <w:bottom w:val="none" w:sz="0" w:space="0" w:color="auto"/>
                            <w:right w:val="none" w:sz="0" w:space="0" w:color="auto"/>
                          </w:divBdr>
                          <w:divsChild>
                            <w:div w:id="143006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858635">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sChild>
                    </w:div>
                    <w:div w:id="1504395640">
                      <w:marLeft w:val="0"/>
                      <w:marRight w:val="0"/>
                      <w:marTop w:val="0"/>
                      <w:marBottom w:val="0"/>
                      <w:divBdr>
                        <w:top w:val="none" w:sz="0" w:space="0" w:color="auto"/>
                        <w:left w:val="none" w:sz="0" w:space="0" w:color="auto"/>
                        <w:bottom w:val="none" w:sz="0" w:space="0" w:color="auto"/>
                        <w:right w:val="none" w:sz="0" w:space="0" w:color="auto"/>
                      </w:divBdr>
                      <w:divsChild>
                        <w:div w:id="1928928617">
                          <w:marLeft w:val="0"/>
                          <w:marRight w:val="0"/>
                          <w:marTop w:val="0"/>
                          <w:marBottom w:val="0"/>
                          <w:divBdr>
                            <w:top w:val="none" w:sz="0" w:space="0" w:color="auto"/>
                            <w:left w:val="none" w:sz="0" w:space="0" w:color="auto"/>
                            <w:bottom w:val="none" w:sz="0" w:space="0" w:color="auto"/>
                            <w:right w:val="none" w:sz="0" w:space="0" w:color="auto"/>
                          </w:divBdr>
                          <w:divsChild>
                            <w:div w:id="793061238">
                              <w:marLeft w:val="300"/>
                              <w:marRight w:val="300"/>
                              <w:marTop w:val="150"/>
                              <w:marBottom w:val="150"/>
                              <w:divBdr>
                                <w:top w:val="none" w:sz="0" w:space="0" w:color="auto"/>
                                <w:left w:val="none" w:sz="0" w:space="0" w:color="auto"/>
                                <w:bottom w:val="none" w:sz="0" w:space="0" w:color="auto"/>
                                <w:right w:val="none" w:sz="0" w:space="0" w:color="auto"/>
                              </w:divBdr>
                            </w:div>
                          </w:divsChild>
                        </w:div>
                        <w:div w:id="518783922">
                          <w:marLeft w:val="0"/>
                          <w:marRight w:val="0"/>
                          <w:marTop w:val="0"/>
                          <w:marBottom w:val="0"/>
                          <w:divBdr>
                            <w:top w:val="none" w:sz="0" w:space="0" w:color="auto"/>
                            <w:left w:val="none" w:sz="0" w:space="0" w:color="auto"/>
                            <w:bottom w:val="none" w:sz="0" w:space="0" w:color="auto"/>
                            <w:right w:val="none" w:sz="0" w:space="0" w:color="auto"/>
                          </w:divBdr>
                          <w:divsChild>
                            <w:div w:id="1725526694">
                              <w:marLeft w:val="300"/>
                              <w:marRight w:val="300"/>
                              <w:marTop w:val="150"/>
                              <w:marBottom w:val="150"/>
                              <w:divBdr>
                                <w:top w:val="none" w:sz="0" w:space="0" w:color="auto"/>
                                <w:left w:val="none" w:sz="0" w:space="0" w:color="auto"/>
                                <w:bottom w:val="none" w:sz="0" w:space="0" w:color="auto"/>
                                <w:right w:val="none" w:sz="0" w:space="0" w:color="auto"/>
                              </w:divBdr>
                            </w:div>
                            <w:div w:id="179629313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436050894">
                      <w:marLeft w:val="0"/>
                      <w:marRight w:val="0"/>
                      <w:marTop w:val="0"/>
                      <w:marBottom w:val="0"/>
                      <w:divBdr>
                        <w:top w:val="none" w:sz="0" w:space="0" w:color="auto"/>
                        <w:left w:val="none" w:sz="0" w:space="0" w:color="auto"/>
                        <w:bottom w:val="none" w:sz="0" w:space="0" w:color="auto"/>
                        <w:right w:val="none" w:sz="0" w:space="0" w:color="auto"/>
                      </w:divBdr>
                      <w:divsChild>
                        <w:div w:id="1889996784">
                          <w:marLeft w:val="0"/>
                          <w:marRight w:val="0"/>
                          <w:marTop w:val="0"/>
                          <w:marBottom w:val="0"/>
                          <w:divBdr>
                            <w:top w:val="none" w:sz="0" w:space="0" w:color="auto"/>
                            <w:left w:val="none" w:sz="0" w:space="0" w:color="auto"/>
                            <w:bottom w:val="none" w:sz="0" w:space="0" w:color="auto"/>
                            <w:right w:val="none" w:sz="0" w:space="0" w:color="auto"/>
                          </w:divBdr>
                          <w:divsChild>
                            <w:div w:id="789784783">
                              <w:marLeft w:val="300"/>
                              <w:marRight w:val="300"/>
                              <w:marTop w:val="150"/>
                              <w:marBottom w:val="150"/>
                              <w:divBdr>
                                <w:top w:val="none" w:sz="0" w:space="0" w:color="auto"/>
                                <w:left w:val="none" w:sz="0" w:space="0" w:color="auto"/>
                                <w:bottom w:val="none" w:sz="0" w:space="0" w:color="auto"/>
                                <w:right w:val="none" w:sz="0" w:space="0" w:color="auto"/>
                              </w:divBdr>
                            </w:div>
                            <w:div w:id="517084314">
                              <w:marLeft w:val="300"/>
                              <w:marRight w:val="300"/>
                              <w:marTop w:val="150"/>
                              <w:marBottom w:val="150"/>
                              <w:divBdr>
                                <w:top w:val="none" w:sz="0" w:space="0" w:color="auto"/>
                                <w:left w:val="none" w:sz="0" w:space="0" w:color="auto"/>
                                <w:bottom w:val="none" w:sz="0" w:space="0" w:color="auto"/>
                                <w:right w:val="none" w:sz="0" w:space="0" w:color="auto"/>
                              </w:divBdr>
                            </w:div>
                          </w:divsChild>
                        </w:div>
                        <w:div w:id="1004433966">
                          <w:marLeft w:val="0"/>
                          <w:marRight w:val="0"/>
                          <w:marTop w:val="0"/>
                          <w:marBottom w:val="0"/>
                          <w:divBdr>
                            <w:top w:val="none" w:sz="0" w:space="0" w:color="auto"/>
                            <w:left w:val="none" w:sz="0" w:space="0" w:color="auto"/>
                            <w:bottom w:val="none" w:sz="0" w:space="0" w:color="auto"/>
                            <w:right w:val="none" w:sz="0" w:space="0" w:color="auto"/>
                          </w:divBdr>
                          <w:divsChild>
                            <w:div w:id="1695233648">
                              <w:marLeft w:val="300"/>
                              <w:marRight w:val="300"/>
                              <w:marTop w:val="150"/>
                              <w:marBottom w:val="150"/>
                              <w:divBdr>
                                <w:top w:val="none" w:sz="0" w:space="0" w:color="auto"/>
                                <w:left w:val="none" w:sz="0" w:space="0" w:color="auto"/>
                                <w:bottom w:val="none" w:sz="0" w:space="0" w:color="auto"/>
                                <w:right w:val="none" w:sz="0" w:space="0" w:color="auto"/>
                              </w:divBdr>
                            </w:div>
                            <w:div w:id="1976641885">
                              <w:marLeft w:val="300"/>
                              <w:marRight w:val="300"/>
                              <w:marTop w:val="150"/>
                              <w:marBottom w:val="150"/>
                              <w:divBdr>
                                <w:top w:val="none" w:sz="0" w:space="0" w:color="auto"/>
                                <w:left w:val="none" w:sz="0" w:space="0" w:color="auto"/>
                                <w:bottom w:val="none" w:sz="0" w:space="0" w:color="auto"/>
                                <w:right w:val="none" w:sz="0" w:space="0" w:color="auto"/>
                              </w:divBdr>
                            </w:div>
                            <w:div w:id="1830364457">
                              <w:marLeft w:val="300"/>
                              <w:marRight w:val="300"/>
                              <w:marTop w:val="150"/>
                              <w:marBottom w:val="150"/>
                              <w:divBdr>
                                <w:top w:val="none" w:sz="0" w:space="0" w:color="auto"/>
                                <w:left w:val="none" w:sz="0" w:space="0" w:color="auto"/>
                                <w:bottom w:val="none" w:sz="0" w:space="0" w:color="auto"/>
                                <w:right w:val="none" w:sz="0" w:space="0" w:color="auto"/>
                              </w:divBdr>
                            </w:div>
                          </w:divsChild>
                        </w:div>
                        <w:div w:id="981420175">
                          <w:marLeft w:val="0"/>
                          <w:marRight w:val="0"/>
                          <w:marTop w:val="0"/>
                          <w:marBottom w:val="0"/>
                          <w:divBdr>
                            <w:top w:val="none" w:sz="0" w:space="0" w:color="auto"/>
                            <w:left w:val="none" w:sz="0" w:space="0" w:color="auto"/>
                            <w:bottom w:val="none" w:sz="0" w:space="0" w:color="auto"/>
                            <w:right w:val="none" w:sz="0" w:space="0" w:color="auto"/>
                          </w:divBdr>
                          <w:divsChild>
                            <w:div w:id="34697646">
                              <w:marLeft w:val="300"/>
                              <w:marRight w:val="300"/>
                              <w:marTop w:val="150"/>
                              <w:marBottom w:val="150"/>
                              <w:divBdr>
                                <w:top w:val="none" w:sz="0" w:space="0" w:color="auto"/>
                                <w:left w:val="none" w:sz="0" w:space="0" w:color="auto"/>
                                <w:bottom w:val="none" w:sz="0" w:space="0" w:color="auto"/>
                                <w:right w:val="none" w:sz="0" w:space="0" w:color="auto"/>
                              </w:divBdr>
                            </w:div>
                          </w:divsChild>
                        </w:div>
                        <w:div w:id="160197820">
                          <w:marLeft w:val="0"/>
                          <w:marRight w:val="0"/>
                          <w:marTop w:val="0"/>
                          <w:marBottom w:val="0"/>
                          <w:divBdr>
                            <w:top w:val="none" w:sz="0" w:space="0" w:color="auto"/>
                            <w:left w:val="none" w:sz="0" w:space="0" w:color="auto"/>
                            <w:bottom w:val="none" w:sz="0" w:space="0" w:color="auto"/>
                            <w:right w:val="none" w:sz="0" w:space="0" w:color="auto"/>
                          </w:divBdr>
                          <w:divsChild>
                            <w:div w:id="1144850379">
                              <w:marLeft w:val="300"/>
                              <w:marRight w:val="300"/>
                              <w:marTop w:val="150"/>
                              <w:marBottom w:val="150"/>
                              <w:divBdr>
                                <w:top w:val="none" w:sz="0" w:space="0" w:color="auto"/>
                                <w:left w:val="none" w:sz="0" w:space="0" w:color="auto"/>
                                <w:bottom w:val="none" w:sz="0" w:space="0" w:color="auto"/>
                                <w:right w:val="none" w:sz="0" w:space="0" w:color="auto"/>
                              </w:divBdr>
                            </w:div>
                          </w:divsChild>
                        </w:div>
                        <w:div w:id="344750190">
                          <w:marLeft w:val="0"/>
                          <w:marRight w:val="0"/>
                          <w:marTop w:val="0"/>
                          <w:marBottom w:val="0"/>
                          <w:divBdr>
                            <w:top w:val="none" w:sz="0" w:space="0" w:color="auto"/>
                            <w:left w:val="none" w:sz="0" w:space="0" w:color="auto"/>
                            <w:bottom w:val="none" w:sz="0" w:space="0" w:color="auto"/>
                            <w:right w:val="none" w:sz="0" w:space="0" w:color="auto"/>
                          </w:divBdr>
                          <w:divsChild>
                            <w:div w:id="370227835">
                              <w:marLeft w:val="300"/>
                              <w:marRight w:val="300"/>
                              <w:marTop w:val="150"/>
                              <w:marBottom w:val="150"/>
                              <w:divBdr>
                                <w:top w:val="none" w:sz="0" w:space="0" w:color="auto"/>
                                <w:left w:val="none" w:sz="0" w:space="0" w:color="auto"/>
                                <w:bottom w:val="none" w:sz="0" w:space="0" w:color="auto"/>
                                <w:right w:val="none" w:sz="0" w:space="0" w:color="auto"/>
                              </w:divBdr>
                            </w:div>
                          </w:divsChild>
                        </w:div>
                        <w:div w:id="33968259">
                          <w:marLeft w:val="0"/>
                          <w:marRight w:val="0"/>
                          <w:marTop w:val="0"/>
                          <w:marBottom w:val="0"/>
                          <w:divBdr>
                            <w:top w:val="none" w:sz="0" w:space="0" w:color="auto"/>
                            <w:left w:val="none" w:sz="0" w:space="0" w:color="auto"/>
                            <w:bottom w:val="none" w:sz="0" w:space="0" w:color="auto"/>
                            <w:right w:val="none" w:sz="0" w:space="0" w:color="auto"/>
                          </w:divBdr>
                          <w:divsChild>
                            <w:div w:id="1236667137">
                              <w:marLeft w:val="300"/>
                              <w:marRight w:val="300"/>
                              <w:marTop w:val="150"/>
                              <w:marBottom w:val="150"/>
                              <w:divBdr>
                                <w:top w:val="none" w:sz="0" w:space="0" w:color="auto"/>
                                <w:left w:val="none" w:sz="0" w:space="0" w:color="auto"/>
                                <w:bottom w:val="none" w:sz="0" w:space="0" w:color="auto"/>
                                <w:right w:val="none" w:sz="0" w:space="0" w:color="auto"/>
                              </w:divBdr>
                            </w:div>
                            <w:div w:id="535386509">
                              <w:marLeft w:val="300"/>
                              <w:marRight w:val="300"/>
                              <w:marTop w:val="150"/>
                              <w:marBottom w:val="150"/>
                              <w:divBdr>
                                <w:top w:val="none" w:sz="0" w:space="0" w:color="auto"/>
                                <w:left w:val="none" w:sz="0" w:space="0" w:color="auto"/>
                                <w:bottom w:val="none" w:sz="0" w:space="0" w:color="auto"/>
                                <w:right w:val="none" w:sz="0" w:space="0" w:color="auto"/>
                              </w:divBdr>
                            </w:div>
                            <w:div w:id="281150931">
                              <w:marLeft w:val="300"/>
                              <w:marRight w:val="300"/>
                              <w:marTop w:val="150"/>
                              <w:marBottom w:val="150"/>
                              <w:divBdr>
                                <w:top w:val="none" w:sz="0" w:space="0" w:color="auto"/>
                                <w:left w:val="none" w:sz="0" w:space="0" w:color="auto"/>
                                <w:bottom w:val="none" w:sz="0" w:space="0" w:color="auto"/>
                                <w:right w:val="none" w:sz="0" w:space="0" w:color="auto"/>
                              </w:divBdr>
                            </w:div>
                            <w:div w:id="14478491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461269601">
                          <w:marLeft w:val="0"/>
                          <w:marRight w:val="0"/>
                          <w:marTop w:val="0"/>
                          <w:marBottom w:val="0"/>
                          <w:divBdr>
                            <w:top w:val="none" w:sz="0" w:space="0" w:color="auto"/>
                            <w:left w:val="none" w:sz="0" w:space="0" w:color="auto"/>
                            <w:bottom w:val="none" w:sz="0" w:space="0" w:color="auto"/>
                            <w:right w:val="none" w:sz="0" w:space="0" w:color="auto"/>
                          </w:divBdr>
                          <w:divsChild>
                            <w:div w:id="1098872210">
                              <w:marLeft w:val="300"/>
                              <w:marRight w:val="300"/>
                              <w:marTop w:val="150"/>
                              <w:marBottom w:val="150"/>
                              <w:divBdr>
                                <w:top w:val="none" w:sz="0" w:space="0" w:color="auto"/>
                                <w:left w:val="none" w:sz="0" w:space="0" w:color="auto"/>
                                <w:bottom w:val="none" w:sz="0" w:space="0" w:color="auto"/>
                                <w:right w:val="none" w:sz="0" w:space="0" w:color="auto"/>
                              </w:divBdr>
                            </w:div>
                            <w:div w:id="395592754">
                              <w:marLeft w:val="300"/>
                              <w:marRight w:val="300"/>
                              <w:marTop w:val="150"/>
                              <w:marBottom w:val="150"/>
                              <w:divBdr>
                                <w:top w:val="none" w:sz="0" w:space="0" w:color="auto"/>
                                <w:left w:val="none" w:sz="0" w:space="0" w:color="auto"/>
                                <w:bottom w:val="none" w:sz="0" w:space="0" w:color="auto"/>
                                <w:right w:val="none" w:sz="0" w:space="0" w:color="auto"/>
                              </w:divBdr>
                            </w:div>
                            <w:div w:id="1412655830">
                              <w:marLeft w:val="300"/>
                              <w:marRight w:val="300"/>
                              <w:marTop w:val="150"/>
                              <w:marBottom w:val="150"/>
                              <w:divBdr>
                                <w:top w:val="none" w:sz="0" w:space="0" w:color="auto"/>
                                <w:left w:val="none" w:sz="0" w:space="0" w:color="auto"/>
                                <w:bottom w:val="none" w:sz="0" w:space="0" w:color="auto"/>
                                <w:right w:val="none" w:sz="0" w:space="0" w:color="auto"/>
                              </w:divBdr>
                            </w:div>
                            <w:div w:id="715545575">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710346365">
                          <w:marLeft w:val="0"/>
                          <w:marRight w:val="0"/>
                          <w:marTop w:val="0"/>
                          <w:marBottom w:val="0"/>
                          <w:divBdr>
                            <w:top w:val="none" w:sz="0" w:space="0" w:color="auto"/>
                            <w:left w:val="none" w:sz="0" w:space="0" w:color="auto"/>
                            <w:bottom w:val="none" w:sz="0" w:space="0" w:color="auto"/>
                            <w:right w:val="none" w:sz="0" w:space="0" w:color="auto"/>
                          </w:divBdr>
                          <w:divsChild>
                            <w:div w:id="2037151380">
                              <w:marLeft w:val="300"/>
                              <w:marRight w:val="300"/>
                              <w:marTop w:val="150"/>
                              <w:marBottom w:val="150"/>
                              <w:divBdr>
                                <w:top w:val="none" w:sz="0" w:space="0" w:color="auto"/>
                                <w:left w:val="none" w:sz="0" w:space="0" w:color="auto"/>
                                <w:bottom w:val="none" w:sz="0" w:space="0" w:color="auto"/>
                                <w:right w:val="none" w:sz="0" w:space="0" w:color="auto"/>
                              </w:divBdr>
                            </w:div>
                            <w:div w:id="1062018314">
                              <w:marLeft w:val="300"/>
                              <w:marRight w:val="300"/>
                              <w:marTop w:val="150"/>
                              <w:marBottom w:val="150"/>
                              <w:divBdr>
                                <w:top w:val="none" w:sz="0" w:space="0" w:color="auto"/>
                                <w:left w:val="none" w:sz="0" w:space="0" w:color="auto"/>
                                <w:bottom w:val="none" w:sz="0" w:space="0" w:color="auto"/>
                                <w:right w:val="none" w:sz="0" w:space="0" w:color="auto"/>
                              </w:divBdr>
                            </w:div>
                            <w:div w:id="681667395">
                              <w:marLeft w:val="300"/>
                              <w:marRight w:val="300"/>
                              <w:marTop w:val="150"/>
                              <w:marBottom w:val="150"/>
                              <w:divBdr>
                                <w:top w:val="none" w:sz="0" w:space="0" w:color="auto"/>
                                <w:left w:val="none" w:sz="0" w:space="0" w:color="auto"/>
                                <w:bottom w:val="none" w:sz="0" w:space="0" w:color="auto"/>
                                <w:right w:val="none" w:sz="0" w:space="0" w:color="auto"/>
                              </w:divBdr>
                            </w:div>
                            <w:div w:id="2118522803">
                              <w:marLeft w:val="300"/>
                              <w:marRight w:val="300"/>
                              <w:marTop w:val="150"/>
                              <w:marBottom w:val="150"/>
                              <w:divBdr>
                                <w:top w:val="single" w:sz="6" w:space="8" w:color="808080"/>
                                <w:left w:val="single" w:sz="6" w:space="12" w:color="808080"/>
                                <w:bottom w:val="single" w:sz="6" w:space="8" w:color="808080"/>
                                <w:right w:val="single" w:sz="6" w:space="12" w:color="808080"/>
                              </w:divBdr>
                            </w:div>
                            <w:div w:id="111162515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24543767">
                          <w:marLeft w:val="0"/>
                          <w:marRight w:val="0"/>
                          <w:marTop w:val="0"/>
                          <w:marBottom w:val="0"/>
                          <w:divBdr>
                            <w:top w:val="none" w:sz="0" w:space="0" w:color="auto"/>
                            <w:left w:val="none" w:sz="0" w:space="0" w:color="auto"/>
                            <w:bottom w:val="none" w:sz="0" w:space="0" w:color="auto"/>
                            <w:right w:val="none" w:sz="0" w:space="0" w:color="auto"/>
                          </w:divBdr>
                          <w:divsChild>
                            <w:div w:id="1676608040">
                              <w:marLeft w:val="300"/>
                              <w:marRight w:val="300"/>
                              <w:marTop w:val="150"/>
                              <w:marBottom w:val="150"/>
                              <w:divBdr>
                                <w:top w:val="none" w:sz="0" w:space="0" w:color="auto"/>
                                <w:left w:val="none" w:sz="0" w:space="0" w:color="auto"/>
                                <w:bottom w:val="none" w:sz="0" w:space="0" w:color="auto"/>
                                <w:right w:val="none" w:sz="0" w:space="0" w:color="auto"/>
                              </w:divBdr>
                            </w:div>
                          </w:divsChild>
                        </w:div>
                        <w:div w:id="1528762479">
                          <w:marLeft w:val="0"/>
                          <w:marRight w:val="0"/>
                          <w:marTop w:val="0"/>
                          <w:marBottom w:val="0"/>
                          <w:divBdr>
                            <w:top w:val="none" w:sz="0" w:space="0" w:color="auto"/>
                            <w:left w:val="none" w:sz="0" w:space="0" w:color="auto"/>
                            <w:bottom w:val="none" w:sz="0" w:space="0" w:color="auto"/>
                            <w:right w:val="none" w:sz="0" w:space="0" w:color="auto"/>
                          </w:divBdr>
                          <w:divsChild>
                            <w:div w:id="1743215885">
                              <w:marLeft w:val="300"/>
                              <w:marRight w:val="300"/>
                              <w:marTop w:val="150"/>
                              <w:marBottom w:val="150"/>
                              <w:divBdr>
                                <w:top w:val="none" w:sz="0" w:space="0" w:color="auto"/>
                                <w:left w:val="none" w:sz="0" w:space="0" w:color="auto"/>
                                <w:bottom w:val="none" w:sz="0" w:space="0" w:color="auto"/>
                                <w:right w:val="none" w:sz="0" w:space="0" w:color="auto"/>
                              </w:divBdr>
                            </w:div>
                          </w:divsChild>
                        </w:div>
                        <w:div w:id="2066293576">
                          <w:marLeft w:val="0"/>
                          <w:marRight w:val="0"/>
                          <w:marTop w:val="0"/>
                          <w:marBottom w:val="0"/>
                          <w:divBdr>
                            <w:top w:val="none" w:sz="0" w:space="0" w:color="auto"/>
                            <w:left w:val="none" w:sz="0" w:space="0" w:color="auto"/>
                            <w:bottom w:val="none" w:sz="0" w:space="0" w:color="auto"/>
                            <w:right w:val="none" w:sz="0" w:space="0" w:color="auto"/>
                          </w:divBdr>
                        </w:div>
                        <w:div w:id="556664905">
                          <w:marLeft w:val="0"/>
                          <w:marRight w:val="0"/>
                          <w:marTop w:val="0"/>
                          <w:marBottom w:val="0"/>
                          <w:divBdr>
                            <w:top w:val="none" w:sz="0" w:space="0" w:color="auto"/>
                            <w:left w:val="none" w:sz="0" w:space="0" w:color="auto"/>
                            <w:bottom w:val="none" w:sz="0" w:space="0" w:color="auto"/>
                            <w:right w:val="none" w:sz="0" w:space="0" w:color="auto"/>
                          </w:divBdr>
                          <w:divsChild>
                            <w:div w:id="60149983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25380554">
                      <w:marLeft w:val="0"/>
                      <w:marRight w:val="0"/>
                      <w:marTop w:val="0"/>
                      <w:marBottom w:val="0"/>
                      <w:divBdr>
                        <w:top w:val="none" w:sz="0" w:space="0" w:color="auto"/>
                        <w:left w:val="none" w:sz="0" w:space="0" w:color="auto"/>
                        <w:bottom w:val="none" w:sz="0" w:space="0" w:color="auto"/>
                        <w:right w:val="none" w:sz="0" w:space="0" w:color="auto"/>
                      </w:divBdr>
                    </w:div>
                    <w:div w:id="6228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0977">
              <w:marLeft w:val="0"/>
              <w:marRight w:val="0"/>
              <w:marTop w:val="0"/>
              <w:marBottom w:val="0"/>
              <w:divBdr>
                <w:top w:val="none" w:sz="0" w:space="0" w:color="auto"/>
                <w:left w:val="none" w:sz="0" w:space="0" w:color="auto"/>
                <w:bottom w:val="none" w:sz="0" w:space="0" w:color="auto"/>
                <w:right w:val="none" w:sz="0" w:space="0" w:color="auto"/>
              </w:divBdr>
              <w:divsChild>
                <w:div w:id="1377850282">
                  <w:marLeft w:val="300"/>
                  <w:marRight w:val="300"/>
                  <w:marTop w:val="480"/>
                  <w:marBottom w:val="480"/>
                  <w:divBdr>
                    <w:top w:val="none" w:sz="0" w:space="0" w:color="auto"/>
                    <w:left w:val="none" w:sz="0" w:space="0" w:color="auto"/>
                    <w:bottom w:val="none" w:sz="0" w:space="0" w:color="auto"/>
                    <w:right w:val="none" w:sz="0" w:space="0" w:color="auto"/>
                  </w:divBdr>
                </w:div>
                <w:div w:id="395132766">
                  <w:marLeft w:val="0"/>
                  <w:marRight w:val="0"/>
                  <w:marTop w:val="0"/>
                  <w:marBottom w:val="0"/>
                  <w:divBdr>
                    <w:top w:val="none" w:sz="0" w:space="0" w:color="auto"/>
                    <w:left w:val="none" w:sz="0" w:space="0" w:color="auto"/>
                    <w:bottom w:val="none" w:sz="0" w:space="0" w:color="auto"/>
                    <w:right w:val="none" w:sz="0" w:space="0" w:color="auto"/>
                  </w:divBdr>
                  <w:divsChild>
                    <w:div w:id="486628990">
                      <w:marLeft w:val="300"/>
                      <w:marRight w:val="300"/>
                      <w:marTop w:val="480"/>
                      <w:marBottom w:val="480"/>
                      <w:divBdr>
                        <w:top w:val="none" w:sz="0" w:space="0" w:color="auto"/>
                        <w:left w:val="none" w:sz="0" w:space="0" w:color="auto"/>
                        <w:bottom w:val="none" w:sz="0" w:space="0" w:color="auto"/>
                        <w:right w:val="none" w:sz="0" w:space="0" w:color="auto"/>
                      </w:divBdr>
                    </w:div>
                    <w:div w:id="1433361088">
                      <w:marLeft w:val="0"/>
                      <w:marRight w:val="0"/>
                      <w:marTop w:val="0"/>
                      <w:marBottom w:val="0"/>
                      <w:divBdr>
                        <w:top w:val="none" w:sz="0" w:space="0" w:color="auto"/>
                        <w:left w:val="none" w:sz="0" w:space="0" w:color="auto"/>
                        <w:bottom w:val="none" w:sz="0" w:space="0" w:color="auto"/>
                        <w:right w:val="none" w:sz="0" w:space="0" w:color="auto"/>
                      </w:divBdr>
                      <w:divsChild>
                        <w:div w:id="953712333">
                          <w:marLeft w:val="0"/>
                          <w:marRight w:val="0"/>
                          <w:marTop w:val="0"/>
                          <w:marBottom w:val="0"/>
                          <w:divBdr>
                            <w:top w:val="none" w:sz="0" w:space="0" w:color="auto"/>
                            <w:left w:val="none" w:sz="0" w:space="0" w:color="auto"/>
                            <w:bottom w:val="none" w:sz="0" w:space="0" w:color="auto"/>
                            <w:right w:val="none" w:sz="0" w:space="0" w:color="auto"/>
                          </w:divBdr>
                          <w:divsChild>
                            <w:div w:id="86941328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536041987">
                          <w:marLeft w:val="0"/>
                          <w:marRight w:val="0"/>
                          <w:marTop w:val="0"/>
                          <w:marBottom w:val="0"/>
                          <w:divBdr>
                            <w:top w:val="none" w:sz="0" w:space="0" w:color="auto"/>
                            <w:left w:val="none" w:sz="0" w:space="0" w:color="auto"/>
                            <w:bottom w:val="none" w:sz="0" w:space="0" w:color="auto"/>
                            <w:right w:val="none" w:sz="0" w:space="0" w:color="auto"/>
                          </w:divBdr>
                        </w:div>
                      </w:divsChild>
                    </w:div>
                    <w:div w:id="950212339">
                      <w:marLeft w:val="0"/>
                      <w:marRight w:val="0"/>
                      <w:marTop w:val="0"/>
                      <w:marBottom w:val="0"/>
                      <w:divBdr>
                        <w:top w:val="none" w:sz="0" w:space="0" w:color="auto"/>
                        <w:left w:val="none" w:sz="0" w:space="0" w:color="auto"/>
                        <w:bottom w:val="none" w:sz="0" w:space="0" w:color="auto"/>
                        <w:right w:val="none" w:sz="0" w:space="0" w:color="auto"/>
                      </w:divBdr>
                      <w:divsChild>
                        <w:div w:id="715083722">
                          <w:marLeft w:val="0"/>
                          <w:marRight w:val="0"/>
                          <w:marTop w:val="0"/>
                          <w:marBottom w:val="0"/>
                          <w:divBdr>
                            <w:top w:val="none" w:sz="0" w:space="0" w:color="auto"/>
                            <w:left w:val="none" w:sz="0" w:space="0" w:color="auto"/>
                            <w:bottom w:val="none" w:sz="0" w:space="0" w:color="auto"/>
                            <w:right w:val="none" w:sz="0" w:space="0" w:color="auto"/>
                          </w:divBdr>
                        </w:div>
                        <w:div w:id="309792252">
                          <w:marLeft w:val="0"/>
                          <w:marRight w:val="0"/>
                          <w:marTop w:val="0"/>
                          <w:marBottom w:val="0"/>
                          <w:divBdr>
                            <w:top w:val="none" w:sz="0" w:space="0" w:color="auto"/>
                            <w:left w:val="none" w:sz="0" w:space="0" w:color="auto"/>
                            <w:bottom w:val="none" w:sz="0" w:space="0" w:color="auto"/>
                            <w:right w:val="none" w:sz="0" w:space="0" w:color="auto"/>
                          </w:divBdr>
                        </w:div>
                        <w:div w:id="8680820">
                          <w:marLeft w:val="0"/>
                          <w:marRight w:val="0"/>
                          <w:marTop w:val="0"/>
                          <w:marBottom w:val="0"/>
                          <w:divBdr>
                            <w:top w:val="none" w:sz="0" w:space="0" w:color="auto"/>
                            <w:left w:val="none" w:sz="0" w:space="0" w:color="auto"/>
                            <w:bottom w:val="none" w:sz="0" w:space="0" w:color="auto"/>
                            <w:right w:val="none" w:sz="0" w:space="0" w:color="auto"/>
                          </w:divBdr>
                        </w:div>
                        <w:div w:id="10954384">
                          <w:marLeft w:val="0"/>
                          <w:marRight w:val="0"/>
                          <w:marTop w:val="0"/>
                          <w:marBottom w:val="0"/>
                          <w:divBdr>
                            <w:top w:val="none" w:sz="0" w:space="0" w:color="auto"/>
                            <w:left w:val="none" w:sz="0" w:space="0" w:color="auto"/>
                            <w:bottom w:val="none" w:sz="0" w:space="0" w:color="auto"/>
                            <w:right w:val="none" w:sz="0" w:space="0" w:color="auto"/>
                          </w:divBdr>
                        </w:div>
                        <w:div w:id="733820438">
                          <w:marLeft w:val="0"/>
                          <w:marRight w:val="0"/>
                          <w:marTop w:val="0"/>
                          <w:marBottom w:val="0"/>
                          <w:divBdr>
                            <w:top w:val="none" w:sz="0" w:space="0" w:color="auto"/>
                            <w:left w:val="none" w:sz="0" w:space="0" w:color="auto"/>
                            <w:bottom w:val="none" w:sz="0" w:space="0" w:color="auto"/>
                            <w:right w:val="none" w:sz="0" w:space="0" w:color="auto"/>
                          </w:divBdr>
                          <w:divsChild>
                            <w:div w:id="95999290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999530620">
                          <w:marLeft w:val="0"/>
                          <w:marRight w:val="0"/>
                          <w:marTop w:val="0"/>
                          <w:marBottom w:val="0"/>
                          <w:divBdr>
                            <w:top w:val="none" w:sz="0" w:space="0" w:color="auto"/>
                            <w:left w:val="none" w:sz="0" w:space="0" w:color="auto"/>
                            <w:bottom w:val="none" w:sz="0" w:space="0" w:color="auto"/>
                            <w:right w:val="none" w:sz="0" w:space="0" w:color="auto"/>
                          </w:divBdr>
                        </w:div>
                        <w:div w:id="1585989959">
                          <w:marLeft w:val="0"/>
                          <w:marRight w:val="0"/>
                          <w:marTop w:val="0"/>
                          <w:marBottom w:val="0"/>
                          <w:divBdr>
                            <w:top w:val="none" w:sz="0" w:space="0" w:color="auto"/>
                            <w:left w:val="none" w:sz="0" w:space="0" w:color="auto"/>
                            <w:bottom w:val="none" w:sz="0" w:space="0" w:color="auto"/>
                            <w:right w:val="none" w:sz="0" w:space="0" w:color="auto"/>
                          </w:divBdr>
                          <w:divsChild>
                            <w:div w:id="109670868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78582296">
                      <w:marLeft w:val="0"/>
                      <w:marRight w:val="0"/>
                      <w:marTop w:val="0"/>
                      <w:marBottom w:val="0"/>
                      <w:divBdr>
                        <w:top w:val="none" w:sz="0" w:space="0" w:color="auto"/>
                        <w:left w:val="none" w:sz="0" w:space="0" w:color="auto"/>
                        <w:bottom w:val="none" w:sz="0" w:space="0" w:color="auto"/>
                        <w:right w:val="none" w:sz="0" w:space="0" w:color="auto"/>
                      </w:divBdr>
                      <w:divsChild>
                        <w:div w:id="2144154235">
                          <w:marLeft w:val="0"/>
                          <w:marRight w:val="0"/>
                          <w:marTop w:val="0"/>
                          <w:marBottom w:val="0"/>
                          <w:divBdr>
                            <w:top w:val="none" w:sz="0" w:space="0" w:color="auto"/>
                            <w:left w:val="none" w:sz="0" w:space="0" w:color="auto"/>
                            <w:bottom w:val="none" w:sz="0" w:space="0" w:color="auto"/>
                            <w:right w:val="none" w:sz="0" w:space="0" w:color="auto"/>
                          </w:divBdr>
                        </w:div>
                        <w:div w:id="941377119">
                          <w:marLeft w:val="0"/>
                          <w:marRight w:val="0"/>
                          <w:marTop w:val="0"/>
                          <w:marBottom w:val="0"/>
                          <w:divBdr>
                            <w:top w:val="none" w:sz="0" w:space="0" w:color="auto"/>
                            <w:left w:val="none" w:sz="0" w:space="0" w:color="auto"/>
                            <w:bottom w:val="none" w:sz="0" w:space="0" w:color="auto"/>
                            <w:right w:val="none" w:sz="0" w:space="0" w:color="auto"/>
                          </w:divBdr>
                        </w:div>
                        <w:div w:id="1503426137">
                          <w:marLeft w:val="0"/>
                          <w:marRight w:val="0"/>
                          <w:marTop w:val="0"/>
                          <w:marBottom w:val="0"/>
                          <w:divBdr>
                            <w:top w:val="none" w:sz="0" w:space="0" w:color="auto"/>
                            <w:left w:val="none" w:sz="0" w:space="0" w:color="auto"/>
                            <w:bottom w:val="none" w:sz="0" w:space="0" w:color="auto"/>
                            <w:right w:val="none" w:sz="0" w:space="0" w:color="auto"/>
                          </w:divBdr>
                          <w:divsChild>
                            <w:div w:id="1360739388">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61630122">
                          <w:marLeft w:val="0"/>
                          <w:marRight w:val="0"/>
                          <w:marTop w:val="0"/>
                          <w:marBottom w:val="0"/>
                          <w:divBdr>
                            <w:top w:val="none" w:sz="0" w:space="0" w:color="auto"/>
                            <w:left w:val="none" w:sz="0" w:space="0" w:color="auto"/>
                            <w:bottom w:val="none" w:sz="0" w:space="0" w:color="auto"/>
                            <w:right w:val="none" w:sz="0" w:space="0" w:color="auto"/>
                          </w:divBdr>
                        </w:div>
                      </w:divsChild>
                    </w:div>
                    <w:div w:id="778910647">
                      <w:marLeft w:val="0"/>
                      <w:marRight w:val="0"/>
                      <w:marTop w:val="0"/>
                      <w:marBottom w:val="0"/>
                      <w:divBdr>
                        <w:top w:val="none" w:sz="0" w:space="0" w:color="auto"/>
                        <w:left w:val="none" w:sz="0" w:space="0" w:color="auto"/>
                        <w:bottom w:val="none" w:sz="0" w:space="0" w:color="auto"/>
                        <w:right w:val="none" w:sz="0" w:space="0" w:color="auto"/>
                      </w:divBdr>
                      <w:divsChild>
                        <w:div w:id="1677683689">
                          <w:marLeft w:val="300"/>
                          <w:marRight w:val="300"/>
                          <w:marTop w:val="150"/>
                          <w:marBottom w:val="150"/>
                          <w:divBdr>
                            <w:top w:val="single" w:sz="6" w:space="8" w:color="808080"/>
                            <w:left w:val="single" w:sz="6" w:space="12" w:color="808080"/>
                            <w:bottom w:val="single" w:sz="6" w:space="8" w:color="808080"/>
                            <w:right w:val="single" w:sz="6" w:space="12" w:color="808080"/>
                          </w:divBdr>
                        </w:div>
                        <w:div w:id="1646622530">
                          <w:marLeft w:val="0"/>
                          <w:marRight w:val="0"/>
                          <w:marTop w:val="0"/>
                          <w:marBottom w:val="0"/>
                          <w:divBdr>
                            <w:top w:val="none" w:sz="0" w:space="0" w:color="auto"/>
                            <w:left w:val="none" w:sz="0" w:space="0" w:color="auto"/>
                            <w:bottom w:val="none" w:sz="0" w:space="0" w:color="auto"/>
                            <w:right w:val="none" w:sz="0" w:space="0" w:color="auto"/>
                          </w:divBdr>
                        </w:div>
                        <w:div w:id="1520121117">
                          <w:marLeft w:val="0"/>
                          <w:marRight w:val="0"/>
                          <w:marTop w:val="0"/>
                          <w:marBottom w:val="0"/>
                          <w:divBdr>
                            <w:top w:val="none" w:sz="0" w:space="0" w:color="auto"/>
                            <w:left w:val="none" w:sz="0" w:space="0" w:color="auto"/>
                            <w:bottom w:val="none" w:sz="0" w:space="0" w:color="auto"/>
                            <w:right w:val="none" w:sz="0" w:space="0" w:color="auto"/>
                          </w:divBdr>
                        </w:div>
                        <w:div w:id="804354845">
                          <w:marLeft w:val="0"/>
                          <w:marRight w:val="0"/>
                          <w:marTop w:val="0"/>
                          <w:marBottom w:val="0"/>
                          <w:divBdr>
                            <w:top w:val="none" w:sz="0" w:space="0" w:color="auto"/>
                            <w:left w:val="none" w:sz="0" w:space="0" w:color="auto"/>
                            <w:bottom w:val="none" w:sz="0" w:space="0" w:color="auto"/>
                            <w:right w:val="none" w:sz="0" w:space="0" w:color="auto"/>
                          </w:divBdr>
                        </w:div>
                      </w:divsChild>
                    </w:div>
                    <w:div w:id="1697852914">
                      <w:marLeft w:val="0"/>
                      <w:marRight w:val="0"/>
                      <w:marTop w:val="0"/>
                      <w:marBottom w:val="0"/>
                      <w:divBdr>
                        <w:top w:val="none" w:sz="0" w:space="0" w:color="auto"/>
                        <w:left w:val="none" w:sz="0" w:space="0" w:color="auto"/>
                        <w:bottom w:val="none" w:sz="0" w:space="0" w:color="auto"/>
                        <w:right w:val="none" w:sz="0" w:space="0" w:color="auto"/>
                      </w:divBdr>
                    </w:div>
                    <w:div w:id="1636255900">
                      <w:marLeft w:val="0"/>
                      <w:marRight w:val="0"/>
                      <w:marTop w:val="0"/>
                      <w:marBottom w:val="0"/>
                      <w:divBdr>
                        <w:top w:val="none" w:sz="0" w:space="0" w:color="auto"/>
                        <w:left w:val="none" w:sz="0" w:space="0" w:color="auto"/>
                        <w:bottom w:val="none" w:sz="0" w:space="0" w:color="auto"/>
                        <w:right w:val="none" w:sz="0" w:space="0" w:color="auto"/>
                      </w:divBdr>
                      <w:divsChild>
                        <w:div w:id="1379089099">
                          <w:marLeft w:val="0"/>
                          <w:marRight w:val="0"/>
                          <w:marTop w:val="0"/>
                          <w:marBottom w:val="0"/>
                          <w:divBdr>
                            <w:top w:val="none" w:sz="0" w:space="0" w:color="auto"/>
                            <w:left w:val="none" w:sz="0" w:space="0" w:color="auto"/>
                            <w:bottom w:val="none" w:sz="0" w:space="0" w:color="auto"/>
                            <w:right w:val="none" w:sz="0" w:space="0" w:color="auto"/>
                          </w:divBdr>
                          <w:divsChild>
                            <w:div w:id="1079253957">
                              <w:marLeft w:val="300"/>
                              <w:marRight w:val="300"/>
                              <w:marTop w:val="150"/>
                              <w:marBottom w:val="150"/>
                              <w:divBdr>
                                <w:top w:val="none" w:sz="0" w:space="0" w:color="auto"/>
                                <w:left w:val="none" w:sz="0" w:space="0" w:color="auto"/>
                                <w:bottom w:val="none" w:sz="0" w:space="0" w:color="auto"/>
                                <w:right w:val="none" w:sz="0" w:space="0" w:color="auto"/>
                              </w:divBdr>
                            </w:div>
                          </w:divsChild>
                        </w:div>
                        <w:div w:id="166675938">
                          <w:marLeft w:val="0"/>
                          <w:marRight w:val="0"/>
                          <w:marTop w:val="0"/>
                          <w:marBottom w:val="0"/>
                          <w:divBdr>
                            <w:top w:val="none" w:sz="0" w:space="0" w:color="auto"/>
                            <w:left w:val="none" w:sz="0" w:space="0" w:color="auto"/>
                            <w:bottom w:val="none" w:sz="0" w:space="0" w:color="auto"/>
                            <w:right w:val="none" w:sz="0" w:space="0" w:color="auto"/>
                          </w:divBdr>
                          <w:divsChild>
                            <w:div w:id="90663832">
                              <w:marLeft w:val="300"/>
                              <w:marRight w:val="300"/>
                              <w:marTop w:val="150"/>
                              <w:marBottom w:val="150"/>
                              <w:divBdr>
                                <w:top w:val="none" w:sz="0" w:space="0" w:color="auto"/>
                                <w:left w:val="none" w:sz="0" w:space="0" w:color="auto"/>
                                <w:bottom w:val="none" w:sz="0" w:space="0" w:color="auto"/>
                                <w:right w:val="none" w:sz="0" w:space="0" w:color="auto"/>
                              </w:divBdr>
                            </w:div>
                            <w:div w:id="162857990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304312725">
                          <w:marLeft w:val="0"/>
                          <w:marRight w:val="0"/>
                          <w:marTop w:val="0"/>
                          <w:marBottom w:val="0"/>
                          <w:divBdr>
                            <w:top w:val="none" w:sz="0" w:space="0" w:color="auto"/>
                            <w:left w:val="none" w:sz="0" w:space="0" w:color="auto"/>
                            <w:bottom w:val="none" w:sz="0" w:space="0" w:color="auto"/>
                            <w:right w:val="none" w:sz="0" w:space="0" w:color="auto"/>
                          </w:divBdr>
                          <w:divsChild>
                            <w:div w:id="268243640">
                              <w:marLeft w:val="300"/>
                              <w:marRight w:val="300"/>
                              <w:marTop w:val="150"/>
                              <w:marBottom w:val="150"/>
                              <w:divBdr>
                                <w:top w:val="none" w:sz="0" w:space="0" w:color="auto"/>
                                <w:left w:val="none" w:sz="0" w:space="0" w:color="auto"/>
                                <w:bottom w:val="none" w:sz="0" w:space="0" w:color="auto"/>
                                <w:right w:val="none" w:sz="0" w:space="0" w:color="auto"/>
                              </w:divBdr>
                            </w:div>
                            <w:div w:id="38884357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913901931">
                          <w:marLeft w:val="0"/>
                          <w:marRight w:val="0"/>
                          <w:marTop w:val="0"/>
                          <w:marBottom w:val="0"/>
                          <w:divBdr>
                            <w:top w:val="none" w:sz="0" w:space="0" w:color="auto"/>
                            <w:left w:val="none" w:sz="0" w:space="0" w:color="auto"/>
                            <w:bottom w:val="none" w:sz="0" w:space="0" w:color="auto"/>
                            <w:right w:val="none" w:sz="0" w:space="0" w:color="auto"/>
                          </w:divBdr>
                        </w:div>
                      </w:divsChild>
                    </w:div>
                    <w:div w:id="581111863">
                      <w:marLeft w:val="0"/>
                      <w:marRight w:val="0"/>
                      <w:marTop w:val="0"/>
                      <w:marBottom w:val="0"/>
                      <w:divBdr>
                        <w:top w:val="none" w:sz="0" w:space="0" w:color="auto"/>
                        <w:left w:val="none" w:sz="0" w:space="0" w:color="auto"/>
                        <w:bottom w:val="none" w:sz="0" w:space="0" w:color="auto"/>
                        <w:right w:val="none" w:sz="0" w:space="0" w:color="auto"/>
                      </w:divBdr>
                      <w:divsChild>
                        <w:div w:id="688917431">
                          <w:marLeft w:val="300"/>
                          <w:marRight w:val="300"/>
                          <w:marTop w:val="150"/>
                          <w:marBottom w:val="150"/>
                          <w:divBdr>
                            <w:top w:val="none" w:sz="0" w:space="0" w:color="auto"/>
                            <w:left w:val="none" w:sz="0" w:space="0" w:color="auto"/>
                            <w:bottom w:val="none" w:sz="0" w:space="0" w:color="auto"/>
                            <w:right w:val="none" w:sz="0" w:space="0" w:color="auto"/>
                          </w:divBdr>
                        </w:div>
                        <w:div w:id="12612390">
                          <w:marLeft w:val="300"/>
                          <w:marRight w:val="300"/>
                          <w:marTop w:val="150"/>
                          <w:marBottom w:val="150"/>
                          <w:divBdr>
                            <w:top w:val="none" w:sz="0" w:space="0" w:color="auto"/>
                            <w:left w:val="none" w:sz="0" w:space="0" w:color="auto"/>
                            <w:bottom w:val="none" w:sz="0" w:space="0" w:color="auto"/>
                            <w:right w:val="none" w:sz="0" w:space="0" w:color="auto"/>
                          </w:divBdr>
                        </w:div>
                      </w:divsChild>
                    </w:div>
                    <w:div w:id="645548204">
                      <w:marLeft w:val="0"/>
                      <w:marRight w:val="0"/>
                      <w:marTop w:val="0"/>
                      <w:marBottom w:val="0"/>
                      <w:divBdr>
                        <w:top w:val="none" w:sz="0" w:space="0" w:color="auto"/>
                        <w:left w:val="none" w:sz="0" w:space="0" w:color="auto"/>
                        <w:bottom w:val="none" w:sz="0" w:space="0" w:color="auto"/>
                        <w:right w:val="none" w:sz="0" w:space="0" w:color="auto"/>
                      </w:divBdr>
                      <w:divsChild>
                        <w:div w:id="1987121207">
                          <w:marLeft w:val="0"/>
                          <w:marRight w:val="0"/>
                          <w:marTop w:val="0"/>
                          <w:marBottom w:val="0"/>
                          <w:divBdr>
                            <w:top w:val="none" w:sz="0" w:space="0" w:color="auto"/>
                            <w:left w:val="none" w:sz="0" w:space="0" w:color="auto"/>
                            <w:bottom w:val="none" w:sz="0" w:space="0" w:color="auto"/>
                            <w:right w:val="none" w:sz="0" w:space="0" w:color="auto"/>
                          </w:divBdr>
                          <w:divsChild>
                            <w:div w:id="237521412">
                              <w:marLeft w:val="300"/>
                              <w:marRight w:val="300"/>
                              <w:marTop w:val="150"/>
                              <w:marBottom w:val="150"/>
                              <w:divBdr>
                                <w:top w:val="none" w:sz="0" w:space="0" w:color="auto"/>
                                <w:left w:val="none" w:sz="0" w:space="0" w:color="auto"/>
                                <w:bottom w:val="none" w:sz="0" w:space="0" w:color="auto"/>
                                <w:right w:val="none" w:sz="0" w:space="0" w:color="auto"/>
                              </w:divBdr>
                            </w:div>
                            <w:div w:id="149953858">
                              <w:marLeft w:val="300"/>
                              <w:marRight w:val="300"/>
                              <w:marTop w:val="150"/>
                              <w:marBottom w:val="150"/>
                              <w:divBdr>
                                <w:top w:val="none" w:sz="0" w:space="0" w:color="auto"/>
                                <w:left w:val="none" w:sz="0" w:space="0" w:color="auto"/>
                                <w:bottom w:val="none" w:sz="0" w:space="0" w:color="auto"/>
                                <w:right w:val="none" w:sz="0" w:space="0" w:color="auto"/>
                              </w:divBdr>
                            </w:div>
                            <w:div w:id="19887009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39080562">
                  <w:marLeft w:val="0"/>
                  <w:marRight w:val="0"/>
                  <w:marTop w:val="0"/>
                  <w:marBottom w:val="0"/>
                  <w:divBdr>
                    <w:top w:val="none" w:sz="0" w:space="0" w:color="auto"/>
                    <w:left w:val="none" w:sz="0" w:space="0" w:color="auto"/>
                    <w:bottom w:val="none" w:sz="0" w:space="0" w:color="auto"/>
                    <w:right w:val="none" w:sz="0" w:space="0" w:color="auto"/>
                  </w:divBdr>
                  <w:divsChild>
                    <w:div w:id="1872451708">
                      <w:marLeft w:val="300"/>
                      <w:marRight w:val="300"/>
                      <w:marTop w:val="480"/>
                      <w:marBottom w:val="480"/>
                      <w:divBdr>
                        <w:top w:val="none" w:sz="0" w:space="0" w:color="auto"/>
                        <w:left w:val="none" w:sz="0" w:space="0" w:color="auto"/>
                        <w:bottom w:val="none" w:sz="0" w:space="0" w:color="auto"/>
                        <w:right w:val="none" w:sz="0" w:space="0" w:color="auto"/>
                      </w:divBdr>
                    </w:div>
                    <w:div w:id="1532299527">
                      <w:marLeft w:val="0"/>
                      <w:marRight w:val="0"/>
                      <w:marTop w:val="0"/>
                      <w:marBottom w:val="0"/>
                      <w:divBdr>
                        <w:top w:val="none" w:sz="0" w:space="0" w:color="auto"/>
                        <w:left w:val="none" w:sz="0" w:space="0" w:color="auto"/>
                        <w:bottom w:val="none" w:sz="0" w:space="0" w:color="auto"/>
                        <w:right w:val="none" w:sz="0" w:space="0" w:color="auto"/>
                      </w:divBdr>
                      <w:divsChild>
                        <w:div w:id="1063257231">
                          <w:marLeft w:val="0"/>
                          <w:marRight w:val="0"/>
                          <w:marTop w:val="0"/>
                          <w:marBottom w:val="0"/>
                          <w:divBdr>
                            <w:top w:val="none" w:sz="0" w:space="0" w:color="auto"/>
                            <w:left w:val="none" w:sz="0" w:space="0" w:color="auto"/>
                            <w:bottom w:val="none" w:sz="0" w:space="0" w:color="auto"/>
                            <w:right w:val="none" w:sz="0" w:space="0" w:color="auto"/>
                          </w:divBdr>
                        </w:div>
                        <w:div w:id="1538883278">
                          <w:marLeft w:val="0"/>
                          <w:marRight w:val="0"/>
                          <w:marTop w:val="0"/>
                          <w:marBottom w:val="0"/>
                          <w:divBdr>
                            <w:top w:val="none" w:sz="0" w:space="0" w:color="auto"/>
                            <w:left w:val="none" w:sz="0" w:space="0" w:color="auto"/>
                            <w:bottom w:val="none" w:sz="0" w:space="0" w:color="auto"/>
                            <w:right w:val="none" w:sz="0" w:space="0" w:color="auto"/>
                          </w:divBdr>
                          <w:divsChild>
                            <w:div w:id="1648974764">
                              <w:marLeft w:val="0"/>
                              <w:marRight w:val="0"/>
                              <w:marTop w:val="0"/>
                              <w:marBottom w:val="0"/>
                              <w:divBdr>
                                <w:top w:val="none" w:sz="0" w:space="0" w:color="auto"/>
                                <w:left w:val="none" w:sz="0" w:space="0" w:color="auto"/>
                                <w:bottom w:val="none" w:sz="0" w:space="0" w:color="auto"/>
                                <w:right w:val="none" w:sz="0" w:space="0" w:color="auto"/>
                              </w:divBdr>
                            </w:div>
                            <w:div w:id="69234839">
                              <w:marLeft w:val="0"/>
                              <w:marRight w:val="0"/>
                              <w:marTop w:val="0"/>
                              <w:marBottom w:val="0"/>
                              <w:divBdr>
                                <w:top w:val="none" w:sz="0" w:space="0" w:color="auto"/>
                                <w:left w:val="none" w:sz="0" w:space="0" w:color="auto"/>
                                <w:bottom w:val="none" w:sz="0" w:space="0" w:color="auto"/>
                                <w:right w:val="none" w:sz="0" w:space="0" w:color="auto"/>
                              </w:divBdr>
                            </w:div>
                            <w:div w:id="152255610">
                              <w:marLeft w:val="0"/>
                              <w:marRight w:val="0"/>
                              <w:marTop w:val="0"/>
                              <w:marBottom w:val="0"/>
                              <w:divBdr>
                                <w:top w:val="none" w:sz="0" w:space="0" w:color="auto"/>
                                <w:left w:val="none" w:sz="0" w:space="0" w:color="auto"/>
                                <w:bottom w:val="none" w:sz="0" w:space="0" w:color="auto"/>
                                <w:right w:val="none" w:sz="0" w:space="0" w:color="auto"/>
                              </w:divBdr>
                            </w:div>
                            <w:div w:id="921910576">
                              <w:marLeft w:val="0"/>
                              <w:marRight w:val="0"/>
                              <w:marTop w:val="0"/>
                              <w:marBottom w:val="0"/>
                              <w:divBdr>
                                <w:top w:val="none" w:sz="0" w:space="0" w:color="auto"/>
                                <w:left w:val="none" w:sz="0" w:space="0" w:color="auto"/>
                                <w:bottom w:val="none" w:sz="0" w:space="0" w:color="auto"/>
                                <w:right w:val="none" w:sz="0" w:space="0" w:color="auto"/>
                              </w:divBdr>
                            </w:div>
                            <w:div w:id="1902523038">
                              <w:marLeft w:val="0"/>
                              <w:marRight w:val="0"/>
                              <w:marTop w:val="0"/>
                              <w:marBottom w:val="0"/>
                              <w:divBdr>
                                <w:top w:val="none" w:sz="0" w:space="0" w:color="auto"/>
                                <w:left w:val="none" w:sz="0" w:space="0" w:color="auto"/>
                                <w:bottom w:val="none" w:sz="0" w:space="0" w:color="auto"/>
                                <w:right w:val="none" w:sz="0" w:space="0" w:color="auto"/>
                              </w:divBdr>
                            </w:div>
                          </w:divsChild>
                        </w:div>
                        <w:div w:id="1370567546">
                          <w:marLeft w:val="0"/>
                          <w:marRight w:val="0"/>
                          <w:marTop w:val="0"/>
                          <w:marBottom w:val="0"/>
                          <w:divBdr>
                            <w:top w:val="none" w:sz="0" w:space="0" w:color="auto"/>
                            <w:left w:val="none" w:sz="0" w:space="0" w:color="auto"/>
                            <w:bottom w:val="none" w:sz="0" w:space="0" w:color="auto"/>
                            <w:right w:val="none" w:sz="0" w:space="0" w:color="auto"/>
                          </w:divBdr>
                        </w:div>
                        <w:div w:id="45493000">
                          <w:marLeft w:val="0"/>
                          <w:marRight w:val="0"/>
                          <w:marTop w:val="0"/>
                          <w:marBottom w:val="0"/>
                          <w:divBdr>
                            <w:top w:val="none" w:sz="0" w:space="0" w:color="auto"/>
                            <w:left w:val="none" w:sz="0" w:space="0" w:color="auto"/>
                            <w:bottom w:val="none" w:sz="0" w:space="0" w:color="auto"/>
                            <w:right w:val="none" w:sz="0" w:space="0" w:color="auto"/>
                          </w:divBdr>
                        </w:div>
                      </w:divsChild>
                    </w:div>
                    <w:div w:id="922686755">
                      <w:marLeft w:val="0"/>
                      <w:marRight w:val="0"/>
                      <w:marTop w:val="0"/>
                      <w:marBottom w:val="0"/>
                      <w:divBdr>
                        <w:top w:val="none" w:sz="0" w:space="0" w:color="auto"/>
                        <w:left w:val="none" w:sz="0" w:space="0" w:color="auto"/>
                        <w:bottom w:val="none" w:sz="0" w:space="0" w:color="auto"/>
                        <w:right w:val="none" w:sz="0" w:space="0" w:color="auto"/>
                      </w:divBdr>
                      <w:divsChild>
                        <w:div w:id="1329284590">
                          <w:marLeft w:val="0"/>
                          <w:marRight w:val="0"/>
                          <w:marTop w:val="0"/>
                          <w:marBottom w:val="0"/>
                          <w:divBdr>
                            <w:top w:val="none" w:sz="0" w:space="0" w:color="auto"/>
                            <w:left w:val="none" w:sz="0" w:space="0" w:color="auto"/>
                            <w:bottom w:val="none" w:sz="0" w:space="0" w:color="auto"/>
                            <w:right w:val="none" w:sz="0" w:space="0" w:color="auto"/>
                          </w:divBdr>
                        </w:div>
                        <w:div w:id="1264724757">
                          <w:marLeft w:val="0"/>
                          <w:marRight w:val="0"/>
                          <w:marTop w:val="0"/>
                          <w:marBottom w:val="0"/>
                          <w:divBdr>
                            <w:top w:val="none" w:sz="0" w:space="0" w:color="auto"/>
                            <w:left w:val="none" w:sz="0" w:space="0" w:color="auto"/>
                            <w:bottom w:val="none" w:sz="0" w:space="0" w:color="auto"/>
                            <w:right w:val="none" w:sz="0" w:space="0" w:color="auto"/>
                          </w:divBdr>
                        </w:div>
                        <w:div w:id="1263802933">
                          <w:marLeft w:val="0"/>
                          <w:marRight w:val="0"/>
                          <w:marTop w:val="0"/>
                          <w:marBottom w:val="0"/>
                          <w:divBdr>
                            <w:top w:val="none" w:sz="0" w:space="0" w:color="auto"/>
                            <w:left w:val="none" w:sz="0" w:space="0" w:color="auto"/>
                            <w:bottom w:val="none" w:sz="0" w:space="0" w:color="auto"/>
                            <w:right w:val="none" w:sz="0" w:space="0" w:color="auto"/>
                          </w:divBdr>
                        </w:div>
                        <w:div w:id="2070758985">
                          <w:marLeft w:val="0"/>
                          <w:marRight w:val="0"/>
                          <w:marTop w:val="0"/>
                          <w:marBottom w:val="0"/>
                          <w:divBdr>
                            <w:top w:val="none" w:sz="0" w:space="0" w:color="auto"/>
                            <w:left w:val="none" w:sz="0" w:space="0" w:color="auto"/>
                            <w:bottom w:val="none" w:sz="0" w:space="0" w:color="auto"/>
                            <w:right w:val="none" w:sz="0" w:space="0" w:color="auto"/>
                          </w:divBdr>
                        </w:div>
                        <w:div w:id="170872499">
                          <w:marLeft w:val="0"/>
                          <w:marRight w:val="0"/>
                          <w:marTop w:val="0"/>
                          <w:marBottom w:val="0"/>
                          <w:divBdr>
                            <w:top w:val="none" w:sz="0" w:space="0" w:color="auto"/>
                            <w:left w:val="none" w:sz="0" w:space="0" w:color="auto"/>
                            <w:bottom w:val="none" w:sz="0" w:space="0" w:color="auto"/>
                            <w:right w:val="none" w:sz="0" w:space="0" w:color="auto"/>
                          </w:divBdr>
                        </w:div>
                      </w:divsChild>
                    </w:div>
                    <w:div w:id="79059070">
                      <w:marLeft w:val="0"/>
                      <w:marRight w:val="0"/>
                      <w:marTop w:val="0"/>
                      <w:marBottom w:val="0"/>
                      <w:divBdr>
                        <w:top w:val="none" w:sz="0" w:space="0" w:color="auto"/>
                        <w:left w:val="none" w:sz="0" w:space="0" w:color="auto"/>
                        <w:bottom w:val="none" w:sz="0" w:space="0" w:color="auto"/>
                        <w:right w:val="none" w:sz="0" w:space="0" w:color="auto"/>
                      </w:divBdr>
                      <w:divsChild>
                        <w:div w:id="2082948245">
                          <w:marLeft w:val="300"/>
                          <w:marRight w:val="300"/>
                          <w:marTop w:val="150"/>
                          <w:marBottom w:val="150"/>
                          <w:divBdr>
                            <w:top w:val="single" w:sz="6" w:space="8" w:color="808080"/>
                            <w:left w:val="single" w:sz="6" w:space="12" w:color="808080"/>
                            <w:bottom w:val="single" w:sz="6" w:space="8" w:color="808080"/>
                            <w:right w:val="single" w:sz="6" w:space="12" w:color="808080"/>
                          </w:divBdr>
                        </w:div>
                        <w:div w:id="759985600">
                          <w:marLeft w:val="0"/>
                          <w:marRight w:val="0"/>
                          <w:marTop w:val="0"/>
                          <w:marBottom w:val="0"/>
                          <w:divBdr>
                            <w:top w:val="none" w:sz="0" w:space="0" w:color="auto"/>
                            <w:left w:val="none" w:sz="0" w:space="0" w:color="auto"/>
                            <w:bottom w:val="none" w:sz="0" w:space="0" w:color="auto"/>
                            <w:right w:val="none" w:sz="0" w:space="0" w:color="auto"/>
                          </w:divBdr>
                        </w:div>
                        <w:div w:id="1596549598">
                          <w:marLeft w:val="0"/>
                          <w:marRight w:val="0"/>
                          <w:marTop w:val="0"/>
                          <w:marBottom w:val="0"/>
                          <w:divBdr>
                            <w:top w:val="none" w:sz="0" w:space="0" w:color="auto"/>
                            <w:left w:val="none" w:sz="0" w:space="0" w:color="auto"/>
                            <w:bottom w:val="none" w:sz="0" w:space="0" w:color="auto"/>
                            <w:right w:val="none" w:sz="0" w:space="0" w:color="auto"/>
                          </w:divBdr>
                        </w:div>
                        <w:div w:id="326516620">
                          <w:marLeft w:val="0"/>
                          <w:marRight w:val="0"/>
                          <w:marTop w:val="0"/>
                          <w:marBottom w:val="0"/>
                          <w:divBdr>
                            <w:top w:val="none" w:sz="0" w:space="0" w:color="auto"/>
                            <w:left w:val="none" w:sz="0" w:space="0" w:color="auto"/>
                            <w:bottom w:val="none" w:sz="0" w:space="0" w:color="auto"/>
                            <w:right w:val="none" w:sz="0" w:space="0" w:color="auto"/>
                          </w:divBdr>
                        </w:div>
                        <w:div w:id="269629038">
                          <w:marLeft w:val="0"/>
                          <w:marRight w:val="0"/>
                          <w:marTop w:val="0"/>
                          <w:marBottom w:val="0"/>
                          <w:divBdr>
                            <w:top w:val="none" w:sz="0" w:space="0" w:color="auto"/>
                            <w:left w:val="none" w:sz="0" w:space="0" w:color="auto"/>
                            <w:bottom w:val="none" w:sz="0" w:space="0" w:color="auto"/>
                            <w:right w:val="none" w:sz="0" w:space="0" w:color="auto"/>
                          </w:divBdr>
                          <w:divsChild>
                            <w:div w:id="6988699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29933187">
                          <w:marLeft w:val="0"/>
                          <w:marRight w:val="0"/>
                          <w:marTop w:val="0"/>
                          <w:marBottom w:val="0"/>
                          <w:divBdr>
                            <w:top w:val="none" w:sz="0" w:space="0" w:color="auto"/>
                            <w:left w:val="none" w:sz="0" w:space="0" w:color="auto"/>
                            <w:bottom w:val="none" w:sz="0" w:space="0" w:color="auto"/>
                            <w:right w:val="none" w:sz="0" w:space="0" w:color="auto"/>
                          </w:divBdr>
                        </w:div>
                        <w:div w:id="15380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3141">
                  <w:marLeft w:val="0"/>
                  <w:marRight w:val="0"/>
                  <w:marTop w:val="0"/>
                  <w:marBottom w:val="0"/>
                  <w:divBdr>
                    <w:top w:val="none" w:sz="0" w:space="0" w:color="auto"/>
                    <w:left w:val="none" w:sz="0" w:space="0" w:color="auto"/>
                    <w:bottom w:val="none" w:sz="0" w:space="0" w:color="auto"/>
                    <w:right w:val="none" w:sz="0" w:space="0" w:color="auto"/>
                  </w:divBdr>
                  <w:divsChild>
                    <w:div w:id="339310606">
                      <w:marLeft w:val="300"/>
                      <w:marRight w:val="300"/>
                      <w:marTop w:val="480"/>
                      <w:marBottom w:val="480"/>
                      <w:divBdr>
                        <w:top w:val="none" w:sz="0" w:space="0" w:color="auto"/>
                        <w:left w:val="none" w:sz="0" w:space="0" w:color="auto"/>
                        <w:bottom w:val="none" w:sz="0" w:space="0" w:color="auto"/>
                        <w:right w:val="none" w:sz="0" w:space="0" w:color="auto"/>
                      </w:divBdr>
                    </w:div>
                    <w:div w:id="1770272370">
                      <w:marLeft w:val="0"/>
                      <w:marRight w:val="0"/>
                      <w:marTop w:val="0"/>
                      <w:marBottom w:val="0"/>
                      <w:divBdr>
                        <w:top w:val="none" w:sz="0" w:space="0" w:color="auto"/>
                        <w:left w:val="none" w:sz="0" w:space="0" w:color="auto"/>
                        <w:bottom w:val="none" w:sz="0" w:space="0" w:color="auto"/>
                        <w:right w:val="none" w:sz="0" w:space="0" w:color="auto"/>
                      </w:divBdr>
                    </w:div>
                    <w:div w:id="1155687480">
                      <w:marLeft w:val="0"/>
                      <w:marRight w:val="0"/>
                      <w:marTop w:val="0"/>
                      <w:marBottom w:val="0"/>
                      <w:divBdr>
                        <w:top w:val="none" w:sz="0" w:space="0" w:color="auto"/>
                        <w:left w:val="none" w:sz="0" w:space="0" w:color="auto"/>
                        <w:bottom w:val="none" w:sz="0" w:space="0" w:color="auto"/>
                        <w:right w:val="none" w:sz="0" w:space="0" w:color="auto"/>
                      </w:divBdr>
                    </w:div>
                  </w:divsChild>
                </w:div>
                <w:div w:id="1076825179">
                  <w:marLeft w:val="0"/>
                  <w:marRight w:val="0"/>
                  <w:marTop w:val="0"/>
                  <w:marBottom w:val="0"/>
                  <w:divBdr>
                    <w:top w:val="none" w:sz="0" w:space="0" w:color="auto"/>
                    <w:left w:val="none" w:sz="0" w:space="0" w:color="auto"/>
                    <w:bottom w:val="none" w:sz="0" w:space="0" w:color="auto"/>
                    <w:right w:val="none" w:sz="0" w:space="0" w:color="auto"/>
                  </w:divBdr>
                  <w:divsChild>
                    <w:div w:id="928122497">
                      <w:marLeft w:val="300"/>
                      <w:marRight w:val="300"/>
                      <w:marTop w:val="480"/>
                      <w:marBottom w:val="480"/>
                      <w:divBdr>
                        <w:top w:val="none" w:sz="0" w:space="0" w:color="auto"/>
                        <w:left w:val="none" w:sz="0" w:space="0" w:color="auto"/>
                        <w:bottom w:val="none" w:sz="0" w:space="0" w:color="auto"/>
                        <w:right w:val="none" w:sz="0" w:space="0" w:color="auto"/>
                      </w:divBdr>
                    </w:div>
                    <w:div w:id="1248658248">
                      <w:marLeft w:val="0"/>
                      <w:marRight w:val="0"/>
                      <w:marTop w:val="0"/>
                      <w:marBottom w:val="0"/>
                      <w:divBdr>
                        <w:top w:val="none" w:sz="0" w:space="0" w:color="auto"/>
                        <w:left w:val="none" w:sz="0" w:space="0" w:color="auto"/>
                        <w:bottom w:val="none" w:sz="0" w:space="0" w:color="auto"/>
                        <w:right w:val="none" w:sz="0" w:space="0" w:color="auto"/>
                      </w:divBdr>
                      <w:divsChild>
                        <w:div w:id="1386417783">
                          <w:marLeft w:val="0"/>
                          <w:marRight w:val="0"/>
                          <w:marTop w:val="0"/>
                          <w:marBottom w:val="0"/>
                          <w:divBdr>
                            <w:top w:val="none" w:sz="0" w:space="0" w:color="auto"/>
                            <w:left w:val="none" w:sz="0" w:space="0" w:color="auto"/>
                            <w:bottom w:val="none" w:sz="0" w:space="0" w:color="auto"/>
                            <w:right w:val="none" w:sz="0" w:space="0" w:color="auto"/>
                          </w:divBdr>
                          <w:divsChild>
                            <w:div w:id="4680370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21320922">
                          <w:marLeft w:val="0"/>
                          <w:marRight w:val="0"/>
                          <w:marTop w:val="0"/>
                          <w:marBottom w:val="0"/>
                          <w:divBdr>
                            <w:top w:val="none" w:sz="0" w:space="0" w:color="auto"/>
                            <w:left w:val="none" w:sz="0" w:space="0" w:color="auto"/>
                            <w:bottom w:val="none" w:sz="0" w:space="0" w:color="auto"/>
                            <w:right w:val="none" w:sz="0" w:space="0" w:color="auto"/>
                          </w:divBdr>
                        </w:div>
                        <w:div w:id="1603953294">
                          <w:marLeft w:val="0"/>
                          <w:marRight w:val="0"/>
                          <w:marTop w:val="0"/>
                          <w:marBottom w:val="0"/>
                          <w:divBdr>
                            <w:top w:val="none" w:sz="0" w:space="0" w:color="auto"/>
                            <w:left w:val="none" w:sz="0" w:space="0" w:color="auto"/>
                            <w:bottom w:val="none" w:sz="0" w:space="0" w:color="auto"/>
                            <w:right w:val="none" w:sz="0" w:space="0" w:color="auto"/>
                          </w:divBdr>
                        </w:div>
                        <w:div w:id="2063021919">
                          <w:marLeft w:val="0"/>
                          <w:marRight w:val="0"/>
                          <w:marTop w:val="0"/>
                          <w:marBottom w:val="0"/>
                          <w:divBdr>
                            <w:top w:val="none" w:sz="0" w:space="0" w:color="auto"/>
                            <w:left w:val="none" w:sz="0" w:space="0" w:color="auto"/>
                            <w:bottom w:val="none" w:sz="0" w:space="0" w:color="auto"/>
                            <w:right w:val="none" w:sz="0" w:space="0" w:color="auto"/>
                          </w:divBdr>
                        </w:div>
                      </w:divsChild>
                    </w:div>
                    <w:div w:id="2034332471">
                      <w:marLeft w:val="0"/>
                      <w:marRight w:val="0"/>
                      <w:marTop w:val="0"/>
                      <w:marBottom w:val="0"/>
                      <w:divBdr>
                        <w:top w:val="none" w:sz="0" w:space="0" w:color="auto"/>
                        <w:left w:val="none" w:sz="0" w:space="0" w:color="auto"/>
                        <w:bottom w:val="none" w:sz="0" w:space="0" w:color="auto"/>
                        <w:right w:val="none" w:sz="0" w:space="0" w:color="auto"/>
                      </w:divBdr>
                    </w:div>
                    <w:div w:id="1036660646">
                      <w:marLeft w:val="0"/>
                      <w:marRight w:val="0"/>
                      <w:marTop w:val="0"/>
                      <w:marBottom w:val="0"/>
                      <w:divBdr>
                        <w:top w:val="none" w:sz="0" w:space="0" w:color="auto"/>
                        <w:left w:val="none" w:sz="0" w:space="0" w:color="auto"/>
                        <w:bottom w:val="none" w:sz="0" w:space="0" w:color="auto"/>
                        <w:right w:val="none" w:sz="0" w:space="0" w:color="auto"/>
                      </w:divBdr>
                    </w:div>
                    <w:div w:id="292055055">
                      <w:marLeft w:val="0"/>
                      <w:marRight w:val="0"/>
                      <w:marTop w:val="0"/>
                      <w:marBottom w:val="0"/>
                      <w:divBdr>
                        <w:top w:val="none" w:sz="0" w:space="0" w:color="auto"/>
                        <w:left w:val="none" w:sz="0" w:space="0" w:color="auto"/>
                        <w:bottom w:val="none" w:sz="0" w:space="0" w:color="auto"/>
                        <w:right w:val="none" w:sz="0" w:space="0" w:color="auto"/>
                      </w:divBdr>
                      <w:divsChild>
                        <w:div w:id="2073892326">
                          <w:marLeft w:val="0"/>
                          <w:marRight w:val="0"/>
                          <w:marTop w:val="0"/>
                          <w:marBottom w:val="0"/>
                          <w:divBdr>
                            <w:top w:val="none" w:sz="0" w:space="0" w:color="auto"/>
                            <w:left w:val="none" w:sz="0" w:space="0" w:color="auto"/>
                            <w:bottom w:val="none" w:sz="0" w:space="0" w:color="auto"/>
                            <w:right w:val="none" w:sz="0" w:space="0" w:color="auto"/>
                          </w:divBdr>
                        </w:div>
                        <w:div w:id="3622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576">
                  <w:marLeft w:val="0"/>
                  <w:marRight w:val="0"/>
                  <w:marTop w:val="0"/>
                  <w:marBottom w:val="0"/>
                  <w:divBdr>
                    <w:top w:val="none" w:sz="0" w:space="0" w:color="auto"/>
                    <w:left w:val="none" w:sz="0" w:space="0" w:color="auto"/>
                    <w:bottom w:val="none" w:sz="0" w:space="0" w:color="auto"/>
                    <w:right w:val="none" w:sz="0" w:space="0" w:color="auto"/>
                  </w:divBdr>
                  <w:divsChild>
                    <w:div w:id="1689671856">
                      <w:marLeft w:val="300"/>
                      <w:marRight w:val="300"/>
                      <w:marTop w:val="480"/>
                      <w:marBottom w:val="480"/>
                      <w:divBdr>
                        <w:top w:val="none" w:sz="0" w:space="0" w:color="auto"/>
                        <w:left w:val="none" w:sz="0" w:space="0" w:color="auto"/>
                        <w:bottom w:val="none" w:sz="0" w:space="0" w:color="auto"/>
                        <w:right w:val="none" w:sz="0" w:space="0" w:color="auto"/>
                      </w:divBdr>
                    </w:div>
                    <w:div w:id="1046024170">
                      <w:marLeft w:val="0"/>
                      <w:marRight w:val="0"/>
                      <w:marTop w:val="0"/>
                      <w:marBottom w:val="0"/>
                      <w:divBdr>
                        <w:top w:val="none" w:sz="0" w:space="0" w:color="auto"/>
                        <w:left w:val="none" w:sz="0" w:space="0" w:color="auto"/>
                        <w:bottom w:val="none" w:sz="0" w:space="0" w:color="auto"/>
                        <w:right w:val="none" w:sz="0" w:space="0" w:color="auto"/>
                      </w:divBdr>
                      <w:divsChild>
                        <w:div w:id="132407815">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724841919">
                      <w:marLeft w:val="0"/>
                      <w:marRight w:val="0"/>
                      <w:marTop w:val="0"/>
                      <w:marBottom w:val="0"/>
                      <w:divBdr>
                        <w:top w:val="none" w:sz="0" w:space="0" w:color="auto"/>
                        <w:left w:val="none" w:sz="0" w:space="0" w:color="auto"/>
                        <w:bottom w:val="none" w:sz="0" w:space="0" w:color="auto"/>
                        <w:right w:val="none" w:sz="0" w:space="0" w:color="auto"/>
                      </w:divBdr>
                      <w:divsChild>
                        <w:div w:id="158346240">
                          <w:marLeft w:val="0"/>
                          <w:marRight w:val="0"/>
                          <w:marTop w:val="0"/>
                          <w:marBottom w:val="0"/>
                          <w:divBdr>
                            <w:top w:val="none" w:sz="0" w:space="0" w:color="auto"/>
                            <w:left w:val="none" w:sz="0" w:space="0" w:color="auto"/>
                            <w:bottom w:val="none" w:sz="0" w:space="0" w:color="auto"/>
                            <w:right w:val="none" w:sz="0" w:space="0" w:color="auto"/>
                          </w:divBdr>
                        </w:div>
                        <w:div w:id="1502044189">
                          <w:marLeft w:val="0"/>
                          <w:marRight w:val="0"/>
                          <w:marTop w:val="0"/>
                          <w:marBottom w:val="0"/>
                          <w:divBdr>
                            <w:top w:val="none" w:sz="0" w:space="0" w:color="auto"/>
                            <w:left w:val="none" w:sz="0" w:space="0" w:color="auto"/>
                            <w:bottom w:val="none" w:sz="0" w:space="0" w:color="auto"/>
                            <w:right w:val="none" w:sz="0" w:space="0" w:color="auto"/>
                          </w:divBdr>
                        </w:div>
                        <w:div w:id="684358659">
                          <w:marLeft w:val="0"/>
                          <w:marRight w:val="0"/>
                          <w:marTop w:val="0"/>
                          <w:marBottom w:val="0"/>
                          <w:divBdr>
                            <w:top w:val="none" w:sz="0" w:space="0" w:color="auto"/>
                            <w:left w:val="none" w:sz="0" w:space="0" w:color="auto"/>
                            <w:bottom w:val="none" w:sz="0" w:space="0" w:color="auto"/>
                            <w:right w:val="none" w:sz="0" w:space="0" w:color="auto"/>
                          </w:divBdr>
                          <w:divsChild>
                            <w:div w:id="142337940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2802280">
                          <w:marLeft w:val="0"/>
                          <w:marRight w:val="0"/>
                          <w:marTop w:val="0"/>
                          <w:marBottom w:val="0"/>
                          <w:divBdr>
                            <w:top w:val="none" w:sz="0" w:space="0" w:color="auto"/>
                            <w:left w:val="none" w:sz="0" w:space="0" w:color="auto"/>
                            <w:bottom w:val="none" w:sz="0" w:space="0" w:color="auto"/>
                            <w:right w:val="none" w:sz="0" w:space="0" w:color="auto"/>
                          </w:divBdr>
                          <w:divsChild>
                            <w:div w:id="95690941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670373781">
                          <w:marLeft w:val="0"/>
                          <w:marRight w:val="0"/>
                          <w:marTop w:val="0"/>
                          <w:marBottom w:val="0"/>
                          <w:divBdr>
                            <w:top w:val="none" w:sz="0" w:space="0" w:color="auto"/>
                            <w:left w:val="none" w:sz="0" w:space="0" w:color="auto"/>
                            <w:bottom w:val="none" w:sz="0" w:space="0" w:color="auto"/>
                            <w:right w:val="none" w:sz="0" w:space="0" w:color="auto"/>
                          </w:divBdr>
                        </w:div>
                      </w:divsChild>
                    </w:div>
                    <w:div w:id="1868106303">
                      <w:marLeft w:val="0"/>
                      <w:marRight w:val="0"/>
                      <w:marTop w:val="0"/>
                      <w:marBottom w:val="0"/>
                      <w:divBdr>
                        <w:top w:val="none" w:sz="0" w:space="0" w:color="auto"/>
                        <w:left w:val="none" w:sz="0" w:space="0" w:color="auto"/>
                        <w:bottom w:val="none" w:sz="0" w:space="0" w:color="auto"/>
                        <w:right w:val="none" w:sz="0" w:space="0" w:color="auto"/>
                      </w:divBdr>
                    </w:div>
                    <w:div w:id="438765512">
                      <w:marLeft w:val="0"/>
                      <w:marRight w:val="0"/>
                      <w:marTop w:val="0"/>
                      <w:marBottom w:val="0"/>
                      <w:divBdr>
                        <w:top w:val="none" w:sz="0" w:space="0" w:color="auto"/>
                        <w:left w:val="none" w:sz="0" w:space="0" w:color="auto"/>
                        <w:bottom w:val="none" w:sz="0" w:space="0" w:color="auto"/>
                        <w:right w:val="none" w:sz="0" w:space="0" w:color="auto"/>
                      </w:divBdr>
                      <w:divsChild>
                        <w:div w:id="1449927382">
                          <w:marLeft w:val="0"/>
                          <w:marRight w:val="0"/>
                          <w:marTop w:val="0"/>
                          <w:marBottom w:val="0"/>
                          <w:divBdr>
                            <w:top w:val="none" w:sz="0" w:space="0" w:color="auto"/>
                            <w:left w:val="none" w:sz="0" w:space="0" w:color="auto"/>
                            <w:bottom w:val="none" w:sz="0" w:space="0" w:color="auto"/>
                            <w:right w:val="none" w:sz="0" w:space="0" w:color="auto"/>
                          </w:divBdr>
                          <w:divsChild>
                            <w:div w:id="32035069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337074258">
                          <w:marLeft w:val="0"/>
                          <w:marRight w:val="0"/>
                          <w:marTop w:val="0"/>
                          <w:marBottom w:val="0"/>
                          <w:divBdr>
                            <w:top w:val="none" w:sz="0" w:space="0" w:color="auto"/>
                            <w:left w:val="none" w:sz="0" w:space="0" w:color="auto"/>
                            <w:bottom w:val="none" w:sz="0" w:space="0" w:color="auto"/>
                            <w:right w:val="none" w:sz="0" w:space="0" w:color="auto"/>
                          </w:divBdr>
                          <w:divsChild>
                            <w:div w:id="199367946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583297711">
                          <w:marLeft w:val="0"/>
                          <w:marRight w:val="0"/>
                          <w:marTop w:val="0"/>
                          <w:marBottom w:val="0"/>
                          <w:divBdr>
                            <w:top w:val="none" w:sz="0" w:space="0" w:color="auto"/>
                            <w:left w:val="none" w:sz="0" w:space="0" w:color="auto"/>
                            <w:bottom w:val="none" w:sz="0" w:space="0" w:color="auto"/>
                            <w:right w:val="none" w:sz="0" w:space="0" w:color="auto"/>
                          </w:divBdr>
                          <w:divsChild>
                            <w:div w:id="168166254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774792019">
                          <w:marLeft w:val="0"/>
                          <w:marRight w:val="0"/>
                          <w:marTop w:val="0"/>
                          <w:marBottom w:val="0"/>
                          <w:divBdr>
                            <w:top w:val="none" w:sz="0" w:space="0" w:color="auto"/>
                            <w:left w:val="none" w:sz="0" w:space="0" w:color="auto"/>
                            <w:bottom w:val="none" w:sz="0" w:space="0" w:color="auto"/>
                            <w:right w:val="none" w:sz="0" w:space="0" w:color="auto"/>
                          </w:divBdr>
                        </w:div>
                      </w:divsChild>
                    </w:div>
                    <w:div w:id="52503959">
                      <w:marLeft w:val="0"/>
                      <w:marRight w:val="0"/>
                      <w:marTop w:val="0"/>
                      <w:marBottom w:val="0"/>
                      <w:divBdr>
                        <w:top w:val="none" w:sz="0" w:space="0" w:color="auto"/>
                        <w:left w:val="none" w:sz="0" w:space="0" w:color="auto"/>
                        <w:bottom w:val="none" w:sz="0" w:space="0" w:color="auto"/>
                        <w:right w:val="none" w:sz="0" w:space="0" w:color="auto"/>
                      </w:divBdr>
                      <w:divsChild>
                        <w:div w:id="180903201">
                          <w:marLeft w:val="0"/>
                          <w:marRight w:val="0"/>
                          <w:marTop w:val="0"/>
                          <w:marBottom w:val="0"/>
                          <w:divBdr>
                            <w:top w:val="none" w:sz="0" w:space="0" w:color="auto"/>
                            <w:left w:val="none" w:sz="0" w:space="0" w:color="auto"/>
                            <w:bottom w:val="none" w:sz="0" w:space="0" w:color="auto"/>
                            <w:right w:val="none" w:sz="0" w:space="0" w:color="auto"/>
                          </w:divBdr>
                        </w:div>
                        <w:div w:id="1695301983">
                          <w:marLeft w:val="0"/>
                          <w:marRight w:val="0"/>
                          <w:marTop w:val="0"/>
                          <w:marBottom w:val="0"/>
                          <w:divBdr>
                            <w:top w:val="none" w:sz="0" w:space="0" w:color="auto"/>
                            <w:left w:val="none" w:sz="0" w:space="0" w:color="auto"/>
                            <w:bottom w:val="none" w:sz="0" w:space="0" w:color="auto"/>
                            <w:right w:val="none" w:sz="0" w:space="0" w:color="auto"/>
                          </w:divBdr>
                        </w:div>
                        <w:div w:id="127285087">
                          <w:marLeft w:val="0"/>
                          <w:marRight w:val="0"/>
                          <w:marTop w:val="0"/>
                          <w:marBottom w:val="0"/>
                          <w:divBdr>
                            <w:top w:val="none" w:sz="0" w:space="0" w:color="auto"/>
                            <w:left w:val="none" w:sz="0" w:space="0" w:color="auto"/>
                            <w:bottom w:val="none" w:sz="0" w:space="0" w:color="auto"/>
                            <w:right w:val="none" w:sz="0" w:space="0" w:color="auto"/>
                          </w:divBdr>
                        </w:div>
                        <w:div w:id="1216964231">
                          <w:marLeft w:val="0"/>
                          <w:marRight w:val="0"/>
                          <w:marTop w:val="0"/>
                          <w:marBottom w:val="0"/>
                          <w:divBdr>
                            <w:top w:val="none" w:sz="0" w:space="0" w:color="auto"/>
                            <w:left w:val="none" w:sz="0" w:space="0" w:color="auto"/>
                            <w:bottom w:val="none" w:sz="0" w:space="0" w:color="auto"/>
                            <w:right w:val="none" w:sz="0" w:space="0" w:color="auto"/>
                          </w:divBdr>
                        </w:div>
                        <w:div w:id="1998608193">
                          <w:marLeft w:val="0"/>
                          <w:marRight w:val="0"/>
                          <w:marTop w:val="0"/>
                          <w:marBottom w:val="0"/>
                          <w:divBdr>
                            <w:top w:val="none" w:sz="0" w:space="0" w:color="auto"/>
                            <w:left w:val="none" w:sz="0" w:space="0" w:color="auto"/>
                            <w:bottom w:val="none" w:sz="0" w:space="0" w:color="auto"/>
                            <w:right w:val="none" w:sz="0" w:space="0" w:color="auto"/>
                          </w:divBdr>
                        </w:div>
                      </w:divsChild>
                    </w:div>
                    <w:div w:id="320735176">
                      <w:marLeft w:val="0"/>
                      <w:marRight w:val="0"/>
                      <w:marTop w:val="0"/>
                      <w:marBottom w:val="0"/>
                      <w:divBdr>
                        <w:top w:val="none" w:sz="0" w:space="0" w:color="auto"/>
                        <w:left w:val="none" w:sz="0" w:space="0" w:color="auto"/>
                        <w:bottom w:val="none" w:sz="0" w:space="0" w:color="auto"/>
                        <w:right w:val="none" w:sz="0" w:space="0" w:color="auto"/>
                      </w:divBdr>
                    </w:div>
                    <w:div w:id="502621432">
                      <w:marLeft w:val="0"/>
                      <w:marRight w:val="0"/>
                      <w:marTop w:val="0"/>
                      <w:marBottom w:val="0"/>
                      <w:divBdr>
                        <w:top w:val="none" w:sz="0" w:space="0" w:color="auto"/>
                        <w:left w:val="none" w:sz="0" w:space="0" w:color="auto"/>
                        <w:bottom w:val="none" w:sz="0" w:space="0" w:color="auto"/>
                        <w:right w:val="none" w:sz="0" w:space="0" w:color="auto"/>
                      </w:divBdr>
                      <w:divsChild>
                        <w:div w:id="1323661888">
                          <w:blockQuote w:val="1"/>
                          <w:marLeft w:val="720"/>
                          <w:marRight w:val="720"/>
                          <w:marTop w:val="100"/>
                          <w:marBottom w:val="100"/>
                          <w:divBdr>
                            <w:top w:val="none" w:sz="0" w:space="0" w:color="auto"/>
                            <w:left w:val="none" w:sz="0" w:space="0" w:color="auto"/>
                            <w:bottom w:val="none" w:sz="0" w:space="0" w:color="auto"/>
                            <w:right w:val="none" w:sz="0" w:space="0" w:color="auto"/>
                          </w:divBdr>
                        </w:div>
                        <w:div w:id="25428588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459689317">
                      <w:marLeft w:val="0"/>
                      <w:marRight w:val="0"/>
                      <w:marTop w:val="0"/>
                      <w:marBottom w:val="0"/>
                      <w:divBdr>
                        <w:top w:val="none" w:sz="0" w:space="0" w:color="auto"/>
                        <w:left w:val="none" w:sz="0" w:space="0" w:color="auto"/>
                        <w:bottom w:val="none" w:sz="0" w:space="0" w:color="auto"/>
                        <w:right w:val="none" w:sz="0" w:space="0" w:color="auto"/>
                      </w:divBdr>
                    </w:div>
                    <w:div w:id="55787606">
                      <w:marLeft w:val="0"/>
                      <w:marRight w:val="0"/>
                      <w:marTop w:val="0"/>
                      <w:marBottom w:val="0"/>
                      <w:divBdr>
                        <w:top w:val="none" w:sz="0" w:space="0" w:color="auto"/>
                        <w:left w:val="none" w:sz="0" w:space="0" w:color="auto"/>
                        <w:bottom w:val="none" w:sz="0" w:space="0" w:color="auto"/>
                        <w:right w:val="none" w:sz="0" w:space="0" w:color="auto"/>
                      </w:divBdr>
                      <w:divsChild>
                        <w:div w:id="857743509">
                          <w:marLeft w:val="300"/>
                          <w:marRight w:val="300"/>
                          <w:marTop w:val="150"/>
                          <w:marBottom w:val="150"/>
                          <w:divBdr>
                            <w:top w:val="single" w:sz="6" w:space="8" w:color="808080"/>
                            <w:left w:val="single" w:sz="6" w:space="12" w:color="808080"/>
                            <w:bottom w:val="single" w:sz="6" w:space="8" w:color="808080"/>
                            <w:right w:val="single" w:sz="6" w:space="12" w:color="808080"/>
                          </w:divBdr>
                        </w:div>
                        <w:div w:id="38289756">
                          <w:marLeft w:val="0"/>
                          <w:marRight w:val="0"/>
                          <w:marTop w:val="0"/>
                          <w:marBottom w:val="0"/>
                          <w:divBdr>
                            <w:top w:val="none" w:sz="0" w:space="0" w:color="auto"/>
                            <w:left w:val="none" w:sz="0" w:space="0" w:color="auto"/>
                            <w:bottom w:val="none" w:sz="0" w:space="0" w:color="auto"/>
                            <w:right w:val="none" w:sz="0" w:space="0" w:color="auto"/>
                          </w:divBdr>
                          <w:divsChild>
                            <w:div w:id="74011127">
                              <w:marLeft w:val="300"/>
                              <w:marRight w:val="300"/>
                              <w:marTop w:val="150"/>
                              <w:marBottom w:val="150"/>
                              <w:divBdr>
                                <w:top w:val="none" w:sz="0" w:space="0" w:color="auto"/>
                                <w:left w:val="none" w:sz="0" w:space="0" w:color="auto"/>
                                <w:bottom w:val="none" w:sz="0" w:space="0" w:color="auto"/>
                                <w:right w:val="none" w:sz="0" w:space="0" w:color="auto"/>
                              </w:divBdr>
                            </w:div>
                          </w:divsChild>
                        </w:div>
                        <w:div w:id="2001735875">
                          <w:marLeft w:val="0"/>
                          <w:marRight w:val="0"/>
                          <w:marTop w:val="0"/>
                          <w:marBottom w:val="0"/>
                          <w:divBdr>
                            <w:top w:val="none" w:sz="0" w:space="0" w:color="auto"/>
                            <w:left w:val="none" w:sz="0" w:space="0" w:color="auto"/>
                            <w:bottom w:val="none" w:sz="0" w:space="0" w:color="auto"/>
                            <w:right w:val="none" w:sz="0" w:space="0" w:color="auto"/>
                          </w:divBdr>
                          <w:divsChild>
                            <w:div w:id="231890136">
                              <w:marLeft w:val="300"/>
                              <w:marRight w:val="300"/>
                              <w:marTop w:val="150"/>
                              <w:marBottom w:val="150"/>
                              <w:divBdr>
                                <w:top w:val="none" w:sz="0" w:space="0" w:color="auto"/>
                                <w:left w:val="none" w:sz="0" w:space="0" w:color="auto"/>
                                <w:bottom w:val="none" w:sz="0" w:space="0" w:color="auto"/>
                                <w:right w:val="none" w:sz="0" w:space="0" w:color="auto"/>
                              </w:divBdr>
                            </w:div>
                          </w:divsChild>
                        </w:div>
                        <w:div w:id="1379550790">
                          <w:marLeft w:val="0"/>
                          <w:marRight w:val="0"/>
                          <w:marTop w:val="0"/>
                          <w:marBottom w:val="0"/>
                          <w:divBdr>
                            <w:top w:val="none" w:sz="0" w:space="0" w:color="auto"/>
                            <w:left w:val="none" w:sz="0" w:space="0" w:color="auto"/>
                            <w:bottom w:val="none" w:sz="0" w:space="0" w:color="auto"/>
                            <w:right w:val="none" w:sz="0" w:space="0" w:color="auto"/>
                          </w:divBdr>
                          <w:divsChild>
                            <w:div w:id="7486035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8387882">
                      <w:marLeft w:val="0"/>
                      <w:marRight w:val="0"/>
                      <w:marTop w:val="0"/>
                      <w:marBottom w:val="0"/>
                      <w:divBdr>
                        <w:top w:val="none" w:sz="0" w:space="0" w:color="auto"/>
                        <w:left w:val="none" w:sz="0" w:space="0" w:color="auto"/>
                        <w:bottom w:val="none" w:sz="0" w:space="0" w:color="auto"/>
                        <w:right w:val="none" w:sz="0" w:space="0" w:color="auto"/>
                      </w:divBdr>
                      <w:divsChild>
                        <w:div w:id="1277635939">
                          <w:marLeft w:val="0"/>
                          <w:marRight w:val="0"/>
                          <w:marTop w:val="0"/>
                          <w:marBottom w:val="0"/>
                          <w:divBdr>
                            <w:top w:val="none" w:sz="0" w:space="0" w:color="auto"/>
                            <w:left w:val="none" w:sz="0" w:space="0" w:color="auto"/>
                            <w:bottom w:val="none" w:sz="0" w:space="0" w:color="auto"/>
                            <w:right w:val="none" w:sz="0" w:space="0" w:color="auto"/>
                          </w:divBdr>
                        </w:div>
                        <w:div w:id="1538664787">
                          <w:marLeft w:val="0"/>
                          <w:marRight w:val="0"/>
                          <w:marTop w:val="0"/>
                          <w:marBottom w:val="0"/>
                          <w:divBdr>
                            <w:top w:val="none" w:sz="0" w:space="0" w:color="auto"/>
                            <w:left w:val="none" w:sz="0" w:space="0" w:color="auto"/>
                            <w:bottom w:val="none" w:sz="0" w:space="0" w:color="auto"/>
                            <w:right w:val="none" w:sz="0" w:space="0" w:color="auto"/>
                          </w:divBdr>
                          <w:divsChild>
                            <w:div w:id="108995994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2012445158">
                          <w:marLeft w:val="0"/>
                          <w:marRight w:val="0"/>
                          <w:marTop w:val="0"/>
                          <w:marBottom w:val="0"/>
                          <w:divBdr>
                            <w:top w:val="none" w:sz="0" w:space="0" w:color="auto"/>
                            <w:left w:val="none" w:sz="0" w:space="0" w:color="auto"/>
                            <w:bottom w:val="none" w:sz="0" w:space="0" w:color="auto"/>
                            <w:right w:val="none" w:sz="0" w:space="0" w:color="auto"/>
                          </w:divBdr>
                        </w:div>
                        <w:div w:id="126974337">
                          <w:marLeft w:val="0"/>
                          <w:marRight w:val="0"/>
                          <w:marTop w:val="0"/>
                          <w:marBottom w:val="0"/>
                          <w:divBdr>
                            <w:top w:val="none" w:sz="0" w:space="0" w:color="auto"/>
                            <w:left w:val="none" w:sz="0" w:space="0" w:color="auto"/>
                            <w:bottom w:val="none" w:sz="0" w:space="0" w:color="auto"/>
                            <w:right w:val="none" w:sz="0" w:space="0" w:color="auto"/>
                          </w:divBdr>
                        </w:div>
                      </w:divsChild>
                    </w:div>
                    <w:div w:id="695691900">
                      <w:marLeft w:val="0"/>
                      <w:marRight w:val="0"/>
                      <w:marTop w:val="0"/>
                      <w:marBottom w:val="0"/>
                      <w:divBdr>
                        <w:top w:val="none" w:sz="0" w:space="0" w:color="auto"/>
                        <w:left w:val="none" w:sz="0" w:space="0" w:color="auto"/>
                        <w:bottom w:val="none" w:sz="0" w:space="0" w:color="auto"/>
                        <w:right w:val="none" w:sz="0" w:space="0" w:color="auto"/>
                      </w:divBdr>
                    </w:div>
                  </w:divsChild>
                </w:div>
                <w:div w:id="1919754476">
                  <w:marLeft w:val="0"/>
                  <w:marRight w:val="0"/>
                  <w:marTop w:val="0"/>
                  <w:marBottom w:val="0"/>
                  <w:divBdr>
                    <w:top w:val="none" w:sz="0" w:space="0" w:color="auto"/>
                    <w:left w:val="none" w:sz="0" w:space="0" w:color="auto"/>
                    <w:bottom w:val="none" w:sz="0" w:space="0" w:color="auto"/>
                    <w:right w:val="none" w:sz="0" w:space="0" w:color="auto"/>
                  </w:divBdr>
                  <w:divsChild>
                    <w:div w:id="2093887808">
                      <w:marLeft w:val="300"/>
                      <w:marRight w:val="300"/>
                      <w:marTop w:val="480"/>
                      <w:marBottom w:val="480"/>
                      <w:divBdr>
                        <w:top w:val="none" w:sz="0" w:space="0" w:color="auto"/>
                        <w:left w:val="none" w:sz="0" w:space="0" w:color="auto"/>
                        <w:bottom w:val="none" w:sz="0" w:space="0" w:color="auto"/>
                        <w:right w:val="none" w:sz="0" w:space="0" w:color="auto"/>
                      </w:divBdr>
                    </w:div>
                    <w:div w:id="1564171438">
                      <w:marLeft w:val="0"/>
                      <w:marRight w:val="0"/>
                      <w:marTop w:val="0"/>
                      <w:marBottom w:val="0"/>
                      <w:divBdr>
                        <w:top w:val="none" w:sz="0" w:space="0" w:color="auto"/>
                        <w:left w:val="none" w:sz="0" w:space="0" w:color="auto"/>
                        <w:bottom w:val="none" w:sz="0" w:space="0" w:color="auto"/>
                        <w:right w:val="none" w:sz="0" w:space="0" w:color="auto"/>
                      </w:divBdr>
                      <w:divsChild>
                        <w:div w:id="1933776836">
                          <w:marLeft w:val="0"/>
                          <w:marRight w:val="0"/>
                          <w:marTop w:val="0"/>
                          <w:marBottom w:val="0"/>
                          <w:divBdr>
                            <w:top w:val="none" w:sz="0" w:space="0" w:color="auto"/>
                            <w:left w:val="none" w:sz="0" w:space="0" w:color="auto"/>
                            <w:bottom w:val="none" w:sz="0" w:space="0" w:color="auto"/>
                            <w:right w:val="none" w:sz="0" w:space="0" w:color="auto"/>
                          </w:divBdr>
                        </w:div>
                        <w:div w:id="1751656232">
                          <w:marLeft w:val="0"/>
                          <w:marRight w:val="0"/>
                          <w:marTop w:val="0"/>
                          <w:marBottom w:val="0"/>
                          <w:divBdr>
                            <w:top w:val="none" w:sz="0" w:space="0" w:color="auto"/>
                            <w:left w:val="none" w:sz="0" w:space="0" w:color="auto"/>
                            <w:bottom w:val="none" w:sz="0" w:space="0" w:color="auto"/>
                            <w:right w:val="none" w:sz="0" w:space="0" w:color="auto"/>
                          </w:divBdr>
                          <w:divsChild>
                            <w:div w:id="1384593755">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587612176">
                          <w:marLeft w:val="0"/>
                          <w:marRight w:val="0"/>
                          <w:marTop w:val="0"/>
                          <w:marBottom w:val="0"/>
                          <w:divBdr>
                            <w:top w:val="none" w:sz="0" w:space="0" w:color="auto"/>
                            <w:left w:val="none" w:sz="0" w:space="0" w:color="auto"/>
                            <w:bottom w:val="none" w:sz="0" w:space="0" w:color="auto"/>
                            <w:right w:val="none" w:sz="0" w:space="0" w:color="auto"/>
                          </w:divBdr>
                          <w:divsChild>
                            <w:div w:id="1154371683">
                              <w:marLeft w:val="300"/>
                              <w:marRight w:val="300"/>
                              <w:marTop w:val="0"/>
                              <w:marBottom w:val="0"/>
                              <w:divBdr>
                                <w:top w:val="none" w:sz="0" w:space="0" w:color="auto"/>
                                <w:left w:val="none" w:sz="0" w:space="0" w:color="auto"/>
                                <w:bottom w:val="none" w:sz="0" w:space="0" w:color="auto"/>
                                <w:right w:val="none" w:sz="0" w:space="0" w:color="auto"/>
                              </w:divBdr>
                            </w:div>
                            <w:div w:id="1957834961">
                              <w:marLeft w:val="300"/>
                              <w:marRight w:val="300"/>
                              <w:marTop w:val="0"/>
                              <w:marBottom w:val="0"/>
                              <w:divBdr>
                                <w:top w:val="none" w:sz="0" w:space="0" w:color="auto"/>
                                <w:left w:val="none" w:sz="0" w:space="0" w:color="auto"/>
                                <w:bottom w:val="none" w:sz="0" w:space="0" w:color="auto"/>
                                <w:right w:val="none" w:sz="0" w:space="0" w:color="auto"/>
                              </w:divBdr>
                            </w:div>
                          </w:divsChild>
                        </w:div>
                        <w:div w:id="1025600933">
                          <w:marLeft w:val="0"/>
                          <w:marRight w:val="0"/>
                          <w:marTop w:val="0"/>
                          <w:marBottom w:val="0"/>
                          <w:divBdr>
                            <w:top w:val="none" w:sz="0" w:space="0" w:color="auto"/>
                            <w:left w:val="none" w:sz="0" w:space="0" w:color="auto"/>
                            <w:bottom w:val="none" w:sz="0" w:space="0" w:color="auto"/>
                            <w:right w:val="none" w:sz="0" w:space="0" w:color="auto"/>
                          </w:divBdr>
                          <w:divsChild>
                            <w:div w:id="66001910">
                              <w:marLeft w:val="300"/>
                              <w:marRight w:val="300"/>
                              <w:marTop w:val="0"/>
                              <w:marBottom w:val="0"/>
                              <w:divBdr>
                                <w:top w:val="none" w:sz="0" w:space="0" w:color="auto"/>
                                <w:left w:val="none" w:sz="0" w:space="0" w:color="auto"/>
                                <w:bottom w:val="none" w:sz="0" w:space="0" w:color="auto"/>
                                <w:right w:val="none" w:sz="0" w:space="0" w:color="auto"/>
                              </w:divBdr>
                            </w:div>
                            <w:div w:id="1304459988">
                              <w:marLeft w:val="300"/>
                              <w:marRight w:val="300"/>
                              <w:marTop w:val="0"/>
                              <w:marBottom w:val="0"/>
                              <w:divBdr>
                                <w:top w:val="none" w:sz="0" w:space="0" w:color="auto"/>
                                <w:left w:val="none" w:sz="0" w:space="0" w:color="auto"/>
                                <w:bottom w:val="none" w:sz="0" w:space="0" w:color="auto"/>
                                <w:right w:val="none" w:sz="0" w:space="0" w:color="auto"/>
                              </w:divBdr>
                            </w:div>
                          </w:divsChild>
                        </w:div>
                        <w:div w:id="686757639">
                          <w:marLeft w:val="0"/>
                          <w:marRight w:val="0"/>
                          <w:marTop w:val="0"/>
                          <w:marBottom w:val="0"/>
                          <w:divBdr>
                            <w:top w:val="none" w:sz="0" w:space="0" w:color="auto"/>
                            <w:left w:val="none" w:sz="0" w:space="0" w:color="auto"/>
                            <w:bottom w:val="none" w:sz="0" w:space="0" w:color="auto"/>
                            <w:right w:val="none" w:sz="0" w:space="0" w:color="auto"/>
                          </w:divBdr>
                          <w:divsChild>
                            <w:div w:id="24014420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7728065">
                          <w:marLeft w:val="0"/>
                          <w:marRight w:val="0"/>
                          <w:marTop w:val="0"/>
                          <w:marBottom w:val="0"/>
                          <w:divBdr>
                            <w:top w:val="none" w:sz="0" w:space="0" w:color="auto"/>
                            <w:left w:val="none" w:sz="0" w:space="0" w:color="auto"/>
                            <w:bottom w:val="none" w:sz="0" w:space="0" w:color="auto"/>
                            <w:right w:val="none" w:sz="0" w:space="0" w:color="auto"/>
                          </w:divBdr>
                        </w:div>
                        <w:div w:id="1692216816">
                          <w:marLeft w:val="0"/>
                          <w:marRight w:val="0"/>
                          <w:marTop w:val="0"/>
                          <w:marBottom w:val="0"/>
                          <w:divBdr>
                            <w:top w:val="none" w:sz="0" w:space="0" w:color="auto"/>
                            <w:left w:val="none" w:sz="0" w:space="0" w:color="auto"/>
                            <w:bottom w:val="none" w:sz="0" w:space="0" w:color="auto"/>
                            <w:right w:val="none" w:sz="0" w:space="0" w:color="auto"/>
                          </w:divBdr>
                        </w:div>
                        <w:div w:id="138692095">
                          <w:marLeft w:val="0"/>
                          <w:marRight w:val="0"/>
                          <w:marTop w:val="0"/>
                          <w:marBottom w:val="0"/>
                          <w:divBdr>
                            <w:top w:val="none" w:sz="0" w:space="0" w:color="auto"/>
                            <w:left w:val="none" w:sz="0" w:space="0" w:color="auto"/>
                            <w:bottom w:val="none" w:sz="0" w:space="0" w:color="auto"/>
                            <w:right w:val="none" w:sz="0" w:space="0" w:color="auto"/>
                          </w:divBdr>
                          <w:divsChild>
                            <w:div w:id="198862653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809005651">
                          <w:marLeft w:val="0"/>
                          <w:marRight w:val="0"/>
                          <w:marTop w:val="0"/>
                          <w:marBottom w:val="0"/>
                          <w:divBdr>
                            <w:top w:val="none" w:sz="0" w:space="0" w:color="auto"/>
                            <w:left w:val="none" w:sz="0" w:space="0" w:color="auto"/>
                            <w:bottom w:val="none" w:sz="0" w:space="0" w:color="auto"/>
                            <w:right w:val="none" w:sz="0" w:space="0" w:color="auto"/>
                          </w:divBdr>
                        </w:div>
                      </w:divsChild>
                    </w:div>
                    <w:div w:id="75827855">
                      <w:marLeft w:val="0"/>
                      <w:marRight w:val="0"/>
                      <w:marTop w:val="0"/>
                      <w:marBottom w:val="0"/>
                      <w:divBdr>
                        <w:top w:val="none" w:sz="0" w:space="0" w:color="auto"/>
                        <w:left w:val="none" w:sz="0" w:space="0" w:color="auto"/>
                        <w:bottom w:val="none" w:sz="0" w:space="0" w:color="auto"/>
                        <w:right w:val="none" w:sz="0" w:space="0" w:color="auto"/>
                      </w:divBdr>
                      <w:divsChild>
                        <w:div w:id="381757237">
                          <w:marLeft w:val="0"/>
                          <w:marRight w:val="0"/>
                          <w:marTop w:val="0"/>
                          <w:marBottom w:val="0"/>
                          <w:divBdr>
                            <w:top w:val="none" w:sz="0" w:space="0" w:color="auto"/>
                            <w:left w:val="none" w:sz="0" w:space="0" w:color="auto"/>
                            <w:bottom w:val="none" w:sz="0" w:space="0" w:color="auto"/>
                            <w:right w:val="none" w:sz="0" w:space="0" w:color="auto"/>
                          </w:divBdr>
                        </w:div>
                        <w:div w:id="783043184">
                          <w:marLeft w:val="0"/>
                          <w:marRight w:val="0"/>
                          <w:marTop w:val="0"/>
                          <w:marBottom w:val="0"/>
                          <w:divBdr>
                            <w:top w:val="none" w:sz="0" w:space="0" w:color="auto"/>
                            <w:left w:val="none" w:sz="0" w:space="0" w:color="auto"/>
                            <w:bottom w:val="none" w:sz="0" w:space="0" w:color="auto"/>
                            <w:right w:val="none" w:sz="0" w:space="0" w:color="auto"/>
                          </w:divBdr>
                        </w:div>
                        <w:div w:id="123889811">
                          <w:marLeft w:val="0"/>
                          <w:marRight w:val="0"/>
                          <w:marTop w:val="0"/>
                          <w:marBottom w:val="0"/>
                          <w:divBdr>
                            <w:top w:val="none" w:sz="0" w:space="0" w:color="auto"/>
                            <w:left w:val="none" w:sz="0" w:space="0" w:color="auto"/>
                            <w:bottom w:val="none" w:sz="0" w:space="0" w:color="auto"/>
                            <w:right w:val="none" w:sz="0" w:space="0" w:color="auto"/>
                          </w:divBdr>
                          <w:divsChild>
                            <w:div w:id="1345279409">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011613784">
                      <w:marLeft w:val="0"/>
                      <w:marRight w:val="0"/>
                      <w:marTop w:val="0"/>
                      <w:marBottom w:val="0"/>
                      <w:divBdr>
                        <w:top w:val="none" w:sz="0" w:space="0" w:color="auto"/>
                        <w:left w:val="none" w:sz="0" w:space="0" w:color="auto"/>
                        <w:bottom w:val="none" w:sz="0" w:space="0" w:color="auto"/>
                        <w:right w:val="none" w:sz="0" w:space="0" w:color="auto"/>
                      </w:divBdr>
                      <w:divsChild>
                        <w:div w:id="20830299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742796380">
                      <w:marLeft w:val="0"/>
                      <w:marRight w:val="0"/>
                      <w:marTop w:val="0"/>
                      <w:marBottom w:val="0"/>
                      <w:divBdr>
                        <w:top w:val="none" w:sz="0" w:space="0" w:color="auto"/>
                        <w:left w:val="none" w:sz="0" w:space="0" w:color="auto"/>
                        <w:bottom w:val="none" w:sz="0" w:space="0" w:color="auto"/>
                        <w:right w:val="none" w:sz="0" w:space="0" w:color="auto"/>
                      </w:divBdr>
                      <w:divsChild>
                        <w:div w:id="852037184">
                          <w:marLeft w:val="0"/>
                          <w:marRight w:val="0"/>
                          <w:marTop w:val="0"/>
                          <w:marBottom w:val="0"/>
                          <w:divBdr>
                            <w:top w:val="none" w:sz="0" w:space="0" w:color="auto"/>
                            <w:left w:val="none" w:sz="0" w:space="0" w:color="auto"/>
                            <w:bottom w:val="none" w:sz="0" w:space="0" w:color="auto"/>
                            <w:right w:val="none" w:sz="0" w:space="0" w:color="auto"/>
                          </w:divBdr>
                        </w:div>
                        <w:div w:id="675697364">
                          <w:marLeft w:val="0"/>
                          <w:marRight w:val="0"/>
                          <w:marTop w:val="0"/>
                          <w:marBottom w:val="0"/>
                          <w:divBdr>
                            <w:top w:val="none" w:sz="0" w:space="0" w:color="auto"/>
                            <w:left w:val="none" w:sz="0" w:space="0" w:color="auto"/>
                            <w:bottom w:val="none" w:sz="0" w:space="0" w:color="auto"/>
                            <w:right w:val="none" w:sz="0" w:space="0" w:color="auto"/>
                          </w:divBdr>
                        </w:div>
                        <w:div w:id="1134324098">
                          <w:marLeft w:val="0"/>
                          <w:marRight w:val="0"/>
                          <w:marTop w:val="0"/>
                          <w:marBottom w:val="0"/>
                          <w:divBdr>
                            <w:top w:val="none" w:sz="0" w:space="0" w:color="auto"/>
                            <w:left w:val="none" w:sz="0" w:space="0" w:color="auto"/>
                            <w:bottom w:val="none" w:sz="0" w:space="0" w:color="auto"/>
                            <w:right w:val="none" w:sz="0" w:space="0" w:color="auto"/>
                          </w:divBdr>
                          <w:divsChild>
                            <w:div w:id="646741380">
                              <w:marLeft w:val="300"/>
                              <w:marRight w:val="300"/>
                              <w:marTop w:val="0"/>
                              <w:marBottom w:val="0"/>
                              <w:divBdr>
                                <w:top w:val="none" w:sz="0" w:space="0" w:color="auto"/>
                                <w:left w:val="none" w:sz="0" w:space="0" w:color="auto"/>
                                <w:bottom w:val="none" w:sz="0" w:space="0" w:color="auto"/>
                                <w:right w:val="none" w:sz="0" w:space="0" w:color="auto"/>
                              </w:divBdr>
                            </w:div>
                            <w:div w:id="156960744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708136440">
                          <w:marLeft w:val="0"/>
                          <w:marRight w:val="0"/>
                          <w:marTop w:val="0"/>
                          <w:marBottom w:val="0"/>
                          <w:divBdr>
                            <w:top w:val="none" w:sz="0" w:space="0" w:color="auto"/>
                            <w:left w:val="none" w:sz="0" w:space="0" w:color="auto"/>
                            <w:bottom w:val="none" w:sz="0" w:space="0" w:color="auto"/>
                            <w:right w:val="none" w:sz="0" w:space="0" w:color="auto"/>
                          </w:divBdr>
                          <w:divsChild>
                            <w:div w:id="1516453661">
                              <w:marLeft w:val="300"/>
                              <w:marRight w:val="300"/>
                              <w:marTop w:val="0"/>
                              <w:marBottom w:val="0"/>
                              <w:divBdr>
                                <w:top w:val="none" w:sz="0" w:space="0" w:color="auto"/>
                                <w:left w:val="none" w:sz="0" w:space="0" w:color="auto"/>
                                <w:bottom w:val="none" w:sz="0" w:space="0" w:color="auto"/>
                                <w:right w:val="none" w:sz="0" w:space="0" w:color="auto"/>
                              </w:divBdr>
                            </w:div>
                          </w:divsChild>
                        </w:div>
                        <w:div w:id="284387873">
                          <w:marLeft w:val="0"/>
                          <w:marRight w:val="0"/>
                          <w:marTop w:val="0"/>
                          <w:marBottom w:val="0"/>
                          <w:divBdr>
                            <w:top w:val="none" w:sz="0" w:space="0" w:color="auto"/>
                            <w:left w:val="none" w:sz="0" w:space="0" w:color="auto"/>
                            <w:bottom w:val="none" w:sz="0" w:space="0" w:color="auto"/>
                            <w:right w:val="none" w:sz="0" w:space="0" w:color="auto"/>
                          </w:divBdr>
                          <w:divsChild>
                            <w:div w:id="44427922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166939140">
                      <w:marLeft w:val="0"/>
                      <w:marRight w:val="0"/>
                      <w:marTop w:val="0"/>
                      <w:marBottom w:val="0"/>
                      <w:divBdr>
                        <w:top w:val="none" w:sz="0" w:space="0" w:color="auto"/>
                        <w:left w:val="none" w:sz="0" w:space="0" w:color="auto"/>
                        <w:bottom w:val="none" w:sz="0" w:space="0" w:color="auto"/>
                        <w:right w:val="none" w:sz="0" w:space="0" w:color="auto"/>
                      </w:divBdr>
                      <w:divsChild>
                        <w:div w:id="1660039732">
                          <w:marLeft w:val="0"/>
                          <w:marRight w:val="0"/>
                          <w:marTop w:val="0"/>
                          <w:marBottom w:val="0"/>
                          <w:divBdr>
                            <w:top w:val="none" w:sz="0" w:space="0" w:color="auto"/>
                            <w:left w:val="none" w:sz="0" w:space="0" w:color="auto"/>
                            <w:bottom w:val="none" w:sz="0" w:space="0" w:color="auto"/>
                            <w:right w:val="none" w:sz="0" w:space="0" w:color="auto"/>
                          </w:divBdr>
                        </w:div>
                        <w:div w:id="336730119">
                          <w:marLeft w:val="0"/>
                          <w:marRight w:val="0"/>
                          <w:marTop w:val="0"/>
                          <w:marBottom w:val="0"/>
                          <w:divBdr>
                            <w:top w:val="none" w:sz="0" w:space="0" w:color="auto"/>
                            <w:left w:val="none" w:sz="0" w:space="0" w:color="auto"/>
                            <w:bottom w:val="none" w:sz="0" w:space="0" w:color="auto"/>
                            <w:right w:val="none" w:sz="0" w:space="0" w:color="auto"/>
                          </w:divBdr>
                        </w:div>
                      </w:divsChild>
                    </w:div>
                    <w:div w:id="2010788592">
                      <w:marLeft w:val="0"/>
                      <w:marRight w:val="0"/>
                      <w:marTop w:val="0"/>
                      <w:marBottom w:val="0"/>
                      <w:divBdr>
                        <w:top w:val="none" w:sz="0" w:space="0" w:color="auto"/>
                        <w:left w:val="none" w:sz="0" w:space="0" w:color="auto"/>
                        <w:bottom w:val="none" w:sz="0" w:space="0" w:color="auto"/>
                        <w:right w:val="none" w:sz="0" w:space="0" w:color="auto"/>
                      </w:divBdr>
                      <w:divsChild>
                        <w:div w:id="187099279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985822705">
                      <w:marLeft w:val="0"/>
                      <w:marRight w:val="0"/>
                      <w:marTop w:val="0"/>
                      <w:marBottom w:val="0"/>
                      <w:divBdr>
                        <w:top w:val="none" w:sz="0" w:space="0" w:color="auto"/>
                        <w:left w:val="none" w:sz="0" w:space="0" w:color="auto"/>
                        <w:bottom w:val="none" w:sz="0" w:space="0" w:color="auto"/>
                        <w:right w:val="none" w:sz="0" w:space="0" w:color="auto"/>
                      </w:divBdr>
                    </w:div>
                    <w:div w:id="1111898900">
                      <w:marLeft w:val="0"/>
                      <w:marRight w:val="0"/>
                      <w:marTop w:val="0"/>
                      <w:marBottom w:val="0"/>
                      <w:divBdr>
                        <w:top w:val="none" w:sz="0" w:space="0" w:color="auto"/>
                        <w:left w:val="none" w:sz="0" w:space="0" w:color="auto"/>
                        <w:bottom w:val="none" w:sz="0" w:space="0" w:color="auto"/>
                        <w:right w:val="none" w:sz="0" w:space="0" w:color="auto"/>
                      </w:divBdr>
                      <w:divsChild>
                        <w:div w:id="117036355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217667991">
                      <w:marLeft w:val="0"/>
                      <w:marRight w:val="0"/>
                      <w:marTop w:val="0"/>
                      <w:marBottom w:val="0"/>
                      <w:divBdr>
                        <w:top w:val="none" w:sz="0" w:space="0" w:color="auto"/>
                        <w:left w:val="none" w:sz="0" w:space="0" w:color="auto"/>
                        <w:bottom w:val="none" w:sz="0" w:space="0" w:color="auto"/>
                        <w:right w:val="none" w:sz="0" w:space="0" w:color="auto"/>
                      </w:divBdr>
                      <w:divsChild>
                        <w:div w:id="1959215607">
                          <w:marLeft w:val="300"/>
                          <w:marRight w:val="300"/>
                          <w:marTop w:val="150"/>
                          <w:marBottom w:val="150"/>
                          <w:divBdr>
                            <w:top w:val="none" w:sz="0" w:space="0" w:color="auto"/>
                            <w:left w:val="none" w:sz="0" w:space="0" w:color="auto"/>
                            <w:bottom w:val="none" w:sz="0" w:space="0" w:color="auto"/>
                            <w:right w:val="none" w:sz="0" w:space="0" w:color="auto"/>
                          </w:divBdr>
                        </w:div>
                      </w:divsChild>
                    </w:div>
                    <w:div w:id="1598977776">
                      <w:marLeft w:val="0"/>
                      <w:marRight w:val="0"/>
                      <w:marTop w:val="0"/>
                      <w:marBottom w:val="0"/>
                      <w:divBdr>
                        <w:top w:val="none" w:sz="0" w:space="0" w:color="auto"/>
                        <w:left w:val="none" w:sz="0" w:space="0" w:color="auto"/>
                        <w:bottom w:val="none" w:sz="0" w:space="0" w:color="auto"/>
                        <w:right w:val="none" w:sz="0" w:space="0" w:color="auto"/>
                      </w:divBdr>
                      <w:divsChild>
                        <w:div w:id="5059421">
                          <w:blockQuote w:val="1"/>
                          <w:marLeft w:val="720"/>
                          <w:marRight w:val="720"/>
                          <w:marTop w:val="100"/>
                          <w:marBottom w:val="100"/>
                          <w:divBdr>
                            <w:top w:val="none" w:sz="0" w:space="0" w:color="auto"/>
                            <w:left w:val="none" w:sz="0" w:space="0" w:color="auto"/>
                            <w:bottom w:val="none" w:sz="0" w:space="0" w:color="auto"/>
                            <w:right w:val="none" w:sz="0" w:space="0" w:color="auto"/>
                          </w:divBdr>
                        </w:div>
                        <w:div w:id="4464937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3672110">
              <w:marLeft w:val="0"/>
              <w:marRight w:val="0"/>
              <w:marTop w:val="0"/>
              <w:marBottom w:val="0"/>
              <w:divBdr>
                <w:top w:val="none" w:sz="0" w:space="0" w:color="auto"/>
                <w:left w:val="none" w:sz="0" w:space="0" w:color="auto"/>
                <w:bottom w:val="none" w:sz="0" w:space="0" w:color="auto"/>
                <w:right w:val="none" w:sz="0" w:space="0" w:color="auto"/>
              </w:divBdr>
              <w:divsChild>
                <w:div w:id="446004870">
                  <w:marLeft w:val="300"/>
                  <w:marRight w:val="300"/>
                  <w:marTop w:val="480"/>
                  <w:marBottom w:val="480"/>
                  <w:divBdr>
                    <w:top w:val="none" w:sz="0" w:space="0" w:color="auto"/>
                    <w:left w:val="none" w:sz="0" w:space="0" w:color="auto"/>
                    <w:bottom w:val="none" w:sz="0" w:space="0" w:color="auto"/>
                    <w:right w:val="none" w:sz="0" w:space="0" w:color="auto"/>
                  </w:divBdr>
                </w:div>
                <w:div w:id="1779060067">
                  <w:marLeft w:val="0"/>
                  <w:marRight w:val="0"/>
                  <w:marTop w:val="0"/>
                  <w:marBottom w:val="0"/>
                  <w:divBdr>
                    <w:top w:val="none" w:sz="0" w:space="0" w:color="auto"/>
                    <w:left w:val="none" w:sz="0" w:space="0" w:color="auto"/>
                    <w:bottom w:val="none" w:sz="0" w:space="0" w:color="auto"/>
                    <w:right w:val="none" w:sz="0" w:space="0" w:color="auto"/>
                  </w:divBdr>
                  <w:divsChild>
                    <w:div w:id="1689991438">
                      <w:marLeft w:val="300"/>
                      <w:marRight w:val="300"/>
                      <w:marTop w:val="480"/>
                      <w:marBottom w:val="480"/>
                      <w:divBdr>
                        <w:top w:val="none" w:sz="0" w:space="0" w:color="auto"/>
                        <w:left w:val="none" w:sz="0" w:space="0" w:color="auto"/>
                        <w:bottom w:val="none" w:sz="0" w:space="0" w:color="auto"/>
                        <w:right w:val="none" w:sz="0" w:space="0" w:color="auto"/>
                      </w:divBdr>
                    </w:div>
                    <w:div w:id="144782815">
                      <w:marLeft w:val="0"/>
                      <w:marRight w:val="0"/>
                      <w:marTop w:val="0"/>
                      <w:marBottom w:val="0"/>
                      <w:divBdr>
                        <w:top w:val="none" w:sz="0" w:space="0" w:color="auto"/>
                        <w:left w:val="none" w:sz="0" w:space="0" w:color="auto"/>
                        <w:bottom w:val="none" w:sz="0" w:space="0" w:color="auto"/>
                        <w:right w:val="none" w:sz="0" w:space="0" w:color="auto"/>
                      </w:divBdr>
                      <w:divsChild>
                        <w:div w:id="1887793515">
                          <w:marLeft w:val="0"/>
                          <w:marRight w:val="0"/>
                          <w:marTop w:val="0"/>
                          <w:marBottom w:val="0"/>
                          <w:divBdr>
                            <w:top w:val="none" w:sz="0" w:space="0" w:color="auto"/>
                            <w:left w:val="none" w:sz="0" w:space="0" w:color="auto"/>
                            <w:bottom w:val="none" w:sz="0" w:space="0" w:color="auto"/>
                            <w:right w:val="none" w:sz="0" w:space="0" w:color="auto"/>
                          </w:divBdr>
                        </w:div>
                        <w:div w:id="1103843354">
                          <w:marLeft w:val="0"/>
                          <w:marRight w:val="0"/>
                          <w:marTop w:val="0"/>
                          <w:marBottom w:val="0"/>
                          <w:divBdr>
                            <w:top w:val="none" w:sz="0" w:space="0" w:color="auto"/>
                            <w:left w:val="none" w:sz="0" w:space="0" w:color="auto"/>
                            <w:bottom w:val="none" w:sz="0" w:space="0" w:color="auto"/>
                            <w:right w:val="none" w:sz="0" w:space="0" w:color="auto"/>
                          </w:divBdr>
                          <w:divsChild>
                            <w:div w:id="1116750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782536">
                              <w:blockQuote w:val="1"/>
                              <w:marLeft w:val="720"/>
                              <w:marRight w:val="720"/>
                              <w:marTop w:val="100"/>
                              <w:marBottom w:val="100"/>
                              <w:divBdr>
                                <w:top w:val="none" w:sz="0" w:space="0" w:color="auto"/>
                                <w:left w:val="none" w:sz="0" w:space="0" w:color="auto"/>
                                <w:bottom w:val="none" w:sz="0" w:space="0" w:color="auto"/>
                                <w:right w:val="none" w:sz="0" w:space="0" w:color="auto"/>
                              </w:divBdr>
                            </w:div>
                            <w:div w:id="471480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4102371">
                      <w:marLeft w:val="0"/>
                      <w:marRight w:val="0"/>
                      <w:marTop w:val="0"/>
                      <w:marBottom w:val="0"/>
                      <w:divBdr>
                        <w:top w:val="none" w:sz="0" w:space="0" w:color="auto"/>
                        <w:left w:val="none" w:sz="0" w:space="0" w:color="auto"/>
                        <w:bottom w:val="none" w:sz="0" w:space="0" w:color="auto"/>
                        <w:right w:val="none" w:sz="0" w:space="0" w:color="auto"/>
                      </w:divBdr>
                      <w:divsChild>
                        <w:div w:id="1965237001">
                          <w:marLeft w:val="0"/>
                          <w:marRight w:val="0"/>
                          <w:marTop w:val="0"/>
                          <w:marBottom w:val="0"/>
                          <w:divBdr>
                            <w:top w:val="none" w:sz="0" w:space="0" w:color="auto"/>
                            <w:left w:val="none" w:sz="0" w:space="0" w:color="auto"/>
                            <w:bottom w:val="none" w:sz="0" w:space="0" w:color="auto"/>
                            <w:right w:val="none" w:sz="0" w:space="0" w:color="auto"/>
                          </w:divBdr>
                          <w:divsChild>
                            <w:div w:id="139658980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756323045">
                          <w:marLeft w:val="0"/>
                          <w:marRight w:val="0"/>
                          <w:marTop w:val="0"/>
                          <w:marBottom w:val="0"/>
                          <w:divBdr>
                            <w:top w:val="none" w:sz="0" w:space="0" w:color="auto"/>
                            <w:left w:val="none" w:sz="0" w:space="0" w:color="auto"/>
                            <w:bottom w:val="none" w:sz="0" w:space="0" w:color="auto"/>
                            <w:right w:val="none" w:sz="0" w:space="0" w:color="auto"/>
                          </w:divBdr>
                          <w:divsChild>
                            <w:div w:id="576012400">
                              <w:marLeft w:val="300"/>
                              <w:marRight w:val="300"/>
                              <w:marTop w:val="150"/>
                              <w:marBottom w:val="150"/>
                              <w:divBdr>
                                <w:top w:val="none" w:sz="0" w:space="0" w:color="auto"/>
                                <w:left w:val="none" w:sz="0" w:space="0" w:color="auto"/>
                                <w:bottom w:val="none" w:sz="0" w:space="0" w:color="auto"/>
                                <w:right w:val="none" w:sz="0" w:space="0" w:color="auto"/>
                              </w:divBdr>
                            </w:div>
                            <w:div w:id="583758191">
                              <w:marLeft w:val="300"/>
                              <w:marRight w:val="300"/>
                              <w:marTop w:val="150"/>
                              <w:marBottom w:val="150"/>
                              <w:divBdr>
                                <w:top w:val="none" w:sz="0" w:space="0" w:color="auto"/>
                                <w:left w:val="none" w:sz="0" w:space="0" w:color="auto"/>
                                <w:bottom w:val="none" w:sz="0" w:space="0" w:color="auto"/>
                                <w:right w:val="none" w:sz="0" w:space="0" w:color="auto"/>
                              </w:divBdr>
                            </w:div>
                            <w:div w:id="1765952927">
                              <w:marLeft w:val="300"/>
                              <w:marRight w:val="300"/>
                              <w:marTop w:val="150"/>
                              <w:marBottom w:val="150"/>
                              <w:divBdr>
                                <w:top w:val="none" w:sz="0" w:space="0" w:color="auto"/>
                                <w:left w:val="none" w:sz="0" w:space="0" w:color="auto"/>
                                <w:bottom w:val="none" w:sz="0" w:space="0" w:color="auto"/>
                                <w:right w:val="none" w:sz="0" w:space="0" w:color="auto"/>
                              </w:divBdr>
                            </w:div>
                          </w:divsChild>
                        </w:div>
                        <w:div w:id="1513951628">
                          <w:marLeft w:val="0"/>
                          <w:marRight w:val="0"/>
                          <w:marTop w:val="0"/>
                          <w:marBottom w:val="0"/>
                          <w:divBdr>
                            <w:top w:val="none" w:sz="0" w:space="0" w:color="auto"/>
                            <w:left w:val="none" w:sz="0" w:space="0" w:color="auto"/>
                            <w:bottom w:val="none" w:sz="0" w:space="0" w:color="auto"/>
                            <w:right w:val="none" w:sz="0" w:space="0" w:color="auto"/>
                          </w:divBdr>
                          <w:divsChild>
                            <w:div w:id="1447848128">
                              <w:marLeft w:val="300"/>
                              <w:marRight w:val="300"/>
                              <w:marTop w:val="150"/>
                              <w:marBottom w:val="150"/>
                              <w:divBdr>
                                <w:top w:val="single" w:sz="6" w:space="8" w:color="808080"/>
                                <w:left w:val="single" w:sz="6" w:space="12" w:color="808080"/>
                                <w:bottom w:val="single" w:sz="6" w:space="8" w:color="808080"/>
                                <w:right w:val="single" w:sz="6" w:space="12" w:color="808080"/>
                              </w:divBdr>
                            </w:div>
                            <w:div w:id="716591585">
                              <w:marLeft w:val="300"/>
                              <w:marRight w:val="300"/>
                              <w:marTop w:val="150"/>
                              <w:marBottom w:val="150"/>
                              <w:divBdr>
                                <w:top w:val="none" w:sz="0" w:space="0" w:color="auto"/>
                                <w:left w:val="none" w:sz="0" w:space="0" w:color="auto"/>
                                <w:bottom w:val="none" w:sz="0" w:space="0" w:color="auto"/>
                                <w:right w:val="none" w:sz="0" w:space="0" w:color="auto"/>
                              </w:divBdr>
                            </w:div>
                            <w:div w:id="1150362732">
                              <w:marLeft w:val="300"/>
                              <w:marRight w:val="300"/>
                              <w:marTop w:val="150"/>
                              <w:marBottom w:val="150"/>
                              <w:divBdr>
                                <w:top w:val="none" w:sz="0" w:space="0" w:color="auto"/>
                                <w:left w:val="none" w:sz="0" w:space="0" w:color="auto"/>
                                <w:bottom w:val="none" w:sz="0" w:space="0" w:color="auto"/>
                                <w:right w:val="none" w:sz="0" w:space="0" w:color="auto"/>
                              </w:divBdr>
                            </w:div>
                          </w:divsChild>
                        </w:div>
                        <w:div w:id="2096782915">
                          <w:marLeft w:val="0"/>
                          <w:marRight w:val="0"/>
                          <w:marTop w:val="0"/>
                          <w:marBottom w:val="0"/>
                          <w:divBdr>
                            <w:top w:val="none" w:sz="0" w:space="0" w:color="auto"/>
                            <w:left w:val="none" w:sz="0" w:space="0" w:color="auto"/>
                            <w:bottom w:val="none" w:sz="0" w:space="0" w:color="auto"/>
                            <w:right w:val="none" w:sz="0" w:space="0" w:color="auto"/>
                          </w:divBdr>
                          <w:divsChild>
                            <w:div w:id="745539929">
                              <w:marLeft w:val="300"/>
                              <w:marRight w:val="300"/>
                              <w:marTop w:val="150"/>
                              <w:marBottom w:val="150"/>
                              <w:divBdr>
                                <w:top w:val="none" w:sz="0" w:space="0" w:color="auto"/>
                                <w:left w:val="none" w:sz="0" w:space="0" w:color="auto"/>
                                <w:bottom w:val="none" w:sz="0" w:space="0" w:color="auto"/>
                                <w:right w:val="none" w:sz="0" w:space="0" w:color="auto"/>
                              </w:divBdr>
                            </w:div>
                            <w:div w:id="440610172">
                              <w:marLeft w:val="300"/>
                              <w:marRight w:val="300"/>
                              <w:marTop w:val="150"/>
                              <w:marBottom w:val="150"/>
                              <w:divBdr>
                                <w:top w:val="none" w:sz="0" w:space="0" w:color="auto"/>
                                <w:left w:val="none" w:sz="0" w:space="0" w:color="auto"/>
                                <w:bottom w:val="none" w:sz="0" w:space="0" w:color="auto"/>
                                <w:right w:val="none" w:sz="0" w:space="0" w:color="auto"/>
                              </w:divBdr>
                            </w:div>
                          </w:divsChild>
                        </w:div>
                        <w:div w:id="693460169">
                          <w:marLeft w:val="0"/>
                          <w:marRight w:val="0"/>
                          <w:marTop w:val="0"/>
                          <w:marBottom w:val="0"/>
                          <w:divBdr>
                            <w:top w:val="none" w:sz="0" w:space="0" w:color="auto"/>
                            <w:left w:val="none" w:sz="0" w:space="0" w:color="auto"/>
                            <w:bottom w:val="none" w:sz="0" w:space="0" w:color="auto"/>
                            <w:right w:val="none" w:sz="0" w:space="0" w:color="auto"/>
                          </w:divBdr>
                          <w:divsChild>
                            <w:div w:id="1171066138">
                              <w:marLeft w:val="300"/>
                              <w:marRight w:val="300"/>
                              <w:marTop w:val="150"/>
                              <w:marBottom w:val="150"/>
                              <w:divBdr>
                                <w:top w:val="none" w:sz="0" w:space="0" w:color="auto"/>
                                <w:left w:val="none" w:sz="0" w:space="0" w:color="auto"/>
                                <w:bottom w:val="none" w:sz="0" w:space="0" w:color="auto"/>
                                <w:right w:val="none" w:sz="0" w:space="0" w:color="auto"/>
                              </w:divBdr>
                            </w:div>
                            <w:div w:id="762846044">
                              <w:marLeft w:val="300"/>
                              <w:marRight w:val="300"/>
                              <w:marTop w:val="150"/>
                              <w:marBottom w:val="150"/>
                              <w:divBdr>
                                <w:top w:val="none" w:sz="0" w:space="0" w:color="auto"/>
                                <w:left w:val="none" w:sz="0" w:space="0" w:color="auto"/>
                                <w:bottom w:val="none" w:sz="0" w:space="0" w:color="auto"/>
                                <w:right w:val="none" w:sz="0" w:space="0" w:color="auto"/>
                              </w:divBdr>
                            </w:div>
                          </w:divsChild>
                        </w:div>
                        <w:div w:id="872614369">
                          <w:marLeft w:val="0"/>
                          <w:marRight w:val="0"/>
                          <w:marTop w:val="0"/>
                          <w:marBottom w:val="0"/>
                          <w:divBdr>
                            <w:top w:val="none" w:sz="0" w:space="0" w:color="auto"/>
                            <w:left w:val="none" w:sz="0" w:space="0" w:color="auto"/>
                            <w:bottom w:val="none" w:sz="0" w:space="0" w:color="auto"/>
                            <w:right w:val="none" w:sz="0" w:space="0" w:color="auto"/>
                          </w:divBdr>
                        </w:div>
                        <w:div w:id="1748843265">
                          <w:marLeft w:val="0"/>
                          <w:marRight w:val="0"/>
                          <w:marTop w:val="0"/>
                          <w:marBottom w:val="0"/>
                          <w:divBdr>
                            <w:top w:val="none" w:sz="0" w:space="0" w:color="auto"/>
                            <w:left w:val="none" w:sz="0" w:space="0" w:color="auto"/>
                            <w:bottom w:val="none" w:sz="0" w:space="0" w:color="auto"/>
                            <w:right w:val="none" w:sz="0" w:space="0" w:color="auto"/>
                          </w:divBdr>
                          <w:divsChild>
                            <w:div w:id="217395701">
                              <w:marLeft w:val="300"/>
                              <w:marRight w:val="300"/>
                              <w:marTop w:val="150"/>
                              <w:marBottom w:val="150"/>
                              <w:divBdr>
                                <w:top w:val="none" w:sz="0" w:space="0" w:color="auto"/>
                                <w:left w:val="none" w:sz="0" w:space="0" w:color="auto"/>
                                <w:bottom w:val="none" w:sz="0" w:space="0" w:color="auto"/>
                                <w:right w:val="none" w:sz="0" w:space="0" w:color="auto"/>
                              </w:divBdr>
                            </w:div>
                            <w:div w:id="277953926">
                              <w:marLeft w:val="300"/>
                              <w:marRight w:val="300"/>
                              <w:marTop w:val="150"/>
                              <w:marBottom w:val="150"/>
                              <w:divBdr>
                                <w:top w:val="none" w:sz="0" w:space="0" w:color="auto"/>
                                <w:left w:val="none" w:sz="0" w:space="0" w:color="auto"/>
                                <w:bottom w:val="none" w:sz="0" w:space="0" w:color="auto"/>
                                <w:right w:val="none" w:sz="0" w:space="0" w:color="auto"/>
                              </w:divBdr>
                            </w:div>
                            <w:div w:id="1494297245">
                              <w:marLeft w:val="300"/>
                              <w:marRight w:val="300"/>
                              <w:marTop w:val="150"/>
                              <w:marBottom w:val="150"/>
                              <w:divBdr>
                                <w:top w:val="none" w:sz="0" w:space="0" w:color="auto"/>
                                <w:left w:val="none" w:sz="0" w:space="0" w:color="auto"/>
                                <w:bottom w:val="none" w:sz="0" w:space="0" w:color="auto"/>
                                <w:right w:val="none" w:sz="0" w:space="0" w:color="auto"/>
                              </w:divBdr>
                            </w:div>
                            <w:div w:id="1415472428">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0687011">
                      <w:marLeft w:val="0"/>
                      <w:marRight w:val="0"/>
                      <w:marTop w:val="0"/>
                      <w:marBottom w:val="0"/>
                      <w:divBdr>
                        <w:top w:val="none" w:sz="0" w:space="0" w:color="auto"/>
                        <w:left w:val="none" w:sz="0" w:space="0" w:color="auto"/>
                        <w:bottom w:val="none" w:sz="0" w:space="0" w:color="auto"/>
                        <w:right w:val="none" w:sz="0" w:space="0" w:color="auto"/>
                      </w:divBdr>
                      <w:divsChild>
                        <w:div w:id="907114324">
                          <w:marLeft w:val="0"/>
                          <w:marRight w:val="0"/>
                          <w:marTop w:val="0"/>
                          <w:marBottom w:val="0"/>
                          <w:divBdr>
                            <w:top w:val="none" w:sz="0" w:space="0" w:color="auto"/>
                            <w:left w:val="none" w:sz="0" w:space="0" w:color="auto"/>
                            <w:bottom w:val="none" w:sz="0" w:space="0" w:color="auto"/>
                            <w:right w:val="none" w:sz="0" w:space="0" w:color="auto"/>
                          </w:divBdr>
                          <w:divsChild>
                            <w:div w:id="479805559">
                              <w:marLeft w:val="300"/>
                              <w:marRight w:val="300"/>
                              <w:marTop w:val="150"/>
                              <w:marBottom w:val="150"/>
                              <w:divBdr>
                                <w:top w:val="none" w:sz="0" w:space="0" w:color="auto"/>
                                <w:left w:val="none" w:sz="0" w:space="0" w:color="auto"/>
                                <w:bottom w:val="none" w:sz="0" w:space="0" w:color="auto"/>
                                <w:right w:val="none" w:sz="0" w:space="0" w:color="auto"/>
                              </w:divBdr>
                            </w:div>
                            <w:div w:id="1014769708">
                              <w:marLeft w:val="300"/>
                              <w:marRight w:val="300"/>
                              <w:marTop w:val="150"/>
                              <w:marBottom w:val="150"/>
                              <w:divBdr>
                                <w:top w:val="none" w:sz="0" w:space="0" w:color="auto"/>
                                <w:left w:val="none" w:sz="0" w:space="0" w:color="auto"/>
                                <w:bottom w:val="none" w:sz="0" w:space="0" w:color="auto"/>
                                <w:right w:val="none" w:sz="0" w:space="0" w:color="auto"/>
                              </w:divBdr>
                            </w:div>
                          </w:divsChild>
                        </w:div>
                        <w:div w:id="2029258181">
                          <w:marLeft w:val="0"/>
                          <w:marRight w:val="0"/>
                          <w:marTop w:val="0"/>
                          <w:marBottom w:val="0"/>
                          <w:divBdr>
                            <w:top w:val="none" w:sz="0" w:space="0" w:color="auto"/>
                            <w:left w:val="none" w:sz="0" w:space="0" w:color="auto"/>
                            <w:bottom w:val="none" w:sz="0" w:space="0" w:color="auto"/>
                            <w:right w:val="none" w:sz="0" w:space="0" w:color="auto"/>
                          </w:divBdr>
                          <w:divsChild>
                            <w:div w:id="1133476982">
                              <w:marLeft w:val="0"/>
                              <w:marRight w:val="0"/>
                              <w:marTop w:val="0"/>
                              <w:marBottom w:val="0"/>
                              <w:divBdr>
                                <w:top w:val="none" w:sz="0" w:space="0" w:color="auto"/>
                                <w:left w:val="none" w:sz="0" w:space="0" w:color="auto"/>
                                <w:bottom w:val="none" w:sz="0" w:space="0" w:color="auto"/>
                                <w:right w:val="none" w:sz="0" w:space="0" w:color="auto"/>
                              </w:divBdr>
                              <w:divsChild>
                                <w:div w:id="204753295">
                                  <w:marLeft w:val="300"/>
                                  <w:marRight w:val="300"/>
                                  <w:marTop w:val="150"/>
                                  <w:marBottom w:val="150"/>
                                  <w:divBdr>
                                    <w:top w:val="none" w:sz="0" w:space="0" w:color="auto"/>
                                    <w:left w:val="none" w:sz="0" w:space="0" w:color="auto"/>
                                    <w:bottom w:val="none" w:sz="0" w:space="0" w:color="auto"/>
                                    <w:right w:val="none" w:sz="0" w:space="0" w:color="auto"/>
                                  </w:divBdr>
                                </w:div>
                                <w:div w:id="353505112">
                                  <w:marLeft w:val="300"/>
                                  <w:marRight w:val="300"/>
                                  <w:marTop w:val="150"/>
                                  <w:marBottom w:val="150"/>
                                  <w:divBdr>
                                    <w:top w:val="none" w:sz="0" w:space="0" w:color="auto"/>
                                    <w:left w:val="none" w:sz="0" w:space="0" w:color="auto"/>
                                    <w:bottom w:val="none" w:sz="0" w:space="0" w:color="auto"/>
                                    <w:right w:val="none" w:sz="0" w:space="0" w:color="auto"/>
                                  </w:divBdr>
                                </w:div>
                                <w:div w:id="101646741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649747633">
                              <w:marLeft w:val="0"/>
                              <w:marRight w:val="0"/>
                              <w:marTop w:val="0"/>
                              <w:marBottom w:val="0"/>
                              <w:divBdr>
                                <w:top w:val="none" w:sz="0" w:space="0" w:color="auto"/>
                                <w:left w:val="none" w:sz="0" w:space="0" w:color="auto"/>
                                <w:bottom w:val="none" w:sz="0" w:space="0" w:color="auto"/>
                                <w:right w:val="none" w:sz="0" w:space="0" w:color="auto"/>
                              </w:divBdr>
                              <w:divsChild>
                                <w:div w:id="2026177318">
                                  <w:marLeft w:val="300"/>
                                  <w:marRight w:val="300"/>
                                  <w:marTop w:val="150"/>
                                  <w:marBottom w:val="150"/>
                                  <w:divBdr>
                                    <w:top w:val="none" w:sz="0" w:space="0" w:color="auto"/>
                                    <w:left w:val="none" w:sz="0" w:space="0" w:color="auto"/>
                                    <w:bottom w:val="none" w:sz="0" w:space="0" w:color="auto"/>
                                    <w:right w:val="none" w:sz="0" w:space="0" w:color="auto"/>
                                  </w:divBdr>
                                </w:div>
                                <w:div w:id="1067149424">
                                  <w:marLeft w:val="300"/>
                                  <w:marRight w:val="300"/>
                                  <w:marTop w:val="150"/>
                                  <w:marBottom w:val="150"/>
                                  <w:divBdr>
                                    <w:top w:val="none" w:sz="0" w:space="0" w:color="auto"/>
                                    <w:left w:val="none" w:sz="0" w:space="0" w:color="auto"/>
                                    <w:bottom w:val="none" w:sz="0" w:space="0" w:color="auto"/>
                                    <w:right w:val="none" w:sz="0" w:space="0" w:color="auto"/>
                                  </w:divBdr>
                                </w:div>
                                <w:div w:id="853690322">
                                  <w:marLeft w:val="300"/>
                                  <w:marRight w:val="300"/>
                                  <w:marTop w:val="150"/>
                                  <w:marBottom w:val="150"/>
                                  <w:divBdr>
                                    <w:top w:val="none" w:sz="0" w:space="0" w:color="auto"/>
                                    <w:left w:val="none" w:sz="0" w:space="0" w:color="auto"/>
                                    <w:bottom w:val="none" w:sz="0" w:space="0" w:color="auto"/>
                                    <w:right w:val="none" w:sz="0" w:space="0" w:color="auto"/>
                                  </w:divBdr>
                                </w:div>
                                <w:div w:id="157798288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67451916">
                              <w:marLeft w:val="0"/>
                              <w:marRight w:val="0"/>
                              <w:marTop w:val="0"/>
                              <w:marBottom w:val="0"/>
                              <w:divBdr>
                                <w:top w:val="none" w:sz="0" w:space="0" w:color="auto"/>
                                <w:left w:val="none" w:sz="0" w:space="0" w:color="auto"/>
                                <w:bottom w:val="none" w:sz="0" w:space="0" w:color="auto"/>
                                <w:right w:val="none" w:sz="0" w:space="0" w:color="auto"/>
                              </w:divBdr>
                              <w:divsChild>
                                <w:div w:id="1784034027">
                                  <w:marLeft w:val="300"/>
                                  <w:marRight w:val="300"/>
                                  <w:marTop w:val="150"/>
                                  <w:marBottom w:val="150"/>
                                  <w:divBdr>
                                    <w:top w:val="none" w:sz="0" w:space="0" w:color="auto"/>
                                    <w:left w:val="none" w:sz="0" w:space="0" w:color="auto"/>
                                    <w:bottom w:val="none" w:sz="0" w:space="0" w:color="auto"/>
                                    <w:right w:val="none" w:sz="0" w:space="0" w:color="auto"/>
                                  </w:divBdr>
                                </w:div>
                                <w:div w:id="185456949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080559666">
                          <w:marLeft w:val="0"/>
                          <w:marRight w:val="0"/>
                          <w:marTop w:val="0"/>
                          <w:marBottom w:val="0"/>
                          <w:divBdr>
                            <w:top w:val="none" w:sz="0" w:space="0" w:color="auto"/>
                            <w:left w:val="none" w:sz="0" w:space="0" w:color="auto"/>
                            <w:bottom w:val="none" w:sz="0" w:space="0" w:color="auto"/>
                            <w:right w:val="none" w:sz="0" w:space="0" w:color="auto"/>
                          </w:divBdr>
                          <w:divsChild>
                            <w:div w:id="1592856368">
                              <w:marLeft w:val="300"/>
                              <w:marRight w:val="300"/>
                              <w:marTop w:val="150"/>
                              <w:marBottom w:val="150"/>
                              <w:divBdr>
                                <w:top w:val="none" w:sz="0" w:space="0" w:color="auto"/>
                                <w:left w:val="none" w:sz="0" w:space="0" w:color="auto"/>
                                <w:bottom w:val="none" w:sz="0" w:space="0" w:color="auto"/>
                                <w:right w:val="none" w:sz="0" w:space="0" w:color="auto"/>
                              </w:divBdr>
                            </w:div>
                            <w:div w:id="846677546">
                              <w:marLeft w:val="300"/>
                              <w:marRight w:val="300"/>
                              <w:marTop w:val="150"/>
                              <w:marBottom w:val="150"/>
                              <w:divBdr>
                                <w:top w:val="none" w:sz="0" w:space="0" w:color="auto"/>
                                <w:left w:val="none" w:sz="0" w:space="0" w:color="auto"/>
                                <w:bottom w:val="none" w:sz="0" w:space="0" w:color="auto"/>
                                <w:right w:val="none" w:sz="0" w:space="0" w:color="auto"/>
                              </w:divBdr>
                            </w:div>
                            <w:div w:id="1483233205">
                              <w:marLeft w:val="300"/>
                              <w:marRight w:val="300"/>
                              <w:marTop w:val="150"/>
                              <w:marBottom w:val="150"/>
                              <w:divBdr>
                                <w:top w:val="none" w:sz="0" w:space="0" w:color="auto"/>
                                <w:left w:val="none" w:sz="0" w:space="0" w:color="auto"/>
                                <w:bottom w:val="none" w:sz="0" w:space="0" w:color="auto"/>
                                <w:right w:val="none" w:sz="0" w:space="0" w:color="auto"/>
                              </w:divBdr>
                            </w:div>
                            <w:div w:id="1028793638">
                              <w:marLeft w:val="0"/>
                              <w:marRight w:val="0"/>
                              <w:marTop w:val="0"/>
                              <w:marBottom w:val="0"/>
                              <w:divBdr>
                                <w:top w:val="none" w:sz="0" w:space="0" w:color="auto"/>
                                <w:left w:val="none" w:sz="0" w:space="0" w:color="auto"/>
                                <w:bottom w:val="none" w:sz="0" w:space="0" w:color="auto"/>
                                <w:right w:val="none" w:sz="0" w:space="0" w:color="auto"/>
                              </w:divBdr>
                              <w:divsChild>
                                <w:div w:id="1880170155">
                                  <w:marLeft w:val="300"/>
                                  <w:marRight w:val="300"/>
                                  <w:marTop w:val="150"/>
                                  <w:marBottom w:val="150"/>
                                  <w:divBdr>
                                    <w:top w:val="none" w:sz="0" w:space="0" w:color="auto"/>
                                    <w:left w:val="none" w:sz="0" w:space="0" w:color="auto"/>
                                    <w:bottom w:val="none" w:sz="0" w:space="0" w:color="auto"/>
                                    <w:right w:val="none" w:sz="0" w:space="0" w:color="auto"/>
                                  </w:divBdr>
                                </w:div>
                                <w:div w:id="577177880">
                                  <w:marLeft w:val="300"/>
                                  <w:marRight w:val="300"/>
                                  <w:marTop w:val="150"/>
                                  <w:marBottom w:val="150"/>
                                  <w:divBdr>
                                    <w:top w:val="none" w:sz="0" w:space="0" w:color="auto"/>
                                    <w:left w:val="none" w:sz="0" w:space="0" w:color="auto"/>
                                    <w:bottom w:val="none" w:sz="0" w:space="0" w:color="auto"/>
                                    <w:right w:val="none" w:sz="0" w:space="0" w:color="auto"/>
                                  </w:divBdr>
                                </w:div>
                                <w:div w:id="156055785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6023653">
                          <w:marLeft w:val="0"/>
                          <w:marRight w:val="0"/>
                          <w:marTop w:val="0"/>
                          <w:marBottom w:val="0"/>
                          <w:divBdr>
                            <w:top w:val="none" w:sz="0" w:space="0" w:color="auto"/>
                            <w:left w:val="none" w:sz="0" w:space="0" w:color="auto"/>
                            <w:bottom w:val="none" w:sz="0" w:space="0" w:color="auto"/>
                            <w:right w:val="none" w:sz="0" w:space="0" w:color="auto"/>
                          </w:divBdr>
                          <w:divsChild>
                            <w:div w:id="1998418499">
                              <w:marLeft w:val="300"/>
                              <w:marRight w:val="300"/>
                              <w:marTop w:val="150"/>
                              <w:marBottom w:val="150"/>
                              <w:divBdr>
                                <w:top w:val="none" w:sz="0" w:space="0" w:color="auto"/>
                                <w:left w:val="none" w:sz="0" w:space="0" w:color="auto"/>
                                <w:bottom w:val="none" w:sz="0" w:space="0" w:color="auto"/>
                                <w:right w:val="none" w:sz="0" w:space="0" w:color="auto"/>
                              </w:divBdr>
                            </w:div>
                            <w:div w:id="253051492">
                              <w:marLeft w:val="300"/>
                              <w:marRight w:val="300"/>
                              <w:marTop w:val="150"/>
                              <w:marBottom w:val="150"/>
                              <w:divBdr>
                                <w:top w:val="none" w:sz="0" w:space="0" w:color="auto"/>
                                <w:left w:val="none" w:sz="0" w:space="0" w:color="auto"/>
                                <w:bottom w:val="none" w:sz="0" w:space="0" w:color="auto"/>
                                <w:right w:val="none" w:sz="0" w:space="0" w:color="auto"/>
                              </w:divBdr>
                            </w:div>
                          </w:divsChild>
                        </w:div>
                        <w:div w:id="1171993556">
                          <w:marLeft w:val="0"/>
                          <w:marRight w:val="0"/>
                          <w:marTop w:val="0"/>
                          <w:marBottom w:val="0"/>
                          <w:divBdr>
                            <w:top w:val="none" w:sz="0" w:space="0" w:color="auto"/>
                            <w:left w:val="none" w:sz="0" w:space="0" w:color="auto"/>
                            <w:bottom w:val="none" w:sz="0" w:space="0" w:color="auto"/>
                            <w:right w:val="none" w:sz="0" w:space="0" w:color="auto"/>
                          </w:divBdr>
                          <w:divsChild>
                            <w:div w:id="1352952558">
                              <w:marLeft w:val="300"/>
                              <w:marRight w:val="300"/>
                              <w:marTop w:val="150"/>
                              <w:marBottom w:val="150"/>
                              <w:divBdr>
                                <w:top w:val="none" w:sz="0" w:space="0" w:color="auto"/>
                                <w:left w:val="none" w:sz="0" w:space="0" w:color="auto"/>
                                <w:bottom w:val="none" w:sz="0" w:space="0" w:color="auto"/>
                                <w:right w:val="none" w:sz="0" w:space="0" w:color="auto"/>
                              </w:divBdr>
                            </w:div>
                            <w:div w:id="160924032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649165391">
                          <w:marLeft w:val="0"/>
                          <w:marRight w:val="0"/>
                          <w:marTop w:val="0"/>
                          <w:marBottom w:val="0"/>
                          <w:divBdr>
                            <w:top w:val="none" w:sz="0" w:space="0" w:color="auto"/>
                            <w:left w:val="none" w:sz="0" w:space="0" w:color="auto"/>
                            <w:bottom w:val="none" w:sz="0" w:space="0" w:color="auto"/>
                            <w:right w:val="none" w:sz="0" w:space="0" w:color="auto"/>
                          </w:divBdr>
                          <w:divsChild>
                            <w:div w:id="1603294160">
                              <w:marLeft w:val="0"/>
                              <w:marRight w:val="0"/>
                              <w:marTop w:val="0"/>
                              <w:marBottom w:val="0"/>
                              <w:divBdr>
                                <w:top w:val="none" w:sz="0" w:space="0" w:color="auto"/>
                                <w:left w:val="none" w:sz="0" w:space="0" w:color="auto"/>
                                <w:bottom w:val="none" w:sz="0" w:space="0" w:color="auto"/>
                                <w:right w:val="none" w:sz="0" w:space="0" w:color="auto"/>
                              </w:divBdr>
                              <w:divsChild>
                                <w:div w:id="1986742569">
                                  <w:marLeft w:val="300"/>
                                  <w:marRight w:val="300"/>
                                  <w:marTop w:val="150"/>
                                  <w:marBottom w:val="150"/>
                                  <w:divBdr>
                                    <w:top w:val="none" w:sz="0" w:space="0" w:color="auto"/>
                                    <w:left w:val="none" w:sz="0" w:space="0" w:color="auto"/>
                                    <w:bottom w:val="none" w:sz="0" w:space="0" w:color="auto"/>
                                    <w:right w:val="none" w:sz="0" w:space="0" w:color="auto"/>
                                  </w:divBdr>
                                </w:div>
                                <w:div w:id="912931296">
                                  <w:marLeft w:val="300"/>
                                  <w:marRight w:val="300"/>
                                  <w:marTop w:val="150"/>
                                  <w:marBottom w:val="150"/>
                                  <w:divBdr>
                                    <w:top w:val="none" w:sz="0" w:space="0" w:color="auto"/>
                                    <w:left w:val="none" w:sz="0" w:space="0" w:color="auto"/>
                                    <w:bottom w:val="none" w:sz="0" w:space="0" w:color="auto"/>
                                    <w:right w:val="none" w:sz="0" w:space="0" w:color="auto"/>
                                  </w:divBdr>
                                </w:div>
                              </w:divsChild>
                            </w:div>
                            <w:div w:id="1446734594">
                              <w:marLeft w:val="0"/>
                              <w:marRight w:val="0"/>
                              <w:marTop w:val="0"/>
                              <w:marBottom w:val="0"/>
                              <w:divBdr>
                                <w:top w:val="none" w:sz="0" w:space="0" w:color="auto"/>
                                <w:left w:val="none" w:sz="0" w:space="0" w:color="auto"/>
                                <w:bottom w:val="none" w:sz="0" w:space="0" w:color="auto"/>
                                <w:right w:val="none" w:sz="0" w:space="0" w:color="auto"/>
                              </w:divBdr>
                              <w:divsChild>
                                <w:div w:id="194047910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64122851">
                          <w:marLeft w:val="0"/>
                          <w:marRight w:val="0"/>
                          <w:marTop w:val="0"/>
                          <w:marBottom w:val="0"/>
                          <w:divBdr>
                            <w:top w:val="none" w:sz="0" w:space="0" w:color="auto"/>
                            <w:left w:val="none" w:sz="0" w:space="0" w:color="auto"/>
                            <w:bottom w:val="none" w:sz="0" w:space="0" w:color="auto"/>
                            <w:right w:val="none" w:sz="0" w:space="0" w:color="auto"/>
                          </w:divBdr>
                          <w:divsChild>
                            <w:div w:id="11155908">
                              <w:marLeft w:val="0"/>
                              <w:marRight w:val="0"/>
                              <w:marTop w:val="0"/>
                              <w:marBottom w:val="0"/>
                              <w:divBdr>
                                <w:top w:val="none" w:sz="0" w:space="0" w:color="auto"/>
                                <w:left w:val="none" w:sz="0" w:space="0" w:color="auto"/>
                                <w:bottom w:val="none" w:sz="0" w:space="0" w:color="auto"/>
                                <w:right w:val="none" w:sz="0" w:space="0" w:color="auto"/>
                              </w:divBdr>
                              <w:divsChild>
                                <w:div w:id="480392272">
                                  <w:marLeft w:val="300"/>
                                  <w:marRight w:val="300"/>
                                  <w:marTop w:val="150"/>
                                  <w:marBottom w:val="150"/>
                                  <w:divBdr>
                                    <w:top w:val="none" w:sz="0" w:space="0" w:color="auto"/>
                                    <w:left w:val="none" w:sz="0" w:space="0" w:color="auto"/>
                                    <w:bottom w:val="none" w:sz="0" w:space="0" w:color="auto"/>
                                    <w:right w:val="none" w:sz="0" w:space="0" w:color="auto"/>
                                  </w:divBdr>
                                </w:div>
                                <w:div w:id="84616498">
                                  <w:marLeft w:val="300"/>
                                  <w:marRight w:val="300"/>
                                  <w:marTop w:val="150"/>
                                  <w:marBottom w:val="150"/>
                                  <w:divBdr>
                                    <w:top w:val="none" w:sz="0" w:space="0" w:color="auto"/>
                                    <w:left w:val="none" w:sz="0" w:space="0" w:color="auto"/>
                                    <w:bottom w:val="none" w:sz="0" w:space="0" w:color="auto"/>
                                    <w:right w:val="none" w:sz="0" w:space="0" w:color="auto"/>
                                  </w:divBdr>
                                </w:div>
                              </w:divsChild>
                            </w:div>
                            <w:div w:id="1165979022">
                              <w:marLeft w:val="0"/>
                              <w:marRight w:val="0"/>
                              <w:marTop w:val="0"/>
                              <w:marBottom w:val="0"/>
                              <w:divBdr>
                                <w:top w:val="none" w:sz="0" w:space="0" w:color="auto"/>
                                <w:left w:val="none" w:sz="0" w:space="0" w:color="auto"/>
                                <w:bottom w:val="none" w:sz="0" w:space="0" w:color="auto"/>
                                <w:right w:val="none" w:sz="0" w:space="0" w:color="auto"/>
                              </w:divBdr>
                              <w:divsChild>
                                <w:div w:id="1039666479">
                                  <w:marLeft w:val="300"/>
                                  <w:marRight w:val="300"/>
                                  <w:marTop w:val="150"/>
                                  <w:marBottom w:val="150"/>
                                  <w:divBdr>
                                    <w:top w:val="none" w:sz="0" w:space="0" w:color="auto"/>
                                    <w:left w:val="none" w:sz="0" w:space="0" w:color="auto"/>
                                    <w:bottom w:val="none" w:sz="0" w:space="0" w:color="auto"/>
                                    <w:right w:val="none" w:sz="0" w:space="0" w:color="auto"/>
                                  </w:divBdr>
                                </w:div>
                                <w:div w:id="1313943727">
                                  <w:marLeft w:val="300"/>
                                  <w:marRight w:val="300"/>
                                  <w:marTop w:val="150"/>
                                  <w:marBottom w:val="150"/>
                                  <w:divBdr>
                                    <w:top w:val="none" w:sz="0" w:space="0" w:color="auto"/>
                                    <w:left w:val="none" w:sz="0" w:space="0" w:color="auto"/>
                                    <w:bottom w:val="none" w:sz="0" w:space="0" w:color="auto"/>
                                    <w:right w:val="none" w:sz="0" w:space="0" w:color="auto"/>
                                  </w:divBdr>
                                </w:div>
                                <w:div w:id="86278764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11829032">
                          <w:marLeft w:val="0"/>
                          <w:marRight w:val="0"/>
                          <w:marTop w:val="0"/>
                          <w:marBottom w:val="0"/>
                          <w:divBdr>
                            <w:top w:val="none" w:sz="0" w:space="0" w:color="auto"/>
                            <w:left w:val="none" w:sz="0" w:space="0" w:color="auto"/>
                            <w:bottom w:val="none" w:sz="0" w:space="0" w:color="auto"/>
                            <w:right w:val="none" w:sz="0" w:space="0" w:color="auto"/>
                          </w:divBdr>
                          <w:divsChild>
                            <w:div w:id="2048748495">
                              <w:marLeft w:val="0"/>
                              <w:marRight w:val="0"/>
                              <w:marTop w:val="0"/>
                              <w:marBottom w:val="0"/>
                              <w:divBdr>
                                <w:top w:val="none" w:sz="0" w:space="0" w:color="auto"/>
                                <w:left w:val="none" w:sz="0" w:space="0" w:color="auto"/>
                                <w:bottom w:val="none" w:sz="0" w:space="0" w:color="auto"/>
                                <w:right w:val="none" w:sz="0" w:space="0" w:color="auto"/>
                              </w:divBdr>
                              <w:divsChild>
                                <w:div w:id="1491755237">
                                  <w:marLeft w:val="300"/>
                                  <w:marRight w:val="300"/>
                                  <w:marTop w:val="150"/>
                                  <w:marBottom w:val="150"/>
                                  <w:divBdr>
                                    <w:top w:val="none" w:sz="0" w:space="0" w:color="auto"/>
                                    <w:left w:val="none" w:sz="0" w:space="0" w:color="auto"/>
                                    <w:bottom w:val="none" w:sz="0" w:space="0" w:color="auto"/>
                                    <w:right w:val="none" w:sz="0" w:space="0" w:color="auto"/>
                                  </w:divBdr>
                                </w:div>
                                <w:div w:id="1630041126">
                                  <w:marLeft w:val="300"/>
                                  <w:marRight w:val="300"/>
                                  <w:marTop w:val="150"/>
                                  <w:marBottom w:val="150"/>
                                  <w:divBdr>
                                    <w:top w:val="none" w:sz="0" w:space="0" w:color="auto"/>
                                    <w:left w:val="none" w:sz="0" w:space="0" w:color="auto"/>
                                    <w:bottom w:val="none" w:sz="0" w:space="0" w:color="auto"/>
                                    <w:right w:val="none" w:sz="0" w:space="0" w:color="auto"/>
                                  </w:divBdr>
                                </w:div>
                                <w:div w:id="182674276">
                                  <w:marLeft w:val="300"/>
                                  <w:marRight w:val="300"/>
                                  <w:marTop w:val="150"/>
                                  <w:marBottom w:val="150"/>
                                  <w:divBdr>
                                    <w:top w:val="none" w:sz="0" w:space="0" w:color="auto"/>
                                    <w:left w:val="none" w:sz="0" w:space="0" w:color="auto"/>
                                    <w:bottom w:val="none" w:sz="0" w:space="0" w:color="auto"/>
                                    <w:right w:val="none" w:sz="0" w:space="0" w:color="auto"/>
                                  </w:divBdr>
                                </w:div>
                                <w:div w:id="358120953">
                                  <w:marLeft w:val="300"/>
                                  <w:marRight w:val="300"/>
                                  <w:marTop w:val="150"/>
                                  <w:marBottom w:val="150"/>
                                  <w:divBdr>
                                    <w:top w:val="none" w:sz="0" w:space="0" w:color="auto"/>
                                    <w:left w:val="none" w:sz="0" w:space="0" w:color="auto"/>
                                    <w:bottom w:val="none" w:sz="0" w:space="0" w:color="auto"/>
                                    <w:right w:val="none" w:sz="0" w:space="0" w:color="auto"/>
                                  </w:divBdr>
                                </w:div>
                              </w:divsChild>
                            </w:div>
                            <w:div w:id="991563200">
                              <w:marLeft w:val="0"/>
                              <w:marRight w:val="0"/>
                              <w:marTop w:val="0"/>
                              <w:marBottom w:val="0"/>
                              <w:divBdr>
                                <w:top w:val="none" w:sz="0" w:space="0" w:color="auto"/>
                                <w:left w:val="none" w:sz="0" w:space="0" w:color="auto"/>
                                <w:bottom w:val="none" w:sz="0" w:space="0" w:color="auto"/>
                                <w:right w:val="none" w:sz="0" w:space="0" w:color="auto"/>
                              </w:divBdr>
                              <w:divsChild>
                                <w:div w:id="59056781">
                                  <w:marLeft w:val="300"/>
                                  <w:marRight w:val="300"/>
                                  <w:marTop w:val="150"/>
                                  <w:marBottom w:val="150"/>
                                  <w:divBdr>
                                    <w:top w:val="none" w:sz="0" w:space="0" w:color="auto"/>
                                    <w:left w:val="none" w:sz="0" w:space="0" w:color="auto"/>
                                    <w:bottom w:val="none" w:sz="0" w:space="0" w:color="auto"/>
                                    <w:right w:val="none" w:sz="0" w:space="0" w:color="auto"/>
                                  </w:divBdr>
                                </w:div>
                                <w:div w:id="375005289">
                                  <w:marLeft w:val="300"/>
                                  <w:marRight w:val="300"/>
                                  <w:marTop w:val="150"/>
                                  <w:marBottom w:val="150"/>
                                  <w:divBdr>
                                    <w:top w:val="single" w:sz="6" w:space="8" w:color="808080"/>
                                    <w:left w:val="single" w:sz="6" w:space="12" w:color="808080"/>
                                    <w:bottom w:val="single" w:sz="6" w:space="8" w:color="808080"/>
                                    <w:right w:val="single" w:sz="6" w:space="12" w:color="808080"/>
                                  </w:divBdr>
                                </w:div>
                                <w:div w:id="183121345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78062680">
                          <w:marLeft w:val="0"/>
                          <w:marRight w:val="0"/>
                          <w:marTop w:val="0"/>
                          <w:marBottom w:val="0"/>
                          <w:divBdr>
                            <w:top w:val="none" w:sz="0" w:space="0" w:color="auto"/>
                            <w:left w:val="none" w:sz="0" w:space="0" w:color="auto"/>
                            <w:bottom w:val="none" w:sz="0" w:space="0" w:color="auto"/>
                            <w:right w:val="none" w:sz="0" w:space="0" w:color="auto"/>
                          </w:divBdr>
                          <w:divsChild>
                            <w:div w:id="16857914">
                              <w:marLeft w:val="300"/>
                              <w:marRight w:val="300"/>
                              <w:marTop w:val="150"/>
                              <w:marBottom w:val="150"/>
                              <w:divBdr>
                                <w:top w:val="none" w:sz="0" w:space="0" w:color="auto"/>
                                <w:left w:val="none" w:sz="0" w:space="0" w:color="auto"/>
                                <w:bottom w:val="none" w:sz="0" w:space="0" w:color="auto"/>
                                <w:right w:val="none" w:sz="0" w:space="0" w:color="auto"/>
                              </w:divBdr>
                            </w:div>
                            <w:div w:id="943852978">
                              <w:marLeft w:val="300"/>
                              <w:marRight w:val="300"/>
                              <w:marTop w:val="150"/>
                              <w:marBottom w:val="150"/>
                              <w:divBdr>
                                <w:top w:val="none" w:sz="0" w:space="0" w:color="auto"/>
                                <w:left w:val="none" w:sz="0" w:space="0" w:color="auto"/>
                                <w:bottom w:val="none" w:sz="0" w:space="0" w:color="auto"/>
                                <w:right w:val="none" w:sz="0" w:space="0" w:color="auto"/>
                              </w:divBdr>
                            </w:div>
                          </w:divsChild>
                        </w:div>
                        <w:div w:id="519974021">
                          <w:marLeft w:val="0"/>
                          <w:marRight w:val="0"/>
                          <w:marTop w:val="0"/>
                          <w:marBottom w:val="0"/>
                          <w:divBdr>
                            <w:top w:val="none" w:sz="0" w:space="0" w:color="auto"/>
                            <w:left w:val="none" w:sz="0" w:space="0" w:color="auto"/>
                            <w:bottom w:val="none" w:sz="0" w:space="0" w:color="auto"/>
                            <w:right w:val="none" w:sz="0" w:space="0" w:color="auto"/>
                          </w:divBdr>
                          <w:divsChild>
                            <w:div w:id="1120417551">
                              <w:marLeft w:val="0"/>
                              <w:marRight w:val="0"/>
                              <w:marTop w:val="0"/>
                              <w:marBottom w:val="0"/>
                              <w:divBdr>
                                <w:top w:val="none" w:sz="0" w:space="0" w:color="auto"/>
                                <w:left w:val="none" w:sz="0" w:space="0" w:color="auto"/>
                                <w:bottom w:val="none" w:sz="0" w:space="0" w:color="auto"/>
                                <w:right w:val="none" w:sz="0" w:space="0" w:color="auto"/>
                              </w:divBdr>
                              <w:divsChild>
                                <w:div w:id="541555386">
                                  <w:marLeft w:val="300"/>
                                  <w:marRight w:val="300"/>
                                  <w:marTop w:val="150"/>
                                  <w:marBottom w:val="150"/>
                                  <w:divBdr>
                                    <w:top w:val="none" w:sz="0" w:space="0" w:color="auto"/>
                                    <w:left w:val="none" w:sz="0" w:space="0" w:color="auto"/>
                                    <w:bottom w:val="none" w:sz="0" w:space="0" w:color="auto"/>
                                    <w:right w:val="none" w:sz="0" w:space="0" w:color="auto"/>
                                  </w:divBdr>
                                </w:div>
                                <w:div w:id="1355032540">
                                  <w:marLeft w:val="300"/>
                                  <w:marRight w:val="300"/>
                                  <w:marTop w:val="150"/>
                                  <w:marBottom w:val="150"/>
                                  <w:divBdr>
                                    <w:top w:val="none" w:sz="0" w:space="0" w:color="auto"/>
                                    <w:left w:val="none" w:sz="0" w:space="0" w:color="auto"/>
                                    <w:bottom w:val="none" w:sz="0" w:space="0" w:color="auto"/>
                                    <w:right w:val="none" w:sz="0" w:space="0" w:color="auto"/>
                                  </w:divBdr>
                                </w:div>
                              </w:divsChild>
                            </w:div>
                            <w:div w:id="1757170042">
                              <w:marLeft w:val="0"/>
                              <w:marRight w:val="0"/>
                              <w:marTop w:val="0"/>
                              <w:marBottom w:val="0"/>
                              <w:divBdr>
                                <w:top w:val="none" w:sz="0" w:space="0" w:color="auto"/>
                                <w:left w:val="none" w:sz="0" w:space="0" w:color="auto"/>
                                <w:bottom w:val="none" w:sz="0" w:space="0" w:color="auto"/>
                                <w:right w:val="none" w:sz="0" w:space="0" w:color="auto"/>
                              </w:divBdr>
                              <w:divsChild>
                                <w:div w:id="1226650475">
                                  <w:marLeft w:val="300"/>
                                  <w:marRight w:val="300"/>
                                  <w:marTop w:val="150"/>
                                  <w:marBottom w:val="150"/>
                                  <w:divBdr>
                                    <w:top w:val="none" w:sz="0" w:space="0" w:color="auto"/>
                                    <w:left w:val="none" w:sz="0" w:space="0" w:color="auto"/>
                                    <w:bottom w:val="none" w:sz="0" w:space="0" w:color="auto"/>
                                    <w:right w:val="none" w:sz="0" w:space="0" w:color="auto"/>
                                  </w:divBdr>
                                </w:div>
                                <w:div w:id="380403339">
                                  <w:marLeft w:val="300"/>
                                  <w:marRight w:val="300"/>
                                  <w:marTop w:val="150"/>
                                  <w:marBottom w:val="150"/>
                                  <w:divBdr>
                                    <w:top w:val="single" w:sz="6" w:space="8" w:color="808080"/>
                                    <w:left w:val="single" w:sz="6" w:space="12" w:color="808080"/>
                                    <w:bottom w:val="single" w:sz="6" w:space="8" w:color="808080"/>
                                    <w:right w:val="single" w:sz="6" w:space="12" w:color="808080"/>
                                  </w:divBdr>
                                </w:div>
                                <w:div w:id="147910960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353385491">
                              <w:marLeft w:val="0"/>
                              <w:marRight w:val="0"/>
                              <w:marTop w:val="0"/>
                              <w:marBottom w:val="0"/>
                              <w:divBdr>
                                <w:top w:val="none" w:sz="0" w:space="0" w:color="auto"/>
                                <w:left w:val="none" w:sz="0" w:space="0" w:color="auto"/>
                                <w:bottom w:val="none" w:sz="0" w:space="0" w:color="auto"/>
                                <w:right w:val="none" w:sz="0" w:space="0" w:color="auto"/>
                              </w:divBdr>
                              <w:divsChild>
                                <w:div w:id="1714965909">
                                  <w:marLeft w:val="300"/>
                                  <w:marRight w:val="300"/>
                                  <w:marTop w:val="150"/>
                                  <w:marBottom w:val="150"/>
                                  <w:divBdr>
                                    <w:top w:val="none" w:sz="0" w:space="0" w:color="auto"/>
                                    <w:left w:val="none" w:sz="0" w:space="0" w:color="auto"/>
                                    <w:bottom w:val="none" w:sz="0" w:space="0" w:color="auto"/>
                                    <w:right w:val="none" w:sz="0" w:space="0" w:color="auto"/>
                                  </w:divBdr>
                                </w:div>
                                <w:div w:id="1666324068">
                                  <w:marLeft w:val="300"/>
                                  <w:marRight w:val="300"/>
                                  <w:marTop w:val="150"/>
                                  <w:marBottom w:val="150"/>
                                  <w:divBdr>
                                    <w:top w:val="none" w:sz="0" w:space="0" w:color="auto"/>
                                    <w:left w:val="none" w:sz="0" w:space="0" w:color="auto"/>
                                    <w:bottom w:val="none" w:sz="0" w:space="0" w:color="auto"/>
                                    <w:right w:val="none" w:sz="0" w:space="0" w:color="auto"/>
                                  </w:divBdr>
                                </w:div>
                              </w:divsChild>
                            </w:div>
                            <w:div w:id="1659385065">
                              <w:marLeft w:val="0"/>
                              <w:marRight w:val="0"/>
                              <w:marTop w:val="0"/>
                              <w:marBottom w:val="0"/>
                              <w:divBdr>
                                <w:top w:val="none" w:sz="0" w:space="0" w:color="auto"/>
                                <w:left w:val="none" w:sz="0" w:space="0" w:color="auto"/>
                                <w:bottom w:val="none" w:sz="0" w:space="0" w:color="auto"/>
                                <w:right w:val="none" w:sz="0" w:space="0" w:color="auto"/>
                              </w:divBdr>
                              <w:divsChild>
                                <w:div w:id="985551591">
                                  <w:marLeft w:val="300"/>
                                  <w:marRight w:val="300"/>
                                  <w:marTop w:val="150"/>
                                  <w:marBottom w:val="150"/>
                                  <w:divBdr>
                                    <w:top w:val="none" w:sz="0" w:space="0" w:color="auto"/>
                                    <w:left w:val="none" w:sz="0" w:space="0" w:color="auto"/>
                                    <w:bottom w:val="none" w:sz="0" w:space="0" w:color="auto"/>
                                    <w:right w:val="none" w:sz="0" w:space="0" w:color="auto"/>
                                  </w:divBdr>
                                </w:div>
                              </w:divsChild>
                            </w:div>
                            <w:div w:id="633171805">
                              <w:marLeft w:val="0"/>
                              <w:marRight w:val="0"/>
                              <w:marTop w:val="0"/>
                              <w:marBottom w:val="0"/>
                              <w:divBdr>
                                <w:top w:val="none" w:sz="0" w:space="0" w:color="auto"/>
                                <w:left w:val="none" w:sz="0" w:space="0" w:color="auto"/>
                                <w:bottom w:val="none" w:sz="0" w:space="0" w:color="auto"/>
                                <w:right w:val="none" w:sz="0" w:space="0" w:color="auto"/>
                              </w:divBdr>
                              <w:divsChild>
                                <w:div w:id="1920865715">
                                  <w:marLeft w:val="0"/>
                                  <w:marRight w:val="0"/>
                                  <w:marTop w:val="240"/>
                                  <w:marBottom w:val="240"/>
                                  <w:divBdr>
                                    <w:top w:val="none" w:sz="0" w:space="0" w:color="auto"/>
                                    <w:left w:val="none" w:sz="0" w:space="0" w:color="auto"/>
                                    <w:bottom w:val="none" w:sz="0" w:space="0" w:color="auto"/>
                                    <w:right w:val="none" w:sz="0" w:space="0" w:color="auto"/>
                                  </w:divBdr>
                                  <w:divsChild>
                                    <w:div w:id="1198814122">
                                      <w:marLeft w:val="0"/>
                                      <w:marRight w:val="0"/>
                                      <w:marTop w:val="0"/>
                                      <w:marBottom w:val="0"/>
                                      <w:divBdr>
                                        <w:top w:val="none" w:sz="0" w:space="0" w:color="auto"/>
                                        <w:left w:val="none" w:sz="0" w:space="0" w:color="auto"/>
                                        <w:bottom w:val="none" w:sz="0" w:space="0" w:color="auto"/>
                                        <w:right w:val="none" w:sz="0" w:space="0" w:color="auto"/>
                                      </w:divBdr>
                                    </w:div>
                                    <w:div w:id="2058384184">
                                      <w:marLeft w:val="0"/>
                                      <w:marRight w:val="0"/>
                                      <w:marTop w:val="0"/>
                                      <w:marBottom w:val="0"/>
                                      <w:divBdr>
                                        <w:top w:val="none" w:sz="0" w:space="0" w:color="auto"/>
                                        <w:left w:val="none" w:sz="0" w:space="0" w:color="auto"/>
                                        <w:bottom w:val="none" w:sz="0" w:space="0" w:color="auto"/>
                                        <w:right w:val="none" w:sz="0" w:space="0" w:color="auto"/>
                                      </w:divBdr>
                                    </w:div>
                                    <w:div w:id="1438452823">
                                      <w:marLeft w:val="0"/>
                                      <w:marRight w:val="0"/>
                                      <w:marTop w:val="0"/>
                                      <w:marBottom w:val="0"/>
                                      <w:divBdr>
                                        <w:top w:val="none" w:sz="0" w:space="0" w:color="auto"/>
                                        <w:left w:val="none" w:sz="0" w:space="0" w:color="auto"/>
                                        <w:bottom w:val="none" w:sz="0" w:space="0" w:color="auto"/>
                                        <w:right w:val="none" w:sz="0" w:space="0" w:color="auto"/>
                                      </w:divBdr>
                                    </w:div>
                                  </w:divsChild>
                                </w:div>
                                <w:div w:id="1115252745">
                                  <w:marLeft w:val="0"/>
                                  <w:marRight w:val="0"/>
                                  <w:marTop w:val="240"/>
                                  <w:marBottom w:val="240"/>
                                  <w:divBdr>
                                    <w:top w:val="none" w:sz="0" w:space="0" w:color="auto"/>
                                    <w:left w:val="none" w:sz="0" w:space="0" w:color="auto"/>
                                    <w:bottom w:val="none" w:sz="0" w:space="0" w:color="auto"/>
                                    <w:right w:val="none" w:sz="0" w:space="0" w:color="auto"/>
                                  </w:divBdr>
                                  <w:divsChild>
                                    <w:div w:id="2135244924">
                                      <w:marLeft w:val="0"/>
                                      <w:marRight w:val="0"/>
                                      <w:marTop w:val="0"/>
                                      <w:marBottom w:val="0"/>
                                      <w:divBdr>
                                        <w:top w:val="none" w:sz="0" w:space="0" w:color="auto"/>
                                        <w:left w:val="none" w:sz="0" w:space="0" w:color="auto"/>
                                        <w:bottom w:val="none" w:sz="0" w:space="0" w:color="auto"/>
                                        <w:right w:val="none" w:sz="0" w:space="0" w:color="auto"/>
                                      </w:divBdr>
                                    </w:div>
                                    <w:div w:id="1890145931">
                                      <w:marLeft w:val="0"/>
                                      <w:marRight w:val="0"/>
                                      <w:marTop w:val="0"/>
                                      <w:marBottom w:val="0"/>
                                      <w:divBdr>
                                        <w:top w:val="none" w:sz="0" w:space="0" w:color="auto"/>
                                        <w:left w:val="none" w:sz="0" w:space="0" w:color="auto"/>
                                        <w:bottom w:val="none" w:sz="0" w:space="0" w:color="auto"/>
                                        <w:right w:val="none" w:sz="0" w:space="0" w:color="auto"/>
                                      </w:divBdr>
                                    </w:div>
                                  </w:divsChild>
                                </w:div>
                                <w:div w:id="342978226">
                                  <w:marLeft w:val="0"/>
                                  <w:marRight w:val="0"/>
                                  <w:marTop w:val="240"/>
                                  <w:marBottom w:val="240"/>
                                  <w:divBdr>
                                    <w:top w:val="none" w:sz="0" w:space="0" w:color="auto"/>
                                    <w:left w:val="none" w:sz="0" w:space="0" w:color="auto"/>
                                    <w:bottom w:val="none" w:sz="0" w:space="0" w:color="auto"/>
                                    <w:right w:val="none" w:sz="0" w:space="0" w:color="auto"/>
                                  </w:divBdr>
                                  <w:divsChild>
                                    <w:div w:id="1494686473">
                                      <w:marLeft w:val="0"/>
                                      <w:marRight w:val="0"/>
                                      <w:marTop w:val="0"/>
                                      <w:marBottom w:val="0"/>
                                      <w:divBdr>
                                        <w:top w:val="none" w:sz="0" w:space="0" w:color="auto"/>
                                        <w:left w:val="none" w:sz="0" w:space="0" w:color="auto"/>
                                        <w:bottom w:val="none" w:sz="0" w:space="0" w:color="auto"/>
                                        <w:right w:val="none" w:sz="0" w:space="0" w:color="auto"/>
                                      </w:divBdr>
                                    </w:div>
                                    <w:div w:id="717318489">
                                      <w:marLeft w:val="0"/>
                                      <w:marRight w:val="0"/>
                                      <w:marTop w:val="0"/>
                                      <w:marBottom w:val="0"/>
                                      <w:divBdr>
                                        <w:top w:val="none" w:sz="0" w:space="0" w:color="auto"/>
                                        <w:left w:val="none" w:sz="0" w:space="0" w:color="auto"/>
                                        <w:bottom w:val="none" w:sz="0" w:space="0" w:color="auto"/>
                                        <w:right w:val="none" w:sz="0" w:space="0" w:color="auto"/>
                                      </w:divBdr>
                                    </w:div>
                                  </w:divsChild>
                                </w:div>
                                <w:div w:id="1903447534">
                                  <w:marLeft w:val="0"/>
                                  <w:marRight w:val="0"/>
                                  <w:marTop w:val="240"/>
                                  <w:marBottom w:val="240"/>
                                  <w:divBdr>
                                    <w:top w:val="none" w:sz="0" w:space="0" w:color="auto"/>
                                    <w:left w:val="none" w:sz="0" w:space="0" w:color="auto"/>
                                    <w:bottom w:val="none" w:sz="0" w:space="0" w:color="auto"/>
                                    <w:right w:val="none" w:sz="0" w:space="0" w:color="auto"/>
                                  </w:divBdr>
                                  <w:divsChild>
                                    <w:div w:id="1496218862">
                                      <w:marLeft w:val="0"/>
                                      <w:marRight w:val="0"/>
                                      <w:marTop w:val="0"/>
                                      <w:marBottom w:val="0"/>
                                      <w:divBdr>
                                        <w:top w:val="none" w:sz="0" w:space="0" w:color="auto"/>
                                        <w:left w:val="none" w:sz="0" w:space="0" w:color="auto"/>
                                        <w:bottom w:val="none" w:sz="0" w:space="0" w:color="auto"/>
                                        <w:right w:val="none" w:sz="0" w:space="0" w:color="auto"/>
                                      </w:divBdr>
                                    </w:div>
                                  </w:divsChild>
                                </w:div>
                                <w:div w:id="471099523">
                                  <w:marLeft w:val="0"/>
                                  <w:marRight w:val="0"/>
                                  <w:marTop w:val="240"/>
                                  <w:marBottom w:val="240"/>
                                  <w:divBdr>
                                    <w:top w:val="none" w:sz="0" w:space="0" w:color="auto"/>
                                    <w:left w:val="none" w:sz="0" w:space="0" w:color="auto"/>
                                    <w:bottom w:val="none" w:sz="0" w:space="0" w:color="auto"/>
                                    <w:right w:val="none" w:sz="0" w:space="0" w:color="auto"/>
                                  </w:divBdr>
                                  <w:divsChild>
                                    <w:div w:id="873156407">
                                      <w:marLeft w:val="0"/>
                                      <w:marRight w:val="0"/>
                                      <w:marTop w:val="0"/>
                                      <w:marBottom w:val="0"/>
                                      <w:divBdr>
                                        <w:top w:val="none" w:sz="0" w:space="0" w:color="auto"/>
                                        <w:left w:val="none" w:sz="0" w:space="0" w:color="auto"/>
                                        <w:bottom w:val="none" w:sz="0" w:space="0" w:color="auto"/>
                                        <w:right w:val="none" w:sz="0" w:space="0" w:color="auto"/>
                                      </w:divBdr>
                                    </w:div>
                                    <w:div w:id="448429609">
                                      <w:marLeft w:val="0"/>
                                      <w:marRight w:val="0"/>
                                      <w:marTop w:val="0"/>
                                      <w:marBottom w:val="0"/>
                                      <w:divBdr>
                                        <w:top w:val="none" w:sz="0" w:space="0" w:color="auto"/>
                                        <w:left w:val="none" w:sz="0" w:space="0" w:color="auto"/>
                                        <w:bottom w:val="none" w:sz="0" w:space="0" w:color="auto"/>
                                        <w:right w:val="none" w:sz="0" w:space="0" w:color="auto"/>
                                      </w:divBdr>
                                    </w:div>
                                    <w:div w:id="343899839">
                                      <w:marLeft w:val="0"/>
                                      <w:marRight w:val="0"/>
                                      <w:marTop w:val="0"/>
                                      <w:marBottom w:val="0"/>
                                      <w:divBdr>
                                        <w:top w:val="none" w:sz="0" w:space="0" w:color="auto"/>
                                        <w:left w:val="none" w:sz="0" w:space="0" w:color="auto"/>
                                        <w:bottom w:val="none" w:sz="0" w:space="0" w:color="auto"/>
                                        <w:right w:val="none" w:sz="0" w:space="0" w:color="auto"/>
                                      </w:divBdr>
                                    </w:div>
                                  </w:divsChild>
                                </w:div>
                                <w:div w:id="1834712720">
                                  <w:marLeft w:val="0"/>
                                  <w:marRight w:val="0"/>
                                  <w:marTop w:val="240"/>
                                  <w:marBottom w:val="240"/>
                                  <w:divBdr>
                                    <w:top w:val="none" w:sz="0" w:space="0" w:color="auto"/>
                                    <w:left w:val="none" w:sz="0" w:space="0" w:color="auto"/>
                                    <w:bottom w:val="none" w:sz="0" w:space="0" w:color="auto"/>
                                    <w:right w:val="none" w:sz="0" w:space="0" w:color="auto"/>
                                  </w:divBdr>
                                  <w:divsChild>
                                    <w:div w:id="436369414">
                                      <w:marLeft w:val="0"/>
                                      <w:marRight w:val="0"/>
                                      <w:marTop w:val="0"/>
                                      <w:marBottom w:val="0"/>
                                      <w:divBdr>
                                        <w:top w:val="none" w:sz="0" w:space="0" w:color="auto"/>
                                        <w:left w:val="none" w:sz="0" w:space="0" w:color="auto"/>
                                        <w:bottom w:val="none" w:sz="0" w:space="0" w:color="auto"/>
                                        <w:right w:val="none" w:sz="0" w:space="0" w:color="auto"/>
                                      </w:divBdr>
                                    </w:div>
                                    <w:div w:id="540829074">
                                      <w:marLeft w:val="0"/>
                                      <w:marRight w:val="0"/>
                                      <w:marTop w:val="0"/>
                                      <w:marBottom w:val="0"/>
                                      <w:divBdr>
                                        <w:top w:val="none" w:sz="0" w:space="0" w:color="auto"/>
                                        <w:left w:val="none" w:sz="0" w:space="0" w:color="auto"/>
                                        <w:bottom w:val="none" w:sz="0" w:space="0" w:color="auto"/>
                                        <w:right w:val="none" w:sz="0" w:space="0" w:color="auto"/>
                                      </w:divBdr>
                                    </w:div>
                                    <w:div w:id="1249465236">
                                      <w:marLeft w:val="0"/>
                                      <w:marRight w:val="0"/>
                                      <w:marTop w:val="0"/>
                                      <w:marBottom w:val="0"/>
                                      <w:divBdr>
                                        <w:top w:val="none" w:sz="0" w:space="0" w:color="auto"/>
                                        <w:left w:val="none" w:sz="0" w:space="0" w:color="auto"/>
                                        <w:bottom w:val="none" w:sz="0" w:space="0" w:color="auto"/>
                                        <w:right w:val="none" w:sz="0" w:space="0" w:color="auto"/>
                                      </w:divBdr>
                                    </w:div>
                                  </w:divsChild>
                                </w:div>
                                <w:div w:id="1944920054">
                                  <w:marLeft w:val="0"/>
                                  <w:marRight w:val="0"/>
                                  <w:marTop w:val="240"/>
                                  <w:marBottom w:val="240"/>
                                  <w:divBdr>
                                    <w:top w:val="none" w:sz="0" w:space="0" w:color="auto"/>
                                    <w:left w:val="none" w:sz="0" w:space="0" w:color="auto"/>
                                    <w:bottom w:val="none" w:sz="0" w:space="0" w:color="auto"/>
                                    <w:right w:val="none" w:sz="0" w:space="0" w:color="auto"/>
                                  </w:divBdr>
                                  <w:divsChild>
                                    <w:div w:id="201136326">
                                      <w:marLeft w:val="0"/>
                                      <w:marRight w:val="0"/>
                                      <w:marTop w:val="0"/>
                                      <w:marBottom w:val="0"/>
                                      <w:divBdr>
                                        <w:top w:val="none" w:sz="0" w:space="0" w:color="auto"/>
                                        <w:left w:val="none" w:sz="0" w:space="0" w:color="auto"/>
                                        <w:bottom w:val="none" w:sz="0" w:space="0" w:color="auto"/>
                                        <w:right w:val="none" w:sz="0" w:space="0" w:color="auto"/>
                                      </w:divBdr>
                                    </w:div>
                                  </w:divsChild>
                                </w:div>
                                <w:div w:id="216821755">
                                  <w:marLeft w:val="0"/>
                                  <w:marRight w:val="0"/>
                                  <w:marTop w:val="240"/>
                                  <w:marBottom w:val="240"/>
                                  <w:divBdr>
                                    <w:top w:val="none" w:sz="0" w:space="0" w:color="auto"/>
                                    <w:left w:val="none" w:sz="0" w:space="0" w:color="auto"/>
                                    <w:bottom w:val="none" w:sz="0" w:space="0" w:color="auto"/>
                                    <w:right w:val="none" w:sz="0" w:space="0" w:color="auto"/>
                                  </w:divBdr>
                                  <w:divsChild>
                                    <w:div w:id="806121501">
                                      <w:marLeft w:val="0"/>
                                      <w:marRight w:val="0"/>
                                      <w:marTop w:val="0"/>
                                      <w:marBottom w:val="0"/>
                                      <w:divBdr>
                                        <w:top w:val="none" w:sz="0" w:space="0" w:color="auto"/>
                                        <w:left w:val="none" w:sz="0" w:space="0" w:color="auto"/>
                                        <w:bottom w:val="none" w:sz="0" w:space="0" w:color="auto"/>
                                        <w:right w:val="none" w:sz="0" w:space="0" w:color="auto"/>
                                      </w:divBdr>
                                    </w:div>
                                    <w:div w:id="998459173">
                                      <w:marLeft w:val="0"/>
                                      <w:marRight w:val="0"/>
                                      <w:marTop w:val="0"/>
                                      <w:marBottom w:val="0"/>
                                      <w:divBdr>
                                        <w:top w:val="none" w:sz="0" w:space="0" w:color="auto"/>
                                        <w:left w:val="none" w:sz="0" w:space="0" w:color="auto"/>
                                        <w:bottom w:val="none" w:sz="0" w:space="0" w:color="auto"/>
                                        <w:right w:val="none" w:sz="0" w:space="0" w:color="auto"/>
                                      </w:divBdr>
                                    </w:div>
                                    <w:div w:id="2003390486">
                                      <w:marLeft w:val="0"/>
                                      <w:marRight w:val="0"/>
                                      <w:marTop w:val="0"/>
                                      <w:marBottom w:val="0"/>
                                      <w:divBdr>
                                        <w:top w:val="none" w:sz="0" w:space="0" w:color="auto"/>
                                        <w:left w:val="none" w:sz="0" w:space="0" w:color="auto"/>
                                        <w:bottom w:val="none" w:sz="0" w:space="0" w:color="auto"/>
                                        <w:right w:val="none" w:sz="0" w:space="0" w:color="auto"/>
                                      </w:divBdr>
                                    </w:div>
                                  </w:divsChild>
                                </w:div>
                                <w:div w:id="367607335">
                                  <w:marLeft w:val="0"/>
                                  <w:marRight w:val="0"/>
                                  <w:marTop w:val="0"/>
                                  <w:marBottom w:val="0"/>
                                  <w:divBdr>
                                    <w:top w:val="none" w:sz="0" w:space="0" w:color="auto"/>
                                    <w:left w:val="none" w:sz="0" w:space="0" w:color="auto"/>
                                    <w:bottom w:val="none" w:sz="0" w:space="0" w:color="auto"/>
                                    <w:right w:val="none" w:sz="0" w:space="0" w:color="auto"/>
                                  </w:divBdr>
                                  <w:divsChild>
                                    <w:div w:id="406997778">
                                      <w:marLeft w:val="300"/>
                                      <w:marRight w:val="300"/>
                                      <w:marTop w:val="150"/>
                                      <w:marBottom w:val="150"/>
                                      <w:divBdr>
                                        <w:top w:val="none" w:sz="0" w:space="0" w:color="auto"/>
                                        <w:left w:val="none" w:sz="0" w:space="0" w:color="auto"/>
                                        <w:bottom w:val="none" w:sz="0" w:space="0" w:color="auto"/>
                                        <w:right w:val="none" w:sz="0" w:space="0" w:color="auto"/>
                                      </w:divBdr>
                                    </w:div>
                                  </w:divsChild>
                                </w:div>
                                <w:div w:id="1234970960">
                                  <w:marLeft w:val="0"/>
                                  <w:marRight w:val="0"/>
                                  <w:marTop w:val="240"/>
                                  <w:marBottom w:val="240"/>
                                  <w:divBdr>
                                    <w:top w:val="none" w:sz="0" w:space="0" w:color="auto"/>
                                    <w:left w:val="none" w:sz="0" w:space="0" w:color="auto"/>
                                    <w:bottom w:val="none" w:sz="0" w:space="0" w:color="auto"/>
                                    <w:right w:val="none" w:sz="0" w:space="0" w:color="auto"/>
                                  </w:divBdr>
                                  <w:divsChild>
                                    <w:div w:id="180779790">
                                      <w:marLeft w:val="0"/>
                                      <w:marRight w:val="0"/>
                                      <w:marTop w:val="0"/>
                                      <w:marBottom w:val="0"/>
                                      <w:divBdr>
                                        <w:top w:val="none" w:sz="0" w:space="0" w:color="auto"/>
                                        <w:left w:val="none" w:sz="0" w:space="0" w:color="auto"/>
                                        <w:bottom w:val="none" w:sz="0" w:space="0" w:color="auto"/>
                                        <w:right w:val="none" w:sz="0" w:space="0" w:color="auto"/>
                                      </w:divBdr>
                                    </w:div>
                                    <w:div w:id="1696497274">
                                      <w:marLeft w:val="0"/>
                                      <w:marRight w:val="0"/>
                                      <w:marTop w:val="0"/>
                                      <w:marBottom w:val="0"/>
                                      <w:divBdr>
                                        <w:top w:val="none" w:sz="0" w:space="0" w:color="auto"/>
                                        <w:left w:val="none" w:sz="0" w:space="0" w:color="auto"/>
                                        <w:bottom w:val="none" w:sz="0" w:space="0" w:color="auto"/>
                                        <w:right w:val="none" w:sz="0" w:space="0" w:color="auto"/>
                                      </w:divBdr>
                                    </w:div>
                                  </w:divsChild>
                                </w:div>
                                <w:div w:id="1777215441">
                                  <w:marLeft w:val="0"/>
                                  <w:marRight w:val="0"/>
                                  <w:marTop w:val="240"/>
                                  <w:marBottom w:val="240"/>
                                  <w:divBdr>
                                    <w:top w:val="none" w:sz="0" w:space="0" w:color="auto"/>
                                    <w:left w:val="none" w:sz="0" w:space="0" w:color="auto"/>
                                    <w:bottom w:val="none" w:sz="0" w:space="0" w:color="auto"/>
                                    <w:right w:val="none" w:sz="0" w:space="0" w:color="auto"/>
                                  </w:divBdr>
                                  <w:divsChild>
                                    <w:div w:id="127207073">
                                      <w:marLeft w:val="0"/>
                                      <w:marRight w:val="0"/>
                                      <w:marTop w:val="0"/>
                                      <w:marBottom w:val="0"/>
                                      <w:divBdr>
                                        <w:top w:val="none" w:sz="0" w:space="0" w:color="auto"/>
                                        <w:left w:val="none" w:sz="0" w:space="0" w:color="auto"/>
                                        <w:bottom w:val="none" w:sz="0" w:space="0" w:color="auto"/>
                                        <w:right w:val="none" w:sz="0" w:space="0" w:color="auto"/>
                                      </w:divBdr>
                                    </w:div>
                                  </w:divsChild>
                                </w:div>
                                <w:div w:id="1824619548">
                                  <w:marLeft w:val="0"/>
                                  <w:marRight w:val="0"/>
                                  <w:marTop w:val="240"/>
                                  <w:marBottom w:val="240"/>
                                  <w:divBdr>
                                    <w:top w:val="none" w:sz="0" w:space="0" w:color="auto"/>
                                    <w:left w:val="none" w:sz="0" w:space="0" w:color="auto"/>
                                    <w:bottom w:val="none" w:sz="0" w:space="0" w:color="auto"/>
                                    <w:right w:val="none" w:sz="0" w:space="0" w:color="auto"/>
                                  </w:divBdr>
                                  <w:divsChild>
                                    <w:div w:id="164252429">
                                      <w:marLeft w:val="0"/>
                                      <w:marRight w:val="0"/>
                                      <w:marTop w:val="0"/>
                                      <w:marBottom w:val="0"/>
                                      <w:divBdr>
                                        <w:top w:val="none" w:sz="0" w:space="0" w:color="auto"/>
                                        <w:left w:val="none" w:sz="0" w:space="0" w:color="auto"/>
                                        <w:bottom w:val="none" w:sz="0" w:space="0" w:color="auto"/>
                                        <w:right w:val="none" w:sz="0" w:space="0" w:color="auto"/>
                                      </w:divBdr>
                                    </w:div>
                                    <w:div w:id="1198197867">
                                      <w:marLeft w:val="0"/>
                                      <w:marRight w:val="0"/>
                                      <w:marTop w:val="0"/>
                                      <w:marBottom w:val="0"/>
                                      <w:divBdr>
                                        <w:top w:val="none" w:sz="0" w:space="0" w:color="auto"/>
                                        <w:left w:val="none" w:sz="0" w:space="0" w:color="auto"/>
                                        <w:bottom w:val="none" w:sz="0" w:space="0" w:color="auto"/>
                                        <w:right w:val="none" w:sz="0" w:space="0" w:color="auto"/>
                                      </w:divBdr>
                                    </w:div>
                                  </w:divsChild>
                                </w:div>
                                <w:div w:id="1882940784">
                                  <w:marLeft w:val="0"/>
                                  <w:marRight w:val="0"/>
                                  <w:marTop w:val="240"/>
                                  <w:marBottom w:val="240"/>
                                  <w:divBdr>
                                    <w:top w:val="none" w:sz="0" w:space="0" w:color="auto"/>
                                    <w:left w:val="none" w:sz="0" w:space="0" w:color="auto"/>
                                    <w:bottom w:val="none" w:sz="0" w:space="0" w:color="auto"/>
                                    <w:right w:val="none" w:sz="0" w:space="0" w:color="auto"/>
                                  </w:divBdr>
                                  <w:divsChild>
                                    <w:div w:id="1583643042">
                                      <w:marLeft w:val="0"/>
                                      <w:marRight w:val="0"/>
                                      <w:marTop w:val="0"/>
                                      <w:marBottom w:val="0"/>
                                      <w:divBdr>
                                        <w:top w:val="none" w:sz="0" w:space="0" w:color="auto"/>
                                        <w:left w:val="none" w:sz="0" w:space="0" w:color="auto"/>
                                        <w:bottom w:val="none" w:sz="0" w:space="0" w:color="auto"/>
                                        <w:right w:val="none" w:sz="0" w:space="0" w:color="auto"/>
                                      </w:divBdr>
                                    </w:div>
                                  </w:divsChild>
                                </w:div>
                                <w:div w:id="1479959364">
                                  <w:marLeft w:val="0"/>
                                  <w:marRight w:val="0"/>
                                  <w:marTop w:val="240"/>
                                  <w:marBottom w:val="240"/>
                                  <w:divBdr>
                                    <w:top w:val="none" w:sz="0" w:space="0" w:color="auto"/>
                                    <w:left w:val="none" w:sz="0" w:space="0" w:color="auto"/>
                                    <w:bottom w:val="none" w:sz="0" w:space="0" w:color="auto"/>
                                    <w:right w:val="none" w:sz="0" w:space="0" w:color="auto"/>
                                  </w:divBdr>
                                  <w:divsChild>
                                    <w:div w:id="748187824">
                                      <w:marLeft w:val="0"/>
                                      <w:marRight w:val="0"/>
                                      <w:marTop w:val="0"/>
                                      <w:marBottom w:val="0"/>
                                      <w:divBdr>
                                        <w:top w:val="none" w:sz="0" w:space="0" w:color="auto"/>
                                        <w:left w:val="none" w:sz="0" w:space="0" w:color="auto"/>
                                        <w:bottom w:val="none" w:sz="0" w:space="0" w:color="auto"/>
                                        <w:right w:val="none" w:sz="0" w:space="0" w:color="auto"/>
                                      </w:divBdr>
                                    </w:div>
                                    <w:div w:id="805393826">
                                      <w:marLeft w:val="0"/>
                                      <w:marRight w:val="0"/>
                                      <w:marTop w:val="0"/>
                                      <w:marBottom w:val="0"/>
                                      <w:divBdr>
                                        <w:top w:val="none" w:sz="0" w:space="0" w:color="auto"/>
                                        <w:left w:val="none" w:sz="0" w:space="0" w:color="auto"/>
                                        <w:bottom w:val="none" w:sz="0" w:space="0" w:color="auto"/>
                                        <w:right w:val="none" w:sz="0" w:space="0" w:color="auto"/>
                                      </w:divBdr>
                                    </w:div>
                                  </w:divsChild>
                                </w:div>
                                <w:div w:id="336351920">
                                  <w:marLeft w:val="0"/>
                                  <w:marRight w:val="0"/>
                                  <w:marTop w:val="240"/>
                                  <w:marBottom w:val="240"/>
                                  <w:divBdr>
                                    <w:top w:val="none" w:sz="0" w:space="0" w:color="auto"/>
                                    <w:left w:val="none" w:sz="0" w:space="0" w:color="auto"/>
                                    <w:bottom w:val="none" w:sz="0" w:space="0" w:color="auto"/>
                                    <w:right w:val="none" w:sz="0" w:space="0" w:color="auto"/>
                                  </w:divBdr>
                                  <w:divsChild>
                                    <w:div w:id="1529835841">
                                      <w:marLeft w:val="0"/>
                                      <w:marRight w:val="0"/>
                                      <w:marTop w:val="0"/>
                                      <w:marBottom w:val="0"/>
                                      <w:divBdr>
                                        <w:top w:val="none" w:sz="0" w:space="0" w:color="auto"/>
                                        <w:left w:val="none" w:sz="0" w:space="0" w:color="auto"/>
                                        <w:bottom w:val="none" w:sz="0" w:space="0" w:color="auto"/>
                                        <w:right w:val="none" w:sz="0" w:space="0" w:color="auto"/>
                                      </w:divBdr>
                                    </w:div>
                                    <w:div w:id="18072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3545">
                              <w:marLeft w:val="0"/>
                              <w:marRight w:val="0"/>
                              <w:marTop w:val="0"/>
                              <w:marBottom w:val="0"/>
                              <w:divBdr>
                                <w:top w:val="none" w:sz="0" w:space="0" w:color="auto"/>
                                <w:left w:val="none" w:sz="0" w:space="0" w:color="auto"/>
                                <w:bottom w:val="none" w:sz="0" w:space="0" w:color="auto"/>
                                <w:right w:val="none" w:sz="0" w:space="0" w:color="auto"/>
                              </w:divBdr>
                              <w:divsChild>
                                <w:div w:id="2134128174">
                                  <w:marLeft w:val="300"/>
                                  <w:marRight w:val="300"/>
                                  <w:marTop w:val="150"/>
                                  <w:marBottom w:val="150"/>
                                  <w:divBdr>
                                    <w:top w:val="none" w:sz="0" w:space="0" w:color="auto"/>
                                    <w:left w:val="none" w:sz="0" w:space="0" w:color="auto"/>
                                    <w:bottom w:val="none" w:sz="0" w:space="0" w:color="auto"/>
                                    <w:right w:val="none" w:sz="0" w:space="0" w:color="auto"/>
                                  </w:divBdr>
                                </w:div>
                                <w:div w:id="720860320">
                                  <w:marLeft w:val="300"/>
                                  <w:marRight w:val="300"/>
                                  <w:marTop w:val="150"/>
                                  <w:marBottom w:val="150"/>
                                  <w:divBdr>
                                    <w:top w:val="none" w:sz="0" w:space="0" w:color="auto"/>
                                    <w:left w:val="none" w:sz="0" w:space="0" w:color="auto"/>
                                    <w:bottom w:val="none" w:sz="0" w:space="0" w:color="auto"/>
                                    <w:right w:val="none" w:sz="0" w:space="0" w:color="auto"/>
                                  </w:divBdr>
                                </w:div>
                                <w:div w:id="134913626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962419735">
                          <w:marLeft w:val="0"/>
                          <w:marRight w:val="0"/>
                          <w:marTop w:val="0"/>
                          <w:marBottom w:val="0"/>
                          <w:divBdr>
                            <w:top w:val="none" w:sz="0" w:space="0" w:color="auto"/>
                            <w:left w:val="none" w:sz="0" w:space="0" w:color="auto"/>
                            <w:bottom w:val="none" w:sz="0" w:space="0" w:color="auto"/>
                            <w:right w:val="none" w:sz="0" w:space="0" w:color="auto"/>
                          </w:divBdr>
                        </w:div>
                        <w:div w:id="1443037429">
                          <w:marLeft w:val="0"/>
                          <w:marRight w:val="0"/>
                          <w:marTop w:val="0"/>
                          <w:marBottom w:val="0"/>
                          <w:divBdr>
                            <w:top w:val="none" w:sz="0" w:space="0" w:color="auto"/>
                            <w:left w:val="none" w:sz="0" w:space="0" w:color="auto"/>
                            <w:bottom w:val="none" w:sz="0" w:space="0" w:color="auto"/>
                            <w:right w:val="none" w:sz="0" w:space="0" w:color="auto"/>
                          </w:divBdr>
                        </w:div>
                        <w:div w:id="663971097">
                          <w:marLeft w:val="0"/>
                          <w:marRight w:val="0"/>
                          <w:marTop w:val="0"/>
                          <w:marBottom w:val="0"/>
                          <w:divBdr>
                            <w:top w:val="none" w:sz="0" w:space="0" w:color="auto"/>
                            <w:left w:val="none" w:sz="0" w:space="0" w:color="auto"/>
                            <w:bottom w:val="none" w:sz="0" w:space="0" w:color="auto"/>
                            <w:right w:val="none" w:sz="0" w:space="0" w:color="auto"/>
                          </w:divBdr>
                          <w:divsChild>
                            <w:div w:id="127116405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802067024">
                          <w:marLeft w:val="0"/>
                          <w:marRight w:val="0"/>
                          <w:marTop w:val="0"/>
                          <w:marBottom w:val="0"/>
                          <w:divBdr>
                            <w:top w:val="none" w:sz="0" w:space="0" w:color="auto"/>
                            <w:left w:val="none" w:sz="0" w:space="0" w:color="auto"/>
                            <w:bottom w:val="none" w:sz="0" w:space="0" w:color="auto"/>
                            <w:right w:val="none" w:sz="0" w:space="0" w:color="auto"/>
                          </w:divBdr>
                          <w:divsChild>
                            <w:div w:id="198204897">
                              <w:marLeft w:val="300"/>
                              <w:marRight w:val="300"/>
                              <w:marTop w:val="150"/>
                              <w:marBottom w:val="150"/>
                              <w:divBdr>
                                <w:top w:val="none" w:sz="0" w:space="0" w:color="auto"/>
                                <w:left w:val="none" w:sz="0" w:space="0" w:color="auto"/>
                                <w:bottom w:val="none" w:sz="0" w:space="0" w:color="auto"/>
                                <w:right w:val="none" w:sz="0" w:space="0" w:color="auto"/>
                              </w:divBdr>
                            </w:div>
                            <w:div w:id="674066844">
                              <w:marLeft w:val="300"/>
                              <w:marRight w:val="300"/>
                              <w:marTop w:val="150"/>
                              <w:marBottom w:val="150"/>
                              <w:divBdr>
                                <w:top w:val="none" w:sz="0" w:space="0" w:color="auto"/>
                                <w:left w:val="none" w:sz="0" w:space="0" w:color="auto"/>
                                <w:bottom w:val="none" w:sz="0" w:space="0" w:color="auto"/>
                                <w:right w:val="none" w:sz="0" w:space="0" w:color="auto"/>
                              </w:divBdr>
                            </w:div>
                            <w:div w:id="550073086">
                              <w:marLeft w:val="300"/>
                              <w:marRight w:val="300"/>
                              <w:marTop w:val="150"/>
                              <w:marBottom w:val="150"/>
                              <w:divBdr>
                                <w:top w:val="none" w:sz="0" w:space="0" w:color="auto"/>
                                <w:left w:val="none" w:sz="0" w:space="0" w:color="auto"/>
                                <w:bottom w:val="none" w:sz="0" w:space="0" w:color="auto"/>
                                <w:right w:val="none" w:sz="0" w:space="0" w:color="auto"/>
                              </w:divBdr>
                            </w:div>
                            <w:div w:id="34879473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124231327">
                      <w:marLeft w:val="0"/>
                      <w:marRight w:val="0"/>
                      <w:marTop w:val="0"/>
                      <w:marBottom w:val="0"/>
                      <w:divBdr>
                        <w:top w:val="none" w:sz="0" w:space="0" w:color="auto"/>
                        <w:left w:val="none" w:sz="0" w:space="0" w:color="auto"/>
                        <w:bottom w:val="none" w:sz="0" w:space="0" w:color="auto"/>
                        <w:right w:val="none" w:sz="0" w:space="0" w:color="auto"/>
                      </w:divBdr>
                      <w:divsChild>
                        <w:div w:id="2066102309">
                          <w:marLeft w:val="0"/>
                          <w:marRight w:val="0"/>
                          <w:marTop w:val="0"/>
                          <w:marBottom w:val="0"/>
                          <w:divBdr>
                            <w:top w:val="none" w:sz="0" w:space="0" w:color="auto"/>
                            <w:left w:val="none" w:sz="0" w:space="0" w:color="auto"/>
                            <w:bottom w:val="none" w:sz="0" w:space="0" w:color="auto"/>
                            <w:right w:val="none" w:sz="0" w:space="0" w:color="auto"/>
                          </w:divBdr>
                          <w:divsChild>
                            <w:div w:id="1387139539">
                              <w:marLeft w:val="300"/>
                              <w:marRight w:val="300"/>
                              <w:marTop w:val="150"/>
                              <w:marBottom w:val="150"/>
                              <w:divBdr>
                                <w:top w:val="none" w:sz="0" w:space="0" w:color="auto"/>
                                <w:left w:val="none" w:sz="0" w:space="0" w:color="auto"/>
                                <w:bottom w:val="none" w:sz="0" w:space="0" w:color="auto"/>
                                <w:right w:val="none" w:sz="0" w:space="0" w:color="auto"/>
                              </w:divBdr>
                            </w:div>
                            <w:div w:id="1730229783">
                              <w:marLeft w:val="300"/>
                              <w:marRight w:val="300"/>
                              <w:marTop w:val="150"/>
                              <w:marBottom w:val="150"/>
                              <w:divBdr>
                                <w:top w:val="none" w:sz="0" w:space="0" w:color="auto"/>
                                <w:left w:val="none" w:sz="0" w:space="0" w:color="auto"/>
                                <w:bottom w:val="none" w:sz="0" w:space="0" w:color="auto"/>
                                <w:right w:val="none" w:sz="0" w:space="0" w:color="auto"/>
                              </w:divBdr>
                            </w:div>
                            <w:div w:id="1039817218">
                              <w:marLeft w:val="0"/>
                              <w:marRight w:val="0"/>
                              <w:marTop w:val="0"/>
                              <w:marBottom w:val="0"/>
                              <w:divBdr>
                                <w:top w:val="none" w:sz="0" w:space="0" w:color="auto"/>
                                <w:left w:val="none" w:sz="0" w:space="0" w:color="auto"/>
                                <w:bottom w:val="none" w:sz="0" w:space="0" w:color="auto"/>
                                <w:right w:val="none" w:sz="0" w:space="0" w:color="auto"/>
                              </w:divBdr>
                              <w:divsChild>
                                <w:div w:id="768544534">
                                  <w:marLeft w:val="300"/>
                                  <w:marRight w:val="300"/>
                                  <w:marTop w:val="150"/>
                                  <w:marBottom w:val="150"/>
                                  <w:divBdr>
                                    <w:top w:val="none" w:sz="0" w:space="0" w:color="auto"/>
                                    <w:left w:val="none" w:sz="0" w:space="0" w:color="auto"/>
                                    <w:bottom w:val="none" w:sz="0" w:space="0" w:color="auto"/>
                                    <w:right w:val="none" w:sz="0" w:space="0" w:color="auto"/>
                                  </w:divBdr>
                                </w:div>
                              </w:divsChild>
                            </w:div>
                            <w:div w:id="666252670">
                              <w:marLeft w:val="0"/>
                              <w:marRight w:val="0"/>
                              <w:marTop w:val="0"/>
                              <w:marBottom w:val="0"/>
                              <w:divBdr>
                                <w:top w:val="none" w:sz="0" w:space="0" w:color="auto"/>
                                <w:left w:val="none" w:sz="0" w:space="0" w:color="auto"/>
                                <w:bottom w:val="none" w:sz="0" w:space="0" w:color="auto"/>
                                <w:right w:val="none" w:sz="0" w:space="0" w:color="auto"/>
                              </w:divBdr>
                            </w:div>
                            <w:div w:id="878510440">
                              <w:marLeft w:val="0"/>
                              <w:marRight w:val="0"/>
                              <w:marTop w:val="0"/>
                              <w:marBottom w:val="0"/>
                              <w:divBdr>
                                <w:top w:val="none" w:sz="0" w:space="0" w:color="auto"/>
                                <w:left w:val="none" w:sz="0" w:space="0" w:color="auto"/>
                                <w:bottom w:val="none" w:sz="0" w:space="0" w:color="auto"/>
                                <w:right w:val="none" w:sz="0" w:space="0" w:color="auto"/>
                              </w:divBdr>
                            </w:div>
                          </w:divsChild>
                        </w:div>
                        <w:div w:id="711804544">
                          <w:marLeft w:val="0"/>
                          <w:marRight w:val="0"/>
                          <w:marTop w:val="0"/>
                          <w:marBottom w:val="0"/>
                          <w:divBdr>
                            <w:top w:val="none" w:sz="0" w:space="0" w:color="auto"/>
                            <w:left w:val="none" w:sz="0" w:space="0" w:color="auto"/>
                            <w:bottom w:val="none" w:sz="0" w:space="0" w:color="auto"/>
                            <w:right w:val="none" w:sz="0" w:space="0" w:color="auto"/>
                          </w:divBdr>
                          <w:divsChild>
                            <w:div w:id="1775251888">
                              <w:marLeft w:val="300"/>
                              <w:marRight w:val="300"/>
                              <w:marTop w:val="150"/>
                              <w:marBottom w:val="150"/>
                              <w:divBdr>
                                <w:top w:val="none" w:sz="0" w:space="0" w:color="auto"/>
                                <w:left w:val="none" w:sz="0" w:space="0" w:color="auto"/>
                                <w:bottom w:val="none" w:sz="0" w:space="0" w:color="auto"/>
                                <w:right w:val="none" w:sz="0" w:space="0" w:color="auto"/>
                              </w:divBdr>
                            </w:div>
                            <w:div w:id="1451825298">
                              <w:marLeft w:val="300"/>
                              <w:marRight w:val="300"/>
                              <w:marTop w:val="150"/>
                              <w:marBottom w:val="150"/>
                              <w:divBdr>
                                <w:top w:val="none" w:sz="0" w:space="0" w:color="auto"/>
                                <w:left w:val="none" w:sz="0" w:space="0" w:color="auto"/>
                                <w:bottom w:val="none" w:sz="0" w:space="0" w:color="auto"/>
                                <w:right w:val="none" w:sz="0" w:space="0" w:color="auto"/>
                              </w:divBdr>
                            </w:div>
                          </w:divsChild>
                        </w:div>
                        <w:div w:id="1743913524">
                          <w:marLeft w:val="0"/>
                          <w:marRight w:val="0"/>
                          <w:marTop w:val="0"/>
                          <w:marBottom w:val="0"/>
                          <w:divBdr>
                            <w:top w:val="none" w:sz="0" w:space="0" w:color="auto"/>
                            <w:left w:val="none" w:sz="0" w:space="0" w:color="auto"/>
                            <w:bottom w:val="none" w:sz="0" w:space="0" w:color="auto"/>
                            <w:right w:val="none" w:sz="0" w:space="0" w:color="auto"/>
                          </w:divBdr>
                          <w:divsChild>
                            <w:div w:id="823935316">
                              <w:marLeft w:val="300"/>
                              <w:marRight w:val="300"/>
                              <w:marTop w:val="150"/>
                              <w:marBottom w:val="150"/>
                              <w:divBdr>
                                <w:top w:val="none" w:sz="0" w:space="0" w:color="auto"/>
                                <w:left w:val="none" w:sz="0" w:space="0" w:color="auto"/>
                                <w:bottom w:val="none" w:sz="0" w:space="0" w:color="auto"/>
                                <w:right w:val="none" w:sz="0" w:space="0" w:color="auto"/>
                              </w:divBdr>
                            </w:div>
                            <w:div w:id="1169910133">
                              <w:marLeft w:val="300"/>
                              <w:marRight w:val="300"/>
                              <w:marTop w:val="150"/>
                              <w:marBottom w:val="150"/>
                              <w:divBdr>
                                <w:top w:val="none" w:sz="0" w:space="0" w:color="auto"/>
                                <w:left w:val="none" w:sz="0" w:space="0" w:color="auto"/>
                                <w:bottom w:val="none" w:sz="0" w:space="0" w:color="auto"/>
                                <w:right w:val="none" w:sz="0" w:space="0" w:color="auto"/>
                              </w:divBdr>
                            </w:div>
                          </w:divsChild>
                        </w:div>
                        <w:div w:id="1518621344">
                          <w:marLeft w:val="0"/>
                          <w:marRight w:val="0"/>
                          <w:marTop w:val="0"/>
                          <w:marBottom w:val="0"/>
                          <w:divBdr>
                            <w:top w:val="none" w:sz="0" w:space="0" w:color="auto"/>
                            <w:left w:val="none" w:sz="0" w:space="0" w:color="auto"/>
                            <w:bottom w:val="none" w:sz="0" w:space="0" w:color="auto"/>
                            <w:right w:val="none" w:sz="0" w:space="0" w:color="auto"/>
                          </w:divBdr>
                          <w:divsChild>
                            <w:div w:id="43142964">
                              <w:marLeft w:val="0"/>
                              <w:marRight w:val="0"/>
                              <w:marTop w:val="0"/>
                              <w:marBottom w:val="0"/>
                              <w:divBdr>
                                <w:top w:val="none" w:sz="0" w:space="0" w:color="auto"/>
                                <w:left w:val="none" w:sz="0" w:space="0" w:color="auto"/>
                                <w:bottom w:val="none" w:sz="0" w:space="0" w:color="auto"/>
                                <w:right w:val="none" w:sz="0" w:space="0" w:color="auto"/>
                              </w:divBdr>
                            </w:div>
                            <w:div w:id="574047666">
                              <w:marLeft w:val="0"/>
                              <w:marRight w:val="0"/>
                              <w:marTop w:val="0"/>
                              <w:marBottom w:val="0"/>
                              <w:divBdr>
                                <w:top w:val="none" w:sz="0" w:space="0" w:color="auto"/>
                                <w:left w:val="none" w:sz="0" w:space="0" w:color="auto"/>
                                <w:bottom w:val="none" w:sz="0" w:space="0" w:color="auto"/>
                                <w:right w:val="none" w:sz="0" w:space="0" w:color="auto"/>
                              </w:divBdr>
                            </w:div>
                            <w:div w:id="1781487843">
                              <w:marLeft w:val="0"/>
                              <w:marRight w:val="0"/>
                              <w:marTop w:val="0"/>
                              <w:marBottom w:val="0"/>
                              <w:divBdr>
                                <w:top w:val="none" w:sz="0" w:space="0" w:color="auto"/>
                                <w:left w:val="none" w:sz="0" w:space="0" w:color="auto"/>
                                <w:bottom w:val="none" w:sz="0" w:space="0" w:color="auto"/>
                                <w:right w:val="none" w:sz="0" w:space="0" w:color="auto"/>
                              </w:divBdr>
                            </w:div>
                            <w:div w:id="1161625618">
                              <w:marLeft w:val="0"/>
                              <w:marRight w:val="0"/>
                              <w:marTop w:val="0"/>
                              <w:marBottom w:val="0"/>
                              <w:divBdr>
                                <w:top w:val="none" w:sz="0" w:space="0" w:color="auto"/>
                                <w:left w:val="none" w:sz="0" w:space="0" w:color="auto"/>
                                <w:bottom w:val="none" w:sz="0" w:space="0" w:color="auto"/>
                                <w:right w:val="none" w:sz="0" w:space="0" w:color="auto"/>
                              </w:divBdr>
                              <w:divsChild>
                                <w:div w:id="808283153">
                                  <w:marLeft w:val="300"/>
                                  <w:marRight w:val="300"/>
                                  <w:marTop w:val="150"/>
                                  <w:marBottom w:val="150"/>
                                  <w:divBdr>
                                    <w:top w:val="none" w:sz="0" w:space="0" w:color="auto"/>
                                    <w:left w:val="none" w:sz="0" w:space="0" w:color="auto"/>
                                    <w:bottom w:val="none" w:sz="0" w:space="0" w:color="auto"/>
                                    <w:right w:val="none" w:sz="0" w:space="0" w:color="auto"/>
                                  </w:divBdr>
                                </w:div>
                                <w:div w:id="1966961604">
                                  <w:marLeft w:val="300"/>
                                  <w:marRight w:val="300"/>
                                  <w:marTop w:val="150"/>
                                  <w:marBottom w:val="150"/>
                                  <w:divBdr>
                                    <w:top w:val="none" w:sz="0" w:space="0" w:color="auto"/>
                                    <w:left w:val="none" w:sz="0" w:space="0" w:color="auto"/>
                                    <w:bottom w:val="none" w:sz="0" w:space="0" w:color="auto"/>
                                    <w:right w:val="none" w:sz="0" w:space="0" w:color="auto"/>
                                  </w:divBdr>
                                </w:div>
                              </w:divsChild>
                            </w:div>
                            <w:div w:id="342249493">
                              <w:marLeft w:val="0"/>
                              <w:marRight w:val="0"/>
                              <w:marTop w:val="0"/>
                              <w:marBottom w:val="0"/>
                              <w:divBdr>
                                <w:top w:val="none" w:sz="0" w:space="0" w:color="auto"/>
                                <w:left w:val="none" w:sz="0" w:space="0" w:color="auto"/>
                                <w:bottom w:val="none" w:sz="0" w:space="0" w:color="auto"/>
                                <w:right w:val="none" w:sz="0" w:space="0" w:color="auto"/>
                              </w:divBdr>
                              <w:divsChild>
                                <w:div w:id="1266114989">
                                  <w:marLeft w:val="300"/>
                                  <w:marRight w:val="300"/>
                                  <w:marTop w:val="150"/>
                                  <w:marBottom w:val="150"/>
                                  <w:divBdr>
                                    <w:top w:val="none" w:sz="0" w:space="0" w:color="auto"/>
                                    <w:left w:val="none" w:sz="0" w:space="0" w:color="auto"/>
                                    <w:bottom w:val="none" w:sz="0" w:space="0" w:color="auto"/>
                                    <w:right w:val="none" w:sz="0" w:space="0" w:color="auto"/>
                                  </w:divBdr>
                                </w:div>
                                <w:div w:id="1421024715">
                                  <w:marLeft w:val="300"/>
                                  <w:marRight w:val="300"/>
                                  <w:marTop w:val="150"/>
                                  <w:marBottom w:val="150"/>
                                  <w:divBdr>
                                    <w:top w:val="none" w:sz="0" w:space="0" w:color="auto"/>
                                    <w:left w:val="none" w:sz="0" w:space="0" w:color="auto"/>
                                    <w:bottom w:val="none" w:sz="0" w:space="0" w:color="auto"/>
                                    <w:right w:val="none" w:sz="0" w:space="0" w:color="auto"/>
                                  </w:divBdr>
                                </w:div>
                              </w:divsChild>
                            </w:div>
                            <w:div w:id="1209993709">
                              <w:marLeft w:val="0"/>
                              <w:marRight w:val="0"/>
                              <w:marTop w:val="0"/>
                              <w:marBottom w:val="0"/>
                              <w:divBdr>
                                <w:top w:val="none" w:sz="0" w:space="0" w:color="auto"/>
                                <w:left w:val="none" w:sz="0" w:space="0" w:color="auto"/>
                                <w:bottom w:val="none" w:sz="0" w:space="0" w:color="auto"/>
                                <w:right w:val="none" w:sz="0" w:space="0" w:color="auto"/>
                              </w:divBdr>
                              <w:divsChild>
                                <w:div w:id="165394392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50881110">
                          <w:marLeft w:val="0"/>
                          <w:marRight w:val="0"/>
                          <w:marTop w:val="0"/>
                          <w:marBottom w:val="0"/>
                          <w:divBdr>
                            <w:top w:val="none" w:sz="0" w:space="0" w:color="auto"/>
                            <w:left w:val="none" w:sz="0" w:space="0" w:color="auto"/>
                            <w:bottom w:val="none" w:sz="0" w:space="0" w:color="auto"/>
                            <w:right w:val="none" w:sz="0" w:space="0" w:color="auto"/>
                          </w:divBdr>
                          <w:divsChild>
                            <w:div w:id="254216126">
                              <w:marLeft w:val="0"/>
                              <w:marRight w:val="0"/>
                              <w:marTop w:val="0"/>
                              <w:marBottom w:val="0"/>
                              <w:divBdr>
                                <w:top w:val="none" w:sz="0" w:space="0" w:color="auto"/>
                                <w:left w:val="none" w:sz="0" w:space="0" w:color="auto"/>
                                <w:bottom w:val="none" w:sz="0" w:space="0" w:color="auto"/>
                                <w:right w:val="none" w:sz="0" w:space="0" w:color="auto"/>
                              </w:divBdr>
                              <w:divsChild>
                                <w:div w:id="1931311483">
                                  <w:marLeft w:val="300"/>
                                  <w:marRight w:val="300"/>
                                  <w:marTop w:val="150"/>
                                  <w:marBottom w:val="150"/>
                                  <w:divBdr>
                                    <w:top w:val="none" w:sz="0" w:space="0" w:color="auto"/>
                                    <w:left w:val="none" w:sz="0" w:space="0" w:color="auto"/>
                                    <w:bottom w:val="none" w:sz="0" w:space="0" w:color="auto"/>
                                    <w:right w:val="none" w:sz="0" w:space="0" w:color="auto"/>
                                  </w:divBdr>
                                </w:div>
                              </w:divsChild>
                            </w:div>
                            <w:div w:id="712845905">
                              <w:marLeft w:val="0"/>
                              <w:marRight w:val="0"/>
                              <w:marTop w:val="0"/>
                              <w:marBottom w:val="0"/>
                              <w:divBdr>
                                <w:top w:val="none" w:sz="0" w:space="0" w:color="auto"/>
                                <w:left w:val="none" w:sz="0" w:space="0" w:color="auto"/>
                                <w:bottom w:val="none" w:sz="0" w:space="0" w:color="auto"/>
                                <w:right w:val="none" w:sz="0" w:space="0" w:color="auto"/>
                              </w:divBdr>
                              <w:divsChild>
                                <w:div w:id="19739506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897519069">
                          <w:marLeft w:val="0"/>
                          <w:marRight w:val="0"/>
                          <w:marTop w:val="0"/>
                          <w:marBottom w:val="0"/>
                          <w:divBdr>
                            <w:top w:val="none" w:sz="0" w:space="0" w:color="auto"/>
                            <w:left w:val="none" w:sz="0" w:space="0" w:color="auto"/>
                            <w:bottom w:val="none" w:sz="0" w:space="0" w:color="auto"/>
                            <w:right w:val="none" w:sz="0" w:space="0" w:color="auto"/>
                          </w:divBdr>
                          <w:divsChild>
                            <w:div w:id="728266636">
                              <w:marLeft w:val="300"/>
                              <w:marRight w:val="300"/>
                              <w:marTop w:val="150"/>
                              <w:marBottom w:val="150"/>
                              <w:divBdr>
                                <w:top w:val="none" w:sz="0" w:space="0" w:color="auto"/>
                                <w:left w:val="none" w:sz="0" w:space="0" w:color="auto"/>
                                <w:bottom w:val="none" w:sz="0" w:space="0" w:color="auto"/>
                                <w:right w:val="none" w:sz="0" w:space="0" w:color="auto"/>
                              </w:divBdr>
                            </w:div>
                            <w:div w:id="1610579826">
                              <w:marLeft w:val="300"/>
                              <w:marRight w:val="300"/>
                              <w:marTop w:val="150"/>
                              <w:marBottom w:val="150"/>
                              <w:divBdr>
                                <w:top w:val="none" w:sz="0" w:space="0" w:color="auto"/>
                                <w:left w:val="none" w:sz="0" w:space="0" w:color="auto"/>
                                <w:bottom w:val="none" w:sz="0" w:space="0" w:color="auto"/>
                                <w:right w:val="none" w:sz="0" w:space="0" w:color="auto"/>
                              </w:divBdr>
                            </w:div>
                            <w:div w:id="165479459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685862364">
                          <w:marLeft w:val="0"/>
                          <w:marRight w:val="0"/>
                          <w:marTop w:val="0"/>
                          <w:marBottom w:val="0"/>
                          <w:divBdr>
                            <w:top w:val="none" w:sz="0" w:space="0" w:color="auto"/>
                            <w:left w:val="none" w:sz="0" w:space="0" w:color="auto"/>
                            <w:bottom w:val="none" w:sz="0" w:space="0" w:color="auto"/>
                            <w:right w:val="none" w:sz="0" w:space="0" w:color="auto"/>
                          </w:divBdr>
                          <w:divsChild>
                            <w:div w:id="1772628688">
                              <w:marLeft w:val="300"/>
                              <w:marRight w:val="300"/>
                              <w:marTop w:val="150"/>
                              <w:marBottom w:val="150"/>
                              <w:divBdr>
                                <w:top w:val="none" w:sz="0" w:space="0" w:color="auto"/>
                                <w:left w:val="none" w:sz="0" w:space="0" w:color="auto"/>
                                <w:bottom w:val="none" w:sz="0" w:space="0" w:color="auto"/>
                                <w:right w:val="none" w:sz="0" w:space="0" w:color="auto"/>
                              </w:divBdr>
                            </w:div>
                            <w:div w:id="62223734">
                              <w:marLeft w:val="300"/>
                              <w:marRight w:val="300"/>
                              <w:marTop w:val="150"/>
                              <w:marBottom w:val="150"/>
                              <w:divBdr>
                                <w:top w:val="none" w:sz="0" w:space="0" w:color="auto"/>
                                <w:left w:val="none" w:sz="0" w:space="0" w:color="auto"/>
                                <w:bottom w:val="none" w:sz="0" w:space="0" w:color="auto"/>
                                <w:right w:val="none" w:sz="0" w:space="0" w:color="auto"/>
                              </w:divBdr>
                            </w:div>
                            <w:div w:id="1568153259">
                              <w:marLeft w:val="300"/>
                              <w:marRight w:val="300"/>
                              <w:marTop w:val="150"/>
                              <w:marBottom w:val="150"/>
                              <w:divBdr>
                                <w:top w:val="none" w:sz="0" w:space="0" w:color="auto"/>
                                <w:left w:val="none" w:sz="0" w:space="0" w:color="auto"/>
                                <w:bottom w:val="none" w:sz="0" w:space="0" w:color="auto"/>
                                <w:right w:val="none" w:sz="0" w:space="0" w:color="auto"/>
                              </w:divBdr>
                            </w:div>
                            <w:div w:id="170804678">
                              <w:marLeft w:val="300"/>
                              <w:marRight w:val="300"/>
                              <w:marTop w:val="150"/>
                              <w:marBottom w:val="150"/>
                              <w:divBdr>
                                <w:top w:val="none" w:sz="0" w:space="0" w:color="auto"/>
                                <w:left w:val="none" w:sz="0" w:space="0" w:color="auto"/>
                                <w:bottom w:val="none" w:sz="0" w:space="0" w:color="auto"/>
                                <w:right w:val="none" w:sz="0" w:space="0" w:color="auto"/>
                              </w:divBdr>
                            </w:div>
                          </w:divsChild>
                        </w:div>
                        <w:div w:id="394015299">
                          <w:marLeft w:val="0"/>
                          <w:marRight w:val="0"/>
                          <w:marTop w:val="0"/>
                          <w:marBottom w:val="0"/>
                          <w:divBdr>
                            <w:top w:val="none" w:sz="0" w:space="0" w:color="auto"/>
                            <w:left w:val="none" w:sz="0" w:space="0" w:color="auto"/>
                            <w:bottom w:val="none" w:sz="0" w:space="0" w:color="auto"/>
                            <w:right w:val="none" w:sz="0" w:space="0" w:color="auto"/>
                          </w:divBdr>
                        </w:div>
                      </w:divsChild>
                    </w:div>
                    <w:div w:id="482745364">
                      <w:marLeft w:val="0"/>
                      <w:marRight w:val="0"/>
                      <w:marTop w:val="0"/>
                      <w:marBottom w:val="0"/>
                      <w:divBdr>
                        <w:top w:val="none" w:sz="0" w:space="0" w:color="auto"/>
                        <w:left w:val="none" w:sz="0" w:space="0" w:color="auto"/>
                        <w:bottom w:val="none" w:sz="0" w:space="0" w:color="auto"/>
                        <w:right w:val="none" w:sz="0" w:space="0" w:color="auto"/>
                      </w:divBdr>
                      <w:divsChild>
                        <w:div w:id="1131021900">
                          <w:marLeft w:val="0"/>
                          <w:marRight w:val="0"/>
                          <w:marTop w:val="0"/>
                          <w:marBottom w:val="0"/>
                          <w:divBdr>
                            <w:top w:val="none" w:sz="0" w:space="0" w:color="auto"/>
                            <w:left w:val="none" w:sz="0" w:space="0" w:color="auto"/>
                            <w:bottom w:val="none" w:sz="0" w:space="0" w:color="auto"/>
                            <w:right w:val="none" w:sz="0" w:space="0" w:color="auto"/>
                          </w:divBdr>
                          <w:divsChild>
                            <w:div w:id="1248003989">
                              <w:marLeft w:val="300"/>
                              <w:marRight w:val="300"/>
                              <w:marTop w:val="150"/>
                              <w:marBottom w:val="150"/>
                              <w:divBdr>
                                <w:top w:val="none" w:sz="0" w:space="0" w:color="auto"/>
                                <w:left w:val="none" w:sz="0" w:space="0" w:color="auto"/>
                                <w:bottom w:val="none" w:sz="0" w:space="0" w:color="auto"/>
                                <w:right w:val="none" w:sz="0" w:space="0" w:color="auto"/>
                              </w:divBdr>
                            </w:div>
                            <w:div w:id="1670327439">
                              <w:marLeft w:val="300"/>
                              <w:marRight w:val="300"/>
                              <w:marTop w:val="150"/>
                              <w:marBottom w:val="150"/>
                              <w:divBdr>
                                <w:top w:val="none" w:sz="0" w:space="0" w:color="auto"/>
                                <w:left w:val="none" w:sz="0" w:space="0" w:color="auto"/>
                                <w:bottom w:val="none" w:sz="0" w:space="0" w:color="auto"/>
                                <w:right w:val="none" w:sz="0" w:space="0" w:color="auto"/>
                              </w:divBdr>
                            </w:div>
                            <w:div w:id="2052417988">
                              <w:marLeft w:val="300"/>
                              <w:marRight w:val="300"/>
                              <w:marTop w:val="150"/>
                              <w:marBottom w:val="150"/>
                              <w:divBdr>
                                <w:top w:val="single" w:sz="6" w:space="8" w:color="808080"/>
                                <w:left w:val="single" w:sz="6" w:space="12" w:color="808080"/>
                                <w:bottom w:val="single" w:sz="6" w:space="8" w:color="808080"/>
                                <w:right w:val="single" w:sz="6" w:space="12" w:color="808080"/>
                              </w:divBdr>
                            </w:div>
                            <w:div w:id="56230096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375744388">
                          <w:marLeft w:val="0"/>
                          <w:marRight w:val="0"/>
                          <w:marTop w:val="0"/>
                          <w:marBottom w:val="0"/>
                          <w:divBdr>
                            <w:top w:val="none" w:sz="0" w:space="0" w:color="auto"/>
                            <w:left w:val="none" w:sz="0" w:space="0" w:color="auto"/>
                            <w:bottom w:val="none" w:sz="0" w:space="0" w:color="auto"/>
                            <w:right w:val="none" w:sz="0" w:space="0" w:color="auto"/>
                          </w:divBdr>
                        </w:div>
                        <w:div w:id="1673338495">
                          <w:marLeft w:val="0"/>
                          <w:marRight w:val="0"/>
                          <w:marTop w:val="0"/>
                          <w:marBottom w:val="0"/>
                          <w:divBdr>
                            <w:top w:val="none" w:sz="0" w:space="0" w:color="auto"/>
                            <w:left w:val="none" w:sz="0" w:space="0" w:color="auto"/>
                            <w:bottom w:val="none" w:sz="0" w:space="0" w:color="auto"/>
                            <w:right w:val="none" w:sz="0" w:space="0" w:color="auto"/>
                          </w:divBdr>
                        </w:div>
                        <w:div w:id="681250190">
                          <w:marLeft w:val="0"/>
                          <w:marRight w:val="0"/>
                          <w:marTop w:val="0"/>
                          <w:marBottom w:val="0"/>
                          <w:divBdr>
                            <w:top w:val="none" w:sz="0" w:space="0" w:color="auto"/>
                            <w:left w:val="none" w:sz="0" w:space="0" w:color="auto"/>
                            <w:bottom w:val="none" w:sz="0" w:space="0" w:color="auto"/>
                            <w:right w:val="none" w:sz="0" w:space="0" w:color="auto"/>
                          </w:divBdr>
                          <w:divsChild>
                            <w:div w:id="20245095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13137449">
                      <w:marLeft w:val="0"/>
                      <w:marRight w:val="0"/>
                      <w:marTop w:val="0"/>
                      <w:marBottom w:val="0"/>
                      <w:divBdr>
                        <w:top w:val="none" w:sz="0" w:space="0" w:color="auto"/>
                        <w:left w:val="none" w:sz="0" w:space="0" w:color="auto"/>
                        <w:bottom w:val="none" w:sz="0" w:space="0" w:color="auto"/>
                        <w:right w:val="none" w:sz="0" w:space="0" w:color="auto"/>
                      </w:divBdr>
                      <w:divsChild>
                        <w:div w:id="1338312806">
                          <w:marLeft w:val="0"/>
                          <w:marRight w:val="0"/>
                          <w:marTop w:val="0"/>
                          <w:marBottom w:val="0"/>
                          <w:divBdr>
                            <w:top w:val="none" w:sz="0" w:space="0" w:color="auto"/>
                            <w:left w:val="none" w:sz="0" w:space="0" w:color="auto"/>
                            <w:bottom w:val="none" w:sz="0" w:space="0" w:color="auto"/>
                            <w:right w:val="none" w:sz="0" w:space="0" w:color="auto"/>
                          </w:divBdr>
                          <w:divsChild>
                            <w:div w:id="1431311747">
                              <w:marLeft w:val="0"/>
                              <w:marRight w:val="0"/>
                              <w:marTop w:val="0"/>
                              <w:marBottom w:val="0"/>
                              <w:divBdr>
                                <w:top w:val="none" w:sz="0" w:space="0" w:color="auto"/>
                                <w:left w:val="none" w:sz="0" w:space="0" w:color="auto"/>
                                <w:bottom w:val="none" w:sz="0" w:space="0" w:color="auto"/>
                                <w:right w:val="none" w:sz="0" w:space="0" w:color="auto"/>
                              </w:divBdr>
                              <w:divsChild>
                                <w:div w:id="85742811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18075969">
                          <w:marLeft w:val="0"/>
                          <w:marRight w:val="0"/>
                          <w:marTop w:val="0"/>
                          <w:marBottom w:val="0"/>
                          <w:divBdr>
                            <w:top w:val="none" w:sz="0" w:space="0" w:color="auto"/>
                            <w:left w:val="none" w:sz="0" w:space="0" w:color="auto"/>
                            <w:bottom w:val="none" w:sz="0" w:space="0" w:color="auto"/>
                            <w:right w:val="none" w:sz="0" w:space="0" w:color="auto"/>
                          </w:divBdr>
                          <w:divsChild>
                            <w:div w:id="953514373">
                              <w:marLeft w:val="300"/>
                              <w:marRight w:val="300"/>
                              <w:marTop w:val="150"/>
                              <w:marBottom w:val="150"/>
                              <w:divBdr>
                                <w:top w:val="single" w:sz="6" w:space="8" w:color="808080"/>
                                <w:left w:val="single" w:sz="6" w:space="12" w:color="808080"/>
                                <w:bottom w:val="single" w:sz="6" w:space="8" w:color="808080"/>
                                <w:right w:val="single" w:sz="6" w:space="12" w:color="808080"/>
                              </w:divBdr>
                            </w:div>
                            <w:div w:id="265386465">
                              <w:marLeft w:val="300"/>
                              <w:marRight w:val="300"/>
                              <w:marTop w:val="150"/>
                              <w:marBottom w:val="150"/>
                              <w:divBdr>
                                <w:top w:val="none" w:sz="0" w:space="0" w:color="auto"/>
                                <w:left w:val="none" w:sz="0" w:space="0" w:color="auto"/>
                                <w:bottom w:val="none" w:sz="0" w:space="0" w:color="auto"/>
                                <w:right w:val="none" w:sz="0" w:space="0" w:color="auto"/>
                              </w:divBdr>
                            </w:div>
                          </w:divsChild>
                        </w:div>
                        <w:div w:id="717432404">
                          <w:marLeft w:val="0"/>
                          <w:marRight w:val="0"/>
                          <w:marTop w:val="0"/>
                          <w:marBottom w:val="0"/>
                          <w:divBdr>
                            <w:top w:val="none" w:sz="0" w:space="0" w:color="auto"/>
                            <w:left w:val="none" w:sz="0" w:space="0" w:color="auto"/>
                            <w:bottom w:val="none" w:sz="0" w:space="0" w:color="auto"/>
                            <w:right w:val="none" w:sz="0" w:space="0" w:color="auto"/>
                          </w:divBdr>
                          <w:divsChild>
                            <w:div w:id="2056346174">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840467009">
                          <w:marLeft w:val="0"/>
                          <w:marRight w:val="0"/>
                          <w:marTop w:val="0"/>
                          <w:marBottom w:val="0"/>
                          <w:divBdr>
                            <w:top w:val="none" w:sz="0" w:space="0" w:color="auto"/>
                            <w:left w:val="none" w:sz="0" w:space="0" w:color="auto"/>
                            <w:bottom w:val="none" w:sz="0" w:space="0" w:color="auto"/>
                            <w:right w:val="none" w:sz="0" w:space="0" w:color="auto"/>
                          </w:divBdr>
                        </w:div>
                        <w:div w:id="1816795199">
                          <w:marLeft w:val="0"/>
                          <w:marRight w:val="0"/>
                          <w:marTop w:val="0"/>
                          <w:marBottom w:val="0"/>
                          <w:divBdr>
                            <w:top w:val="none" w:sz="0" w:space="0" w:color="auto"/>
                            <w:left w:val="none" w:sz="0" w:space="0" w:color="auto"/>
                            <w:bottom w:val="none" w:sz="0" w:space="0" w:color="auto"/>
                            <w:right w:val="none" w:sz="0" w:space="0" w:color="auto"/>
                          </w:divBdr>
                          <w:divsChild>
                            <w:div w:id="1766226648">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94341301">
                          <w:marLeft w:val="0"/>
                          <w:marRight w:val="0"/>
                          <w:marTop w:val="0"/>
                          <w:marBottom w:val="0"/>
                          <w:divBdr>
                            <w:top w:val="none" w:sz="0" w:space="0" w:color="auto"/>
                            <w:left w:val="none" w:sz="0" w:space="0" w:color="auto"/>
                            <w:bottom w:val="none" w:sz="0" w:space="0" w:color="auto"/>
                            <w:right w:val="none" w:sz="0" w:space="0" w:color="auto"/>
                          </w:divBdr>
                        </w:div>
                        <w:div w:id="1145899604">
                          <w:marLeft w:val="0"/>
                          <w:marRight w:val="0"/>
                          <w:marTop w:val="0"/>
                          <w:marBottom w:val="0"/>
                          <w:divBdr>
                            <w:top w:val="none" w:sz="0" w:space="0" w:color="auto"/>
                            <w:left w:val="none" w:sz="0" w:space="0" w:color="auto"/>
                            <w:bottom w:val="none" w:sz="0" w:space="0" w:color="auto"/>
                            <w:right w:val="none" w:sz="0" w:space="0" w:color="auto"/>
                          </w:divBdr>
                        </w:div>
                        <w:div w:id="1755203120">
                          <w:marLeft w:val="0"/>
                          <w:marRight w:val="0"/>
                          <w:marTop w:val="0"/>
                          <w:marBottom w:val="0"/>
                          <w:divBdr>
                            <w:top w:val="none" w:sz="0" w:space="0" w:color="auto"/>
                            <w:left w:val="none" w:sz="0" w:space="0" w:color="auto"/>
                            <w:bottom w:val="none" w:sz="0" w:space="0" w:color="auto"/>
                            <w:right w:val="none" w:sz="0" w:space="0" w:color="auto"/>
                          </w:divBdr>
                          <w:divsChild>
                            <w:div w:id="139142091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079904697">
                          <w:marLeft w:val="0"/>
                          <w:marRight w:val="0"/>
                          <w:marTop w:val="0"/>
                          <w:marBottom w:val="0"/>
                          <w:divBdr>
                            <w:top w:val="none" w:sz="0" w:space="0" w:color="auto"/>
                            <w:left w:val="none" w:sz="0" w:space="0" w:color="auto"/>
                            <w:bottom w:val="none" w:sz="0" w:space="0" w:color="auto"/>
                            <w:right w:val="none" w:sz="0" w:space="0" w:color="auto"/>
                          </w:divBdr>
                          <w:divsChild>
                            <w:div w:id="808403849">
                              <w:marLeft w:val="300"/>
                              <w:marRight w:val="300"/>
                              <w:marTop w:val="150"/>
                              <w:marBottom w:val="150"/>
                              <w:divBdr>
                                <w:top w:val="none" w:sz="0" w:space="0" w:color="auto"/>
                                <w:left w:val="none" w:sz="0" w:space="0" w:color="auto"/>
                                <w:bottom w:val="none" w:sz="0" w:space="0" w:color="auto"/>
                                <w:right w:val="none" w:sz="0" w:space="0" w:color="auto"/>
                              </w:divBdr>
                            </w:div>
                            <w:div w:id="21516453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6415290">
                          <w:marLeft w:val="0"/>
                          <w:marRight w:val="0"/>
                          <w:marTop w:val="0"/>
                          <w:marBottom w:val="0"/>
                          <w:divBdr>
                            <w:top w:val="none" w:sz="0" w:space="0" w:color="auto"/>
                            <w:left w:val="none" w:sz="0" w:space="0" w:color="auto"/>
                            <w:bottom w:val="none" w:sz="0" w:space="0" w:color="auto"/>
                            <w:right w:val="none" w:sz="0" w:space="0" w:color="auto"/>
                          </w:divBdr>
                          <w:divsChild>
                            <w:div w:id="207257113">
                              <w:marLeft w:val="300"/>
                              <w:marRight w:val="300"/>
                              <w:marTop w:val="150"/>
                              <w:marBottom w:val="150"/>
                              <w:divBdr>
                                <w:top w:val="none" w:sz="0" w:space="0" w:color="auto"/>
                                <w:left w:val="none" w:sz="0" w:space="0" w:color="auto"/>
                                <w:bottom w:val="none" w:sz="0" w:space="0" w:color="auto"/>
                                <w:right w:val="none" w:sz="0" w:space="0" w:color="auto"/>
                              </w:divBdr>
                            </w:div>
                            <w:div w:id="107682431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154638513">
                          <w:marLeft w:val="0"/>
                          <w:marRight w:val="0"/>
                          <w:marTop w:val="0"/>
                          <w:marBottom w:val="0"/>
                          <w:divBdr>
                            <w:top w:val="none" w:sz="0" w:space="0" w:color="auto"/>
                            <w:left w:val="none" w:sz="0" w:space="0" w:color="auto"/>
                            <w:bottom w:val="none" w:sz="0" w:space="0" w:color="auto"/>
                            <w:right w:val="none" w:sz="0" w:space="0" w:color="auto"/>
                          </w:divBdr>
                          <w:divsChild>
                            <w:div w:id="1679191349">
                              <w:marLeft w:val="300"/>
                              <w:marRight w:val="300"/>
                              <w:marTop w:val="150"/>
                              <w:marBottom w:val="150"/>
                              <w:divBdr>
                                <w:top w:val="none" w:sz="0" w:space="0" w:color="auto"/>
                                <w:left w:val="none" w:sz="0" w:space="0" w:color="auto"/>
                                <w:bottom w:val="none" w:sz="0" w:space="0" w:color="auto"/>
                                <w:right w:val="none" w:sz="0" w:space="0" w:color="auto"/>
                              </w:divBdr>
                            </w:div>
                          </w:divsChild>
                        </w:div>
                        <w:div w:id="1693527933">
                          <w:marLeft w:val="0"/>
                          <w:marRight w:val="0"/>
                          <w:marTop w:val="0"/>
                          <w:marBottom w:val="0"/>
                          <w:divBdr>
                            <w:top w:val="none" w:sz="0" w:space="0" w:color="auto"/>
                            <w:left w:val="none" w:sz="0" w:space="0" w:color="auto"/>
                            <w:bottom w:val="none" w:sz="0" w:space="0" w:color="auto"/>
                            <w:right w:val="none" w:sz="0" w:space="0" w:color="auto"/>
                          </w:divBdr>
                          <w:divsChild>
                            <w:div w:id="1116487051">
                              <w:marLeft w:val="300"/>
                              <w:marRight w:val="300"/>
                              <w:marTop w:val="150"/>
                              <w:marBottom w:val="150"/>
                              <w:divBdr>
                                <w:top w:val="none" w:sz="0" w:space="0" w:color="auto"/>
                                <w:left w:val="none" w:sz="0" w:space="0" w:color="auto"/>
                                <w:bottom w:val="none" w:sz="0" w:space="0" w:color="auto"/>
                                <w:right w:val="none" w:sz="0" w:space="0" w:color="auto"/>
                              </w:divBdr>
                            </w:div>
                            <w:div w:id="69084359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628633542">
                      <w:marLeft w:val="0"/>
                      <w:marRight w:val="0"/>
                      <w:marTop w:val="0"/>
                      <w:marBottom w:val="0"/>
                      <w:divBdr>
                        <w:top w:val="none" w:sz="0" w:space="0" w:color="auto"/>
                        <w:left w:val="none" w:sz="0" w:space="0" w:color="auto"/>
                        <w:bottom w:val="none" w:sz="0" w:space="0" w:color="auto"/>
                        <w:right w:val="none" w:sz="0" w:space="0" w:color="auto"/>
                      </w:divBdr>
                      <w:divsChild>
                        <w:div w:id="2038505863">
                          <w:marLeft w:val="0"/>
                          <w:marRight w:val="0"/>
                          <w:marTop w:val="0"/>
                          <w:marBottom w:val="0"/>
                          <w:divBdr>
                            <w:top w:val="none" w:sz="0" w:space="0" w:color="auto"/>
                            <w:left w:val="none" w:sz="0" w:space="0" w:color="auto"/>
                            <w:bottom w:val="none" w:sz="0" w:space="0" w:color="auto"/>
                            <w:right w:val="none" w:sz="0" w:space="0" w:color="auto"/>
                          </w:divBdr>
                        </w:div>
                        <w:div w:id="306056463">
                          <w:marLeft w:val="0"/>
                          <w:marRight w:val="0"/>
                          <w:marTop w:val="0"/>
                          <w:marBottom w:val="0"/>
                          <w:divBdr>
                            <w:top w:val="none" w:sz="0" w:space="0" w:color="auto"/>
                            <w:left w:val="none" w:sz="0" w:space="0" w:color="auto"/>
                            <w:bottom w:val="none" w:sz="0" w:space="0" w:color="auto"/>
                            <w:right w:val="none" w:sz="0" w:space="0" w:color="auto"/>
                          </w:divBdr>
                          <w:divsChild>
                            <w:div w:id="1256934122">
                              <w:marLeft w:val="300"/>
                              <w:marRight w:val="300"/>
                              <w:marTop w:val="150"/>
                              <w:marBottom w:val="150"/>
                              <w:divBdr>
                                <w:top w:val="none" w:sz="0" w:space="0" w:color="auto"/>
                                <w:left w:val="none" w:sz="0" w:space="0" w:color="auto"/>
                                <w:bottom w:val="none" w:sz="0" w:space="0" w:color="auto"/>
                                <w:right w:val="none" w:sz="0" w:space="0" w:color="auto"/>
                              </w:divBdr>
                            </w:div>
                          </w:divsChild>
                        </w:div>
                        <w:div w:id="2435139">
                          <w:marLeft w:val="0"/>
                          <w:marRight w:val="0"/>
                          <w:marTop w:val="0"/>
                          <w:marBottom w:val="0"/>
                          <w:divBdr>
                            <w:top w:val="none" w:sz="0" w:space="0" w:color="auto"/>
                            <w:left w:val="none" w:sz="0" w:space="0" w:color="auto"/>
                            <w:bottom w:val="none" w:sz="0" w:space="0" w:color="auto"/>
                            <w:right w:val="none" w:sz="0" w:space="0" w:color="auto"/>
                          </w:divBdr>
                        </w:div>
                        <w:div w:id="336813657">
                          <w:marLeft w:val="0"/>
                          <w:marRight w:val="0"/>
                          <w:marTop w:val="0"/>
                          <w:marBottom w:val="0"/>
                          <w:divBdr>
                            <w:top w:val="none" w:sz="0" w:space="0" w:color="auto"/>
                            <w:left w:val="none" w:sz="0" w:space="0" w:color="auto"/>
                            <w:bottom w:val="none" w:sz="0" w:space="0" w:color="auto"/>
                            <w:right w:val="none" w:sz="0" w:space="0" w:color="auto"/>
                          </w:divBdr>
                        </w:div>
                      </w:divsChild>
                    </w:div>
                    <w:div w:id="181095601">
                      <w:marLeft w:val="0"/>
                      <w:marRight w:val="0"/>
                      <w:marTop w:val="0"/>
                      <w:marBottom w:val="0"/>
                      <w:divBdr>
                        <w:top w:val="none" w:sz="0" w:space="0" w:color="auto"/>
                        <w:left w:val="none" w:sz="0" w:space="0" w:color="auto"/>
                        <w:bottom w:val="none" w:sz="0" w:space="0" w:color="auto"/>
                        <w:right w:val="none" w:sz="0" w:space="0" w:color="auto"/>
                      </w:divBdr>
                      <w:divsChild>
                        <w:div w:id="1424840090">
                          <w:marLeft w:val="0"/>
                          <w:marRight w:val="0"/>
                          <w:marTop w:val="0"/>
                          <w:marBottom w:val="0"/>
                          <w:divBdr>
                            <w:top w:val="none" w:sz="0" w:space="0" w:color="auto"/>
                            <w:left w:val="none" w:sz="0" w:space="0" w:color="auto"/>
                            <w:bottom w:val="none" w:sz="0" w:space="0" w:color="auto"/>
                            <w:right w:val="none" w:sz="0" w:space="0" w:color="auto"/>
                          </w:divBdr>
                        </w:div>
                        <w:div w:id="1559777843">
                          <w:marLeft w:val="0"/>
                          <w:marRight w:val="0"/>
                          <w:marTop w:val="0"/>
                          <w:marBottom w:val="0"/>
                          <w:divBdr>
                            <w:top w:val="none" w:sz="0" w:space="0" w:color="auto"/>
                            <w:left w:val="none" w:sz="0" w:space="0" w:color="auto"/>
                            <w:bottom w:val="none" w:sz="0" w:space="0" w:color="auto"/>
                            <w:right w:val="none" w:sz="0" w:space="0" w:color="auto"/>
                          </w:divBdr>
                          <w:divsChild>
                            <w:div w:id="60997553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92228417">
                      <w:marLeft w:val="0"/>
                      <w:marRight w:val="0"/>
                      <w:marTop w:val="0"/>
                      <w:marBottom w:val="0"/>
                      <w:divBdr>
                        <w:top w:val="none" w:sz="0" w:space="0" w:color="auto"/>
                        <w:left w:val="none" w:sz="0" w:space="0" w:color="auto"/>
                        <w:bottom w:val="none" w:sz="0" w:space="0" w:color="auto"/>
                        <w:right w:val="none" w:sz="0" w:space="0" w:color="auto"/>
                      </w:divBdr>
                      <w:divsChild>
                        <w:div w:id="1407917303">
                          <w:marLeft w:val="0"/>
                          <w:marRight w:val="0"/>
                          <w:marTop w:val="0"/>
                          <w:marBottom w:val="0"/>
                          <w:divBdr>
                            <w:top w:val="none" w:sz="0" w:space="0" w:color="auto"/>
                            <w:left w:val="none" w:sz="0" w:space="0" w:color="auto"/>
                            <w:bottom w:val="none" w:sz="0" w:space="0" w:color="auto"/>
                            <w:right w:val="none" w:sz="0" w:space="0" w:color="auto"/>
                          </w:divBdr>
                        </w:div>
                        <w:div w:id="1217472242">
                          <w:marLeft w:val="0"/>
                          <w:marRight w:val="0"/>
                          <w:marTop w:val="0"/>
                          <w:marBottom w:val="0"/>
                          <w:divBdr>
                            <w:top w:val="none" w:sz="0" w:space="0" w:color="auto"/>
                            <w:left w:val="none" w:sz="0" w:space="0" w:color="auto"/>
                            <w:bottom w:val="none" w:sz="0" w:space="0" w:color="auto"/>
                            <w:right w:val="none" w:sz="0" w:space="0" w:color="auto"/>
                          </w:divBdr>
                          <w:divsChild>
                            <w:div w:id="1295673463">
                              <w:marLeft w:val="300"/>
                              <w:marRight w:val="300"/>
                              <w:marTop w:val="150"/>
                              <w:marBottom w:val="150"/>
                              <w:divBdr>
                                <w:top w:val="none" w:sz="0" w:space="0" w:color="auto"/>
                                <w:left w:val="none" w:sz="0" w:space="0" w:color="auto"/>
                                <w:bottom w:val="none" w:sz="0" w:space="0" w:color="auto"/>
                                <w:right w:val="none" w:sz="0" w:space="0" w:color="auto"/>
                              </w:divBdr>
                            </w:div>
                          </w:divsChild>
                        </w:div>
                        <w:div w:id="567039682">
                          <w:marLeft w:val="0"/>
                          <w:marRight w:val="0"/>
                          <w:marTop w:val="0"/>
                          <w:marBottom w:val="0"/>
                          <w:divBdr>
                            <w:top w:val="none" w:sz="0" w:space="0" w:color="auto"/>
                            <w:left w:val="none" w:sz="0" w:space="0" w:color="auto"/>
                            <w:bottom w:val="none" w:sz="0" w:space="0" w:color="auto"/>
                            <w:right w:val="none" w:sz="0" w:space="0" w:color="auto"/>
                          </w:divBdr>
                        </w:div>
                        <w:div w:id="490172542">
                          <w:marLeft w:val="0"/>
                          <w:marRight w:val="0"/>
                          <w:marTop w:val="0"/>
                          <w:marBottom w:val="0"/>
                          <w:divBdr>
                            <w:top w:val="none" w:sz="0" w:space="0" w:color="auto"/>
                            <w:left w:val="none" w:sz="0" w:space="0" w:color="auto"/>
                            <w:bottom w:val="none" w:sz="0" w:space="0" w:color="auto"/>
                            <w:right w:val="none" w:sz="0" w:space="0" w:color="auto"/>
                          </w:divBdr>
                          <w:divsChild>
                            <w:div w:id="43913533">
                              <w:marLeft w:val="300"/>
                              <w:marRight w:val="300"/>
                              <w:marTop w:val="150"/>
                              <w:marBottom w:val="150"/>
                              <w:divBdr>
                                <w:top w:val="none" w:sz="0" w:space="0" w:color="auto"/>
                                <w:left w:val="none" w:sz="0" w:space="0" w:color="auto"/>
                                <w:bottom w:val="none" w:sz="0" w:space="0" w:color="auto"/>
                                <w:right w:val="none" w:sz="0" w:space="0" w:color="auto"/>
                              </w:divBdr>
                            </w:div>
                            <w:div w:id="1631479102">
                              <w:marLeft w:val="300"/>
                              <w:marRight w:val="300"/>
                              <w:marTop w:val="150"/>
                              <w:marBottom w:val="150"/>
                              <w:divBdr>
                                <w:top w:val="none" w:sz="0" w:space="0" w:color="auto"/>
                                <w:left w:val="none" w:sz="0" w:space="0" w:color="auto"/>
                                <w:bottom w:val="none" w:sz="0" w:space="0" w:color="auto"/>
                                <w:right w:val="none" w:sz="0" w:space="0" w:color="auto"/>
                              </w:divBdr>
                            </w:div>
                          </w:divsChild>
                        </w:div>
                        <w:div w:id="10867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29496">
                  <w:marLeft w:val="0"/>
                  <w:marRight w:val="0"/>
                  <w:marTop w:val="0"/>
                  <w:marBottom w:val="0"/>
                  <w:divBdr>
                    <w:top w:val="none" w:sz="0" w:space="0" w:color="auto"/>
                    <w:left w:val="none" w:sz="0" w:space="0" w:color="auto"/>
                    <w:bottom w:val="none" w:sz="0" w:space="0" w:color="auto"/>
                    <w:right w:val="none" w:sz="0" w:space="0" w:color="auto"/>
                  </w:divBdr>
                  <w:divsChild>
                    <w:div w:id="752778661">
                      <w:marLeft w:val="300"/>
                      <w:marRight w:val="300"/>
                      <w:marTop w:val="480"/>
                      <w:marBottom w:val="480"/>
                      <w:divBdr>
                        <w:top w:val="none" w:sz="0" w:space="0" w:color="auto"/>
                        <w:left w:val="none" w:sz="0" w:space="0" w:color="auto"/>
                        <w:bottom w:val="none" w:sz="0" w:space="0" w:color="auto"/>
                        <w:right w:val="none" w:sz="0" w:space="0" w:color="auto"/>
                      </w:divBdr>
                    </w:div>
                    <w:div w:id="405033281">
                      <w:marLeft w:val="0"/>
                      <w:marRight w:val="0"/>
                      <w:marTop w:val="0"/>
                      <w:marBottom w:val="0"/>
                      <w:divBdr>
                        <w:top w:val="none" w:sz="0" w:space="0" w:color="auto"/>
                        <w:left w:val="none" w:sz="0" w:space="0" w:color="auto"/>
                        <w:bottom w:val="none" w:sz="0" w:space="0" w:color="auto"/>
                        <w:right w:val="none" w:sz="0" w:space="0" w:color="auto"/>
                      </w:divBdr>
                      <w:divsChild>
                        <w:div w:id="485316595">
                          <w:marLeft w:val="300"/>
                          <w:marRight w:val="300"/>
                          <w:marTop w:val="0"/>
                          <w:marBottom w:val="0"/>
                          <w:divBdr>
                            <w:top w:val="none" w:sz="0" w:space="0" w:color="auto"/>
                            <w:left w:val="none" w:sz="0" w:space="0" w:color="auto"/>
                            <w:bottom w:val="none" w:sz="0" w:space="0" w:color="auto"/>
                            <w:right w:val="none" w:sz="0" w:space="0" w:color="auto"/>
                          </w:divBdr>
                        </w:div>
                        <w:div w:id="81915126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2113550475">
                      <w:marLeft w:val="0"/>
                      <w:marRight w:val="0"/>
                      <w:marTop w:val="0"/>
                      <w:marBottom w:val="0"/>
                      <w:divBdr>
                        <w:top w:val="none" w:sz="0" w:space="0" w:color="auto"/>
                        <w:left w:val="none" w:sz="0" w:space="0" w:color="auto"/>
                        <w:bottom w:val="none" w:sz="0" w:space="0" w:color="auto"/>
                        <w:right w:val="none" w:sz="0" w:space="0" w:color="auto"/>
                      </w:divBdr>
                      <w:divsChild>
                        <w:div w:id="18120129">
                          <w:marLeft w:val="0"/>
                          <w:marRight w:val="0"/>
                          <w:marTop w:val="0"/>
                          <w:marBottom w:val="0"/>
                          <w:divBdr>
                            <w:top w:val="none" w:sz="0" w:space="0" w:color="auto"/>
                            <w:left w:val="none" w:sz="0" w:space="0" w:color="auto"/>
                            <w:bottom w:val="none" w:sz="0" w:space="0" w:color="auto"/>
                            <w:right w:val="none" w:sz="0" w:space="0" w:color="auto"/>
                          </w:divBdr>
                          <w:divsChild>
                            <w:div w:id="1539856399">
                              <w:marLeft w:val="300"/>
                              <w:marRight w:val="300"/>
                              <w:marTop w:val="150"/>
                              <w:marBottom w:val="150"/>
                              <w:divBdr>
                                <w:top w:val="none" w:sz="0" w:space="0" w:color="auto"/>
                                <w:left w:val="none" w:sz="0" w:space="0" w:color="auto"/>
                                <w:bottom w:val="none" w:sz="0" w:space="0" w:color="auto"/>
                                <w:right w:val="none" w:sz="0" w:space="0" w:color="auto"/>
                              </w:divBdr>
                            </w:div>
                            <w:div w:id="1465848861">
                              <w:marLeft w:val="300"/>
                              <w:marRight w:val="300"/>
                              <w:marTop w:val="150"/>
                              <w:marBottom w:val="150"/>
                              <w:divBdr>
                                <w:top w:val="single" w:sz="6" w:space="8" w:color="808080"/>
                                <w:left w:val="single" w:sz="6" w:space="12" w:color="808080"/>
                                <w:bottom w:val="single" w:sz="6" w:space="8" w:color="808080"/>
                                <w:right w:val="single" w:sz="6" w:space="12" w:color="808080"/>
                              </w:divBdr>
                            </w:div>
                            <w:div w:id="956523454">
                              <w:marLeft w:val="300"/>
                              <w:marRight w:val="300"/>
                              <w:marTop w:val="150"/>
                              <w:marBottom w:val="150"/>
                              <w:divBdr>
                                <w:top w:val="single" w:sz="6" w:space="8" w:color="808080"/>
                                <w:left w:val="single" w:sz="6" w:space="12" w:color="808080"/>
                                <w:bottom w:val="single" w:sz="6" w:space="8" w:color="808080"/>
                                <w:right w:val="single" w:sz="6" w:space="12" w:color="808080"/>
                              </w:divBdr>
                            </w:div>
                            <w:div w:id="28732280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693386764">
                          <w:marLeft w:val="0"/>
                          <w:marRight w:val="0"/>
                          <w:marTop w:val="0"/>
                          <w:marBottom w:val="0"/>
                          <w:divBdr>
                            <w:top w:val="none" w:sz="0" w:space="0" w:color="auto"/>
                            <w:left w:val="none" w:sz="0" w:space="0" w:color="auto"/>
                            <w:bottom w:val="none" w:sz="0" w:space="0" w:color="auto"/>
                            <w:right w:val="none" w:sz="0" w:space="0" w:color="auto"/>
                          </w:divBdr>
                          <w:divsChild>
                            <w:div w:id="1240676043">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956983850">
                      <w:marLeft w:val="0"/>
                      <w:marRight w:val="0"/>
                      <w:marTop w:val="0"/>
                      <w:marBottom w:val="0"/>
                      <w:divBdr>
                        <w:top w:val="none" w:sz="0" w:space="0" w:color="auto"/>
                        <w:left w:val="none" w:sz="0" w:space="0" w:color="auto"/>
                        <w:bottom w:val="none" w:sz="0" w:space="0" w:color="auto"/>
                        <w:right w:val="none" w:sz="0" w:space="0" w:color="auto"/>
                      </w:divBdr>
                    </w:div>
                    <w:div w:id="1893692747">
                      <w:marLeft w:val="0"/>
                      <w:marRight w:val="0"/>
                      <w:marTop w:val="0"/>
                      <w:marBottom w:val="0"/>
                      <w:divBdr>
                        <w:top w:val="none" w:sz="0" w:space="0" w:color="auto"/>
                        <w:left w:val="none" w:sz="0" w:space="0" w:color="auto"/>
                        <w:bottom w:val="none" w:sz="0" w:space="0" w:color="auto"/>
                        <w:right w:val="none" w:sz="0" w:space="0" w:color="auto"/>
                      </w:divBdr>
                      <w:divsChild>
                        <w:div w:id="1910386992">
                          <w:marLeft w:val="0"/>
                          <w:marRight w:val="0"/>
                          <w:marTop w:val="0"/>
                          <w:marBottom w:val="0"/>
                          <w:divBdr>
                            <w:top w:val="none" w:sz="0" w:space="0" w:color="auto"/>
                            <w:left w:val="none" w:sz="0" w:space="0" w:color="auto"/>
                            <w:bottom w:val="none" w:sz="0" w:space="0" w:color="auto"/>
                            <w:right w:val="none" w:sz="0" w:space="0" w:color="auto"/>
                          </w:divBdr>
                        </w:div>
                        <w:div w:id="502281988">
                          <w:marLeft w:val="0"/>
                          <w:marRight w:val="0"/>
                          <w:marTop w:val="0"/>
                          <w:marBottom w:val="0"/>
                          <w:divBdr>
                            <w:top w:val="none" w:sz="0" w:space="0" w:color="auto"/>
                            <w:left w:val="none" w:sz="0" w:space="0" w:color="auto"/>
                            <w:bottom w:val="none" w:sz="0" w:space="0" w:color="auto"/>
                            <w:right w:val="none" w:sz="0" w:space="0" w:color="auto"/>
                          </w:divBdr>
                          <w:divsChild>
                            <w:div w:id="601961905">
                              <w:marLeft w:val="300"/>
                              <w:marRight w:val="300"/>
                              <w:marTop w:val="150"/>
                              <w:marBottom w:val="150"/>
                              <w:divBdr>
                                <w:top w:val="single" w:sz="6" w:space="8" w:color="808080"/>
                                <w:left w:val="single" w:sz="6" w:space="12" w:color="808080"/>
                                <w:bottom w:val="single" w:sz="6" w:space="8" w:color="808080"/>
                                <w:right w:val="single" w:sz="6" w:space="12" w:color="808080"/>
                              </w:divBdr>
                            </w:div>
                            <w:div w:id="1321956858">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72618307">
                          <w:marLeft w:val="0"/>
                          <w:marRight w:val="0"/>
                          <w:marTop w:val="0"/>
                          <w:marBottom w:val="0"/>
                          <w:divBdr>
                            <w:top w:val="none" w:sz="0" w:space="0" w:color="auto"/>
                            <w:left w:val="none" w:sz="0" w:space="0" w:color="auto"/>
                            <w:bottom w:val="none" w:sz="0" w:space="0" w:color="auto"/>
                            <w:right w:val="none" w:sz="0" w:space="0" w:color="auto"/>
                          </w:divBdr>
                        </w:div>
                        <w:div w:id="1123423103">
                          <w:marLeft w:val="0"/>
                          <w:marRight w:val="0"/>
                          <w:marTop w:val="0"/>
                          <w:marBottom w:val="0"/>
                          <w:divBdr>
                            <w:top w:val="none" w:sz="0" w:space="0" w:color="auto"/>
                            <w:left w:val="none" w:sz="0" w:space="0" w:color="auto"/>
                            <w:bottom w:val="none" w:sz="0" w:space="0" w:color="auto"/>
                            <w:right w:val="none" w:sz="0" w:space="0" w:color="auto"/>
                          </w:divBdr>
                          <w:divsChild>
                            <w:div w:id="1097749446">
                              <w:marLeft w:val="300"/>
                              <w:marRight w:val="300"/>
                              <w:marTop w:val="150"/>
                              <w:marBottom w:val="150"/>
                              <w:divBdr>
                                <w:top w:val="none" w:sz="0" w:space="0" w:color="auto"/>
                                <w:left w:val="none" w:sz="0" w:space="0" w:color="auto"/>
                                <w:bottom w:val="none" w:sz="0" w:space="0" w:color="auto"/>
                                <w:right w:val="none" w:sz="0" w:space="0" w:color="auto"/>
                              </w:divBdr>
                            </w:div>
                            <w:div w:id="212843126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525948182">
                  <w:marLeft w:val="0"/>
                  <w:marRight w:val="0"/>
                  <w:marTop w:val="0"/>
                  <w:marBottom w:val="0"/>
                  <w:divBdr>
                    <w:top w:val="none" w:sz="0" w:space="0" w:color="auto"/>
                    <w:left w:val="none" w:sz="0" w:space="0" w:color="auto"/>
                    <w:bottom w:val="none" w:sz="0" w:space="0" w:color="auto"/>
                    <w:right w:val="none" w:sz="0" w:space="0" w:color="auto"/>
                  </w:divBdr>
                  <w:divsChild>
                    <w:div w:id="1002970473">
                      <w:marLeft w:val="300"/>
                      <w:marRight w:val="300"/>
                      <w:marTop w:val="480"/>
                      <w:marBottom w:val="480"/>
                      <w:divBdr>
                        <w:top w:val="none" w:sz="0" w:space="0" w:color="auto"/>
                        <w:left w:val="none" w:sz="0" w:space="0" w:color="auto"/>
                        <w:bottom w:val="none" w:sz="0" w:space="0" w:color="auto"/>
                        <w:right w:val="none" w:sz="0" w:space="0" w:color="auto"/>
                      </w:divBdr>
                    </w:div>
                    <w:div w:id="1689134105">
                      <w:marLeft w:val="0"/>
                      <w:marRight w:val="0"/>
                      <w:marTop w:val="0"/>
                      <w:marBottom w:val="0"/>
                      <w:divBdr>
                        <w:top w:val="none" w:sz="0" w:space="0" w:color="auto"/>
                        <w:left w:val="none" w:sz="0" w:space="0" w:color="auto"/>
                        <w:bottom w:val="none" w:sz="0" w:space="0" w:color="auto"/>
                        <w:right w:val="none" w:sz="0" w:space="0" w:color="auto"/>
                      </w:divBdr>
                    </w:div>
                    <w:div w:id="1942905815">
                      <w:marLeft w:val="0"/>
                      <w:marRight w:val="0"/>
                      <w:marTop w:val="0"/>
                      <w:marBottom w:val="0"/>
                      <w:divBdr>
                        <w:top w:val="none" w:sz="0" w:space="0" w:color="auto"/>
                        <w:left w:val="none" w:sz="0" w:space="0" w:color="auto"/>
                        <w:bottom w:val="none" w:sz="0" w:space="0" w:color="auto"/>
                        <w:right w:val="none" w:sz="0" w:space="0" w:color="auto"/>
                      </w:divBdr>
                    </w:div>
                    <w:div w:id="148132300">
                      <w:marLeft w:val="0"/>
                      <w:marRight w:val="0"/>
                      <w:marTop w:val="0"/>
                      <w:marBottom w:val="0"/>
                      <w:divBdr>
                        <w:top w:val="none" w:sz="0" w:space="0" w:color="auto"/>
                        <w:left w:val="none" w:sz="0" w:space="0" w:color="auto"/>
                        <w:bottom w:val="none" w:sz="0" w:space="0" w:color="auto"/>
                        <w:right w:val="none" w:sz="0" w:space="0" w:color="auto"/>
                      </w:divBdr>
                      <w:divsChild>
                        <w:div w:id="1158155012">
                          <w:marLeft w:val="0"/>
                          <w:marRight w:val="0"/>
                          <w:marTop w:val="0"/>
                          <w:marBottom w:val="0"/>
                          <w:divBdr>
                            <w:top w:val="none" w:sz="0" w:space="0" w:color="auto"/>
                            <w:left w:val="none" w:sz="0" w:space="0" w:color="auto"/>
                            <w:bottom w:val="none" w:sz="0" w:space="0" w:color="auto"/>
                            <w:right w:val="none" w:sz="0" w:space="0" w:color="auto"/>
                          </w:divBdr>
                          <w:divsChild>
                            <w:div w:id="160126063">
                              <w:marLeft w:val="300"/>
                              <w:marRight w:val="300"/>
                              <w:marTop w:val="150"/>
                              <w:marBottom w:val="150"/>
                              <w:divBdr>
                                <w:top w:val="none" w:sz="0" w:space="0" w:color="auto"/>
                                <w:left w:val="none" w:sz="0" w:space="0" w:color="auto"/>
                                <w:bottom w:val="none" w:sz="0" w:space="0" w:color="auto"/>
                                <w:right w:val="none" w:sz="0" w:space="0" w:color="auto"/>
                              </w:divBdr>
                            </w:div>
                          </w:divsChild>
                        </w:div>
                        <w:div w:id="1483306916">
                          <w:marLeft w:val="0"/>
                          <w:marRight w:val="0"/>
                          <w:marTop w:val="0"/>
                          <w:marBottom w:val="0"/>
                          <w:divBdr>
                            <w:top w:val="none" w:sz="0" w:space="0" w:color="auto"/>
                            <w:left w:val="none" w:sz="0" w:space="0" w:color="auto"/>
                            <w:bottom w:val="none" w:sz="0" w:space="0" w:color="auto"/>
                            <w:right w:val="none" w:sz="0" w:space="0" w:color="auto"/>
                          </w:divBdr>
                        </w:div>
                      </w:divsChild>
                    </w:div>
                    <w:div w:id="701245099">
                      <w:marLeft w:val="0"/>
                      <w:marRight w:val="0"/>
                      <w:marTop w:val="0"/>
                      <w:marBottom w:val="0"/>
                      <w:divBdr>
                        <w:top w:val="none" w:sz="0" w:space="0" w:color="auto"/>
                        <w:left w:val="none" w:sz="0" w:space="0" w:color="auto"/>
                        <w:bottom w:val="none" w:sz="0" w:space="0" w:color="auto"/>
                        <w:right w:val="none" w:sz="0" w:space="0" w:color="auto"/>
                      </w:divBdr>
                      <w:divsChild>
                        <w:div w:id="160201037">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86122978">
                      <w:marLeft w:val="0"/>
                      <w:marRight w:val="0"/>
                      <w:marTop w:val="0"/>
                      <w:marBottom w:val="0"/>
                      <w:divBdr>
                        <w:top w:val="none" w:sz="0" w:space="0" w:color="auto"/>
                        <w:left w:val="none" w:sz="0" w:space="0" w:color="auto"/>
                        <w:bottom w:val="none" w:sz="0" w:space="0" w:color="auto"/>
                        <w:right w:val="none" w:sz="0" w:space="0" w:color="auto"/>
                      </w:divBdr>
                      <w:divsChild>
                        <w:div w:id="54817118">
                          <w:marLeft w:val="0"/>
                          <w:marRight w:val="0"/>
                          <w:marTop w:val="0"/>
                          <w:marBottom w:val="0"/>
                          <w:divBdr>
                            <w:top w:val="none" w:sz="0" w:space="0" w:color="auto"/>
                            <w:left w:val="none" w:sz="0" w:space="0" w:color="auto"/>
                            <w:bottom w:val="none" w:sz="0" w:space="0" w:color="auto"/>
                            <w:right w:val="none" w:sz="0" w:space="0" w:color="auto"/>
                          </w:divBdr>
                          <w:divsChild>
                            <w:div w:id="232008060">
                              <w:marLeft w:val="300"/>
                              <w:marRight w:val="300"/>
                              <w:marTop w:val="150"/>
                              <w:marBottom w:val="150"/>
                              <w:divBdr>
                                <w:top w:val="none" w:sz="0" w:space="0" w:color="auto"/>
                                <w:left w:val="none" w:sz="0" w:space="0" w:color="auto"/>
                                <w:bottom w:val="none" w:sz="0" w:space="0" w:color="auto"/>
                                <w:right w:val="none" w:sz="0" w:space="0" w:color="auto"/>
                              </w:divBdr>
                            </w:div>
                            <w:div w:id="104808592">
                              <w:marLeft w:val="300"/>
                              <w:marRight w:val="300"/>
                              <w:marTop w:val="150"/>
                              <w:marBottom w:val="150"/>
                              <w:divBdr>
                                <w:top w:val="none" w:sz="0" w:space="0" w:color="auto"/>
                                <w:left w:val="none" w:sz="0" w:space="0" w:color="auto"/>
                                <w:bottom w:val="none" w:sz="0" w:space="0" w:color="auto"/>
                                <w:right w:val="none" w:sz="0" w:space="0" w:color="auto"/>
                              </w:divBdr>
                            </w:div>
                            <w:div w:id="2141146862">
                              <w:marLeft w:val="300"/>
                              <w:marRight w:val="300"/>
                              <w:marTop w:val="150"/>
                              <w:marBottom w:val="150"/>
                              <w:divBdr>
                                <w:top w:val="none" w:sz="0" w:space="0" w:color="auto"/>
                                <w:left w:val="none" w:sz="0" w:space="0" w:color="auto"/>
                                <w:bottom w:val="none" w:sz="0" w:space="0" w:color="auto"/>
                                <w:right w:val="none" w:sz="0" w:space="0" w:color="auto"/>
                              </w:divBdr>
                            </w:div>
                            <w:div w:id="394397973">
                              <w:marLeft w:val="300"/>
                              <w:marRight w:val="300"/>
                              <w:marTop w:val="150"/>
                              <w:marBottom w:val="150"/>
                              <w:divBdr>
                                <w:top w:val="none" w:sz="0" w:space="0" w:color="auto"/>
                                <w:left w:val="none" w:sz="0" w:space="0" w:color="auto"/>
                                <w:bottom w:val="none" w:sz="0" w:space="0" w:color="auto"/>
                                <w:right w:val="none" w:sz="0" w:space="0" w:color="auto"/>
                              </w:divBdr>
                            </w:div>
                          </w:divsChild>
                        </w:div>
                        <w:div w:id="95058089">
                          <w:marLeft w:val="0"/>
                          <w:marRight w:val="0"/>
                          <w:marTop w:val="0"/>
                          <w:marBottom w:val="0"/>
                          <w:divBdr>
                            <w:top w:val="none" w:sz="0" w:space="0" w:color="auto"/>
                            <w:left w:val="none" w:sz="0" w:space="0" w:color="auto"/>
                            <w:bottom w:val="none" w:sz="0" w:space="0" w:color="auto"/>
                            <w:right w:val="none" w:sz="0" w:space="0" w:color="auto"/>
                          </w:divBdr>
                          <w:divsChild>
                            <w:div w:id="103692828">
                              <w:marLeft w:val="0"/>
                              <w:marRight w:val="0"/>
                              <w:marTop w:val="0"/>
                              <w:marBottom w:val="0"/>
                              <w:divBdr>
                                <w:top w:val="none" w:sz="0" w:space="0" w:color="auto"/>
                                <w:left w:val="none" w:sz="0" w:space="0" w:color="auto"/>
                                <w:bottom w:val="none" w:sz="0" w:space="0" w:color="auto"/>
                                <w:right w:val="none" w:sz="0" w:space="0" w:color="auto"/>
                              </w:divBdr>
                              <w:divsChild>
                                <w:div w:id="1442799983">
                                  <w:marLeft w:val="300"/>
                                  <w:marRight w:val="300"/>
                                  <w:marTop w:val="150"/>
                                  <w:marBottom w:val="150"/>
                                  <w:divBdr>
                                    <w:top w:val="none" w:sz="0" w:space="0" w:color="auto"/>
                                    <w:left w:val="none" w:sz="0" w:space="0" w:color="auto"/>
                                    <w:bottom w:val="none" w:sz="0" w:space="0" w:color="auto"/>
                                    <w:right w:val="none" w:sz="0" w:space="0" w:color="auto"/>
                                  </w:divBdr>
                                </w:div>
                                <w:div w:id="282809400">
                                  <w:marLeft w:val="300"/>
                                  <w:marRight w:val="300"/>
                                  <w:marTop w:val="150"/>
                                  <w:marBottom w:val="150"/>
                                  <w:divBdr>
                                    <w:top w:val="none" w:sz="0" w:space="0" w:color="auto"/>
                                    <w:left w:val="none" w:sz="0" w:space="0" w:color="auto"/>
                                    <w:bottom w:val="none" w:sz="0" w:space="0" w:color="auto"/>
                                    <w:right w:val="none" w:sz="0" w:space="0" w:color="auto"/>
                                  </w:divBdr>
                                </w:div>
                              </w:divsChild>
                            </w:div>
                            <w:div w:id="680594082">
                              <w:marLeft w:val="0"/>
                              <w:marRight w:val="0"/>
                              <w:marTop w:val="0"/>
                              <w:marBottom w:val="0"/>
                              <w:divBdr>
                                <w:top w:val="none" w:sz="0" w:space="0" w:color="auto"/>
                                <w:left w:val="none" w:sz="0" w:space="0" w:color="auto"/>
                                <w:bottom w:val="none" w:sz="0" w:space="0" w:color="auto"/>
                                <w:right w:val="none" w:sz="0" w:space="0" w:color="auto"/>
                              </w:divBdr>
                              <w:divsChild>
                                <w:div w:id="14673171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047726899">
                      <w:marLeft w:val="0"/>
                      <w:marRight w:val="0"/>
                      <w:marTop w:val="0"/>
                      <w:marBottom w:val="0"/>
                      <w:divBdr>
                        <w:top w:val="none" w:sz="0" w:space="0" w:color="auto"/>
                        <w:left w:val="none" w:sz="0" w:space="0" w:color="auto"/>
                        <w:bottom w:val="none" w:sz="0" w:space="0" w:color="auto"/>
                        <w:right w:val="none" w:sz="0" w:space="0" w:color="auto"/>
                      </w:divBdr>
                      <w:divsChild>
                        <w:div w:id="1978295082">
                          <w:marLeft w:val="0"/>
                          <w:marRight w:val="0"/>
                          <w:marTop w:val="0"/>
                          <w:marBottom w:val="0"/>
                          <w:divBdr>
                            <w:top w:val="none" w:sz="0" w:space="0" w:color="auto"/>
                            <w:left w:val="none" w:sz="0" w:space="0" w:color="auto"/>
                            <w:bottom w:val="none" w:sz="0" w:space="0" w:color="auto"/>
                            <w:right w:val="none" w:sz="0" w:space="0" w:color="auto"/>
                          </w:divBdr>
                          <w:divsChild>
                            <w:div w:id="1722174329">
                              <w:marLeft w:val="300"/>
                              <w:marRight w:val="300"/>
                              <w:marTop w:val="150"/>
                              <w:marBottom w:val="150"/>
                              <w:divBdr>
                                <w:top w:val="none" w:sz="0" w:space="0" w:color="auto"/>
                                <w:left w:val="none" w:sz="0" w:space="0" w:color="auto"/>
                                <w:bottom w:val="none" w:sz="0" w:space="0" w:color="auto"/>
                                <w:right w:val="none" w:sz="0" w:space="0" w:color="auto"/>
                              </w:divBdr>
                            </w:div>
                            <w:div w:id="86579892">
                              <w:marLeft w:val="300"/>
                              <w:marRight w:val="300"/>
                              <w:marTop w:val="150"/>
                              <w:marBottom w:val="150"/>
                              <w:divBdr>
                                <w:top w:val="none" w:sz="0" w:space="0" w:color="auto"/>
                                <w:left w:val="none" w:sz="0" w:space="0" w:color="auto"/>
                                <w:bottom w:val="none" w:sz="0" w:space="0" w:color="auto"/>
                                <w:right w:val="none" w:sz="0" w:space="0" w:color="auto"/>
                              </w:divBdr>
                            </w:div>
                            <w:div w:id="134958996">
                              <w:marLeft w:val="300"/>
                              <w:marRight w:val="300"/>
                              <w:marTop w:val="150"/>
                              <w:marBottom w:val="150"/>
                              <w:divBdr>
                                <w:top w:val="none" w:sz="0" w:space="0" w:color="auto"/>
                                <w:left w:val="none" w:sz="0" w:space="0" w:color="auto"/>
                                <w:bottom w:val="none" w:sz="0" w:space="0" w:color="auto"/>
                                <w:right w:val="none" w:sz="0" w:space="0" w:color="auto"/>
                              </w:divBdr>
                            </w:div>
                          </w:divsChild>
                        </w:div>
                        <w:div w:id="19081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6631">
                  <w:marLeft w:val="0"/>
                  <w:marRight w:val="0"/>
                  <w:marTop w:val="0"/>
                  <w:marBottom w:val="0"/>
                  <w:divBdr>
                    <w:top w:val="none" w:sz="0" w:space="0" w:color="auto"/>
                    <w:left w:val="none" w:sz="0" w:space="0" w:color="auto"/>
                    <w:bottom w:val="none" w:sz="0" w:space="0" w:color="auto"/>
                    <w:right w:val="none" w:sz="0" w:space="0" w:color="auto"/>
                  </w:divBdr>
                </w:div>
              </w:divsChild>
            </w:div>
            <w:div w:id="570972226">
              <w:marLeft w:val="0"/>
              <w:marRight w:val="0"/>
              <w:marTop w:val="0"/>
              <w:marBottom w:val="0"/>
              <w:divBdr>
                <w:top w:val="none" w:sz="0" w:space="0" w:color="auto"/>
                <w:left w:val="none" w:sz="0" w:space="0" w:color="auto"/>
                <w:bottom w:val="none" w:sz="0" w:space="0" w:color="auto"/>
                <w:right w:val="none" w:sz="0" w:space="0" w:color="auto"/>
              </w:divBdr>
              <w:divsChild>
                <w:div w:id="36441456">
                  <w:marLeft w:val="300"/>
                  <w:marRight w:val="300"/>
                  <w:marTop w:val="480"/>
                  <w:marBottom w:val="480"/>
                  <w:divBdr>
                    <w:top w:val="none" w:sz="0" w:space="0" w:color="auto"/>
                    <w:left w:val="none" w:sz="0" w:space="0" w:color="auto"/>
                    <w:bottom w:val="none" w:sz="0" w:space="0" w:color="auto"/>
                    <w:right w:val="none" w:sz="0" w:space="0" w:color="auto"/>
                  </w:divBdr>
                </w:div>
                <w:div w:id="1713965966">
                  <w:marLeft w:val="0"/>
                  <w:marRight w:val="0"/>
                  <w:marTop w:val="0"/>
                  <w:marBottom w:val="0"/>
                  <w:divBdr>
                    <w:top w:val="none" w:sz="0" w:space="0" w:color="auto"/>
                    <w:left w:val="none" w:sz="0" w:space="0" w:color="auto"/>
                    <w:bottom w:val="none" w:sz="0" w:space="0" w:color="auto"/>
                    <w:right w:val="none" w:sz="0" w:space="0" w:color="auto"/>
                  </w:divBdr>
                  <w:divsChild>
                    <w:div w:id="1504324007">
                      <w:marLeft w:val="300"/>
                      <w:marRight w:val="300"/>
                      <w:marTop w:val="480"/>
                      <w:marBottom w:val="480"/>
                      <w:divBdr>
                        <w:top w:val="none" w:sz="0" w:space="0" w:color="auto"/>
                        <w:left w:val="none" w:sz="0" w:space="0" w:color="auto"/>
                        <w:bottom w:val="none" w:sz="0" w:space="0" w:color="auto"/>
                        <w:right w:val="none" w:sz="0" w:space="0" w:color="auto"/>
                      </w:divBdr>
                    </w:div>
                    <w:div w:id="125895009">
                      <w:marLeft w:val="0"/>
                      <w:marRight w:val="0"/>
                      <w:marTop w:val="0"/>
                      <w:marBottom w:val="0"/>
                      <w:divBdr>
                        <w:top w:val="none" w:sz="0" w:space="0" w:color="auto"/>
                        <w:left w:val="none" w:sz="0" w:space="0" w:color="auto"/>
                        <w:bottom w:val="none" w:sz="0" w:space="0" w:color="auto"/>
                        <w:right w:val="none" w:sz="0" w:space="0" w:color="auto"/>
                      </w:divBdr>
                      <w:divsChild>
                        <w:div w:id="673999850">
                          <w:marLeft w:val="0"/>
                          <w:marRight w:val="0"/>
                          <w:marTop w:val="0"/>
                          <w:marBottom w:val="0"/>
                          <w:divBdr>
                            <w:top w:val="none" w:sz="0" w:space="0" w:color="auto"/>
                            <w:left w:val="none" w:sz="0" w:space="0" w:color="auto"/>
                            <w:bottom w:val="none" w:sz="0" w:space="0" w:color="auto"/>
                            <w:right w:val="none" w:sz="0" w:space="0" w:color="auto"/>
                          </w:divBdr>
                        </w:div>
                        <w:div w:id="1325744712">
                          <w:marLeft w:val="0"/>
                          <w:marRight w:val="0"/>
                          <w:marTop w:val="0"/>
                          <w:marBottom w:val="0"/>
                          <w:divBdr>
                            <w:top w:val="none" w:sz="0" w:space="0" w:color="auto"/>
                            <w:left w:val="none" w:sz="0" w:space="0" w:color="auto"/>
                            <w:bottom w:val="none" w:sz="0" w:space="0" w:color="auto"/>
                            <w:right w:val="none" w:sz="0" w:space="0" w:color="auto"/>
                          </w:divBdr>
                          <w:divsChild>
                            <w:div w:id="14254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2282583">
                          <w:marLeft w:val="0"/>
                          <w:marRight w:val="0"/>
                          <w:marTop w:val="0"/>
                          <w:marBottom w:val="0"/>
                          <w:divBdr>
                            <w:top w:val="none" w:sz="0" w:space="0" w:color="auto"/>
                            <w:left w:val="none" w:sz="0" w:space="0" w:color="auto"/>
                            <w:bottom w:val="none" w:sz="0" w:space="0" w:color="auto"/>
                            <w:right w:val="none" w:sz="0" w:space="0" w:color="auto"/>
                          </w:divBdr>
                        </w:div>
                        <w:div w:id="2057506871">
                          <w:marLeft w:val="0"/>
                          <w:marRight w:val="0"/>
                          <w:marTop w:val="0"/>
                          <w:marBottom w:val="0"/>
                          <w:divBdr>
                            <w:top w:val="none" w:sz="0" w:space="0" w:color="auto"/>
                            <w:left w:val="none" w:sz="0" w:space="0" w:color="auto"/>
                            <w:bottom w:val="none" w:sz="0" w:space="0" w:color="auto"/>
                            <w:right w:val="none" w:sz="0" w:space="0" w:color="auto"/>
                          </w:divBdr>
                          <w:divsChild>
                            <w:div w:id="2049262180">
                              <w:marLeft w:val="0"/>
                              <w:marRight w:val="0"/>
                              <w:marTop w:val="0"/>
                              <w:marBottom w:val="0"/>
                              <w:divBdr>
                                <w:top w:val="none" w:sz="0" w:space="0" w:color="auto"/>
                                <w:left w:val="none" w:sz="0" w:space="0" w:color="auto"/>
                                <w:bottom w:val="none" w:sz="0" w:space="0" w:color="auto"/>
                                <w:right w:val="none" w:sz="0" w:space="0" w:color="auto"/>
                              </w:divBdr>
                            </w:div>
                            <w:div w:id="1114639902">
                              <w:marLeft w:val="0"/>
                              <w:marRight w:val="0"/>
                              <w:marTop w:val="0"/>
                              <w:marBottom w:val="0"/>
                              <w:divBdr>
                                <w:top w:val="none" w:sz="0" w:space="0" w:color="auto"/>
                                <w:left w:val="none" w:sz="0" w:space="0" w:color="auto"/>
                                <w:bottom w:val="none" w:sz="0" w:space="0" w:color="auto"/>
                                <w:right w:val="none" w:sz="0" w:space="0" w:color="auto"/>
                              </w:divBdr>
                              <w:divsChild>
                                <w:div w:id="31156515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793911465">
                              <w:marLeft w:val="0"/>
                              <w:marRight w:val="0"/>
                              <w:marTop w:val="0"/>
                              <w:marBottom w:val="0"/>
                              <w:divBdr>
                                <w:top w:val="none" w:sz="0" w:space="0" w:color="auto"/>
                                <w:left w:val="none" w:sz="0" w:space="0" w:color="auto"/>
                                <w:bottom w:val="none" w:sz="0" w:space="0" w:color="auto"/>
                                <w:right w:val="none" w:sz="0" w:space="0" w:color="auto"/>
                              </w:divBdr>
                            </w:div>
                            <w:div w:id="1116480708">
                              <w:marLeft w:val="0"/>
                              <w:marRight w:val="0"/>
                              <w:marTop w:val="0"/>
                              <w:marBottom w:val="0"/>
                              <w:divBdr>
                                <w:top w:val="none" w:sz="0" w:space="0" w:color="auto"/>
                                <w:left w:val="none" w:sz="0" w:space="0" w:color="auto"/>
                                <w:bottom w:val="none" w:sz="0" w:space="0" w:color="auto"/>
                                <w:right w:val="none" w:sz="0" w:space="0" w:color="auto"/>
                              </w:divBdr>
                              <w:divsChild>
                                <w:div w:id="24597461">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543174274">
                          <w:marLeft w:val="0"/>
                          <w:marRight w:val="0"/>
                          <w:marTop w:val="0"/>
                          <w:marBottom w:val="0"/>
                          <w:divBdr>
                            <w:top w:val="none" w:sz="0" w:space="0" w:color="auto"/>
                            <w:left w:val="none" w:sz="0" w:space="0" w:color="auto"/>
                            <w:bottom w:val="none" w:sz="0" w:space="0" w:color="auto"/>
                            <w:right w:val="none" w:sz="0" w:space="0" w:color="auto"/>
                          </w:divBdr>
                          <w:divsChild>
                            <w:div w:id="1401513573">
                              <w:marLeft w:val="0"/>
                              <w:marRight w:val="0"/>
                              <w:marTop w:val="0"/>
                              <w:marBottom w:val="0"/>
                              <w:divBdr>
                                <w:top w:val="none" w:sz="0" w:space="0" w:color="auto"/>
                                <w:left w:val="none" w:sz="0" w:space="0" w:color="auto"/>
                                <w:bottom w:val="none" w:sz="0" w:space="0" w:color="auto"/>
                                <w:right w:val="none" w:sz="0" w:space="0" w:color="auto"/>
                              </w:divBdr>
                              <w:divsChild>
                                <w:div w:id="533351425">
                                  <w:marLeft w:val="300"/>
                                  <w:marRight w:val="300"/>
                                  <w:marTop w:val="0"/>
                                  <w:marBottom w:val="0"/>
                                  <w:divBdr>
                                    <w:top w:val="none" w:sz="0" w:space="0" w:color="auto"/>
                                    <w:left w:val="none" w:sz="0" w:space="0" w:color="auto"/>
                                    <w:bottom w:val="none" w:sz="0" w:space="0" w:color="auto"/>
                                    <w:right w:val="none" w:sz="0" w:space="0" w:color="auto"/>
                                  </w:divBdr>
                                </w:div>
                              </w:divsChild>
                            </w:div>
                            <w:div w:id="545529408">
                              <w:marLeft w:val="0"/>
                              <w:marRight w:val="0"/>
                              <w:marTop w:val="0"/>
                              <w:marBottom w:val="0"/>
                              <w:divBdr>
                                <w:top w:val="none" w:sz="0" w:space="0" w:color="auto"/>
                                <w:left w:val="none" w:sz="0" w:space="0" w:color="auto"/>
                                <w:bottom w:val="none" w:sz="0" w:space="0" w:color="auto"/>
                                <w:right w:val="none" w:sz="0" w:space="0" w:color="auto"/>
                              </w:divBdr>
                              <w:divsChild>
                                <w:div w:id="150847460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189292669">
                          <w:marLeft w:val="0"/>
                          <w:marRight w:val="0"/>
                          <w:marTop w:val="0"/>
                          <w:marBottom w:val="0"/>
                          <w:divBdr>
                            <w:top w:val="none" w:sz="0" w:space="0" w:color="auto"/>
                            <w:left w:val="none" w:sz="0" w:space="0" w:color="auto"/>
                            <w:bottom w:val="none" w:sz="0" w:space="0" w:color="auto"/>
                            <w:right w:val="none" w:sz="0" w:space="0" w:color="auto"/>
                          </w:divBdr>
                        </w:div>
                      </w:divsChild>
                    </w:div>
                    <w:div w:id="2081904093">
                      <w:marLeft w:val="0"/>
                      <w:marRight w:val="0"/>
                      <w:marTop w:val="0"/>
                      <w:marBottom w:val="0"/>
                      <w:divBdr>
                        <w:top w:val="none" w:sz="0" w:space="0" w:color="auto"/>
                        <w:left w:val="none" w:sz="0" w:space="0" w:color="auto"/>
                        <w:bottom w:val="none" w:sz="0" w:space="0" w:color="auto"/>
                        <w:right w:val="none" w:sz="0" w:space="0" w:color="auto"/>
                      </w:divBdr>
                      <w:divsChild>
                        <w:div w:id="2135294334">
                          <w:marLeft w:val="0"/>
                          <w:marRight w:val="0"/>
                          <w:marTop w:val="0"/>
                          <w:marBottom w:val="0"/>
                          <w:divBdr>
                            <w:top w:val="none" w:sz="0" w:space="0" w:color="auto"/>
                            <w:left w:val="none" w:sz="0" w:space="0" w:color="auto"/>
                            <w:bottom w:val="none" w:sz="0" w:space="0" w:color="auto"/>
                            <w:right w:val="none" w:sz="0" w:space="0" w:color="auto"/>
                          </w:divBdr>
                          <w:divsChild>
                            <w:div w:id="16929364">
                              <w:marLeft w:val="300"/>
                              <w:marRight w:val="300"/>
                              <w:marTop w:val="150"/>
                              <w:marBottom w:val="150"/>
                              <w:divBdr>
                                <w:top w:val="none" w:sz="0" w:space="0" w:color="auto"/>
                                <w:left w:val="none" w:sz="0" w:space="0" w:color="auto"/>
                                <w:bottom w:val="none" w:sz="0" w:space="0" w:color="auto"/>
                                <w:right w:val="none" w:sz="0" w:space="0" w:color="auto"/>
                              </w:divBdr>
                            </w:div>
                            <w:div w:id="22026358">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973361449">
                          <w:marLeft w:val="0"/>
                          <w:marRight w:val="0"/>
                          <w:marTop w:val="0"/>
                          <w:marBottom w:val="0"/>
                          <w:divBdr>
                            <w:top w:val="none" w:sz="0" w:space="0" w:color="auto"/>
                            <w:left w:val="none" w:sz="0" w:space="0" w:color="auto"/>
                            <w:bottom w:val="none" w:sz="0" w:space="0" w:color="auto"/>
                            <w:right w:val="none" w:sz="0" w:space="0" w:color="auto"/>
                          </w:divBdr>
                          <w:divsChild>
                            <w:div w:id="1350445035">
                              <w:marLeft w:val="300"/>
                              <w:marRight w:val="300"/>
                              <w:marTop w:val="150"/>
                              <w:marBottom w:val="150"/>
                              <w:divBdr>
                                <w:top w:val="none" w:sz="0" w:space="0" w:color="auto"/>
                                <w:left w:val="none" w:sz="0" w:space="0" w:color="auto"/>
                                <w:bottom w:val="none" w:sz="0" w:space="0" w:color="auto"/>
                                <w:right w:val="none" w:sz="0" w:space="0" w:color="auto"/>
                              </w:divBdr>
                            </w:div>
                          </w:divsChild>
                        </w:div>
                        <w:div w:id="315230693">
                          <w:marLeft w:val="0"/>
                          <w:marRight w:val="0"/>
                          <w:marTop w:val="0"/>
                          <w:marBottom w:val="0"/>
                          <w:divBdr>
                            <w:top w:val="none" w:sz="0" w:space="0" w:color="auto"/>
                            <w:left w:val="none" w:sz="0" w:space="0" w:color="auto"/>
                            <w:bottom w:val="none" w:sz="0" w:space="0" w:color="auto"/>
                            <w:right w:val="none" w:sz="0" w:space="0" w:color="auto"/>
                          </w:divBdr>
                        </w:div>
                        <w:div w:id="111704624">
                          <w:marLeft w:val="0"/>
                          <w:marRight w:val="0"/>
                          <w:marTop w:val="0"/>
                          <w:marBottom w:val="0"/>
                          <w:divBdr>
                            <w:top w:val="none" w:sz="0" w:space="0" w:color="auto"/>
                            <w:left w:val="none" w:sz="0" w:space="0" w:color="auto"/>
                            <w:bottom w:val="none" w:sz="0" w:space="0" w:color="auto"/>
                            <w:right w:val="none" w:sz="0" w:space="0" w:color="auto"/>
                          </w:divBdr>
                          <w:divsChild>
                            <w:div w:id="869881108">
                              <w:marLeft w:val="300"/>
                              <w:marRight w:val="300"/>
                              <w:marTop w:val="150"/>
                              <w:marBottom w:val="150"/>
                              <w:divBdr>
                                <w:top w:val="none" w:sz="0" w:space="0" w:color="auto"/>
                                <w:left w:val="none" w:sz="0" w:space="0" w:color="auto"/>
                                <w:bottom w:val="none" w:sz="0" w:space="0" w:color="auto"/>
                                <w:right w:val="none" w:sz="0" w:space="0" w:color="auto"/>
                              </w:divBdr>
                            </w:div>
                          </w:divsChild>
                        </w:div>
                        <w:div w:id="973171412">
                          <w:marLeft w:val="0"/>
                          <w:marRight w:val="0"/>
                          <w:marTop w:val="0"/>
                          <w:marBottom w:val="0"/>
                          <w:divBdr>
                            <w:top w:val="none" w:sz="0" w:space="0" w:color="auto"/>
                            <w:left w:val="none" w:sz="0" w:space="0" w:color="auto"/>
                            <w:bottom w:val="none" w:sz="0" w:space="0" w:color="auto"/>
                            <w:right w:val="none" w:sz="0" w:space="0" w:color="auto"/>
                          </w:divBdr>
                          <w:divsChild>
                            <w:div w:id="90645514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60272017">
                      <w:marLeft w:val="0"/>
                      <w:marRight w:val="0"/>
                      <w:marTop w:val="0"/>
                      <w:marBottom w:val="0"/>
                      <w:divBdr>
                        <w:top w:val="none" w:sz="0" w:space="0" w:color="auto"/>
                        <w:left w:val="none" w:sz="0" w:space="0" w:color="auto"/>
                        <w:bottom w:val="none" w:sz="0" w:space="0" w:color="auto"/>
                        <w:right w:val="none" w:sz="0" w:space="0" w:color="auto"/>
                      </w:divBdr>
                      <w:divsChild>
                        <w:div w:id="1336150157">
                          <w:marLeft w:val="0"/>
                          <w:marRight w:val="0"/>
                          <w:marTop w:val="0"/>
                          <w:marBottom w:val="0"/>
                          <w:divBdr>
                            <w:top w:val="none" w:sz="0" w:space="0" w:color="auto"/>
                            <w:left w:val="none" w:sz="0" w:space="0" w:color="auto"/>
                            <w:bottom w:val="none" w:sz="0" w:space="0" w:color="auto"/>
                            <w:right w:val="none" w:sz="0" w:space="0" w:color="auto"/>
                          </w:divBdr>
                          <w:divsChild>
                            <w:div w:id="240483886">
                              <w:marLeft w:val="300"/>
                              <w:marRight w:val="300"/>
                              <w:marTop w:val="150"/>
                              <w:marBottom w:val="150"/>
                              <w:divBdr>
                                <w:top w:val="none" w:sz="0" w:space="0" w:color="auto"/>
                                <w:left w:val="none" w:sz="0" w:space="0" w:color="auto"/>
                                <w:bottom w:val="none" w:sz="0" w:space="0" w:color="auto"/>
                                <w:right w:val="none" w:sz="0" w:space="0" w:color="auto"/>
                              </w:divBdr>
                            </w:div>
                            <w:div w:id="1319573174">
                              <w:marLeft w:val="0"/>
                              <w:marRight w:val="0"/>
                              <w:marTop w:val="0"/>
                              <w:marBottom w:val="0"/>
                              <w:divBdr>
                                <w:top w:val="none" w:sz="0" w:space="0" w:color="auto"/>
                                <w:left w:val="none" w:sz="0" w:space="0" w:color="auto"/>
                                <w:bottom w:val="none" w:sz="0" w:space="0" w:color="auto"/>
                                <w:right w:val="none" w:sz="0" w:space="0" w:color="auto"/>
                              </w:divBdr>
                              <w:divsChild>
                                <w:div w:id="1727221980">
                                  <w:marLeft w:val="300"/>
                                  <w:marRight w:val="300"/>
                                  <w:marTop w:val="150"/>
                                  <w:marBottom w:val="150"/>
                                  <w:divBdr>
                                    <w:top w:val="none" w:sz="0" w:space="0" w:color="auto"/>
                                    <w:left w:val="none" w:sz="0" w:space="0" w:color="auto"/>
                                    <w:bottom w:val="none" w:sz="0" w:space="0" w:color="auto"/>
                                    <w:right w:val="none" w:sz="0" w:space="0" w:color="auto"/>
                                  </w:divBdr>
                                </w:div>
                                <w:div w:id="933322500">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656447973">
                          <w:marLeft w:val="0"/>
                          <w:marRight w:val="0"/>
                          <w:marTop w:val="0"/>
                          <w:marBottom w:val="0"/>
                          <w:divBdr>
                            <w:top w:val="none" w:sz="0" w:space="0" w:color="auto"/>
                            <w:left w:val="none" w:sz="0" w:space="0" w:color="auto"/>
                            <w:bottom w:val="none" w:sz="0" w:space="0" w:color="auto"/>
                            <w:right w:val="none" w:sz="0" w:space="0" w:color="auto"/>
                          </w:divBdr>
                          <w:divsChild>
                            <w:div w:id="8878274">
                              <w:marLeft w:val="300"/>
                              <w:marRight w:val="300"/>
                              <w:marTop w:val="150"/>
                              <w:marBottom w:val="150"/>
                              <w:divBdr>
                                <w:top w:val="none" w:sz="0" w:space="0" w:color="auto"/>
                                <w:left w:val="none" w:sz="0" w:space="0" w:color="auto"/>
                                <w:bottom w:val="none" w:sz="0" w:space="0" w:color="auto"/>
                                <w:right w:val="none" w:sz="0" w:space="0" w:color="auto"/>
                              </w:divBdr>
                            </w:div>
                          </w:divsChild>
                        </w:div>
                        <w:div w:id="1798261270">
                          <w:marLeft w:val="0"/>
                          <w:marRight w:val="0"/>
                          <w:marTop w:val="0"/>
                          <w:marBottom w:val="0"/>
                          <w:divBdr>
                            <w:top w:val="none" w:sz="0" w:space="0" w:color="auto"/>
                            <w:left w:val="none" w:sz="0" w:space="0" w:color="auto"/>
                            <w:bottom w:val="none" w:sz="0" w:space="0" w:color="auto"/>
                            <w:right w:val="none" w:sz="0" w:space="0" w:color="auto"/>
                          </w:divBdr>
                          <w:divsChild>
                            <w:div w:id="1762339145">
                              <w:marLeft w:val="300"/>
                              <w:marRight w:val="300"/>
                              <w:marTop w:val="150"/>
                              <w:marBottom w:val="150"/>
                              <w:divBdr>
                                <w:top w:val="none" w:sz="0" w:space="0" w:color="auto"/>
                                <w:left w:val="none" w:sz="0" w:space="0" w:color="auto"/>
                                <w:bottom w:val="none" w:sz="0" w:space="0" w:color="auto"/>
                                <w:right w:val="none" w:sz="0" w:space="0" w:color="auto"/>
                              </w:divBdr>
                            </w:div>
                          </w:divsChild>
                        </w:div>
                        <w:div w:id="1773237883">
                          <w:marLeft w:val="0"/>
                          <w:marRight w:val="0"/>
                          <w:marTop w:val="0"/>
                          <w:marBottom w:val="0"/>
                          <w:divBdr>
                            <w:top w:val="none" w:sz="0" w:space="0" w:color="auto"/>
                            <w:left w:val="none" w:sz="0" w:space="0" w:color="auto"/>
                            <w:bottom w:val="none" w:sz="0" w:space="0" w:color="auto"/>
                            <w:right w:val="none" w:sz="0" w:space="0" w:color="auto"/>
                          </w:divBdr>
                          <w:divsChild>
                            <w:div w:id="10856829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48341652">
                      <w:marLeft w:val="0"/>
                      <w:marRight w:val="0"/>
                      <w:marTop w:val="0"/>
                      <w:marBottom w:val="0"/>
                      <w:divBdr>
                        <w:top w:val="none" w:sz="0" w:space="0" w:color="auto"/>
                        <w:left w:val="none" w:sz="0" w:space="0" w:color="auto"/>
                        <w:bottom w:val="none" w:sz="0" w:space="0" w:color="auto"/>
                        <w:right w:val="none" w:sz="0" w:space="0" w:color="auto"/>
                      </w:divBdr>
                      <w:divsChild>
                        <w:div w:id="1246694326">
                          <w:marLeft w:val="0"/>
                          <w:marRight w:val="0"/>
                          <w:marTop w:val="0"/>
                          <w:marBottom w:val="0"/>
                          <w:divBdr>
                            <w:top w:val="none" w:sz="0" w:space="0" w:color="auto"/>
                            <w:left w:val="none" w:sz="0" w:space="0" w:color="auto"/>
                            <w:bottom w:val="none" w:sz="0" w:space="0" w:color="auto"/>
                            <w:right w:val="none" w:sz="0" w:space="0" w:color="auto"/>
                          </w:divBdr>
                          <w:divsChild>
                            <w:div w:id="233977277">
                              <w:marLeft w:val="300"/>
                              <w:marRight w:val="300"/>
                              <w:marTop w:val="150"/>
                              <w:marBottom w:val="150"/>
                              <w:divBdr>
                                <w:top w:val="none" w:sz="0" w:space="0" w:color="auto"/>
                                <w:left w:val="none" w:sz="0" w:space="0" w:color="auto"/>
                                <w:bottom w:val="none" w:sz="0" w:space="0" w:color="auto"/>
                                <w:right w:val="none" w:sz="0" w:space="0" w:color="auto"/>
                              </w:divBdr>
                            </w:div>
                            <w:div w:id="730274379">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375739306">
                          <w:marLeft w:val="0"/>
                          <w:marRight w:val="0"/>
                          <w:marTop w:val="0"/>
                          <w:marBottom w:val="0"/>
                          <w:divBdr>
                            <w:top w:val="none" w:sz="0" w:space="0" w:color="auto"/>
                            <w:left w:val="none" w:sz="0" w:space="0" w:color="auto"/>
                            <w:bottom w:val="none" w:sz="0" w:space="0" w:color="auto"/>
                            <w:right w:val="none" w:sz="0" w:space="0" w:color="auto"/>
                          </w:divBdr>
                        </w:div>
                        <w:div w:id="741022828">
                          <w:marLeft w:val="0"/>
                          <w:marRight w:val="0"/>
                          <w:marTop w:val="0"/>
                          <w:marBottom w:val="0"/>
                          <w:divBdr>
                            <w:top w:val="none" w:sz="0" w:space="0" w:color="auto"/>
                            <w:left w:val="none" w:sz="0" w:space="0" w:color="auto"/>
                            <w:bottom w:val="none" w:sz="0" w:space="0" w:color="auto"/>
                            <w:right w:val="none" w:sz="0" w:space="0" w:color="auto"/>
                          </w:divBdr>
                          <w:divsChild>
                            <w:div w:id="355545497">
                              <w:marLeft w:val="300"/>
                              <w:marRight w:val="300"/>
                              <w:marTop w:val="150"/>
                              <w:marBottom w:val="150"/>
                              <w:divBdr>
                                <w:top w:val="none" w:sz="0" w:space="0" w:color="auto"/>
                                <w:left w:val="none" w:sz="0" w:space="0" w:color="auto"/>
                                <w:bottom w:val="none" w:sz="0" w:space="0" w:color="auto"/>
                                <w:right w:val="none" w:sz="0" w:space="0" w:color="auto"/>
                              </w:divBdr>
                            </w:div>
                            <w:div w:id="1160079465">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sChild>
                    </w:div>
                    <w:div w:id="1566994003">
                      <w:marLeft w:val="0"/>
                      <w:marRight w:val="0"/>
                      <w:marTop w:val="0"/>
                      <w:marBottom w:val="0"/>
                      <w:divBdr>
                        <w:top w:val="none" w:sz="0" w:space="0" w:color="auto"/>
                        <w:left w:val="none" w:sz="0" w:space="0" w:color="auto"/>
                        <w:bottom w:val="none" w:sz="0" w:space="0" w:color="auto"/>
                        <w:right w:val="none" w:sz="0" w:space="0" w:color="auto"/>
                      </w:divBdr>
                      <w:divsChild>
                        <w:div w:id="978609968">
                          <w:marLeft w:val="0"/>
                          <w:marRight w:val="0"/>
                          <w:marTop w:val="240"/>
                          <w:marBottom w:val="240"/>
                          <w:divBdr>
                            <w:top w:val="none" w:sz="0" w:space="0" w:color="auto"/>
                            <w:left w:val="none" w:sz="0" w:space="0" w:color="auto"/>
                            <w:bottom w:val="none" w:sz="0" w:space="0" w:color="auto"/>
                            <w:right w:val="none" w:sz="0" w:space="0" w:color="auto"/>
                          </w:divBdr>
                          <w:divsChild>
                            <w:div w:id="520318582">
                              <w:marLeft w:val="0"/>
                              <w:marRight w:val="0"/>
                              <w:marTop w:val="0"/>
                              <w:marBottom w:val="0"/>
                              <w:divBdr>
                                <w:top w:val="none" w:sz="0" w:space="0" w:color="auto"/>
                                <w:left w:val="none" w:sz="0" w:space="0" w:color="auto"/>
                                <w:bottom w:val="none" w:sz="0" w:space="0" w:color="auto"/>
                                <w:right w:val="none" w:sz="0" w:space="0" w:color="auto"/>
                              </w:divBdr>
                            </w:div>
                            <w:div w:id="1005934563">
                              <w:marLeft w:val="0"/>
                              <w:marRight w:val="0"/>
                              <w:marTop w:val="0"/>
                              <w:marBottom w:val="0"/>
                              <w:divBdr>
                                <w:top w:val="none" w:sz="0" w:space="0" w:color="auto"/>
                                <w:left w:val="none" w:sz="0" w:space="0" w:color="auto"/>
                                <w:bottom w:val="none" w:sz="0" w:space="0" w:color="auto"/>
                                <w:right w:val="none" w:sz="0" w:space="0" w:color="auto"/>
                              </w:divBdr>
                            </w:div>
                          </w:divsChild>
                        </w:div>
                        <w:div w:id="1757089799">
                          <w:marLeft w:val="0"/>
                          <w:marRight w:val="0"/>
                          <w:marTop w:val="240"/>
                          <w:marBottom w:val="240"/>
                          <w:divBdr>
                            <w:top w:val="none" w:sz="0" w:space="0" w:color="auto"/>
                            <w:left w:val="none" w:sz="0" w:space="0" w:color="auto"/>
                            <w:bottom w:val="none" w:sz="0" w:space="0" w:color="auto"/>
                            <w:right w:val="none" w:sz="0" w:space="0" w:color="auto"/>
                          </w:divBdr>
                          <w:divsChild>
                            <w:div w:id="1080835696">
                              <w:marLeft w:val="0"/>
                              <w:marRight w:val="0"/>
                              <w:marTop w:val="0"/>
                              <w:marBottom w:val="0"/>
                              <w:divBdr>
                                <w:top w:val="none" w:sz="0" w:space="0" w:color="auto"/>
                                <w:left w:val="none" w:sz="0" w:space="0" w:color="auto"/>
                                <w:bottom w:val="none" w:sz="0" w:space="0" w:color="auto"/>
                                <w:right w:val="none" w:sz="0" w:space="0" w:color="auto"/>
                              </w:divBdr>
                            </w:div>
                            <w:div w:id="1799832924">
                              <w:marLeft w:val="0"/>
                              <w:marRight w:val="0"/>
                              <w:marTop w:val="0"/>
                              <w:marBottom w:val="0"/>
                              <w:divBdr>
                                <w:top w:val="none" w:sz="0" w:space="0" w:color="auto"/>
                                <w:left w:val="none" w:sz="0" w:space="0" w:color="auto"/>
                                <w:bottom w:val="none" w:sz="0" w:space="0" w:color="auto"/>
                                <w:right w:val="none" w:sz="0" w:space="0" w:color="auto"/>
                              </w:divBdr>
                            </w:div>
                          </w:divsChild>
                        </w:div>
                        <w:div w:id="1018657148">
                          <w:marLeft w:val="0"/>
                          <w:marRight w:val="0"/>
                          <w:marTop w:val="240"/>
                          <w:marBottom w:val="240"/>
                          <w:divBdr>
                            <w:top w:val="none" w:sz="0" w:space="0" w:color="auto"/>
                            <w:left w:val="none" w:sz="0" w:space="0" w:color="auto"/>
                            <w:bottom w:val="none" w:sz="0" w:space="0" w:color="auto"/>
                            <w:right w:val="none" w:sz="0" w:space="0" w:color="auto"/>
                          </w:divBdr>
                          <w:divsChild>
                            <w:div w:id="1718774775">
                              <w:marLeft w:val="0"/>
                              <w:marRight w:val="0"/>
                              <w:marTop w:val="0"/>
                              <w:marBottom w:val="0"/>
                              <w:divBdr>
                                <w:top w:val="none" w:sz="0" w:space="0" w:color="auto"/>
                                <w:left w:val="none" w:sz="0" w:space="0" w:color="auto"/>
                                <w:bottom w:val="none" w:sz="0" w:space="0" w:color="auto"/>
                                <w:right w:val="none" w:sz="0" w:space="0" w:color="auto"/>
                              </w:divBdr>
                            </w:div>
                            <w:div w:id="2068526482">
                              <w:marLeft w:val="0"/>
                              <w:marRight w:val="0"/>
                              <w:marTop w:val="0"/>
                              <w:marBottom w:val="0"/>
                              <w:divBdr>
                                <w:top w:val="none" w:sz="0" w:space="0" w:color="auto"/>
                                <w:left w:val="none" w:sz="0" w:space="0" w:color="auto"/>
                                <w:bottom w:val="none" w:sz="0" w:space="0" w:color="auto"/>
                                <w:right w:val="none" w:sz="0" w:space="0" w:color="auto"/>
                              </w:divBdr>
                            </w:div>
                          </w:divsChild>
                        </w:div>
                        <w:div w:id="1098450852">
                          <w:marLeft w:val="0"/>
                          <w:marRight w:val="0"/>
                          <w:marTop w:val="240"/>
                          <w:marBottom w:val="240"/>
                          <w:divBdr>
                            <w:top w:val="none" w:sz="0" w:space="0" w:color="auto"/>
                            <w:left w:val="none" w:sz="0" w:space="0" w:color="auto"/>
                            <w:bottom w:val="none" w:sz="0" w:space="0" w:color="auto"/>
                            <w:right w:val="none" w:sz="0" w:space="0" w:color="auto"/>
                          </w:divBdr>
                          <w:divsChild>
                            <w:div w:id="1008993026">
                              <w:marLeft w:val="0"/>
                              <w:marRight w:val="0"/>
                              <w:marTop w:val="0"/>
                              <w:marBottom w:val="0"/>
                              <w:divBdr>
                                <w:top w:val="none" w:sz="0" w:space="0" w:color="auto"/>
                                <w:left w:val="none" w:sz="0" w:space="0" w:color="auto"/>
                                <w:bottom w:val="none" w:sz="0" w:space="0" w:color="auto"/>
                                <w:right w:val="none" w:sz="0" w:space="0" w:color="auto"/>
                              </w:divBdr>
                            </w:div>
                            <w:div w:id="1642811092">
                              <w:marLeft w:val="0"/>
                              <w:marRight w:val="0"/>
                              <w:marTop w:val="0"/>
                              <w:marBottom w:val="0"/>
                              <w:divBdr>
                                <w:top w:val="none" w:sz="0" w:space="0" w:color="auto"/>
                                <w:left w:val="none" w:sz="0" w:space="0" w:color="auto"/>
                                <w:bottom w:val="none" w:sz="0" w:space="0" w:color="auto"/>
                                <w:right w:val="none" w:sz="0" w:space="0" w:color="auto"/>
                              </w:divBdr>
                            </w:div>
                            <w:div w:id="10927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2828">
                      <w:marLeft w:val="0"/>
                      <w:marRight w:val="0"/>
                      <w:marTop w:val="0"/>
                      <w:marBottom w:val="0"/>
                      <w:divBdr>
                        <w:top w:val="none" w:sz="0" w:space="0" w:color="auto"/>
                        <w:left w:val="none" w:sz="0" w:space="0" w:color="auto"/>
                        <w:bottom w:val="none" w:sz="0" w:space="0" w:color="auto"/>
                        <w:right w:val="none" w:sz="0" w:space="0" w:color="auto"/>
                      </w:divBdr>
                      <w:divsChild>
                        <w:div w:id="13533658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87974771">
                  <w:marLeft w:val="0"/>
                  <w:marRight w:val="0"/>
                  <w:marTop w:val="0"/>
                  <w:marBottom w:val="0"/>
                  <w:divBdr>
                    <w:top w:val="none" w:sz="0" w:space="0" w:color="auto"/>
                    <w:left w:val="none" w:sz="0" w:space="0" w:color="auto"/>
                    <w:bottom w:val="none" w:sz="0" w:space="0" w:color="auto"/>
                    <w:right w:val="none" w:sz="0" w:space="0" w:color="auto"/>
                  </w:divBdr>
                  <w:divsChild>
                    <w:div w:id="1504660201">
                      <w:marLeft w:val="300"/>
                      <w:marRight w:val="300"/>
                      <w:marTop w:val="480"/>
                      <w:marBottom w:val="480"/>
                      <w:divBdr>
                        <w:top w:val="none" w:sz="0" w:space="0" w:color="auto"/>
                        <w:left w:val="none" w:sz="0" w:space="0" w:color="auto"/>
                        <w:bottom w:val="none" w:sz="0" w:space="0" w:color="auto"/>
                        <w:right w:val="none" w:sz="0" w:space="0" w:color="auto"/>
                      </w:divBdr>
                    </w:div>
                    <w:div w:id="1239050523">
                      <w:marLeft w:val="0"/>
                      <w:marRight w:val="0"/>
                      <w:marTop w:val="0"/>
                      <w:marBottom w:val="0"/>
                      <w:divBdr>
                        <w:top w:val="none" w:sz="0" w:space="0" w:color="auto"/>
                        <w:left w:val="none" w:sz="0" w:space="0" w:color="auto"/>
                        <w:bottom w:val="none" w:sz="0" w:space="0" w:color="auto"/>
                        <w:right w:val="none" w:sz="0" w:space="0" w:color="auto"/>
                      </w:divBdr>
                      <w:divsChild>
                        <w:div w:id="1478379014">
                          <w:marLeft w:val="0"/>
                          <w:marRight w:val="0"/>
                          <w:marTop w:val="0"/>
                          <w:marBottom w:val="0"/>
                          <w:divBdr>
                            <w:top w:val="none" w:sz="0" w:space="0" w:color="auto"/>
                            <w:left w:val="none" w:sz="0" w:space="0" w:color="auto"/>
                            <w:bottom w:val="none" w:sz="0" w:space="0" w:color="auto"/>
                            <w:right w:val="none" w:sz="0" w:space="0" w:color="auto"/>
                          </w:divBdr>
                        </w:div>
                        <w:div w:id="1198153670">
                          <w:marLeft w:val="0"/>
                          <w:marRight w:val="0"/>
                          <w:marTop w:val="0"/>
                          <w:marBottom w:val="0"/>
                          <w:divBdr>
                            <w:top w:val="none" w:sz="0" w:space="0" w:color="auto"/>
                            <w:left w:val="none" w:sz="0" w:space="0" w:color="auto"/>
                            <w:bottom w:val="none" w:sz="0" w:space="0" w:color="auto"/>
                            <w:right w:val="none" w:sz="0" w:space="0" w:color="auto"/>
                          </w:divBdr>
                          <w:divsChild>
                            <w:div w:id="98533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0233754">
                      <w:marLeft w:val="0"/>
                      <w:marRight w:val="0"/>
                      <w:marTop w:val="0"/>
                      <w:marBottom w:val="0"/>
                      <w:divBdr>
                        <w:top w:val="none" w:sz="0" w:space="0" w:color="auto"/>
                        <w:left w:val="none" w:sz="0" w:space="0" w:color="auto"/>
                        <w:bottom w:val="none" w:sz="0" w:space="0" w:color="auto"/>
                        <w:right w:val="none" w:sz="0" w:space="0" w:color="auto"/>
                      </w:divBdr>
                    </w:div>
                  </w:divsChild>
                </w:div>
                <w:div w:id="1332683657">
                  <w:marLeft w:val="0"/>
                  <w:marRight w:val="0"/>
                  <w:marTop w:val="0"/>
                  <w:marBottom w:val="0"/>
                  <w:divBdr>
                    <w:top w:val="none" w:sz="0" w:space="0" w:color="auto"/>
                    <w:left w:val="none" w:sz="0" w:space="0" w:color="auto"/>
                    <w:bottom w:val="none" w:sz="0" w:space="0" w:color="auto"/>
                    <w:right w:val="none" w:sz="0" w:space="0" w:color="auto"/>
                  </w:divBdr>
                  <w:divsChild>
                    <w:div w:id="1374770767">
                      <w:marLeft w:val="300"/>
                      <w:marRight w:val="300"/>
                      <w:marTop w:val="480"/>
                      <w:marBottom w:val="480"/>
                      <w:divBdr>
                        <w:top w:val="none" w:sz="0" w:space="0" w:color="auto"/>
                        <w:left w:val="none" w:sz="0" w:space="0" w:color="auto"/>
                        <w:bottom w:val="none" w:sz="0" w:space="0" w:color="auto"/>
                        <w:right w:val="none" w:sz="0" w:space="0" w:color="auto"/>
                      </w:divBdr>
                    </w:div>
                    <w:div w:id="1755198294">
                      <w:marLeft w:val="0"/>
                      <w:marRight w:val="0"/>
                      <w:marTop w:val="0"/>
                      <w:marBottom w:val="0"/>
                      <w:divBdr>
                        <w:top w:val="none" w:sz="0" w:space="0" w:color="auto"/>
                        <w:left w:val="none" w:sz="0" w:space="0" w:color="auto"/>
                        <w:bottom w:val="none" w:sz="0" w:space="0" w:color="auto"/>
                        <w:right w:val="none" w:sz="0" w:space="0" w:color="auto"/>
                      </w:divBdr>
                      <w:divsChild>
                        <w:div w:id="669021543">
                          <w:marLeft w:val="0"/>
                          <w:marRight w:val="0"/>
                          <w:marTop w:val="0"/>
                          <w:marBottom w:val="0"/>
                          <w:divBdr>
                            <w:top w:val="none" w:sz="0" w:space="0" w:color="auto"/>
                            <w:left w:val="none" w:sz="0" w:space="0" w:color="auto"/>
                            <w:bottom w:val="none" w:sz="0" w:space="0" w:color="auto"/>
                            <w:right w:val="none" w:sz="0" w:space="0" w:color="auto"/>
                          </w:divBdr>
                        </w:div>
                        <w:div w:id="1358240935">
                          <w:marLeft w:val="0"/>
                          <w:marRight w:val="0"/>
                          <w:marTop w:val="0"/>
                          <w:marBottom w:val="0"/>
                          <w:divBdr>
                            <w:top w:val="none" w:sz="0" w:space="0" w:color="auto"/>
                            <w:left w:val="none" w:sz="0" w:space="0" w:color="auto"/>
                            <w:bottom w:val="none" w:sz="0" w:space="0" w:color="auto"/>
                            <w:right w:val="none" w:sz="0" w:space="0" w:color="auto"/>
                          </w:divBdr>
                          <w:divsChild>
                            <w:div w:id="1275595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959398">
                          <w:marLeft w:val="0"/>
                          <w:marRight w:val="0"/>
                          <w:marTop w:val="0"/>
                          <w:marBottom w:val="0"/>
                          <w:divBdr>
                            <w:top w:val="none" w:sz="0" w:space="0" w:color="auto"/>
                            <w:left w:val="none" w:sz="0" w:space="0" w:color="auto"/>
                            <w:bottom w:val="none" w:sz="0" w:space="0" w:color="auto"/>
                            <w:right w:val="none" w:sz="0" w:space="0" w:color="auto"/>
                          </w:divBdr>
                        </w:div>
                        <w:div w:id="112680302">
                          <w:marLeft w:val="0"/>
                          <w:marRight w:val="0"/>
                          <w:marTop w:val="0"/>
                          <w:marBottom w:val="0"/>
                          <w:divBdr>
                            <w:top w:val="none" w:sz="0" w:space="0" w:color="auto"/>
                            <w:left w:val="none" w:sz="0" w:space="0" w:color="auto"/>
                            <w:bottom w:val="none" w:sz="0" w:space="0" w:color="auto"/>
                            <w:right w:val="none" w:sz="0" w:space="0" w:color="auto"/>
                          </w:divBdr>
                        </w:div>
                      </w:divsChild>
                    </w:div>
                    <w:div w:id="282200303">
                      <w:marLeft w:val="0"/>
                      <w:marRight w:val="0"/>
                      <w:marTop w:val="0"/>
                      <w:marBottom w:val="0"/>
                      <w:divBdr>
                        <w:top w:val="none" w:sz="0" w:space="0" w:color="auto"/>
                        <w:left w:val="none" w:sz="0" w:space="0" w:color="auto"/>
                        <w:bottom w:val="none" w:sz="0" w:space="0" w:color="auto"/>
                        <w:right w:val="none" w:sz="0" w:space="0" w:color="auto"/>
                      </w:divBdr>
                    </w:div>
                  </w:divsChild>
                </w:div>
                <w:div w:id="1437939243">
                  <w:marLeft w:val="0"/>
                  <w:marRight w:val="0"/>
                  <w:marTop w:val="0"/>
                  <w:marBottom w:val="0"/>
                  <w:divBdr>
                    <w:top w:val="none" w:sz="0" w:space="0" w:color="auto"/>
                    <w:left w:val="none" w:sz="0" w:space="0" w:color="auto"/>
                    <w:bottom w:val="none" w:sz="0" w:space="0" w:color="auto"/>
                    <w:right w:val="none" w:sz="0" w:space="0" w:color="auto"/>
                  </w:divBdr>
                </w:div>
              </w:divsChild>
            </w:div>
            <w:div w:id="581258467">
              <w:marLeft w:val="0"/>
              <w:marRight w:val="0"/>
              <w:marTop w:val="0"/>
              <w:marBottom w:val="0"/>
              <w:divBdr>
                <w:top w:val="none" w:sz="0" w:space="0" w:color="auto"/>
                <w:left w:val="none" w:sz="0" w:space="0" w:color="auto"/>
                <w:bottom w:val="none" w:sz="0" w:space="0" w:color="auto"/>
                <w:right w:val="none" w:sz="0" w:space="0" w:color="auto"/>
              </w:divBdr>
              <w:divsChild>
                <w:div w:id="1464730799">
                  <w:marLeft w:val="300"/>
                  <w:marRight w:val="300"/>
                  <w:marTop w:val="480"/>
                  <w:marBottom w:val="480"/>
                  <w:divBdr>
                    <w:top w:val="none" w:sz="0" w:space="0" w:color="auto"/>
                    <w:left w:val="none" w:sz="0" w:space="0" w:color="auto"/>
                    <w:bottom w:val="none" w:sz="0" w:space="0" w:color="auto"/>
                    <w:right w:val="none" w:sz="0" w:space="0" w:color="auto"/>
                  </w:divBdr>
                </w:div>
                <w:div w:id="1385986108">
                  <w:marLeft w:val="0"/>
                  <w:marRight w:val="0"/>
                  <w:marTop w:val="0"/>
                  <w:marBottom w:val="0"/>
                  <w:divBdr>
                    <w:top w:val="none" w:sz="0" w:space="0" w:color="auto"/>
                    <w:left w:val="none" w:sz="0" w:space="0" w:color="auto"/>
                    <w:bottom w:val="none" w:sz="0" w:space="0" w:color="auto"/>
                    <w:right w:val="none" w:sz="0" w:space="0" w:color="auto"/>
                  </w:divBdr>
                  <w:divsChild>
                    <w:div w:id="669989606">
                      <w:marLeft w:val="300"/>
                      <w:marRight w:val="300"/>
                      <w:marTop w:val="480"/>
                      <w:marBottom w:val="480"/>
                      <w:divBdr>
                        <w:top w:val="none" w:sz="0" w:space="0" w:color="auto"/>
                        <w:left w:val="none" w:sz="0" w:space="0" w:color="auto"/>
                        <w:bottom w:val="none" w:sz="0" w:space="0" w:color="auto"/>
                        <w:right w:val="none" w:sz="0" w:space="0" w:color="auto"/>
                      </w:divBdr>
                    </w:div>
                    <w:div w:id="1237743290">
                      <w:marLeft w:val="0"/>
                      <w:marRight w:val="0"/>
                      <w:marTop w:val="0"/>
                      <w:marBottom w:val="0"/>
                      <w:divBdr>
                        <w:top w:val="none" w:sz="0" w:space="0" w:color="auto"/>
                        <w:left w:val="none" w:sz="0" w:space="0" w:color="auto"/>
                        <w:bottom w:val="none" w:sz="0" w:space="0" w:color="auto"/>
                        <w:right w:val="none" w:sz="0" w:space="0" w:color="auto"/>
                      </w:divBdr>
                      <w:divsChild>
                        <w:div w:id="199225031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806042745">
                      <w:marLeft w:val="0"/>
                      <w:marRight w:val="0"/>
                      <w:marTop w:val="0"/>
                      <w:marBottom w:val="0"/>
                      <w:divBdr>
                        <w:top w:val="none" w:sz="0" w:space="0" w:color="auto"/>
                        <w:left w:val="none" w:sz="0" w:space="0" w:color="auto"/>
                        <w:bottom w:val="none" w:sz="0" w:space="0" w:color="auto"/>
                        <w:right w:val="none" w:sz="0" w:space="0" w:color="auto"/>
                      </w:divBdr>
                    </w:div>
                    <w:div w:id="1134984760">
                      <w:marLeft w:val="0"/>
                      <w:marRight w:val="0"/>
                      <w:marTop w:val="0"/>
                      <w:marBottom w:val="0"/>
                      <w:divBdr>
                        <w:top w:val="none" w:sz="0" w:space="0" w:color="auto"/>
                        <w:left w:val="none" w:sz="0" w:space="0" w:color="auto"/>
                        <w:bottom w:val="none" w:sz="0" w:space="0" w:color="auto"/>
                        <w:right w:val="none" w:sz="0" w:space="0" w:color="auto"/>
                      </w:divBdr>
                    </w:div>
                  </w:divsChild>
                </w:div>
                <w:div w:id="795025718">
                  <w:marLeft w:val="0"/>
                  <w:marRight w:val="0"/>
                  <w:marTop w:val="0"/>
                  <w:marBottom w:val="0"/>
                  <w:divBdr>
                    <w:top w:val="none" w:sz="0" w:space="0" w:color="auto"/>
                    <w:left w:val="none" w:sz="0" w:space="0" w:color="auto"/>
                    <w:bottom w:val="none" w:sz="0" w:space="0" w:color="auto"/>
                    <w:right w:val="none" w:sz="0" w:space="0" w:color="auto"/>
                  </w:divBdr>
                  <w:divsChild>
                    <w:div w:id="1159465336">
                      <w:marLeft w:val="300"/>
                      <w:marRight w:val="300"/>
                      <w:marTop w:val="480"/>
                      <w:marBottom w:val="480"/>
                      <w:divBdr>
                        <w:top w:val="none" w:sz="0" w:space="0" w:color="auto"/>
                        <w:left w:val="none" w:sz="0" w:space="0" w:color="auto"/>
                        <w:bottom w:val="none" w:sz="0" w:space="0" w:color="auto"/>
                        <w:right w:val="none" w:sz="0" w:space="0" w:color="auto"/>
                      </w:divBdr>
                    </w:div>
                    <w:div w:id="796990379">
                      <w:marLeft w:val="0"/>
                      <w:marRight w:val="0"/>
                      <w:marTop w:val="0"/>
                      <w:marBottom w:val="0"/>
                      <w:divBdr>
                        <w:top w:val="none" w:sz="0" w:space="0" w:color="auto"/>
                        <w:left w:val="none" w:sz="0" w:space="0" w:color="auto"/>
                        <w:bottom w:val="none" w:sz="0" w:space="0" w:color="auto"/>
                        <w:right w:val="none" w:sz="0" w:space="0" w:color="auto"/>
                      </w:divBdr>
                      <w:divsChild>
                        <w:div w:id="75427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22718">
                      <w:marLeft w:val="0"/>
                      <w:marRight w:val="0"/>
                      <w:marTop w:val="0"/>
                      <w:marBottom w:val="0"/>
                      <w:divBdr>
                        <w:top w:val="none" w:sz="0" w:space="0" w:color="auto"/>
                        <w:left w:val="none" w:sz="0" w:space="0" w:color="auto"/>
                        <w:bottom w:val="none" w:sz="0" w:space="0" w:color="auto"/>
                        <w:right w:val="none" w:sz="0" w:space="0" w:color="auto"/>
                      </w:divBdr>
                      <w:divsChild>
                        <w:div w:id="1085761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446954">
                      <w:marLeft w:val="0"/>
                      <w:marRight w:val="0"/>
                      <w:marTop w:val="0"/>
                      <w:marBottom w:val="0"/>
                      <w:divBdr>
                        <w:top w:val="none" w:sz="0" w:space="0" w:color="auto"/>
                        <w:left w:val="none" w:sz="0" w:space="0" w:color="auto"/>
                        <w:bottom w:val="none" w:sz="0" w:space="0" w:color="auto"/>
                        <w:right w:val="none" w:sz="0" w:space="0" w:color="auto"/>
                      </w:divBdr>
                    </w:div>
                  </w:divsChild>
                </w:div>
                <w:div w:id="1023677142">
                  <w:marLeft w:val="0"/>
                  <w:marRight w:val="0"/>
                  <w:marTop w:val="0"/>
                  <w:marBottom w:val="0"/>
                  <w:divBdr>
                    <w:top w:val="none" w:sz="0" w:space="0" w:color="auto"/>
                    <w:left w:val="none" w:sz="0" w:space="0" w:color="auto"/>
                    <w:bottom w:val="none" w:sz="0" w:space="0" w:color="auto"/>
                    <w:right w:val="none" w:sz="0" w:space="0" w:color="auto"/>
                  </w:divBdr>
                  <w:divsChild>
                    <w:div w:id="172184537">
                      <w:marLeft w:val="300"/>
                      <w:marRight w:val="300"/>
                      <w:marTop w:val="480"/>
                      <w:marBottom w:val="480"/>
                      <w:divBdr>
                        <w:top w:val="none" w:sz="0" w:space="0" w:color="auto"/>
                        <w:left w:val="none" w:sz="0" w:space="0" w:color="auto"/>
                        <w:bottom w:val="none" w:sz="0" w:space="0" w:color="auto"/>
                        <w:right w:val="none" w:sz="0" w:space="0" w:color="auto"/>
                      </w:divBdr>
                    </w:div>
                    <w:div w:id="1450707938">
                      <w:marLeft w:val="0"/>
                      <w:marRight w:val="0"/>
                      <w:marTop w:val="0"/>
                      <w:marBottom w:val="0"/>
                      <w:divBdr>
                        <w:top w:val="none" w:sz="0" w:space="0" w:color="auto"/>
                        <w:left w:val="none" w:sz="0" w:space="0" w:color="auto"/>
                        <w:bottom w:val="none" w:sz="0" w:space="0" w:color="auto"/>
                        <w:right w:val="none" w:sz="0" w:space="0" w:color="auto"/>
                      </w:divBdr>
                      <w:divsChild>
                        <w:div w:id="610360587">
                          <w:marLeft w:val="0"/>
                          <w:marRight w:val="0"/>
                          <w:marTop w:val="0"/>
                          <w:marBottom w:val="0"/>
                          <w:divBdr>
                            <w:top w:val="none" w:sz="0" w:space="0" w:color="auto"/>
                            <w:left w:val="none" w:sz="0" w:space="0" w:color="auto"/>
                            <w:bottom w:val="none" w:sz="0" w:space="0" w:color="auto"/>
                            <w:right w:val="none" w:sz="0" w:space="0" w:color="auto"/>
                          </w:divBdr>
                          <w:divsChild>
                            <w:div w:id="1591738577">
                              <w:marLeft w:val="300"/>
                              <w:marRight w:val="300"/>
                              <w:marTop w:val="150"/>
                              <w:marBottom w:val="150"/>
                              <w:divBdr>
                                <w:top w:val="none" w:sz="0" w:space="0" w:color="auto"/>
                                <w:left w:val="none" w:sz="0" w:space="0" w:color="auto"/>
                                <w:bottom w:val="none" w:sz="0" w:space="0" w:color="auto"/>
                                <w:right w:val="none" w:sz="0" w:space="0" w:color="auto"/>
                              </w:divBdr>
                            </w:div>
                            <w:div w:id="1482384863">
                              <w:marLeft w:val="300"/>
                              <w:marRight w:val="300"/>
                              <w:marTop w:val="150"/>
                              <w:marBottom w:val="150"/>
                              <w:divBdr>
                                <w:top w:val="single" w:sz="6" w:space="8" w:color="808080"/>
                                <w:left w:val="single" w:sz="6" w:space="12" w:color="808080"/>
                                <w:bottom w:val="single" w:sz="6" w:space="8" w:color="808080"/>
                                <w:right w:val="single" w:sz="6" w:space="12" w:color="808080"/>
                              </w:divBdr>
                            </w:div>
                            <w:div w:id="1402096039">
                              <w:marLeft w:val="300"/>
                              <w:marRight w:val="300"/>
                              <w:marTop w:val="150"/>
                              <w:marBottom w:val="150"/>
                              <w:divBdr>
                                <w:top w:val="none" w:sz="0" w:space="0" w:color="auto"/>
                                <w:left w:val="none" w:sz="0" w:space="0" w:color="auto"/>
                                <w:bottom w:val="none" w:sz="0" w:space="0" w:color="auto"/>
                                <w:right w:val="none" w:sz="0" w:space="0" w:color="auto"/>
                              </w:divBdr>
                            </w:div>
                            <w:div w:id="610362886">
                              <w:marLeft w:val="300"/>
                              <w:marRight w:val="300"/>
                              <w:marTop w:val="150"/>
                              <w:marBottom w:val="150"/>
                              <w:divBdr>
                                <w:top w:val="none" w:sz="0" w:space="0" w:color="auto"/>
                                <w:left w:val="none" w:sz="0" w:space="0" w:color="auto"/>
                                <w:bottom w:val="none" w:sz="0" w:space="0" w:color="auto"/>
                                <w:right w:val="none" w:sz="0" w:space="0" w:color="auto"/>
                              </w:divBdr>
                            </w:div>
                          </w:divsChild>
                        </w:div>
                        <w:div w:id="1462071469">
                          <w:marLeft w:val="0"/>
                          <w:marRight w:val="0"/>
                          <w:marTop w:val="0"/>
                          <w:marBottom w:val="0"/>
                          <w:divBdr>
                            <w:top w:val="none" w:sz="0" w:space="0" w:color="auto"/>
                            <w:left w:val="none" w:sz="0" w:space="0" w:color="auto"/>
                            <w:bottom w:val="none" w:sz="0" w:space="0" w:color="auto"/>
                            <w:right w:val="none" w:sz="0" w:space="0" w:color="auto"/>
                          </w:divBdr>
                          <w:divsChild>
                            <w:div w:id="35881630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94023637">
                      <w:marLeft w:val="0"/>
                      <w:marRight w:val="0"/>
                      <w:marTop w:val="0"/>
                      <w:marBottom w:val="0"/>
                      <w:divBdr>
                        <w:top w:val="none" w:sz="0" w:space="0" w:color="auto"/>
                        <w:left w:val="none" w:sz="0" w:space="0" w:color="auto"/>
                        <w:bottom w:val="none" w:sz="0" w:space="0" w:color="auto"/>
                        <w:right w:val="none" w:sz="0" w:space="0" w:color="auto"/>
                      </w:divBdr>
                      <w:divsChild>
                        <w:div w:id="1767337786">
                          <w:marLeft w:val="300"/>
                          <w:marRight w:val="300"/>
                          <w:marTop w:val="150"/>
                          <w:marBottom w:val="150"/>
                          <w:divBdr>
                            <w:top w:val="none" w:sz="0" w:space="0" w:color="auto"/>
                            <w:left w:val="none" w:sz="0" w:space="0" w:color="auto"/>
                            <w:bottom w:val="none" w:sz="0" w:space="0" w:color="auto"/>
                            <w:right w:val="none" w:sz="0" w:space="0" w:color="auto"/>
                          </w:divBdr>
                        </w:div>
                        <w:div w:id="857889435">
                          <w:marLeft w:val="300"/>
                          <w:marRight w:val="300"/>
                          <w:marTop w:val="0"/>
                          <w:marBottom w:val="0"/>
                          <w:divBdr>
                            <w:top w:val="none" w:sz="0" w:space="0" w:color="auto"/>
                            <w:left w:val="none" w:sz="0" w:space="0" w:color="auto"/>
                            <w:bottom w:val="none" w:sz="0" w:space="0" w:color="auto"/>
                            <w:right w:val="none" w:sz="0" w:space="0" w:color="auto"/>
                          </w:divBdr>
                        </w:div>
                      </w:divsChild>
                    </w:div>
                    <w:div w:id="1227497095">
                      <w:marLeft w:val="0"/>
                      <w:marRight w:val="0"/>
                      <w:marTop w:val="0"/>
                      <w:marBottom w:val="0"/>
                      <w:divBdr>
                        <w:top w:val="none" w:sz="0" w:space="0" w:color="auto"/>
                        <w:left w:val="none" w:sz="0" w:space="0" w:color="auto"/>
                        <w:bottom w:val="none" w:sz="0" w:space="0" w:color="auto"/>
                        <w:right w:val="none" w:sz="0" w:space="0" w:color="auto"/>
                      </w:divBdr>
                    </w:div>
                    <w:div w:id="1305886860">
                      <w:marLeft w:val="0"/>
                      <w:marRight w:val="0"/>
                      <w:marTop w:val="0"/>
                      <w:marBottom w:val="0"/>
                      <w:divBdr>
                        <w:top w:val="none" w:sz="0" w:space="0" w:color="auto"/>
                        <w:left w:val="none" w:sz="0" w:space="0" w:color="auto"/>
                        <w:bottom w:val="none" w:sz="0" w:space="0" w:color="auto"/>
                        <w:right w:val="none" w:sz="0" w:space="0" w:color="auto"/>
                      </w:divBdr>
                      <w:divsChild>
                        <w:div w:id="724258096">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690987489">
                      <w:marLeft w:val="0"/>
                      <w:marRight w:val="0"/>
                      <w:marTop w:val="0"/>
                      <w:marBottom w:val="0"/>
                      <w:divBdr>
                        <w:top w:val="none" w:sz="0" w:space="0" w:color="auto"/>
                        <w:left w:val="none" w:sz="0" w:space="0" w:color="auto"/>
                        <w:bottom w:val="none" w:sz="0" w:space="0" w:color="auto"/>
                        <w:right w:val="none" w:sz="0" w:space="0" w:color="auto"/>
                      </w:divBdr>
                      <w:divsChild>
                        <w:div w:id="1494180968">
                          <w:marLeft w:val="300"/>
                          <w:marRight w:val="300"/>
                          <w:marTop w:val="150"/>
                          <w:marBottom w:val="150"/>
                          <w:divBdr>
                            <w:top w:val="single" w:sz="6" w:space="8" w:color="808080"/>
                            <w:left w:val="single" w:sz="6" w:space="12" w:color="808080"/>
                            <w:bottom w:val="single" w:sz="6" w:space="8" w:color="808080"/>
                            <w:right w:val="single" w:sz="6" w:space="12" w:color="808080"/>
                          </w:divBdr>
                        </w:div>
                        <w:div w:id="52318207">
                          <w:marLeft w:val="0"/>
                          <w:marRight w:val="0"/>
                          <w:marTop w:val="0"/>
                          <w:marBottom w:val="0"/>
                          <w:divBdr>
                            <w:top w:val="none" w:sz="0" w:space="0" w:color="auto"/>
                            <w:left w:val="none" w:sz="0" w:space="0" w:color="auto"/>
                            <w:bottom w:val="none" w:sz="0" w:space="0" w:color="auto"/>
                            <w:right w:val="none" w:sz="0" w:space="0" w:color="auto"/>
                          </w:divBdr>
                        </w:div>
                        <w:div w:id="434450226">
                          <w:marLeft w:val="0"/>
                          <w:marRight w:val="0"/>
                          <w:marTop w:val="0"/>
                          <w:marBottom w:val="0"/>
                          <w:divBdr>
                            <w:top w:val="none" w:sz="0" w:space="0" w:color="auto"/>
                            <w:left w:val="none" w:sz="0" w:space="0" w:color="auto"/>
                            <w:bottom w:val="none" w:sz="0" w:space="0" w:color="auto"/>
                            <w:right w:val="none" w:sz="0" w:space="0" w:color="auto"/>
                          </w:divBdr>
                        </w:div>
                        <w:div w:id="472602960">
                          <w:marLeft w:val="0"/>
                          <w:marRight w:val="0"/>
                          <w:marTop w:val="0"/>
                          <w:marBottom w:val="0"/>
                          <w:divBdr>
                            <w:top w:val="none" w:sz="0" w:space="0" w:color="auto"/>
                            <w:left w:val="none" w:sz="0" w:space="0" w:color="auto"/>
                            <w:bottom w:val="none" w:sz="0" w:space="0" w:color="auto"/>
                            <w:right w:val="none" w:sz="0" w:space="0" w:color="auto"/>
                          </w:divBdr>
                        </w:div>
                      </w:divsChild>
                    </w:div>
                    <w:div w:id="973218716">
                      <w:marLeft w:val="0"/>
                      <w:marRight w:val="0"/>
                      <w:marTop w:val="0"/>
                      <w:marBottom w:val="0"/>
                      <w:divBdr>
                        <w:top w:val="none" w:sz="0" w:space="0" w:color="auto"/>
                        <w:left w:val="none" w:sz="0" w:space="0" w:color="auto"/>
                        <w:bottom w:val="none" w:sz="0" w:space="0" w:color="auto"/>
                        <w:right w:val="none" w:sz="0" w:space="0" w:color="auto"/>
                      </w:divBdr>
                    </w:div>
                    <w:div w:id="2063745966">
                      <w:marLeft w:val="0"/>
                      <w:marRight w:val="0"/>
                      <w:marTop w:val="0"/>
                      <w:marBottom w:val="0"/>
                      <w:divBdr>
                        <w:top w:val="none" w:sz="0" w:space="0" w:color="auto"/>
                        <w:left w:val="none" w:sz="0" w:space="0" w:color="auto"/>
                        <w:bottom w:val="none" w:sz="0" w:space="0" w:color="auto"/>
                        <w:right w:val="none" w:sz="0" w:space="0" w:color="auto"/>
                      </w:divBdr>
                      <w:divsChild>
                        <w:div w:id="675225769">
                          <w:marLeft w:val="300"/>
                          <w:marRight w:val="300"/>
                          <w:marTop w:val="0"/>
                          <w:marBottom w:val="0"/>
                          <w:divBdr>
                            <w:top w:val="none" w:sz="0" w:space="0" w:color="auto"/>
                            <w:left w:val="none" w:sz="0" w:space="0" w:color="auto"/>
                            <w:bottom w:val="none" w:sz="0" w:space="0" w:color="auto"/>
                            <w:right w:val="none" w:sz="0" w:space="0" w:color="auto"/>
                          </w:divBdr>
                        </w:div>
                      </w:divsChild>
                    </w:div>
                    <w:div w:id="1309363720">
                      <w:marLeft w:val="0"/>
                      <w:marRight w:val="0"/>
                      <w:marTop w:val="0"/>
                      <w:marBottom w:val="0"/>
                      <w:divBdr>
                        <w:top w:val="none" w:sz="0" w:space="0" w:color="auto"/>
                        <w:left w:val="none" w:sz="0" w:space="0" w:color="auto"/>
                        <w:bottom w:val="none" w:sz="0" w:space="0" w:color="auto"/>
                        <w:right w:val="none" w:sz="0" w:space="0" w:color="auto"/>
                      </w:divBdr>
                      <w:divsChild>
                        <w:div w:id="1386248292">
                          <w:marLeft w:val="300"/>
                          <w:marRight w:val="300"/>
                          <w:marTop w:val="0"/>
                          <w:marBottom w:val="0"/>
                          <w:divBdr>
                            <w:top w:val="none" w:sz="0" w:space="0" w:color="auto"/>
                            <w:left w:val="none" w:sz="0" w:space="0" w:color="auto"/>
                            <w:bottom w:val="none" w:sz="0" w:space="0" w:color="auto"/>
                            <w:right w:val="none" w:sz="0" w:space="0" w:color="auto"/>
                          </w:divBdr>
                        </w:div>
                      </w:divsChild>
                    </w:div>
                    <w:div w:id="1005745531">
                      <w:marLeft w:val="0"/>
                      <w:marRight w:val="0"/>
                      <w:marTop w:val="0"/>
                      <w:marBottom w:val="0"/>
                      <w:divBdr>
                        <w:top w:val="none" w:sz="0" w:space="0" w:color="auto"/>
                        <w:left w:val="none" w:sz="0" w:space="0" w:color="auto"/>
                        <w:bottom w:val="none" w:sz="0" w:space="0" w:color="auto"/>
                        <w:right w:val="none" w:sz="0" w:space="0" w:color="auto"/>
                      </w:divBdr>
                      <w:divsChild>
                        <w:div w:id="732854676">
                          <w:marLeft w:val="300"/>
                          <w:marRight w:val="300"/>
                          <w:marTop w:val="0"/>
                          <w:marBottom w:val="0"/>
                          <w:divBdr>
                            <w:top w:val="none" w:sz="0" w:space="0" w:color="auto"/>
                            <w:left w:val="none" w:sz="0" w:space="0" w:color="auto"/>
                            <w:bottom w:val="none" w:sz="0" w:space="0" w:color="auto"/>
                            <w:right w:val="none" w:sz="0" w:space="0" w:color="auto"/>
                          </w:divBdr>
                        </w:div>
                      </w:divsChild>
                    </w:div>
                    <w:div w:id="269944404">
                      <w:marLeft w:val="0"/>
                      <w:marRight w:val="0"/>
                      <w:marTop w:val="0"/>
                      <w:marBottom w:val="0"/>
                      <w:divBdr>
                        <w:top w:val="none" w:sz="0" w:space="0" w:color="auto"/>
                        <w:left w:val="none" w:sz="0" w:space="0" w:color="auto"/>
                        <w:bottom w:val="none" w:sz="0" w:space="0" w:color="auto"/>
                        <w:right w:val="none" w:sz="0" w:space="0" w:color="auto"/>
                      </w:divBdr>
                      <w:divsChild>
                        <w:div w:id="155465602">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428817544">
                  <w:marLeft w:val="0"/>
                  <w:marRight w:val="0"/>
                  <w:marTop w:val="0"/>
                  <w:marBottom w:val="0"/>
                  <w:divBdr>
                    <w:top w:val="none" w:sz="0" w:space="0" w:color="auto"/>
                    <w:left w:val="none" w:sz="0" w:space="0" w:color="auto"/>
                    <w:bottom w:val="none" w:sz="0" w:space="0" w:color="auto"/>
                    <w:right w:val="none" w:sz="0" w:space="0" w:color="auto"/>
                  </w:divBdr>
                  <w:divsChild>
                    <w:div w:id="930164258">
                      <w:marLeft w:val="0"/>
                      <w:marRight w:val="0"/>
                      <w:marTop w:val="0"/>
                      <w:marBottom w:val="0"/>
                      <w:divBdr>
                        <w:top w:val="none" w:sz="0" w:space="0" w:color="auto"/>
                        <w:left w:val="none" w:sz="0" w:space="0" w:color="auto"/>
                        <w:bottom w:val="none" w:sz="0" w:space="0" w:color="auto"/>
                        <w:right w:val="none" w:sz="0" w:space="0" w:color="auto"/>
                      </w:divBdr>
                    </w:div>
                    <w:div w:id="700935438">
                      <w:marLeft w:val="0"/>
                      <w:marRight w:val="0"/>
                      <w:marTop w:val="0"/>
                      <w:marBottom w:val="0"/>
                      <w:divBdr>
                        <w:top w:val="none" w:sz="0" w:space="0" w:color="auto"/>
                        <w:left w:val="none" w:sz="0" w:space="0" w:color="auto"/>
                        <w:bottom w:val="none" w:sz="0" w:space="0" w:color="auto"/>
                        <w:right w:val="none" w:sz="0" w:space="0" w:color="auto"/>
                      </w:divBdr>
                    </w:div>
                    <w:div w:id="1275865680">
                      <w:marLeft w:val="0"/>
                      <w:marRight w:val="0"/>
                      <w:marTop w:val="0"/>
                      <w:marBottom w:val="0"/>
                      <w:divBdr>
                        <w:top w:val="none" w:sz="0" w:space="0" w:color="auto"/>
                        <w:left w:val="none" w:sz="0" w:space="0" w:color="auto"/>
                        <w:bottom w:val="none" w:sz="0" w:space="0" w:color="auto"/>
                        <w:right w:val="none" w:sz="0" w:space="0" w:color="auto"/>
                      </w:divBdr>
                    </w:div>
                  </w:divsChild>
                </w:div>
                <w:div w:id="1386027108">
                  <w:marLeft w:val="0"/>
                  <w:marRight w:val="0"/>
                  <w:marTop w:val="0"/>
                  <w:marBottom w:val="0"/>
                  <w:divBdr>
                    <w:top w:val="none" w:sz="0" w:space="0" w:color="auto"/>
                    <w:left w:val="none" w:sz="0" w:space="0" w:color="auto"/>
                    <w:bottom w:val="none" w:sz="0" w:space="0" w:color="auto"/>
                    <w:right w:val="none" w:sz="0" w:space="0" w:color="auto"/>
                  </w:divBdr>
                  <w:divsChild>
                    <w:div w:id="216475277">
                      <w:marLeft w:val="300"/>
                      <w:marRight w:val="300"/>
                      <w:marTop w:val="150"/>
                      <w:marBottom w:val="150"/>
                      <w:divBdr>
                        <w:top w:val="none" w:sz="0" w:space="0" w:color="auto"/>
                        <w:left w:val="none" w:sz="0" w:space="0" w:color="auto"/>
                        <w:bottom w:val="none" w:sz="0" w:space="0" w:color="auto"/>
                        <w:right w:val="none" w:sz="0" w:space="0" w:color="auto"/>
                      </w:divBdr>
                    </w:div>
                    <w:div w:id="222177562">
                      <w:marLeft w:val="300"/>
                      <w:marRight w:val="300"/>
                      <w:marTop w:val="150"/>
                      <w:marBottom w:val="150"/>
                      <w:divBdr>
                        <w:top w:val="single" w:sz="6" w:space="8" w:color="808080"/>
                        <w:left w:val="single" w:sz="6" w:space="12" w:color="808080"/>
                        <w:bottom w:val="single" w:sz="6" w:space="8" w:color="808080"/>
                        <w:right w:val="single" w:sz="6" w:space="12" w:color="808080"/>
                      </w:divBdr>
                    </w:div>
                  </w:divsChild>
                </w:div>
                <w:div w:id="1303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6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www.iana.org/assignments/service-names-port-numbers/service-names-port-numbers.xhtml?search=8270" TargetMode="External"/><Relationship Id="rId170" Type="http://schemas.openxmlformats.org/officeDocument/2006/relationships/hyperlink" Target="http://pypy.org/" TargetMode="External"/><Relationship Id="rId987" Type="http://schemas.openxmlformats.org/officeDocument/2006/relationships/hyperlink" Target="http://robotframework.org/robotframework/latest/RobotFrameworkUserGuide" TargetMode="External"/><Relationship Id="rId847" Type="http://schemas.openxmlformats.org/officeDocument/2006/relationships/hyperlink" Target="http://robotframework.org/robotframework/latest/RobotFrameworkUserGuide" TargetMode="External"/><Relationship Id="rId1477" Type="http://schemas.openxmlformats.org/officeDocument/2006/relationships/hyperlink" Target="http://robotframework.org/robotframework/latest/RobotFrameworkUserGuide" TargetMode="External"/><Relationship Id="rId1684" Type="http://schemas.openxmlformats.org/officeDocument/2006/relationships/hyperlink" Target="http://robotframework.org/robotframework/latest/RobotFrameworkUserGuide" TargetMode="External"/><Relationship Id="rId1891" Type="http://schemas.openxmlformats.org/officeDocument/2006/relationships/hyperlink" Target="http://robotframework.org/robotframework/latest/RobotFrameworkUserGuide" TargetMode="External"/><Relationship Id="rId707" Type="http://schemas.openxmlformats.org/officeDocument/2006/relationships/hyperlink" Target="http://robotframework.org/robotframework/latest/RobotFrameworkUserGuide" TargetMode="External"/><Relationship Id="rId914" Type="http://schemas.openxmlformats.org/officeDocument/2006/relationships/hyperlink" Target="http://robotframework.org/robotframework/latest/RobotFrameworkUserGuide" TargetMode="External"/><Relationship Id="rId1337" Type="http://schemas.openxmlformats.org/officeDocument/2006/relationships/hyperlink" Target="http://robotframework.org/robotframework/latest/images/log_failed.html" TargetMode="External"/><Relationship Id="rId1544" Type="http://schemas.openxmlformats.org/officeDocument/2006/relationships/hyperlink" Target="http://robotframework.org/robotframework/latest/RobotFrameworkUserGuide" TargetMode="External"/><Relationship Id="rId1751" Type="http://schemas.openxmlformats.org/officeDocument/2006/relationships/hyperlink" Target="http://robotframework.org/robotframework/latest/RobotFrameworkUserGuide" TargetMode="External"/><Relationship Id="rId43" Type="http://schemas.openxmlformats.org/officeDocument/2006/relationships/hyperlink" Target="http://robotframework.org/robotframework/latest/RobotFrameworkUserGuide" TargetMode="External"/><Relationship Id="rId1404" Type="http://schemas.openxmlformats.org/officeDocument/2006/relationships/hyperlink" Target="http://robotframework.org/robotframework/latest/RobotFrameworkUserGuide" TargetMode="External"/><Relationship Id="rId1611" Type="http://schemas.openxmlformats.org/officeDocument/2006/relationships/hyperlink" Target="https://docs.python.org/library/datetime.html" TargetMode="External"/><Relationship Id="rId497" Type="http://schemas.openxmlformats.org/officeDocument/2006/relationships/hyperlink" Target="http://robotframework.org/robotframework/latest/RobotFrameworkUserGuide" TargetMode="External"/><Relationship Id="rId2178" Type="http://schemas.openxmlformats.org/officeDocument/2006/relationships/hyperlink" Target="http://robotframework.org/robotframework/latest/RobotFrameworkUserGuide" TargetMode="External"/><Relationship Id="rId357" Type="http://schemas.openxmlformats.org/officeDocument/2006/relationships/hyperlink" Target="http://robotframework.org/robotframework/latest/RobotFrameworkUserGuide" TargetMode="External"/><Relationship Id="rId1194" Type="http://schemas.openxmlformats.org/officeDocument/2006/relationships/hyperlink" Target="http://robotframework.org/robotframework/latest/RobotFrameworkUserGuide" TargetMode="External"/><Relationship Id="rId2038" Type="http://schemas.openxmlformats.org/officeDocument/2006/relationships/hyperlink" Target="http://robotframework.org/robotframework/latest/RobotFrameworkUserGuide" TargetMode="External"/><Relationship Id="rId217" Type="http://schemas.openxmlformats.org/officeDocument/2006/relationships/hyperlink" Target="http://robotframework.org/robotframework/latest/RobotFrameworkUserGuide" TargetMode="External"/><Relationship Id="rId564" Type="http://schemas.openxmlformats.org/officeDocument/2006/relationships/hyperlink" Target="http://robotframework.org/robotframework/latest/RobotFrameworkUserGuide" TargetMode="External"/><Relationship Id="rId771" Type="http://schemas.openxmlformats.org/officeDocument/2006/relationships/hyperlink" Target="http://robotframework.org/robotframework/latest/RobotFrameworkUserGuide" TargetMode="External"/><Relationship Id="rId424" Type="http://schemas.openxmlformats.org/officeDocument/2006/relationships/hyperlink" Target="http://robotframework.org/robotframework/latest/RobotFrameworkUserGuide" TargetMode="External"/><Relationship Id="rId631" Type="http://schemas.openxmlformats.org/officeDocument/2006/relationships/hyperlink" Target="http://robotframework.org/robotframework/latest/RobotFrameworkUserGuide" TargetMode="External"/><Relationship Id="rId1054" Type="http://schemas.openxmlformats.org/officeDocument/2006/relationships/hyperlink" Target="https://robot-framework.readthedocs.io/" TargetMode="External"/><Relationship Id="rId1261" Type="http://schemas.openxmlformats.org/officeDocument/2006/relationships/hyperlink" Target="http://robotframework.org/robotframework/latest/RobotFrameworkUserGuide" TargetMode="External"/><Relationship Id="rId2105" Type="http://schemas.openxmlformats.org/officeDocument/2006/relationships/hyperlink" Target="http://robotframework.org/robotframework/latest/RobotFrameworkUserGuide" TargetMode="External"/><Relationship Id="rId1121" Type="http://schemas.openxmlformats.org/officeDocument/2006/relationships/hyperlink" Target="http://robotframework.org/robotframework/latest/RobotFrameworkUserGuide" TargetMode="External"/><Relationship Id="rId1938" Type="http://schemas.openxmlformats.org/officeDocument/2006/relationships/hyperlink" Target="http://robotframework.org/robotframework/latest/RobotFrameworkUserGuide" TargetMode="External"/><Relationship Id="rId281" Type="http://schemas.openxmlformats.org/officeDocument/2006/relationships/hyperlink" Target="http://robotframework.org/robotframework/latest/RobotFrameworkUserGuide" TargetMode="External"/><Relationship Id="rId141" Type="http://schemas.openxmlformats.org/officeDocument/2006/relationships/hyperlink" Target="http://robotframework.org/robotframework/latest/RobotFrameworkUserGuide" TargetMode="External"/><Relationship Id="rId7" Type="http://schemas.openxmlformats.org/officeDocument/2006/relationships/hyperlink" Target="http://robotframework.org/robotframework/latest/RobotFrameworkUserGuide" TargetMode="External"/><Relationship Id="rId958" Type="http://schemas.openxmlformats.org/officeDocument/2006/relationships/hyperlink" Target="http://robotframework.org/robotframework/latest/RobotFrameworkUserGuide" TargetMode="External"/><Relationship Id="rId1588" Type="http://schemas.openxmlformats.org/officeDocument/2006/relationships/hyperlink" Target="http://robotframework.org/robotframework/latest/RobotFrameworkUserGuide" TargetMode="External"/><Relationship Id="rId1795" Type="http://schemas.openxmlformats.org/officeDocument/2006/relationships/hyperlink" Target="http://robotframework.org/robotframework/latest/RobotFrameworkUserGuide" TargetMode="External"/><Relationship Id="rId87" Type="http://schemas.openxmlformats.org/officeDocument/2006/relationships/hyperlink" Target="http://robotframework.org/robotframework/latest/RobotFrameworkUserGuide" TargetMode="External"/><Relationship Id="rId818" Type="http://schemas.openxmlformats.org/officeDocument/2006/relationships/hyperlink" Target="http://robotframework.org/robotframework/latest/RobotFrameworkUserGuide" TargetMode="External"/><Relationship Id="rId1448" Type="http://schemas.openxmlformats.org/officeDocument/2006/relationships/hyperlink" Target="http://robotframework.org/robotframework/latest/RobotFrameworkUserGuide" TargetMode="External"/><Relationship Id="rId1655" Type="http://schemas.openxmlformats.org/officeDocument/2006/relationships/hyperlink" Target="http://robotframework.org/robotframework/latest/RobotFrameworkUserGuide" TargetMode="External"/><Relationship Id="rId1308" Type="http://schemas.openxmlformats.org/officeDocument/2006/relationships/hyperlink" Target="http://robotframework.org/robotframework/latest/RobotFrameworkUserGuide" TargetMode="External"/><Relationship Id="rId1862" Type="http://schemas.openxmlformats.org/officeDocument/2006/relationships/hyperlink" Target="http://robotframework.org/robotframework/latest/RobotFrameworkUserGuide" TargetMode="External"/><Relationship Id="rId1515" Type="http://schemas.openxmlformats.org/officeDocument/2006/relationships/hyperlink" Target="http://robotframework.org/robotframework/latest/RobotFrameworkUserGuide" TargetMode="External"/><Relationship Id="rId1722" Type="http://schemas.openxmlformats.org/officeDocument/2006/relationships/hyperlink" Target="http://robotframework.org/robotframework/latest/RobotFrameworkUserGuide" TargetMode="External"/><Relationship Id="rId14" Type="http://schemas.openxmlformats.org/officeDocument/2006/relationships/hyperlink" Target="http://robotframework.org/robotframework/latest/RobotFrameworkUserGuide" TargetMode="External"/><Relationship Id="rId468" Type="http://schemas.openxmlformats.org/officeDocument/2006/relationships/hyperlink" Target="http://robotframework.org/robotframework/latest/RobotFrameworkUserGuide" TargetMode="External"/><Relationship Id="rId675" Type="http://schemas.openxmlformats.org/officeDocument/2006/relationships/hyperlink" Target="http://robotframework.org/robotframework/latest/RobotFrameworkUserGuide" TargetMode="External"/><Relationship Id="rId882" Type="http://schemas.openxmlformats.org/officeDocument/2006/relationships/hyperlink" Target="http://robotframework.org/robotframework/latest/RobotFrameworkUserGuide" TargetMode="External"/><Relationship Id="rId1098" Type="http://schemas.openxmlformats.org/officeDocument/2006/relationships/hyperlink" Target="http://robotframework.org/robotframework/latest/RobotFrameworkUserGuide" TargetMode="External"/><Relationship Id="rId2149" Type="http://schemas.openxmlformats.org/officeDocument/2006/relationships/hyperlink" Target="http://robotframework.org/robotframework/latest/RobotFrameworkUserGuide" TargetMode="External"/><Relationship Id="rId328" Type="http://schemas.openxmlformats.org/officeDocument/2006/relationships/hyperlink" Target="http://robotframework.org/robotframework/latest/RobotFrameworkUserGuide" TargetMode="External"/><Relationship Id="rId535" Type="http://schemas.openxmlformats.org/officeDocument/2006/relationships/hyperlink" Target="http://robotframework.org/robotframework/latest/RobotFrameworkUserGuide" TargetMode="External"/><Relationship Id="rId742" Type="http://schemas.openxmlformats.org/officeDocument/2006/relationships/hyperlink" Target="http://robotframework.org/robotframework/latest/RobotFrameworkUserGuide" TargetMode="External"/><Relationship Id="rId1165" Type="http://schemas.openxmlformats.org/officeDocument/2006/relationships/hyperlink" Target="http://robotframework.org/robotframework/latest/RobotFrameworkUserGuide" TargetMode="External"/><Relationship Id="rId1372" Type="http://schemas.openxmlformats.org/officeDocument/2006/relationships/hyperlink" Target="http://robotframework.org/robotframework/latest/RobotFrameworkUserGuide" TargetMode="External"/><Relationship Id="rId2009" Type="http://schemas.openxmlformats.org/officeDocument/2006/relationships/hyperlink" Target="http://robotframework.org/robotframework/latest/RobotFrameworkUserGuide" TargetMode="External"/><Relationship Id="rId2216" Type="http://schemas.openxmlformats.org/officeDocument/2006/relationships/hyperlink" Target="http://robotframework.org/robotframework/latest/RobotFrameworkUserGuide" TargetMode="External"/><Relationship Id="rId602" Type="http://schemas.openxmlformats.org/officeDocument/2006/relationships/hyperlink" Target="http://robotframework.org/robotframework/latest/RobotFrameworkUserGuide" TargetMode="External"/><Relationship Id="rId1025" Type="http://schemas.openxmlformats.org/officeDocument/2006/relationships/hyperlink" Target="http://robotframework.org/robotframework/latest/RobotFrameworkUserGuide" TargetMode="External"/><Relationship Id="rId1232" Type="http://schemas.openxmlformats.org/officeDocument/2006/relationships/hyperlink" Target="http://robotframework.org/robotframework/latest/RobotFrameworkUserGuide" TargetMode="External"/><Relationship Id="rId185" Type="http://schemas.openxmlformats.org/officeDocument/2006/relationships/hyperlink" Target="http://pip-installer.org/" TargetMode="External"/><Relationship Id="rId1909" Type="http://schemas.openxmlformats.org/officeDocument/2006/relationships/hyperlink" Target="http://robotframework.org/robotframework/latest/RobotFrameworkUserGuide" TargetMode="External"/><Relationship Id="rId392" Type="http://schemas.openxmlformats.org/officeDocument/2006/relationships/hyperlink" Target="http://robotframework.org/robotframework/latest/RobotFrameworkUserGuide" TargetMode="External"/><Relationship Id="rId2073" Type="http://schemas.openxmlformats.org/officeDocument/2006/relationships/hyperlink" Target="http://robotframework.org/robotframework/latest/RobotFrameworkUserGuide" TargetMode="External"/><Relationship Id="rId252" Type="http://schemas.openxmlformats.org/officeDocument/2006/relationships/hyperlink" Target="http://robotframework.org/robotframework/latest/RobotFrameworkUserGuide" TargetMode="External"/><Relationship Id="rId2140" Type="http://schemas.openxmlformats.org/officeDocument/2006/relationships/hyperlink" Target="http://robotframework.org/robotframework/latest/RobotFrameworkUserGuide" TargetMode="External"/><Relationship Id="rId112" Type="http://schemas.openxmlformats.org/officeDocument/2006/relationships/hyperlink" Target="http://robotframework.org/robotframework/latest/RobotFrameworkUserGuide" TargetMode="External"/><Relationship Id="rId1699" Type="http://schemas.openxmlformats.org/officeDocument/2006/relationships/hyperlink" Target="http://robotframework.org/robotframework/latest/RobotFrameworkUserGuide" TargetMode="External"/><Relationship Id="rId2000" Type="http://schemas.openxmlformats.org/officeDocument/2006/relationships/hyperlink" Target="http://robotframework.org/robotframework/latest/RobotFrameworkUserGuide" TargetMode="External"/><Relationship Id="rId929" Type="http://schemas.openxmlformats.org/officeDocument/2006/relationships/hyperlink" Target="http://robotframework.org/robotframework/latest/RobotFrameworkUserGuide" TargetMode="External"/><Relationship Id="rId1559" Type="http://schemas.openxmlformats.org/officeDocument/2006/relationships/hyperlink" Target="http://robotframework.org/robotframework/latest/RobotFrameworkUserGuide" TargetMode="External"/><Relationship Id="rId1766" Type="http://schemas.openxmlformats.org/officeDocument/2006/relationships/hyperlink" Target="http://robotframework.org/robotframework/latest/RobotFrameworkUserGuide" TargetMode="External"/><Relationship Id="rId1973" Type="http://schemas.openxmlformats.org/officeDocument/2006/relationships/hyperlink" Target="https://github.com/robotframework/robotframework/tree/master/doc/schema" TargetMode="External"/><Relationship Id="rId58" Type="http://schemas.openxmlformats.org/officeDocument/2006/relationships/hyperlink" Target="http://robotframework.org/robotframework/latest/RobotFrameworkUserGuide" TargetMode="External"/><Relationship Id="rId1419" Type="http://schemas.openxmlformats.org/officeDocument/2006/relationships/hyperlink" Target="http://robotframework.org/robotframework/latest/RobotFrameworkUserGuide" TargetMode="External"/><Relationship Id="rId1626" Type="http://schemas.openxmlformats.org/officeDocument/2006/relationships/hyperlink" Target="https://docs.python.org/library/stdtypes.html" TargetMode="External"/><Relationship Id="rId1833" Type="http://schemas.openxmlformats.org/officeDocument/2006/relationships/hyperlink" Target="http://robotframework.org/robotframework/latest/RobotFrameworkUserGuide" TargetMode="External"/><Relationship Id="rId1900" Type="http://schemas.openxmlformats.org/officeDocument/2006/relationships/hyperlink" Target="http://robotframework.org/robotframework/latest/RobotFrameworkUserGuide" TargetMode="External"/><Relationship Id="rId579" Type="http://schemas.openxmlformats.org/officeDocument/2006/relationships/hyperlink" Target="http://robotframework.org/robotframework/latest/libraries/DateTime.html" TargetMode="External"/><Relationship Id="rId786" Type="http://schemas.openxmlformats.org/officeDocument/2006/relationships/hyperlink" Target="http://robotframework.org/robotframework/latest/RobotFrameworkUserGuide" TargetMode="External"/><Relationship Id="rId993" Type="http://schemas.openxmlformats.org/officeDocument/2006/relationships/hyperlink" Target="http://robotframework.org/robotframework/latest/RobotFrameworkUserGuide" TargetMode="External"/><Relationship Id="rId439" Type="http://schemas.openxmlformats.org/officeDocument/2006/relationships/hyperlink" Target="http://robotframework.org/robotframework/latest/RobotFrameworkUserGuide" TargetMode="External"/><Relationship Id="rId646" Type="http://schemas.openxmlformats.org/officeDocument/2006/relationships/hyperlink" Target="http://docs.oracle.com/javase/tutorial/essential/environment/sysprop.html" TargetMode="External"/><Relationship Id="rId1069" Type="http://schemas.openxmlformats.org/officeDocument/2006/relationships/hyperlink" Target="http://robotframework.org/robotframework/latest/RobotFrameworkUserGuide" TargetMode="External"/><Relationship Id="rId1276" Type="http://schemas.openxmlformats.org/officeDocument/2006/relationships/hyperlink" Target="http://robotframework.org/robotframework/latest/RobotFrameworkUserGuide" TargetMode="External"/><Relationship Id="rId1483" Type="http://schemas.openxmlformats.org/officeDocument/2006/relationships/hyperlink" Target="http://robotframework.org/robotframework/latest/RobotFrameworkUserGuide" TargetMode="External"/><Relationship Id="rId506" Type="http://schemas.openxmlformats.org/officeDocument/2006/relationships/hyperlink" Target="http://robotframework.org/robotframework/latest/RobotFrameworkUserGuide" TargetMode="External"/><Relationship Id="rId853" Type="http://schemas.openxmlformats.org/officeDocument/2006/relationships/hyperlink" Target="http://robotframework.org/robotframework/latest/RobotFrameworkUserGuide" TargetMode="External"/><Relationship Id="rId1136" Type="http://schemas.openxmlformats.org/officeDocument/2006/relationships/hyperlink" Target="http://robotframework.org/robotframework/latest/RobotFrameworkUserGuide" TargetMode="External"/><Relationship Id="rId1690" Type="http://schemas.openxmlformats.org/officeDocument/2006/relationships/hyperlink" Target="http://robotframework.org/robotframework/latest/RobotFrameworkUserGuide" TargetMode="External"/><Relationship Id="rId713" Type="http://schemas.openxmlformats.org/officeDocument/2006/relationships/hyperlink" Target="http://robotframework.org/robotframework/latest/RobotFrameworkUserGuide" TargetMode="External"/><Relationship Id="rId920" Type="http://schemas.openxmlformats.org/officeDocument/2006/relationships/hyperlink" Target="http://robotframework.org/robotframework/latest/RobotFrameworkUserGuide" TargetMode="External"/><Relationship Id="rId1343" Type="http://schemas.openxmlformats.org/officeDocument/2006/relationships/hyperlink" Target="http://robotframework.org/robotframework/latest/images/report_failed.html" TargetMode="External"/><Relationship Id="rId1550" Type="http://schemas.openxmlformats.org/officeDocument/2006/relationships/hyperlink" Target="http://robotframework.org/robotframework/latest/RobotFrameworkUserGuide" TargetMode="External"/><Relationship Id="rId1203" Type="http://schemas.openxmlformats.org/officeDocument/2006/relationships/hyperlink" Target="http://robotframework.org/robotframework/latest/RobotFrameworkUserGuide" TargetMode="External"/><Relationship Id="rId1410" Type="http://schemas.openxmlformats.org/officeDocument/2006/relationships/hyperlink" Target="http://robotframework.org/robotframework/latest/RobotFrameworkUserGuide" TargetMode="External"/><Relationship Id="rId296" Type="http://schemas.openxmlformats.org/officeDocument/2006/relationships/hyperlink" Target="http://robotframework.org/robotframework/latest/RobotFrameworkUserGuide" TargetMode="External"/><Relationship Id="rId2184" Type="http://schemas.openxmlformats.org/officeDocument/2006/relationships/hyperlink" Target="http://robotframework.org/robotframework/latest/RobotFrameworkUserGuide" TargetMode="External"/><Relationship Id="rId156" Type="http://schemas.openxmlformats.org/officeDocument/2006/relationships/hyperlink" Target="http://robotframework.org/robotframework/latest/RobotFrameworkUserGuide" TargetMode="External"/><Relationship Id="rId363" Type="http://schemas.openxmlformats.org/officeDocument/2006/relationships/hyperlink" Target="http://robotframework.org/robotframework/latest/RobotFrameworkUserGuide" TargetMode="External"/><Relationship Id="rId570" Type="http://schemas.openxmlformats.org/officeDocument/2006/relationships/hyperlink" Target="http://robotframework.org/robotframework/latest/RobotFrameworkUserGuide" TargetMode="External"/><Relationship Id="rId2044" Type="http://schemas.openxmlformats.org/officeDocument/2006/relationships/hyperlink" Target="http://robotframework.org/robotframework/latest/RobotFrameworkUserGuide" TargetMode="External"/><Relationship Id="rId223" Type="http://schemas.openxmlformats.org/officeDocument/2006/relationships/hyperlink" Target="http://robotframework.org/robotframework/latest/RobotFrameworkUserGuide" TargetMode="External"/><Relationship Id="rId430" Type="http://schemas.openxmlformats.org/officeDocument/2006/relationships/hyperlink" Target="https://www.python.org/dev/peps/pep-3102" TargetMode="External"/><Relationship Id="rId1060" Type="http://schemas.openxmlformats.org/officeDocument/2006/relationships/hyperlink" Target="http://robotframework.org/robotframework/latest/RobotFrameworkUserGuide" TargetMode="External"/><Relationship Id="rId2111" Type="http://schemas.openxmlformats.org/officeDocument/2006/relationships/hyperlink" Target="http://robotframework.org/robotframework/latest/RobotFrameworkUserGuide" TargetMode="External"/><Relationship Id="rId1018" Type="http://schemas.openxmlformats.org/officeDocument/2006/relationships/hyperlink" Target="http://robotframework.org/robotframework/latest/RobotFrameworkUserGuide" TargetMode="External"/><Relationship Id="rId1225" Type="http://schemas.openxmlformats.org/officeDocument/2006/relationships/hyperlink" Target="http://robotframework.org/robotframework/latest/RobotFrameworkUserGuide" TargetMode="External"/><Relationship Id="rId1432" Type="http://schemas.openxmlformats.org/officeDocument/2006/relationships/hyperlink" Target="http://robotframework.org/robotframework/latest/RobotFrameworkUserGuide" TargetMode="External"/><Relationship Id="rId1877" Type="http://schemas.openxmlformats.org/officeDocument/2006/relationships/hyperlink" Target="http://robotframework.org/robotframework/latest/RobotFrameworkUserGuide" TargetMode="External"/><Relationship Id="rId71" Type="http://schemas.openxmlformats.org/officeDocument/2006/relationships/hyperlink" Target="http://robotframework.org/robotframework/latest/RobotFrameworkUserGuide" TargetMode="External"/><Relationship Id="rId802" Type="http://schemas.openxmlformats.org/officeDocument/2006/relationships/hyperlink" Target="http://robotframework.org/robotframework/latest/RobotFrameworkUserGuide" TargetMode="External"/><Relationship Id="rId1737" Type="http://schemas.openxmlformats.org/officeDocument/2006/relationships/hyperlink" Target="http://robotframework.org/robotframework/latest/RobotFrameworkUserGuide" TargetMode="External"/><Relationship Id="rId1944" Type="http://schemas.openxmlformats.org/officeDocument/2006/relationships/hyperlink" Target="http://robotframework.org/robotframework/latest/RobotFrameworkUserGuide" TargetMode="External"/><Relationship Id="rId29" Type="http://schemas.openxmlformats.org/officeDocument/2006/relationships/hyperlink" Target="http://robotframework.org/robotframework/latest/RobotFrameworkUserGuide" TargetMode="External"/><Relationship Id="rId178" Type="http://schemas.openxmlformats.org/officeDocument/2006/relationships/hyperlink" Target="http://bugs.python.org/issue17023" TargetMode="External"/><Relationship Id="rId1804" Type="http://schemas.openxmlformats.org/officeDocument/2006/relationships/hyperlink" Target="http://robotframework.org/robotframework/latest/RobotFrameworkUserGuide" TargetMode="External"/><Relationship Id="rId385" Type="http://schemas.openxmlformats.org/officeDocument/2006/relationships/hyperlink" Target="http://robotframework.org/robotframework/latest/RobotFrameworkUserGuide" TargetMode="External"/><Relationship Id="rId592" Type="http://schemas.openxmlformats.org/officeDocument/2006/relationships/hyperlink" Target="http://robotframework.org/" TargetMode="External"/><Relationship Id="rId2066" Type="http://schemas.openxmlformats.org/officeDocument/2006/relationships/hyperlink" Target="http://robotframework.org/robotframework/latest/RobotFrameworkUserGuide" TargetMode="External"/><Relationship Id="rId245" Type="http://schemas.openxmlformats.org/officeDocument/2006/relationships/hyperlink" Target="https://code.google.com/p/atdd-with-robot-framework" TargetMode="External"/><Relationship Id="rId452" Type="http://schemas.openxmlformats.org/officeDocument/2006/relationships/hyperlink" Target="http://robotframework.org/robotframework/latest/RobotFrameworkUserGuide" TargetMode="External"/><Relationship Id="rId897" Type="http://schemas.openxmlformats.org/officeDocument/2006/relationships/hyperlink" Target="http://robotframework.org/robotframework/latest/RobotFrameworkUserGuide" TargetMode="External"/><Relationship Id="rId1082" Type="http://schemas.openxmlformats.org/officeDocument/2006/relationships/hyperlink" Target="http://robotframework.org/robotframework/latest/RobotFrameworkUserGuide" TargetMode="External"/><Relationship Id="rId2133" Type="http://schemas.openxmlformats.org/officeDocument/2006/relationships/hyperlink" Target="http://robotframework.org/robotframework/latest/RobotFrameworkUserGuide" TargetMode="External"/><Relationship Id="rId105" Type="http://schemas.openxmlformats.org/officeDocument/2006/relationships/hyperlink" Target="http://robotframework.org/robotframework/latest/RobotFrameworkUserGuide" TargetMode="External"/><Relationship Id="rId312" Type="http://schemas.openxmlformats.org/officeDocument/2006/relationships/hyperlink" Target="http://robotframework.org/robotframework/latest/RobotFrameworkUserGuide" TargetMode="External"/><Relationship Id="rId757" Type="http://schemas.openxmlformats.org/officeDocument/2006/relationships/hyperlink" Target="http://robotframework.org/robotframework/latest/RobotFrameworkUserGuide" TargetMode="External"/><Relationship Id="rId964" Type="http://schemas.openxmlformats.org/officeDocument/2006/relationships/hyperlink" Target="http://robotframework.org/robotframework/latest/RobotFrameworkUserGuide" TargetMode="External"/><Relationship Id="rId1387" Type="http://schemas.openxmlformats.org/officeDocument/2006/relationships/hyperlink" Target="http://robotframework.org/robotframework/latest/RobotFrameworkUserGuide" TargetMode="External"/><Relationship Id="rId1594" Type="http://schemas.openxmlformats.org/officeDocument/2006/relationships/hyperlink" Target="https://docs.python.org/library/functions.html" TargetMode="External"/><Relationship Id="rId2200" Type="http://schemas.openxmlformats.org/officeDocument/2006/relationships/hyperlink" Target="http://robotframework.org/robotframework/latest/RobotFrameworkUserGuide" TargetMode="External"/><Relationship Id="rId93" Type="http://schemas.openxmlformats.org/officeDocument/2006/relationships/hyperlink" Target="http://groups.google.com/group/robotframework-users" TargetMode="External"/><Relationship Id="rId617" Type="http://schemas.openxmlformats.org/officeDocument/2006/relationships/hyperlink" Target="http://robotframework.org/robotframework/latest/RobotFrameworkUserGuide" TargetMode="External"/><Relationship Id="rId824" Type="http://schemas.openxmlformats.org/officeDocument/2006/relationships/hyperlink" Target="http://robotframework.org/robotframework/latest/RobotFrameworkUserGuide" TargetMode="External"/><Relationship Id="rId1247" Type="http://schemas.openxmlformats.org/officeDocument/2006/relationships/hyperlink" Target="http://robotframework.org/robotframework/latest/RobotFrameworkUserGuide" TargetMode="External"/><Relationship Id="rId1454" Type="http://schemas.openxmlformats.org/officeDocument/2006/relationships/hyperlink" Target="http://robotframework.org/robotframework/latest/RobotFrameworkUserGuide" TargetMode="External"/><Relationship Id="rId1661" Type="http://schemas.openxmlformats.org/officeDocument/2006/relationships/hyperlink" Target="http://robotframework.org/robotframework/latest/RobotFrameworkUserGuide" TargetMode="External"/><Relationship Id="rId1899" Type="http://schemas.openxmlformats.org/officeDocument/2006/relationships/hyperlink" Target="http://robotframework.org/robotframework/latest/RobotFrameworkUserGuide" TargetMode="External"/><Relationship Id="rId1107" Type="http://schemas.openxmlformats.org/officeDocument/2006/relationships/hyperlink" Target="http://robotframework.org/robotframework/latest/RobotFrameworkUserGuide" TargetMode="External"/><Relationship Id="rId1314" Type="http://schemas.openxmlformats.org/officeDocument/2006/relationships/hyperlink" Target="http://robotframework.org/robotframework/latest/RobotFrameworkUserGuide" TargetMode="External"/><Relationship Id="rId1521" Type="http://schemas.openxmlformats.org/officeDocument/2006/relationships/hyperlink" Target="http://robotframework.org/robotframework/latest/RobotFrameworkUserGuide" TargetMode="External"/><Relationship Id="rId1759" Type="http://schemas.openxmlformats.org/officeDocument/2006/relationships/hyperlink" Target="http://robotframework.org/robotframework/latest/RobotFrameworkUserGuide" TargetMode="External"/><Relationship Id="rId1966" Type="http://schemas.openxmlformats.org/officeDocument/2006/relationships/hyperlink" Target="http://robotframework.org/robotframework/latest/RobotFrameworkUserGuide" TargetMode="External"/><Relationship Id="rId1619" Type="http://schemas.openxmlformats.org/officeDocument/2006/relationships/hyperlink" Target="https://docs.python.org/library/stdtypes.html" TargetMode="External"/><Relationship Id="rId1826" Type="http://schemas.openxmlformats.org/officeDocument/2006/relationships/hyperlink" Target="http://robotframework.org/robotframework/latest/RobotFrameworkUserGuide" TargetMode="External"/><Relationship Id="rId20" Type="http://schemas.openxmlformats.org/officeDocument/2006/relationships/hyperlink" Target="http://robotframework.org/robotframework/latest/RobotFrameworkUserGuide" TargetMode="External"/><Relationship Id="rId2088" Type="http://schemas.openxmlformats.org/officeDocument/2006/relationships/hyperlink" Target="http://robotframework.org/robotframework/latest/RobotFrameworkUserGuide" TargetMode="External"/><Relationship Id="rId267" Type="http://schemas.openxmlformats.org/officeDocument/2006/relationships/hyperlink" Target="http://robotframework.org/robotframework/latest/RobotFrameworkUserGuide" TargetMode="External"/><Relationship Id="rId474" Type="http://schemas.openxmlformats.org/officeDocument/2006/relationships/hyperlink" Target="http://robotframework.org/robotframework/latest/RobotFrameworkUserGuide" TargetMode="External"/><Relationship Id="rId2155" Type="http://schemas.openxmlformats.org/officeDocument/2006/relationships/hyperlink" Target="http://robotframework.org/robotframework/latest/RobotFrameworkUserGuide" TargetMode="External"/><Relationship Id="rId127" Type="http://schemas.openxmlformats.org/officeDocument/2006/relationships/hyperlink" Target="http://robotframework.org/robotframework/latest/RobotFrameworkUserGuide" TargetMode="External"/><Relationship Id="rId681" Type="http://schemas.openxmlformats.org/officeDocument/2006/relationships/hyperlink" Target="http://robotframework.org/robotframework/latest/RobotFrameworkUserGuide" TargetMode="External"/><Relationship Id="rId779" Type="http://schemas.openxmlformats.org/officeDocument/2006/relationships/hyperlink" Target="http://robotframework.org/robotframework/latest/RobotFrameworkUserGuide" TargetMode="External"/><Relationship Id="rId986" Type="http://schemas.openxmlformats.org/officeDocument/2006/relationships/hyperlink" Target="http://robotframework.org/robotframework/latest/RobotFrameworkUserGuide" TargetMode="External"/><Relationship Id="rId334" Type="http://schemas.openxmlformats.org/officeDocument/2006/relationships/hyperlink" Target="http://robotframework.org/robotframework/latest/RobotFrameworkUserGuide" TargetMode="External"/><Relationship Id="rId541" Type="http://schemas.openxmlformats.org/officeDocument/2006/relationships/hyperlink" Target="http://robotframework.org/robotframework/latest/RobotFrameworkUserGuide" TargetMode="External"/><Relationship Id="rId639" Type="http://schemas.openxmlformats.org/officeDocument/2006/relationships/hyperlink" Target="http://robotframework.org/robotframework/latest/RobotFrameworkUserGuide" TargetMode="External"/><Relationship Id="rId1171" Type="http://schemas.openxmlformats.org/officeDocument/2006/relationships/hyperlink" Target="http://robotframework.org/robotframework/latest/RobotFrameworkUserGuide" TargetMode="External"/><Relationship Id="rId1269" Type="http://schemas.openxmlformats.org/officeDocument/2006/relationships/hyperlink" Target="http://robot-framework.readthedocs.org/en/master/autodoc/robot.model.html" TargetMode="External"/><Relationship Id="rId1476" Type="http://schemas.openxmlformats.org/officeDocument/2006/relationships/hyperlink" Target="http://robotframework.org/robotframework/latest/RobotFrameworkUserGuide" TargetMode="External"/><Relationship Id="rId2015" Type="http://schemas.openxmlformats.org/officeDocument/2006/relationships/hyperlink" Target="http://robotframework.org/robotframework/latest/RobotFrameworkUserGuide" TargetMode="External"/><Relationship Id="rId2222" Type="http://schemas.openxmlformats.org/officeDocument/2006/relationships/hyperlink" Target="http://robotframework.org/robotframework/latest/RobotFrameworkUserGuide" TargetMode="External"/><Relationship Id="rId401" Type="http://schemas.openxmlformats.org/officeDocument/2006/relationships/hyperlink" Target="http://docs.python.org/tutorial/controlflow.html" TargetMode="External"/><Relationship Id="rId846" Type="http://schemas.openxmlformats.org/officeDocument/2006/relationships/hyperlink" Target="http://robotframework.org/robotframework/latest/RobotFrameworkUserGuide" TargetMode="External"/><Relationship Id="rId1031" Type="http://schemas.openxmlformats.org/officeDocument/2006/relationships/hyperlink" Target="http://robotframework.org/robotframework/latest/RobotFrameworkUserGuide" TargetMode="External"/><Relationship Id="rId1129" Type="http://schemas.openxmlformats.org/officeDocument/2006/relationships/hyperlink" Target="http://robotframework.org/robotframework/latest/RobotFrameworkUserGuide" TargetMode="External"/><Relationship Id="rId1683" Type="http://schemas.openxmlformats.org/officeDocument/2006/relationships/hyperlink" Target="http://robotframework.org/robotframework/latest/RobotFrameworkUserGuide" TargetMode="External"/><Relationship Id="rId1890" Type="http://schemas.openxmlformats.org/officeDocument/2006/relationships/hyperlink" Target="http://robotframework.org/robotframework/latest/RobotFrameworkUserGuide" TargetMode="External"/><Relationship Id="rId1988" Type="http://schemas.openxmlformats.org/officeDocument/2006/relationships/hyperlink" Target="http://robotframework.org/robotframework/latest/RobotFrameworkUserGuide" TargetMode="External"/><Relationship Id="rId706" Type="http://schemas.openxmlformats.org/officeDocument/2006/relationships/hyperlink" Target="http://robotframework.org/robotframework/latest/RobotFrameworkUserGuide" TargetMode="External"/><Relationship Id="rId913" Type="http://schemas.openxmlformats.org/officeDocument/2006/relationships/hyperlink" Target="http://robotframework.org/robotframework/latest/RobotFrameworkUserGuide" TargetMode="External"/><Relationship Id="rId1336" Type="http://schemas.openxmlformats.org/officeDocument/2006/relationships/image" Target="media/image4.png"/><Relationship Id="rId1543" Type="http://schemas.openxmlformats.org/officeDocument/2006/relationships/hyperlink" Target="http://robotframework.org/robotframework/latest/RobotFrameworkUserGuide" TargetMode="External"/><Relationship Id="rId1750" Type="http://schemas.openxmlformats.org/officeDocument/2006/relationships/hyperlink" Target="http://robotframework.org/robotframework/latest/RobotFrameworkUserGuide" TargetMode="External"/><Relationship Id="rId42" Type="http://schemas.openxmlformats.org/officeDocument/2006/relationships/hyperlink" Target="http://robotframework.org/robotframework/latest/RobotFrameworkUserGuide" TargetMode="External"/><Relationship Id="rId1403" Type="http://schemas.openxmlformats.org/officeDocument/2006/relationships/hyperlink" Target="http://robotframework.org/robotframework/latest/RobotFrameworkUserGuide" TargetMode="External"/><Relationship Id="rId1610" Type="http://schemas.openxmlformats.org/officeDocument/2006/relationships/hyperlink" Target="https://docs.python.org/library/datetime.html" TargetMode="External"/><Relationship Id="rId1848" Type="http://schemas.openxmlformats.org/officeDocument/2006/relationships/hyperlink" Target="http://robotframework.org/robotframework/latest/RobotFrameworkUserGuide" TargetMode="External"/><Relationship Id="rId191" Type="http://schemas.openxmlformats.org/officeDocument/2006/relationships/hyperlink" Target="http://robotframework.org/robotframework/latest/RobotFrameworkUserGuide" TargetMode="External"/><Relationship Id="rId1708" Type="http://schemas.openxmlformats.org/officeDocument/2006/relationships/hyperlink" Target="http://robotframework.org/robotframework/latest/RobotFrameworkUserGuide" TargetMode="External"/><Relationship Id="rId1915" Type="http://schemas.openxmlformats.org/officeDocument/2006/relationships/hyperlink" Target="http://robotframework.org/robotframework/latest/RobotFrameworkUserGuide" TargetMode="External"/><Relationship Id="rId289" Type="http://schemas.openxmlformats.org/officeDocument/2006/relationships/hyperlink" Target="http://robotframework.org/robotframework/latest/RobotFrameworkUserGuide" TargetMode="External"/><Relationship Id="rId496" Type="http://schemas.openxmlformats.org/officeDocument/2006/relationships/hyperlink" Target="http://robotframework.org/robotframework/latest/RobotFrameworkUserGuide" TargetMode="External"/><Relationship Id="rId2177" Type="http://schemas.openxmlformats.org/officeDocument/2006/relationships/hyperlink" Target="http://robotframework.org/robotframework/latest/RobotFrameworkUserGuide" TargetMode="External"/><Relationship Id="rId149" Type="http://schemas.openxmlformats.org/officeDocument/2006/relationships/hyperlink" Target="https://wiki.python.org/moin/Python2orPython3" TargetMode="External"/><Relationship Id="rId356" Type="http://schemas.openxmlformats.org/officeDocument/2006/relationships/hyperlink" Target="http://robotframework.org/robotframework/latest/RobotFrameworkUserGuide" TargetMode="External"/><Relationship Id="rId563" Type="http://schemas.openxmlformats.org/officeDocument/2006/relationships/hyperlink" Target="http://robotframework.org/robotframework/latest/RobotFrameworkUserGuide" TargetMode="External"/><Relationship Id="rId770" Type="http://schemas.openxmlformats.org/officeDocument/2006/relationships/hyperlink" Target="http://robotframework.org/robotframework/latest/RobotFrameworkUserGuide" TargetMode="External"/><Relationship Id="rId1193" Type="http://schemas.openxmlformats.org/officeDocument/2006/relationships/hyperlink" Target="http://robotframework.org/robotframework/latest/RobotFrameworkUserGuide" TargetMode="External"/><Relationship Id="rId2037" Type="http://schemas.openxmlformats.org/officeDocument/2006/relationships/hyperlink" Target="http://robotframework.org/robotframework/latest/RobotFrameworkUserGuide" TargetMode="External"/><Relationship Id="rId216" Type="http://schemas.openxmlformats.org/officeDocument/2006/relationships/hyperlink" Target="http://robotframework.org/robotframework/latest/RobotFrameworkUserGuide" TargetMode="External"/><Relationship Id="rId423" Type="http://schemas.openxmlformats.org/officeDocument/2006/relationships/hyperlink" Target="http://robotframework.org/robotframework/latest/RobotFrameworkUserGuide" TargetMode="External"/><Relationship Id="rId868" Type="http://schemas.openxmlformats.org/officeDocument/2006/relationships/hyperlink" Target="http://robotframework.org/robotframework/latest/RobotFrameworkUserGuide" TargetMode="External"/><Relationship Id="rId1053" Type="http://schemas.openxmlformats.org/officeDocument/2006/relationships/hyperlink" Target="https://docs.python.org/library/subprocess.html" TargetMode="External"/><Relationship Id="rId1260" Type="http://schemas.openxmlformats.org/officeDocument/2006/relationships/hyperlink" Target="http://robotframework.org/robotframework/latest/RobotFrameworkUserGuide" TargetMode="External"/><Relationship Id="rId1498" Type="http://schemas.openxmlformats.org/officeDocument/2006/relationships/hyperlink" Target="http://robotframework.org/robotframework/latest/RobotFrameworkUserGuide" TargetMode="External"/><Relationship Id="rId2104" Type="http://schemas.openxmlformats.org/officeDocument/2006/relationships/hyperlink" Target="http://robotframework.org/robotframework/latest/RobotFrameworkUserGuide" TargetMode="External"/><Relationship Id="rId630" Type="http://schemas.openxmlformats.org/officeDocument/2006/relationships/hyperlink" Target="http://robotframework.org/robotframework/latest/RobotFrameworkUserGuide" TargetMode="External"/><Relationship Id="rId728" Type="http://schemas.openxmlformats.org/officeDocument/2006/relationships/hyperlink" Target="http://robotframework.org/robotframework/latest/RobotFrameworkUserGuide" TargetMode="External"/><Relationship Id="rId935" Type="http://schemas.openxmlformats.org/officeDocument/2006/relationships/hyperlink" Target="http://robotframework.org/robotframework/latest/RobotFrameworkUserGuide" TargetMode="External"/><Relationship Id="rId1358" Type="http://schemas.openxmlformats.org/officeDocument/2006/relationships/hyperlink" Target="http://robotframework.org/robotframework/latest/RobotFrameworkUserGuide" TargetMode="External"/><Relationship Id="rId1565" Type="http://schemas.openxmlformats.org/officeDocument/2006/relationships/hyperlink" Target="http://robotframework.org/robotframework/latest/RobotFrameworkUserGuide" TargetMode="External"/><Relationship Id="rId1772" Type="http://schemas.openxmlformats.org/officeDocument/2006/relationships/hyperlink" Target="http://robotframework.org/robotframework/latest/RobotFrameworkUserGuide" TargetMode="External"/><Relationship Id="rId64" Type="http://schemas.openxmlformats.org/officeDocument/2006/relationships/hyperlink" Target="http://robotframework.org/robotframework/latest/RobotFrameworkUserGuide" TargetMode="External"/><Relationship Id="rId1120" Type="http://schemas.openxmlformats.org/officeDocument/2006/relationships/hyperlink" Target="http://robotframework.org/robotframework/latest/RobotFrameworkUserGuide" TargetMode="External"/><Relationship Id="rId1218" Type="http://schemas.openxmlformats.org/officeDocument/2006/relationships/hyperlink" Target="http://robotframework.org/robotframework/latest/RobotFrameworkUserGuide" TargetMode="External"/><Relationship Id="rId1425" Type="http://schemas.openxmlformats.org/officeDocument/2006/relationships/hyperlink" Target="http://robotframework.org/robotframework/latest/RobotFrameworkUserGuide" TargetMode="External"/><Relationship Id="rId1632" Type="http://schemas.openxmlformats.org/officeDocument/2006/relationships/hyperlink" Target="http://robotframework.org/robotframework/latest/RobotFrameworkUserGuide" TargetMode="External"/><Relationship Id="rId1937" Type="http://schemas.openxmlformats.org/officeDocument/2006/relationships/hyperlink" Target="http://robotframework.org/robotframework/latest/RobotFrameworkUserGuide" TargetMode="External"/><Relationship Id="rId2199" Type="http://schemas.openxmlformats.org/officeDocument/2006/relationships/hyperlink" Target="http://robotframework.org/robotframework/latest/RobotFrameworkUserGuide" TargetMode="External"/><Relationship Id="rId280" Type="http://schemas.openxmlformats.org/officeDocument/2006/relationships/hyperlink" Target="http://robotframework.org/robotframework/latest/RobotFrameworkUserGuide" TargetMode="External"/><Relationship Id="rId140" Type="http://schemas.openxmlformats.org/officeDocument/2006/relationships/hyperlink" Target="http://java.com/" TargetMode="External"/><Relationship Id="rId378" Type="http://schemas.openxmlformats.org/officeDocument/2006/relationships/hyperlink" Target="http://robotframework.org/robotframework/latest/RobotFrameworkUserGuide" TargetMode="External"/><Relationship Id="rId585" Type="http://schemas.openxmlformats.org/officeDocument/2006/relationships/hyperlink" Target="http://robotframework.org/robotframework/latest/libraries/Telnet.html" TargetMode="External"/><Relationship Id="rId792" Type="http://schemas.openxmlformats.org/officeDocument/2006/relationships/hyperlink" Target="http://robotframework.org/robotframework/latest/RobotFrameworkUserGuide" TargetMode="External"/><Relationship Id="rId2059" Type="http://schemas.openxmlformats.org/officeDocument/2006/relationships/hyperlink" Target="http://robotframework.org/robotframework/latest/RobotFrameworkUserGuide" TargetMode="External"/><Relationship Id="rId6" Type="http://schemas.openxmlformats.org/officeDocument/2006/relationships/hyperlink" Target="http://robotframework.org/robotframework/latest/RobotFrameworkUserGuide" TargetMode="External"/><Relationship Id="rId238" Type="http://schemas.openxmlformats.org/officeDocument/2006/relationships/hyperlink" Target="https://packaging.python.org/installing/" TargetMode="External"/><Relationship Id="rId445" Type="http://schemas.openxmlformats.org/officeDocument/2006/relationships/hyperlink" Target="http://robotframework.org/robotframework/latest/RobotFrameworkUserGuide" TargetMode="External"/><Relationship Id="rId652" Type="http://schemas.openxmlformats.org/officeDocument/2006/relationships/hyperlink" Target="http://robotframework.org/robotframework/latest/RobotFrameworkUserGuide" TargetMode="External"/><Relationship Id="rId1075" Type="http://schemas.openxmlformats.org/officeDocument/2006/relationships/hyperlink" Target="http://robotframework.org/robotframework/latest/RobotFrameworkUserGuide" TargetMode="External"/><Relationship Id="rId1282" Type="http://schemas.openxmlformats.org/officeDocument/2006/relationships/hyperlink" Target="http://robotframework.org/robotframework/latest/RobotFrameworkUserGuide" TargetMode="External"/><Relationship Id="rId2126" Type="http://schemas.openxmlformats.org/officeDocument/2006/relationships/hyperlink" Target="http://robotframework.org/robotframework/latest/RobotFrameworkUserGuide" TargetMode="External"/><Relationship Id="rId305" Type="http://schemas.openxmlformats.org/officeDocument/2006/relationships/hyperlink" Target="http://sphinx-doc.org/" TargetMode="External"/><Relationship Id="rId512" Type="http://schemas.openxmlformats.org/officeDocument/2006/relationships/hyperlink" Target="http://robotframework.org/robotframework/latest/RobotFrameworkUserGuide" TargetMode="External"/><Relationship Id="rId957" Type="http://schemas.openxmlformats.org/officeDocument/2006/relationships/hyperlink" Target="http://robotframework.org/robotframework/latest/RobotFrameworkUserGuide" TargetMode="External"/><Relationship Id="rId1142" Type="http://schemas.openxmlformats.org/officeDocument/2006/relationships/hyperlink" Target="http://robotframework.org/robotframework/latest/RobotFrameworkUserGuide" TargetMode="External"/><Relationship Id="rId1587" Type="http://schemas.openxmlformats.org/officeDocument/2006/relationships/hyperlink" Target="http://robotframework.org/robotframework/latest/RobotFrameworkUserGuide" TargetMode="External"/><Relationship Id="rId1794" Type="http://schemas.openxmlformats.org/officeDocument/2006/relationships/hyperlink" Target="http://robotframework.org/robotframework/latest/RobotFrameworkUserGuide" TargetMode="External"/><Relationship Id="rId86" Type="http://schemas.openxmlformats.org/officeDocument/2006/relationships/image" Target="media/image3.png"/><Relationship Id="rId817" Type="http://schemas.openxmlformats.org/officeDocument/2006/relationships/hyperlink" Target="http://robotframework.org/robotframework/latest/RobotFrameworkUserGuide" TargetMode="External"/><Relationship Id="rId1002" Type="http://schemas.openxmlformats.org/officeDocument/2006/relationships/hyperlink" Target="http://robotframework.org/robotframework/latest/RobotFrameworkUserGuide" TargetMode="External"/><Relationship Id="rId1447" Type="http://schemas.openxmlformats.org/officeDocument/2006/relationships/hyperlink" Target="http://robotframework.org/robotframework/latest/RobotFrameworkUserGuide" TargetMode="External"/><Relationship Id="rId1654" Type="http://schemas.openxmlformats.org/officeDocument/2006/relationships/hyperlink" Target="http://robotframework.org/robotframework/latest/RobotFrameworkUserGuide" TargetMode="External"/><Relationship Id="rId1861" Type="http://schemas.openxmlformats.org/officeDocument/2006/relationships/hyperlink" Target="http://robotframework.org/robotframework/latest/RobotFrameworkUserGuide" TargetMode="External"/><Relationship Id="rId1307" Type="http://schemas.openxmlformats.org/officeDocument/2006/relationships/hyperlink" Target="http://robotframework.org/robotframework/latest/RobotFrameworkUserGuide" TargetMode="External"/><Relationship Id="rId1514" Type="http://schemas.openxmlformats.org/officeDocument/2006/relationships/hyperlink" Target="http://robotframework.org/robotframework/latest/RobotFrameworkUserGuide" TargetMode="External"/><Relationship Id="rId1721" Type="http://schemas.openxmlformats.org/officeDocument/2006/relationships/hyperlink" Target="http://robotframework.org/robotframework/latest/RobotFrameworkUserGuide" TargetMode="External"/><Relationship Id="rId1959" Type="http://schemas.openxmlformats.org/officeDocument/2006/relationships/hyperlink" Target="http://robotframework.org/robotframework/latest/RobotFrameworkUserGuide" TargetMode="External"/><Relationship Id="rId13" Type="http://schemas.openxmlformats.org/officeDocument/2006/relationships/hyperlink" Target="http://robotframework.org/robotframework/latest/RobotFrameworkUserGuide" TargetMode="External"/><Relationship Id="rId1819" Type="http://schemas.openxmlformats.org/officeDocument/2006/relationships/hyperlink" Target="http://robotframework.org/robotframework/latest/RobotFrameworkUserGuide" TargetMode="External"/><Relationship Id="rId2190" Type="http://schemas.openxmlformats.org/officeDocument/2006/relationships/hyperlink" Target="http://robotframework.org/robotframework/latest/RobotFrameworkUserGuide" TargetMode="External"/><Relationship Id="rId162" Type="http://schemas.openxmlformats.org/officeDocument/2006/relationships/hyperlink" Target="http://robotframework.org/robotframework/latest/RobotFrameworkUserGuide" TargetMode="External"/><Relationship Id="rId467" Type="http://schemas.openxmlformats.org/officeDocument/2006/relationships/hyperlink" Target="http://robotframework.org/robotframework/latest/RobotFrameworkUserGuide" TargetMode="External"/><Relationship Id="rId1097" Type="http://schemas.openxmlformats.org/officeDocument/2006/relationships/hyperlink" Target="http://robotframework.org/robotframework/latest/RobotFrameworkUserGuide" TargetMode="External"/><Relationship Id="rId2050" Type="http://schemas.openxmlformats.org/officeDocument/2006/relationships/hyperlink" Target="http://robotframework.org/robotframework/latest/RobotFrameworkUserGuide" TargetMode="External"/><Relationship Id="rId2148" Type="http://schemas.openxmlformats.org/officeDocument/2006/relationships/hyperlink" Target="http://robotframework.org/robotframework/latest/RobotFrameworkUserGuide" TargetMode="External"/><Relationship Id="rId674" Type="http://schemas.openxmlformats.org/officeDocument/2006/relationships/hyperlink" Target="http://robotframework.org/robotframework/latest/RobotFrameworkUserGuide" TargetMode="External"/><Relationship Id="rId881" Type="http://schemas.openxmlformats.org/officeDocument/2006/relationships/hyperlink" Target="http://robotframework.org/robotframework/latest/RobotFrameworkUserGuide" TargetMode="External"/><Relationship Id="rId979" Type="http://schemas.openxmlformats.org/officeDocument/2006/relationships/hyperlink" Target="http://robotframework.org/robotframework/latest/RobotFrameworkUserGuide" TargetMode="External"/><Relationship Id="rId327" Type="http://schemas.openxmlformats.org/officeDocument/2006/relationships/hyperlink" Target="http://robotframework.org/robotframework/latest/RobotFrameworkUserGuide" TargetMode="External"/><Relationship Id="rId534" Type="http://schemas.openxmlformats.org/officeDocument/2006/relationships/hyperlink" Target="http://robotframework.org/robotframework/latest/RobotFrameworkUserGuide" TargetMode="External"/><Relationship Id="rId741" Type="http://schemas.openxmlformats.org/officeDocument/2006/relationships/hyperlink" Target="http://robotframework.org/robotframework/latest/RobotFrameworkUserGuide" TargetMode="External"/><Relationship Id="rId839" Type="http://schemas.openxmlformats.org/officeDocument/2006/relationships/hyperlink" Target="http://robotframework.org/robotframework/latest/RobotFrameworkUserGuide" TargetMode="External"/><Relationship Id="rId1164" Type="http://schemas.openxmlformats.org/officeDocument/2006/relationships/hyperlink" Target="http://robotframework.org/robotframework/latest/RobotFrameworkUserGuide" TargetMode="External"/><Relationship Id="rId1371" Type="http://schemas.openxmlformats.org/officeDocument/2006/relationships/hyperlink" Target="http://robotframework.org/robotframework/latest/RobotFrameworkUserGuide" TargetMode="External"/><Relationship Id="rId1469" Type="http://schemas.openxmlformats.org/officeDocument/2006/relationships/hyperlink" Target="http://robotframework.org/robotframework/latest/RobotFrameworkUserGuide" TargetMode="External"/><Relationship Id="rId2008" Type="http://schemas.openxmlformats.org/officeDocument/2006/relationships/hyperlink" Target="http://robotframework.org/robotframework/latest/RobotFrameworkUserGuide" TargetMode="External"/><Relationship Id="rId2215" Type="http://schemas.openxmlformats.org/officeDocument/2006/relationships/hyperlink" Target="http://robotframework.org/robotframework/latest/RobotFrameworkUserGuide" TargetMode="External"/><Relationship Id="rId601" Type="http://schemas.openxmlformats.org/officeDocument/2006/relationships/hyperlink" Target="http://robotframework.org/robotframework/latest/RobotFrameworkUserGuide" TargetMode="External"/><Relationship Id="rId1024" Type="http://schemas.openxmlformats.org/officeDocument/2006/relationships/hyperlink" Target="http://robotframework.org/robotframework/latest/RobotFrameworkUserGuide" TargetMode="External"/><Relationship Id="rId1231" Type="http://schemas.openxmlformats.org/officeDocument/2006/relationships/hyperlink" Target="http://robotframework.org/robotframework/latest/RobotFrameworkUserGuide" TargetMode="External"/><Relationship Id="rId1676" Type="http://schemas.openxmlformats.org/officeDocument/2006/relationships/hyperlink" Target="http://robotframework.org/robotframework/latest/RobotFrameworkUserGuide" TargetMode="External"/><Relationship Id="rId1883" Type="http://schemas.openxmlformats.org/officeDocument/2006/relationships/hyperlink" Target="http://robotframework.org/robotframework/latest/RobotFrameworkUserGuide" TargetMode="External"/><Relationship Id="rId906" Type="http://schemas.openxmlformats.org/officeDocument/2006/relationships/hyperlink" Target="http://robotframework.org/robotframework/latest/RobotFrameworkUserGuide" TargetMode="External"/><Relationship Id="rId1329" Type="http://schemas.openxmlformats.org/officeDocument/2006/relationships/hyperlink" Target="http://robotframework.org/robotframework/latest/RobotFrameworkUserGuide" TargetMode="External"/><Relationship Id="rId1536" Type="http://schemas.openxmlformats.org/officeDocument/2006/relationships/hyperlink" Target="http://robotframework.org/robotframework/latest/RobotFrameworkUserGuide" TargetMode="External"/><Relationship Id="rId1743" Type="http://schemas.openxmlformats.org/officeDocument/2006/relationships/hyperlink" Target="http://robotframework.org/robotframework/latest/RobotFrameworkUserGuide" TargetMode="External"/><Relationship Id="rId1950" Type="http://schemas.openxmlformats.org/officeDocument/2006/relationships/hyperlink" Target="http://robotframework.org/robotframework/latest/RobotFrameworkUserGuide" TargetMode="External"/><Relationship Id="rId35" Type="http://schemas.openxmlformats.org/officeDocument/2006/relationships/hyperlink" Target="http://robotframework.org/robotframework/latest/RobotFrameworkUserGuide" TargetMode="External"/><Relationship Id="rId1603" Type="http://schemas.openxmlformats.org/officeDocument/2006/relationships/hyperlink" Target="https://docs.python.org/library/decimal.html" TargetMode="External"/><Relationship Id="rId1810" Type="http://schemas.openxmlformats.org/officeDocument/2006/relationships/hyperlink" Target="http://robotframework.org/robotframework/latest/RobotFrameworkUserGuide" TargetMode="External"/><Relationship Id="rId184" Type="http://schemas.openxmlformats.org/officeDocument/2006/relationships/hyperlink" Target="http://buildout.org/" TargetMode="External"/><Relationship Id="rId391" Type="http://schemas.openxmlformats.org/officeDocument/2006/relationships/hyperlink" Target="http://robotframework.org/robotframework/latest/RobotFrameworkUserGuide" TargetMode="External"/><Relationship Id="rId1908" Type="http://schemas.openxmlformats.org/officeDocument/2006/relationships/hyperlink" Target="http://robotframework.org/robotframework/latest/RobotFrameworkUserGuide" TargetMode="External"/><Relationship Id="rId2072" Type="http://schemas.openxmlformats.org/officeDocument/2006/relationships/hyperlink" Target="http://robotframework.org/robotframework/latest/RobotFrameworkUserGuide" TargetMode="External"/><Relationship Id="rId251" Type="http://schemas.openxmlformats.org/officeDocument/2006/relationships/hyperlink" Target="http://robotframework.org/robotframework/latest/RobotFrameworkUserGuide" TargetMode="External"/><Relationship Id="rId489" Type="http://schemas.openxmlformats.org/officeDocument/2006/relationships/hyperlink" Target="http://robotframework.org/robotframework/latest/RobotFrameworkUserGuide" TargetMode="External"/><Relationship Id="rId696" Type="http://schemas.openxmlformats.org/officeDocument/2006/relationships/hyperlink" Target="http://robotframework.org/robotframework/latest/RobotFrameworkUserGuide" TargetMode="External"/><Relationship Id="rId349" Type="http://schemas.openxmlformats.org/officeDocument/2006/relationships/hyperlink" Target="http://robotframework.org/robotframework/latest/RobotFrameworkUserGuide" TargetMode="External"/><Relationship Id="rId556" Type="http://schemas.openxmlformats.org/officeDocument/2006/relationships/hyperlink" Target="http://robotframework.org/robotframework/latest/RobotFrameworkUserGuide" TargetMode="External"/><Relationship Id="rId763" Type="http://schemas.openxmlformats.org/officeDocument/2006/relationships/hyperlink" Target="http://robotframework.org/robotframework/latest/RobotFrameworkUserGuide" TargetMode="External"/><Relationship Id="rId1186" Type="http://schemas.openxmlformats.org/officeDocument/2006/relationships/hyperlink" Target="http://robotframework.org/robotframework/latest/RobotFrameworkUserGuide" TargetMode="External"/><Relationship Id="rId1393" Type="http://schemas.openxmlformats.org/officeDocument/2006/relationships/hyperlink" Target="http://robotframework.org/robotframework/latest/RobotFrameworkUserGuide" TargetMode="External"/><Relationship Id="rId2237" Type="http://schemas.openxmlformats.org/officeDocument/2006/relationships/hyperlink" Target="http://robot-framework.readthedocs.org/" TargetMode="External"/><Relationship Id="rId111" Type="http://schemas.openxmlformats.org/officeDocument/2006/relationships/hyperlink" Target="http://robotframework.org/robotframework/latest/RobotFrameworkUserGuide" TargetMode="External"/><Relationship Id="rId209" Type="http://schemas.openxmlformats.org/officeDocument/2006/relationships/hyperlink" Target="http://python.org/" TargetMode="External"/><Relationship Id="rId416" Type="http://schemas.openxmlformats.org/officeDocument/2006/relationships/hyperlink" Target="http://docs.python.org/tutorial/controlflow.html" TargetMode="External"/><Relationship Id="rId970" Type="http://schemas.openxmlformats.org/officeDocument/2006/relationships/hyperlink" Target="http://robotframework.org/robotframework/latest/RobotFrameworkUserGuide" TargetMode="External"/><Relationship Id="rId1046" Type="http://schemas.openxmlformats.org/officeDocument/2006/relationships/hyperlink" Target="http://robotframework.org/robotframework/latest/RobotFrameworkUserGuide" TargetMode="External"/><Relationship Id="rId1253" Type="http://schemas.openxmlformats.org/officeDocument/2006/relationships/hyperlink" Target="http://robotframework.org/robotframework/latest/RobotFrameworkUserGuide" TargetMode="External"/><Relationship Id="rId1698" Type="http://schemas.openxmlformats.org/officeDocument/2006/relationships/hyperlink" Target="http://robotframework.org/robotframework/latest/RobotFrameworkUserGuide" TargetMode="External"/><Relationship Id="rId623" Type="http://schemas.openxmlformats.org/officeDocument/2006/relationships/hyperlink" Target="http://robotframework.org/robotframework/latest/RobotFrameworkUserGuide" TargetMode="External"/><Relationship Id="rId830" Type="http://schemas.openxmlformats.org/officeDocument/2006/relationships/hyperlink" Target="http://robotframework.org/robotframework/latest/RobotFrameworkUserGuide" TargetMode="External"/><Relationship Id="rId928" Type="http://schemas.openxmlformats.org/officeDocument/2006/relationships/hyperlink" Target="http://robotframework.org/robotframework/latest/RobotFrameworkUserGuide" TargetMode="External"/><Relationship Id="rId1460" Type="http://schemas.openxmlformats.org/officeDocument/2006/relationships/hyperlink" Target="http://robotframework.org/robotframework/latest/RobotFrameworkUserGuide" TargetMode="External"/><Relationship Id="rId1558" Type="http://schemas.openxmlformats.org/officeDocument/2006/relationships/hyperlink" Target="http://robotframework.org/robotframework/latest/RobotFrameworkUserGuide" TargetMode="External"/><Relationship Id="rId1765" Type="http://schemas.openxmlformats.org/officeDocument/2006/relationships/hyperlink" Target="http://robotframework.org/robotframework/latest/RobotFrameworkUserGuide" TargetMode="External"/><Relationship Id="rId57" Type="http://schemas.openxmlformats.org/officeDocument/2006/relationships/hyperlink" Target="http://robotframework.org/robotframework/latest/RobotFrameworkUserGuide" TargetMode="External"/><Relationship Id="rId1113" Type="http://schemas.openxmlformats.org/officeDocument/2006/relationships/hyperlink" Target="http://robotframework.org/robotframework/latest/RobotFrameworkUserGuide" TargetMode="External"/><Relationship Id="rId1320" Type="http://schemas.openxmlformats.org/officeDocument/2006/relationships/hyperlink" Target="http://robotframework.org/robotframework/latest/RobotFrameworkUserGuide" TargetMode="External"/><Relationship Id="rId1418" Type="http://schemas.openxmlformats.org/officeDocument/2006/relationships/hyperlink" Target="http://robotframework.org/robotframework/latest/RobotFrameworkUserGuide" TargetMode="External"/><Relationship Id="rId1972" Type="http://schemas.openxmlformats.org/officeDocument/2006/relationships/hyperlink" Target="https://en.wikipedia.org/wiki/XML_Schema_(W3C)" TargetMode="External"/><Relationship Id="rId1625" Type="http://schemas.openxmlformats.org/officeDocument/2006/relationships/hyperlink" Target="https://docs.python.org/library/stdtypes.html" TargetMode="External"/><Relationship Id="rId1832" Type="http://schemas.openxmlformats.org/officeDocument/2006/relationships/hyperlink" Target="https://github.com/robotframework/SSHLibrary" TargetMode="External"/><Relationship Id="rId2094" Type="http://schemas.openxmlformats.org/officeDocument/2006/relationships/hyperlink" Target="http://robotframework.org/robotframework/latest/RobotFrameworkUserGuide" TargetMode="External"/><Relationship Id="rId273" Type="http://schemas.openxmlformats.org/officeDocument/2006/relationships/hyperlink" Target="http://robotframework.org/robotframework/latest/RobotFrameworkUserGuide" TargetMode="External"/><Relationship Id="rId480" Type="http://schemas.openxmlformats.org/officeDocument/2006/relationships/hyperlink" Target="http://robotframework.org/robotframework/latest/RobotFrameworkUserGuide" TargetMode="External"/><Relationship Id="rId2161" Type="http://schemas.openxmlformats.org/officeDocument/2006/relationships/hyperlink" Target="http://robotframework.org/robotframework/latest/RobotFrameworkUserGuide" TargetMode="External"/><Relationship Id="rId133" Type="http://schemas.openxmlformats.org/officeDocument/2006/relationships/hyperlink" Target="http://robotframework.org/robotframework/latest/RobotFrameworkUserGuide" TargetMode="External"/><Relationship Id="rId340" Type="http://schemas.openxmlformats.org/officeDocument/2006/relationships/hyperlink" Target="http://robot-framework.readthedocs.org/en/master/autodoc/robot.running.html" TargetMode="External"/><Relationship Id="rId578" Type="http://schemas.openxmlformats.org/officeDocument/2006/relationships/hyperlink" Target="http://robotframework.org/robotframework/latest/libraries/Collections.html" TargetMode="External"/><Relationship Id="rId785" Type="http://schemas.openxmlformats.org/officeDocument/2006/relationships/hyperlink" Target="http://robotframework.org/robotframework/latest/RobotFrameworkUserGuide" TargetMode="External"/><Relationship Id="rId992" Type="http://schemas.openxmlformats.org/officeDocument/2006/relationships/hyperlink" Target="http://robotframework.org/robotframework/latest/RobotFrameworkUserGuide" TargetMode="External"/><Relationship Id="rId2021" Type="http://schemas.openxmlformats.org/officeDocument/2006/relationships/hyperlink" Target="http://robotframework.org/robotframework/latest/RobotFrameworkUserGuide" TargetMode="External"/><Relationship Id="rId200" Type="http://schemas.openxmlformats.org/officeDocument/2006/relationships/hyperlink" Target="http://pip-installer.org/" TargetMode="External"/><Relationship Id="rId438" Type="http://schemas.openxmlformats.org/officeDocument/2006/relationships/hyperlink" Target="http://robotframework.org/robotframework/latest/RobotFrameworkUserGuide" TargetMode="External"/><Relationship Id="rId645" Type="http://schemas.openxmlformats.org/officeDocument/2006/relationships/hyperlink" Target="http://robotframework.org/robotframework/latest/RobotFrameworkUserGuide" TargetMode="External"/><Relationship Id="rId852" Type="http://schemas.openxmlformats.org/officeDocument/2006/relationships/hyperlink" Target="http://robotframework.org/robotframework/latest/RobotFrameworkUserGuide" TargetMode="External"/><Relationship Id="rId1068" Type="http://schemas.openxmlformats.org/officeDocument/2006/relationships/hyperlink" Target="http://robotframework.org/robotframework/latest/RobotFrameworkUserGuide" TargetMode="External"/><Relationship Id="rId1275" Type="http://schemas.openxmlformats.org/officeDocument/2006/relationships/hyperlink" Target="http://robotframework.org/robotframework/latest/RobotFrameworkUserGuide" TargetMode="External"/><Relationship Id="rId1482" Type="http://schemas.openxmlformats.org/officeDocument/2006/relationships/hyperlink" Target="http://robotframework.org/robotframework/latest/RobotFrameworkUserGuide" TargetMode="External"/><Relationship Id="rId2119" Type="http://schemas.openxmlformats.org/officeDocument/2006/relationships/hyperlink" Target="http://robotframework.org/robotframework/latest/RobotFrameworkUserGuide" TargetMode="External"/><Relationship Id="rId505" Type="http://schemas.openxmlformats.org/officeDocument/2006/relationships/hyperlink" Target="http://robotframework.org/robotframework/latest/RobotFrameworkUserGuide" TargetMode="External"/><Relationship Id="rId712" Type="http://schemas.openxmlformats.org/officeDocument/2006/relationships/hyperlink" Target="http://robotframework.org/robotframework/latest/RobotFrameworkUserGuide" TargetMode="External"/><Relationship Id="rId1135" Type="http://schemas.openxmlformats.org/officeDocument/2006/relationships/hyperlink" Target="http://robotframework.org/robotframework/latest/RobotFrameworkUserGuide" TargetMode="External"/><Relationship Id="rId1342" Type="http://schemas.openxmlformats.org/officeDocument/2006/relationships/image" Target="media/image6.png"/><Relationship Id="rId1787" Type="http://schemas.openxmlformats.org/officeDocument/2006/relationships/hyperlink" Target="http://readthedocs.org/" TargetMode="External"/><Relationship Id="rId1994" Type="http://schemas.openxmlformats.org/officeDocument/2006/relationships/hyperlink" Target="http://robotframework.org/robotframework/latest/RobotFrameworkUserGuide" TargetMode="External"/><Relationship Id="rId79" Type="http://schemas.openxmlformats.org/officeDocument/2006/relationships/hyperlink" Target="http://robotframework.org/robotframework/latest/RobotFrameworkUserGuide" TargetMode="External"/><Relationship Id="rId1202" Type="http://schemas.openxmlformats.org/officeDocument/2006/relationships/hyperlink" Target="http://robotframework.org/robotframework/latest/RobotFrameworkUserGuide" TargetMode="External"/><Relationship Id="rId1647" Type="http://schemas.openxmlformats.org/officeDocument/2006/relationships/hyperlink" Target="https://pypi.org/project/decorator/" TargetMode="External"/><Relationship Id="rId1854" Type="http://schemas.openxmlformats.org/officeDocument/2006/relationships/hyperlink" Target="http://robotframework.org/robotframework/latest/RobotFrameworkUserGuide" TargetMode="External"/><Relationship Id="rId1507" Type="http://schemas.openxmlformats.org/officeDocument/2006/relationships/hyperlink" Target="http://robotframework.org/robotframework/latest/RobotFrameworkUserGuide" TargetMode="External"/><Relationship Id="rId1714" Type="http://schemas.openxmlformats.org/officeDocument/2006/relationships/hyperlink" Target="http://robotframework.org/robotframework/latest/RobotFrameworkUserGuide" TargetMode="External"/><Relationship Id="rId295" Type="http://schemas.openxmlformats.org/officeDocument/2006/relationships/hyperlink" Target="http://robotframework.org/robotframework/latest/RobotFrameworkUserGuide" TargetMode="External"/><Relationship Id="rId1921" Type="http://schemas.openxmlformats.org/officeDocument/2006/relationships/hyperlink" Target="http://robotframework.org/robotframework/latest/RobotFrameworkUserGuide" TargetMode="External"/><Relationship Id="rId2183" Type="http://schemas.openxmlformats.org/officeDocument/2006/relationships/hyperlink" Target="http://robotframework.org/robotframework/latest/RobotFrameworkUserGuide" TargetMode="External"/><Relationship Id="rId155" Type="http://schemas.openxmlformats.org/officeDocument/2006/relationships/hyperlink" Target="http://robotframework.org/robotframework/latest/RobotFrameworkUserGuide" TargetMode="External"/><Relationship Id="rId362" Type="http://schemas.openxmlformats.org/officeDocument/2006/relationships/hyperlink" Target="http://robotframework.org/robotframework/latest/RobotFrameworkUserGuide" TargetMode="External"/><Relationship Id="rId1297" Type="http://schemas.openxmlformats.org/officeDocument/2006/relationships/hyperlink" Target="http://robotframework.org/robotframework/latest/RobotFrameworkUserGuide" TargetMode="External"/><Relationship Id="rId2043" Type="http://schemas.openxmlformats.org/officeDocument/2006/relationships/hyperlink" Target="http://robotframework.org/robotframework/latest/RobotFrameworkUserGuide" TargetMode="External"/><Relationship Id="rId222" Type="http://schemas.openxmlformats.org/officeDocument/2006/relationships/hyperlink" Target="http://pip-installer.org/" TargetMode="External"/><Relationship Id="rId667" Type="http://schemas.openxmlformats.org/officeDocument/2006/relationships/hyperlink" Target="http://robotframework.org/robotframework/latest/RobotFrameworkUserGuide" TargetMode="External"/><Relationship Id="rId874" Type="http://schemas.openxmlformats.org/officeDocument/2006/relationships/hyperlink" Target="http://robotframework.org/robotframework/latest/RobotFrameworkUserGuide" TargetMode="External"/><Relationship Id="rId2110" Type="http://schemas.openxmlformats.org/officeDocument/2006/relationships/hyperlink" Target="http://robotframework.org/robotframework/latest/RobotFrameworkUserGuide" TargetMode="External"/><Relationship Id="rId527" Type="http://schemas.openxmlformats.org/officeDocument/2006/relationships/hyperlink" Target="http://robotframework.org/robotframework/latest/RobotFrameworkUserGuide" TargetMode="External"/><Relationship Id="rId734" Type="http://schemas.openxmlformats.org/officeDocument/2006/relationships/hyperlink" Target="http://robotframework.org/robotframework/latest/RobotFrameworkUserGuide" TargetMode="External"/><Relationship Id="rId941" Type="http://schemas.openxmlformats.org/officeDocument/2006/relationships/hyperlink" Target="http://robotframework.org/robotframework/latest/RobotFrameworkUserGuide" TargetMode="External"/><Relationship Id="rId1157" Type="http://schemas.openxmlformats.org/officeDocument/2006/relationships/hyperlink" Target="http://robotframework.org/robotframework/latest/RobotFrameworkUserGuide" TargetMode="External"/><Relationship Id="rId1364" Type="http://schemas.openxmlformats.org/officeDocument/2006/relationships/hyperlink" Target="http://robotframework.org/robotframework/latest/RobotFrameworkUserGuide" TargetMode="External"/><Relationship Id="rId1571" Type="http://schemas.openxmlformats.org/officeDocument/2006/relationships/hyperlink" Target="http://robotframework.org/robotframework/latest/RobotFrameworkUserGuide" TargetMode="External"/><Relationship Id="rId2208" Type="http://schemas.openxmlformats.org/officeDocument/2006/relationships/hyperlink" Target="http://robotframework.org/robotframework/latest/RobotFrameworkUserGuide" TargetMode="External"/><Relationship Id="rId70" Type="http://schemas.openxmlformats.org/officeDocument/2006/relationships/hyperlink" Target="http://robotframework.org/robotframework/latest/RobotFrameworkUserGuide" TargetMode="External"/><Relationship Id="rId801" Type="http://schemas.openxmlformats.org/officeDocument/2006/relationships/hyperlink" Target="http://robotframework.org/robotframework/latest/RobotFrameworkUserGuide" TargetMode="External"/><Relationship Id="rId1017" Type="http://schemas.openxmlformats.org/officeDocument/2006/relationships/hyperlink" Target="http://robotframework.org/robotframework/latest/RobotFrameworkUserGuide" TargetMode="External"/><Relationship Id="rId1224" Type="http://schemas.openxmlformats.org/officeDocument/2006/relationships/hyperlink" Target="http://robotframework.org/robotframework/latest/RobotFrameworkUserGuide" TargetMode="External"/><Relationship Id="rId1431" Type="http://schemas.openxmlformats.org/officeDocument/2006/relationships/hyperlink" Target="http://robotframework.org/robotframework/latest/RobotFrameworkUserGuide" TargetMode="External"/><Relationship Id="rId1669" Type="http://schemas.openxmlformats.org/officeDocument/2006/relationships/hyperlink" Target="http://en.wikipedia.org/wiki/Unix_epoch" TargetMode="External"/><Relationship Id="rId1876" Type="http://schemas.openxmlformats.org/officeDocument/2006/relationships/hyperlink" Target="http://robotframework.org/robotframework/latest/RobotFrameworkUserGuide" TargetMode="External"/><Relationship Id="rId1529" Type="http://schemas.openxmlformats.org/officeDocument/2006/relationships/hyperlink" Target="http://robotframework.org/robotframework/latest/RobotFrameworkUserGuide" TargetMode="External"/><Relationship Id="rId1736" Type="http://schemas.openxmlformats.org/officeDocument/2006/relationships/hyperlink" Target="http://robotframework.org/robotframework/latest/RobotFrameworkUserGuide" TargetMode="External"/><Relationship Id="rId1943" Type="http://schemas.openxmlformats.org/officeDocument/2006/relationships/hyperlink" Target="http://robotframework.org/robotframework/latest/RobotFrameworkUserGuide" TargetMode="External"/><Relationship Id="rId28" Type="http://schemas.openxmlformats.org/officeDocument/2006/relationships/hyperlink" Target="http://robotframework.org/robotframework/latest/RobotFrameworkUserGuide" TargetMode="External"/><Relationship Id="rId1803" Type="http://schemas.openxmlformats.org/officeDocument/2006/relationships/hyperlink" Target="http://robotframework.org/robotframework/latest/RobotFrameworkUserGuide" TargetMode="External"/><Relationship Id="rId177" Type="http://schemas.openxmlformats.org/officeDocument/2006/relationships/hyperlink" Target="http://robotframework.org/robotframework/latest/RobotFrameworkUserGuide" TargetMode="External"/><Relationship Id="rId384" Type="http://schemas.openxmlformats.org/officeDocument/2006/relationships/hyperlink" Target="http://robotframework.org/robotframework/latest/RobotFrameworkUserGuide" TargetMode="External"/><Relationship Id="rId591" Type="http://schemas.openxmlformats.org/officeDocument/2006/relationships/hyperlink" Target="https://github.com/robotframework/SwingLibrary" TargetMode="External"/><Relationship Id="rId2065" Type="http://schemas.openxmlformats.org/officeDocument/2006/relationships/hyperlink" Target="http://robotframework.org/robotframework/latest/RobotFrameworkUserGuide" TargetMode="External"/><Relationship Id="rId244" Type="http://schemas.openxmlformats.org/officeDocument/2006/relationships/hyperlink" Target="https://github.com/robotframework/SwingLibrary/wiki/SwingLibrary-Demo" TargetMode="External"/><Relationship Id="rId689" Type="http://schemas.openxmlformats.org/officeDocument/2006/relationships/hyperlink" Target="https://groups.google.com/group/robotframework-users/browse_thread/thread/ccc9e1cd77870437/4577836fe946e7d5?lnk=gst&amp;q=templates" TargetMode="External"/><Relationship Id="rId896" Type="http://schemas.openxmlformats.org/officeDocument/2006/relationships/hyperlink" Target="http://robotframework.org/robotframework/latest/RobotFrameworkUserGuide" TargetMode="External"/><Relationship Id="rId1081" Type="http://schemas.openxmlformats.org/officeDocument/2006/relationships/hyperlink" Target="http://robotframework.org/robotframework/latest/RobotFrameworkUserGuide" TargetMode="External"/><Relationship Id="rId451" Type="http://schemas.openxmlformats.org/officeDocument/2006/relationships/hyperlink" Target="http://robotframework.org/robotframework/latest/RobotFrameworkUserGuide" TargetMode="External"/><Relationship Id="rId549" Type="http://schemas.openxmlformats.org/officeDocument/2006/relationships/hyperlink" Target="http://robotframework.org/robotframework/latest/RobotFrameworkUserGuide" TargetMode="External"/><Relationship Id="rId756" Type="http://schemas.openxmlformats.org/officeDocument/2006/relationships/hyperlink" Target="http://robotframework.org/robotframework/latest/RobotFrameworkUserGuide" TargetMode="External"/><Relationship Id="rId1179" Type="http://schemas.openxmlformats.org/officeDocument/2006/relationships/hyperlink" Target="http://robotframework.org/robotframework/latest/RobotFrameworkUserGuide" TargetMode="External"/><Relationship Id="rId1386" Type="http://schemas.openxmlformats.org/officeDocument/2006/relationships/hyperlink" Target="http://robotframework.org/robotframework/latest/RobotFrameworkUserGuide" TargetMode="External"/><Relationship Id="rId1593" Type="http://schemas.openxmlformats.org/officeDocument/2006/relationships/hyperlink" Target="https://docs.python.org/library/typing.html" TargetMode="External"/><Relationship Id="rId2132" Type="http://schemas.openxmlformats.org/officeDocument/2006/relationships/hyperlink" Target="http://robotframework.org/robotframework/latest/RobotFrameworkUserGuide" TargetMode="External"/><Relationship Id="rId104" Type="http://schemas.openxmlformats.org/officeDocument/2006/relationships/hyperlink" Target="http://robotframework.org/robotframework/latest/RobotFrameworkUserGuide" TargetMode="External"/><Relationship Id="rId311" Type="http://schemas.openxmlformats.org/officeDocument/2006/relationships/hyperlink" Target="http://robotframework.org/robotframework/latest/RobotFrameworkUserGuide" TargetMode="External"/><Relationship Id="rId409" Type="http://schemas.openxmlformats.org/officeDocument/2006/relationships/hyperlink" Target="http://robotframework.org/robotframework/latest/RobotFrameworkUserGuide" TargetMode="External"/><Relationship Id="rId963" Type="http://schemas.openxmlformats.org/officeDocument/2006/relationships/hyperlink" Target="http://robotframework.org/robotframework/latest/RobotFrameworkUserGuide" TargetMode="External"/><Relationship Id="rId1039" Type="http://schemas.openxmlformats.org/officeDocument/2006/relationships/hyperlink" Target="http://robotframework.org/robotframework/latest/RobotFrameworkUserGuide" TargetMode="External"/><Relationship Id="rId1246" Type="http://schemas.openxmlformats.org/officeDocument/2006/relationships/hyperlink" Target="http://robotframework.org/robotframework/latest/RobotFrameworkUserGuide" TargetMode="External"/><Relationship Id="rId1898" Type="http://schemas.openxmlformats.org/officeDocument/2006/relationships/hyperlink" Target="http://robotframework.org/robotframework/latest/RobotFrameworkUserGuide" TargetMode="External"/><Relationship Id="rId92" Type="http://schemas.openxmlformats.org/officeDocument/2006/relationships/hyperlink" Target="http://www.catb.org/~esr/faqs/smart-questions.html" TargetMode="External"/><Relationship Id="rId616" Type="http://schemas.openxmlformats.org/officeDocument/2006/relationships/hyperlink" Target="http://robotframework.org/robotframework/latest/RobotFrameworkUserGuide" TargetMode="External"/><Relationship Id="rId823" Type="http://schemas.openxmlformats.org/officeDocument/2006/relationships/hyperlink" Target="http://docs.python.org/library/re.html" TargetMode="External"/><Relationship Id="rId1453" Type="http://schemas.openxmlformats.org/officeDocument/2006/relationships/hyperlink" Target="http://robotframework.org/robotframework/latest/RobotFrameworkUserGuide" TargetMode="External"/><Relationship Id="rId1660" Type="http://schemas.openxmlformats.org/officeDocument/2006/relationships/hyperlink" Target="http://robotframework.org/robotframework/latest/RobotFrameworkUserGuide" TargetMode="External"/><Relationship Id="rId1758" Type="http://schemas.openxmlformats.org/officeDocument/2006/relationships/hyperlink" Target="http://robotframework.org/robotframework/latest/RobotFrameworkUserGuide" TargetMode="External"/><Relationship Id="rId1106" Type="http://schemas.openxmlformats.org/officeDocument/2006/relationships/hyperlink" Target="http://robotframework.org/robotframework/latest/RobotFrameworkUserGuide" TargetMode="External"/><Relationship Id="rId1313" Type="http://schemas.openxmlformats.org/officeDocument/2006/relationships/hyperlink" Target="http://robotframework.org/robotframework/latest/RobotFrameworkUserGuide" TargetMode="External"/><Relationship Id="rId1520" Type="http://schemas.openxmlformats.org/officeDocument/2006/relationships/hyperlink" Target="http://robotframework.org/robotframework/latest/RobotFrameworkUserGuide" TargetMode="External"/><Relationship Id="rId1965" Type="http://schemas.openxmlformats.org/officeDocument/2006/relationships/hyperlink" Target="http://robotframework.org/robotframework/latest/RobotFrameworkUserGuide" TargetMode="External"/><Relationship Id="rId1618" Type="http://schemas.openxmlformats.org/officeDocument/2006/relationships/hyperlink" Target="https://docs.python.org/library/constants.html" TargetMode="External"/><Relationship Id="rId1825" Type="http://schemas.openxmlformats.org/officeDocument/2006/relationships/hyperlink" Target="http://robotframework.org/robotframework/latest/RobotFrameworkUserGuide" TargetMode="External"/><Relationship Id="rId199" Type="http://schemas.openxmlformats.org/officeDocument/2006/relationships/hyperlink" Target="https://pypi.python.org/pypi/robotframework" TargetMode="External"/><Relationship Id="rId2087" Type="http://schemas.openxmlformats.org/officeDocument/2006/relationships/hyperlink" Target="http://robotframework.org/robotframework/latest/RobotFrameworkUserGuide" TargetMode="External"/><Relationship Id="rId266" Type="http://schemas.openxmlformats.org/officeDocument/2006/relationships/hyperlink" Target="http://robotframework.org/robotframework/latest/RobotFrameworkUserGuide" TargetMode="External"/><Relationship Id="rId473" Type="http://schemas.openxmlformats.org/officeDocument/2006/relationships/hyperlink" Target="http://robotframework.org/robotframework/latest/RobotFrameworkUserGuide" TargetMode="External"/><Relationship Id="rId680" Type="http://schemas.openxmlformats.org/officeDocument/2006/relationships/hyperlink" Target="http://robotframework.org/robotframework/latest/RobotFrameworkUserGuide" TargetMode="External"/><Relationship Id="rId2154" Type="http://schemas.openxmlformats.org/officeDocument/2006/relationships/hyperlink" Target="http://robotframework.org/robotframework/latest/RobotFrameworkUserGuide" TargetMode="External"/><Relationship Id="rId126" Type="http://schemas.openxmlformats.org/officeDocument/2006/relationships/hyperlink" Target="http://robotframework.org/robotframework/latest/RobotFrameworkUserGuide" TargetMode="External"/><Relationship Id="rId333" Type="http://schemas.openxmlformats.org/officeDocument/2006/relationships/hyperlink" Target="http://robotframework.org/robotframework/latest/RobotFrameworkUserGuide" TargetMode="External"/><Relationship Id="rId540" Type="http://schemas.openxmlformats.org/officeDocument/2006/relationships/hyperlink" Target="http://robotframework.org/robotframework/latest/RobotFrameworkUserGuide" TargetMode="External"/><Relationship Id="rId778" Type="http://schemas.openxmlformats.org/officeDocument/2006/relationships/hyperlink" Target="http://robotframework.org/robotframework/latest/RobotFrameworkUserGuide" TargetMode="External"/><Relationship Id="rId985" Type="http://schemas.openxmlformats.org/officeDocument/2006/relationships/hyperlink" Target="http://robotframework.org/robotframework/latest/RobotFrameworkUserGuide" TargetMode="External"/><Relationship Id="rId1170" Type="http://schemas.openxmlformats.org/officeDocument/2006/relationships/hyperlink" Target="http://robotframework.org/robotframework/latest/RobotFrameworkUserGuide" TargetMode="External"/><Relationship Id="rId2014" Type="http://schemas.openxmlformats.org/officeDocument/2006/relationships/hyperlink" Target="http://robotframework.org/robotframework/latest/RobotFrameworkUserGuide" TargetMode="External"/><Relationship Id="rId2221" Type="http://schemas.openxmlformats.org/officeDocument/2006/relationships/hyperlink" Target="http://robotframework.org/robotframework/latest/RobotFrameworkUserGuide" TargetMode="External"/><Relationship Id="rId638" Type="http://schemas.openxmlformats.org/officeDocument/2006/relationships/hyperlink" Target="http://robotframework.org/robotframework/latest/RobotFrameworkUserGuide" TargetMode="External"/><Relationship Id="rId845" Type="http://schemas.openxmlformats.org/officeDocument/2006/relationships/hyperlink" Target="http://robotframework.org/robotframework/latest/RobotFrameworkUserGuide" TargetMode="External"/><Relationship Id="rId1030" Type="http://schemas.openxmlformats.org/officeDocument/2006/relationships/hyperlink" Target="http://robotframework.org/robotframework/latest/RobotFrameworkUserGuide" TargetMode="External"/><Relationship Id="rId1268" Type="http://schemas.openxmlformats.org/officeDocument/2006/relationships/hyperlink" Target="http://robotframework.org/robotframework/latest/RobotFrameworkUserGuide" TargetMode="External"/><Relationship Id="rId1475" Type="http://schemas.openxmlformats.org/officeDocument/2006/relationships/hyperlink" Target="http://robotframework.org/robotframework/latest/RobotFrameworkUserGuide" TargetMode="External"/><Relationship Id="rId1682" Type="http://schemas.openxmlformats.org/officeDocument/2006/relationships/hyperlink" Target="http://robotframework.org/robotframework/latest/RobotFrameworkUserGuide" TargetMode="External"/><Relationship Id="rId400" Type="http://schemas.openxmlformats.org/officeDocument/2006/relationships/hyperlink" Target="http://robotframework.org/robotframework/latest/RobotFrameworkUserGuide" TargetMode="External"/><Relationship Id="rId705" Type="http://schemas.openxmlformats.org/officeDocument/2006/relationships/hyperlink" Target="http://robotframework.org/robotframework/latest/RobotFrameworkUserGuide" TargetMode="External"/><Relationship Id="rId1128" Type="http://schemas.openxmlformats.org/officeDocument/2006/relationships/hyperlink" Target="http://robotframework.org/robotframework/latest/RobotFrameworkUserGuide" TargetMode="External"/><Relationship Id="rId1335" Type="http://schemas.openxmlformats.org/officeDocument/2006/relationships/hyperlink" Target="http://robotframework.org/robotframework/latest/images/log_passed.html" TargetMode="External"/><Relationship Id="rId1542" Type="http://schemas.openxmlformats.org/officeDocument/2006/relationships/hyperlink" Target="http://robotframework.org/robotframework/latest/RobotFrameworkUserGuide" TargetMode="External"/><Relationship Id="rId1987" Type="http://schemas.openxmlformats.org/officeDocument/2006/relationships/hyperlink" Target="http://en.wikipedia.org/wiki/Javadoc" TargetMode="External"/><Relationship Id="rId912" Type="http://schemas.openxmlformats.org/officeDocument/2006/relationships/hyperlink" Target="http://robotframework.org/robotframework/latest/RobotFrameworkUserGuide" TargetMode="External"/><Relationship Id="rId1847" Type="http://schemas.openxmlformats.org/officeDocument/2006/relationships/hyperlink" Target="http://robotframework.org/robotframework/latest/RobotFrameworkUserGuide" TargetMode="External"/><Relationship Id="rId41" Type="http://schemas.openxmlformats.org/officeDocument/2006/relationships/hyperlink" Target="http://robotframework.org/robotframework/latest/RobotFrameworkUserGuide" TargetMode="External"/><Relationship Id="rId1402" Type="http://schemas.openxmlformats.org/officeDocument/2006/relationships/hyperlink" Target="http://robotframework.org/robotframework/latest/RobotFrameworkUserGuide" TargetMode="External"/><Relationship Id="rId1707" Type="http://schemas.openxmlformats.org/officeDocument/2006/relationships/hyperlink" Target="http://www.python.org/dev/peps/pep-0263" TargetMode="External"/><Relationship Id="rId190" Type="http://schemas.openxmlformats.org/officeDocument/2006/relationships/hyperlink" Target="http://robotframework.org/robotframework/latest/RobotFrameworkUserGuide" TargetMode="External"/><Relationship Id="rId288" Type="http://schemas.openxmlformats.org/officeDocument/2006/relationships/hyperlink" Target="http://robotframework.org/robotframework/latest/RobotFrameworkUserGuide" TargetMode="External"/><Relationship Id="rId1914" Type="http://schemas.openxmlformats.org/officeDocument/2006/relationships/hyperlink" Target="http://robotframework.org/robotframework/latest/RobotFrameworkUserGuide" TargetMode="External"/><Relationship Id="rId495" Type="http://schemas.openxmlformats.org/officeDocument/2006/relationships/hyperlink" Target="http://en.wikipedia.org/wiki/Behavior_Driven_Development" TargetMode="External"/><Relationship Id="rId2176" Type="http://schemas.openxmlformats.org/officeDocument/2006/relationships/hyperlink" Target="http://robotframework.org/robotframework/latest/RobotFrameworkUserGuide" TargetMode="External"/><Relationship Id="rId148" Type="http://schemas.openxmlformats.org/officeDocument/2006/relationships/hyperlink" Target="http://robotframework.org/robotframework/latest/RobotFrameworkUserGuide" TargetMode="External"/><Relationship Id="rId355" Type="http://schemas.openxmlformats.org/officeDocument/2006/relationships/hyperlink" Target="http://robotframework.org/robotframework/latest/RobotFrameworkUserGuide" TargetMode="External"/><Relationship Id="rId562" Type="http://schemas.openxmlformats.org/officeDocument/2006/relationships/hyperlink" Target="http://robotframework.org/robotframework/latest/RobotFrameworkUserGuide" TargetMode="External"/><Relationship Id="rId1192" Type="http://schemas.openxmlformats.org/officeDocument/2006/relationships/hyperlink" Target="http://robotframework.org/robotframework/latest/RobotFrameworkUserGuide" TargetMode="External"/><Relationship Id="rId2036" Type="http://schemas.openxmlformats.org/officeDocument/2006/relationships/hyperlink" Target="http://robotframework.org/robotframework/latest/RobotFrameworkUserGuide" TargetMode="External"/><Relationship Id="rId215" Type="http://schemas.openxmlformats.org/officeDocument/2006/relationships/hyperlink" Target="http://robotframework.org/robotframework/latest/RobotFrameworkUserGuide" TargetMode="External"/><Relationship Id="rId422" Type="http://schemas.openxmlformats.org/officeDocument/2006/relationships/hyperlink" Target="http://robotframework.org/robotframework/latest/libraries/Process.html" TargetMode="External"/><Relationship Id="rId867" Type="http://schemas.openxmlformats.org/officeDocument/2006/relationships/hyperlink" Target="http://robotframework.org/robotframework/latest/RobotFrameworkUserGuide" TargetMode="External"/><Relationship Id="rId1052" Type="http://schemas.openxmlformats.org/officeDocument/2006/relationships/hyperlink" Target="http://robotframework.org/robotframework/latest/RobotFrameworkUserGuide" TargetMode="External"/><Relationship Id="rId1497" Type="http://schemas.openxmlformats.org/officeDocument/2006/relationships/hyperlink" Target="http://robotframework.org/robotframework/latest/RobotFrameworkUserGuide" TargetMode="External"/><Relationship Id="rId2103" Type="http://schemas.openxmlformats.org/officeDocument/2006/relationships/hyperlink" Target="http://robotframework.org/robotframework/latest/RobotFrameworkUserGuide" TargetMode="External"/><Relationship Id="rId727" Type="http://schemas.openxmlformats.org/officeDocument/2006/relationships/hyperlink" Target="http://robotframework.org/robotframework/latest/RobotFrameworkUserGuide" TargetMode="External"/><Relationship Id="rId934" Type="http://schemas.openxmlformats.org/officeDocument/2006/relationships/hyperlink" Target="http://robotframework.org/robotframework/latest/RobotFrameworkUserGuide" TargetMode="External"/><Relationship Id="rId1357" Type="http://schemas.openxmlformats.org/officeDocument/2006/relationships/hyperlink" Target="http://robotframework.org/robotframework/latest/RobotFrameworkUserGuide" TargetMode="External"/><Relationship Id="rId1564" Type="http://schemas.openxmlformats.org/officeDocument/2006/relationships/hyperlink" Target="http://robotframework.org/robotframework/latest/RobotFrameworkUserGuide" TargetMode="External"/><Relationship Id="rId1771" Type="http://schemas.openxmlformats.org/officeDocument/2006/relationships/hyperlink" Target="http://robotframework.org/robotframework/latest/RobotFrameworkUserGuide" TargetMode="External"/><Relationship Id="rId63" Type="http://schemas.openxmlformats.org/officeDocument/2006/relationships/hyperlink" Target="http://robotframework.org/robotframework/latest/RobotFrameworkUserGuide" TargetMode="External"/><Relationship Id="rId1217" Type="http://schemas.openxmlformats.org/officeDocument/2006/relationships/hyperlink" Target="http://robotframework.org/robotframework/latest/RobotFrameworkUserGuide" TargetMode="External"/><Relationship Id="rId1424" Type="http://schemas.openxmlformats.org/officeDocument/2006/relationships/hyperlink" Target="http://robotframework.org/robotframework/latest/RobotFrameworkUserGuide" TargetMode="External"/><Relationship Id="rId1631" Type="http://schemas.openxmlformats.org/officeDocument/2006/relationships/hyperlink" Target="http://robotframework.org/robotframework/latest/RobotFrameworkUserGuide" TargetMode="External"/><Relationship Id="rId1869" Type="http://schemas.openxmlformats.org/officeDocument/2006/relationships/hyperlink" Target="http://robotframework.org/robotframework/latest/RobotFrameworkUserGuide" TargetMode="External"/><Relationship Id="rId1729" Type="http://schemas.openxmlformats.org/officeDocument/2006/relationships/hyperlink" Target="http://robotframework.org/robotframework/latest/RobotFrameworkUserGuide" TargetMode="External"/><Relationship Id="rId1936" Type="http://schemas.openxmlformats.org/officeDocument/2006/relationships/hyperlink" Target="http://robotframework.org/robotframework/latest/RobotFrameworkUserGuide" TargetMode="External"/><Relationship Id="rId2198" Type="http://schemas.openxmlformats.org/officeDocument/2006/relationships/hyperlink" Target="http://robotframework.org/robotframework/latest/RobotFrameworkUserGuide" TargetMode="External"/><Relationship Id="rId377" Type="http://schemas.openxmlformats.org/officeDocument/2006/relationships/hyperlink" Target="http://robotframework.org/robotframework/latest/RobotFrameworkUserGuide" TargetMode="External"/><Relationship Id="rId584" Type="http://schemas.openxmlformats.org/officeDocument/2006/relationships/hyperlink" Target="http://robotframework.org/robotframework/latest/libraries/String.html" TargetMode="External"/><Relationship Id="rId2058" Type="http://schemas.openxmlformats.org/officeDocument/2006/relationships/hyperlink" Target="http://robotframework.org/robotframework/latest/RobotFrameworkUserGuide" TargetMode="External"/><Relationship Id="rId5" Type="http://schemas.openxmlformats.org/officeDocument/2006/relationships/hyperlink" Target="http://creativecommons.org/licenses/by/3.0" TargetMode="External"/><Relationship Id="rId237" Type="http://schemas.openxmlformats.org/officeDocument/2006/relationships/hyperlink" Target="http://robotframework.org/robotframework/latest/RobotFrameworkUserGuide" TargetMode="External"/><Relationship Id="rId791" Type="http://schemas.openxmlformats.org/officeDocument/2006/relationships/hyperlink" Target="http://robotframework.org/robotframework/latest/RobotFrameworkUserGuide" TargetMode="External"/><Relationship Id="rId889" Type="http://schemas.openxmlformats.org/officeDocument/2006/relationships/hyperlink" Target="http://pip-installer.org/" TargetMode="External"/><Relationship Id="rId1074" Type="http://schemas.openxmlformats.org/officeDocument/2006/relationships/hyperlink" Target="http://robotframework.org/robotframework/latest/RobotFrameworkUserGuide" TargetMode="External"/><Relationship Id="rId444" Type="http://schemas.openxmlformats.org/officeDocument/2006/relationships/hyperlink" Target="http://robotframework.org/robotframework/latest/RobotFrameworkUserGuide" TargetMode="External"/><Relationship Id="rId651" Type="http://schemas.openxmlformats.org/officeDocument/2006/relationships/hyperlink" Target="http://robotframework.org/robotframework/latest/RobotFrameworkUserGuide" TargetMode="External"/><Relationship Id="rId749" Type="http://schemas.openxmlformats.org/officeDocument/2006/relationships/hyperlink" Target="http://robotframework.org/robotframework/latest/RobotFrameworkUserGuide" TargetMode="External"/><Relationship Id="rId1281" Type="http://schemas.openxmlformats.org/officeDocument/2006/relationships/hyperlink" Target="http://robotframework.org/robotframework/latest/RobotFrameworkUserGuide" TargetMode="External"/><Relationship Id="rId1379" Type="http://schemas.openxmlformats.org/officeDocument/2006/relationships/hyperlink" Target="http://robotframework.org/robotframework/latest/RobotFrameworkUserGuide" TargetMode="External"/><Relationship Id="rId1586" Type="http://schemas.openxmlformats.org/officeDocument/2006/relationships/hyperlink" Target="http://robotframework.org/robotframework/latest/RobotFrameworkUserGuide" TargetMode="External"/><Relationship Id="rId2125" Type="http://schemas.openxmlformats.org/officeDocument/2006/relationships/hyperlink" Target="http://robotframework.org/robotframework/latest/RobotFrameworkUserGuide" TargetMode="External"/><Relationship Id="rId304" Type="http://schemas.openxmlformats.org/officeDocument/2006/relationships/hyperlink" Target="https://en.wikipedia.org/wiki/ReStructuredText" TargetMode="External"/><Relationship Id="rId511" Type="http://schemas.openxmlformats.org/officeDocument/2006/relationships/hyperlink" Target="http://robotframework.org/robotframework/latest/RobotFrameworkUserGuide" TargetMode="External"/><Relationship Id="rId609" Type="http://schemas.openxmlformats.org/officeDocument/2006/relationships/hyperlink" Target="http://robotframework.org/robotframework/latest/RobotFrameworkUserGuide" TargetMode="External"/><Relationship Id="rId956" Type="http://schemas.openxmlformats.org/officeDocument/2006/relationships/hyperlink" Target="http://robotframework.org/robotframework/latest/RobotFrameworkUserGuide" TargetMode="External"/><Relationship Id="rId1141" Type="http://schemas.openxmlformats.org/officeDocument/2006/relationships/hyperlink" Target="http://robotframework.org/robotframework/latest/RobotFrameworkUserGuide" TargetMode="External"/><Relationship Id="rId1239" Type="http://schemas.openxmlformats.org/officeDocument/2006/relationships/hyperlink" Target="http://robotframework.org/robotframework/latest/RobotFrameworkUserGuide" TargetMode="External"/><Relationship Id="rId1793" Type="http://schemas.openxmlformats.org/officeDocument/2006/relationships/hyperlink" Target="http://robotframework.org/robotframework/latest/RobotFrameworkUserGuide" TargetMode="External"/><Relationship Id="rId85" Type="http://schemas.openxmlformats.org/officeDocument/2006/relationships/image" Target="media/image2.png"/><Relationship Id="rId816" Type="http://schemas.openxmlformats.org/officeDocument/2006/relationships/hyperlink" Target="http://robotframework.org/robotframework/latest/RobotFrameworkUserGuide" TargetMode="External"/><Relationship Id="rId1001" Type="http://schemas.openxmlformats.org/officeDocument/2006/relationships/hyperlink" Target="http://robotframework.org/robotframework/latest/RobotFrameworkUserGuide" TargetMode="External"/><Relationship Id="rId1446" Type="http://schemas.openxmlformats.org/officeDocument/2006/relationships/hyperlink" Target="http://robotframework.org/robotframework/latest/RobotFrameworkUserGuide" TargetMode="External"/><Relationship Id="rId1653" Type="http://schemas.openxmlformats.org/officeDocument/2006/relationships/hyperlink" Target="http://robotframework.org/robotframework/latest/RobotFrameworkUserGuide" TargetMode="External"/><Relationship Id="rId1860" Type="http://schemas.openxmlformats.org/officeDocument/2006/relationships/hyperlink" Target="http://robotframework.org/robotframework/latest/RobotFrameworkUserGuide" TargetMode="External"/><Relationship Id="rId1306" Type="http://schemas.openxmlformats.org/officeDocument/2006/relationships/hyperlink" Target="http://robotframework.org/robotframework/latest/RobotFrameworkUserGuide" TargetMode="External"/><Relationship Id="rId1513" Type="http://schemas.openxmlformats.org/officeDocument/2006/relationships/hyperlink" Target="http://robotframework.org/robotframework/latest/RobotFrameworkUserGuide" TargetMode="External"/><Relationship Id="rId1720" Type="http://schemas.openxmlformats.org/officeDocument/2006/relationships/hyperlink" Target="http://robotframework.org/robotframework/latest/RobotFrameworkUserGuide" TargetMode="External"/><Relationship Id="rId1958" Type="http://schemas.openxmlformats.org/officeDocument/2006/relationships/hyperlink" Target="http://robotframework.org/robotframework/latest/RobotFrameworkUserGuide" TargetMode="External"/><Relationship Id="rId12" Type="http://schemas.openxmlformats.org/officeDocument/2006/relationships/hyperlink" Target="http://robotframework.org/robotframework/latest/RobotFrameworkUserGuide" TargetMode="External"/><Relationship Id="rId1818" Type="http://schemas.openxmlformats.org/officeDocument/2006/relationships/hyperlink" Target="https://github.com/robotframework/RemoteInterface" TargetMode="External"/><Relationship Id="rId161" Type="http://schemas.openxmlformats.org/officeDocument/2006/relationships/hyperlink" Target="http://robotframework.org/robotframework/latest/RobotFrameworkUserGuide" TargetMode="External"/><Relationship Id="rId399" Type="http://schemas.openxmlformats.org/officeDocument/2006/relationships/hyperlink" Target="http://robotframework.org/robotframework/latest/RobotFrameworkUserGuide" TargetMode="External"/><Relationship Id="rId259" Type="http://schemas.openxmlformats.org/officeDocument/2006/relationships/hyperlink" Target="http://robotframework.org/robotframework/latest/RobotFrameworkUserGuide" TargetMode="External"/><Relationship Id="rId466" Type="http://schemas.openxmlformats.org/officeDocument/2006/relationships/hyperlink" Target="http://robotframework.org/robotframework/latest/RobotFrameworkUserGuide" TargetMode="External"/><Relationship Id="rId673" Type="http://schemas.openxmlformats.org/officeDocument/2006/relationships/hyperlink" Target="http://robotframework.org/robotframework/latest/RobotFrameworkUserGuide" TargetMode="External"/><Relationship Id="rId880" Type="http://schemas.openxmlformats.org/officeDocument/2006/relationships/hyperlink" Target="http://robotframework.org/robotframework/latest/RobotFrameworkUserGuide" TargetMode="External"/><Relationship Id="rId1096" Type="http://schemas.openxmlformats.org/officeDocument/2006/relationships/hyperlink" Target="http://robotframework.org/robotframework/latest/RobotFrameworkUserGuide" TargetMode="External"/><Relationship Id="rId2147" Type="http://schemas.openxmlformats.org/officeDocument/2006/relationships/hyperlink" Target="http://robotframework.org/robotframework/latest/RobotFrameworkUserGuide" TargetMode="External"/><Relationship Id="rId119" Type="http://schemas.openxmlformats.org/officeDocument/2006/relationships/hyperlink" Target="http://robotframework.org/robotframework/latest/RobotFrameworkUserGuide" TargetMode="External"/><Relationship Id="rId326" Type="http://schemas.openxmlformats.org/officeDocument/2006/relationships/hyperlink" Target="http://robotframework.org/robotframework/latest/RobotFrameworkUserGuide" TargetMode="External"/><Relationship Id="rId533" Type="http://schemas.openxmlformats.org/officeDocument/2006/relationships/hyperlink" Target="http://robotframework.org/robotframework/latest/RobotFrameworkUserGuide" TargetMode="External"/><Relationship Id="rId978" Type="http://schemas.openxmlformats.org/officeDocument/2006/relationships/hyperlink" Target="http://robotframework.org/robotframework/latest/RobotFrameworkUserGuide" TargetMode="External"/><Relationship Id="rId1163" Type="http://schemas.openxmlformats.org/officeDocument/2006/relationships/hyperlink" Target="http://robotframework.org/robotframework/latest/RobotFrameworkUserGuide" TargetMode="External"/><Relationship Id="rId1370" Type="http://schemas.openxmlformats.org/officeDocument/2006/relationships/hyperlink" Target="http://robotframework.org/robotframework/latest/RobotFrameworkUserGuide" TargetMode="External"/><Relationship Id="rId2007" Type="http://schemas.openxmlformats.org/officeDocument/2006/relationships/hyperlink" Target="http://robotframework.org/robotframework/latest/RobotFrameworkUserGuide" TargetMode="External"/><Relationship Id="rId2214" Type="http://schemas.openxmlformats.org/officeDocument/2006/relationships/hyperlink" Target="http://robotframework.org/robotframework/latest/RobotFrameworkUserGuide" TargetMode="External"/><Relationship Id="rId740" Type="http://schemas.openxmlformats.org/officeDocument/2006/relationships/hyperlink" Target="http://robotframework.org/robotframework/latest/RobotFrameworkUserGuide" TargetMode="External"/><Relationship Id="rId838" Type="http://schemas.openxmlformats.org/officeDocument/2006/relationships/hyperlink" Target="http://robotframework.org/robotframework/latest/RobotFrameworkUserGuide" TargetMode="External"/><Relationship Id="rId1023" Type="http://schemas.openxmlformats.org/officeDocument/2006/relationships/hyperlink" Target="http://robotframework.org/robotframework/latest/RobotFrameworkUserGuide" TargetMode="External"/><Relationship Id="rId1468" Type="http://schemas.openxmlformats.org/officeDocument/2006/relationships/hyperlink" Target="http://robotframework.org/robotframework/latest/RobotFrameworkUserGuide" TargetMode="External"/><Relationship Id="rId1675" Type="http://schemas.openxmlformats.org/officeDocument/2006/relationships/hyperlink" Target="http://robotframework.org/robotframework/latest/RobotFrameworkUserGuide" TargetMode="External"/><Relationship Id="rId1882" Type="http://schemas.openxmlformats.org/officeDocument/2006/relationships/hyperlink" Target="http://robotframework.org/robotframework/latest/RobotFrameworkUserGuide" TargetMode="External"/><Relationship Id="rId600" Type="http://schemas.openxmlformats.org/officeDocument/2006/relationships/hyperlink" Target="http://robotframework.org/robotframework/latest/RobotFrameworkUserGuide" TargetMode="External"/><Relationship Id="rId1230" Type="http://schemas.openxmlformats.org/officeDocument/2006/relationships/hyperlink" Target="http://robotframework.org/robotframework/latest/RobotFrameworkUserGuide" TargetMode="External"/><Relationship Id="rId1328" Type="http://schemas.openxmlformats.org/officeDocument/2006/relationships/hyperlink" Target="http://robotframework.org/robotframework/latest/RobotFrameworkUserGuide" TargetMode="External"/><Relationship Id="rId1535" Type="http://schemas.openxmlformats.org/officeDocument/2006/relationships/hyperlink" Target="http://robotframework.org/robotframework/latest/RobotFrameworkUserGuide" TargetMode="External"/><Relationship Id="rId905" Type="http://schemas.openxmlformats.org/officeDocument/2006/relationships/hyperlink" Target="http://robotframework.org/robotframework/latest/RobotFrameworkUserGuide" TargetMode="External"/><Relationship Id="rId1742" Type="http://schemas.openxmlformats.org/officeDocument/2006/relationships/hyperlink" Target="http://robotframework.org/robotframework/latest/RobotFrameworkUserGuide" TargetMode="External"/><Relationship Id="rId34" Type="http://schemas.openxmlformats.org/officeDocument/2006/relationships/hyperlink" Target="http://robotframework.org/robotframework/latest/RobotFrameworkUserGuide" TargetMode="External"/><Relationship Id="rId1602" Type="http://schemas.openxmlformats.org/officeDocument/2006/relationships/hyperlink" Target="https://docs.python.org/library/decimal.html" TargetMode="External"/><Relationship Id="rId183" Type="http://schemas.openxmlformats.org/officeDocument/2006/relationships/hyperlink" Target="http://pip-installer.org/" TargetMode="External"/><Relationship Id="rId390" Type="http://schemas.openxmlformats.org/officeDocument/2006/relationships/hyperlink" Target="http://robotframework.org/robotframework/latest/RobotFrameworkUserGuide" TargetMode="External"/><Relationship Id="rId1907" Type="http://schemas.openxmlformats.org/officeDocument/2006/relationships/hyperlink" Target="http://robotframework.org/robotframework/latest/RobotFrameworkUserGuide" TargetMode="External"/><Relationship Id="rId2071" Type="http://schemas.openxmlformats.org/officeDocument/2006/relationships/hyperlink" Target="http://robotframework.org/robotframework/latest/RobotFrameworkUserGuide" TargetMode="External"/><Relationship Id="rId250" Type="http://schemas.openxmlformats.org/officeDocument/2006/relationships/hyperlink" Target="http://robotframework.org/robotframework/latest/RobotFrameworkUserGuide" TargetMode="External"/><Relationship Id="rId488" Type="http://schemas.openxmlformats.org/officeDocument/2006/relationships/hyperlink" Target="http://robotframework.org/robotframework/latest/RobotFrameworkUserGuide" TargetMode="External"/><Relationship Id="rId695" Type="http://schemas.openxmlformats.org/officeDocument/2006/relationships/hyperlink" Target="http://robotframework.org/robotframework/latest/RobotFrameworkUserGuide" TargetMode="External"/><Relationship Id="rId2169" Type="http://schemas.openxmlformats.org/officeDocument/2006/relationships/hyperlink" Target="http://robotframework.org/robotframework/latest/RobotFrameworkUserGuide" TargetMode="External"/><Relationship Id="rId110" Type="http://schemas.openxmlformats.org/officeDocument/2006/relationships/hyperlink" Target="http://robotframework.org/robotframework/latest/RobotFrameworkUserGuide" TargetMode="External"/><Relationship Id="rId348" Type="http://schemas.openxmlformats.org/officeDocument/2006/relationships/hyperlink" Target="http://robotframework.org/robotframework/latest/RobotFrameworkUserGuide" TargetMode="External"/><Relationship Id="rId555" Type="http://schemas.openxmlformats.org/officeDocument/2006/relationships/hyperlink" Target="http://robotframework.org/robotframework/latest/RobotFrameworkUserGuide" TargetMode="External"/><Relationship Id="rId762" Type="http://schemas.openxmlformats.org/officeDocument/2006/relationships/hyperlink" Target="http://robotframework.org/robotframework/latest/RobotFrameworkUserGuide" TargetMode="External"/><Relationship Id="rId1185" Type="http://schemas.openxmlformats.org/officeDocument/2006/relationships/hyperlink" Target="http://robotframework.org/robotframework/latest/RobotFrameworkUserGuide" TargetMode="External"/><Relationship Id="rId1392" Type="http://schemas.openxmlformats.org/officeDocument/2006/relationships/hyperlink" Target="http://robotframework.org/robotframework/latest/RobotFrameworkUserGuide" TargetMode="External"/><Relationship Id="rId2029" Type="http://schemas.openxmlformats.org/officeDocument/2006/relationships/hyperlink" Target="https://github.com/robotframework/RIDE" TargetMode="External"/><Relationship Id="rId2236" Type="http://schemas.openxmlformats.org/officeDocument/2006/relationships/hyperlink" Target="http://robotframework.org/robotframework/latest/RobotFrameworkUserGuide" TargetMode="External"/><Relationship Id="rId208" Type="http://schemas.openxmlformats.org/officeDocument/2006/relationships/hyperlink" Target="http://java.com/" TargetMode="External"/><Relationship Id="rId415" Type="http://schemas.openxmlformats.org/officeDocument/2006/relationships/hyperlink" Target="http://robotframework.org/robotframework/latest/RobotFrameworkUserGuide" TargetMode="External"/><Relationship Id="rId622" Type="http://schemas.openxmlformats.org/officeDocument/2006/relationships/hyperlink" Target="http://robotframework.org/robotframework/latest/RobotFrameworkUserGuide" TargetMode="External"/><Relationship Id="rId1045" Type="http://schemas.openxmlformats.org/officeDocument/2006/relationships/hyperlink" Target="http://robotframework.org/robotframework/latest/RobotFrameworkUserGuide" TargetMode="External"/><Relationship Id="rId1252" Type="http://schemas.openxmlformats.org/officeDocument/2006/relationships/hyperlink" Target="http://robotframework.org/robotframework/latest/RobotFrameworkUserGuide" TargetMode="External"/><Relationship Id="rId1697" Type="http://schemas.openxmlformats.org/officeDocument/2006/relationships/hyperlink" Target="http://robotframework.org/robotframework/latest/RobotFrameworkUserGuide" TargetMode="External"/><Relationship Id="rId927" Type="http://schemas.openxmlformats.org/officeDocument/2006/relationships/hyperlink" Target="http://robotframework.org/robotframework/latest/RobotFrameworkUserGuide" TargetMode="External"/><Relationship Id="rId1112" Type="http://schemas.openxmlformats.org/officeDocument/2006/relationships/hyperlink" Target="http://robotframework.org/robotframework/latest/RobotFrameworkUserGuide" TargetMode="External"/><Relationship Id="rId1557" Type="http://schemas.openxmlformats.org/officeDocument/2006/relationships/hyperlink" Target="http://robotframework.org/robotframework/latest/RobotFrameworkUserGuide" TargetMode="External"/><Relationship Id="rId1764" Type="http://schemas.openxmlformats.org/officeDocument/2006/relationships/hyperlink" Target="http://robotframework.org/robotframework/latest/RobotFrameworkUserGuide" TargetMode="External"/><Relationship Id="rId1971" Type="http://schemas.openxmlformats.org/officeDocument/2006/relationships/image" Target="media/image12.png"/><Relationship Id="rId56" Type="http://schemas.openxmlformats.org/officeDocument/2006/relationships/hyperlink" Target="http://robotframework.org/robotframework/latest/RobotFrameworkUserGuide" TargetMode="External"/><Relationship Id="rId1417" Type="http://schemas.openxmlformats.org/officeDocument/2006/relationships/hyperlink" Target="http://robotframework.org/robotframework/latest/RobotFrameworkUserGuide" TargetMode="External"/><Relationship Id="rId1624" Type="http://schemas.openxmlformats.org/officeDocument/2006/relationships/hyperlink" Target="https://docs.python.org/library/collections.abc.html" TargetMode="External"/><Relationship Id="rId1831" Type="http://schemas.openxmlformats.org/officeDocument/2006/relationships/hyperlink" Target="http://robotframework.org/robotframework/latest/libraries/Process.html" TargetMode="External"/><Relationship Id="rId1929" Type="http://schemas.openxmlformats.org/officeDocument/2006/relationships/hyperlink" Target="http://robot-framework.readthedocs.org/en/master/autodoc/robot.model.html" TargetMode="External"/><Relationship Id="rId2093" Type="http://schemas.openxmlformats.org/officeDocument/2006/relationships/hyperlink" Target="http://robotframework.org/robotframework/latest/RobotFrameworkUserGuide" TargetMode="External"/><Relationship Id="rId272" Type="http://schemas.openxmlformats.org/officeDocument/2006/relationships/hyperlink" Target="http://robotframework.org/robotframework/latest/RobotFrameworkUserGuide" TargetMode="External"/><Relationship Id="rId577" Type="http://schemas.openxmlformats.org/officeDocument/2006/relationships/hyperlink" Target="http://robotframework.org/robotframework/latest/libraries/BuiltIn.html" TargetMode="External"/><Relationship Id="rId2160" Type="http://schemas.openxmlformats.org/officeDocument/2006/relationships/hyperlink" Target="http://robotframework.org/robotframework/latest/RobotFrameworkUserGuide" TargetMode="External"/><Relationship Id="rId132" Type="http://schemas.openxmlformats.org/officeDocument/2006/relationships/hyperlink" Target="http://python.org/" TargetMode="External"/><Relationship Id="rId784" Type="http://schemas.openxmlformats.org/officeDocument/2006/relationships/hyperlink" Target="http://robotframework.org/robotframework/latest/RobotFrameworkUserGuide" TargetMode="External"/><Relationship Id="rId991" Type="http://schemas.openxmlformats.org/officeDocument/2006/relationships/hyperlink" Target="http://robotframework.org/robotframework/latest/RobotFrameworkUserGuide" TargetMode="External"/><Relationship Id="rId1067" Type="http://schemas.openxmlformats.org/officeDocument/2006/relationships/hyperlink" Target="http://robotframework.org/robotframework/latest/RobotFrameworkUserGuide" TargetMode="External"/><Relationship Id="rId2020" Type="http://schemas.openxmlformats.org/officeDocument/2006/relationships/hyperlink" Target="http://robotframework.org/robotframework/latest/RobotFrameworkUserGuide" TargetMode="External"/><Relationship Id="rId437" Type="http://schemas.openxmlformats.org/officeDocument/2006/relationships/hyperlink" Target="http://robotframework.org/robotframework/latest/RobotFrameworkUserGuide" TargetMode="External"/><Relationship Id="rId644" Type="http://schemas.openxmlformats.org/officeDocument/2006/relationships/hyperlink" Target="http://robotframework.org/robotframework/latest/RobotFrameworkUserGuide" TargetMode="External"/><Relationship Id="rId851" Type="http://schemas.openxmlformats.org/officeDocument/2006/relationships/hyperlink" Target="http://robotframework.org/robotframework/latest/RobotFrameworkUserGuide" TargetMode="External"/><Relationship Id="rId1274" Type="http://schemas.openxmlformats.org/officeDocument/2006/relationships/hyperlink" Target="http://robotframework.org/robotframework/latest/RobotFrameworkUserGuide" TargetMode="External"/><Relationship Id="rId1481" Type="http://schemas.openxmlformats.org/officeDocument/2006/relationships/hyperlink" Target="http://robotframework.org/robotframework/latest/RobotFrameworkUserGuide" TargetMode="External"/><Relationship Id="rId1579" Type="http://schemas.openxmlformats.org/officeDocument/2006/relationships/hyperlink" Target="http://robotframework.org/robotframework/latest/RobotFrameworkUserGuide" TargetMode="External"/><Relationship Id="rId2118" Type="http://schemas.openxmlformats.org/officeDocument/2006/relationships/hyperlink" Target="http://robotframework.org/robotframework/latest/RobotFrameworkUserGuide" TargetMode="External"/><Relationship Id="rId504" Type="http://schemas.openxmlformats.org/officeDocument/2006/relationships/hyperlink" Target="http://robotframework.org/robotframework/latest/RobotFrameworkUserGuide" TargetMode="External"/><Relationship Id="rId711" Type="http://schemas.openxmlformats.org/officeDocument/2006/relationships/hyperlink" Target="http://robotframework.org/robotframework/latest/RobotFrameworkUserGuide" TargetMode="External"/><Relationship Id="rId949" Type="http://schemas.openxmlformats.org/officeDocument/2006/relationships/hyperlink" Target="http://docs.python.org/library/functions.html" TargetMode="External"/><Relationship Id="rId1134" Type="http://schemas.openxmlformats.org/officeDocument/2006/relationships/hyperlink" Target="http://robotframework.org/robotframework/latest/RobotFrameworkUserGuide" TargetMode="External"/><Relationship Id="rId1341" Type="http://schemas.openxmlformats.org/officeDocument/2006/relationships/hyperlink" Target="http://robotframework.org/robotframework/latest/images/report_passed.html" TargetMode="External"/><Relationship Id="rId1786" Type="http://schemas.openxmlformats.org/officeDocument/2006/relationships/hyperlink" Target="http://robot-framework.readthedocs.org/" TargetMode="External"/><Relationship Id="rId1993" Type="http://schemas.openxmlformats.org/officeDocument/2006/relationships/hyperlink" Target="http://robotframework.org/robotframework/latest/RobotFrameworkUserGuide" TargetMode="External"/><Relationship Id="rId78" Type="http://schemas.openxmlformats.org/officeDocument/2006/relationships/hyperlink" Target="http://robotframework.org/robotframework/latest/RobotFrameworkUserGuide" TargetMode="External"/><Relationship Id="rId809" Type="http://schemas.openxmlformats.org/officeDocument/2006/relationships/hyperlink" Target="http://robotframework.org/robotframework/latest/RobotFrameworkUserGuide" TargetMode="External"/><Relationship Id="rId1201" Type="http://schemas.openxmlformats.org/officeDocument/2006/relationships/hyperlink" Target="http://robotframework.org/robotframework/latest/RobotFrameworkUserGuide" TargetMode="External"/><Relationship Id="rId1439" Type="http://schemas.openxmlformats.org/officeDocument/2006/relationships/hyperlink" Target="http://robotframework.org/robotframework/latest/RobotFrameworkUserGuide" TargetMode="External"/><Relationship Id="rId1646" Type="http://schemas.openxmlformats.org/officeDocument/2006/relationships/hyperlink" Target="https://github.com/robotframework/RIDE" TargetMode="External"/><Relationship Id="rId1853" Type="http://schemas.openxmlformats.org/officeDocument/2006/relationships/hyperlink" Target="http://robotframework.org/robotframework/latest/RobotFrameworkUserGuide" TargetMode="External"/><Relationship Id="rId1506" Type="http://schemas.openxmlformats.org/officeDocument/2006/relationships/hyperlink" Target="http://robotframework.org/robotframework/latest/RobotFrameworkUserGuide" TargetMode="External"/><Relationship Id="rId1713" Type="http://schemas.openxmlformats.org/officeDocument/2006/relationships/hyperlink" Target="http://robotframework.org/robotframework/latest/RobotFrameworkUserGuide" TargetMode="External"/><Relationship Id="rId1920" Type="http://schemas.openxmlformats.org/officeDocument/2006/relationships/hyperlink" Target="http://robotframework.org/robotframework/latest/RobotFrameworkUserGuide" TargetMode="External"/><Relationship Id="rId294" Type="http://schemas.openxmlformats.org/officeDocument/2006/relationships/hyperlink" Target="http://robotframework.org/robotframework/latest/RobotFrameworkUserGuide" TargetMode="External"/><Relationship Id="rId2182" Type="http://schemas.openxmlformats.org/officeDocument/2006/relationships/hyperlink" Target="http://robotframework.org/robotframework/latest/RobotFrameworkUserGuide" TargetMode="External"/><Relationship Id="rId154" Type="http://schemas.openxmlformats.org/officeDocument/2006/relationships/hyperlink" Target="http://robotframework.org/robotframework/latest/RobotFrameworkUserGuide" TargetMode="External"/><Relationship Id="rId361" Type="http://schemas.openxmlformats.org/officeDocument/2006/relationships/hyperlink" Target="http://robotframework.org/robotframework/latest/RobotFrameworkUserGuide" TargetMode="External"/><Relationship Id="rId599" Type="http://schemas.openxmlformats.org/officeDocument/2006/relationships/hyperlink" Target="http://robotframework.org/robotframework/latest/RobotFrameworkUserGuide" TargetMode="External"/><Relationship Id="rId2042" Type="http://schemas.openxmlformats.org/officeDocument/2006/relationships/hyperlink" Target="http://robotframework.org/robotframework/latest/RobotFrameworkUserGuide" TargetMode="External"/><Relationship Id="rId459" Type="http://schemas.openxmlformats.org/officeDocument/2006/relationships/hyperlink" Target="http://robotframework.org/robotframework/latest/RobotFrameworkUserGuide" TargetMode="External"/><Relationship Id="rId666" Type="http://schemas.openxmlformats.org/officeDocument/2006/relationships/hyperlink" Target="http://robotframework.org/robotframework/latest/RobotFrameworkUserGuide" TargetMode="External"/><Relationship Id="rId873" Type="http://schemas.openxmlformats.org/officeDocument/2006/relationships/hyperlink" Target="http://robotframework.org/robotframework/latest/RobotFrameworkUserGuide" TargetMode="External"/><Relationship Id="rId1089" Type="http://schemas.openxmlformats.org/officeDocument/2006/relationships/hyperlink" Target="http://robotframework.org/robotframework/latest/RobotFrameworkUserGuide" TargetMode="External"/><Relationship Id="rId1296" Type="http://schemas.openxmlformats.org/officeDocument/2006/relationships/hyperlink" Target="http://robotframework.org/robotframework/latest/RobotFrameworkUserGuide" TargetMode="External"/><Relationship Id="rId221" Type="http://schemas.openxmlformats.org/officeDocument/2006/relationships/hyperlink" Target="http://robotframework.org/robotframework/latest/RobotFrameworkUserGuide" TargetMode="External"/><Relationship Id="rId319" Type="http://schemas.openxmlformats.org/officeDocument/2006/relationships/hyperlink" Target="http://robotframework.org/robotframework/latest/RobotFrameworkUserGuide" TargetMode="External"/><Relationship Id="rId526" Type="http://schemas.openxmlformats.org/officeDocument/2006/relationships/hyperlink" Target="http://robotframework.org/robotframework/latest/RobotFrameworkUserGuide" TargetMode="External"/><Relationship Id="rId1156" Type="http://schemas.openxmlformats.org/officeDocument/2006/relationships/hyperlink" Target="http://robotframework.org/robotframework/latest/RobotFrameworkUserGuide" TargetMode="External"/><Relationship Id="rId1363" Type="http://schemas.openxmlformats.org/officeDocument/2006/relationships/hyperlink" Target="http://robotframework.org/robotframework/latest/RobotFrameworkUserGuide" TargetMode="External"/><Relationship Id="rId2207" Type="http://schemas.openxmlformats.org/officeDocument/2006/relationships/hyperlink" Target="http://robotframework.org/robotframework/latest/RobotFrameworkUserGuide" TargetMode="External"/><Relationship Id="rId733" Type="http://schemas.openxmlformats.org/officeDocument/2006/relationships/hyperlink" Target="http://robotframework.org/robotframework/latest/RobotFrameworkUserGuide" TargetMode="External"/><Relationship Id="rId940" Type="http://schemas.openxmlformats.org/officeDocument/2006/relationships/hyperlink" Target="http://robotframework.org/robotframework/latest/RobotFrameworkUserGuide" TargetMode="External"/><Relationship Id="rId1016" Type="http://schemas.openxmlformats.org/officeDocument/2006/relationships/hyperlink" Target="http://robotframework.org/robotframework/latest/RobotFrameworkUserGuide" TargetMode="External"/><Relationship Id="rId1570" Type="http://schemas.openxmlformats.org/officeDocument/2006/relationships/hyperlink" Target="https://www.python.org/dev/peps/pep-3102" TargetMode="External"/><Relationship Id="rId1668" Type="http://schemas.openxmlformats.org/officeDocument/2006/relationships/hyperlink" Target="http://robotframework.org/robotframework/latest/RobotFrameworkUserGuide" TargetMode="External"/><Relationship Id="rId1875" Type="http://schemas.openxmlformats.org/officeDocument/2006/relationships/hyperlink" Target="http://robotframework.org/robotframework/latest/RobotFrameworkUserGuide" TargetMode="External"/><Relationship Id="rId800" Type="http://schemas.openxmlformats.org/officeDocument/2006/relationships/hyperlink" Target="http://robotframework.org/robotframework/latest/RobotFrameworkUserGuide" TargetMode="External"/><Relationship Id="rId1223" Type="http://schemas.openxmlformats.org/officeDocument/2006/relationships/hyperlink" Target="http://robotframework.org/robotframework/latest/RobotFrameworkUserGuide" TargetMode="External"/><Relationship Id="rId1430" Type="http://schemas.openxmlformats.org/officeDocument/2006/relationships/hyperlink" Target="http://robotframework.org/robotframework/latest/RobotFrameworkUserGuide" TargetMode="External"/><Relationship Id="rId1528" Type="http://schemas.openxmlformats.org/officeDocument/2006/relationships/hyperlink" Target="http://robotframework.org/robotframework/latest/RobotFrameworkUserGuide" TargetMode="External"/><Relationship Id="rId1735" Type="http://schemas.openxmlformats.org/officeDocument/2006/relationships/hyperlink" Target="http://robotframework.org/robotframework/latest/RobotFrameworkUserGuide" TargetMode="External"/><Relationship Id="rId1942" Type="http://schemas.openxmlformats.org/officeDocument/2006/relationships/hyperlink" Target="http://robotframework.org/robotframework/latest/RobotFrameworkUserGuide" TargetMode="External"/><Relationship Id="rId27" Type="http://schemas.openxmlformats.org/officeDocument/2006/relationships/hyperlink" Target="http://robotframework.org/robotframework/latest/RobotFrameworkUserGuide" TargetMode="External"/><Relationship Id="rId1802" Type="http://schemas.openxmlformats.org/officeDocument/2006/relationships/hyperlink" Target="http://robotframework.org/robotframework/latest/RobotFrameworkUserGuide" TargetMode="External"/><Relationship Id="rId176" Type="http://schemas.openxmlformats.org/officeDocument/2006/relationships/hyperlink" Target="http://robotframework.org/robotframework/latest/RobotFrameworkUserGuide" TargetMode="External"/><Relationship Id="rId383" Type="http://schemas.openxmlformats.org/officeDocument/2006/relationships/hyperlink" Target="http://robotframework.org/robotframework/latest/RobotFrameworkUserGuide" TargetMode="External"/><Relationship Id="rId590" Type="http://schemas.openxmlformats.org/officeDocument/2006/relationships/hyperlink" Target="https://github.com/robotframework/SeleniumLibrary" TargetMode="External"/><Relationship Id="rId2064" Type="http://schemas.openxmlformats.org/officeDocument/2006/relationships/hyperlink" Target="http://robotframework.org/robotframework/latest/RobotFrameworkUserGuide" TargetMode="External"/><Relationship Id="rId243" Type="http://schemas.openxmlformats.org/officeDocument/2006/relationships/hyperlink" Target="https://github.com/robotframework/WebDemo" TargetMode="External"/><Relationship Id="rId450" Type="http://schemas.openxmlformats.org/officeDocument/2006/relationships/hyperlink" Target="http://robotframework.org/robotframework/latest/RobotFrameworkUserGuide" TargetMode="External"/><Relationship Id="rId688" Type="http://schemas.openxmlformats.org/officeDocument/2006/relationships/hyperlink" Target="http://robotframework.org/robotframework/latest/RobotFrameworkUserGuide" TargetMode="External"/><Relationship Id="rId895" Type="http://schemas.openxmlformats.org/officeDocument/2006/relationships/hyperlink" Target="http://robotframework.org/robotframework/latest/RobotFrameworkUserGuide" TargetMode="External"/><Relationship Id="rId1080" Type="http://schemas.openxmlformats.org/officeDocument/2006/relationships/hyperlink" Target="http://robotframework.org/robotframework/latest/RobotFrameworkUserGuide" TargetMode="External"/><Relationship Id="rId2131" Type="http://schemas.openxmlformats.org/officeDocument/2006/relationships/hyperlink" Target="http://robotframework.org/robotframework/latest/RobotFrameworkUserGuide" TargetMode="External"/><Relationship Id="rId103" Type="http://schemas.openxmlformats.org/officeDocument/2006/relationships/hyperlink" Target="http://robotframework.org/robotframework/latest/RobotFrameworkUserGuide" TargetMode="External"/><Relationship Id="rId310" Type="http://schemas.openxmlformats.org/officeDocument/2006/relationships/hyperlink" Target="http://robotframework.org/robotframework/latest/RobotFrameworkUserGuide" TargetMode="External"/><Relationship Id="rId548" Type="http://schemas.openxmlformats.org/officeDocument/2006/relationships/hyperlink" Target="http://robotframework.org/robotframework/latest/RobotFrameworkUserGuide" TargetMode="External"/><Relationship Id="rId755" Type="http://schemas.openxmlformats.org/officeDocument/2006/relationships/hyperlink" Target="http://robotframework.org/robotframework/latest/RobotFrameworkUserGuide" TargetMode="External"/><Relationship Id="rId962" Type="http://schemas.openxmlformats.org/officeDocument/2006/relationships/hyperlink" Target="http://robotframework.org/robotframework/latest/RobotFrameworkUserGuide" TargetMode="External"/><Relationship Id="rId1178" Type="http://schemas.openxmlformats.org/officeDocument/2006/relationships/hyperlink" Target="http://robotframework.org/robotframework/latest/RobotFrameworkUserGuide" TargetMode="External"/><Relationship Id="rId1385" Type="http://schemas.openxmlformats.org/officeDocument/2006/relationships/hyperlink" Target="http://robotframework.org/robotframework/latest/RobotFrameworkUserGuide" TargetMode="External"/><Relationship Id="rId1592" Type="http://schemas.openxmlformats.org/officeDocument/2006/relationships/hyperlink" Target="https://docs.python.org/library/collections.abc.html" TargetMode="External"/><Relationship Id="rId2229" Type="http://schemas.openxmlformats.org/officeDocument/2006/relationships/hyperlink" Target="http://robotframework.org/robotframework/latest/RobotFrameworkUserGuide" TargetMode="External"/><Relationship Id="rId91" Type="http://schemas.openxmlformats.org/officeDocument/2006/relationships/hyperlink" Target="http://robotframework.org/robotframework/latest/RobotFrameworkUserGuide" TargetMode="External"/><Relationship Id="rId408" Type="http://schemas.openxmlformats.org/officeDocument/2006/relationships/hyperlink" Target="http://robotframework.org/robotframework/latest/RobotFrameworkUserGuide" TargetMode="External"/><Relationship Id="rId615" Type="http://schemas.openxmlformats.org/officeDocument/2006/relationships/hyperlink" Target="http://robotframework.org/robotframework/latest/RobotFrameworkUserGuide" TargetMode="External"/><Relationship Id="rId822" Type="http://schemas.openxmlformats.org/officeDocument/2006/relationships/hyperlink" Target="http://robotframework.org/robotframework/latest/RobotFrameworkUserGuide" TargetMode="External"/><Relationship Id="rId1038" Type="http://schemas.openxmlformats.org/officeDocument/2006/relationships/hyperlink" Target="http://robotframework.org/robotframework/latest/RobotFrameworkUserGuide" TargetMode="External"/><Relationship Id="rId1245" Type="http://schemas.openxmlformats.org/officeDocument/2006/relationships/hyperlink" Target="http://robotframework.org/robotframework/latest/RobotFrameworkUserGuide" TargetMode="External"/><Relationship Id="rId1452" Type="http://schemas.openxmlformats.org/officeDocument/2006/relationships/hyperlink" Target="http://robotframework.org/robotframework/latest/RobotFrameworkUserGuide" TargetMode="External"/><Relationship Id="rId1897" Type="http://schemas.openxmlformats.org/officeDocument/2006/relationships/hyperlink" Target="http://robotframework.org/robotframework/latest/RobotFrameworkUserGuide" TargetMode="External"/><Relationship Id="rId1105" Type="http://schemas.openxmlformats.org/officeDocument/2006/relationships/hyperlink" Target="http://robotframework.org/robotframework/latest/RobotFrameworkUserGuide" TargetMode="External"/><Relationship Id="rId1312" Type="http://schemas.openxmlformats.org/officeDocument/2006/relationships/hyperlink" Target="http://robotframework.org/robotframework/latest/RobotFrameworkUserGuide" TargetMode="External"/><Relationship Id="rId1757" Type="http://schemas.openxmlformats.org/officeDocument/2006/relationships/hyperlink" Target="http://robotframework.org/robotframework/latest/RobotFrameworkUserGuide" TargetMode="External"/><Relationship Id="rId1964" Type="http://schemas.openxmlformats.org/officeDocument/2006/relationships/hyperlink" Target="http://robotframework.org/robotframework/latest/RobotFrameworkUserGuide" TargetMode="External"/><Relationship Id="rId49" Type="http://schemas.openxmlformats.org/officeDocument/2006/relationships/hyperlink" Target="http://robotframework.org/robotframework/latest/RobotFrameworkUserGuide" TargetMode="External"/><Relationship Id="rId1617" Type="http://schemas.openxmlformats.org/officeDocument/2006/relationships/hyperlink" Target="https://docs.python.org/library/enum.html" TargetMode="External"/><Relationship Id="rId1824" Type="http://schemas.openxmlformats.org/officeDocument/2006/relationships/hyperlink" Target="http://robotframework.org/robotframework/latest/RobotFrameworkUserGuide" TargetMode="External"/><Relationship Id="rId198" Type="http://schemas.openxmlformats.org/officeDocument/2006/relationships/hyperlink" Target="http://pip-installer.org/" TargetMode="External"/><Relationship Id="rId2086" Type="http://schemas.openxmlformats.org/officeDocument/2006/relationships/hyperlink" Target="http://robotframework.org/robotframework/latest/RobotFrameworkUserGuide" TargetMode="External"/><Relationship Id="rId265" Type="http://schemas.openxmlformats.org/officeDocument/2006/relationships/hyperlink" Target="http://robotframework.org/robotframework/latest/RobotFrameworkUserGuide" TargetMode="External"/><Relationship Id="rId472" Type="http://schemas.openxmlformats.org/officeDocument/2006/relationships/hyperlink" Target="http://robotframework.org/robotframework/latest/RobotFrameworkUserGuide" TargetMode="External"/><Relationship Id="rId2153" Type="http://schemas.openxmlformats.org/officeDocument/2006/relationships/hyperlink" Target="http://robotframework.org/robotframework/latest/RobotFrameworkUserGuide" TargetMode="External"/><Relationship Id="rId125" Type="http://schemas.openxmlformats.org/officeDocument/2006/relationships/hyperlink" Target="http://robotframework.org/robotframework/latest/RobotFrameworkUserGuide" TargetMode="External"/><Relationship Id="rId332" Type="http://schemas.openxmlformats.org/officeDocument/2006/relationships/hyperlink" Target="http://robotframework.org/robotframework/latest/RobotFrameworkUserGuide" TargetMode="External"/><Relationship Id="rId777" Type="http://schemas.openxmlformats.org/officeDocument/2006/relationships/hyperlink" Target="http://robotframework.org/robotframework/latest/RobotFrameworkUserGuide" TargetMode="External"/><Relationship Id="rId984" Type="http://schemas.openxmlformats.org/officeDocument/2006/relationships/hyperlink" Target="http://robotframework.org/robotframework/latest/RobotFrameworkUserGuide" TargetMode="External"/><Relationship Id="rId2013" Type="http://schemas.openxmlformats.org/officeDocument/2006/relationships/hyperlink" Target="http://robotframework.org/robotframework/latest/images/LoggingLibrary.html" TargetMode="External"/><Relationship Id="rId2220" Type="http://schemas.openxmlformats.org/officeDocument/2006/relationships/hyperlink" Target="http://robotframework.org/robotframework/latest/RobotFrameworkUserGuide" TargetMode="External"/><Relationship Id="rId637" Type="http://schemas.openxmlformats.org/officeDocument/2006/relationships/hyperlink" Target="http://robotframework.org/robotframework/latest/RobotFrameworkUserGuide" TargetMode="External"/><Relationship Id="rId844" Type="http://schemas.openxmlformats.org/officeDocument/2006/relationships/hyperlink" Target="http://robotframework.org/robotframework/latest/RobotFrameworkUserGuide" TargetMode="External"/><Relationship Id="rId1267" Type="http://schemas.openxmlformats.org/officeDocument/2006/relationships/hyperlink" Target="http://robotframework.org/robotframework/latest/RobotFrameworkUserGuide" TargetMode="External"/><Relationship Id="rId1474" Type="http://schemas.openxmlformats.org/officeDocument/2006/relationships/hyperlink" Target="http://robotframework.org/robotframework/latest/RobotFrameworkUserGuide" TargetMode="External"/><Relationship Id="rId1681" Type="http://schemas.openxmlformats.org/officeDocument/2006/relationships/hyperlink" Target="http://docs.python.org/library/logging.html" TargetMode="External"/><Relationship Id="rId704" Type="http://schemas.openxmlformats.org/officeDocument/2006/relationships/hyperlink" Target="http://robotframework.org/robotframework/latest/RobotFrameworkUserGuide" TargetMode="External"/><Relationship Id="rId911" Type="http://schemas.openxmlformats.org/officeDocument/2006/relationships/hyperlink" Target="http://robotframework.org/robotframework/latest/RobotFrameworkUserGuide" TargetMode="External"/><Relationship Id="rId1127" Type="http://schemas.openxmlformats.org/officeDocument/2006/relationships/hyperlink" Target="http://robotframework.org/robotframework/latest/RobotFrameworkUserGuide" TargetMode="External"/><Relationship Id="rId1334" Type="http://schemas.openxmlformats.org/officeDocument/2006/relationships/hyperlink" Target="http://robotframework.org/robotframework/latest/RobotFrameworkUserGuide" TargetMode="External"/><Relationship Id="rId1541" Type="http://schemas.openxmlformats.org/officeDocument/2006/relationships/hyperlink" Target="https://docs.python.org/tutorial/modules.html" TargetMode="External"/><Relationship Id="rId1779" Type="http://schemas.openxmlformats.org/officeDocument/2006/relationships/hyperlink" Target="http://robotframework.org/robotframework/latest/RobotFrameworkUserGuide" TargetMode="External"/><Relationship Id="rId1986" Type="http://schemas.openxmlformats.org/officeDocument/2006/relationships/hyperlink" Target="http://robotframework.org/robotframework/latest/RobotFrameworkUserGuide" TargetMode="External"/><Relationship Id="rId40" Type="http://schemas.openxmlformats.org/officeDocument/2006/relationships/hyperlink" Target="http://robotframework.org/robotframework/latest/RobotFrameworkUserGuide" TargetMode="External"/><Relationship Id="rId1401" Type="http://schemas.openxmlformats.org/officeDocument/2006/relationships/hyperlink" Target="http://robotframework.org/robotframework/latest/RobotFrameworkUserGuide" TargetMode="External"/><Relationship Id="rId1639" Type="http://schemas.openxmlformats.org/officeDocument/2006/relationships/hyperlink" Target="http://robotframework.org/robotframework/latest/RobotFrameworkUserGuide" TargetMode="External"/><Relationship Id="rId1846" Type="http://schemas.openxmlformats.org/officeDocument/2006/relationships/hyperlink" Target="http://robotframework.org/robotframework/latest/RobotFrameworkUserGuide" TargetMode="External"/><Relationship Id="rId1706" Type="http://schemas.openxmlformats.org/officeDocument/2006/relationships/hyperlink" Target="http://robotframework.org/robotframework/latest/RobotFrameworkUserGuide" TargetMode="External"/><Relationship Id="rId1913" Type="http://schemas.openxmlformats.org/officeDocument/2006/relationships/hyperlink" Target="http://robotframework.org/robotframework/latest/RobotFrameworkUserGuide" TargetMode="External"/><Relationship Id="rId287" Type="http://schemas.openxmlformats.org/officeDocument/2006/relationships/hyperlink" Target="http://robotframework.org/robotframework/latest/RobotFrameworkUserGuide" TargetMode="External"/><Relationship Id="rId494" Type="http://schemas.openxmlformats.org/officeDocument/2006/relationships/hyperlink" Target="http://en.wikipedia.org/wiki/Specification_by_example" TargetMode="External"/><Relationship Id="rId2175" Type="http://schemas.openxmlformats.org/officeDocument/2006/relationships/hyperlink" Target="http://robotframework.org/robotframework/latest/RobotFrameworkUserGuide" TargetMode="External"/><Relationship Id="rId147" Type="http://schemas.openxmlformats.org/officeDocument/2006/relationships/hyperlink" Target="http://robotframework.org/robotframework/latest/RobotFrameworkUserGuide" TargetMode="External"/><Relationship Id="rId354" Type="http://schemas.openxmlformats.org/officeDocument/2006/relationships/hyperlink" Target="http://robotframework.org/robotframework/latest/RobotFrameworkUserGuide" TargetMode="External"/><Relationship Id="rId799" Type="http://schemas.openxmlformats.org/officeDocument/2006/relationships/hyperlink" Target="http://robotframework.org/robotframework/latest/RobotFrameworkUserGuide" TargetMode="External"/><Relationship Id="rId1191" Type="http://schemas.openxmlformats.org/officeDocument/2006/relationships/hyperlink" Target="http://robotframework.org/robotframework/latest/RobotFrameworkUserGuide" TargetMode="External"/><Relationship Id="rId2035" Type="http://schemas.openxmlformats.org/officeDocument/2006/relationships/hyperlink" Target="http://robotframework.org/robotframework/latest/RobotFrameworkUserGuide" TargetMode="External"/><Relationship Id="rId561" Type="http://schemas.openxmlformats.org/officeDocument/2006/relationships/hyperlink" Target="http://robotframework.org/robotframework/latest/RobotFrameworkUserGuide" TargetMode="External"/><Relationship Id="rId659" Type="http://schemas.openxmlformats.org/officeDocument/2006/relationships/hyperlink" Target="http://robotframework.org/robotframework/latest/RobotFrameworkUserGuide" TargetMode="External"/><Relationship Id="rId866" Type="http://schemas.openxmlformats.org/officeDocument/2006/relationships/hyperlink" Target="http://robotframework.org/robotframework/latest/RobotFrameworkUserGuide" TargetMode="External"/><Relationship Id="rId1289" Type="http://schemas.openxmlformats.org/officeDocument/2006/relationships/hyperlink" Target="http://en.wikipedia.org/wiki/ANSI_escape_code" TargetMode="External"/><Relationship Id="rId1496" Type="http://schemas.openxmlformats.org/officeDocument/2006/relationships/hyperlink" Target="http://robotframework.org/robotframework/latest/RobotFrameworkUserGuide" TargetMode="External"/><Relationship Id="rId214" Type="http://schemas.openxmlformats.org/officeDocument/2006/relationships/hyperlink" Target="http://robotframework.org/robotframework/latest/RobotFrameworkUserGuide" TargetMode="External"/><Relationship Id="rId421" Type="http://schemas.openxmlformats.org/officeDocument/2006/relationships/hyperlink" Target="http://robotframework.org/robotframework/latest/RobotFrameworkUserGuide" TargetMode="External"/><Relationship Id="rId519" Type="http://schemas.openxmlformats.org/officeDocument/2006/relationships/hyperlink" Target="http://robotframework.org/robotframework/latest/RobotFrameworkUserGuide" TargetMode="External"/><Relationship Id="rId1051" Type="http://schemas.openxmlformats.org/officeDocument/2006/relationships/hyperlink" Target="http://robotframework.org/robotframework/latest/RobotFrameworkUserGuide" TargetMode="External"/><Relationship Id="rId1149" Type="http://schemas.openxmlformats.org/officeDocument/2006/relationships/hyperlink" Target="http://robotframework.org/robotframework/latest/RobotFrameworkUserGuide" TargetMode="External"/><Relationship Id="rId1356" Type="http://schemas.openxmlformats.org/officeDocument/2006/relationships/hyperlink" Target="http://robotframework.org/robotframework/latest/RobotFrameworkUserGuide" TargetMode="External"/><Relationship Id="rId2102" Type="http://schemas.openxmlformats.org/officeDocument/2006/relationships/hyperlink" Target="http://robotframework.org/robotframework/latest/RobotFrameworkUserGuide" TargetMode="External"/><Relationship Id="rId726" Type="http://schemas.openxmlformats.org/officeDocument/2006/relationships/hyperlink" Target="http://robotframework.org/robotframework/latest/RobotFrameworkUserGuide" TargetMode="External"/><Relationship Id="rId933" Type="http://schemas.openxmlformats.org/officeDocument/2006/relationships/hyperlink" Target="http://robotframework.org/robotframework/latest/RobotFrameworkUserGuide" TargetMode="External"/><Relationship Id="rId1009" Type="http://schemas.openxmlformats.org/officeDocument/2006/relationships/hyperlink" Target="http://robotframework.org/robotframework/latest/RobotFrameworkUserGuide" TargetMode="External"/><Relationship Id="rId1563" Type="http://schemas.openxmlformats.org/officeDocument/2006/relationships/hyperlink" Target="https://docs.python.org/tutorial/controlflow.html" TargetMode="External"/><Relationship Id="rId1770" Type="http://schemas.openxmlformats.org/officeDocument/2006/relationships/hyperlink" Target="http://robotframework.org/robotframework/latest/RobotFrameworkUserGuide" TargetMode="External"/><Relationship Id="rId1868" Type="http://schemas.openxmlformats.org/officeDocument/2006/relationships/hyperlink" Target="http://robotframework.org/robotframework/latest/RobotFrameworkUserGuide" TargetMode="External"/><Relationship Id="rId62" Type="http://schemas.openxmlformats.org/officeDocument/2006/relationships/hyperlink" Target="http://robotframework.org/robotframework/latest/RobotFrameworkUserGuide" TargetMode="External"/><Relationship Id="rId1216" Type="http://schemas.openxmlformats.org/officeDocument/2006/relationships/hyperlink" Target="http://robotframework.org/robotframework/latest/RobotFrameworkUserGuide" TargetMode="External"/><Relationship Id="rId1423" Type="http://schemas.openxmlformats.org/officeDocument/2006/relationships/hyperlink" Target="http://robotframework.org/robotframework/latest/RobotFrameworkUserGuide" TargetMode="External"/><Relationship Id="rId1630" Type="http://schemas.openxmlformats.org/officeDocument/2006/relationships/hyperlink" Target="https://docs.python.org/library/stdtypes.html" TargetMode="External"/><Relationship Id="rId1728" Type="http://schemas.openxmlformats.org/officeDocument/2006/relationships/hyperlink" Target="http://robotframework.org/robotframework/latest/RobotFrameworkUserGuide" TargetMode="External"/><Relationship Id="rId1935" Type="http://schemas.openxmlformats.org/officeDocument/2006/relationships/hyperlink" Target="http://robotframework.org/robotframework/latest/RobotFrameworkUserGuide" TargetMode="External"/><Relationship Id="rId2197" Type="http://schemas.openxmlformats.org/officeDocument/2006/relationships/hyperlink" Target="http://robotframework.org/robotframework/latest/RobotFrameworkUserGuide" TargetMode="External"/><Relationship Id="rId169" Type="http://schemas.openxmlformats.org/officeDocument/2006/relationships/hyperlink" Target="http://robotframework.org/robotframework/latest/RobotFrameworkUserGuide" TargetMode="External"/><Relationship Id="rId376" Type="http://schemas.openxmlformats.org/officeDocument/2006/relationships/hyperlink" Target="http://robotframework.org/robotframework/latest/RobotFrameworkUserGuide" TargetMode="External"/><Relationship Id="rId583" Type="http://schemas.openxmlformats.org/officeDocument/2006/relationships/hyperlink" Target="http://robotframework.org/robotframework/latest/libraries/Screenshot.html" TargetMode="External"/><Relationship Id="rId790" Type="http://schemas.openxmlformats.org/officeDocument/2006/relationships/hyperlink" Target="http://robotframework.org/robotframework/latest/RobotFrameworkUserGuide" TargetMode="External"/><Relationship Id="rId2057" Type="http://schemas.openxmlformats.org/officeDocument/2006/relationships/hyperlink" Target="http://robotframework.org/robotframework/latest/RobotFrameworkUserGuide" TargetMode="External"/><Relationship Id="rId4" Type="http://schemas.openxmlformats.org/officeDocument/2006/relationships/webSettings" Target="webSettings.xml"/><Relationship Id="rId236" Type="http://schemas.openxmlformats.org/officeDocument/2006/relationships/hyperlink" Target="http://robotframework.org/robotframework/latest/RobotFrameworkUserGuide" TargetMode="External"/><Relationship Id="rId443" Type="http://schemas.openxmlformats.org/officeDocument/2006/relationships/hyperlink" Target="http://robotframework.org/robotframework/latest/RobotFrameworkUserGuide" TargetMode="External"/><Relationship Id="rId650" Type="http://schemas.openxmlformats.org/officeDocument/2006/relationships/hyperlink" Target="http://robotframework.org/robotframework/latest/RobotFrameworkUserGuide" TargetMode="External"/><Relationship Id="rId888" Type="http://schemas.openxmlformats.org/officeDocument/2006/relationships/hyperlink" Target="http://yaml.org/" TargetMode="External"/><Relationship Id="rId1073" Type="http://schemas.openxmlformats.org/officeDocument/2006/relationships/hyperlink" Target="http://robotframework.org/robotframework/latest/RobotFrameworkUserGuide" TargetMode="External"/><Relationship Id="rId1280" Type="http://schemas.openxmlformats.org/officeDocument/2006/relationships/hyperlink" Target="http://robotframework.org/robotframework/latest/RobotFrameworkUserGuide" TargetMode="External"/><Relationship Id="rId2124" Type="http://schemas.openxmlformats.org/officeDocument/2006/relationships/hyperlink" Target="http://robotframework.org/robotframework/latest/RobotFrameworkUserGuide" TargetMode="External"/><Relationship Id="rId303" Type="http://schemas.openxmlformats.org/officeDocument/2006/relationships/hyperlink" Target="http://robotframework.org/robotframework/latest/RobotFrameworkUserGuide" TargetMode="External"/><Relationship Id="rId748" Type="http://schemas.openxmlformats.org/officeDocument/2006/relationships/hyperlink" Target="http://robotframework.org/robotframework/latest/RobotFrameworkUserGuide" TargetMode="External"/><Relationship Id="rId955" Type="http://schemas.openxmlformats.org/officeDocument/2006/relationships/hyperlink" Target="http://robotframework.org/robotframework/latest/RobotFrameworkUserGuide" TargetMode="External"/><Relationship Id="rId1140" Type="http://schemas.openxmlformats.org/officeDocument/2006/relationships/hyperlink" Target="http://robotframework.org/robotframework/latest/RobotFrameworkUserGuide" TargetMode="External"/><Relationship Id="rId1378" Type="http://schemas.openxmlformats.org/officeDocument/2006/relationships/hyperlink" Target="http://robotframework.org/robotframework/latest/RobotFrameworkUserGuide" TargetMode="External"/><Relationship Id="rId1585" Type="http://schemas.openxmlformats.org/officeDocument/2006/relationships/hyperlink" Target="http://robotframework.org/robotframework/latest/RobotFrameworkUserGuide" TargetMode="External"/><Relationship Id="rId1792" Type="http://schemas.openxmlformats.org/officeDocument/2006/relationships/hyperlink" Target="http://robotframework.org/robotframework/latest/RobotFrameworkUserGuide" TargetMode="External"/><Relationship Id="rId84" Type="http://schemas.openxmlformats.org/officeDocument/2006/relationships/hyperlink" Target="http://robotframework.org/robotframework/latest/RobotFrameworkUserGuide" TargetMode="External"/><Relationship Id="rId510" Type="http://schemas.openxmlformats.org/officeDocument/2006/relationships/hyperlink" Target="http://robotframework.org/robotframework/latest/RobotFrameworkUserGuide" TargetMode="External"/><Relationship Id="rId608" Type="http://schemas.openxmlformats.org/officeDocument/2006/relationships/hyperlink" Target="http://robotframework.org/robotframework/latest/RobotFrameworkUserGuide" TargetMode="External"/><Relationship Id="rId815" Type="http://schemas.openxmlformats.org/officeDocument/2006/relationships/hyperlink" Target="http://robotframework.org/robotframework/latest/RobotFrameworkUserGuide" TargetMode="External"/><Relationship Id="rId1238" Type="http://schemas.openxmlformats.org/officeDocument/2006/relationships/hyperlink" Target="http://robotframework.org/robotframework/latest/RobotFrameworkUserGuide" TargetMode="External"/><Relationship Id="rId1445" Type="http://schemas.openxmlformats.org/officeDocument/2006/relationships/hyperlink" Target="http://robotframework.org/robotframework/latest/RobotFrameworkUserGuide" TargetMode="External"/><Relationship Id="rId1652" Type="http://schemas.openxmlformats.org/officeDocument/2006/relationships/hyperlink" Target="http://robotframework.org/robotframework/latest/RobotFrameworkUserGuide" TargetMode="External"/><Relationship Id="rId1000" Type="http://schemas.openxmlformats.org/officeDocument/2006/relationships/hyperlink" Target="http://robotframework.org/robotframework/latest/RobotFrameworkUserGuide" TargetMode="External"/><Relationship Id="rId1305" Type="http://schemas.openxmlformats.org/officeDocument/2006/relationships/hyperlink" Target="http://robotframework.org/robotframework/latest/RobotFrameworkUserGuide" TargetMode="External"/><Relationship Id="rId1957" Type="http://schemas.openxmlformats.org/officeDocument/2006/relationships/hyperlink" Target="http://robotframework.org/robotframework/latest/RobotFrameworkUserGuide" TargetMode="External"/><Relationship Id="rId1512" Type="http://schemas.openxmlformats.org/officeDocument/2006/relationships/hyperlink" Target="http://robotframework.org/robotframework/latest/RobotFrameworkUserGuide" TargetMode="External"/><Relationship Id="rId1817" Type="http://schemas.openxmlformats.org/officeDocument/2006/relationships/hyperlink" Target="http://www.xmlrpc.com/" TargetMode="External"/><Relationship Id="rId11" Type="http://schemas.openxmlformats.org/officeDocument/2006/relationships/hyperlink" Target="http://robotframework.org/robotframework/latest/RobotFrameworkUserGuide" TargetMode="External"/><Relationship Id="rId398" Type="http://schemas.openxmlformats.org/officeDocument/2006/relationships/hyperlink" Target="http://robotframework.org/robotframework/latest/RobotFrameworkUserGuide" TargetMode="External"/><Relationship Id="rId2079" Type="http://schemas.openxmlformats.org/officeDocument/2006/relationships/hyperlink" Target="http://robotframework.org/robotframework/latest/RobotFrameworkUserGuide" TargetMode="External"/><Relationship Id="rId160" Type="http://schemas.openxmlformats.org/officeDocument/2006/relationships/hyperlink" Target="http://jython.org/" TargetMode="External"/><Relationship Id="rId258" Type="http://schemas.openxmlformats.org/officeDocument/2006/relationships/hyperlink" Target="http://robotframework.org/robotframework/latest/RobotFrameworkUserGuide" TargetMode="External"/><Relationship Id="rId465" Type="http://schemas.openxmlformats.org/officeDocument/2006/relationships/hyperlink" Target="http://robotframework.org/robotframework/latest/RobotFrameworkUserGuide" TargetMode="External"/><Relationship Id="rId672" Type="http://schemas.openxmlformats.org/officeDocument/2006/relationships/hyperlink" Target="http://robotframework.org/robotframework/latest/RobotFrameworkUserGuide" TargetMode="External"/><Relationship Id="rId1095" Type="http://schemas.openxmlformats.org/officeDocument/2006/relationships/hyperlink" Target="http://robotframework.org/robotframework/latest/RobotFrameworkUserGuide" TargetMode="External"/><Relationship Id="rId2146" Type="http://schemas.openxmlformats.org/officeDocument/2006/relationships/hyperlink" Target="http://robotframework.org/robotframework/latest/RobotFrameworkUserGuide" TargetMode="External"/><Relationship Id="rId118" Type="http://schemas.openxmlformats.org/officeDocument/2006/relationships/hyperlink" Target="http://robotframework.org/robotframework/latest/RobotFrameworkUserGuide" TargetMode="External"/><Relationship Id="rId325" Type="http://schemas.openxmlformats.org/officeDocument/2006/relationships/hyperlink" Target="http://robotframework.org/robotframework/latest/RobotFrameworkUserGuide" TargetMode="External"/><Relationship Id="rId532" Type="http://schemas.openxmlformats.org/officeDocument/2006/relationships/hyperlink" Target="http://robotframework.org/robotframework/latest/RobotFrameworkUserGuide" TargetMode="External"/><Relationship Id="rId977" Type="http://schemas.openxmlformats.org/officeDocument/2006/relationships/hyperlink" Target="http://robotframework.org/robotframework/latest/RobotFrameworkUserGuide" TargetMode="External"/><Relationship Id="rId1162" Type="http://schemas.openxmlformats.org/officeDocument/2006/relationships/hyperlink" Target="http://robotframework.org/robotframework/latest/RobotFrameworkUserGuide" TargetMode="External"/><Relationship Id="rId2006" Type="http://schemas.openxmlformats.org/officeDocument/2006/relationships/hyperlink" Target="http://robotframework.org/robotframework/latest/RobotFrameworkUserGuide" TargetMode="External"/><Relationship Id="rId2213" Type="http://schemas.openxmlformats.org/officeDocument/2006/relationships/hyperlink" Target="http://robotframework.org/robotframework/latest/RobotFrameworkUserGuide" TargetMode="External"/><Relationship Id="rId837" Type="http://schemas.openxmlformats.org/officeDocument/2006/relationships/hyperlink" Target="http://robotframework.org/robotframework/latest/RobotFrameworkUserGuide" TargetMode="External"/><Relationship Id="rId1022" Type="http://schemas.openxmlformats.org/officeDocument/2006/relationships/hyperlink" Target="http://robotframework.org/robotframework/latest/RobotFrameworkUserGuide" TargetMode="External"/><Relationship Id="rId1467" Type="http://schemas.openxmlformats.org/officeDocument/2006/relationships/hyperlink" Target="http://robotframework.org/robotframework/latest/RobotFrameworkUserGuide" TargetMode="External"/><Relationship Id="rId1674" Type="http://schemas.openxmlformats.org/officeDocument/2006/relationships/hyperlink" Target="http://robotframework.org/" TargetMode="External"/><Relationship Id="rId1881" Type="http://schemas.openxmlformats.org/officeDocument/2006/relationships/hyperlink" Target="http://robotframework.org/robotframework/latest/RobotFrameworkUserGuide" TargetMode="External"/><Relationship Id="rId904" Type="http://schemas.openxmlformats.org/officeDocument/2006/relationships/hyperlink" Target="http://robotframework.org/robotframework/latest/RobotFrameworkUserGuide" TargetMode="External"/><Relationship Id="rId1327" Type="http://schemas.openxmlformats.org/officeDocument/2006/relationships/hyperlink" Target="http://robotframework.org/robotframework/latest/RobotFrameworkUserGuide" TargetMode="External"/><Relationship Id="rId1534" Type="http://schemas.openxmlformats.org/officeDocument/2006/relationships/hyperlink" Target="http://robotframework.org/robotframework/latest/RobotFrameworkUserGuide" TargetMode="External"/><Relationship Id="rId1741" Type="http://schemas.openxmlformats.org/officeDocument/2006/relationships/hyperlink" Target="http://robotframework.org/robotframework/latest/RobotFrameworkUserGuide" TargetMode="External"/><Relationship Id="rId1979" Type="http://schemas.openxmlformats.org/officeDocument/2006/relationships/hyperlink" Target="http://robotframework.org/robotframework/latest/RobotFrameworkUserGuide" TargetMode="External"/><Relationship Id="rId33" Type="http://schemas.openxmlformats.org/officeDocument/2006/relationships/hyperlink" Target="http://robotframework.org/robotframework/latest/RobotFrameworkUserGuide" TargetMode="External"/><Relationship Id="rId1601" Type="http://schemas.openxmlformats.org/officeDocument/2006/relationships/hyperlink" Target="https://docs.python.org/library/functions.html" TargetMode="External"/><Relationship Id="rId1839" Type="http://schemas.openxmlformats.org/officeDocument/2006/relationships/hyperlink" Target="http://robotframework.org/robotframework/latest/RobotFrameworkUserGuide" TargetMode="External"/><Relationship Id="rId182" Type="http://schemas.openxmlformats.org/officeDocument/2006/relationships/hyperlink" Target="http://robotframework.org/robotframework/latest/RobotFrameworkUserGuide" TargetMode="External"/><Relationship Id="rId1906" Type="http://schemas.openxmlformats.org/officeDocument/2006/relationships/hyperlink" Target="http://robot-framework.readthedocs.org/en/master/autodoc/robot.result.html" TargetMode="External"/><Relationship Id="rId487" Type="http://schemas.openxmlformats.org/officeDocument/2006/relationships/hyperlink" Target="http://robotframework.org/robotframework/latest/RobotFrameworkUserGuide" TargetMode="External"/><Relationship Id="rId694" Type="http://schemas.openxmlformats.org/officeDocument/2006/relationships/hyperlink" Target="http://robotframework.org/robotframework/latest/RobotFrameworkUserGuide" TargetMode="External"/><Relationship Id="rId2070" Type="http://schemas.openxmlformats.org/officeDocument/2006/relationships/hyperlink" Target="http://robotframework.org/robotframework/latest/RobotFrameworkUserGuide" TargetMode="External"/><Relationship Id="rId2168" Type="http://schemas.openxmlformats.org/officeDocument/2006/relationships/hyperlink" Target="http://robotframework.org/robotframework/latest/RobotFrameworkUserGuide" TargetMode="External"/><Relationship Id="rId347" Type="http://schemas.openxmlformats.org/officeDocument/2006/relationships/hyperlink" Target="http://robotframework.org/robotframework/latest/RobotFrameworkUserGuide" TargetMode="External"/><Relationship Id="rId999" Type="http://schemas.openxmlformats.org/officeDocument/2006/relationships/hyperlink" Target="http://robotframework.org/robotframework/latest/RobotFrameworkUserGuide" TargetMode="External"/><Relationship Id="rId1184" Type="http://schemas.openxmlformats.org/officeDocument/2006/relationships/hyperlink" Target="http://robotframework.org/robotframework/latest/RobotFrameworkUserGuide" TargetMode="External"/><Relationship Id="rId2028" Type="http://schemas.openxmlformats.org/officeDocument/2006/relationships/hyperlink" Target="http://robotframework.org/robotframework/latest/RobotFrameworkUserGuide" TargetMode="External"/><Relationship Id="rId554" Type="http://schemas.openxmlformats.org/officeDocument/2006/relationships/hyperlink" Target="http://robotframework.org/robotframework/latest/RobotFrameworkUserGuide" TargetMode="External"/><Relationship Id="rId761" Type="http://schemas.openxmlformats.org/officeDocument/2006/relationships/hyperlink" Target="http://robotframework.org/robotframework/latest/RobotFrameworkUserGuide" TargetMode="External"/><Relationship Id="rId859" Type="http://schemas.openxmlformats.org/officeDocument/2006/relationships/hyperlink" Target="http://robotframework.org/robotframework/latest/RobotFrameworkUserGuide" TargetMode="External"/><Relationship Id="rId1391" Type="http://schemas.openxmlformats.org/officeDocument/2006/relationships/hyperlink" Target="http://robotframework.org/robotframework/latest/RobotFrameworkUserGuide" TargetMode="External"/><Relationship Id="rId1489" Type="http://schemas.openxmlformats.org/officeDocument/2006/relationships/hyperlink" Target="http://robotframework.org/robotframework/latest/RobotFrameworkUserGuide" TargetMode="External"/><Relationship Id="rId1696" Type="http://schemas.openxmlformats.org/officeDocument/2006/relationships/hyperlink" Target="http://robotframework.org/robotframework/latest/RobotFrameworkUserGuide" TargetMode="External"/><Relationship Id="rId2235" Type="http://schemas.openxmlformats.org/officeDocument/2006/relationships/hyperlink" Target="http://docs.python.org/library/stdtypes.html" TargetMode="External"/><Relationship Id="rId207" Type="http://schemas.openxmlformats.org/officeDocument/2006/relationships/hyperlink" Target="http://robotframework.org/robotframework/latest/RobotFrameworkUserGuide" TargetMode="External"/><Relationship Id="rId414" Type="http://schemas.openxmlformats.org/officeDocument/2006/relationships/hyperlink" Target="http://robotframework.org/robotframework/latest/libraries/Telnet.html" TargetMode="External"/><Relationship Id="rId621" Type="http://schemas.openxmlformats.org/officeDocument/2006/relationships/hyperlink" Target="http://robotframework.org/robotframework/latest/RobotFrameworkUserGuide" TargetMode="External"/><Relationship Id="rId1044" Type="http://schemas.openxmlformats.org/officeDocument/2006/relationships/hyperlink" Target="http://robotframework.org/robotframework/latest/RobotFrameworkUserGuide" TargetMode="External"/><Relationship Id="rId1251" Type="http://schemas.openxmlformats.org/officeDocument/2006/relationships/hyperlink" Target="http://robotframework.org/robotframework/latest/RobotFrameworkUserGuide" TargetMode="External"/><Relationship Id="rId1349" Type="http://schemas.openxmlformats.org/officeDocument/2006/relationships/hyperlink" Target="http://robotframework.org/robotframework/latest/RobotFrameworkUserGuide" TargetMode="External"/><Relationship Id="rId719" Type="http://schemas.openxmlformats.org/officeDocument/2006/relationships/hyperlink" Target="http://robotframework.org/robotframework/latest/RobotFrameworkUserGuide" TargetMode="External"/><Relationship Id="rId926" Type="http://schemas.openxmlformats.org/officeDocument/2006/relationships/hyperlink" Target="http://robotframework.org/robotframework/latest/RobotFrameworkUserGuide" TargetMode="External"/><Relationship Id="rId1111" Type="http://schemas.openxmlformats.org/officeDocument/2006/relationships/hyperlink" Target="http://robotframework.org/robotframework/latest/RobotFrameworkUserGuide" TargetMode="External"/><Relationship Id="rId1556" Type="http://schemas.openxmlformats.org/officeDocument/2006/relationships/hyperlink" Target="http://robotframework.org/robotframework/latest/RobotFrameworkUserGuide" TargetMode="External"/><Relationship Id="rId1763" Type="http://schemas.openxmlformats.org/officeDocument/2006/relationships/hyperlink" Target="http://robotframework.org/robotframework/latest/RobotFrameworkUserGuide" TargetMode="External"/><Relationship Id="rId1970" Type="http://schemas.openxmlformats.org/officeDocument/2006/relationships/hyperlink" Target="http://robotframework.org/robotframework/latest/images/ExampleLibrary.html" TargetMode="External"/><Relationship Id="rId55" Type="http://schemas.openxmlformats.org/officeDocument/2006/relationships/hyperlink" Target="http://robotframework.org/robotframework/latest/RobotFrameworkUserGuide" TargetMode="External"/><Relationship Id="rId1209" Type="http://schemas.openxmlformats.org/officeDocument/2006/relationships/hyperlink" Target="http://robotframework.org/robotframework/latest/RobotFrameworkUserGuide" TargetMode="External"/><Relationship Id="rId1416" Type="http://schemas.openxmlformats.org/officeDocument/2006/relationships/hyperlink" Target="http://robotframework.org/robotframework/latest/RobotFrameworkUserGuide" TargetMode="External"/><Relationship Id="rId1623" Type="http://schemas.openxmlformats.org/officeDocument/2006/relationships/hyperlink" Target="https://docs.python.org/library/stdtypes.html" TargetMode="External"/><Relationship Id="rId1830" Type="http://schemas.openxmlformats.org/officeDocument/2006/relationships/hyperlink" Target="http://robotframework.org/robotframework/latest/RobotFrameworkUserGuide" TargetMode="External"/><Relationship Id="rId1928" Type="http://schemas.openxmlformats.org/officeDocument/2006/relationships/hyperlink" Target="http://robotframework.org/robotframework/latest/RobotFrameworkUserGuide" TargetMode="External"/><Relationship Id="rId2092" Type="http://schemas.openxmlformats.org/officeDocument/2006/relationships/hyperlink" Target="http://robotframework.org/robotframework/latest/RobotFrameworkUserGuide" TargetMode="External"/><Relationship Id="rId271" Type="http://schemas.openxmlformats.org/officeDocument/2006/relationships/hyperlink" Target="http://robotframework.org/robotframework/latest/RobotFrameworkUserGuide" TargetMode="External"/><Relationship Id="rId131" Type="http://schemas.openxmlformats.org/officeDocument/2006/relationships/hyperlink" Target="http://robotframework.org/" TargetMode="External"/><Relationship Id="rId369" Type="http://schemas.openxmlformats.org/officeDocument/2006/relationships/hyperlink" Target="http://robotframework.org/robotframework/latest/RobotFrameworkUserGuide" TargetMode="External"/><Relationship Id="rId576" Type="http://schemas.openxmlformats.org/officeDocument/2006/relationships/hyperlink" Target="http://robotframework.org/robotframework/latest/RobotFrameworkUserGuide" TargetMode="External"/><Relationship Id="rId783" Type="http://schemas.openxmlformats.org/officeDocument/2006/relationships/hyperlink" Target="http://robotframework.org/robotframework/latest/RobotFrameworkUserGuide" TargetMode="External"/><Relationship Id="rId990" Type="http://schemas.openxmlformats.org/officeDocument/2006/relationships/hyperlink" Target="http://robotframework.org/robotframework/latest/RobotFrameworkUserGuide" TargetMode="External"/><Relationship Id="rId229" Type="http://schemas.openxmlformats.org/officeDocument/2006/relationships/hyperlink" Target="http://robotframework.org/robotframework/latest/RobotFrameworkUserGuide" TargetMode="External"/><Relationship Id="rId436" Type="http://schemas.openxmlformats.org/officeDocument/2006/relationships/hyperlink" Target="http://robotframework.org/robotframework/latest/RobotFrameworkUserGuide" TargetMode="External"/><Relationship Id="rId643" Type="http://schemas.openxmlformats.org/officeDocument/2006/relationships/hyperlink" Target="http://robotframework.org/robotframework/latest/RobotFrameworkUserGuide" TargetMode="External"/><Relationship Id="rId1066" Type="http://schemas.openxmlformats.org/officeDocument/2006/relationships/hyperlink" Target="http://robotframework.org/robotframework/latest/RobotFrameworkUserGuide" TargetMode="External"/><Relationship Id="rId1273" Type="http://schemas.openxmlformats.org/officeDocument/2006/relationships/hyperlink" Target="http://robotframework.org/robotframework/latest/RobotFrameworkUserGuide" TargetMode="External"/><Relationship Id="rId1480" Type="http://schemas.openxmlformats.org/officeDocument/2006/relationships/hyperlink" Target="http://robotframework.org/robotframework/latest/RobotFrameworkUserGuide" TargetMode="External"/><Relationship Id="rId2117" Type="http://schemas.openxmlformats.org/officeDocument/2006/relationships/hyperlink" Target="http://robotframework.org/robotframework/latest/RobotFrameworkUserGuide" TargetMode="External"/><Relationship Id="rId850" Type="http://schemas.openxmlformats.org/officeDocument/2006/relationships/hyperlink" Target="http://robotframework.org/robotframework/latest/RobotFrameworkUserGuide" TargetMode="External"/><Relationship Id="rId948" Type="http://schemas.openxmlformats.org/officeDocument/2006/relationships/hyperlink" Target="http://robotframework.org/robotframework/latest/RobotFrameworkUserGuide" TargetMode="External"/><Relationship Id="rId1133" Type="http://schemas.openxmlformats.org/officeDocument/2006/relationships/hyperlink" Target="http://robotframework.org/robotframework/latest/RobotFrameworkUserGuide" TargetMode="External"/><Relationship Id="rId1578" Type="http://schemas.openxmlformats.org/officeDocument/2006/relationships/hyperlink" Target="http://robotframework.org/robotframework/latest/RobotFrameworkUserGuide" TargetMode="External"/><Relationship Id="rId1785" Type="http://schemas.openxmlformats.org/officeDocument/2006/relationships/hyperlink" Target="http://robotframework.org/robotframework/latest/RobotFrameworkUserGuide" TargetMode="External"/><Relationship Id="rId1992" Type="http://schemas.openxmlformats.org/officeDocument/2006/relationships/hyperlink" Target="http://robotframework.org/robotframework/latest/RobotFrameworkUserGuide" TargetMode="External"/><Relationship Id="rId77" Type="http://schemas.openxmlformats.org/officeDocument/2006/relationships/image" Target="media/image1.png"/><Relationship Id="rId503" Type="http://schemas.openxmlformats.org/officeDocument/2006/relationships/hyperlink" Target="http://robotframework.org/robotframework/latest/RobotFrameworkUserGuide" TargetMode="External"/><Relationship Id="rId710" Type="http://schemas.openxmlformats.org/officeDocument/2006/relationships/hyperlink" Target="http://robotframework.org/robotframework/latest/RobotFrameworkUserGuide" TargetMode="External"/><Relationship Id="rId808" Type="http://schemas.openxmlformats.org/officeDocument/2006/relationships/hyperlink" Target="http://robotframework.org/robotframework/latest/RobotFrameworkUserGuide" TargetMode="External"/><Relationship Id="rId1340" Type="http://schemas.openxmlformats.org/officeDocument/2006/relationships/hyperlink" Target="http://robotframework.org/robotframework/latest/RobotFrameworkUserGuide" TargetMode="External"/><Relationship Id="rId1438" Type="http://schemas.openxmlformats.org/officeDocument/2006/relationships/hyperlink" Target="http://robotframework.org/robotframework/latest/RobotFrameworkUserGuide" TargetMode="External"/><Relationship Id="rId1645" Type="http://schemas.openxmlformats.org/officeDocument/2006/relationships/hyperlink" Target="https://realpython.com/primer-on-python-decorators/" TargetMode="External"/><Relationship Id="rId1200" Type="http://schemas.openxmlformats.org/officeDocument/2006/relationships/hyperlink" Target="http://robotframework.org/robotframework/latest/RobotFrameworkUserGuide" TargetMode="External"/><Relationship Id="rId1852" Type="http://schemas.openxmlformats.org/officeDocument/2006/relationships/hyperlink" Target="http://robotframework.org/robotframework/latest/RobotFrameworkUserGuide" TargetMode="External"/><Relationship Id="rId1505" Type="http://schemas.openxmlformats.org/officeDocument/2006/relationships/hyperlink" Target="http://robotframework.org/robotframework/latest/RobotFrameworkUserGuide" TargetMode="External"/><Relationship Id="rId1712" Type="http://schemas.openxmlformats.org/officeDocument/2006/relationships/hyperlink" Target="http://pip-installer.org/" TargetMode="External"/><Relationship Id="rId293" Type="http://schemas.openxmlformats.org/officeDocument/2006/relationships/hyperlink" Target="http://robotframework.org/robotframework/latest/RobotFrameworkUserGuide" TargetMode="External"/><Relationship Id="rId2181" Type="http://schemas.openxmlformats.org/officeDocument/2006/relationships/hyperlink" Target="http://robotframework.org/robotframework/latest/RobotFrameworkUserGuide" TargetMode="External"/><Relationship Id="rId153" Type="http://schemas.openxmlformats.org/officeDocument/2006/relationships/hyperlink" Target="https://github.com/robotframework/robotframework/issues/3457" TargetMode="External"/><Relationship Id="rId360" Type="http://schemas.openxmlformats.org/officeDocument/2006/relationships/hyperlink" Target="http://robotframework.org/robotframework/latest/RobotFrameworkUserGuide" TargetMode="External"/><Relationship Id="rId598" Type="http://schemas.openxmlformats.org/officeDocument/2006/relationships/hyperlink" Target="http://robotframework.org/robotframework/latest/RobotFrameworkUserGuide" TargetMode="External"/><Relationship Id="rId2041" Type="http://schemas.openxmlformats.org/officeDocument/2006/relationships/hyperlink" Target="http://robotframework.org/robotframework/latest/RobotFrameworkUserGuide" TargetMode="External"/><Relationship Id="rId220" Type="http://schemas.openxmlformats.org/officeDocument/2006/relationships/hyperlink" Target="http://robotframework.org/robotframework/latest/RobotFrameworkUserGuide" TargetMode="External"/><Relationship Id="rId458" Type="http://schemas.openxmlformats.org/officeDocument/2006/relationships/hyperlink" Target="http://robotframework.org/robotframework/latest/RobotFrameworkUserGuide" TargetMode="External"/><Relationship Id="rId665" Type="http://schemas.openxmlformats.org/officeDocument/2006/relationships/hyperlink" Target="http://robotframework.org/robotframework/latest/RobotFrameworkUserGuide" TargetMode="External"/><Relationship Id="rId872" Type="http://schemas.openxmlformats.org/officeDocument/2006/relationships/hyperlink" Target="http://robotframework.org/robotframework/latest/RobotFrameworkUserGuide" TargetMode="External"/><Relationship Id="rId1088" Type="http://schemas.openxmlformats.org/officeDocument/2006/relationships/hyperlink" Target="http://robotframework.org/robotframework/latest/RobotFrameworkUserGuide" TargetMode="External"/><Relationship Id="rId1295" Type="http://schemas.openxmlformats.org/officeDocument/2006/relationships/hyperlink" Target="http://robotframework.org/robotframework/latest/RobotFrameworkUserGuide" TargetMode="External"/><Relationship Id="rId2139" Type="http://schemas.openxmlformats.org/officeDocument/2006/relationships/hyperlink" Target="http://robotframework.org/robotframework/latest/RobotFrameworkUserGuide" TargetMode="External"/><Relationship Id="rId318" Type="http://schemas.openxmlformats.org/officeDocument/2006/relationships/hyperlink" Target="http://robotframework.org/robotframework/latest/RobotFrameworkUserGuide" TargetMode="External"/><Relationship Id="rId525" Type="http://schemas.openxmlformats.org/officeDocument/2006/relationships/hyperlink" Target="http://robotframework.org/robotframework/latest/RobotFrameworkUserGuide" TargetMode="External"/><Relationship Id="rId732" Type="http://schemas.openxmlformats.org/officeDocument/2006/relationships/hyperlink" Target="http://robotframework.org/robotframework/latest/RobotFrameworkUserGuide" TargetMode="External"/><Relationship Id="rId1155" Type="http://schemas.openxmlformats.org/officeDocument/2006/relationships/hyperlink" Target="http://robotframework.org/robotframework/latest/RobotFrameworkUserGuide" TargetMode="External"/><Relationship Id="rId1362" Type="http://schemas.openxmlformats.org/officeDocument/2006/relationships/hyperlink" Target="http://robotframework.org/robotframework/latest/RobotFrameworkUserGuide" TargetMode="External"/><Relationship Id="rId2206" Type="http://schemas.openxmlformats.org/officeDocument/2006/relationships/hyperlink" Target="http://robotframework.org/robotframework/latest/RobotFrameworkUserGuide" TargetMode="External"/><Relationship Id="rId99" Type="http://schemas.openxmlformats.org/officeDocument/2006/relationships/hyperlink" Target="http://robotframework.org/robotframework/latest/RobotFrameworkUserGuide" TargetMode="External"/><Relationship Id="rId1015" Type="http://schemas.openxmlformats.org/officeDocument/2006/relationships/hyperlink" Target="http://robotframework.org/robotframework/latest/RobotFrameworkUserGuide" TargetMode="External"/><Relationship Id="rId1222" Type="http://schemas.openxmlformats.org/officeDocument/2006/relationships/hyperlink" Target="http://robotframework.org/robotframework/latest/RobotFrameworkUserGuide" TargetMode="External"/><Relationship Id="rId1667" Type="http://schemas.openxmlformats.org/officeDocument/2006/relationships/hyperlink" Target="http://robotframework.org/robotframework/latest/RobotFrameworkUserGuide" TargetMode="External"/><Relationship Id="rId1874" Type="http://schemas.openxmlformats.org/officeDocument/2006/relationships/hyperlink" Target="http://robotframework.org/robotframework/latest/RobotFrameworkUserGuide" TargetMode="External"/><Relationship Id="rId1527" Type="http://schemas.openxmlformats.org/officeDocument/2006/relationships/hyperlink" Target="http://robotframework.org/robotframework/latest/RobotFrameworkUserGuide" TargetMode="External"/><Relationship Id="rId1734" Type="http://schemas.openxmlformats.org/officeDocument/2006/relationships/hyperlink" Target="http://robotframework.org/robotframework/latest/RobotFrameworkUserGuide" TargetMode="External"/><Relationship Id="rId1941" Type="http://schemas.openxmlformats.org/officeDocument/2006/relationships/hyperlink" Target="http://robotframework.org/robotframework/latest/RobotFrameworkUserGuide" TargetMode="External"/><Relationship Id="rId26" Type="http://schemas.openxmlformats.org/officeDocument/2006/relationships/hyperlink" Target="http://robotframework.org/robotframework/latest/RobotFrameworkUserGuide" TargetMode="External"/><Relationship Id="rId175" Type="http://schemas.openxmlformats.org/officeDocument/2006/relationships/hyperlink" Target="http://robotframework.org/robotframework/latest/RobotFrameworkUserGuide" TargetMode="External"/><Relationship Id="rId1801" Type="http://schemas.openxmlformats.org/officeDocument/2006/relationships/hyperlink" Target="http://robotframework.org/robotframework/latest/RobotFrameworkUserGuide" TargetMode="External"/><Relationship Id="rId382" Type="http://schemas.openxmlformats.org/officeDocument/2006/relationships/hyperlink" Target="http://robotframework.org/robotframework/latest/RobotFrameworkUserGuide" TargetMode="External"/><Relationship Id="rId687" Type="http://schemas.openxmlformats.org/officeDocument/2006/relationships/hyperlink" Target="http://robotframework.org/robotframework/latest/RobotFrameworkUserGuide" TargetMode="External"/><Relationship Id="rId2063" Type="http://schemas.openxmlformats.org/officeDocument/2006/relationships/hyperlink" Target="http://robotframework.org/robotframework/latest/RobotFrameworkUserGuide" TargetMode="External"/><Relationship Id="rId242" Type="http://schemas.openxmlformats.org/officeDocument/2006/relationships/hyperlink" Target="https://github.com/robotframework/RobotDemo" TargetMode="External"/><Relationship Id="rId894" Type="http://schemas.openxmlformats.org/officeDocument/2006/relationships/hyperlink" Target="http://robotframework.org/robotframework/latest/RobotFrameworkUserGuide" TargetMode="External"/><Relationship Id="rId1177" Type="http://schemas.openxmlformats.org/officeDocument/2006/relationships/hyperlink" Target="http://robotframework.org/robotframework/latest/RobotFrameworkUserGuide" TargetMode="External"/><Relationship Id="rId2130" Type="http://schemas.openxmlformats.org/officeDocument/2006/relationships/hyperlink" Target="http://robotframework.org/robotframework/latest/RobotFrameworkUserGuide" TargetMode="External"/><Relationship Id="rId102" Type="http://schemas.openxmlformats.org/officeDocument/2006/relationships/hyperlink" Target="http://robotframework.org/robotframework/latest/RobotFrameworkUserGuide" TargetMode="External"/><Relationship Id="rId547" Type="http://schemas.openxmlformats.org/officeDocument/2006/relationships/hyperlink" Target="http://robotframework.org/robotframework/latest/RobotFrameworkUserGuide" TargetMode="External"/><Relationship Id="rId754" Type="http://schemas.openxmlformats.org/officeDocument/2006/relationships/hyperlink" Target="http://robotframework.org/robotframework/latest/RobotFrameworkUserGuide" TargetMode="External"/><Relationship Id="rId961" Type="http://schemas.openxmlformats.org/officeDocument/2006/relationships/hyperlink" Target="http://robotframework.org/robotframework/latest/RobotFrameworkUserGuide" TargetMode="External"/><Relationship Id="rId1384" Type="http://schemas.openxmlformats.org/officeDocument/2006/relationships/hyperlink" Target="http://robotframework.org/robotframework/latest/RobotFrameworkUserGuide" TargetMode="External"/><Relationship Id="rId1591" Type="http://schemas.openxmlformats.org/officeDocument/2006/relationships/hyperlink" Target="https://docs.python.org/library/stdtypes.html" TargetMode="External"/><Relationship Id="rId1689" Type="http://schemas.openxmlformats.org/officeDocument/2006/relationships/hyperlink" Target="http://robotframework.org/robotframework/latest/RobotFrameworkUserGuide" TargetMode="External"/><Relationship Id="rId2228" Type="http://schemas.openxmlformats.org/officeDocument/2006/relationships/hyperlink" Target="http://robotframework.org/robotframework/latest/RobotFrameworkUserGuide" TargetMode="External"/><Relationship Id="rId90" Type="http://schemas.openxmlformats.org/officeDocument/2006/relationships/hyperlink" Target="https://github.com/robotframework/robotframework" TargetMode="External"/><Relationship Id="rId407" Type="http://schemas.openxmlformats.org/officeDocument/2006/relationships/hyperlink" Target="http://robotframework.org/robotframework/latest/RobotFrameworkUserGuide" TargetMode="External"/><Relationship Id="rId614" Type="http://schemas.openxmlformats.org/officeDocument/2006/relationships/hyperlink" Target="http://robotframework.org/robotframework/latest/RobotFrameworkUserGuide" TargetMode="External"/><Relationship Id="rId821" Type="http://schemas.openxmlformats.org/officeDocument/2006/relationships/hyperlink" Target="http://en.wikipedia.org/wiki/Regular_expression" TargetMode="External"/><Relationship Id="rId1037" Type="http://schemas.openxmlformats.org/officeDocument/2006/relationships/hyperlink" Target="http://robotframework.org/robotframework/latest/RobotFrameworkUserGuide" TargetMode="External"/><Relationship Id="rId1244" Type="http://schemas.openxmlformats.org/officeDocument/2006/relationships/hyperlink" Target="http://robotframework.org/robotframework/latest/RobotFrameworkUserGuide" TargetMode="External"/><Relationship Id="rId1451" Type="http://schemas.openxmlformats.org/officeDocument/2006/relationships/hyperlink" Target="http://robotframework.org/robotframework/latest/RobotFrameworkUserGuide" TargetMode="External"/><Relationship Id="rId1896" Type="http://schemas.openxmlformats.org/officeDocument/2006/relationships/hyperlink" Target="http://robotframework.org/robotframework/latest/RobotFrameworkUserGuide" TargetMode="External"/><Relationship Id="rId919" Type="http://schemas.openxmlformats.org/officeDocument/2006/relationships/hyperlink" Target="http://robotframework.org/robotframework/latest/RobotFrameworkUserGuide" TargetMode="External"/><Relationship Id="rId1104" Type="http://schemas.openxmlformats.org/officeDocument/2006/relationships/hyperlink" Target="http://robotframework.org/robotframework/latest/RobotFrameworkUserGuide" TargetMode="External"/><Relationship Id="rId1311" Type="http://schemas.openxmlformats.org/officeDocument/2006/relationships/hyperlink" Target="http://robotframework.org/robotframework/latest/RobotFrameworkUserGuide" TargetMode="External"/><Relationship Id="rId1549" Type="http://schemas.openxmlformats.org/officeDocument/2006/relationships/hyperlink" Target="http://robotframework.org/robotframework/latest/RobotFrameworkUserGuide" TargetMode="External"/><Relationship Id="rId1756" Type="http://schemas.openxmlformats.org/officeDocument/2006/relationships/hyperlink" Target="http://robotframework.org/robotframework/latest/RobotFrameworkUserGuide" TargetMode="External"/><Relationship Id="rId1963" Type="http://schemas.openxmlformats.org/officeDocument/2006/relationships/hyperlink" Target="http://robotframework.org/robotframework/latest/RobotFrameworkUserGuide" TargetMode="External"/><Relationship Id="rId48" Type="http://schemas.openxmlformats.org/officeDocument/2006/relationships/hyperlink" Target="http://robotframework.org/robotframework/latest/RobotFrameworkUserGuide" TargetMode="External"/><Relationship Id="rId1409" Type="http://schemas.openxmlformats.org/officeDocument/2006/relationships/hyperlink" Target="http://robotframework.org/robotframework/latest/RobotFrameworkUserGuide" TargetMode="External"/><Relationship Id="rId1616" Type="http://schemas.openxmlformats.org/officeDocument/2006/relationships/hyperlink" Target="https://docs.python.org/library/enum.html" TargetMode="External"/><Relationship Id="rId1823" Type="http://schemas.openxmlformats.org/officeDocument/2006/relationships/hyperlink" Target="http://robotframework.org/robotframework/latest/RobotFrameworkUserGuide" TargetMode="External"/><Relationship Id="rId197" Type="http://schemas.openxmlformats.org/officeDocument/2006/relationships/hyperlink" Target="http://robotframework.org/robotframework/latest/RobotFrameworkUserGuide" TargetMode="External"/><Relationship Id="rId2085" Type="http://schemas.openxmlformats.org/officeDocument/2006/relationships/hyperlink" Target="http://robotframework.org/robotframework/latest/RobotFrameworkUserGuide" TargetMode="External"/><Relationship Id="rId264" Type="http://schemas.openxmlformats.org/officeDocument/2006/relationships/hyperlink" Target="http://robotframework.org/robotframework/latest/RobotFrameworkUserGuide" TargetMode="External"/><Relationship Id="rId471" Type="http://schemas.openxmlformats.org/officeDocument/2006/relationships/hyperlink" Target="http://robotframework.org/robotframework/latest/RobotFrameworkUserGuide" TargetMode="External"/><Relationship Id="rId2152" Type="http://schemas.openxmlformats.org/officeDocument/2006/relationships/hyperlink" Target="http://robotframework.org/robotframework/latest/RobotFrameworkUserGuide" TargetMode="External"/><Relationship Id="rId124" Type="http://schemas.openxmlformats.org/officeDocument/2006/relationships/hyperlink" Target="http://robotframework.org/robotframework/latest/RobotFrameworkUserGuide" TargetMode="External"/><Relationship Id="rId569" Type="http://schemas.openxmlformats.org/officeDocument/2006/relationships/hyperlink" Target="http://robotframework.org/robotframework/latest/RobotFrameworkUserGuide" TargetMode="External"/><Relationship Id="rId776" Type="http://schemas.openxmlformats.org/officeDocument/2006/relationships/hyperlink" Target="http://robotframework.org/robotframework/latest/RobotFrameworkUserGuide" TargetMode="External"/><Relationship Id="rId983" Type="http://schemas.openxmlformats.org/officeDocument/2006/relationships/hyperlink" Target="http://robotframework.org/robotframework/latest/RobotFrameworkUserGuide" TargetMode="External"/><Relationship Id="rId1199" Type="http://schemas.openxmlformats.org/officeDocument/2006/relationships/hyperlink" Target="http://robotframework.org/robotframework/latest/RobotFrameworkUserGuide" TargetMode="External"/><Relationship Id="rId331" Type="http://schemas.openxmlformats.org/officeDocument/2006/relationships/hyperlink" Target="http://robotframework.org/robotframework/latest/RobotFrameworkUserGuide" TargetMode="External"/><Relationship Id="rId429" Type="http://schemas.openxmlformats.org/officeDocument/2006/relationships/hyperlink" Target="http://robotframework.org/robotframework/latest/RobotFrameworkUserGuide" TargetMode="External"/><Relationship Id="rId636" Type="http://schemas.openxmlformats.org/officeDocument/2006/relationships/hyperlink" Target="http://robotframework.org/robotframework/latest/RobotFrameworkUserGuide" TargetMode="External"/><Relationship Id="rId1059" Type="http://schemas.openxmlformats.org/officeDocument/2006/relationships/hyperlink" Target="https://en.wikipedia.org/wiki/Shebang_(Unix)" TargetMode="External"/><Relationship Id="rId1266" Type="http://schemas.openxmlformats.org/officeDocument/2006/relationships/hyperlink" Target="http://robotframework.org/robotframework/latest/RobotFrameworkUserGuide" TargetMode="External"/><Relationship Id="rId1473" Type="http://schemas.openxmlformats.org/officeDocument/2006/relationships/hyperlink" Target="http://robotframework.org/robotframework/latest/RobotFrameworkUserGuide" TargetMode="External"/><Relationship Id="rId2012" Type="http://schemas.openxmlformats.org/officeDocument/2006/relationships/hyperlink" Target="http://robotframework.org/robotframework/latest/RobotFrameworkUserGuide" TargetMode="External"/><Relationship Id="rId843" Type="http://schemas.openxmlformats.org/officeDocument/2006/relationships/hyperlink" Target="http://robotframework.org/robotframework/latest/RobotFrameworkUserGuide" TargetMode="External"/><Relationship Id="rId1126" Type="http://schemas.openxmlformats.org/officeDocument/2006/relationships/hyperlink" Target="http://robotframework.org/robotframework/latest/RobotFrameworkUserGuide" TargetMode="External"/><Relationship Id="rId1680" Type="http://schemas.openxmlformats.org/officeDocument/2006/relationships/hyperlink" Target="http://robotframework.org/robotframework/latest/RobotFrameworkUserGuide" TargetMode="External"/><Relationship Id="rId1778" Type="http://schemas.openxmlformats.org/officeDocument/2006/relationships/hyperlink" Target="http://robotframework.org/robotframework/latest/RobotFrameworkUserGuide" TargetMode="External"/><Relationship Id="rId1985" Type="http://schemas.openxmlformats.org/officeDocument/2006/relationships/hyperlink" Target="http://www.python.org/dev/peps/pep-0257" TargetMode="External"/><Relationship Id="rId703" Type="http://schemas.openxmlformats.org/officeDocument/2006/relationships/hyperlink" Target="http://robotframework.org/robotframework/latest/RobotFrameworkUserGuide" TargetMode="External"/><Relationship Id="rId910" Type="http://schemas.openxmlformats.org/officeDocument/2006/relationships/hyperlink" Target="http://robotframework.org/robotframework/latest/RobotFrameworkUserGuide" TargetMode="External"/><Relationship Id="rId1333" Type="http://schemas.openxmlformats.org/officeDocument/2006/relationships/hyperlink" Target="http://robotframework.org/robotframework/latest/RobotFrameworkUserGuide" TargetMode="External"/><Relationship Id="rId1540" Type="http://schemas.openxmlformats.org/officeDocument/2006/relationships/hyperlink" Target="http://robotframework.org/robotframework/latest/RobotFrameworkUserGuide" TargetMode="External"/><Relationship Id="rId1638" Type="http://schemas.openxmlformats.org/officeDocument/2006/relationships/hyperlink" Target="http://robotframework.org/robotframework/latest/RobotFrameworkUserGuide" TargetMode="External"/><Relationship Id="rId1400" Type="http://schemas.openxmlformats.org/officeDocument/2006/relationships/hyperlink" Target="http://robotframework.org/robotframework/latest/RobotFrameworkUserGuide" TargetMode="External"/><Relationship Id="rId1845" Type="http://schemas.openxmlformats.org/officeDocument/2006/relationships/hyperlink" Target="http://robotframework.org/robotframework/latest/RobotFrameworkUserGuide" TargetMode="External"/><Relationship Id="rId1705" Type="http://schemas.openxmlformats.org/officeDocument/2006/relationships/hyperlink" Target="http://robotframework.org/robotframework/latest/RobotFrameworkUserGuide" TargetMode="External"/><Relationship Id="rId1912" Type="http://schemas.openxmlformats.org/officeDocument/2006/relationships/hyperlink" Target="http://robotframework.org/robotframework/latest/RobotFrameworkUserGuide" TargetMode="External"/><Relationship Id="rId286" Type="http://schemas.openxmlformats.org/officeDocument/2006/relationships/hyperlink" Target="http://robotframework.org/robotframework/latest/RobotFrameworkUserGuide" TargetMode="External"/><Relationship Id="rId493" Type="http://schemas.openxmlformats.org/officeDocument/2006/relationships/hyperlink" Target="http://testobsessed.com/2008/12/08/acceptance-test-driven-development-atdd-an-overview" TargetMode="External"/><Relationship Id="rId2174" Type="http://schemas.openxmlformats.org/officeDocument/2006/relationships/hyperlink" Target="http://robotframework.org/robotframework/latest/RobotFrameworkUserGuide" TargetMode="External"/><Relationship Id="rId146" Type="http://schemas.openxmlformats.org/officeDocument/2006/relationships/hyperlink" Target="http://python.org/" TargetMode="External"/><Relationship Id="rId353" Type="http://schemas.openxmlformats.org/officeDocument/2006/relationships/hyperlink" Target="http://robotframework.org/robotframework/latest/RobotFrameworkUserGuide" TargetMode="External"/><Relationship Id="rId560" Type="http://schemas.openxmlformats.org/officeDocument/2006/relationships/hyperlink" Target="http://robotframework.org/robotframework/latest/RobotFrameworkUserGuide" TargetMode="External"/><Relationship Id="rId798" Type="http://schemas.openxmlformats.org/officeDocument/2006/relationships/hyperlink" Target="http://robotframework.org/robotframework/latest/RobotFrameworkUserGuide" TargetMode="External"/><Relationship Id="rId1190" Type="http://schemas.openxmlformats.org/officeDocument/2006/relationships/hyperlink" Target="http://robotframework.org/robotframework/latest/RobotFrameworkUserGuide" TargetMode="External"/><Relationship Id="rId2034" Type="http://schemas.openxmlformats.org/officeDocument/2006/relationships/hyperlink" Target="http://robotframework.org/robotframework/latest/RobotFrameworkUserGuide" TargetMode="External"/><Relationship Id="rId2241" Type="http://schemas.openxmlformats.org/officeDocument/2006/relationships/theme" Target="theme/theme1.xml"/><Relationship Id="rId213" Type="http://schemas.openxmlformats.org/officeDocument/2006/relationships/hyperlink" Target="http://robotframework.org/robotframework/latest/RobotFrameworkUserGuide" TargetMode="External"/><Relationship Id="rId420" Type="http://schemas.openxmlformats.org/officeDocument/2006/relationships/hyperlink" Target="http://robotframework.org/robotframework/latest/RobotFrameworkUserGuide" TargetMode="External"/><Relationship Id="rId658" Type="http://schemas.openxmlformats.org/officeDocument/2006/relationships/hyperlink" Target="http://robotframework.org/robotframework/latest/RobotFrameworkUserGuide" TargetMode="External"/><Relationship Id="rId865" Type="http://schemas.openxmlformats.org/officeDocument/2006/relationships/hyperlink" Target="http://robotframework.org/robotframework/latest/RobotFrameworkUserGuide" TargetMode="External"/><Relationship Id="rId1050" Type="http://schemas.openxmlformats.org/officeDocument/2006/relationships/hyperlink" Target="http://robotframework.org/robotframework/latest/RobotFrameworkUserGuide" TargetMode="External"/><Relationship Id="rId1288" Type="http://schemas.openxmlformats.org/officeDocument/2006/relationships/hyperlink" Target="http://robotframework.org/robotframework/latest/RobotFrameworkUserGuide" TargetMode="External"/><Relationship Id="rId1495" Type="http://schemas.openxmlformats.org/officeDocument/2006/relationships/hyperlink" Target="http://docs.python.org/c-api/index.html" TargetMode="External"/><Relationship Id="rId2101" Type="http://schemas.openxmlformats.org/officeDocument/2006/relationships/hyperlink" Target="http://robotframework.org/robotframework/latest/RobotFrameworkUserGuide" TargetMode="External"/><Relationship Id="rId518" Type="http://schemas.openxmlformats.org/officeDocument/2006/relationships/hyperlink" Target="http://robotframework.org/robotframework/latest/RobotFrameworkUserGuide" TargetMode="External"/><Relationship Id="rId725" Type="http://schemas.openxmlformats.org/officeDocument/2006/relationships/hyperlink" Target="http://robotframework.org/robotframework/latest/RobotFrameworkUserGuide" TargetMode="External"/><Relationship Id="rId932" Type="http://schemas.openxmlformats.org/officeDocument/2006/relationships/hyperlink" Target="http://robotframework.org/robotframework/latest/RobotFrameworkUserGuide" TargetMode="External"/><Relationship Id="rId1148" Type="http://schemas.openxmlformats.org/officeDocument/2006/relationships/hyperlink" Target="http://robotframework.org/robotframework/latest/RobotFrameworkUserGuide" TargetMode="External"/><Relationship Id="rId1355" Type="http://schemas.openxmlformats.org/officeDocument/2006/relationships/hyperlink" Target="http://robotframework.org/robotframework/latest/RobotFrameworkUserGuide" TargetMode="External"/><Relationship Id="rId1562" Type="http://schemas.openxmlformats.org/officeDocument/2006/relationships/hyperlink" Target="http://robotframework.org/robotframework/latest/RobotFrameworkUserGuide" TargetMode="External"/><Relationship Id="rId1008" Type="http://schemas.openxmlformats.org/officeDocument/2006/relationships/hyperlink" Target="http://robotframework.org/robotframework/latest/RobotFrameworkUserGuide" TargetMode="External"/><Relationship Id="rId1215" Type="http://schemas.openxmlformats.org/officeDocument/2006/relationships/hyperlink" Target="http://robotframework.org/robotframework/latest/RobotFrameworkUserGuide" TargetMode="External"/><Relationship Id="rId1422" Type="http://schemas.openxmlformats.org/officeDocument/2006/relationships/hyperlink" Target="http://robotframework.org/robotframework/latest/RobotFrameworkUserGuide" TargetMode="External"/><Relationship Id="rId1867" Type="http://schemas.openxmlformats.org/officeDocument/2006/relationships/hyperlink" Target="http://robotframework.org/robotframework/latest/RobotFrameworkUserGuide" TargetMode="External"/><Relationship Id="rId61" Type="http://schemas.openxmlformats.org/officeDocument/2006/relationships/hyperlink" Target="http://robotframework.org/robotframework/latest/RobotFrameworkUserGuide" TargetMode="External"/><Relationship Id="rId1727" Type="http://schemas.openxmlformats.org/officeDocument/2006/relationships/hyperlink" Target="http://robotframework.org/robotframework/latest/RobotFrameworkUserGuide" TargetMode="External"/><Relationship Id="rId1934" Type="http://schemas.openxmlformats.org/officeDocument/2006/relationships/hyperlink" Target="http://robotframework.org/robotframework/latest/RobotFrameworkUserGuide" TargetMode="External"/><Relationship Id="rId19" Type="http://schemas.openxmlformats.org/officeDocument/2006/relationships/hyperlink" Target="http://robotframework.org/robotframework/latest/RobotFrameworkUserGuide" TargetMode="External"/><Relationship Id="rId2196" Type="http://schemas.openxmlformats.org/officeDocument/2006/relationships/hyperlink" Target="http://robotframework.org/robotframework/latest/RobotFrameworkUserGuide" TargetMode="External"/><Relationship Id="rId168" Type="http://schemas.openxmlformats.org/officeDocument/2006/relationships/hyperlink" Target="http://robotframework.org/robotframework/latest/RobotFrameworkUserGuide" TargetMode="External"/><Relationship Id="rId375" Type="http://schemas.openxmlformats.org/officeDocument/2006/relationships/hyperlink" Target="http://robotframework.org/robotframework/latest/RobotFrameworkUserGuide" TargetMode="External"/><Relationship Id="rId582" Type="http://schemas.openxmlformats.org/officeDocument/2006/relationships/hyperlink" Target="http://robotframework.org/robotframework/latest/libraries/Process.html" TargetMode="External"/><Relationship Id="rId2056" Type="http://schemas.openxmlformats.org/officeDocument/2006/relationships/hyperlink" Target="http://robotframework.org/robotframework/latest/RobotFrameworkUserGuide" TargetMode="External"/><Relationship Id="rId3" Type="http://schemas.openxmlformats.org/officeDocument/2006/relationships/settings" Target="settings.xml"/><Relationship Id="rId235" Type="http://schemas.openxmlformats.org/officeDocument/2006/relationships/hyperlink" Target="http://robotframework.org/robotframework/latest/RobotFrameworkUserGuide" TargetMode="External"/><Relationship Id="rId442" Type="http://schemas.openxmlformats.org/officeDocument/2006/relationships/hyperlink" Target="http://robotframework.org/robotframework/latest/RobotFrameworkUserGuide" TargetMode="External"/><Relationship Id="rId887" Type="http://schemas.openxmlformats.org/officeDocument/2006/relationships/hyperlink" Target="http://robotframework.org/robotframework/latest/RobotFrameworkUserGuide" TargetMode="External"/><Relationship Id="rId1072" Type="http://schemas.openxmlformats.org/officeDocument/2006/relationships/hyperlink" Target="http://robotframework.org/robotframework/latest/RobotFrameworkUserGuide" TargetMode="External"/><Relationship Id="rId2123" Type="http://schemas.openxmlformats.org/officeDocument/2006/relationships/hyperlink" Target="http://robotframework.org/robotframework/latest/RobotFrameworkUserGuide" TargetMode="External"/><Relationship Id="rId302" Type="http://schemas.openxmlformats.org/officeDocument/2006/relationships/hyperlink" Target="http://robotframework.org/robotframework/latest/RobotFrameworkUserGuide" TargetMode="External"/><Relationship Id="rId747" Type="http://schemas.openxmlformats.org/officeDocument/2006/relationships/hyperlink" Target="http://robotframework.org/robotframework/latest/RobotFrameworkUserGuide" TargetMode="External"/><Relationship Id="rId954" Type="http://schemas.openxmlformats.org/officeDocument/2006/relationships/hyperlink" Target="http://robotframework.org/robotframework/latest/RobotFrameworkUserGuide" TargetMode="External"/><Relationship Id="rId1377" Type="http://schemas.openxmlformats.org/officeDocument/2006/relationships/image" Target="media/image9.png"/><Relationship Id="rId1584" Type="http://schemas.openxmlformats.org/officeDocument/2006/relationships/hyperlink" Target="http://robotframework.org/robotframework/latest/RobotFrameworkUserGuide" TargetMode="External"/><Relationship Id="rId1791" Type="http://schemas.openxmlformats.org/officeDocument/2006/relationships/hyperlink" Target="http://robotframework.org/robotframework/latest/RobotFrameworkUserGuide" TargetMode="External"/><Relationship Id="rId83" Type="http://schemas.openxmlformats.org/officeDocument/2006/relationships/hyperlink" Target="http://robotframework.org/robotframework/latest/RobotFrameworkUserGuide" TargetMode="External"/><Relationship Id="rId607" Type="http://schemas.openxmlformats.org/officeDocument/2006/relationships/hyperlink" Target="http://robotframework.org/robotframework/latest/RobotFrameworkUserGuide" TargetMode="External"/><Relationship Id="rId814" Type="http://schemas.openxmlformats.org/officeDocument/2006/relationships/hyperlink" Target="http://robotframework.org/robotframework/latest/RobotFrameworkUserGuide" TargetMode="External"/><Relationship Id="rId1237" Type="http://schemas.openxmlformats.org/officeDocument/2006/relationships/hyperlink" Target="http://robotframework.org/robotframework/latest/RobotFrameworkUserGuide" TargetMode="External"/><Relationship Id="rId1444" Type="http://schemas.openxmlformats.org/officeDocument/2006/relationships/hyperlink" Target="http://robotframework.org/robotframework/latest/RobotFrameworkUserGuide" TargetMode="External"/><Relationship Id="rId1651" Type="http://schemas.openxmlformats.org/officeDocument/2006/relationships/hyperlink" Target="http://robotframework.org/robotframework/latest/RobotFrameworkUserGuide" TargetMode="External"/><Relationship Id="rId1889" Type="http://schemas.openxmlformats.org/officeDocument/2006/relationships/hyperlink" Target="http://robotframework.org/robotframework/latest/RobotFrameworkUserGuide" TargetMode="External"/><Relationship Id="rId1304" Type="http://schemas.openxmlformats.org/officeDocument/2006/relationships/hyperlink" Target="http://robotframework.org/robotframework/latest/RobotFrameworkUserGuide" TargetMode="External"/><Relationship Id="rId1511" Type="http://schemas.openxmlformats.org/officeDocument/2006/relationships/hyperlink" Target="http://robotframework.org/robotframework/latest/RobotFrameworkUserGuide" TargetMode="External"/><Relationship Id="rId1749" Type="http://schemas.openxmlformats.org/officeDocument/2006/relationships/hyperlink" Target="http://robotframework.org/robotframework/latest/RobotFrameworkUserGuide" TargetMode="External"/><Relationship Id="rId1956" Type="http://schemas.openxmlformats.org/officeDocument/2006/relationships/hyperlink" Target="https://github.com/robotframework/RIDE" TargetMode="External"/><Relationship Id="rId1609" Type="http://schemas.openxmlformats.org/officeDocument/2006/relationships/hyperlink" Target="https://en.wikipedia.org/wiki/ISO_8601" TargetMode="External"/><Relationship Id="rId1816" Type="http://schemas.openxmlformats.org/officeDocument/2006/relationships/hyperlink" Target="http://robotframework.org/robotframework/latest/RobotFrameworkUserGuide" TargetMode="External"/><Relationship Id="rId10" Type="http://schemas.openxmlformats.org/officeDocument/2006/relationships/hyperlink" Target="http://robotframework.org/robotframework/latest/RobotFrameworkUserGuide" TargetMode="External"/><Relationship Id="rId397" Type="http://schemas.openxmlformats.org/officeDocument/2006/relationships/hyperlink" Target="http://robotframework.org/robotframework/latest/RobotFrameworkUserGuide" TargetMode="External"/><Relationship Id="rId2078" Type="http://schemas.openxmlformats.org/officeDocument/2006/relationships/hyperlink" Target="http://robotframework.org/robotframework/latest/RobotFrameworkUserGuide" TargetMode="External"/><Relationship Id="rId257" Type="http://schemas.openxmlformats.org/officeDocument/2006/relationships/hyperlink" Target="http://robotframework.org/robotframework/latest/RobotFrameworkUserGuide" TargetMode="External"/><Relationship Id="rId464" Type="http://schemas.openxmlformats.org/officeDocument/2006/relationships/hyperlink" Target="http://robotframework.org/robotframework/latest/RobotFrameworkUserGuide" TargetMode="External"/><Relationship Id="rId1094" Type="http://schemas.openxmlformats.org/officeDocument/2006/relationships/hyperlink" Target="http://robotframework.org/robotframework/latest/RobotFrameworkUserGuide" TargetMode="External"/><Relationship Id="rId2145" Type="http://schemas.openxmlformats.org/officeDocument/2006/relationships/hyperlink" Target="http://robotframework.org/robotframework/latest/RobotFrameworkUserGuide" TargetMode="External"/><Relationship Id="rId117" Type="http://schemas.openxmlformats.org/officeDocument/2006/relationships/hyperlink" Target="http://robotframework.org/robotframework/latest/RobotFrameworkUserGuide" TargetMode="External"/><Relationship Id="rId671" Type="http://schemas.openxmlformats.org/officeDocument/2006/relationships/hyperlink" Target="http://robotframework.org/robotframework/latest/RobotFrameworkUserGuide" TargetMode="External"/><Relationship Id="rId769" Type="http://schemas.openxmlformats.org/officeDocument/2006/relationships/hyperlink" Target="http://robotframework.org/robotframework/latest/RobotFrameworkUserGuide" TargetMode="External"/><Relationship Id="rId976" Type="http://schemas.openxmlformats.org/officeDocument/2006/relationships/hyperlink" Target="http://robotframework.org/robotframework/latest/RobotFrameworkUserGuide" TargetMode="External"/><Relationship Id="rId1399" Type="http://schemas.openxmlformats.org/officeDocument/2006/relationships/hyperlink" Target="http://robotframework.org/robotframework/latest/RobotFrameworkUserGuide" TargetMode="External"/><Relationship Id="rId324" Type="http://schemas.openxmlformats.org/officeDocument/2006/relationships/hyperlink" Target="https://github.com/robotframework/robotframework/issues/3333" TargetMode="External"/><Relationship Id="rId531" Type="http://schemas.openxmlformats.org/officeDocument/2006/relationships/hyperlink" Target="http://robotframework.org/robotframework/latest/RobotFrameworkUserGuide" TargetMode="External"/><Relationship Id="rId629" Type="http://schemas.openxmlformats.org/officeDocument/2006/relationships/hyperlink" Target="http://robotframework.org/robotframework/latest/RobotFrameworkUserGuide" TargetMode="External"/><Relationship Id="rId1161" Type="http://schemas.openxmlformats.org/officeDocument/2006/relationships/hyperlink" Target="http://robotframework.org/robotframework/latest/RobotFrameworkUserGuide" TargetMode="External"/><Relationship Id="rId1259" Type="http://schemas.openxmlformats.org/officeDocument/2006/relationships/hyperlink" Target="http://robotframework.org/robotframework/latest/RobotFrameworkUserGuide" TargetMode="External"/><Relationship Id="rId1466" Type="http://schemas.openxmlformats.org/officeDocument/2006/relationships/hyperlink" Target="http://robotframework.org/robotframework/latest/RobotFrameworkUserGuide" TargetMode="External"/><Relationship Id="rId2005" Type="http://schemas.openxmlformats.org/officeDocument/2006/relationships/hyperlink" Target="http://robotframework.org/robotframework/latest/RobotFrameworkUserGuide" TargetMode="External"/><Relationship Id="rId2212" Type="http://schemas.openxmlformats.org/officeDocument/2006/relationships/hyperlink" Target="http://robotframework.org/robotframework/latest/RobotFrameworkUserGuide" TargetMode="External"/><Relationship Id="rId836" Type="http://schemas.openxmlformats.org/officeDocument/2006/relationships/hyperlink" Target="http://robotframework.org/robotframework/latest/RobotFrameworkUserGuide" TargetMode="External"/><Relationship Id="rId1021" Type="http://schemas.openxmlformats.org/officeDocument/2006/relationships/hyperlink" Target="http://robotframework.org/robotframework/latest/RobotFrameworkUserGuide" TargetMode="External"/><Relationship Id="rId1119" Type="http://schemas.openxmlformats.org/officeDocument/2006/relationships/hyperlink" Target="http://robotframework.org/robotframework/latest/libraries/BuiltIn.html" TargetMode="External"/><Relationship Id="rId1673" Type="http://schemas.openxmlformats.org/officeDocument/2006/relationships/hyperlink" Target="http://robotframework.org/robotframework/latest/RobotFrameworkUserGuide" TargetMode="External"/><Relationship Id="rId1880" Type="http://schemas.openxmlformats.org/officeDocument/2006/relationships/hyperlink" Target="http://robotframework.org/robotframework/latest/RobotFrameworkUserGuide" TargetMode="External"/><Relationship Id="rId1978" Type="http://schemas.openxmlformats.org/officeDocument/2006/relationships/hyperlink" Target="http://robotframework.org/robotframework/latest/RobotFrameworkUserGuide" TargetMode="External"/><Relationship Id="rId903" Type="http://schemas.openxmlformats.org/officeDocument/2006/relationships/hyperlink" Target="http://robotframework.org/robotframework/latest/RobotFrameworkUserGuide" TargetMode="External"/><Relationship Id="rId1326" Type="http://schemas.openxmlformats.org/officeDocument/2006/relationships/hyperlink" Target="http://robotframework.org/robotframework/latest/RobotFrameworkUserGuide" TargetMode="External"/><Relationship Id="rId1533" Type="http://schemas.openxmlformats.org/officeDocument/2006/relationships/hyperlink" Target="http://robotframework.org/robotframework/latest/RobotFrameworkUserGuide" TargetMode="External"/><Relationship Id="rId1740" Type="http://schemas.openxmlformats.org/officeDocument/2006/relationships/hyperlink" Target="http://robotframework.org/robotframework/latest/RobotFrameworkUserGuide" TargetMode="External"/><Relationship Id="rId32" Type="http://schemas.openxmlformats.org/officeDocument/2006/relationships/hyperlink" Target="http://robotframework.org/robotframework/latest/RobotFrameworkUserGuide" TargetMode="External"/><Relationship Id="rId1600" Type="http://schemas.openxmlformats.org/officeDocument/2006/relationships/hyperlink" Target="https://docs.python.org/library/numbers.html" TargetMode="External"/><Relationship Id="rId1838" Type="http://schemas.openxmlformats.org/officeDocument/2006/relationships/hyperlink" Target="http://www.xmlrpc.com/" TargetMode="External"/><Relationship Id="rId181" Type="http://schemas.openxmlformats.org/officeDocument/2006/relationships/hyperlink" Target="http://robotframework.org/robotframework/latest/RobotFrameworkUserGuide" TargetMode="External"/><Relationship Id="rId1905" Type="http://schemas.openxmlformats.org/officeDocument/2006/relationships/hyperlink" Target="http://robot-framework.readthedocs.org/en/master/autodoc/robot.result.html" TargetMode="External"/><Relationship Id="rId279" Type="http://schemas.openxmlformats.org/officeDocument/2006/relationships/hyperlink" Target="http://robotframework.org/robotframework/latest/RobotFrameworkUserGuide" TargetMode="External"/><Relationship Id="rId486" Type="http://schemas.openxmlformats.org/officeDocument/2006/relationships/hyperlink" Target="http://robotframework.org/robotframework/latest/RobotFrameworkUserGuide" TargetMode="External"/><Relationship Id="rId693" Type="http://schemas.openxmlformats.org/officeDocument/2006/relationships/hyperlink" Target="http://robotframework.org/robotframework/latest/RobotFrameworkUserGuide" TargetMode="External"/><Relationship Id="rId2167" Type="http://schemas.openxmlformats.org/officeDocument/2006/relationships/hyperlink" Target="http://robotframework.org/robotframework/latest/RobotFrameworkUserGuide" TargetMode="External"/><Relationship Id="rId139" Type="http://schemas.openxmlformats.org/officeDocument/2006/relationships/hyperlink" Target="http://search.maven.org/" TargetMode="External"/><Relationship Id="rId346" Type="http://schemas.openxmlformats.org/officeDocument/2006/relationships/hyperlink" Target="http://robotframework.org/robotframework/latest/RobotFrameworkUserGuide" TargetMode="External"/><Relationship Id="rId553" Type="http://schemas.openxmlformats.org/officeDocument/2006/relationships/hyperlink" Target="http://robotframework.org/robotframework/latest/RobotFrameworkUserGuide" TargetMode="External"/><Relationship Id="rId760" Type="http://schemas.openxmlformats.org/officeDocument/2006/relationships/hyperlink" Target="http://robotframework.org/robotframework/latest/RobotFrameworkUserGuide" TargetMode="External"/><Relationship Id="rId998" Type="http://schemas.openxmlformats.org/officeDocument/2006/relationships/hyperlink" Target="http://robotframework.org/robotframework/latest/RobotFrameworkUserGuide" TargetMode="External"/><Relationship Id="rId1183" Type="http://schemas.openxmlformats.org/officeDocument/2006/relationships/hyperlink" Target="http://robotframework.org/robotframework/latest/RobotFrameworkUserGuide" TargetMode="External"/><Relationship Id="rId1390" Type="http://schemas.openxmlformats.org/officeDocument/2006/relationships/hyperlink" Target="http://robotframework.org/robotframework/latest/RobotFrameworkUserGuide" TargetMode="External"/><Relationship Id="rId2027" Type="http://schemas.openxmlformats.org/officeDocument/2006/relationships/hyperlink" Target="http://robotframework.org/robotframework/latest/RobotFrameworkUserGuide" TargetMode="External"/><Relationship Id="rId2234" Type="http://schemas.openxmlformats.org/officeDocument/2006/relationships/hyperlink" Target="http://robotframework.org/robotframework/latest/RobotFrameworkUserGuide" TargetMode="External"/><Relationship Id="rId206" Type="http://schemas.openxmlformats.org/officeDocument/2006/relationships/hyperlink" Target="http://robotframework.org/robotframework/latest/RobotFrameworkUserGuide" TargetMode="External"/><Relationship Id="rId413" Type="http://schemas.openxmlformats.org/officeDocument/2006/relationships/hyperlink" Target="http://robotframework.org/robotframework/latest/RobotFrameworkUserGuide" TargetMode="External"/><Relationship Id="rId858" Type="http://schemas.openxmlformats.org/officeDocument/2006/relationships/hyperlink" Target="http://robotframework.org/robotframework/latest/RobotFrameworkUserGuide" TargetMode="External"/><Relationship Id="rId1043" Type="http://schemas.openxmlformats.org/officeDocument/2006/relationships/hyperlink" Target="http://robotframework.org/robotframework/latest/RobotFrameworkUserGuide" TargetMode="External"/><Relationship Id="rId1488" Type="http://schemas.openxmlformats.org/officeDocument/2006/relationships/hyperlink" Target="http://robotframework.org/robotframework/latest/RobotFrameworkUserGuide" TargetMode="External"/><Relationship Id="rId1695" Type="http://schemas.openxmlformats.org/officeDocument/2006/relationships/hyperlink" Target="http://robotframework.org/robotframework/latest/RobotFrameworkUserGuide" TargetMode="External"/><Relationship Id="rId620" Type="http://schemas.openxmlformats.org/officeDocument/2006/relationships/hyperlink" Target="http://robotframework.org/robotframework/latest/RobotFrameworkUserGuide" TargetMode="External"/><Relationship Id="rId718" Type="http://schemas.openxmlformats.org/officeDocument/2006/relationships/hyperlink" Target="http://robotframework.org/robotframework/latest/RobotFrameworkUserGuide" TargetMode="External"/><Relationship Id="rId925" Type="http://schemas.openxmlformats.org/officeDocument/2006/relationships/hyperlink" Target="http://robot-framework.readthedocs.org/en/master/autodoc/robot.running.html" TargetMode="External"/><Relationship Id="rId1250" Type="http://schemas.openxmlformats.org/officeDocument/2006/relationships/hyperlink" Target="http://robotframework.org/robotframework/latest/RobotFrameworkUserGuide" TargetMode="External"/><Relationship Id="rId1348" Type="http://schemas.openxmlformats.org/officeDocument/2006/relationships/hyperlink" Target="http://robotframework.org/robotframework/latest/RobotFrameworkUserGuide" TargetMode="External"/><Relationship Id="rId1555" Type="http://schemas.openxmlformats.org/officeDocument/2006/relationships/hyperlink" Target="http://robotframework.org/robotframework/latest/RobotFrameworkUserGuide" TargetMode="External"/><Relationship Id="rId1762" Type="http://schemas.openxmlformats.org/officeDocument/2006/relationships/hyperlink" Target="http://robotframework.org/robotframework/latest/RobotFrameworkUserGuide" TargetMode="External"/><Relationship Id="rId1110" Type="http://schemas.openxmlformats.org/officeDocument/2006/relationships/hyperlink" Target="http://robotframework.org/robotframework/latest/libraries/BuiltIn.html" TargetMode="External"/><Relationship Id="rId1208" Type="http://schemas.openxmlformats.org/officeDocument/2006/relationships/hyperlink" Target="http://robotframework.org/robotframework/latest/RobotFrameworkUserGuide" TargetMode="External"/><Relationship Id="rId1415" Type="http://schemas.openxmlformats.org/officeDocument/2006/relationships/hyperlink" Target="http://robotframework.org/robotframework/latest/RobotFrameworkUserGuide" TargetMode="External"/><Relationship Id="rId54" Type="http://schemas.openxmlformats.org/officeDocument/2006/relationships/hyperlink" Target="http://robotframework.org/robotframework/latest/RobotFrameworkUserGuide" TargetMode="External"/><Relationship Id="rId1622" Type="http://schemas.openxmlformats.org/officeDocument/2006/relationships/hyperlink" Target="https://docs.python.org/library/stdtypes.html" TargetMode="External"/><Relationship Id="rId1927" Type="http://schemas.openxmlformats.org/officeDocument/2006/relationships/hyperlink" Target="http://robot-framework.readthedocs.org/en/master/autodoc/robot.running.html" TargetMode="External"/><Relationship Id="rId2091" Type="http://schemas.openxmlformats.org/officeDocument/2006/relationships/hyperlink" Target="http://robotframework.org/robotframework/latest/RobotFrameworkUserGuide" TargetMode="External"/><Relationship Id="rId2189" Type="http://schemas.openxmlformats.org/officeDocument/2006/relationships/hyperlink" Target="http://robotframework.org/robotframework/latest/RobotFrameworkUserGuide" TargetMode="External"/><Relationship Id="rId270" Type="http://schemas.openxmlformats.org/officeDocument/2006/relationships/hyperlink" Target="http://robotframework.org/robotframework/latest/RobotFrameworkUserGuide" TargetMode="External"/><Relationship Id="rId130" Type="http://schemas.openxmlformats.org/officeDocument/2006/relationships/hyperlink" Target="http://robotframework.org/robotframework/latest/RobotFrameworkUserGuide" TargetMode="External"/><Relationship Id="rId368" Type="http://schemas.openxmlformats.org/officeDocument/2006/relationships/hyperlink" Target="http://robotframework.org/robotframework/latest/RobotFrameworkUserGuide" TargetMode="External"/><Relationship Id="rId575" Type="http://schemas.openxmlformats.org/officeDocument/2006/relationships/hyperlink" Target="http://robotframework.org/robotframework/latest/RobotFrameworkUserGuide" TargetMode="External"/><Relationship Id="rId782" Type="http://schemas.openxmlformats.org/officeDocument/2006/relationships/hyperlink" Target="http://robotframework.org/robotframework/latest/RobotFrameworkUserGuide" TargetMode="External"/><Relationship Id="rId2049" Type="http://schemas.openxmlformats.org/officeDocument/2006/relationships/hyperlink" Target="http://robotframework.org/robotframework/latest/RobotFrameworkUserGuide" TargetMode="External"/><Relationship Id="rId228" Type="http://schemas.openxmlformats.org/officeDocument/2006/relationships/hyperlink" Target="http://robotframework.org/robotframework/latest/RobotFrameworkUserGuide" TargetMode="External"/><Relationship Id="rId435" Type="http://schemas.openxmlformats.org/officeDocument/2006/relationships/hyperlink" Target="http://robotframework.org/robotframework/latest/RobotFrameworkUserGuide" TargetMode="External"/><Relationship Id="rId642" Type="http://schemas.openxmlformats.org/officeDocument/2006/relationships/hyperlink" Target="https://docs.python.org/glossary.html" TargetMode="External"/><Relationship Id="rId1065" Type="http://schemas.openxmlformats.org/officeDocument/2006/relationships/hyperlink" Target="http://robotframework.org/robotframework/latest/RobotFrameworkUserGuide" TargetMode="External"/><Relationship Id="rId1272" Type="http://schemas.openxmlformats.org/officeDocument/2006/relationships/hyperlink" Target="http://robot-framework.readthedocs.org/en/master/autodoc/robot.running.html" TargetMode="External"/><Relationship Id="rId2116" Type="http://schemas.openxmlformats.org/officeDocument/2006/relationships/hyperlink" Target="http://robotframework.org/robotframework/latest/RobotFrameworkUserGuide" TargetMode="External"/><Relationship Id="rId502" Type="http://schemas.openxmlformats.org/officeDocument/2006/relationships/hyperlink" Target="http://robotframework.org/robotframework/latest/RobotFrameworkUserGuide" TargetMode="External"/><Relationship Id="rId947" Type="http://schemas.openxmlformats.org/officeDocument/2006/relationships/hyperlink" Target="http://docs.python.org/library/functions.html" TargetMode="External"/><Relationship Id="rId1132" Type="http://schemas.openxmlformats.org/officeDocument/2006/relationships/hyperlink" Target="http://robotframework.org/robotframework/latest/RobotFrameworkUserGuide" TargetMode="External"/><Relationship Id="rId1577" Type="http://schemas.openxmlformats.org/officeDocument/2006/relationships/hyperlink" Target="http://robotframework.org/robotframework/latest/RobotFrameworkUserGuide" TargetMode="External"/><Relationship Id="rId1784" Type="http://schemas.openxmlformats.org/officeDocument/2006/relationships/hyperlink" Target="http://robotframework.org/robotframework/latest/RobotFrameworkUserGuide" TargetMode="External"/><Relationship Id="rId1991" Type="http://schemas.openxmlformats.org/officeDocument/2006/relationships/hyperlink" Target="http://robotframework.org/robotframework/latest/RobotFrameworkUserGuide" TargetMode="External"/><Relationship Id="rId76" Type="http://schemas.openxmlformats.org/officeDocument/2006/relationships/hyperlink" Target="http://robotframework.org/robotframework/latest/RobotFrameworkUserGuide" TargetMode="External"/><Relationship Id="rId807" Type="http://schemas.openxmlformats.org/officeDocument/2006/relationships/hyperlink" Target="http://robotframework.org/robotframework/latest/RobotFrameworkUserGuide" TargetMode="External"/><Relationship Id="rId1437" Type="http://schemas.openxmlformats.org/officeDocument/2006/relationships/hyperlink" Target="http://robotframework.org/robotframework/latest/RobotFrameworkUserGuide" TargetMode="External"/><Relationship Id="rId1644" Type="http://schemas.openxmlformats.org/officeDocument/2006/relationships/hyperlink" Target="http://robotframework.org/robotframework/latest/RobotFrameworkUserGuide" TargetMode="External"/><Relationship Id="rId1851" Type="http://schemas.openxmlformats.org/officeDocument/2006/relationships/hyperlink" Target="http://robotframework.org/robotframework/latest/RobotFrameworkUserGuide" TargetMode="External"/><Relationship Id="rId1504" Type="http://schemas.openxmlformats.org/officeDocument/2006/relationships/hyperlink" Target="http://robotframework.org/robotframework/latest/RobotFrameworkUserGuide" TargetMode="External"/><Relationship Id="rId1711" Type="http://schemas.openxmlformats.org/officeDocument/2006/relationships/hyperlink" Target="https://packaging.python.org/" TargetMode="External"/><Relationship Id="rId1949" Type="http://schemas.openxmlformats.org/officeDocument/2006/relationships/hyperlink" Target="http://robotframework.org/robotframework/latest/RobotFrameworkUserGuide" TargetMode="External"/><Relationship Id="rId292" Type="http://schemas.openxmlformats.org/officeDocument/2006/relationships/hyperlink" Target="http://robotframework.org/robotframework/latest/RobotFrameworkUserGuide" TargetMode="External"/><Relationship Id="rId1809" Type="http://schemas.openxmlformats.org/officeDocument/2006/relationships/hyperlink" Target="http://robotframework.org/robotframework/latest/RobotFrameworkUserGuide" TargetMode="External"/><Relationship Id="rId597" Type="http://schemas.openxmlformats.org/officeDocument/2006/relationships/hyperlink" Target="http://robotframework.org/robotframework/latest/RobotFrameworkUserGuide" TargetMode="External"/><Relationship Id="rId2180" Type="http://schemas.openxmlformats.org/officeDocument/2006/relationships/hyperlink" Target="http://robotframework.org/robotframework/latest/RobotFrameworkUserGuide" TargetMode="External"/><Relationship Id="rId152" Type="http://schemas.openxmlformats.org/officeDocument/2006/relationships/hyperlink" Target="http://python.org/" TargetMode="External"/><Relationship Id="rId457" Type="http://schemas.openxmlformats.org/officeDocument/2006/relationships/hyperlink" Target="http://robotframework.org/robotframework/latest/RobotFrameworkUserGuide" TargetMode="External"/><Relationship Id="rId1087" Type="http://schemas.openxmlformats.org/officeDocument/2006/relationships/hyperlink" Target="http://robotframework.org/robotframework/latest/RobotFrameworkUserGuide" TargetMode="External"/><Relationship Id="rId1294" Type="http://schemas.openxmlformats.org/officeDocument/2006/relationships/hyperlink" Target="http://robotframework.org/robotframework/latest/RobotFrameworkUserGuide" TargetMode="External"/><Relationship Id="rId2040" Type="http://schemas.openxmlformats.org/officeDocument/2006/relationships/hyperlink" Target="http://robotframework.org/robotframework/latest/RobotFrameworkUserGuide" TargetMode="External"/><Relationship Id="rId2138" Type="http://schemas.openxmlformats.org/officeDocument/2006/relationships/hyperlink" Target="http://robotframework.org/robotframework/latest/RobotFrameworkUserGuide" TargetMode="External"/><Relationship Id="rId664" Type="http://schemas.openxmlformats.org/officeDocument/2006/relationships/hyperlink" Target="http://robotframework.org/robotframework/latest/RobotFrameworkUserGuide" TargetMode="External"/><Relationship Id="rId871" Type="http://schemas.openxmlformats.org/officeDocument/2006/relationships/hyperlink" Target="http://robotframework.org/robotframework/latest/RobotFrameworkUserGuide" TargetMode="External"/><Relationship Id="rId969" Type="http://schemas.openxmlformats.org/officeDocument/2006/relationships/hyperlink" Target="http://robotframework.org/robotframework/latest/RobotFrameworkUserGuide" TargetMode="External"/><Relationship Id="rId1599" Type="http://schemas.openxmlformats.org/officeDocument/2006/relationships/hyperlink" Target="https://docs.python.org/library/functions.html" TargetMode="External"/><Relationship Id="rId317" Type="http://schemas.openxmlformats.org/officeDocument/2006/relationships/hyperlink" Target="http://robotframework.org/robotframework/latest/RobotFrameworkUserGuide" TargetMode="External"/><Relationship Id="rId524" Type="http://schemas.openxmlformats.org/officeDocument/2006/relationships/hyperlink" Target="http://robotframework.org/robotframework/latest/RobotFrameworkUserGuide" TargetMode="External"/><Relationship Id="rId731" Type="http://schemas.openxmlformats.org/officeDocument/2006/relationships/hyperlink" Target="http://robotframework.org/robotframework/latest/RobotFrameworkUserGuide" TargetMode="External"/><Relationship Id="rId1154" Type="http://schemas.openxmlformats.org/officeDocument/2006/relationships/hyperlink" Target="http://robotframework.org/robotframework/latest/RobotFrameworkUserGuide" TargetMode="External"/><Relationship Id="rId1361" Type="http://schemas.openxmlformats.org/officeDocument/2006/relationships/hyperlink" Target="http://robotframework.org/robotframework/latest/RobotFrameworkUserGuide" TargetMode="External"/><Relationship Id="rId1459" Type="http://schemas.openxmlformats.org/officeDocument/2006/relationships/hyperlink" Target="http://robotframework.org/robotframework/latest/RobotFrameworkUserGuide" TargetMode="External"/><Relationship Id="rId2205" Type="http://schemas.openxmlformats.org/officeDocument/2006/relationships/hyperlink" Target="http://robotframework.org/robotframework/latest/RobotFrameworkUserGuide" TargetMode="External"/><Relationship Id="rId98" Type="http://schemas.openxmlformats.org/officeDocument/2006/relationships/hyperlink" Target="http://creativecommons.org/licenses/by/3.0" TargetMode="External"/><Relationship Id="rId829" Type="http://schemas.openxmlformats.org/officeDocument/2006/relationships/hyperlink" Target="http://cukes.info/" TargetMode="External"/><Relationship Id="rId1014" Type="http://schemas.openxmlformats.org/officeDocument/2006/relationships/hyperlink" Target="http://robotframework.org/robotframework/latest/RobotFrameworkUserGuide" TargetMode="External"/><Relationship Id="rId1221" Type="http://schemas.openxmlformats.org/officeDocument/2006/relationships/hyperlink" Target="http://robotframework.org/robotframework/latest/RobotFrameworkUserGuide" TargetMode="External"/><Relationship Id="rId1666" Type="http://schemas.openxmlformats.org/officeDocument/2006/relationships/hyperlink" Target="http://robotframework.org/robotframework/latest/RobotFrameworkUserGuide" TargetMode="External"/><Relationship Id="rId1873" Type="http://schemas.openxmlformats.org/officeDocument/2006/relationships/hyperlink" Target="http://robotframework.org/robotframework/latest/RobotFrameworkUserGuide" TargetMode="External"/><Relationship Id="rId1319" Type="http://schemas.openxmlformats.org/officeDocument/2006/relationships/hyperlink" Target="http://robotframework.org/robotframework/latest/RobotFrameworkUserGuide" TargetMode="External"/><Relationship Id="rId1526" Type="http://schemas.openxmlformats.org/officeDocument/2006/relationships/hyperlink" Target="http://robotframework.org/robotframework/latest/RobotFrameworkUserGuide" TargetMode="External"/><Relationship Id="rId1733" Type="http://schemas.openxmlformats.org/officeDocument/2006/relationships/hyperlink" Target="http://robotframework.org/robotframework/latest/RobotFrameworkUserGuide" TargetMode="External"/><Relationship Id="rId1940" Type="http://schemas.openxmlformats.org/officeDocument/2006/relationships/hyperlink" Target="http://robotframework.org/robotframework/latest/RobotFrameworkUserGuide" TargetMode="External"/><Relationship Id="rId25" Type="http://schemas.openxmlformats.org/officeDocument/2006/relationships/hyperlink" Target="http://robotframework.org/robotframework/latest/RobotFrameworkUserGuide" TargetMode="External"/><Relationship Id="rId1800" Type="http://schemas.openxmlformats.org/officeDocument/2006/relationships/hyperlink" Target="http://robotframework.org/robotframework/latest/RobotFrameworkUserGuide" TargetMode="External"/><Relationship Id="rId174" Type="http://schemas.openxmlformats.org/officeDocument/2006/relationships/hyperlink" Target="http://robotframework.org/robotframework/latest/RobotFrameworkUserGuide" TargetMode="External"/><Relationship Id="rId381" Type="http://schemas.openxmlformats.org/officeDocument/2006/relationships/hyperlink" Target="http://robotframework.org/robotframework/latest/RobotFrameworkUserGuide" TargetMode="External"/><Relationship Id="rId2062" Type="http://schemas.openxmlformats.org/officeDocument/2006/relationships/hyperlink" Target="http://robotframework.org/robotframework/latest/RobotFrameworkUserGuide" TargetMode="External"/><Relationship Id="rId241" Type="http://schemas.openxmlformats.org/officeDocument/2006/relationships/hyperlink" Target="https://github.com/robotframework/QuickStartGuide/blob/master/QuickStart.rst" TargetMode="External"/><Relationship Id="rId479" Type="http://schemas.openxmlformats.org/officeDocument/2006/relationships/hyperlink" Target="http://robotframework.org/robotframework/latest/RobotFrameworkUserGuide" TargetMode="External"/><Relationship Id="rId686" Type="http://schemas.openxmlformats.org/officeDocument/2006/relationships/hyperlink" Target="http://robotframework.org/robotframework/latest/RobotFrameworkUserGuide" TargetMode="External"/><Relationship Id="rId893" Type="http://schemas.openxmlformats.org/officeDocument/2006/relationships/hyperlink" Target="http://robotframework.org/robotframework/latest/RobotFrameworkUserGuide" TargetMode="External"/><Relationship Id="rId339" Type="http://schemas.openxmlformats.org/officeDocument/2006/relationships/hyperlink" Target="http://robotframework.org/robotframework/latest/RobotFrameworkUserGuide" TargetMode="External"/><Relationship Id="rId546" Type="http://schemas.openxmlformats.org/officeDocument/2006/relationships/hyperlink" Target="http://robotframework.org/robotframework/latest/RobotFrameworkUserGuide" TargetMode="External"/><Relationship Id="rId753" Type="http://schemas.openxmlformats.org/officeDocument/2006/relationships/hyperlink" Target="http://robotframework.org/robotframework/latest/RobotFrameworkUserGuide" TargetMode="External"/><Relationship Id="rId1176" Type="http://schemas.openxmlformats.org/officeDocument/2006/relationships/hyperlink" Target="http://robotframework.org/robotframework/latest/RobotFrameworkUserGuide" TargetMode="External"/><Relationship Id="rId1383" Type="http://schemas.openxmlformats.org/officeDocument/2006/relationships/hyperlink" Target="http://robotframework.org/robotframework/latest/RobotFrameworkUserGuide" TargetMode="External"/><Relationship Id="rId2227" Type="http://schemas.openxmlformats.org/officeDocument/2006/relationships/hyperlink" Target="http://robotframework.org/robotframework/latest/RobotFrameworkUserGuide" TargetMode="External"/><Relationship Id="rId101" Type="http://schemas.openxmlformats.org/officeDocument/2006/relationships/hyperlink" Target="http://robotframework.org/robotframework/latest/RobotFrameworkUserGuide" TargetMode="External"/><Relationship Id="rId406" Type="http://schemas.openxmlformats.org/officeDocument/2006/relationships/hyperlink" Target="http://robotframework.org/robotframework/latest/RobotFrameworkUserGuide" TargetMode="External"/><Relationship Id="rId960" Type="http://schemas.openxmlformats.org/officeDocument/2006/relationships/hyperlink" Target="http://robotframework.org/robotframework/latest/RobotFrameworkUserGuide" TargetMode="External"/><Relationship Id="rId1036" Type="http://schemas.openxmlformats.org/officeDocument/2006/relationships/hyperlink" Target="http://robotframework.org/robotframework/latest/RobotFrameworkUserGuide" TargetMode="External"/><Relationship Id="rId1243" Type="http://schemas.openxmlformats.org/officeDocument/2006/relationships/hyperlink" Target="http://robotframework.org/robotframework/latest/RobotFrameworkUserGuide" TargetMode="External"/><Relationship Id="rId1590" Type="http://schemas.openxmlformats.org/officeDocument/2006/relationships/hyperlink" Target="http://robotframework.org/robotframework/latest/RobotFrameworkUserGuide" TargetMode="External"/><Relationship Id="rId1688" Type="http://schemas.openxmlformats.org/officeDocument/2006/relationships/hyperlink" Target="http://robotframework.org/robotframework/latest/RobotFrameworkUserGuide" TargetMode="External"/><Relationship Id="rId1895" Type="http://schemas.openxmlformats.org/officeDocument/2006/relationships/hyperlink" Target="http://robotframework.org/robotframework/latest/RobotFrameworkUserGuide" TargetMode="External"/><Relationship Id="rId613" Type="http://schemas.openxmlformats.org/officeDocument/2006/relationships/hyperlink" Target="http://robotframework.org/robotframework/latest/RobotFrameworkUserGuide" TargetMode="External"/><Relationship Id="rId820" Type="http://schemas.openxmlformats.org/officeDocument/2006/relationships/hyperlink" Target="http://robotframework.org/robotframework/latest/RobotFrameworkUserGuide" TargetMode="External"/><Relationship Id="rId918" Type="http://schemas.openxmlformats.org/officeDocument/2006/relationships/hyperlink" Target="http://robotframework.org/robotframework/latest/RobotFrameworkUserGuide" TargetMode="External"/><Relationship Id="rId1450" Type="http://schemas.openxmlformats.org/officeDocument/2006/relationships/hyperlink" Target="http://robotframework.org/robotframework/latest/RobotFrameworkUserGuide" TargetMode="External"/><Relationship Id="rId1548" Type="http://schemas.openxmlformats.org/officeDocument/2006/relationships/hyperlink" Target="http://robotframework.org/robotframework/latest/RobotFrameworkUserGuide" TargetMode="External"/><Relationship Id="rId1755" Type="http://schemas.openxmlformats.org/officeDocument/2006/relationships/hyperlink" Target="http://robotframework.org/robotframework/latest/RobotFrameworkUserGuide" TargetMode="External"/><Relationship Id="rId1103" Type="http://schemas.openxmlformats.org/officeDocument/2006/relationships/hyperlink" Target="http://robotframework.org/robotframework/latest/RobotFrameworkUserGuide" TargetMode="External"/><Relationship Id="rId1310" Type="http://schemas.openxmlformats.org/officeDocument/2006/relationships/hyperlink" Target="http://robotframework.org/robotframework/latest/RobotFrameworkUserGuide" TargetMode="External"/><Relationship Id="rId1408" Type="http://schemas.openxmlformats.org/officeDocument/2006/relationships/hyperlink" Target="http://robotframework.org/robotframework/latest/RobotFrameworkUserGuide" TargetMode="External"/><Relationship Id="rId1962" Type="http://schemas.openxmlformats.org/officeDocument/2006/relationships/hyperlink" Target="http://robotframework.org/robotframework/latest/RobotFrameworkUserGuide" TargetMode="External"/><Relationship Id="rId47" Type="http://schemas.openxmlformats.org/officeDocument/2006/relationships/hyperlink" Target="http://robotframework.org/robotframework/latest/RobotFrameworkUserGuide" TargetMode="External"/><Relationship Id="rId1615" Type="http://schemas.openxmlformats.org/officeDocument/2006/relationships/hyperlink" Target="http://robotframework.org/robotframework/latest/RobotFrameworkUserGuide" TargetMode="External"/><Relationship Id="rId1822" Type="http://schemas.openxmlformats.org/officeDocument/2006/relationships/hyperlink" Target="https://docs.python.org/library/xmlrpc.client.html" TargetMode="External"/><Relationship Id="rId196" Type="http://schemas.openxmlformats.org/officeDocument/2006/relationships/hyperlink" Target="http://robotframework.org/robotframework/latest/RobotFrameworkUserGuide" TargetMode="External"/><Relationship Id="rId2084" Type="http://schemas.openxmlformats.org/officeDocument/2006/relationships/hyperlink" Target="http://robotframework.org/robotframework/latest/RobotFrameworkUserGuide" TargetMode="External"/><Relationship Id="rId263" Type="http://schemas.openxmlformats.org/officeDocument/2006/relationships/hyperlink" Target="http://robotframework.org/robotframework/latest/RobotFrameworkUserGuide" TargetMode="External"/><Relationship Id="rId470" Type="http://schemas.openxmlformats.org/officeDocument/2006/relationships/hyperlink" Target="http://robotframework.org/robotframework/latest/RobotFrameworkUserGuide" TargetMode="External"/><Relationship Id="rId2151" Type="http://schemas.openxmlformats.org/officeDocument/2006/relationships/hyperlink" Target="http://robotframework.org/robotframework/latest/RobotFrameworkUserGuide" TargetMode="External"/><Relationship Id="rId123" Type="http://schemas.openxmlformats.org/officeDocument/2006/relationships/hyperlink" Target="http://robotframework.org/robotframework/latest/RobotFrameworkUserGuide" TargetMode="External"/><Relationship Id="rId330" Type="http://schemas.openxmlformats.org/officeDocument/2006/relationships/hyperlink" Target="http://robotframework.org/robotframework/latest/RobotFrameworkUserGuide" TargetMode="External"/><Relationship Id="rId568" Type="http://schemas.openxmlformats.org/officeDocument/2006/relationships/hyperlink" Target="http://robotframework.org/robotframework/latest/RobotFrameworkUserGuide" TargetMode="External"/><Relationship Id="rId775" Type="http://schemas.openxmlformats.org/officeDocument/2006/relationships/hyperlink" Target="http://robotframework.org/robotframework/latest/RobotFrameworkUserGuide" TargetMode="External"/><Relationship Id="rId982" Type="http://schemas.openxmlformats.org/officeDocument/2006/relationships/hyperlink" Target="http://robotframework.org/robotframework/latest/RobotFrameworkUserGuide" TargetMode="External"/><Relationship Id="rId1198" Type="http://schemas.openxmlformats.org/officeDocument/2006/relationships/hyperlink" Target="http://robotframework.org/robotframework/latest/RobotFrameworkUserGuide" TargetMode="External"/><Relationship Id="rId2011" Type="http://schemas.openxmlformats.org/officeDocument/2006/relationships/hyperlink" Target="http://robotframework.org/robotframework/latest/RobotFrameworkUserGuide" TargetMode="External"/><Relationship Id="rId428" Type="http://schemas.openxmlformats.org/officeDocument/2006/relationships/hyperlink" Target="http://robotframework.org/robotframework/latest/RobotFrameworkUserGuide" TargetMode="External"/><Relationship Id="rId635" Type="http://schemas.openxmlformats.org/officeDocument/2006/relationships/hyperlink" Target="http://robotframework.org/robotframework/latest/RobotFrameworkUserGuide" TargetMode="External"/><Relationship Id="rId842" Type="http://schemas.openxmlformats.org/officeDocument/2006/relationships/hyperlink" Target="http://robotframework.org/robotframework/latest/RobotFrameworkUserGuide" TargetMode="External"/><Relationship Id="rId1058" Type="http://schemas.openxmlformats.org/officeDocument/2006/relationships/hyperlink" Target="http://robotframework.org/robotframework/latest/RobotFrameworkUserGuide" TargetMode="External"/><Relationship Id="rId1265" Type="http://schemas.openxmlformats.org/officeDocument/2006/relationships/hyperlink" Target="http://robotframework.org/robotframework/latest/RobotFrameworkUserGuide" TargetMode="External"/><Relationship Id="rId1472" Type="http://schemas.openxmlformats.org/officeDocument/2006/relationships/hyperlink" Target="http://robotframework.org/robotframework/latest/RobotFrameworkUserGuide" TargetMode="External"/><Relationship Id="rId2109" Type="http://schemas.openxmlformats.org/officeDocument/2006/relationships/hyperlink" Target="http://robotframework.org/robotframework/latest/RobotFrameworkUserGuide" TargetMode="External"/><Relationship Id="rId702" Type="http://schemas.openxmlformats.org/officeDocument/2006/relationships/hyperlink" Target="http://robotframework.org/robotframework/latest/RobotFrameworkUserGuide" TargetMode="External"/><Relationship Id="rId1125" Type="http://schemas.openxmlformats.org/officeDocument/2006/relationships/hyperlink" Target="http://robotframework.org/robotframework/latest/RobotFrameworkUserGuide" TargetMode="External"/><Relationship Id="rId1332" Type="http://schemas.openxmlformats.org/officeDocument/2006/relationships/hyperlink" Target="http://robotframework.org/robotframework/latest/RobotFrameworkUserGuide" TargetMode="External"/><Relationship Id="rId1777" Type="http://schemas.openxmlformats.org/officeDocument/2006/relationships/hyperlink" Target="http://robotframework.org/robotframework/latest/RobotFrameworkUserGuide" TargetMode="External"/><Relationship Id="rId1984" Type="http://schemas.openxmlformats.org/officeDocument/2006/relationships/hyperlink" Target="http://www.python.org/dev/peps/pep-0263" TargetMode="External"/><Relationship Id="rId69" Type="http://schemas.openxmlformats.org/officeDocument/2006/relationships/hyperlink" Target="http://robotframework.org/robotframework/latest/RobotFrameworkUserGuide" TargetMode="External"/><Relationship Id="rId1637" Type="http://schemas.openxmlformats.org/officeDocument/2006/relationships/hyperlink" Target="http://robotframework.org/robotframework/latest/RobotFrameworkUserGuide" TargetMode="External"/><Relationship Id="rId1844" Type="http://schemas.openxmlformats.org/officeDocument/2006/relationships/hyperlink" Target="http://robotframework.org/robotframework/latest/RobotFrameworkUserGuide" TargetMode="External"/><Relationship Id="rId1704" Type="http://schemas.openxmlformats.org/officeDocument/2006/relationships/hyperlink" Target="http://robotframework.org/robotframework/latest/RobotFrameworkUserGuide" TargetMode="External"/><Relationship Id="rId285" Type="http://schemas.openxmlformats.org/officeDocument/2006/relationships/hyperlink" Target="http://robotframework.org/robotframework/latest/RobotFrameworkUserGuide" TargetMode="External"/><Relationship Id="rId1911" Type="http://schemas.openxmlformats.org/officeDocument/2006/relationships/hyperlink" Target="http://robotframework.org/robotframework/latest/RobotFrameworkUserGuide" TargetMode="External"/><Relationship Id="rId492" Type="http://schemas.openxmlformats.org/officeDocument/2006/relationships/hyperlink" Target="http://robotframework.org/robotframework/latest/RobotFrameworkUserGuide" TargetMode="External"/><Relationship Id="rId797" Type="http://schemas.openxmlformats.org/officeDocument/2006/relationships/hyperlink" Target="http://robotframework.org/robotframework/latest/RobotFrameworkUserGuide" TargetMode="External"/><Relationship Id="rId2173" Type="http://schemas.openxmlformats.org/officeDocument/2006/relationships/hyperlink" Target="http://robotframework.org/robotframework/latest/RobotFrameworkUserGuide" TargetMode="External"/><Relationship Id="rId145" Type="http://schemas.openxmlformats.org/officeDocument/2006/relationships/hyperlink" Target="http://robotframework.org/robotframework/latest/RobotFrameworkUserGuide" TargetMode="External"/><Relationship Id="rId352" Type="http://schemas.openxmlformats.org/officeDocument/2006/relationships/hyperlink" Target="http://robotframework.org/robotframework/latest/RobotFrameworkUserGuide" TargetMode="External"/><Relationship Id="rId1287" Type="http://schemas.openxmlformats.org/officeDocument/2006/relationships/hyperlink" Target="http://robotframework.org/robotframework/latest/RobotFrameworkUserGuide" TargetMode="External"/><Relationship Id="rId2033" Type="http://schemas.openxmlformats.org/officeDocument/2006/relationships/hyperlink" Target="http://robotframework.org/robotframework/latest/RobotFrameworkUserGuide" TargetMode="External"/><Relationship Id="rId2240" Type="http://schemas.openxmlformats.org/officeDocument/2006/relationships/fontTable" Target="fontTable.xml"/><Relationship Id="rId212" Type="http://schemas.openxmlformats.org/officeDocument/2006/relationships/hyperlink" Target="http://robotframework.org/robotframework/latest/RobotFrameworkUserGuide" TargetMode="External"/><Relationship Id="rId657" Type="http://schemas.openxmlformats.org/officeDocument/2006/relationships/hyperlink" Target="http://robotframework.org/robotframework/latest/RobotFrameworkUserGuide" TargetMode="External"/><Relationship Id="rId864" Type="http://schemas.openxmlformats.org/officeDocument/2006/relationships/hyperlink" Target="http://robotframework.org/robotframework/latest/RobotFrameworkUserGuide" TargetMode="External"/><Relationship Id="rId1494" Type="http://schemas.openxmlformats.org/officeDocument/2006/relationships/hyperlink" Target="http://java.com/" TargetMode="External"/><Relationship Id="rId1799" Type="http://schemas.openxmlformats.org/officeDocument/2006/relationships/hyperlink" Target="http://robotframework.org/robotframework/latest/RobotFrameworkUserGuide" TargetMode="External"/><Relationship Id="rId2100" Type="http://schemas.openxmlformats.org/officeDocument/2006/relationships/hyperlink" Target="http://robotframework.org/robotframework/latest/RobotFrameworkUserGuide" TargetMode="External"/><Relationship Id="rId517" Type="http://schemas.openxmlformats.org/officeDocument/2006/relationships/hyperlink" Target="http://robotframework.org/robotframework/latest/RobotFrameworkUserGuide" TargetMode="External"/><Relationship Id="rId724" Type="http://schemas.openxmlformats.org/officeDocument/2006/relationships/hyperlink" Target="http://robotframework.org/robotframework/latest/RobotFrameworkUserGuide" TargetMode="External"/><Relationship Id="rId931" Type="http://schemas.openxmlformats.org/officeDocument/2006/relationships/hyperlink" Target="http://robotframework.org/robotframework/latest/RobotFrameworkUserGuide" TargetMode="External"/><Relationship Id="rId1147" Type="http://schemas.openxmlformats.org/officeDocument/2006/relationships/hyperlink" Target="http://robotframework.org/robotframework/latest/RobotFrameworkUserGuide" TargetMode="External"/><Relationship Id="rId1354" Type="http://schemas.openxmlformats.org/officeDocument/2006/relationships/hyperlink" Target="http://robotframework.org/robotframework/latest/RobotFrameworkUserGuide" TargetMode="External"/><Relationship Id="rId1561" Type="http://schemas.openxmlformats.org/officeDocument/2006/relationships/hyperlink" Target="http://robotframework.org/robotframework/latest/RobotFrameworkUserGuide" TargetMode="External"/><Relationship Id="rId60" Type="http://schemas.openxmlformats.org/officeDocument/2006/relationships/hyperlink" Target="http://robotframework.org/robotframework/latest/RobotFrameworkUserGuide" TargetMode="External"/><Relationship Id="rId1007" Type="http://schemas.openxmlformats.org/officeDocument/2006/relationships/hyperlink" Target="http://robotframework.org/robotframework/latest/RobotFrameworkUserGuide" TargetMode="External"/><Relationship Id="rId1214" Type="http://schemas.openxmlformats.org/officeDocument/2006/relationships/hyperlink" Target="http://robotframework.org/robotframework/latest/RobotFrameworkUserGuide" TargetMode="External"/><Relationship Id="rId1421" Type="http://schemas.openxmlformats.org/officeDocument/2006/relationships/hyperlink" Target="http://robotframework.org/robotframework/latest/RobotFrameworkUserGuide" TargetMode="External"/><Relationship Id="rId1659" Type="http://schemas.openxmlformats.org/officeDocument/2006/relationships/hyperlink" Target="http://robotframework.org/robotframework/latest/RobotFrameworkUserGuide" TargetMode="External"/><Relationship Id="rId1866" Type="http://schemas.openxmlformats.org/officeDocument/2006/relationships/hyperlink" Target="http://robotframework.org/robotframework/latest/RobotFrameworkUserGuide" TargetMode="External"/><Relationship Id="rId1519" Type="http://schemas.openxmlformats.org/officeDocument/2006/relationships/hyperlink" Target="http://robotframework.org/robotframework/latest/RobotFrameworkUserGuide" TargetMode="External"/><Relationship Id="rId1726" Type="http://schemas.openxmlformats.org/officeDocument/2006/relationships/hyperlink" Target="http://robotframework.org/robotframework/latest/RobotFrameworkUserGuide" TargetMode="External"/><Relationship Id="rId1933" Type="http://schemas.openxmlformats.org/officeDocument/2006/relationships/hyperlink" Target="http://robot-framework.readthedocs.org/en/master/autodoc/robot.result.html" TargetMode="External"/><Relationship Id="rId18" Type="http://schemas.openxmlformats.org/officeDocument/2006/relationships/hyperlink" Target="http://robotframework.org/robotframework/latest/RobotFrameworkUserGuide" TargetMode="External"/><Relationship Id="rId2195" Type="http://schemas.openxmlformats.org/officeDocument/2006/relationships/hyperlink" Target="http://robotframework.org/robotframework/latest/RobotFrameworkUserGuide" TargetMode="External"/><Relationship Id="rId167" Type="http://schemas.openxmlformats.org/officeDocument/2006/relationships/hyperlink" Target="http://robotframework.org/robotframework/latest/RobotFrameworkUserGuide" TargetMode="External"/><Relationship Id="rId374" Type="http://schemas.openxmlformats.org/officeDocument/2006/relationships/hyperlink" Target="http://robotframework.org/robotframework/latest/RobotFrameworkUserGuide" TargetMode="External"/><Relationship Id="rId581" Type="http://schemas.openxmlformats.org/officeDocument/2006/relationships/hyperlink" Target="http://robotframework.org/robotframework/latest/libraries/OperatingSystem.html" TargetMode="External"/><Relationship Id="rId2055" Type="http://schemas.openxmlformats.org/officeDocument/2006/relationships/hyperlink" Target="http://robotframework.org/robotframework/latest/RobotFrameworkUserGuide" TargetMode="External"/><Relationship Id="rId234" Type="http://schemas.openxmlformats.org/officeDocument/2006/relationships/hyperlink" Target="https://docs.python.org/2/using/cmdline.html" TargetMode="External"/><Relationship Id="rId679" Type="http://schemas.openxmlformats.org/officeDocument/2006/relationships/hyperlink" Target="http://robotframework.org/robotframework/latest/RobotFrameworkUserGuide" TargetMode="External"/><Relationship Id="rId886" Type="http://schemas.openxmlformats.org/officeDocument/2006/relationships/hyperlink" Target="http://robotframework.org/robotframework/latest/RobotFrameworkUserGuide" TargetMode="External"/><Relationship Id="rId2" Type="http://schemas.openxmlformats.org/officeDocument/2006/relationships/styles" Target="styles.xml"/><Relationship Id="rId441" Type="http://schemas.openxmlformats.org/officeDocument/2006/relationships/hyperlink" Target="http://robotframework.org/robotframework/latest/RobotFrameworkUserGuide" TargetMode="External"/><Relationship Id="rId539" Type="http://schemas.openxmlformats.org/officeDocument/2006/relationships/hyperlink" Target="http://robotframework.org/robotframework/latest/RobotFrameworkUserGuide" TargetMode="External"/><Relationship Id="rId746" Type="http://schemas.openxmlformats.org/officeDocument/2006/relationships/hyperlink" Target="http://robotframework.org/robotframework/latest/RobotFrameworkUserGuide" TargetMode="External"/><Relationship Id="rId1071" Type="http://schemas.openxmlformats.org/officeDocument/2006/relationships/hyperlink" Target="http://robotframework.org/robotframework/latest/RobotFrameworkUserGuide" TargetMode="External"/><Relationship Id="rId1169" Type="http://schemas.openxmlformats.org/officeDocument/2006/relationships/hyperlink" Target="http://robotframework.org/robotframework/latest/RobotFrameworkUserGuide" TargetMode="External"/><Relationship Id="rId1376" Type="http://schemas.openxmlformats.org/officeDocument/2006/relationships/hyperlink" Target="http://robotframework.org/robotframework/latest/RobotFrameworkUserGuide" TargetMode="External"/><Relationship Id="rId1583" Type="http://schemas.openxmlformats.org/officeDocument/2006/relationships/hyperlink" Target="https://github.com/robotframework/robotframework/issues/2627" TargetMode="External"/><Relationship Id="rId2122" Type="http://schemas.openxmlformats.org/officeDocument/2006/relationships/hyperlink" Target="http://robotframework.org/robotframework/latest/RobotFrameworkUserGuide" TargetMode="External"/><Relationship Id="rId301" Type="http://schemas.openxmlformats.org/officeDocument/2006/relationships/hyperlink" Target="http://robotframework.org/robotframework/latest/RobotFrameworkUserGuide" TargetMode="External"/><Relationship Id="rId953" Type="http://schemas.openxmlformats.org/officeDocument/2006/relationships/hyperlink" Target="http://robotframework.org/robotframework/latest/RobotFrameworkUserGuide" TargetMode="External"/><Relationship Id="rId1029" Type="http://schemas.openxmlformats.org/officeDocument/2006/relationships/hyperlink" Target="http://robotframework.org/robotframework/latest/RobotFrameworkUserGuide" TargetMode="External"/><Relationship Id="rId1236" Type="http://schemas.openxmlformats.org/officeDocument/2006/relationships/hyperlink" Target="http://robotframework.org/robotframework/latest/RobotFrameworkUserGuide" TargetMode="External"/><Relationship Id="rId1790" Type="http://schemas.openxmlformats.org/officeDocument/2006/relationships/hyperlink" Target="http://robotframework.org/robotframework/latest/RobotFrameworkUserGuide" TargetMode="External"/><Relationship Id="rId1888" Type="http://schemas.openxmlformats.org/officeDocument/2006/relationships/hyperlink" Target="https://github.com/robotframework/robotframework/issues/2248" TargetMode="External"/><Relationship Id="rId82" Type="http://schemas.openxmlformats.org/officeDocument/2006/relationships/hyperlink" Target="http://robotframework.org/robotframework/latest/RobotFrameworkUserGuide" TargetMode="External"/><Relationship Id="rId606" Type="http://schemas.openxmlformats.org/officeDocument/2006/relationships/hyperlink" Target="http://robotframework.org/robotframework/latest/RobotFrameworkUserGuide" TargetMode="External"/><Relationship Id="rId813" Type="http://schemas.openxmlformats.org/officeDocument/2006/relationships/hyperlink" Target="http://robotframework.org/robotframework/latest/RobotFrameworkUserGuide" TargetMode="External"/><Relationship Id="rId1443" Type="http://schemas.openxmlformats.org/officeDocument/2006/relationships/hyperlink" Target="http://robotframework.org/robotframework/latest/RobotFrameworkUserGuide" TargetMode="External"/><Relationship Id="rId1650" Type="http://schemas.openxmlformats.org/officeDocument/2006/relationships/hyperlink" Target="http://robotframework.org/robotframework/latest/RobotFrameworkUserGuide" TargetMode="External"/><Relationship Id="rId1748" Type="http://schemas.openxmlformats.org/officeDocument/2006/relationships/hyperlink" Target="http://robotframework.org/robotframework/latest/RobotFrameworkUserGuide" TargetMode="External"/><Relationship Id="rId1303" Type="http://schemas.openxmlformats.org/officeDocument/2006/relationships/hyperlink" Target="http://robotframework.org/robotframework/latest/RobotFrameworkUserGuide" TargetMode="External"/><Relationship Id="rId1510" Type="http://schemas.openxmlformats.org/officeDocument/2006/relationships/hyperlink" Target="http://robotframework.org/robotframework/latest/RobotFrameworkUserGuide" TargetMode="External"/><Relationship Id="rId1955" Type="http://schemas.openxmlformats.org/officeDocument/2006/relationships/hyperlink" Target="http://robotframework.org/robotframework/latest/RobotFrameworkUserGuide" TargetMode="External"/><Relationship Id="rId1608" Type="http://schemas.openxmlformats.org/officeDocument/2006/relationships/hyperlink" Target="https://docs.python.org/library/datetime.html" TargetMode="External"/><Relationship Id="rId1815" Type="http://schemas.openxmlformats.org/officeDocument/2006/relationships/hyperlink" Target="http://robotframework.org/robotframework/latest/RobotFrameworkUserGuide" TargetMode="External"/><Relationship Id="rId189" Type="http://schemas.openxmlformats.org/officeDocument/2006/relationships/hyperlink" Target="http://pip-installer.org/" TargetMode="External"/><Relationship Id="rId396" Type="http://schemas.openxmlformats.org/officeDocument/2006/relationships/hyperlink" Target="http://robotframework.org/robotframework/latest/RobotFrameworkUserGuide" TargetMode="External"/><Relationship Id="rId2077" Type="http://schemas.openxmlformats.org/officeDocument/2006/relationships/hyperlink" Target="http://robotframework.org/robotframework/latest/RobotFrameworkUserGuide" TargetMode="External"/><Relationship Id="rId256" Type="http://schemas.openxmlformats.org/officeDocument/2006/relationships/hyperlink" Target="http://robotframework.org/robotframework/latest/RobotFrameworkUserGuide" TargetMode="External"/><Relationship Id="rId463" Type="http://schemas.openxmlformats.org/officeDocument/2006/relationships/hyperlink" Target="http://robotframework.org/robotframework/latest/RobotFrameworkUserGuide" TargetMode="External"/><Relationship Id="rId670" Type="http://schemas.openxmlformats.org/officeDocument/2006/relationships/hyperlink" Target="http://robotframework.org/robotframework/latest/RobotFrameworkUserGuide" TargetMode="External"/><Relationship Id="rId1093" Type="http://schemas.openxmlformats.org/officeDocument/2006/relationships/hyperlink" Target="http://robotframework.org/robotframework/latest/RobotFrameworkUserGuide" TargetMode="External"/><Relationship Id="rId2144" Type="http://schemas.openxmlformats.org/officeDocument/2006/relationships/hyperlink" Target="http://robotframework.org/robotframework/latest/RobotFrameworkUserGuide" TargetMode="External"/><Relationship Id="rId116" Type="http://schemas.openxmlformats.org/officeDocument/2006/relationships/hyperlink" Target="http://robotframework.org/robotframework/latest/RobotFrameworkUserGuide" TargetMode="External"/><Relationship Id="rId323" Type="http://schemas.openxmlformats.org/officeDocument/2006/relationships/hyperlink" Target="http://robotframework.org/robotframework/latest/RobotFrameworkUserGuide" TargetMode="External"/><Relationship Id="rId530" Type="http://schemas.openxmlformats.org/officeDocument/2006/relationships/hyperlink" Target="http://robotframework.org/robotframework/latest/RobotFrameworkUserGuide" TargetMode="External"/><Relationship Id="rId768" Type="http://schemas.openxmlformats.org/officeDocument/2006/relationships/hyperlink" Target="http://robotframework.org/robotframework/latest/RobotFrameworkUserGuide" TargetMode="External"/><Relationship Id="rId975" Type="http://schemas.openxmlformats.org/officeDocument/2006/relationships/hyperlink" Target="http://robotframework.org/robotframework/latest/RobotFrameworkUserGuide" TargetMode="External"/><Relationship Id="rId1160" Type="http://schemas.openxmlformats.org/officeDocument/2006/relationships/hyperlink" Target="http://robotframework.org/robotframework/latest/RobotFrameworkUserGuide" TargetMode="External"/><Relationship Id="rId1398" Type="http://schemas.openxmlformats.org/officeDocument/2006/relationships/hyperlink" Target="http://robotframework.org/robotframework/latest/RobotFrameworkUserGuide" TargetMode="External"/><Relationship Id="rId2004" Type="http://schemas.openxmlformats.org/officeDocument/2006/relationships/hyperlink" Target="http://robotframework.org/robotframework/latest/RobotFrameworkUserGuide" TargetMode="External"/><Relationship Id="rId2211" Type="http://schemas.openxmlformats.org/officeDocument/2006/relationships/hyperlink" Target="http://robotframework.org/robotframework/latest/RobotFrameworkUserGuide" TargetMode="External"/><Relationship Id="rId628" Type="http://schemas.openxmlformats.org/officeDocument/2006/relationships/hyperlink" Target="http://robotframework.org/robotframework/latest/RobotFrameworkUserGuide" TargetMode="External"/><Relationship Id="rId835" Type="http://schemas.openxmlformats.org/officeDocument/2006/relationships/hyperlink" Target="http://robotframework.org/robotframework/latest/RobotFrameworkUserGuide" TargetMode="External"/><Relationship Id="rId1258" Type="http://schemas.openxmlformats.org/officeDocument/2006/relationships/hyperlink" Target="http://robotframework.org/robotframework/latest/RobotFrameworkUserGuide" TargetMode="External"/><Relationship Id="rId1465" Type="http://schemas.openxmlformats.org/officeDocument/2006/relationships/hyperlink" Target="http://robotframework.org/robotframework/latest/RobotFrameworkUserGuide" TargetMode="External"/><Relationship Id="rId1672" Type="http://schemas.openxmlformats.org/officeDocument/2006/relationships/hyperlink" Target="http://robotframework.org/robotframework/latest/RobotFrameworkUserGuide" TargetMode="External"/><Relationship Id="rId1020" Type="http://schemas.openxmlformats.org/officeDocument/2006/relationships/hyperlink" Target="http://robotframework.org/robotframework/latest/RobotFrameworkUserGuide" TargetMode="External"/><Relationship Id="rId1118" Type="http://schemas.openxmlformats.org/officeDocument/2006/relationships/hyperlink" Target="http://robotframework.org/robotframework/latest/RobotFrameworkUserGuide" TargetMode="External"/><Relationship Id="rId1325" Type="http://schemas.openxmlformats.org/officeDocument/2006/relationships/hyperlink" Target="http://robotframework.org/robotframework/latest/RobotFrameworkUserGuide" TargetMode="External"/><Relationship Id="rId1532" Type="http://schemas.openxmlformats.org/officeDocument/2006/relationships/hyperlink" Target="http://robotframework.org/robotframework/latest/RobotFrameworkUserGuide" TargetMode="External"/><Relationship Id="rId1977" Type="http://schemas.openxmlformats.org/officeDocument/2006/relationships/hyperlink" Target="http://robotframework.org/robotframework/latest/RobotFrameworkUserGuide" TargetMode="External"/><Relationship Id="rId902" Type="http://schemas.openxmlformats.org/officeDocument/2006/relationships/hyperlink" Target="http://robotframework.org/robotframework/latest/RobotFrameworkUserGuide" TargetMode="External"/><Relationship Id="rId1837" Type="http://schemas.openxmlformats.org/officeDocument/2006/relationships/hyperlink" Target="http://robotframework.org/robotframework/latest/RobotFrameworkUserGuide" TargetMode="External"/><Relationship Id="rId31" Type="http://schemas.openxmlformats.org/officeDocument/2006/relationships/hyperlink" Target="http://robotframework.org/robotframework/latest/RobotFrameworkUserGuide" TargetMode="External"/><Relationship Id="rId2099" Type="http://schemas.openxmlformats.org/officeDocument/2006/relationships/hyperlink" Target="http://robotframework.org/robotframework/latest/RobotFrameworkUserGuide" TargetMode="External"/><Relationship Id="rId180" Type="http://schemas.openxmlformats.org/officeDocument/2006/relationships/hyperlink" Target="http://robotframework.org/robotframework/latest/RobotFrameworkUserGuide" TargetMode="External"/><Relationship Id="rId278" Type="http://schemas.openxmlformats.org/officeDocument/2006/relationships/hyperlink" Target="http://robotframework.org/robotframework/latest/RobotFrameworkUserGuide" TargetMode="External"/><Relationship Id="rId1904" Type="http://schemas.openxmlformats.org/officeDocument/2006/relationships/hyperlink" Target="http://robot-framework.readthedocs.org/en/master/autodoc/robot.running.html" TargetMode="External"/><Relationship Id="rId485" Type="http://schemas.openxmlformats.org/officeDocument/2006/relationships/hyperlink" Target="http://robotframework.org/robotframework/latest/RobotFrameworkUserGuide" TargetMode="External"/><Relationship Id="rId692" Type="http://schemas.openxmlformats.org/officeDocument/2006/relationships/hyperlink" Target="http://robotframework.org/robotframework/latest/RobotFrameworkUserGuide" TargetMode="External"/><Relationship Id="rId2166" Type="http://schemas.openxmlformats.org/officeDocument/2006/relationships/hyperlink" Target="http://robotframework.org/robotframework/latest/RobotFrameworkUserGuide" TargetMode="External"/><Relationship Id="rId138" Type="http://schemas.openxmlformats.org/officeDocument/2006/relationships/hyperlink" Target="http://robotframework.org/robotframework/latest/RobotFrameworkUserGuide" TargetMode="External"/><Relationship Id="rId345" Type="http://schemas.openxmlformats.org/officeDocument/2006/relationships/hyperlink" Target="http://robotframework.org/robotframework/latest/RobotFrameworkUserGuide" TargetMode="External"/><Relationship Id="rId552" Type="http://schemas.openxmlformats.org/officeDocument/2006/relationships/hyperlink" Target="http://robotframework.org/robotframework/latest/RobotFrameworkUserGuide" TargetMode="External"/><Relationship Id="rId997" Type="http://schemas.openxmlformats.org/officeDocument/2006/relationships/hyperlink" Target="http://robotframework.org/robotframework/latest/RobotFrameworkUserGuide" TargetMode="External"/><Relationship Id="rId1182" Type="http://schemas.openxmlformats.org/officeDocument/2006/relationships/hyperlink" Target="http://robotframework.org/robotframework/latest/RobotFrameworkUserGuide" TargetMode="External"/><Relationship Id="rId2026" Type="http://schemas.openxmlformats.org/officeDocument/2006/relationships/hyperlink" Target="http://robotframework.org/robotframework/latest/RobotFrameworkUserGuide" TargetMode="External"/><Relationship Id="rId2233" Type="http://schemas.openxmlformats.org/officeDocument/2006/relationships/hyperlink" Target="http://robotframework.org/robotframework/latest/RobotFrameworkUserGuide" TargetMode="External"/><Relationship Id="rId205" Type="http://schemas.openxmlformats.org/officeDocument/2006/relationships/hyperlink" Target="https://github.com/robotframework/robotframework" TargetMode="External"/><Relationship Id="rId412" Type="http://schemas.openxmlformats.org/officeDocument/2006/relationships/hyperlink" Target="http://robotframework.org/robotframework/latest/RobotFrameworkUserGuide" TargetMode="External"/><Relationship Id="rId857" Type="http://schemas.openxmlformats.org/officeDocument/2006/relationships/hyperlink" Target="http://robotframework.org/robotframework/latest/RobotFrameworkUserGuide" TargetMode="External"/><Relationship Id="rId1042" Type="http://schemas.openxmlformats.org/officeDocument/2006/relationships/hyperlink" Target="http://robotframework.org/robotframework/latest/RobotFrameworkUserGuide" TargetMode="External"/><Relationship Id="rId1487" Type="http://schemas.openxmlformats.org/officeDocument/2006/relationships/hyperlink" Target="http://robotframework.org/robotframework/latest/RobotFrameworkUserGuide" TargetMode="External"/><Relationship Id="rId1694" Type="http://schemas.openxmlformats.org/officeDocument/2006/relationships/hyperlink" Target="http://robotframework.org/robotframework/latest/RobotFrameworkUserGuide" TargetMode="External"/><Relationship Id="rId717" Type="http://schemas.openxmlformats.org/officeDocument/2006/relationships/hyperlink" Target="http://robotframework.org/robotframework/latest/RobotFrameworkUserGuide" TargetMode="External"/><Relationship Id="rId924" Type="http://schemas.openxmlformats.org/officeDocument/2006/relationships/hyperlink" Target="http://robotframework.org/robotframework/latest/RobotFrameworkUserGuide" TargetMode="External"/><Relationship Id="rId1347" Type="http://schemas.openxmlformats.org/officeDocument/2006/relationships/hyperlink" Target="https://wiki.jenkins-ci.org/display/JENKINS/Robot+Framework+Plugin" TargetMode="External"/><Relationship Id="rId1554" Type="http://schemas.openxmlformats.org/officeDocument/2006/relationships/hyperlink" Target="http://robotframework.org/robotframework/latest/RobotFrameworkUserGuide" TargetMode="External"/><Relationship Id="rId1761" Type="http://schemas.openxmlformats.org/officeDocument/2006/relationships/hyperlink" Target="http://robotframework.org/robotframework/latest/RobotFrameworkUserGuide" TargetMode="External"/><Relationship Id="rId1999" Type="http://schemas.openxmlformats.org/officeDocument/2006/relationships/hyperlink" Target="http://robotframework.org/robotframework/latest/RobotFrameworkUserGuide" TargetMode="External"/><Relationship Id="rId53" Type="http://schemas.openxmlformats.org/officeDocument/2006/relationships/hyperlink" Target="http://robotframework.org/foundation" TargetMode="External"/><Relationship Id="rId1207" Type="http://schemas.openxmlformats.org/officeDocument/2006/relationships/hyperlink" Target="http://robotframework.org/robotframework/latest/RobotFrameworkUserGuide" TargetMode="External"/><Relationship Id="rId1414" Type="http://schemas.openxmlformats.org/officeDocument/2006/relationships/hyperlink" Target="http://robot-framework.readthedocs.org/en/master/autodoc/robot.running.html" TargetMode="External"/><Relationship Id="rId1621" Type="http://schemas.openxmlformats.org/officeDocument/2006/relationships/hyperlink" Target="https://docs.python.org/library/stdtypes.html" TargetMode="External"/><Relationship Id="rId1859" Type="http://schemas.openxmlformats.org/officeDocument/2006/relationships/hyperlink" Target="http://robotframework.org/robotframework/latest/RobotFrameworkUserGuide" TargetMode="External"/><Relationship Id="rId1719" Type="http://schemas.openxmlformats.org/officeDocument/2006/relationships/hyperlink" Target="http://robotframework.org/robotframework/latest/RobotFrameworkUserGuide" TargetMode="External"/><Relationship Id="rId1926" Type="http://schemas.openxmlformats.org/officeDocument/2006/relationships/hyperlink" Target="http://robot-framework.readthedocs.org/en/master/autodoc/robot.running.html" TargetMode="External"/><Relationship Id="rId2090" Type="http://schemas.openxmlformats.org/officeDocument/2006/relationships/hyperlink" Target="http://robotframework.org/robotframework/latest/RobotFrameworkUserGuide" TargetMode="External"/><Relationship Id="rId2188" Type="http://schemas.openxmlformats.org/officeDocument/2006/relationships/hyperlink" Target="http://robotframework.org/robotframework/latest/RobotFrameworkUserGuide" TargetMode="External"/><Relationship Id="rId367" Type="http://schemas.openxmlformats.org/officeDocument/2006/relationships/hyperlink" Target="http://robotframework.org/robotframework/latest/RobotFrameworkUserGuide" TargetMode="External"/><Relationship Id="rId574" Type="http://schemas.openxmlformats.org/officeDocument/2006/relationships/hyperlink" Target="http://robotframework.org/robotframework/latest/RobotFrameworkUserGuide" TargetMode="External"/><Relationship Id="rId2048" Type="http://schemas.openxmlformats.org/officeDocument/2006/relationships/hyperlink" Target="http://robotframework.org/robotframework/latest/RobotFrameworkUserGuide" TargetMode="External"/><Relationship Id="rId227" Type="http://schemas.openxmlformats.org/officeDocument/2006/relationships/hyperlink" Target="http://pip-installer.org/" TargetMode="External"/><Relationship Id="rId781" Type="http://schemas.openxmlformats.org/officeDocument/2006/relationships/hyperlink" Target="http://robotframework.org/robotframework/latest/RobotFrameworkUserGuide" TargetMode="External"/><Relationship Id="rId879" Type="http://schemas.openxmlformats.org/officeDocument/2006/relationships/hyperlink" Target="http://robotframework.org/robotframework/latest/RobotFrameworkUserGuide" TargetMode="External"/><Relationship Id="rId434" Type="http://schemas.openxmlformats.org/officeDocument/2006/relationships/hyperlink" Target="http://robotframework.org/robotframework/latest/RobotFrameworkUserGuide" TargetMode="External"/><Relationship Id="rId641" Type="http://schemas.openxmlformats.org/officeDocument/2006/relationships/hyperlink" Target="https://docs.python.org/3/glossary.html" TargetMode="External"/><Relationship Id="rId739" Type="http://schemas.openxmlformats.org/officeDocument/2006/relationships/hyperlink" Target="http://robotframework.org/robotframework/latest/RobotFrameworkUserGuide" TargetMode="External"/><Relationship Id="rId1064" Type="http://schemas.openxmlformats.org/officeDocument/2006/relationships/hyperlink" Target="http://robotframework.org/robotframework/latest/RobotFrameworkUserGuide" TargetMode="External"/><Relationship Id="rId1271" Type="http://schemas.openxmlformats.org/officeDocument/2006/relationships/hyperlink" Target="http://robot-framework.readthedocs.org/en/master/autodoc/robot.running.html" TargetMode="External"/><Relationship Id="rId1369" Type="http://schemas.openxmlformats.org/officeDocument/2006/relationships/image" Target="media/image8.png"/><Relationship Id="rId1576" Type="http://schemas.openxmlformats.org/officeDocument/2006/relationships/hyperlink" Target="http://robotframework.org/robotframework/latest/RobotFrameworkUserGuide" TargetMode="External"/><Relationship Id="rId2115" Type="http://schemas.openxmlformats.org/officeDocument/2006/relationships/hyperlink" Target="http://robotframework.org/robotframework/latest/RobotFrameworkUserGuide" TargetMode="External"/><Relationship Id="rId501" Type="http://schemas.openxmlformats.org/officeDocument/2006/relationships/hyperlink" Target="http://robotframework.org/robotframework/latest/RobotFrameworkUserGuide" TargetMode="External"/><Relationship Id="rId946" Type="http://schemas.openxmlformats.org/officeDocument/2006/relationships/hyperlink" Target="http://robotframework.org/robotframework/latest/RobotFrameworkUserGuide" TargetMode="External"/><Relationship Id="rId1131" Type="http://schemas.openxmlformats.org/officeDocument/2006/relationships/hyperlink" Target="http://robotframework.org/robotframework/latest/RobotFrameworkUserGuide" TargetMode="External"/><Relationship Id="rId1229" Type="http://schemas.openxmlformats.org/officeDocument/2006/relationships/hyperlink" Target="http://robotframework.org/robotframework/latest/RobotFrameworkUserGuide" TargetMode="External"/><Relationship Id="rId1783" Type="http://schemas.openxmlformats.org/officeDocument/2006/relationships/hyperlink" Target="http://robotframework.org/robotframework/latest/libraries/Telnet.html" TargetMode="External"/><Relationship Id="rId1990" Type="http://schemas.openxmlformats.org/officeDocument/2006/relationships/hyperlink" Target="http://robotframework.org/robotframework/latest/RobotFrameworkUserGuide" TargetMode="External"/><Relationship Id="rId75" Type="http://schemas.openxmlformats.org/officeDocument/2006/relationships/hyperlink" Target="http://robotframework.org/robotframework/latest/RobotFrameworkUserGuide" TargetMode="External"/><Relationship Id="rId806" Type="http://schemas.openxmlformats.org/officeDocument/2006/relationships/hyperlink" Target="http://robotframework.org/robotframework/latest/RobotFrameworkUserGuide" TargetMode="External"/><Relationship Id="rId1436" Type="http://schemas.openxmlformats.org/officeDocument/2006/relationships/hyperlink" Target="http://robotframework.org/robotframework/latest/RobotFrameworkUserGuide" TargetMode="External"/><Relationship Id="rId1643" Type="http://schemas.openxmlformats.org/officeDocument/2006/relationships/hyperlink" Target="http://robotframework.org/robotframework/latest/RobotFrameworkUserGuide" TargetMode="External"/><Relationship Id="rId1850" Type="http://schemas.openxmlformats.org/officeDocument/2006/relationships/hyperlink" Target="http://robotframework.org/robotframework/latest/RobotFrameworkUserGuide" TargetMode="External"/><Relationship Id="rId1503" Type="http://schemas.openxmlformats.org/officeDocument/2006/relationships/hyperlink" Target="http://robotframework.org/robotframework/latest/RobotFrameworkUserGuide" TargetMode="External"/><Relationship Id="rId1710" Type="http://schemas.openxmlformats.org/officeDocument/2006/relationships/hyperlink" Target="http://robotframework.org/robotframework/latest/RobotFrameworkUserGuide" TargetMode="External"/><Relationship Id="rId1948" Type="http://schemas.openxmlformats.org/officeDocument/2006/relationships/hyperlink" Target="http://robotframework.org/robotframework/latest/RobotFrameworkUserGuide" TargetMode="External"/><Relationship Id="rId291" Type="http://schemas.openxmlformats.org/officeDocument/2006/relationships/hyperlink" Target="http://robotframework.org/robotframework/latest/RobotFrameworkUserGuide" TargetMode="External"/><Relationship Id="rId1808" Type="http://schemas.openxmlformats.org/officeDocument/2006/relationships/hyperlink" Target="http://robotframework.org/robotframework/latest/RobotFrameworkUserGuide" TargetMode="External"/><Relationship Id="rId151" Type="http://schemas.openxmlformats.org/officeDocument/2006/relationships/hyperlink" Target="http://python.org/" TargetMode="External"/><Relationship Id="rId389" Type="http://schemas.openxmlformats.org/officeDocument/2006/relationships/hyperlink" Target="http://robotframework.org/robotframework/latest/RobotFrameworkUserGuide" TargetMode="External"/><Relationship Id="rId596" Type="http://schemas.openxmlformats.org/officeDocument/2006/relationships/hyperlink" Target="http://robotframework.org/robotframework/latest/RobotFrameworkUserGuide" TargetMode="External"/><Relationship Id="rId249" Type="http://schemas.openxmlformats.org/officeDocument/2006/relationships/hyperlink" Target="http://robotframework.org/robotframework/latest/RobotFrameworkUserGuide" TargetMode="External"/><Relationship Id="rId456" Type="http://schemas.openxmlformats.org/officeDocument/2006/relationships/hyperlink" Target="http://robotframework.org/robotframework/latest/RobotFrameworkUserGuide" TargetMode="External"/><Relationship Id="rId663" Type="http://schemas.openxmlformats.org/officeDocument/2006/relationships/hyperlink" Target="http://robotframework.org/robotframework/latest/RobotFrameworkUserGuide" TargetMode="External"/><Relationship Id="rId870" Type="http://schemas.openxmlformats.org/officeDocument/2006/relationships/hyperlink" Target="http://robotframework.org/robotframework/latest/RobotFrameworkUserGuide" TargetMode="External"/><Relationship Id="rId1086" Type="http://schemas.openxmlformats.org/officeDocument/2006/relationships/hyperlink" Target="http://robotframework.org/robotframework/latest/RobotFrameworkUserGuide" TargetMode="External"/><Relationship Id="rId1293" Type="http://schemas.openxmlformats.org/officeDocument/2006/relationships/hyperlink" Target="http://robotframework.org/robotframework/latest/RobotFrameworkUserGuide" TargetMode="External"/><Relationship Id="rId2137" Type="http://schemas.openxmlformats.org/officeDocument/2006/relationships/hyperlink" Target="http://robotframework.org/robotframework/latest/RobotFrameworkUserGuide" TargetMode="External"/><Relationship Id="rId109" Type="http://schemas.openxmlformats.org/officeDocument/2006/relationships/hyperlink" Target="http://robotframework.org/robotframework/latest/RobotFrameworkUserGuide" TargetMode="External"/><Relationship Id="rId316" Type="http://schemas.openxmlformats.org/officeDocument/2006/relationships/hyperlink" Target="http://robotframework.org/robotframework/latest/RobotFrameworkUserGuide" TargetMode="External"/><Relationship Id="rId523" Type="http://schemas.openxmlformats.org/officeDocument/2006/relationships/hyperlink" Target="http://robotframework.org/robotframework/latest/RobotFrameworkUserGuide" TargetMode="External"/><Relationship Id="rId968" Type="http://schemas.openxmlformats.org/officeDocument/2006/relationships/hyperlink" Target="http://robotframework.org/robotframework/latest/RobotFrameworkUserGuide" TargetMode="External"/><Relationship Id="rId1153" Type="http://schemas.openxmlformats.org/officeDocument/2006/relationships/hyperlink" Target="http://robotframework.org/robotframework/latest/RobotFrameworkUserGuide" TargetMode="External"/><Relationship Id="rId1598" Type="http://schemas.openxmlformats.org/officeDocument/2006/relationships/hyperlink" Target="https://docs.python.org/library/functions.html" TargetMode="External"/><Relationship Id="rId2204" Type="http://schemas.openxmlformats.org/officeDocument/2006/relationships/hyperlink" Target="http://robotframework.org/robotframework/latest/RobotFrameworkUserGuide" TargetMode="External"/><Relationship Id="rId97" Type="http://schemas.openxmlformats.org/officeDocument/2006/relationships/hyperlink" Target="http://apache.org/licenses/LICENSE-2.0" TargetMode="External"/><Relationship Id="rId730" Type="http://schemas.openxmlformats.org/officeDocument/2006/relationships/hyperlink" Target="http://robotframework.org/robotframework/latest/RobotFrameworkUserGuide" TargetMode="External"/><Relationship Id="rId828" Type="http://schemas.openxmlformats.org/officeDocument/2006/relationships/hyperlink" Target="http://robotframework.org/robotframework/latest/RobotFrameworkUserGuide" TargetMode="External"/><Relationship Id="rId1013" Type="http://schemas.openxmlformats.org/officeDocument/2006/relationships/hyperlink" Target="http://robotframework.org/robotframework/latest/RobotFrameworkUserGuide" TargetMode="External"/><Relationship Id="rId1360" Type="http://schemas.openxmlformats.org/officeDocument/2006/relationships/hyperlink" Target="http://robotframework.org/robotframework/latest/RobotFrameworkUserGuide" TargetMode="External"/><Relationship Id="rId1458" Type="http://schemas.openxmlformats.org/officeDocument/2006/relationships/hyperlink" Target="http://robotframework.org/robotframework/latest/RobotFrameworkUserGuide" TargetMode="External"/><Relationship Id="rId1665" Type="http://schemas.openxmlformats.org/officeDocument/2006/relationships/hyperlink" Target="http://robotframework.org/robotframework/latest/RobotFrameworkUserGuide" TargetMode="External"/><Relationship Id="rId1872" Type="http://schemas.openxmlformats.org/officeDocument/2006/relationships/hyperlink" Target="http://robotframework.org/robotframework/latest/RobotFrameworkUserGuide" TargetMode="External"/><Relationship Id="rId1220" Type="http://schemas.openxmlformats.org/officeDocument/2006/relationships/hyperlink" Target="http://robotframework.org/robotframework/latest/RobotFrameworkUserGuide" TargetMode="External"/><Relationship Id="rId1318" Type="http://schemas.openxmlformats.org/officeDocument/2006/relationships/hyperlink" Target="http://robotframework.org/robotframework/latest/RobotFrameworkUserGuide" TargetMode="External"/><Relationship Id="rId1525" Type="http://schemas.openxmlformats.org/officeDocument/2006/relationships/hyperlink" Target="http://robotframework.org/robotframework/latest/RobotFrameworkUserGuide" TargetMode="External"/><Relationship Id="rId1732" Type="http://schemas.openxmlformats.org/officeDocument/2006/relationships/hyperlink" Target="http://robotframework.org/robotframework/latest/RobotFrameworkUserGuide" TargetMode="External"/><Relationship Id="rId24" Type="http://schemas.openxmlformats.org/officeDocument/2006/relationships/hyperlink" Target="http://robotframework.org/robotframework/latest/RobotFrameworkUserGuide" TargetMode="External"/><Relationship Id="rId173" Type="http://schemas.openxmlformats.org/officeDocument/2006/relationships/hyperlink" Target="http://robotframework.org/robotframework/latest/RobotFrameworkUserGuide" TargetMode="External"/><Relationship Id="rId380" Type="http://schemas.openxmlformats.org/officeDocument/2006/relationships/hyperlink" Target="http://robotframework.org/robotframework/latest/RobotFrameworkUserGuide" TargetMode="External"/><Relationship Id="rId2061" Type="http://schemas.openxmlformats.org/officeDocument/2006/relationships/hyperlink" Target="http://robotframework.org/robotframework/latest/RobotFrameworkUserGuide" TargetMode="External"/><Relationship Id="rId240" Type="http://schemas.openxmlformats.org/officeDocument/2006/relationships/hyperlink" Target="http://robotframework.org/robotframework/latest/RobotFrameworkUserGuide" TargetMode="External"/><Relationship Id="rId478" Type="http://schemas.openxmlformats.org/officeDocument/2006/relationships/hyperlink" Target="http://robotframework.org/robotframework/latest/RobotFrameworkUserGuide" TargetMode="External"/><Relationship Id="rId685" Type="http://schemas.openxmlformats.org/officeDocument/2006/relationships/hyperlink" Target="http://robotframework.org/robotframework/latest/RobotFrameworkUserGuide" TargetMode="External"/><Relationship Id="rId892" Type="http://schemas.openxmlformats.org/officeDocument/2006/relationships/hyperlink" Target="http://robotframework.org/robotframework/latest/RobotFrameworkUserGuide" TargetMode="External"/><Relationship Id="rId2159" Type="http://schemas.openxmlformats.org/officeDocument/2006/relationships/hyperlink" Target="http://robotframework.org/robotframework/latest/RobotFrameworkUserGuide" TargetMode="External"/><Relationship Id="rId100" Type="http://schemas.openxmlformats.org/officeDocument/2006/relationships/hyperlink" Target="http://pip-installer.org/" TargetMode="External"/><Relationship Id="rId338" Type="http://schemas.openxmlformats.org/officeDocument/2006/relationships/hyperlink" Target="http://robotframework.org/robotframework/latest/RobotFrameworkUserGuide" TargetMode="External"/><Relationship Id="rId545" Type="http://schemas.openxmlformats.org/officeDocument/2006/relationships/hyperlink" Target="http://robotframework.org/robotframework/latest/RobotFrameworkUserGuide" TargetMode="External"/><Relationship Id="rId752" Type="http://schemas.openxmlformats.org/officeDocument/2006/relationships/hyperlink" Target="http://robotframework.org/robotframework/latest/RobotFrameworkUserGuide" TargetMode="External"/><Relationship Id="rId1175" Type="http://schemas.openxmlformats.org/officeDocument/2006/relationships/hyperlink" Target="http://robotframework.org/robotframework/latest/RobotFrameworkUserGuide" TargetMode="External"/><Relationship Id="rId1382" Type="http://schemas.openxmlformats.org/officeDocument/2006/relationships/hyperlink" Target="http://robotframework.org/robotframework/latest/RobotFrameworkUserGuide" TargetMode="External"/><Relationship Id="rId2019" Type="http://schemas.openxmlformats.org/officeDocument/2006/relationships/hyperlink" Target="http://robotframework.org/robotframework/latest/RobotFrameworkUserGuide" TargetMode="External"/><Relationship Id="rId2226" Type="http://schemas.openxmlformats.org/officeDocument/2006/relationships/hyperlink" Target="http://robotframework.org/robotframework/latest/RobotFrameworkUserGuide" TargetMode="External"/><Relationship Id="rId405" Type="http://schemas.openxmlformats.org/officeDocument/2006/relationships/hyperlink" Target="http://robotframework.org/robotframework/latest/RobotFrameworkUserGuide" TargetMode="External"/><Relationship Id="rId612" Type="http://schemas.openxmlformats.org/officeDocument/2006/relationships/hyperlink" Target="http://robotframework.org/robotframework/latest/RobotFrameworkUserGuide" TargetMode="External"/><Relationship Id="rId1035" Type="http://schemas.openxmlformats.org/officeDocument/2006/relationships/hyperlink" Target="http://robotframework.org/robotframework/latest/RobotFrameworkUserGuide" TargetMode="External"/><Relationship Id="rId1242" Type="http://schemas.openxmlformats.org/officeDocument/2006/relationships/hyperlink" Target="http://robotframework.org/robotframework/latest/RobotFrameworkUserGuide" TargetMode="External"/><Relationship Id="rId1687" Type="http://schemas.openxmlformats.org/officeDocument/2006/relationships/hyperlink" Target="http://robotframework.org/robotframework/latest/RobotFrameworkUserGuide" TargetMode="External"/><Relationship Id="rId1894" Type="http://schemas.openxmlformats.org/officeDocument/2006/relationships/hyperlink" Target="http://robotframework.org/robotframework/latest/RobotFrameworkUserGuide" TargetMode="External"/><Relationship Id="rId917" Type="http://schemas.openxmlformats.org/officeDocument/2006/relationships/hyperlink" Target="http://robotframework.org/robotframework/latest/RobotFrameworkUserGuide" TargetMode="External"/><Relationship Id="rId1102" Type="http://schemas.openxmlformats.org/officeDocument/2006/relationships/hyperlink" Target="http://robotframework.org/robotframework/latest/RobotFrameworkUserGuide" TargetMode="External"/><Relationship Id="rId1547" Type="http://schemas.openxmlformats.org/officeDocument/2006/relationships/hyperlink" Target="http://robotframework.org/robotframework/latest/RobotFrameworkUserGuide" TargetMode="External"/><Relationship Id="rId1754" Type="http://schemas.openxmlformats.org/officeDocument/2006/relationships/hyperlink" Target="http://robotframework.org/robotframework/latest/RobotFrameworkUserGuide" TargetMode="External"/><Relationship Id="rId1961" Type="http://schemas.openxmlformats.org/officeDocument/2006/relationships/hyperlink" Target="http://robotframework.org/robotframework/latest/RobotFrameworkUserGuide" TargetMode="External"/><Relationship Id="rId46" Type="http://schemas.openxmlformats.org/officeDocument/2006/relationships/hyperlink" Target="http://robotframework.org/robotframework/latest/RobotFrameworkUserGuide" TargetMode="External"/><Relationship Id="rId1407" Type="http://schemas.openxmlformats.org/officeDocument/2006/relationships/hyperlink" Target="http://robotframework.org/robotframework/latest/RobotFrameworkUserGuide" TargetMode="External"/><Relationship Id="rId1614" Type="http://schemas.openxmlformats.org/officeDocument/2006/relationships/hyperlink" Target="http://robotframework.org/robotframework/latest/RobotFrameworkUserGuide" TargetMode="External"/><Relationship Id="rId1821" Type="http://schemas.openxmlformats.org/officeDocument/2006/relationships/image" Target="media/image11.png"/><Relationship Id="rId195" Type="http://schemas.openxmlformats.org/officeDocument/2006/relationships/hyperlink" Target="http://robotframework.org/robotframework/latest/RobotFrameworkUserGuide" TargetMode="External"/><Relationship Id="rId1919" Type="http://schemas.openxmlformats.org/officeDocument/2006/relationships/hyperlink" Target="http://robotframework.org/robotframework/latest/RobotFrameworkUserGuide" TargetMode="External"/><Relationship Id="rId2083" Type="http://schemas.openxmlformats.org/officeDocument/2006/relationships/hyperlink" Target="http://robotframework.org/robotframework/latest/RobotFrameworkUserGuide" TargetMode="External"/><Relationship Id="rId262" Type="http://schemas.openxmlformats.org/officeDocument/2006/relationships/hyperlink" Target="http://robotframework.org/robotframework/latest/RobotFrameworkUserGuide" TargetMode="External"/><Relationship Id="rId567" Type="http://schemas.openxmlformats.org/officeDocument/2006/relationships/hyperlink" Target="http://robotframework.org/robotframework/latest/RobotFrameworkUserGuide" TargetMode="External"/><Relationship Id="rId1197" Type="http://schemas.openxmlformats.org/officeDocument/2006/relationships/hyperlink" Target="http://robotframework.org/robotframework/latest/RobotFrameworkUserGuide" TargetMode="External"/><Relationship Id="rId2150" Type="http://schemas.openxmlformats.org/officeDocument/2006/relationships/hyperlink" Target="http://robotframework.org/robotframework/latest/RobotFrameworkUserGuide" TargetMode="External"/><Relationship Id="rId122" Type="http://schemas.openxmlformats.org/officeDocument/2006/relationships/hyperlink" Target="http://robotframework.org/robotframework/latest/RobotFrameworkUserGuide" TargetMode="External"/><Relationship Id="rId774" Type="http://schemas.openxmlformats.org/officeDocument/2006/relationships/hyperlink" Target="http://robotframework.org/robotframework/latest/RobotFrameworkUserGuide" TargetMode="External"/><Relationship Id="rId981" Type="http://schemas.openxmlformats.org/officeDocument/2006/relationships/hyperlink" Target="http://robotframework.org/robotframework/latest/RobotFrameworkUserGuide" TargetMode="External"/><Relationship Id="rId1057" Type="http://schemas.openxmlformats.org/officeDocument/2006/relationships/hyperlink" Target="http://robotframework.org/robotframework/latest/RobotFrameworkUserGuide" TargetMode="External"/><Relationship Id="rId2010" Type="http://schemas.openxmlformats.org/officeDocument/2006/relationships/hyperlink" Target="http://robotframework.org/robotframework/latest/RobotFrameworkUserGuide" TargetMode="External"/><Relationship Id="rId427" Type="http://schemas.openxmlformats.org/officeDocument/2006/relationships/hyperlink" Target="http://robotframework.org/robotframework/latest/RobotFrameworkUserGuide" TargetMode="External"/><Relationship Id="rId634" Type="http://schemas.openxmlformats.org/officeDocument/2006/relationships/hyperlink" Target="http://robotframework.org/robotframework/latest/RobotFrameworkUserGuide" TargetMode="External"/><Relationship Id="rId841" Type="http://schemas.openxmlformats.org/officeDocument/2006/relationships/hyperlink" Target="http://robotframework.org/robotframework/latest/RobotFrameworkUserGuide" TargetMode="External"/><Relationship Id="rId1264" Type="http://schemas.openxmlformats.org/officeDocument/2006/relationships/hyperlink" Target="http://robotframework.org/robotframework/latest/RobotFrameworkUserGuide" TargetMode="External"/><Relationship Id="rId1471" Type="http://schemas.openxmlformats.org/officeDocument/2006/relationships/hyperlink" Target="http://robotframework.org/robotframework/latest/RobotFrameworkUserGuide" TargetMode="External"/><Relationship Id="rId1569" Type="http://schemas.openxmlformats.org/officeDocument/2006/relationships/hyperlink" Target="http://robotframework.org/robotframework/latest/RobotFrameworkUserGuide" TargetMode="External"/><Relationship Id="rId2108" Type="http://schemas.openxmlformats.org/officeDocument/2006/relationships/hyperlink" Target="http://robotframework.org/robotframework/latest/RobotFrameworkUserGuide" TargetMode="External"/><Relationship Id="rId701" Type="http://schemas.openxmlformats.org/officeDocument/2006/relationships/hyperlink" Target="http://robotframework.org/robotframework/latest/RobotFrameworkUserGuide" TargetMode="External"/><Relationship Id="rId939" Type="http://schemas.openxmlformats.org/officeDocument/2006/relationships/hyperlink" Target="http://robotframework.org/robotframework/latest/RobotFrameworkUserGuide" TargetMode="External"/><Relationship Id="rId1124" Type="http://schemas.openxmlformats.org/officeDocument/2006/relationships/hyperlink" Target="http://robotframework.org/robotframework/latest/RobotFrameworkUserGuide" TargetMode="External"/><Relationship Id="rId1331" Type="http://schemas.openxmlformats.org/officeDocument/2006/relationships/hyperlink" Target="http://robotframework.org/robotframework/latest/RobotFrameworkUserGuide" TargetMode="External"/><Relationship Id="rId1776" Type="http://schemas.openxmlformats.org/officeDocument/2006/relationships/hyperlink" Target="http://robotframework.org/robotframework/latest/RobotFrameworkUserGuide" TargetMode="External"/><Relationship Id="rId1983" Type="http://schemas.openxmlformats.org/officeDocument/2006/relationships/hyperlink" Target="http://robotframework.org/robotframework/latest/RobotFrameworkUserGuide" TargetMode="External"/><Relationship Id="rId68" Type="http://schemas.openxmlformats.org/officeDocument/2006/relationships/hyperlink" Target="http://robotframework.org/robotframework/latest/RobotFrameworkUserGuide" TargetMode="External"/><Relationship Id="rId1429" Type="http://schemas.openxmlformats.org/officeDocument/2006/relationships/hyperlink" Target="http://robotframework.org/robotframework/latest/RobotFrameworkUserGuide" TargetMode="External"/><Relationship Id="rId1636" Type="http://schemas.openxmlformats.org/officeDocument/2006/relationships/hyperlink" Target="http://robotframework.org/robotframework/latest/RobotFrameworkUserGuide" TargetMode="External"/><Relationship Id="rId1843" Type="http://schemas.openxmlformats.org/officeDocument/2006/relationships/hyperlink" Target="http://robotframework.org/robotframework/latest/RobotFrameworkUserGuide" TargetMode="External"/><Relationship Id="rId1703" Type="http://schemas.openxmlformats.org/officeDocument/2006/relationships/hyperlink" Target="http://robotframework.org/robotframework/latest/RobotFrameworkUserGuide" TargetMode="External"/><Relationship Id="rId1910" Type="http://schemas.openxmlformats.org/officeDocument/2006/relationships/hyperlink" Target="http://robotframework.org/robotframework/latest/RobotFrameworkUserGuide" TargetMode="External"/><Relationship Id="rId284" Type="http://schemas.openxmlformats.org/officeDocument/2006/relationships/hyperlink" Target="http://robotframework.org/robotframework/latest/RobotFrameworkUserGuide" TargetMode="External"/><Relationship Id="rId491" Type="http://schemas.openxmlformats.org/officeDocument/2006/relationships/hyperlink" Target="http://robotframework.org/robotframework/latest/RobotFrameworkUserGuide" TargetMode="External"/><Relationship Id="rId2172" Type="http://schemas.openxmlformats.org/officeDocument/2006/relationships/hyperlink" Target="http://robotframework.org/robotframework/latest/RobotFrameworkUserGuide" TargetMode="External"/><Relationship Id="rId144" Type="http://schemas.openxmlformats.org/officeDocument/2006/relationships/hyperlink" Target="http://robotframework.org/robotframework/latest/RobotFrameworkUserGuide" TargetMode="External"/><Relationship Id="rId589" Type="http://schemas.openxmlformats.org/officeDocument/2006/relationships/hyperlink" Target="http://robotframework.org/robotframework/latest/RobotFrameworkUserGuide" TargetMode="External"/><Relationship Id="rId796" Type="http://schemas.openxmlformats.org/officeDocument/2006/relationships/hyperlink" Target="http://robotframework.org/robotframework/latest/RobotFrameworkUserGuide" TargetMode="External"/><Relationship Id="rId351" Type="http://schemas.openxmlformats.org/officeDocument/2006/relationships/hyperlink" Target="http://robotframework.org/robotframework/latest/RobotFrameworkUserGuide" TargetMode="External"/><Relationship Id="rId449" Type="http://schemas.openxmlformats.org/officeDocument/2006/relationships/hyperlink" Target="http://robotframework.org/robotframework/latest/RobotFrameworkUserGuide" TargetMode="External"/><Relationship Id="rId656" Type="http://schemas.openxmlformats.org/officeDocument/2006/relationships/hyperlink" Target="http://robotframework.org/robotframework/latest/RobotFrameworkUserGuide" TargetMode="External"/><Relationship Id="rId863" Type="http://schemas.openxmlformats.org/officeDocument/2006/relationships/hyperlink" Target="https://github.com/robotframework/RIDE" TargetMode="External"/><Relationship Id="rId1079" Type="http://schemas.openxmlformats.org/officeDocument/2006/relationships/hyperlink" Target="http://robotframework.org/robotframework/latest/RobotFrameworkUserGuide" TargetMode="External"/><Relationship Id="rId1286" Type="http://schemas.openxmlformats.org/officeDocument/2006/relationships/hyperlink" Target="http://robotframework.org/robotframework/latest/RobotFrameworkUserGuide" TargetMode="External"/><Relationship Id="rId1493" Type="http://schemas.openxmlformats.org/officeDocument/2006/relationships/hyperlink" Target="http://python.org/" TargetMode="External"/><Relationship Id="rId2032" Type="http://schemas.openxmlformats.org/officeDocument/2006/relationships/hyperlink" Target="http://robotframework.org/robotframework/latest/RobotFrameworkUserGuide" TargetMode="External"/><Relationship Id="rId211" Type="http://schemas.openxmlformats.org/officeDocument/2006/relationships/hyperlink" Target="http://robotframework.org/robotframework/latest/RobotFrameworkUserGuide" TargetMode="External"/><Relationship Id="rId309" Type="http://schemas.openxmlformats.org/officeDocument/2006/relationships/hyperlink" Target="http://robotframework.org/robotframework/latest/RobotFrameworkUserGuide" TargetMode="External"/><Relationship Id="rId516" Type="http://schemas.openxmlformats.org/officeDocument/2006/relationships/hyperlink" Target="http://robotframework.org/robotframework/latest/RobotFrameworkUserGuide" TargetMode="External"/><Relationship Id="rId1146" Type="http://schemas.openxmlformats.org/officeDocument/2006/relationships/hyperlink" Target="http://robotframework.org/robotframework/latest/RobotFrameworkUserGuide" TargetMode="External"/><Relationship Id="rId1798" Type="http://schemas.openxmlformats.org/officeDocument/2006/relationships/hyperlink" Target="http://robotframework.org/robotframework/latest/libraries/BuiltIn.html" TargetMode="External"/><Relationship Id="rId723" Type="http://schemas.openxmlformats.org/officeDocument/2006/relationships/hyperlink" Target="http://robotframework.org/robotframework/latest/RobotFrameworkUserGuide" TargetMode="External"/><Relationship Id="rId930" Type="http://schemas.openxmlformats.org/officeDocument/2006/relationships/hyperlink" Target="http://robotframework.org/robotframework/latest/RobotFrameworkUserGuide" TargetMode="External"/><Relationship Id="rId1006" Type="http://schemas.openxmlformats.org/officeDocument/2006/relationships/hyperlink" Target="http://robotframework.org/robotframework/latest/RobotFrameworkUserGuide" TargetMode="External"/><Relationship Id="rId1353" Type="http://schemas.openxmlformats.org/officeDocument/2006/relationships/hyperlink" Target="http://robotframework.org/robotframework/latest/RobotFrameworkUserGuide" TargetMode="External"/><Relationship Id="rId1560" Type="http://schemas.openxmlformats.org/officeDocument/2006/relationships/hyperlink" Target="http://docs.oracle.com/javase/1.5.0/docs/guide/language/varargs.html" TargetMode="External"/><Relationship Id="rId1658" Type="http://schemas.openxmlformats.org/officeDocument/2006/relationships/hyperlink" Target="http://robotframework.org/robotframework/latest/RobotFrameworkUserGuide" TargetMode="External"/><Relationship Id="rId1865" Type="http://schemas.openxmlformats.org/officeDocument/2006/relationships/hyperlink" Target="http://robotframework.org/robotframework/latest/RobotFrameworkUserGuide" TargetMode="External"/><Relationship Id="rId1213" Type="http://schemas.openxmlformats.org/officeDocument/2006/relationships/hyperlink" Target="http://robotframework.org/robotframework/latest/RobotFrameworkUserGuide" TargetMode="External"/><Relationship Id="rId1420" Type="http://schemas.openxmlformats.org/officeDocument/2006/relationships/hyperlink" Target="http://robotframework.org/robotframework/latest/RobotFrameworkUserGuide" TargetMode="External"/><Relationship Id="rId1518" Type="http://schemas.openxmlformats.org/officeDocument/2006/relationships/hyperlink" Target="http://robotframework.org/robotframework/latest/RobotFrameworkUserGuide" TargetMode="External"/><Relationship Id="rId1725" Type="http://schemas.openxmlformats.org/officeDocument/2006/relationships/hyperlink" Target="http://robotframework.org/robotframework/latest/RobotFrameworkUserGuide" TargetMode="External"/><Relationship Id="rId1932" Type="http://schemas.openxmlformats.org/officeDocument/2006/relationships/hyperlink" Target="http://robot-framework.readthedocs.org/en/master/autodoc/robot.result.html" TargetMode="External"/><Relationship Id="rId17" Type="http://schemas.openxmlformats.org/officeDocument/2006/relationships/hyperlink" Target="http://robotframework.org/robotframework/latest/RobotFrameworkUserGuide" TargetMode="External"/><Relationship Id="rId2194" Type="http://schemas.openxmlformats.org/officeDocument/2006/relationships/hyperlink" Target="http://robotframework.org/robotframework/latest/RobotFrameworkUserGuide" TargetMode="External"/><Relationship Id="rId166" Type="http://schemas.openxmlformats.org/officeDocument/2006/relationships/hyperlink" Target="http://robotframework.org/robotframework/latest/RobotFrameworkUserGuide" TargetMode="External"/><Relationship Id="rId373" Type="http://schemas.openxmlformats.org/officeDocument/2006/relationships/hyperlink" Target="http://robotframework.org/robotframework/latest/RobotFrameworkUserGuide" TargetMode="External"/><Relationship Id="rId580" Type="http://schemas.openxmlformats.org/officeDocument/2006/relationships/hyperlink" Target="http://robotframework.org/robotframework/latest/libraries/Dialogs.html" TargetMode="External"/><Relationship Id="rId2054" Type="http://schemas.openxmlformats.org/officeDocument/2006/relationships/hyperlink" Target="http://robotframework.org/robotframework/latest/RobotFrameworkUserGuide" TargetMode="External"/><Relationship Id="rId1" Type="http://schemas.openxmlformats.org/officeDocument/2006/relationships/numbering" Target="numbering.xml"/><Relationship Id="rId233" Type="http://schemas.openxmlformats.org/officeDocument/2006/relationships/hyperlink" Target="http://robotframework.org/robotframework/latest/RobotFrameworkUserGuide" TargetMode="External"/><Relationship Id="rId440" Type="http://schemas.openxmlformats.org/officeDocument/2006/relationships/hyperlink" Target="http://robotframework.org/robotframework/latest/RobotFrameworkUserGuide" TargetMode="External"/><Relationship Id="rId678" Type="http://schemas.openxmlformats.org/officeDocument/2006/relationships/hyperlink" Target="http://robotframework.org/robotframework/latest/RobotFrameworkUserGuide" TargetMode="External"/><Relationship Id="rId885" Type="http://schemas.openxmlformats.org/officeDocument/2006/relationships/hyperlink" Target="http://robotframework.org/robotframework/latest/RobotFrameworkUserGuide" TargetMode="External"/><Relationship Id="rId1070" Type="http://schemas.openxmlformats.org/officeDocument/2006/relationships/hyperlink" Target="http://robotframework.org/robotframework/latest/RobotFrameworkUserGuide" TargetMode="External"/><Relationship Id="rId2121" Type="http://schemas.openxmlformats.org/officeDocument/2006/relationships/hyperlink" Target="http://robotframework.org/robotframework/latest/RobotFrameworkUserGuide" TargetMode="External"/><Relationship Id="rId300" Type="http://schemas.openxmlformats.org/officeDocument/2006/relationships/hyperlink" Target="http://robotframework.org/robotframework/latest/RobotFrameworkUserGuide" TargetMode="External"/><Relationship Id="rId538" Type="http://schemas.openxmlformats.org/officeDocument/2006/relationships/hyperlink" Target="http://robotframework.org/robotframework/latest/RobotFrameworkUserGuide" TargetMode="External"/><Relationship Id="rId745" Type="http://schemas.openxmlformats.org/officeDocument/2006/relationships/hyperlink" Target="http://robotframework.org/robotframework/latest/RobotFrameworkUserGuide" TargetMode="External"/><Relationship Id="rId952" Type="http://schemas.openxmlformats.org/officeDocument/2006/relationships/hyperlink" Target="http://robotframework.org/robotframework/latest/RobotFrameworkUserGuide" TargetMode="External"/><Relationship Id="rId1168" Type="http://schemas.openxmlformats.org/officeDocument/2006/relationships/hyperlink" Target="http://robotframework.org/robotframework/latest/RobotFrameworkUserGuide" TargetMode="External"/><Relationship Id="rId1375" Type="http://schemas.openxmlformats.org/officeDocument/2006/relationships/hyperlink" Target="http://robotframework.org/robotframework/latest/RobotFrameworkUserGuide" TargetMode="External"/><Relationship Id="rId1582" Type="http://schemas.openxmlformats.org/officeDocument/2006/relationships/hyperlink" Target="http://robotframework.org/robotframework/latest/RobotFrameworkUserGuide" TargetMode="External"/><Relationship Id="rId2219" Type="http://schemas.openxmlformats.org/officeDocument/2006/relationships/hyperlink" Target="http://robotframework.org/robotframework/latest/RobotFrameworkUserGuide" TargetMode="External"/><Relationship Id="rId81" Type="http://schemas.openxmlformats.org/officeDocument/2006/relationships/hyperlink" Target="http://robotframework.org/robotframework/latest/RobotFrameworkUserGuide" TargetMode="External"/><Relationship Id="rId605" Type="http://schemas.openxmlformats.org/officeDocument/2006/relationships/hyperlink" Target="http://robotframework.org/robotframework/latest/RobotFrameworkUserGuide" TargetMode="External"/><Relationship Id="rId812" Type="http://schemas.openxmlformats.org/officeDocument/2006/relationships/hyperlink" Target="http://robotframework.org/robotframework/latest/RobotFrameworkUserGuide" TargetMode="External"/><Relationship Id="rId1028" Type="http://schemas.openxmlformats.org/officeDocument/2006/relationships/hyperlink" Target="http://robotframework.org/robotframework/latest/RobotFrameworkUserGuide" TargetMode="External"/><Relationship Id="rId1235" Type="http://schemas.openxmlformats.org/officeDocument/2006/relationships/hyperlink" Target="http://robotframework.org/robotframework/latest/RobotFrameworkUserGuide" TargetMode="External"/><Relationship Id="rId1442" Type="http://schemas.openxmlformats.org/officeDocument/2006/relationships/hyperlink" Target="http://robotframework.org/robotframework/latest/RobotFrameworkUserGuide" TargetMode="External"/><Relationship Id="rId1887" Type="http://schemas.openxmlformats.org/officeDocument/2006/relationships/hyperlink" Target="http://robotframework.org/robotframework/latest/RobotFrameworkUserGuide" TargetMode="External"/><Relationship Id="rId1302" Type="http://schemas.openxmlformats.org/officeDocument/2006/relationships/hyperlink" Target="http://robotframework.org/robotframework/latest/RobotFrameworkUserGuide" TargetMode="External"/><Relationship Id="rId1747" Type="http://schemas.openxmlformats.org/officeDocument/2006/relationships/hyperlink" Target="http://robotframework.org/robotframework/latest/RobotFrameworkUserGuide" TargetMode="External"/><Relationship Id="rId1954" Type="http://schemas.openxmlformats.org/officeDocument/2006/relationships/hyperlink" Target="http://robotframework.org/robotframework/latest/RobotFrameworkUserGuide" TargetMode="External"/><Relationship Id="rId39" Type="http://schemas.openxmlformats.org/officeDocument/2006/relationships/hyperlink" Target="http://robotframework.org/robotframework/latest/RobotFrameworkUserGuide" TargetMode="External"/><Relationship Id="rId1607" Type="http://schemas.openxmlformats.org/officeDocument/2006/relationships/hyperlink" Target="https://docs.python.org/library/functions.html" TargetMode="External"/><Relationship Id="rId1814" Type="http://schemas.openxmlformats.org/officeDocument/2006/relationships/hyperlink" Target="http://robotframework.org/robotframework/latest/RobotFrameworkUserGuide" TargetMode="External"/><Relationship Id="rId188" Type="http://schemas.openxmlformats.org/officeDocument/2006/relationships/hyperlink" Target="http://robotframework.org/robotframework/latest/RobotFrameworkUserGuide" TargetMode="External"/><Relationship Id="rId395" Type="http://schemas.openxmlformats.org/officeDocument/2006/relationships/hyperlink" Target="http://robotframework.org/robotframework/latest/RobotFrameworkUserGuide" TargetMode="External"/><Relationship Id="rId2076" Type="http://schemas.openxmlformats.org/officeDocument/2006/relationships/hyperlink" Target="http://robotframework.org/robotframework/latest/RobotFrameworkUserGuide" TargetMode="External"/><Relationship Id="rId255" Type="http://schemas.openxmlformats.org/officeDocument/2006/relationships/hyperlink" Target="http://robotframework.org/robotframework/latest/RobotFrameworkUserGuide" TargetMode="External"/><Relationship Id="rId462" Type="http://schemas.openxmlformats.org/officeDocument/2006/relationships/hyperlink" Target="http://robotframework.org/robotframework/latest/RobotFrameworkUserGuide" TargetMode="External"/><Relationship Id="rId1092" Type="http://schemas.openxmlformats.org/officeDocument/2006/relationships/hyperlink" Target="http://robotframework.org/robotframework/latest/RobotFrameworkUserGuide" TargetMode="External"/><Relationship Id="rId1397" Type="http://schemas.openxmlformats.org/officeDocument/2006/relationships/hyperlink" Target="http://robotframework.org/robotframework/latest/RobotFrameworkUserGuide" TargetMode="External"/><Relationship Id="rId2143" Type="http://schemas.openxmlformats.org/officeDocument/2006/relationships/hyperlink" Target="http://robotframework.org/robotframework/latest/RobotFrameworkUserGuide" TargetMode="External"/><Relationship Id="rId115" Type="http://schemas.openxmlformats.org/officeDocument/2006/relationships/hyperlink" Target="http://robotframework.org/robotframework/latest/RobotFrameworkUserGuide" TargetMode="External"/><Relationship Id="rId322" Type="http://schemas.openxmlformats.org/officeDocument/2006/relationships/hyperlink" Target="http://robotframework.org/robotframework/latest/libraries/String.html" TargetMode="External"/><Relationship Id="rId767" Type="http://schemas.openxmlformats.org/officeDocument/2006/relationships/hyperlink" Target="http://robotframework.org/robotframework/latest/RobotFrameworkUserGuide" TargetMode="External"/><Relationship Id="rId974" Type="http://schemas.openxmlformats.org/officeDocument/2006/relationships/hyperlink" Target="http://robotframework.org/robotframework/latest/RobotFrameworkUserGuide" TargetMode="External"/><Relationship Id="rId2003" Type="http://schemas.openxmlformats.org/officeDocument/2006/relationships/hyperlink" Target="http://robotframework.org/robotframework/latest/RobotFrameworkUserGuide" TargetMode="External"/><Relationship Id="rId2210" Type="http://schemas.openxmlformats.org/officeDocument/2006/relationships/hyperlink" Target="http://robotframework.org/robotframework/latest/RobotFrameworkUserGuide" TargetMode="External"/><Relationship Id="rId627" Type="http://schemas.openxmlformats.org/officeDocument/2006/relationships/hyperlink" Target="http://robotframework.org/robotframework/latest/RobotFrameworkUserGuide" TargetMode="External"/><Relationship Id="rId834" Type="http://schemas.openxmlformats.org/officeDocument/2006/relationships/hyperlink" Target="http://robotframework.org/robotframework/latest/libraries/BuiltIn.html" TargetMode="External"/><Relationship Id="rId1257" Type="http://schemas.openxmlformats.org/officeDocument/2006/relationships/hyperlink" Target="http://robotframework.org/robotframework/latest/RobotFrameworkUserGuide" TargetMode="External"/><Relationship Id="rId1464" Type="http://schemas.openxmlformats.org/officeDocument/2006/relationships/hyperlink" Target="http://robotframework.org/robotframework/latest/RobotFrameworkUserGuide" TargetMode="External"/><Relationship Id="rId1671" Type="http://schemas.openxmlformats.org/officeDocument/2006/relationships/hyperlink" Target="http://robotframework.org/robotframework/latest/RobotFrameworkUserGuide" TargetMode="External"/><Relationship Id="rId901" Type="http://schemas.openxmlformats.org/officeDocument/2006/relationships/hyperlink" Target="http://robotframework.org/robotframework/latest/RobotFrameworkUserGuide" TargetMode="External"/><Relationship Id="rId1117" Type="http://schemas.openxmlformats.org/officeDocument/2006/relationships/hyperlink" Target="http://robotframework.org/robotframework/latest/RobotFrameworkUserGuide" TargetMode="External"/><Relationship Id="rId1324" Type="http://schemas.openxmlformats.org/officeDocument/2006/relationships/hyperlink" Target="http://robotframework.org/robotframework/latest/RobotFrameworkUserGuide" TargetMode="External"/><Relationship Id="rId1531" Type="http://schemas.openxmlformats.org/officeDocument/2006/relationships/hyperlink" Target="http://robotframework.org/robotframework/latest/RobotFrameworkUserGuide" TargetMode="External"/><Relationship Id="rId1769" Type="http://schemas.openxmlformats.org/officeDocument/2006/relationships/hyperlink" Target="http://robotframework.org/robotframework/latest/RobotFrameworkUserGuide" TargetMode="External"/><Relationship Id="rId1976" Type="http://schemas.openxmlformats.org/officeDocument/2006/relationships/hyperlink" Target="http://robotframework.org/robotframework/latest/RobotFrameworkUserGuide" TargetMode="External"/><Relationship Id="rId30" Type="http://schemas.openxmlformats.org/officeDocument/2006/relationships/hyperlink" Target="http://robotframework.org/robotframework/latest/RobotFrameworkUserGuide" TargetMode="External"/><Relationship Id="rId1629" Type="http://schemas.openxmlformats.org/officeDocument/2006/relationships/hyperlink" Target="https://docs.python.org/library/stdtypes.html" TargetMode="External"/><Relationship Id="rId1836" Type="http://schemas.openxmlformats.org/officeDocument/2006/relationships/hyperlink" Target="http://docs.python.org/library/xmlrpc.client.html" TargetMode="External"/><Relationship Id="rId1903" Type="http://schemas.openxmlformats.org/officeDocument/2006/relationships/hyperlink" Target="http://robot-framework.readthedocs.org/en/master/autodoc/robot.result.html" TargetMode="External"/><Relationship Id="rId2098" Type="http://schemas.openxmlformats.org/officeDocument/2006/relationships/hyperlink" Target="http://robotframework.org/robotframework/latest/RobotFrameworkUserGuide" TargetMode="External"/><Relationship Id="rId277" Type="http://schemas.openxmlformats.org/officeDocument/2006/relationships/hyperlink" Target="http://robotframework.org/robotframework/latest/RobotFrameworkUserGuide" TargetMode="External"/><Relationship Id="rId484" Type="http://schemas.openxmlformats.org/officeDocument/2006/relationships/hyperlink" Target="http://robotframework.org/robotframework/latest/RobotFrameworkUserGuide" TargetMode="External"/><Relationship Id="rId2165" Type="http://schemas.openxmlformats.org/officeDocument/2006/relationships/hyperlink" Target="http://robotframework.org/robotframework/latest/RobotFrameworkUserGuide" TargetMode="External"/><Relationship Id="rId137" Type="http://schemas.openxmlformats.org/officeDocument/2006/relationships/hyperlink" Target="https://github.com/robotframework/robotframework" TargetMode="External"/><Relationship Id="rId344" Type="http://schemas.openxmlformats.org/officeDocument/2006/relationships/hyperlink" Target="http://robotframework.org/robotframework/latest/RobotFrameworkUserGuide" TargetMode="External"/><Relationship Id="rId691" Type="http://schemas.openxmlformats.org/officeDocument/2006/relationships/hyperlink" Target="http://robotframework.org/robotframework/latest/RobotFrameworkUserGuide" TargetMode="External"/><Relationship Id="rId789" Type="http://schemas.openxmlformats.org/officeDocument/2006/relationships/hyperlink" Target="http://robotframework.org/robotframework/latest/RobotFrameworkUserGuide" TargetMode="External"/><Relationship Id="rId996" Type="http://schemas.openxmlformats.org/officeDocument/2006/relationships/hyperlink" Target="http://robotframework.org/robotframework/latest/RobotFrameworkUserGuide" TargetMode="External"/><Relationship Id="rId2025" Type="http://schemas.openxmlformats.org/officeDocument/2006/relationships/hyperlink" Target="http://robotframework.org/robotframework/latest/RobotFrameworkUserGuide" TargetMode="External"/><Relationship Id="rId551" Type="http://schemas.openxmlformats.org/officeDocument/2006/relationships/hyperlink" Target="http://robotframework.org/robotframework/latest/RobotFrameworkUserGuide" TargetMode="External"/><Relationship Id="rId649" Type="http://schemas.openxmlformats.org/officeDocument/2006/relationships/hyperlink" Target="http://robotframework.org/robotframework/latest/RobotFrameworkUserGuide" TargetMode="External"/><Relationship Id="rId856" Type="http://schemas.openxmlformats.org/officeDocument/2006/relationships/hyperlink" Target="http://robotframework.org/robotframework/latest/RobotFrameworkUserGuide" TargetMode="External"/><Relationship Id="rId1181" Type="http://schemas.openxmlformats.org/officeDocument/2006/relationships/hyperlink" Target="http://robotframework.org/robotframework/latest/RobotFrameworkUserGuide" TargetMode="External"/><Relationship Id="rId1279" Type="http://schemas.openxmlformats.org/officeDocument/2006/relationships/hyperlink" Target="http://robotframework.org/robotframework/latest/RobotFrameworkUserGuide" TargetMode="External"/><Relationship Id="rId1486" Type="http://schemas.openxmlformats.org/officeDocument/2006/relationships/hyperlink" Target="http://robotframework.org/robotframework/latest/RobotFrameworkUserGuide" TargetMode="External"/><Relationship Id="rId2232" Type="http://schemas.openxmlformats.org/officeDocument/2006/relationships/hyperlink" Target="http://robotframework.org/robotframework/latest/RobotFrameworkUserGuide" TargetMode="External"/><Relationship Id="rId204" Type="http://schemas.openxmlformats.org/officeDocument/2006/relationships/hyperlink" Target="http://robotframework.org/robotframework/latest/RobotFrameworkUserGuide" TargetMode="External"/><Relationship Id="rId411" Type="http://schemas.openxmlformats.org/officeDocument/2006/relationships/hyperlink" Target="http://robotframework.org/robotframework/latest/RobotFrameworkUserGuide" TargetMode="External"/><Relationship Id="rId509" Type="http://schemas.openxmlformats.org/officeDocument/2006/relationships/hyperlink" Target="http://robotframework.org/robotframework/latest/RobotFrameworkUserGuide" TargetMode="External"/><Relationship Id="rId1041" Type="http://schemas.openxmlformats.org/officeDocument/2006/relationships/hyperlink" Target="http://robotframework.org/robotframework/latest/RobotFrameworkUserGuide" TargetMode="External"/><Relationship Id="rId1139" Type="http://schemas.openxmlformats.org/officeDocument/2006/relationships/hyperlink" Target="http://robotframework.org/robotframework/latest/RobotFrameworkUserGuide" TargetMode="External"/><Relationship Id="rId1346" Type="http://schemas.openxmlformats.org/officeDocument/2006/relationships/hyperlink" Target="http://jenkins-ci.org/" TargetMode="External"/><Relationship Id="rId1693" Type="http://schemas.openxmlformats.org/officeDocument/2006/relationships/hyperlink" Target="http://robotframework.org/robotframework/latest/RobotFrameworkUserGuide" TargetMode="External"/><Relationship Id="rId1998" Type="http://schemas.openxmlformats.org/officeDocument/2006/relationships/hyperlink" Target="https://en.wikipedia.org/wiki/ReStructuredText" TargetMode="External"/><Relationship Id="rId716" Type="http://schemas.openxmlformats.org/officeDocument/2006/relationships/hyperlink" Target="http://robotframework.org/robotframework/latest/RobotFrameworkUserGuide" TargetMode="External"/><Relationship Id="rId923" Type="http://schemas.openxmlformats.org/officeDocument/2006/relationships/hyperlink" Target="http://robotframework.org/robotframework/latest/RobotFrameworkUserGuide" TargetMode="External"/><Relationship Id="rId1553" Type="http://schemas.openxmlformats.org/officeDocument/2006/relationships/hyperlink" Target="http://robotframework.org/robotframework/latest/RobotFrameworkUserGuide" TargetMode="External"/><Relationship Id="rId1760" Type="http://schemas.openxmlformats.org/officeDocument/2006/relationships/hyperlink" Target="http://robotframework.org/robotframework/latest/RobotFrameworkUserGuide" TargetMode="External"/><Relationship Id="rId1858" Type="http://schemas.openxmlformats.org/officeDocument/2006/relationships/hyperlink" Target="http://robotframework.org/robotframework/latest/RobotFrameworkUserGuide" TargetMode="External"/><Relationship Id="rId52" Type="http://schemas.openxmlformats.org/officeDocument/2006/relationships/hyperlink" Target="http://apache.org/licenses/LICENSE-2.0" TargetMode="External"/><Relationship Id="rId1206" Type="http://schemas.openxmlformats.org/officeDocument/2006/relationships/hyperlink" Target="http://robotframework.org/robotframework/latest/RobotFrameworkUserGuide" TargetMode="External"/><Relationship Id="rId1413" Type="http://schemas.openxmlformats.org/officeDocument/2006/relationships/hyperlink" Target="http://robot-framework.readthedocs.org/en/master/autodoc/robot.result.html" TargetMode="External"/><Relationship Id="rId1620" Type="http://schemas.openxmlformats.org/officeDocument/2006/relationships/hyperlink" Target="https://docs.python.org/library/collections.abc.html" TargetMode="External"/><Relationship Id="rId1718" Type="http://schemas.openxmlformats.org/officeDocument/2006/relationships/hyperlink" Target="http://robotframework.org/robotframework/latest/RobotFrameworkUserGuide" TargetMode="External"/><Relationship Id="rId1925" Type="http://schemas.openxmlformats.org/officeDocument/2006/relationships/hyperlink" Target="http://robotframework.org/robotframework/latest/RobotFrameworkUserGuide" TargetMode="External"/><Relationship Id="rId299" Type="http://schemas.openxmlformats.org/officeDocument/2006/relationships/hyperlink" Target="http://robotframework.org/robotframework/latest/RobotFrameworkUserGuide" TargetMode="External"/><Relationship Id="rId2187" Type="http://schemas.openxmlformats.org/officeDocument/2006/relationships/hyperlink" Target="http://robotframework.org/robotframework/latest/RobotFrameworkUserGuide" TargetMode="External"/><Relationship Id="rId159" Type="http://schemas.openxmlformats.org/officeDocument/2006/relationships/hyperlink" Target="http://java.com/" TargetMode="External"/><Relationship Id="rId366" Type="http://schemas.openxmlformats.org/officeDocument/2006/relationships/hyperlink" Target="http://robotframework.org/robotframework/latest/RobotFrameworkUserGuide" TargetMode="External"/><Relationship Id="rId573" Type="http://schemas.openxmlformats.org/officeDocument/2006/relationships/hyperlink" Target="http://robotframework.org/robotframework/latest/RobotFrameworkUserGuide" TargetMode="External"/><Relationship Id="rId780" Type="http://schemas.openxmlformats.org/officeDocument/2006/relationships/hyperlink" Target="http://robotframework.org/robotframework/latest/RobotFrameworkUserGuide" TargetMode="External"/><Relationship Id="rId2047" Type="http://schemas.openxmlformats.org/officeDocument/2006/relationships/hyperlink" Target="http://robotframework.org/robotframework/latest/RobotFrameworkUserGuide" TargetMode="External"/><Relationship Id="rId226" Type="http://schemas.openxmlformats.org/officeDocument/2006/relationships/hyperlink" Target="http://robotframework.org/robotframework/latest/RobotFrameworkUserGuide" TargetMode="External"/><Relationship Id="rId433" Type="http://schemas.openxmlformats.org/officeDocument/2006/relationships/hyperlink" Target="http://robotframework.org/robotframework/latest/RobotFrameworkUserGuide" TargetMode="External"/><Relationship Id="rId878" Type="http://schemas.openxmlformats.org/officeDocument/2006/relationships/hyperlink" Target="http://robotframework.org/robotframework/latest/RobotFrameworkUserGuide" TargetMode="External"/><Relationship Id="rId1063" Type="http://schemas.openxmlformats.org/officeDocument/2006/relationships/hyperlink" Target="http://robotframework.org/robotframework/latest/RobotFrameworkUserGuide" TargetMode="External"/><Relationship Id="rId1270" Type="http://schemas.openxmlformats.org/officeDocument/2006/relationships/hyperlink" Target="http://robot-framework.readthedocs.org/en/master/autodoc/robot.running.html" TargetMode="External"/><Relationship Id="rId2114" Type="http://schemas.openxmlformats.org/officeDocument/2006/relationships/hyperlink" Target="http://robotframework.org/robotframework/latest/RobotFrameworkUserGuide" TargetMode="External"/><Relationship Id="rId640" Type="http://schemas.openxmlformats.org/officeDocument/2006/relationships/hyperlink" Target="http://robotframework.org/robotframework/latest/RobotFrameworkUserGuide" TargetMode="External"/><Relationship Id="rId738" Type="http://schemas.openxmlformats.org/officeDocument/2006/relationships/hyperlink" Target="http://docs.python.org/library/functions.html" TargetMode="External"/><Relationship Id="rId945" Type="http://schemas.openxmlformats.org/officeDocument/2006/relationships/hyperlink" Target="http://robotframework.org/robotframework/latest/RobotFrameworkUserGuide" TargetMode="External"/><Relationship Id="rId1368" Type="http://schemas.openxmlformats.org/officeDocument/2006/relationships/hyperlink" Target="http://robotframework.org/robotframework/latest/images/visible_log_level.html" TargetMode="External"/><Relationship Id="rId1575" Type="http://schemas.openxmlformats.org/officeDocument/2006/relationships/hyperlink" Target="http://robotframework.org/robotframework/latest/RobotFrameworkUserGuide" TargetMode="External"/><Relationship Id="rId1782" Type="http://schemas.openxmlformats.org/officeDocument/2006/relationships/hyperlink" Target="http://robotframework.org/robotframework/latest/RobotFrameworkUserGuide" TargetMode="External"/><Relationship Id="rId74" Type="http://schemas.openxmlformats.org/officeDocument/2006/relationships/hyperlink" Target="http://robotframework.org/robotframework/latest/RobotFrameworkUserGuide" TargetMode="External"/><Relationship Id="rId500" Type="http://schemas.openxmlformats.org/officeDocument/2006/relationships/hyperlink" Target="http://robotframework.org/robotframework/latest/RobotFrameworkUserGuide" TargetMode="External"/><Relationship Id="rId805" Type="http://schemas.openxmlformats.org/officeDocument/2006/relationships/hyperlink" Target="http://robotframework.org/robotframework/latest/RobotFrameworkUserGuide" TargetMode="External"/><Relationship Id="rId1130" Type="http://schemas.openxmlformats.org/officeDocument/2006/relationships/hyperlink" Target="http://robotframework.org/robotframework/latest/RobotFrameworkUserGuide" TargetMode="External"/><Relationship Id="rId1228" Type="http://schemas.openxmlformats.org/officeDocument/2006/relationships/hyperlink" Target="http://robotframework.org/robotframework/latest/RobotFrameworkUserGuide" TargetMode="External"/><Relationship Id="rId1435" Type="http://schemas.openxmlformats.org/officeDocument/2006/relationships/hyperlink" Target="http://robotframework.org/robotframework/latest/RobotFrameworkUserGuide" TargetMode="External"/><Relationship Id="rId1642" Type="http://schemas.openxmlformats.org/officeDocument/2006/relationships/hyperlink" Target="http://robotframework.org/robotframework/latest/RobotFrameworkUserGuide" TargetMode="External"/><Relationship Id="rId1947" Type="http://schemas.openxmlformats.org/officeDocument/2006/relationships/hyperlink" Target="http://robotframework.org/robotframework/latest/RobotFrameworkUserGuide" TargetMode="External"/><Relationship Id="rId1502" Type="http://schemas.openxmlformats.org/officeDocument/2006/relationships/hyperlink" Target="http://robotframework.org/robotframework/latest/RobotFrameworkUserGuide" TargetMode="External"/><Relationship Id="rId1807" Type="http://schemas.openxmlformats.org/officeDocument/2006/relationships/hyperlink" Target="http://robotframework.org/robotframework/latest/RobotFrameworkUserGuide" TargetMode="External"/><Relationship Id="rId290" Type="http://schemas.openxmlformats.org/officeDocument/2006/relationships/hyperlink" Target="http://robotframework.org/robotframework/latest/RobotFrameworkUserGuide" TargetMode="External"/><Relationship Id="rId388" Type="http://schemas.openxmlformats.org/officeDocument/2006/relationships/hyperlink" Target="http://robotframework.org/robotframework/latest/RobotFrameworkUserGuide" TargetMode="External"/><Relationship Id="rId2069" Type="http://schemas.openxmlformats.org/officeDocument/2006/relationships/hyperlink" Target="http://robotframework.org/robotframework/latest/RobotFrameworkUserGuide" TargetMode="External"/><Relationship Id="rId150" Type="http://schemas.openxmlformats.org/officeDocument/2006/relationships/hyperlink" Target="http://robotframework.org/robotframework/latest/RobotFrameworkUserGuide" TargetMode="External"/><Relationship Id="rId595" Type="http://schemas.openxmlformats.org/officeDocument/2006/relationships/hyperlink" Target="http://robotframework.org/robotframework/latest/RobotFrameworkUserGuide" TargetMode="External"/><Relationship Id="rId248" Type="http://schemas.openxmlformats.org/officeDocument/2006/relationships/hyperlink" Target="http://robotframework.org/robotframework/latest/RobotFrameworkUserGuide" TargetMode="External"/><Relationship Id="rId455" Type="http://schemas.openxmlformats.org/officeDocument/2006/relationships/hyperlink" Target="http://robotframework.org/robotframework/latest/RobotFrameworkUserGuide" TargetMode="External"/><Relationship Id="rId662" Type="http://schemas.openxmlformats.org/officeDocument/2006/relationships/hyperlink" Target="http://robotframework.org/robotframework/latest/RobotFrameworkUserGuide" TargetMode="External"/><Relationship Id="rId1085" Type="http://schemas.openxmlformats.org/officeDocument/2006/relationships/hyperlink" Target="http://robotframework.org/robotframework/latest/RobotFrameworkUserGuide" TargetMode="External"/><Relationship Id="rId1292" Type="http://schemas.openxmlformats.org/officeDocument/2006/relationships/hyperlink" Target="http://robotframework.org/robotframework/latest/RobotFrameworkUserGuide" TargetMode="External"/><Relationship Id="rId2136" Type="http://schemas.openxmlformats.org/officeDocument/2006/relationships/hyperlink" Target="http://robotframework.org/robotframework/latest/RobotFrameworkUserGuide" TargetMode="External"/><Relationship Id="rId108" Type="http://schemas.openxmlformats.org/officeDocument/2006/relationships/hyperlink" Target="http://robotframework.org/robotframework/latest/RobotFrameworkUserGuide" TargetMode="External"/><Relationship Id="rId315" Type="http://schemas.openxmlformats.org/officeDocument/2006/relationships/hyperlink" Target="http://robotframework.org/robotframework/latest/RobotFrameworkUserGuide" TargetMode="External"/><Relationship Id="rId522" Type="http://schemas.openxmlformats.org/officeDocument/2006/relationships/hyperlink" Target="http://robotframework.org/robotframework/latest/RobotFrameworkUserGuide" TargetMode="External"/><Relationship Id="rId967" Type="http://schemas.openxmlformats.org/officeDocument/2006/relationships/hyperlink" Target="http://robotframework.org/robotframework/latest/RobotFrameworkUserGuide" TargetMode="External"/><Relationship Id="rId1152" Type="http://schemas.openxmlformats.org/officeDocument/2006/relationships/hyperlink" Target="http://robotframework.org/robotframework/latest/RobotFrameworkUserGuide" TargetMode="External"/><Relationship Id="rId1597" Type="http://schemas.openxmlformats.org/officeDocument/2006/relationships/hyperlink" Target="https://docs.python.org/library/functions.html" TargetMode="External"/><Relationship Id="rId2203" Type="http://schemas.openxmlformats.org/officeDocument/2006/relationships/hyperlink" Target="http://robotframework.org/robotframework/latest/RobotFrameworkUserGuide" TargetMode="External"/><Relationship Id="rId96" Type="http://schemas.openxmlformats.org/officeDocument/2006/relationships/hyperlink" Target="http://robotframework.org/robotframework/latest/RobotFrameworkUserGuide" TargetMode="External"/><Relationship Id="rId827" Type="http://schemas.openxmlformats.org/officeDocument/2006/relationships/hyperlink" Target="http://robotframework.org/robotframework/latest/RobotFrameworkUserGuide" TargetMode="External"/><Relationship Id="rId1012" Type="http://schemas.openxmlformats.org/officeDocument/2006/relationships/hyperlink" Target="http://robotframework.org/robotframework/latest/RobotFrameworkUserGuide" TargetMode="External"/><Relationship Id="rId1457" Type="http://schemas.openxmlformats.org/officeDocument/2006/relationships/hyperlink" Target="http://robotframework.org/robotframework/latest/RobotFrameworkUserGuide" TargetMode="External"/><Relationship Id="rId1664" Type="http://schemas.openxmlformats.org/officeDocument/2006/relationships/hyperlink" Target="http://robotframework.org/robotframework/latest/RobotFrameworkUserGuide" TargetMode="External"/><Relationship Id="rId1871" Type="http://schemas.openxmlformats.org/officeDocument/2006/relationships/hyperlink" Target="http://robotframework.org/robotframework/latest/RobotFrameworkUserGuide" TargetMode="External"/><Relationship Id="rId1317" Type="http://schemas.openxmlformats.org/officeDocument/2006/relationships/hyperlink" Target="http://robotframework.org/robotframework/latest/RobotFrameworkUserGuide" TargetMode="External"/><Relationship Id="rId1524" Type="http://schemas.openxmlformats.org/officeDocument/2006/relationships/hyperlink" Target="http://robotframework.org/robotframework/latest/RobotFrameworkUserGuide" TargetMode="External"/><Relationship Id="rId1731" Type="http://schemas.openxmlformats.org/officeDocument/2006/relationships/hyperlink" Target="http://robotframework.org/robotframework/latest/RobotFrameworkUserGuide" TargetMode="External"/><Relationship Id="rId1969" Type="http://schemas.openxmlformats.org/officeDocument/2006/relationships/hyperlink" Target="http://robotframework.org/robotframework/latest/RobotFrameworkUserGuide" TargetMode="External"/><Relationship Id="rId23" Type="http://schemas.openxmlformats.org/officeDocument/2006/relationships/hyperlink" Target="http://robotframework.org/robotframework/latest/RobotFrameworkUserGuide" TargetMode="External"/><Relationship Id="rId1829" Type="http://schemas.openxmlformats.org/officeDocument/2006/relationships/hyperlink" Target="https://docs.python.org/library/xmlrpc.client.html" TargetMode="External"/><Relationship Id="rId172" Type="http://schemas.openxmlformats.org/officeDocument/2006/relationships/hyperlink" Target="http://robotframework.org/robotframework/latest/RobotFrameworkUserGuide" TargetMode="External"/><Relationship Id="rId477" Type="http://schemas.openxmlformats.org/officeDocument/2006/relationships/hyperlink" Target="http://robotframework.org/robotframework/latest/RobotFrameworkUserGuide" TargetMode="External"/><Relationship Id="rId684" Type="http://schemas.openxmlformats.org/officeDocument/2006/relationships/hyperlink" Target="http://robotframework.org/robotframework/latest/RobotFrameworkUserGuide" TargetMode="External"/><Relationship Id="rId2060" Type="http://schemas.openxmlformats.org/officeDocument/2006/relationships/hyperlink" Target="http://robotframework.org/robotframework/latest/RobotFrameworkUserGuide" TargetMode="External"/><Relationship Id="rId2158" Type="http://schemas.openxmlformats.org/officeDocument/2006/relationships/hyperlink" Target="http://robotframework.org/robotframework/latest/RobotFrameworkUserGuide" TargetMode="External"/><Relationship Id="rId337" Type="http://schemas.openxmlformats.org/officeDocument/2006/relationships/hyperlink" Target="http://robotframework.org/robotframework/latest/RobotFrameworkUserGuide" TargetMode="External"/><Relationship Id="rId891" Type="http://schemas.openxmlformats.org/officeDocument/2006/relationships/hyperlink" Target="http://robotframework.org/robotframework/latest/RobotFrameworkUserGuide" TargetMode="External"/><Relationship Id="rId989" Type="http://schemas.openxmlformats.org/officeDocument/2006/relationships/hyperlink" Target="http://robotframework.org/robotframework/latest/RobotFrameworkUserGuide" TargetMode="External"/><Relationship Id="rId2018" Type="http://schemas.openxmlformats.org/officeDocument/2006/relationships/hyperlink" Target="http://robotframework.org/robotframework/latest/RobotFrameworkUserGuide" TargetMode="External"/><Relationship Id="rId544" Type="http://schemas.openxmlformats.org/officeDocument/2006/relationships/hyperlink" Target="http://robotframework.org/robotframework/latest/RobotFrameworkUserGuide" TargetMode="External"/><Relationship Id="rId751" Type="http://schemas.openxmlformats.org/officeDocument/2006/relationships/hyperlink" Target="http://robotframework.org/robotframework/latest/RobotFrameworkUserGuide" TargetMode="External"/><Relationship Id="rId849" Type="http://schemas.openxmlformats.org/officeDocument/2006/relationships/hyperlink" Target="http://robotframework.org/robotframework/latest/RobotFrameworkUserGuide" TargetMode="External"/><Relationship Id="rId1174" Type="http://schemas.openxmlformats.org/officeDocument/2006/relationships/hyperlink" Target="http://robotframework.org/robotframework/latest/RobotFrameworkUserGuide" TargetMode="External"/><Relationship Id="rId1381" Type="http://schemas.openxmlformats.org/officeDocument/2006/relationships/hyperlink" Target="http://robotframework.org/robotframework/latest/RobotFrameworkUserGuide" TargetMode="External"/><Relationship Id="rId1479" Type="http://schemas.openxmlformats.org/officeDocument/2006/relationships/hyperlink" Target="http://robotframework.org/robotframework/latest/RobotFrameworkUserGuide" TargetMode="External"/><Relationship Id="rId1686" Type="http://schemas.openxmlformats.org/officeDocument/2006/relationships/hyperlink" Target="http://robotframework.org/robotframework/latest/RobotFrameworkUserGuide" TargetMode="External"/><Relationship Id="rId2225" Type="http://schemas.openxmlformats.org/officeDocument/2006/relationships/hyperlink" Target="http://robotframework.org/robotframework/latest/RobotFrameworkUserGuide" TargetMode="External"/><Relationship Id="rId404" Type="http://schemas.openxmlformats.org/officeDocument/2006/relationships/hyperlink" Target="http://robotframework.org/robotframework/latest/RobotFrameworkUserGuide" TargetMode="External"/><Relationship Id="rId611" Type="http://schemas.openxmlformats.org/officeDocument/2006/relationships/hyperlink" Target="http://robotframework.org/robotframework/latest/RobotFrameworkUserGuide" TargetMode="External"/><Relationship Id="rId1034" Type="http://schemas.openxmlformats.org/officeDocument/2006/relationships/hyperlink" Target="http://robotframework.org/robotframework/latest/RobotFrameworkUserGuide" TargetMode="External"/><Relationship Id="rId1241" Type="http://schemas.openxmlformats.org/officeDocument/2006/relationships/hyperlink" Target="http://robotframework.org/robotframework/latest/RobotFrameworkUserGuide" TargetMode="External"/><Relationship Id="rId1339" Type="http://schemas.openxmlformats.org/officeDocument/2006/relationships/hyperlink" Target="http://robotframework.org/robotframework/latest/RobotFrameworkUserGuide" TargetMode="External"/><Relationship Id="rId1893" Type="http://schemas.openxmlformats.org/officeDocument/2006/relationships/hyperlink" Target="http://robotframework.org/robotframework/latest/RobotFrameworkUserGuide" TargetMode="External"/><Relationship Id="rId709" Type="http://schemas.openxmlformats.org/officeDocument/2006/relationships/hyperlink" Target="http://robotframework.org/robotframework/latest/RobotFrameworkUserGuide" TargetMode="External"/><Relationship Id="rId916" Type="http://schemas.openxmlformats.org/officeDocument/2006/relationships/hyperlink" Target="http://robotframework.org/robotframework/latest/RobotFrameworkUserGuide" TargetMode="External"/><Relationship Id="rId1101" Type="http://schemas.openxmlformats.org/officeDocument/2006/relationships/hyperlink" Target="http://robotframework.org/robotframework/latest/RobotFrameworkUserGuide" TargetMode="External"/><Relationship Id="rId1546" Type="http://schemas.openxmlformats.org/officeDocument/2006/relationships/hyperlink" Target="http://robotframework.org/robotframework/latest/RobotFrameworkUserGuide" TargetMode="External"/><Relationship Id="rId1753" Type="http://schemas.openxmlformats.org/officeDocument/2006/relationships/hyperlink" Target="http://robotframework.org/robotframework/latest/RobotFrameworkUserGuide" TargetMode="External"/><Relationship Id="rId1960" Type="http://schemas.openxmlformats.org/officeDocument/2006/relationships/hyperlink" Target="http://robotframework.org/robotframework/latest/RobotFrameworkUserGuide" TargetMode="External"/><Relationship Id="rId45" Type="http://schemas.openxmlformats.org/officeDocument/2006/relationships/hyperlink" Target="http://robotframework.org/robotframework/latest/RobotFrameworkUserGuide" TargetMode="External"/><Relationship Id="rId1406" Type="http://schemas.openxmlformats.org/officeDocument/2006/relationships/hyperlink" Target="http://robotframework.org/robotframework/latest/RobotFrameworkUserGuide" TargetMode="External"/><Relationship Id="rId1613" Type="http://schemas.openxmlformats.org/officeDocument/2006/relationships/hyperlink" Target="http://robotframework.org/robotframework/latest/RobotFrameworkUserGuide" TargetMode="External"/><Relationship Id="rId1820" Type="http://schemas.openxmlformats.org/officeDocument/2006/relationships/hyperlink" Target="http://robotframework.org/robotframework/latest/RobotFrameworkUserGuide" TargetMode="External"/><Relationship Id="rId194" Type="http://schemas.openxmlformats.org/officeDocument/2006/relationships/hyperlink" Target="http://robotframework.org/robotframework/latest/RobotFrameworkUserGuide" TargetMode="External"/><Relationship Id="rId1918" Type="http://schemas.openxmlformats.org/officeDocument/2006/relationships/hyperlink" Target="http://robotframework.org/robotframework/latest/RobotFrameworkUserGuide" TargetMode="External"/><Relationship Id="rId2082" Type="http://schemas.openxmlformats.org/officeDocument/2006/relationships/hyperlink" Target="http://robotframework.org/robotframework/latest/RobotFrameworkUserGuide" TargetMode="External"/><Relationship Id="rId261" Type="http://schemas.openxmlformats.org/officeDocument/2006/relationships/hyperlink" Target="http://robotframework.org/robotframework/latest/RobotFrameworkUserGuide" TargetMode="External"/><Relationship Id="rId499" Type="http://schemas.openxmlformats.org/officeDocument/2006/relationships/hyperlink" Target="http://robotframework.org/robotframework/latest/RobotFrameworkUserGuide" TargetMode="External"/><Relationship Id="rId359" Type="http://schemas.openxmlformats.org/officeDocument/2006/relationships/hyperlink" Target="http://robotframework.org/robotframework/latest/RobotFrameworkUserGuide" TargetMode="External"/><Relationship Id="rId566" Type="http://schemas.openxmlformats.org/officeDocument/2006/relationships/hyperlink" Target="http://robotframework.org/robotframework/latest/RobotFrameworkUserGuide" TargetMode="External"/><Relationship Id="rId773" Type="http://schemas.openxmlformats.org/officeDocument/2006/relationships/hyperlink" Target="http://robotframework.org/robotframework/latest/RobotFrameworkUserGuide" TargetMode="External"/><Relationship Id="rId1196" Type="http://schemas.openxmlformats.org/officeDocument/2006/relationships/hyperlink" Target="http://robotframework.org/robotframework/latest/RobotFrameworkUserGuide" TargetMode="External"/><Relationship Id="rId121" Type="http://schemas.openxmlformats.org/officeDocument/2006/relationships/hyperlink" Target="http://robotframework.org/robotframework/latest/RobotFrameworkUserGuide" TargetMode="External"/><Relationship Id="rId219" Type="http://schemas.openxmlformats.org/officeDocument/2006/relationships/hyperlink" Target="http://robotframework.org/robotframework/latest/RobotFrameworkUserGuide" TargetMode="External"/><Relationship Id="rId426" Type="http://schemas.openxmlformats.org/officeDocument/2006/relationships/hyperlink" Target="http://robotframework.org/robotframework/latest/RobotFrameworkUserGuide" TargetMode="External"/><Relationship Id="rId633" Type="http://schemas.openxmlformats.org/officeDocument/2006/relationships/hyperlink" Target="http://robotframework.org/robotframework/latest/RobotFrameworkUserGuide" TargetMode="External"/><Relationship Id="rId980" Type="http://schemas.openxmlformats.org/officeDocument/2006/relationships/hyperlink" Target="http://robotframework.org/robotframework/latest/RobotFrameworkUserGuide" TargetMode="External"/><Relationship Id="rId1056" Type="http://schemas.openxmlformats.org/officeDocument/2006/relationships/hyperlink" Target="http://robotframework.org/robotframework/latest/RobotFrameworkUserGuide" TargetMode="External"/><Relationship Id="rId1263" Type="http://schemas.openxmlformats.org/officeDocument/2006/relationships/hyperlink" Target="http://robotframework.org/robotframework/latest/RobotFrameworkUserGuide" TargetMode="External"/><Relationship Id="rId2107" Type="http://schemas.openxmlformats.org/officeDocument/2006/relationships/hyperlink" Target="http://robotframework.org/robotframework/latest/RobotFrameworkUserGuide" TargetMode="External"/><Relationship Id="rId840" Type="http://schemas.openxmlformats.org/officeDocument/2006/relationships/hyperlink" Target="http://robotframework.org/robotframework/latest/RobotFrameworkUserGuide" TargetMode="External"/><Relationship Id="rId938" Type="http://schemas.openxmlformats.org/officeDocument/2006/relationships/hyperlink" Target="http://robotframework.org/robotframework/latest/RobotFrameworkUserGuide" TargetMode="External"/><Relationship Id="rId1470" Type="http://schemas.openxmlformats.org/officeDocument/2006/relationships/hyperlink" Target="http://robotframework.org/robotframework/latest/RobotFrameworkUserGuide" TargetMode="External"/><Relationship Id="rId1568" Type="http://schemas.openxmlformats.org/officeDocument/2006/relationships/hyperlink" Target="http://robotframework.org/robotframework/latest/RobotFrameworkUserGuide" TargetMode="External"/><Relationship Id="rId1775" Type="http://schemas.openxmlformats.org/officeDocument/2006/relationships/hyperlink" Target="http://robotframework.org/robotframework/latest/RobotFrameworkUserGuide" TargetMode="External"/><Relationship Id="rId67" Type="http://schemas.openxmlformats.org/officeDocument/2006/relationships/hyperlink" Target="http://robotframework.org/robotframework/latest/RobotFrameworkUserGuide" TargetMode="External"/><Relationship Id="rId700" Type="http://schemas.openxmlformats.org/officeDocument/2006/relationships/hyperlink" Target="http://robotframework.org/robotframework/latest/RobotFrameworkUserGuide" TargetMode="External"/><Relationship Id="rId1123" Type="http://schemas.openxmlformats.org/officeDocument/2006/relationships/hyperlink" Target="http://robotframework.org/robotframework/latest/RobotFrameworkUserGuide" TargetMode="External"/><Relationship Id="rId1330" Type="http://schemas.openxmlformats.org/officeDocument/2006/relationships/hyperlink" Target="http://robotframework.org/robotframework/latest/RobotFrameworkUserGuide" TargetMode="External"/><Relationship Id="rId1428" Type="http://schemas.openxmlformats.org/officeDocument/2006/relationships/hyperlink" Target="http://robotframework.org/robotframework/latest/RobotFrameworkUserGuide" TargetMode="External"/><Relationship Id="rId1635" Type="http://schemas.openxmlformats.org/officeDocument/2006/relationships/hyperlink" Target="http://robotframework.org/robotframework/latest/RobotFrameworkUserGuide" TargetMode="External"/><Relationship Id="rId1982" Type="http://schemas.openxmlformats.org/officeDocument/2006/relationships/hyperlink" Target="http://robotframework.org/robotframework/latest/RobotFrameworkUserGuide" TargetMode="External"/><Relationship Id="rId1842" Type="http://schemas.openxmlformats.org/officeDocument/2006/relationships/hyperlink" Target="https://github.com/robotframework/PythonRemoteServer" TargetMode="External"/><Relationship Id="rId1702" Type="http://schemas.openxmlformats.org/officeDocument/2006/relationships/hyperlink" Target="http://robotframework.org/robotframework/latest/RobotFrameworkUserGuide" TargetMode="External"/><Relationship Id="rId283" Type="http://schemas.openxmlformats.org/officeDocument/2006/relationships/hyperlink" Target="http://robot-framework.readthedocs.org/en/master/autodoc/robot.running.html" TargetMode="External"/><Relationship Id="rId490" Type="http://schemas.openxmlformats.org/officeDocument/2006/relationships/hyperlink" Target="http://robotframework.org/robotframework/latest/RobotFrameworkUserGuide" TargetMode="External"/><Relationship Id="rId2171" Type="http://schemas.openxmlformats.org/officeDocument/2006/relationships/hyperlink" Target="http://robotframework.org/robotframework/latest/RobotFrameworkUserGuide" TargetMode="External"/><Relationship Id="rId143" Type="http://schemas.openxmlformats.org/officeDocument/2006/relationships/hyperlink" Target="https://github.com/robotframework/robotframework/issues/2218" TargetMode="External"/><Relationship Id="rId350" Type="http://schemas.openxmlformats.org/officeDocument/2006/relationships/hyperlink" Target="http://robotframework.org/robotframework/latest/RobotFrameworkUserGuide" TargetMode="External"/><Relationship Id="rId588" Type="http://schemas.openxmlformats.org/officeDocument/2006/relationships/hyperlink" Target="http://robotframework.org/robotframework/latest/RobotFrameworkUserGuide" TargetMode="External"/><Relationship Id="rId795" Type="http://schemas.openxmlformats.org/officeDocument/2006/relationships/hyperlink" Target="http://robotframework.org/robotframework/latest/RobotFrameworkUserGuide" TargetMode="External"/><Relationship Id="rId2031" Type="http://schemas.openxmlformats.org/officeDocument/2006/relationships/hyperlink" Target="http://robotframework.org/robotframework/latest/RobotFrameworkUserGuide" TargetMode="External"/><Relationship Id="rId9" Type="http://schemas.openxmlformats.org/officeDocument/2006/relationships/hyperlink" Target="http://robotframework.org/robotframework/latest/RobotFrameworkUserGuide" TargetMode="External"/><Relationship Id="rId210" Type="http://schemas.openxmlformats.org/officeDocument/2006/relationships/hyperlink" Target="http://search.maven.org/" TargetMode="External"/><Relationship Id="rId448" Type="http://schemas.openxmlformats.org/officeDocument/2006/relationships/hyperlink" Target="http://robotframework.org/robotframework/latest/RobotFrameworkUserGuide" TargetMode="External"/><Relationship Id="rId655" Type="http://schemas.openxmlformats.org/officeDocument/2006/relationships/hyperlink" Target="http://robotframework.org/robotframework/latest/RobotFrameworkUserGuide" TargetMode="External"/><Relationship Id="rId862" Type="http://schemas.openxmlformats.org/officeDocument/2006/relationships/hyperlink" Target="http://robotframework.org/robotframework/latest/RobotFrameworkUserGuide" TargetMode="External"/><Relationship Id="rId1078" Type="http://schemas.openxmlformats.org/officeDocument/2006/relationships/hyperlink" Target="http://robotframework.org/robotframework/latest/RobotFrameworkUserGuide" TargetMode="External"/><Relationship Id="rId1285" Type="http://schemas.openxmlformats.org/officeDocument/2006/relationships/hyperlink" Target="http://robotframework.org/robotframework/latest/RobotFrameworkUserGuide" TargetMode="External"/><Relationship Id="rId1492" Type="http://schemas.openxmlformats.org/officeDocument/2006/relationships/hyperlink" Target="http://robotframework.org/robotframework/latest/RobotFrameworkUserGuide" TargetMode="External"/><Relationship Id="rId2129" Type="http://schemas.openxmlformats.org/officeDocument/2006/relationships/hyperlink" Target="http://robotframework.org/robotframework/latest/RobotFrameworkUserGuide" TargetMode="External"/><Relationship Id="rId308" Type="http://schemas.openxmlformats.org/officeDocument/2006/relationships/hyperlink" Target="http://robotframework.org/robotframework/latest/RobotFrameworkUserGuide" TargetMode="External"/><Relationship Id="rId515" Type="http://schemas.openxmlformats.org/officeDocument/2006/relationships/hyperlink" Target="http://robotframework.org/robotframework/latest/RobotFrameworkUserGuide" TargetMode="External"/><Relationship Id="rId722" Type="http://schemas.openxmlformats.org/officeDocument/2006/relationships/hyperlink" Target="http://robotframework.org/robotframework/latest/RobotFrameworkUserGuide" TargetMode="External"/><Relationship Id="rId1145" Type="http://schemas.openxmlformats.org/officeDocument/2006/relationships/hyperlink" Target="http://robotframework.org/robotframework/latest/RobotFrameworkUserGuide" TargetMode="External"/><Relationship Id="rId1352" Type="http://schemas.openxmlformats.org/officeDocument/2006/relationships/hyperlink" Target="http://robotframework.org/robotframework/latest/RobotFrameworkUserGuide" TargetMode="External"/><Relationship Id="rId1797" Type="http://schemas.openxmlformats.org/officeDocument/2006/relationships/hyperlink" Target="http://robotframework.org/robotframework/latest/RobotFrameworkUserGuide" TargetMode="External"/><Relationship Id="rId89" Type="http://schemas.openxmlformats.org/officeDocument/2006/relationships/hyperlink" Target="http://robotframework.org/" TargetMode="External"/><Relationship Id="rId1005" Type="http://schemas.openxmlformats.org/officeDocument/2006/relationships/hyperlink" Target="http://robotframework.org/robotframework/latest/RobotFrameworkUserGuide" TargetMode="External"/><Relationship Id="rId1212" Type="http://schemas.openxmlformats.org/officeDocument/2006/relationships/hyperlink" Target="http://robotframework.org/robotframework/latest/RobotFrameworkUserGuide" TargetMode="External"/><Relationship Id="rId1657" Type="http://schemas.openxmlformats.org/officeDocument/2006/relationships/hyperlink" Target="http://robotframework.org/robotframework/latest/RobotFrameworkUserGuide" TargetMode="External"/><Relationship Id="rId1864" Type="http://schemas.openxmlformats.org/officeDocument/2006/relationships/hyperlink" Target="http://robotframework.org/robotframework/latest/RobotFrameworkUserGuide" TargetMode="External"/><Relationship Id="rId1517" Type="http://schemas.openxmlformats.org/officeDocument/2006/relationships/hyperlink" Target="http://robotframework.org/robotframework/latest/RobotFrameworkUserGuide" TargetMode="External"/><Relationship Id="rId1724" Type="http://schemas.openxmlformats.org/officeDocument/2006/relationships/hyperlink" Target="http://robotframework.org/robotframework/latest/RobotFrameworkUserGuide" TargetMode="External"/><Relationship Id="rId16" Type="http://schemas.openxmlformats.org/officeDocument/2006/relationships/hyperlink" Target="http://robotframework.org/robotframework/latest/RobotFrameworkUserGuide" TargetMode="External"/><Relationship Id="rId1931" Type="http://schemas.openxmlformats.org/officeDocument/2006/relationships/hyperlink" Target="http://robot-framework.readthedocs.org/en/master/autodoc/robot.result.html" TargetMode="External"/><Relationship Id="rId2193" Type="http://schemas.openxmlformats.org/officeDocument/2006/relationships/hyperlink" Target="http://robotframework.org/robotframework/latest/RobotFrameworkUserGuide" TargetMode="External"/><Relationship Id="rId165" Type="http://schemas.openxmlformats.org/officeDocument/2006/relationships/hyperlink" Target="http://www.microsoft.com/net" TargetMode="External"/><Relationship Id="rId372" Type="http://schemas.openxmlformats.org/officeDocument/2006/relationships/hyperlink" Target="http://robotframework.org/robotframework/latest/RobotFrameworkUserGuide" TargetMode="External"/><Relationship Id="rId677" Type="http://schemas.openxmlformats.org/officeDocument/2006/relationships/hyperlink" Target="http://robotframework.org/robotframework/latest/RobotFrameworkUserGuide" TargetMode="External"/><Relationship Id="rId2053" Type="http://schemas.openxmlformats.org/officeDocument/2006/relationships/hyperlink" Target="http://robotframework.org/robotframework/latest/RobotFrameworkUserGuide" TargetMode="External"/><Relationship Id="rId232" Type="http://schemas.openxmlformats.org/officeDocument/2006/relationships/hyperlink" Target="http://robotframework.org/robotframework/latest/RobotFrameworkUserGuide" TargetMode="External"/><Relationship Id="rId884" Type="http://schemas.openxmlformats.org/officeDocument/2006/relationships/hyperlink" Target="http://robotframework.org/robotframework/latest/RobotFrameworkUserGuide" TargetMode="External"/><Relationship Id="rId2120" Type="http://schemas.openxmlformats.org/officeDocument/2006/relationships/hyperlink" Target="http://robotframework.org/robotframework/latest/RobotFrameworkUserGuide" TargetMode="External"/><Relationship Id="rId537" Type="http://schemas.openxmlformats.org/officeDocument/2006/relationships/hyperlink" Target="http://robotframework.org/robotframework/latest/RobotFrameworkUserGuide" TargetMode="External"/><Relationship Id="rId744" Type="http://schemas.openxmlformats.org/officeDocument/2006/relationships/hyperlink" Target="http://robotframework.org/robotframework/latest/RobotFrameworkUserGuide" TargetMode="External"/><Relationship Id="rId951" Type="http://schemas.openxmlformats.org/officeDocument/2006/relationships/hyperlink" Target="http://docs.python.org/library/functions.html" TargetMode="External"/><Relationship Id="rId1167" Type="http://schemas.openxmlformats.org/officeDocument/2006/relationships/hyperlink" Target="http://robotframework.org/robotframework/latest/RobotFrameworkUserGuide" TargetMode="External"/><Relationship Id="rId1374" Type="http://schemas.openxmlformats.org/officeDocument/2006/relationships/hyperlink" Target="http://robotframework.org/robotframework/latest/RobotFrameworkUserGuide" TargetMode="External"/><Relationship Id="rId1581" Type="http://schemas.openxmlformats.org/officeDocument/2006/relationships/hyperlink" Target="https://www.python.org/dev/peps/pep-3107/" TargetMode="External"/><Relationship Id="rId1679" Type="http://schemas.openxmlformats.org/officeDocument/2006/relationships/hyperlink" Target="http://docs.python.org/library/logging.html" TargetMode="External"/><Relationship Id="rId2218" Type="http://schemas.openxmlformats.org/officeDocument/2006/relationships/hyperlink" Target="http://robotframework.org/robotframework/latest/RobotFrameworkUserGuide" TargetMode="External"/><Relationship Id="rId80" Type="http://schemas.openxmlformats.org/officeDocument/2006/relationships/hyperlink" Target="http://robotframework.org/robotframework/latest/RobotFrameworkUserGuide" TargetMode="External"/><Relationship Id="rId604" Type="http://schemas.openxmlformats.org/officeDocument/2006/relationships/hyperlink" Target="http://robotframework.org/robotframework/latest/RobotFrameworkUserGuide" TargetMode="External"/><Relationship Id="rId811" Type="http://schemas.openxmlformats.org/officeDocument/2006/relationships/hyperlink" Target="http://robotframework.org/robotframework/latest/RobotFrameworkUserGuide" TargetMode="External"/><Relationship Id="rId1027" Type="http://schemas.openxmlformats.org/officeDocument/2006/relationships/hyperlink" Target="http://en.wikipedia.org/wiki/Glob_(programming)" TargetMode="External"/><Relationship Id="rId1234" Type="http://schemas.openxmlformats.org/officeDocument/2006/relationships/hyperlink" Target="http://robotframework.org/robotframework/latest/RobotFrameworkUserGuide" TargetMode="External"/><Relationship Id="rId1441" Type="http://schemas.openxmlformats.org/officeDocument/2006/relationships/hyperlink" Target="http://robotframework.org/robotframework/latest/RobotFrameworkUserGuide" TargetMode="External"/><Relationship Id="rId1886" Type="http://schemas.openxmlformats.org/officeDocument/2006/relationships/hyperlink" Target="http://robotframework.org/robotframework/latest/RobotFrameworkUserGuide" TargetMode="External"/><Relationship Id="rId909" Type="http://schemas.openxmlformats.org/officeDocument/2006/relationships/hyperlink" Target="http://robotframework.org/robotframework/latest/RobotFrameworkUserGuide" TargetMode="External"/><Relationship Id="rId1301" Type="http://schemas.openxmlformats.org/officeDocument/2006/relationships/hyperlink" Target="http://robotframework.org/robotframework/latest/RobotFrameworkUserGuide" TargetMode="External"/><Relationship Id="rId1539" Type="http://schemas.openxmlformats.org/officeDocument/2006/relationships/hyperlink" Target="http://robotframework.org/robotframework/latest/RobotFrameworkUserGuide" TargetMode="External"/><Relationship Id="rId1746" Type="http://schemas.openxmlformats.org/officeDocument/2006/relationships/hyperlink" Target="http://robotframework.org/robotframework/latest/RobotFrameworkUserGuide" TargetMode="External"/><Relationship Id="rId1953" Type="http://schemas.openxmlformats.org/officeDocument/2006/relationships/hyperlink" Target="http://robotframework.org/robotframework/latest/RobotFrameworkUserGuide" TargetMode="External"/><Relationship Id="rId38" Type="http://schemas.openxmlformats.org/officeDocument/2006/relationships/hyperlink" Target="http://robotframework.org/robotframework/latest/RobotFrameworkUserGuide" TargetMode="External"/><Relationship Id="rId1606" Type="http://schemas.openxmlformats.org/officeDocument/2006/relationships/hyperlink" Target="https://docs.python.org/library/functions.html" TargetMode="External"/><Relationship Id="rId1813" Type="http://schemas.openxmlformats.org/officeDocument/2006/relationships/hyperlink" Target="http://robotframework.org/robotframework/latest/RobotFrameworkUserGuide" TargetMode="External"/><Relationship Id="rId187" Type="http://schemas.openxmlformats.org/officeDocument/2006/relationships/hyperlink" Target="http://robotframework.org/robotframework/latest/RobotFrameworkUserGuide" TargetMode="External"/><Relationship Id="rId394" Type="http://schemas.openxmlformats.org/officeDocument/2006/relationships/hyperlink" Target="http://robotframework.org/robotframework/latest/RobotFrameworkUserGuide" TargetMode="External"/><Relationship Id="rId2075" Type="http://schemas.openxmlformats.org/officeDocument/2006/relationships/hyperlink" Target="http://robotframework.org/robotframework/latest/RobotFrameworkUserGuide" TargetMode="External"/><Relationship Id="rId254" Type="http://schemas.openxmlformats.org/officeDocument/2006/relationships/hyperlink" Target="http://robotframework.org/robotframework/latest/RobotFrameworkUserGuide" TargetMode="External"/><Relationship Id="rId699" Type="http://schemas.openxmlformats.org/officeDocument/2006/relationships/hyperlink" Target="http://robotframework.org/robotframework/latest/RobotFrameworkUserGuide" TargetMode="External"/><Relationship Id="rId1091" Type="http://schemas.openxmlformats.org/officeDocument/2006/relationships/hyperlink" Target="http://robotframework.org/robotframework/latest/RobotFrameworkUserGuide" TargetMode="External"/><Relationship Id="rId114" Type="http://schemas.openxmlformats.org/officeDocument/2006/relationships/hyperlink" Target="http://robotframework.org/robotframework/latest/RobotFrameworkUserGuide" TargetMode="External"/><Relationship Id="rId461" Type="http://schemas.openxmlformats.org/officeDocument/2006/relationships/hyperlink" Target="http://robotframework.org/robotframework/latest/RobotFrameworkUserGuide" TargetMode="External"/><Relationship Id="rId559" Type="http://schemas.openxmlformats.org/officeDocument/2006/relationships/hyperlink" Target="http://robotframework.org/robotframework/latest/RobotFrameworkUserGuide" TargetMode="External"/><Relationship Id="rId766" Type="http://schemas.openxmlformats.org/officeDocument/2006/relationships/hyperlink" Target="http://robotframework.org/robotframework/latest/RobotFrameworkUserGuide" TargetMode="External"/><Relationship Id="rId1189" Type="http://schemas.openxmlformats.org/officeDocument/2006/relationships/hyperlink" Target="http://robotframework.org/robotframework/latest/RobotFrameworkUserGuide" TargetMode="External"/><Relationship Id="rId1396" Type="http://schemas.openxmlformats.org/officeDocument/2006/relationships/hyperlink" Target="http://robotframework.org/robotframework/latest/RobotFrameworkUserGuide" TargetMode="External"/><Relationship Id="rId2142" Type="http://schemas.openxmlformats.org/officeDocument/2006/relationships/hyperlink" Target="http://robotframework.org/robotframework/latest/RobotFrameworkUserGuide" TargetMode="External"/><Relationship Id="rId321" Type="http://schemas.openxmlformats.org/officeDocument/2006/relationships/hyperlink" Target="http://robotframework.org/robotframework/latest/RobotFrameworkUserGuide" TargetMode="External"/><Relationship Id="rId419" Type="http://schemas.openxmlformats.org/officeDocument/2006/relationships/hyperlink" Target="http://robotframework.org/robotframework/latest/RobotFrameworkUserGuide" TargetMode="External"/><Relationship Id="rId626" Type="http://schemas.openxmlformats.org/officeDocument/2006/relationships/hyperlink" Target="http://robotframework.org/robotframework/latest/RobotFrameworkUserGuide" TargetMode="External"/><Relationship Id="rId973" Type="http://schemas.openxmlformats.org/officeDocument/2006/relationships/hyperlink" Target="http://robotframework.org/robotframework/latest/RobotFrameworkUserGuide" TargetMode="External"/><Relationship Id="rId1049" Type="http://schemas.openxmlformats.org/officeDocument/2006/relationships/hyperlink" Target="http://robotframework.org/robotframework/latest/RobotFrameworkUserGuide" TargetMode="External"/><Relationship Id="rId1256" Type="http://schemas.openxmlformats.org/officeDocument/2006/relationships/hyperlink" Target="https://docs.oracle.com/javase/8/docs/technotes/tools/findingclasses.html" TargetMode="External"/><Relationship Id="rId2002" Type="http://schemas.openxmlformats.org/officeDocument/2006/relationships/hyperlink" Target="http://robotframework.org/robotframework/latest/RobotFrameworkUserGuide" TargetMode="External"/><Relationship Id="rId833" Type="http://schemas.openxmlformats.org/officeDocument/2006/relationships/hyperlink" Target="http://robotframework.org/robotframework/latest/RobotFrameworkUserGuide" TargetMode="External"/><Relationship Id="rId1116" Type="http://schemas.openxmlformats.org/officeDocument/2006/relationships/hyperlink" Target="http://robotframework.org/robotframework/latest/RobotFrameworkUserGuide" TargetMode="External"/><Relationship Id="rId1463" Type="http://schemas.openxmlformats.org/officeDocument/2006/relationships/hyperlink" Target="http://robotframework.org/robotframework/latest/RobotFrameworkUserGuide" TargetMode="External"/><Relationship Id="rId1670" Type="http://schemas.openxmlformats.org/officeDocument/2006/relationships/hyperlink" Target="http://robotframework.org/robotframework/latest/RobotFrameworkUserGuide" TargetMode="External"/><Relationship Id="rId1768" Type="http://schemas.openxmlformats.org/officeDocument/2006/relationships/hyperlink" Target="http://robotframework.org/robotframework/latest/RobotFrameworkUserGuide" TargetMode="External"/><Relationship Id="rId900" Type="http://schemas.openxmlformats.org/officeDocument/2006/relationships/hyperlink" Target="http://robotframework.org/robotframework/latest/RobotFrameworkUserGuide" TargetMode="External"/><Relationship Id="rId1323" Type="http://schemas.openxmlformats.org/officeDocument/2006/relationships/hyperlink" Target="http://robotframework.org/robotframework/latest/RobotFrameworkUserGuide" TargetMode="External"/><Relationship Id="rId1530" Type="http://schemas.openxmlformats.org/officeDocument/2006/relationships/hyperlink" Target="http://robotframework.org/robotframework/latest/RobotFrameworkUserGuide" TargetMode="External"/><Relationship Id="rId1628" Type="http://schemas.openxmlformats.org/officeDocument/2006/relationships/hyperlink" Target="https://docs.python.org/library/stdtypes.html" TargetMode="External"/><Relationship Id="rId1975" Type="http://schemas.openxmlformats.org/officeDocument/2006/relationships/hyperlink" Target="http://robotframework.org/robotframework/latest/RobotFrameworkUserGuide" TargetMode="External"/><Relationship Id="rId1835" Type="http://schemas.openxmlformats.org/officeDocument/2006/relationships/hyperlink" Target="http://robotframework.org/robotframework/latest/RobotFrameworkUserGuide" TargetMode="External"/><Relationship Id="rId1902" Type="http://schemas.openxmlformats.org/officeDocument/2006/relationships/hyperlink" Target="http://robot-framework.readthedocs.org/en/master/autodoc/robot.running.html" TargetMode="External"/><Relationship Id="rId2097" Type="http://schemas.openxmlformats.org/officeDocument/2006/relationships/hyperlink" Target="http://robotframework.org/robotframework/latest/RobotFrameworkUserGuide" TargetMode="External"/><Relationship Id="rId276" Type="http://schemas.openxmlformats.org/officeDocument/2006/relationships/hyperlink" Target="http://robotframework.org/robotframework/latest/RobotFrameworkUserGuide" TargetMode="External"/><Relationship Id="rId483" Type="http://schemas.openxmlformats.org/officeDocument/2006/relationships/hyperlink" Target="http://robotframework.org/robotframework/latest/RobotFrameworkUserGuide" TargetMode="External"/><Relationship Id="rId690" Type="http://schemas.openxmlformats.org/officeDocument/2006/relationships/hyperlink" Target="http://jkorpela.fi/chars/spaces.html" TargetMode="External"/><Relationship Id="rId2164" Type="http://schemas.openxmlformats.org/officeDocument/2006/relationships/hyperlink" Target="http://robotframework.org/robotframework/latest/RobotFrameworkUserGuide" TargetMode="External"/><Relationship Id="rId136" Type="http://schemas.openxmlformats.org/officeDocument/2006/relationships/hyperlink" Target="http://robotframework.org/robotframework/latest/RobotFrameworkUserGuide" TargetMode="External"/><Relationship Id="rId343" Type="http://schemas.openxmlformats.org/officeDocument/2006/relationships/hyperlink" Target="http://robotframework.org/robotframework/latest/RobotFrameworkUserGuide" TargetMode="External"/><Relationship Id="rId550" Type="http://schemas.openxmlformats.org/officeDocument/2006/relationships/hyperlink" Target="http://robotframework.org/robotframework/latest/RobotFrameworkUserGuide" TargetMode="External"/><Relationship Id="rId788" Type="http://schemas.openxmlformats.org/officeDocument/2006/relationships/hyperlink" Target="http://robotframework.org/robotframework/latest/RobotFrameworkUserGuide" TargetMode="External"/><Relationship Id="rId995" Type="http://schemas.openxmlformats.org/officeDocument/2006/relationships/hyperlink" Target="http://robotframework.org/robotframework/latest/RobotFrameworkUserGuide" TargetMode="External"/><Relationship Id="rId1180" Type="http://schemas.openxmlformats.org/officeDocument/2006/relationships/hyperlink" Target="http://robotframework.org/robotframework/latest/RobotFrameworkUserGuide" TargetMode="External"/><Relationship Id="rId2024" Type="http://schemas.openxmlformats.org/officeDocument/2006/relationships/hyperlink" Target="http://robotframework.org/robotframework/latest/RobotFrameworkUserGuide" TargetMode="External"/><Relationship Id="rId2231" Type="http://schemas.openxmlformats.org/officeDocument/2006/relationships/hyperlink" Target="http://robotframework.org/robotframework/latest/RobotFrameworkUserGuide" TargetMode="External"/><Relationship Id="rId203" Type="http://schemas.openxmlformats.org/officeDocument/2006/relationships/hyperlink" Target="http://robotframework.org/robotframework/latest/RobotFrameworkUserGuide" TargetMode="External"/><Relationship Id="rId648" Type="http://schemas.openxmlformats.org/officeDocument/2006/relationships/hyperlink" Target="http://robotframework.org/robotframework/latest/RobotFrameworkUserGuide" TargetMode="External"/><Relationship Id="rId855" Type="http://schemas.openxmlformats.org/officeDocument/2006/relationships/hyperlink" Target="http://robotframework.org/robotframework/latest/RobotFrameworkUserGuide" TargetMode="External"/><Relationship Id="rId1040" Type="http://schemas.openxmlformats.org/officeDocument/2006/relationships/hyperlink" Target="http://robotframework.org/robotframework/latest/RobotFrameworkUserGuide" TargetMode="External"/><Relationship Id="rId1278" Type="http://schemas.openxmlformats.org/officeDocument/2006/relationships/hyperlink" Target="http://robotframework.org/robotframework/latest/RobotFrameworkUserGuide" TargetMode="External"/><Relationship Id="rId1485" Type="http://schemas.openxmlformats.org/officeDocument/2006/relationships/hyperlink" Target="http://robotframework.org/robotframework/latest/RobotFrameworkUserGuide" TargetMode="External"/><Relationship Id="rId1692" Type="http://schemas.openxmlformats.org/officeDocument/2006/relationships/hyperlink" Target="http://robotframework.org/robotframework/latest/RobotFrameworkUserGuide" TargetMode="External"/><Relationship Id="rId410" Type="http://schemas.openxmlformats.org/officeDocument/2006/relationships/hyperlink" Target="http://robotframework.org/robotframework/latest/RobotFrameworkUserGuide" TargetMode="External"/><Relationship Id="rId508" Type="http://schemas.openxmlformats.org/officeDocument/2006/relationships/hyperlink" Target="http://robotframework.org/robotframework/latest/RobotFrameworkUserGuide" TargetMode="External"/><Relationship Id="rId715" Type="http://schemas.openxmlformats.org/officeDocument/2006/relationships/hyperlink" Target="http://robotframework.org/robotframework/latest/RobotFrameworkUserGuide" TargetMode="External"/><Relationship Id="rId922" Type="http://schemas.openxmlformats.org/officeDocument/2006/relationships/hyperlink" Target="http://robotframework.org/robotframework/latest/RobotFrameworkUserGuide" TargetMode="External"/><Relationship Id="rId1138" Type="http://schemas.openxmlformats.org/officeDocument/2006/relationships/hyperlink" Target="http://robotframework.org/robotframework/latest/RobotFrameworkUserGuide" TargetMode="External"/><Relationship Id="rId1345" Type="http://schemas.openxmlformats.org/officeDocument/2006/relationships/hyperlink" Target="http://robotframework.org/robotframework/latest/RobotFrameworkUserGuide" TargetMode="External"/><Relationship Id="rId1552" Type="http://schemas.openxmlformats.org/officeDocument/2006/relationships/hyperlink" Target="http://robotframework.org/robotframework/latest/RobotFrameworkUserGuide" TargetMode="External"/><Relationship Id="rId1997" Type="http://schemas.openxmlformats.org/officeDocument/2006/relationships/hyperlink" Target="http://robotframework.org/robotframework/latest/RobotFrameworkUserGuide" TargetMode="External"/><Relationship Id="rId1205" Type="http://schemas.openxmlformats.org/officeDocument/2006/relationships/hyperlink" Target="http://robotframework.org/robotframework/latest/RobotFrameworkUserGuide" TargetMode="External"/><Relationship Id="rId1857" Type="http://schemas.openxmlformats.org/officeDocument/2006/relationships/hyperlink" Target="http://robotframework.org/robotframework/latest/RobotFrameworkUserGuide" TargetMode="External"/><Relationship Id="rId51" Type="http://schemas.openxmlformats.org/officeDocument/2006/relationships/hyperlink" Target="http://robotframework.org/" TargetMode="External"/><Relationship Id="rId1412" Type="http://schemas.openxmlformats.org/officeDocument/2006/relationships/hyperlink" Target="http://robotframework.org/robotframework/latest/RobotFrameworkUserGuide" TargetMode="External"/><Relationship Id="rId1717" Type="http://schemas.openxmlformats.org/officeDocument/2006/relationships/hyperlink" Target="http://robotframework.org/robotframework/latest/RobotFrameworkUserGuide" TargetMode="External"/><Relationship Id="rId1924" Type="http://schemas.openxmlformats.org/officeDocument/2006/relationships/hyperlink" Target="http://robotframework.org/robotframework/latest/RobotFrameworkUserGuide" TargetMode="External"/><Relationship Id="rId298" Type="http://schemas.openxmlformats.org/officeDocument/2006/relationships/hyperlink" Target="http://robotframework.org/robotframework/latest/RobotFrameworkUserGuide" TargetMode="External"/><Relationship Id="rId158" Type="http://schemas.openxmlformats.org/officeDocument/2006/relationships/hyperlink" Target="http://jython.org/" TargetMode="External"/><Relationship Id="rId2186" Type="http://schemas.openxmlformats.org/officeDocument/2006/relationships/hyperlink" Target="http://robotframework.org/robotframework/latest/RobotFrameworkUserGuide" TargetMode="External"/><Relationship Id="rId365" Type="http://schemas.openxmlformats.org/officeDocument/2006/relationships/hyperlink" Target="http://robotframework.org/robotframework/latest/RobotFrameworkUserGuide" TargetMode="External"/><Relationship Id="rId572" Type="http://schemas.openxmlformats.org/officeDocument/2006/relationships/hyperlink" Target="http://robotframework.org/robotframework/latest/RobotFrameworkUserGuide" TargetMode="External"/><Relationship Id="rId2046" Type="http://schemas.openxmlformats.org/officeDocument/2006/relationships/hyperlink" Target="http://robotframework.org/robotframework/latest/RobotFrameworkUserGuide" TargetMode="External"/><Relationship Id="rId225" Type="http://schemas.openxmlformats.org/officeDocument/2006/relationships/hyperlink" Target="http://robotframework.org/robotframework/latest/RobotFrameworkUserGuide" TargetMode="External"/><Relationship Id="rId432" Type="http://schemas.openxmlformats.org/officeDocument/2006/relationships/hyperlink" Target="http://robotframework.org/robotframework/latest/RobotFrameworkUserGuide" TargetMode="External"/><Relationship Id="rId877" Type="http://schemas.openxmlformats.org/officeDocument/2006/relationships/hyperlink" Target="http://robotframework.org/robotframework/latest/RobotFrameworkUserGuide" TargetMode="External"/><Relationship Id="rId1062" Type="http://schemas.openxmlformats.org/officeDocument/2006/relationships/hyperlink" Target="http://robotframework.org/robotframework/latest/RobotFrameworkUserGuide" TargetMode="External"/><Relationship Id="rId2113" Type="http://schemas.openxmlformats.org/officeDocument/2006/relationships/hyperlink" Target="http://robotframework.org/robotframework/latest/RobotFrameworkUserGuide" TargetMode="External"/><Relationship Id="rId737" Type="http://schemas.openxmlformats.org/officeDocument/2006/relationships/hyperlink" Target="http://robotframework.org/robotframework/latest/RobotFrameworkUserGuide" TargetMode="External"/><Relationship Id="rId944" Type="http://schemas.openxmlformats.org/officeDocument/2006/relationships/hyperlink" Target="http://robotframework.org/robotframework/latest/RobotFrameworkUserGuide" TargetMode="External"/><Relationship Id="rId1367" Type="http://schemas.openxmlformats.org/officeDocument/2006/relationships/hyperlink" Target="http://robotframework.org/robotframework/latest/RobotFrameworkUserGuide" TargetMode="External"/><Relationship Id="rId1574" Type="http://schemas.openxmlformats.org/officeDocument/2006/relationships/hyperlink" Target="http://robotframework.org/robotframework/latest/RobotFrameworkUserGuide" TargetMode="External"/><Relationship Id="rId1781" Type="http://schemas.openxmlformats.org/officeDocument/2006/relationships/hyperlink" Target="http://robotframework.org/robotframework/latest/RobotFrameworkUserGuide" TargetMode="External"/><Relationship Id="rId73" Type="http://schemas.openxmlformats.org/officeDocument/2006/relationships/hyperlink" Target="http://robot-framework.readthedocs.org/en/master/autodoc/robot.running.html" TargetMode="External"/><Relationship Id="rId804" Type="http://schemas.openxmlformats.org/officeDocument/2006/relationships/hyperlink" Target="http://robotframework.org/robotframework/latest/RobotFrameworkUserGuide" TargetMode="External"/><Relationship Id="rId1227" Type="http://schemas.openxmlformats.org/officeDocument/2006/relationships/hyperlink" Target="http://robotframework.org/robotframework/latest/RobotFrameworkUserGuide" TargetMode="External"/><Relationship Id="rId1434" Type="http://schemas.openxmlformats.org/officeDocument/2006/relationships/hyperlink" Target="http://robotframework.org/robotframework/latest/RobotFrameworkUserGuide" TargetMode="External"/><Relationship Id="rId1641" Type="http://schemas.openxmlformats.org/officeDocument/2006/relationships/hyperlink" Target="http://robotframework.org/robotframework/latest/RobotFrameworkUserGuide" TargetMode="External"/><Relationship Id="rId1879" Type="http://schemas.openxmlformats.org/officeDocument/2006/relationships/hyperlink" Target="http://robotframework.org/robotframework/latest/RobotFrameworkUserGuide" TargetMode="External"/><Relationship Id="rId1501" Type="http://schemas.openxmlformats.org/officeDocument/2006/relationships/hyperlink" Target="http://robotframework.org/robotframework/latest/RobotFrameworkUserGuide" TargetMode="External"/><Relationship Id="rId1739" Type="http://schemas.openxmlformats.org/officeDocument/2006/relationships/hyperlink" Target="http://robotframework.org/robotframework/latest/RobotFrameworkUserGuide" TargetMode="External"/><Relationship Id="rId1946" Type="http://schemas.openxmlformats.org/officeDocument/2006/relationships/hyperlink" Target="http://robotframework.org/robotframework/latest/RobotFrameworkUserGuide" TargetMode="External"/><Relationship Id="rId1806" Type="http://schemas.openxmlformats.org/officeDocument/2006/relationships/hyperlink" Target="http://robotframework.org/robotframework/latest/RobotFrameworkUserGuide" TargetMode="External"/><Relationship Id="rId387" Type="http://schemas.openxmlformats.org/officeDocument/2006/relationships/hyperlink" Target="http://robotframework.org/robotframework/latest/RobotFrameworkUserGuide" TargetMode="External"/><Relationship Id="rId594" Type="http://schemas.openxmlformats.org/officeDocument/2006/relationships/hyperlink" Target="http://robotframework.org/robotframework/latest/RobotFrameworkUserGuide" TargetMode="External"/><Relationship Id="rId2068" Type="http://schemas.openxmlformats.org/officeDocument/2006/relationships/hyperlink" Target="http://robotframework.org/robotframework/latest/RobotFrameworkUserGuide" TargetMode="External"/><Relationship Id="rId247" Type="http://schemas.openxmlformats.org/officeDocument/2006/relationships/hyperlink" Target="http://robotframework.org/robotframework/latest/RobotFrameworkUserGuide" TargetMode="External"/><Relationship Id="rId899" Type="http://schemas.openxmlformats.org/officeDocument/2006/relationships/hyperlink" Target="http://robotframework.org/robotframework/latest/RobotFrameworkUserGuide" TargetMode="External"/><Relationship Id="rId1084" Type="http://schemas.openxmlformats.org/officeDocument/2006/relationships/hyperlink" Target="http://robotframework.org/robotframework/latest/RobotFrameworkUserGuide" TargetMode="External"/><Relationship Id="rId107" Type="http://schemas.openxmlformats.org/officeDocument/2006/relationships/hyperlink" Target="http://robotframework.org/robotframework/latest/RobotFrameworkUserGuide" TargetMode="External"/><Relationship Id="rId454" Type="http://schemas.openxmlformats.org/officeDocument/2006/relationships/hyperlink" Target="http://robotframework.org/robotframework/latest/RobotFrameworkUserGuide" TargetMode="External"/><Relationship Id="rId661" Type="http://schemas.openxmlformats.org/officeDocument/2006/relationships/hyperlink" Target="http://robotframework.org/robotframework/latest/RobotFrameworkUserGuide" TargetMode="External"/><Relationship Id="rId759" Type="http://schemas.openxmlformats.org/officeDocument/2006/relationships/hyperlink" Target="http://robotframework.org/robotframework/latest/RobotFrameworkUserGuide" TargetMode="External"/><Relationship Id="rId966" Type="http://schemas.openxmlformats.org/officeDocument/2006/relationships/hyperlink" Target="http://robotframework.org/robotframework/latest/RobotFrameworkUserGuide" TargetMode="External"/><Relationship Id="rId1291" Type="http://schemas.openxmlformats.org/officeDocument/2006/relationships/hyperlink" Target="http://robotframework.org/robotframework/latest/RobotFrameworkUserGuide" TargetMode="External"/><Relationship Id="rId1389" Type="http://schemas.openxmlformats.org/officeDocument/2006/relationships/hyperlink" Target="http://robotframework.org/robotframework/latest/RobotFrameworkUserGuide" TargetMode="External"/><Relationship Id="rId1596" Type="http://schemas.openxmlformats.org/officeDocument/2006/relationships/hyperlink" Target="https://docs.python.org/library/numbers.html" TargetMode="External"/><Relationship Id="rId2135" Type="http://schemas.openxmlformats.org/officeDocument/2006/relationships/hyperlink" Target="http://robotframework.org/robotframework/latest/RobotFrameworkUserGuide" TargetMode="External"/><Relationship Id="rId314" Type="http://schemas.openxmlformats.org/officeDocument/2006/relationships/hyperlink" Target="http://robotframework.org/robotframework/latest/RobotFrameworkUserGuide" TargetMode="External"/><Relationship Id="rId521" Type="http://schemas.openxmlformats.org/officeDocument/2006/relationships/hyperlink" Target="http://robotframework.org/robotframework/latest/RobotFrameworkUserGuide" TargetMode="External"/><Relationship Id="rId619" Type="http://schemas.openxmlformats.org/officeDocument/2006/relationships/hyperlink" Target="http://robotframework.org/robotframework/latest/RobotFrameworkUserGuide" TargetMode="External"/><Relationship Id="rId1151" Type="http://schemas.openxmlformats.org/officeDocument/2006/relationships/hyperlink" Target="http://robotframework.org/robotframework/latest/RobotFrameworkUserGuide" TargetMode="External"/><Relationship Id="rId1249" Type="http://schemas.openxmlformats.org/officeDocument/2006/relationships/hyperlink" Target="http://robotframework.org/robotframework/latest/RobotFrameworkUserGuide" TargetMode="External"/><Relationship Id="rId2202" Type="http://schemas.openxmlformats.org/officeDocument/2006/relationships/hyperlink" Target="http://robotframework.org/robotframework/latest/RobotFrameworkUserGuide" TargetMode="External"/><Relationship Id="rId95" Type="http://schemas.openxmlformats.org/officeDocument/2006/relationships/hyperlink" Target="http://groups.google.com/group/robotframework-devel" TargetMode="External"/><Relationship Id="rId826" Type="http://schemas.openxmlformats.org/officeDocument/2006/relationships/hyperlink" Target="http://robotframework.org/robotframework/latest/RobotFrameworkUserGuide" TargetMode="External"/><Relationship Id="rId1011" Type="http://schemas.openxmlformats.org/officeDocument/2006/relationships/hyperlink" Target="http://robotframework.org/robotframework/latest/RobotFrameworkUserGuide" TargetMode="External"/><Relationship Id="rId1109" Type="http://schemas.openxmlformats.org/officeDocument/2006/relationships/hyperlink" Target="http://robotframework.org/robotframework/latest/RobotFrameworkUserGuide" TargetMode="External"/><Relationship Id="rId1456" Type="http://schemas.openxmlformats.org/officeDocument/2006/relationships/hyperlink" Target="http://robotframework.org/robotframework/latest/RobotFrameworkUserGuide" TargetMode="External"/><Relationship Id="rId1663" Type="http://schemas.openxmlformats.org/officeDocument/2006/relationships/hyperlink" Target="http://robotframework.org/robotframework/latest/RobotFrameworkUserGuide" TargetMode="External"/><Relationship Id="rId1870" Type="http://schemas.openxmlformats.org/officeDocument/2006/relationships/hyperlink" Target="http://robotframework.org/robotframework/latest/RobotFrameworkUserGuide" TargetMode="External"/><Relationship Id="rId1968" Type="http://schemas.openxmlformats.org/officeDocument/2006/relationships/hyperlink" Target="http://robotframework.org/robotframework/latest/RobotFrameworkUserGuide" TargetMode="External"/><Relationship Id="rId1316" Type="http://schemas.openxmlformats.org/officeDocument/2006/relationships/hyperlink" Target="http://robotframework.org/robotframework/latest/RobotFrameworkUserGuide" TargetMode="External"/><Relationship Id="rId1523" Type="http://schemas.openxmlformats.org/officeDocument/2006/relationships/hyperlink" Target="http://robotframework.org/robotframework/latest/RobotFrameworkUserGuide" TargetMode="External"/><Relationship Id="rId1730" Type="http://schemas.openxmlformats.org/officeDocument/2006/relationships/hyperlink" Target="http://robotframework.org/robotframework/latest/RobotFrameworkUserGuide" TargetMode="External"/><Relationship Id="rId22" Type="http://schemas.openxmlformats.org/officeDocument/2006/relationships/hyperlink" Target="http://robotframework.org/robotframework/latest/RobotFrameworkUserGuide" TargetMode="External"/><Relationship Id="rId1828" Type="http://schemas.openxmlformats.org/officeDocument/2006/relationships/hyperlink" Target="http://stackoverflow.com/questions/14504450/pythons-xmlrpc-extremely-slow-one-second-per-call" TargetMode="External"/><Relationship Id="rId171" Type="http://schemas.openxmlformats.org/officeDocument/2006/relationships/hyperlink" Target="http://pypy.org/" TargetMode="External"/><Relationship Id="rId269" Type="http://schemas.openxmlformats.org/officeDocument/2006/relationships/hyperlink" Target="http://robotframework.org/robotframework/latest/RobotFrameworkUserGuide" TargetMode="External"/><Relationship Id="rId476" Type="http://schemas.openxmlformats.org/officeDocument/2006/relationships/hyperlink" Target="http://robotframework.org/robotframework/latest/RobotFrameworkUserGuide" TargetMode="External"/><Relationship Id="rId683" Type="http://schemas.openxmlformats.org/officeDocument/2006/relationships/hyperlink" Target="http://robotframework.org/robotframework/latest/RobotFrameworkUserGuide" TargetMode="External"/><Relationship Id="rId890" Type="http://schemas.openxmlformats.org/officeDocument/2006/relationships/hyperlink" Target="http://robotframework.org/robotframework/latest/RobotFrameworkUserGuide" TargetMode="External"/><Relationship Id="rId2157" Type="http://schemas.openxmlformats.org/officeDocument/2006/relationships/hyperlink" Target="http://robotframework.org/robotframework/latest/RobotFrameworkUserGuide" TargetMode="External"/><Relationship Id="rId129" Type="http://schemas.openxmlformats.org/officeDocument/2006/relationships/hyperlink" Target="http://robotframework.org/robotframework/latest/RobotFrameworkUserGuide" TargetMode="External"/><Relationship Id="rId336" Type="http://schemas.openxmlformats.org/officeDocument/2006/relationships/hyperlink" Target="http://robotframework.org/robotframework/latest/RobotFrameworkUserGuide" TargetMode="External"/><Relationship Id="rId543" Type="http://schemas.openxmlformats.org/officeDocument/2006/relationships/hyperlink" Target="http://robotframework.org/robotframework/latest/RobotFrameworkUserGuide" TargetMode="External"/><Relationship Id="rId988" Type="http://schemas.openxmlformats.org/officeDocument/2006/relationships/hyperlink" Target="http://robotframework.org/robotframework/latest/RobotFrameworkUserGuide" TargetMode="External"/><Relationship Id="rId1173" Type="http://schemas.openxmlformats.org/officeDocument/2006/relationships/hyperlink" Target="http://robotframework.org/robotframework/latest/RobotFrameworkUserGuide" TargetMode="External"/><Relationship Id="rId1380" Type="http://schemas.openxmlformats.org/officeDocument/2006/relationships/image" Target="media/image10.png"/><Relationship Id="rId2017" Type="http://schemas.openxmlformats.org/officeDocument/2006/relationships/hyperlink" Target="http://robotframework.org/robotframework/latest/RobotFrameworkUserGuide" TargetMode="External"/><Relationship Id="rId2224" Type="http://schemas.openxmlformats.org/officeDocument/2006/relationships/hyperlink" Target="http://robotframework.org/robotframework/latest/RobotFrameworkUserGuide" TargetMode="External"/><Relationship Id="rId403" Type="http://schemas.openxmlformats.org/officeDocument/2006/relationships/hyperlink" Target="http://robotframework.org/robotframework/latest/RobotFrameworkUserGuide" TargetMode="External"/><Relationship Id="rId750" Type="http://schemas.openxmlformats.org/officeDocument/2006/relationships/hyperlink" Target="http://robotframework.org/robotframework/latest/RobotFrameworkUserGuide" TargetMode="External"/><Relationship Id="rId848" Type="http://schemas.openxmlformats.org/officeDocument/2006/relationships/hyperlink" Target="http://robotframework.org/robotframework/latest/RobotFrameworkUserGuide" TargetMode="External"/><Relationship Id="rId1033" Type="http://schemas.openxmlformats.org/officeDocument/2006/relationships/hyperlink" Target="http://robotframework.org/robotframework/latest/RobotFrameworkUserGuide" TargetMode="External"/><Relationship Id="rId1478" Type="http://schemas.openxmlformats.org/officeDocument/2006/relationships/hyperlink" Target="http://robotframework.org/robotframework/latest/RobotFrameworkUserGuide" TargetMode="External"/><Relationship Id="rId1685" Type="http://schemas.openxmlformats.org/officeDocument/2006/relationships/hyperlink" Target="http://robotframework.org/robotframework/latest/RobotFrameworkUserGuide" TargetMode="External"/><Relationship Id="rId1892" Type="http://schemas.openxmlformats.org/officeDocument/2006/relationships/hyperlink" Target="http://robotframework.org/robotframework/latest/RobotFrameworkUserGuide" TargetMode="External"/><Relationship Id="rId610" Type="http://schemas.openxmlformats.org/officeDocument/2006/relationships/hyperlink" Target="http://robotframework.org/robotframework/latest/RobotFrameworkUserGuide" TargetMode="External"/><Relationship Id="rId708" Type="http://schemas.openxmlformats.org/officeDocument/2006/relationships/hyperlink" Target="http://robotframework.org/robotframework/latest/RobotFrameworkUserGuide" TargetMode="External"/><Relationship Id="rId915" Type="http://schemas.openxmlformats.org/officeDocument/2006/relationships/hyperlink" Target="http://robotframework.org/robotframework/latest/RobotFrameworkUserGuide" TargetMode="External"/><Relationship Id="rId1240" Type="http://schemas.openxmlformats.org/officeDocument/2006/relationships/hyperlink" Target="http://robotframework.org/robotframework/latest/RobotFrameworkUserGuide" TargetMode="External"/><Relationship Id="rId1338" Type="http://schemas.openxmlformats.org/officeDocument/2006/relationships/image" Target="media/image5.png"/><Relationship Id="rId1545" Type="http://schemas.openxmlformats.org/officeDocument/2006/relationships/hyperlink" Target="http://robotframework.org/robotframework/latest/RobotFrameworkUserGuide" TargetMode="External"/><Relationship Id="rId1100" Type="http://schemas.openxmlformats.org/officeDocument/2006/relationships/hyperlink" Target="http://robotframework.org/robotframework/latest/RobotFrameworkUserGuide" TargetMode="External"/><Relationship Id="rId1405" Type="http://schemas.openxmlformats.org/officeDocument/2006/relationships/hyperlink" Target="http://robotframework.org/robotframework/latest/RobotFrameworkUserGuide" TargetMode="External"/><Relationship Id="rId1752" Type="http://schemas.openxmlformats.org/officeDocument/2006/relationships/hyperlink" Target="http://robotframework.org/robotframework/latest/RobotFrameworkUserGuide" TargetMode="External"/><Relationship Id="rId44" Type="http://schemas.openxmlformats.org/officeDocument/2006/relationships/hyperlink" Target="http://robotframework.org/robotframework/latest/RobotFrameworkUserGuide" TargetMode="External"/><Relationship Id="rId1612" Type="http://schemas.openxmlformats.org/officeDocument/2006/relationships/hyperlink" Target="https://docs.python.org/library/datetime.html" TargetMode="External"/><Relationship Id="rId1917" Type="http://schemas.openxmlformats.org/officeDocument/2006/relationships/hyperlink" Target="http://robotframework.org/robotframework/latest/RobotFrameworkUserGuide" TargetMode="External"/><Relationship Id="rId193" Type="http://schemas.openxmlformats.org/officeDocument/2006/relationships/hyperlink" Target="http://robotframework.org/robotframework/latest/RobotFrameworkUserGuide" TargetMode="External"/><Relationship Id="rId498" Type="http://schemas.openxmlformats.org/officeDocument/2006/relationships/hyperlink" Target="https://en.wikipedia.org/wiki/Robotic_process_automation" TargetMode="External"/><Relationship Id="rId2081" Type="http://schemas.openxmlformats.org/officeDocument/2006/relationships/hyperlink" Target="http://robotframework.org/robotframework/latest/RobotFrameworkUserGuide" TargetMode="External"/><Relationship Id="rId2179" Type="http://schemas.openxmlformats.org/officeDocument/2006/relationships/hyperlink" Target="http://robotframework.org/robotframework/latest/RobotFrameworkUserGuide" TargetMode="External"/><Relationship Id="rId260" Type="http://schemas.openxmlformats.org/officeDocument/2006/relationships/hyperlink" Target="http://robotframework.org/robotframework/latest/RobotFrameworkUserGuide" TargetMode="External"/><Relationship Id="rId120" Type="http://schemas.openxmlformats.org/officeDocument/2006/relationships/hyperlink" Target="http://robotframework.org/robotframework/latest/RobotFrameworkUserGuide" TargetMode="External"/><Relationship Id="rId358" Type="http://schemas.openxmlformats.org/officeDocument/2006/relationships/hyperlink" Target="http://robotframework.org/robotframework/latest/RobotFrameworkUserGuide" TargetMode="External"/><Relationship Id="rId565" Type="http://schemas.openxmlformats.org/officeDocument/2006/relationships/hyperlink" Target="http://robotframework.org/robotframework/latest/RobotFrameworkUserGuide" TargetMode="External"/><Relationship Id="rId772" Type="http://schemas.openxmlformats.org/officeDocument/2006/relationships/hyperlink" Target="http://robotframework.org/robotframework/latest/RobotFrameworkUserGuide" TargetMode="External"/><Relationship Id="rId1195" Type="http://schemas.openxmlformats.org/officeDocument/2006/relationships/hyperlink" Target="http://robotframework.org/robotframework/latest/RobotFrameworkUserGuide" TargetMode="External"/><Relationship Id="rId2039" Type="http://schemas.openxmlformats.org/officeDocument/2006/relationships/hyperlink" Target="http://robotframework.org/robotframework/latest/RobotFrameworkUserGuide" TargetMode="External"/><Relationship Id="rId218" Type="http://schemas.openxmlformats.org/officeDocument/2006/relationships/hyperlink" Target="http://robotframework.org/robotframework/latest/RobotFrameworkUserGuide" TargetMode="External"/><Relationship Id="rId425" Type="http://schemas.openxmlformats.org/officeDocument/2006/relationships/hyperlink" Target="http://robotframework.org/robotframework/latest/RobotFrameworkUserGuide" TargetMode="External"/><Relationship Id="rId632" Type="http://schemas.openxmlformats.org/officeDocument/2006/relationships/hyperlink" Target="http://robotframework.org/robotframework/latest/RobotFrameworkUserGuide" TargetMode="External"/><Relationship Id="rId1055" Type="http://schemas.openxmlformats.org/officeDocument/2006/relationships/hyperlink" Target="http://robotframework.org/robotframework/latest/RobotFrameworkUserGuide" TargetMode="External"/><Relationship Id="rId1262" Type="http://schemas.openxmlformats.org/officeDocument/2006/relationships/hyperlink" Target="http://robotframework.org/robotframework/latest/RobotFrameworkUserGuide" TargetMode="External"/><Relationship Id="rId2106" Type="http://schemas.openxmlformats.org/officeDocument/2006/relationships/hyperlink" Target="http://robotframework.org/robotframework/latest/RobotFrameworkUserGuide" TargetMode="External"/><Relationship Id="rId937" Type="http://schemas.openxmlformats.org/officeDocument/2006/relationships/hyperlink" Target="http://robotframework.org/robotframework/latest/RobotFrameworkUserGuide" TargetMode="External"/><Relationship Id="rId1122" Type="http://schemas.openxmlformats.org/officeDocument/2006/relationships/hyperlink" Target="http://robotframework.org/robotframework/latest/RobotFrameworkUserGuide" TargetMode="External"/><Relationship Id="rId1567" Type="http://schemas.openxmlformats.org/officeDocument/2006/relationships/hyperlink" Target="http://robotframework.org/robotframework/latest/libraries/Process.html" TargetMode="External"/><Relationship Id="rId1774" Type="http://schemas.openxmlformats.org/officeDocument/2006/relationships/hyperlink" Target="http://robotframework.org/robotframework/latest/RobotFrameworkUserGuide" TargetMode="External"/><Relationship Id="rId1981" Type="http://schemas.openxmlformats.org/officeDocument/2006/relationships/hyperlink" Target="http://robotframework.org/robotframework/latest/RobotFrameworkUserGuide" TargetMode="External"/><Relationship Id="rId66" Type="http://schemas.openxmlformats.org/officeDocument/2006/relationships/hyperlink" Target="http://robotframework.org/robotframework/latest/RobotFrameworkUserGuide" TargetMode="External"/><Relationship Id="rId1427" Type="http://schemas.openxmlformats.org/officeDocument/2006/relationships/hyperlink" Target="http://robotframework.org/robotframework/latest/RobotFrameworkUserGuide" TargetMode="External"/><Relationship Id="rId1634" Type="http://schemas.openxmlformats.org/officeDocument/2006/relationships/hyperlink" Target="http://robotframework.org/robotframework/latest/RobotFrameworkUserGuide" TargetMode="External"/><Relationship Id="rId1841" Type="http://schemas.openxmlformats.org/officeDocument/2006/relationships/hyperlink" Target="https://github.com/robotframework/RemoteInterface" TargetMode="External"/><Relationship Id="rId1939" Type="http://schemas.openxmlformats.org/officeDocument/2006/relationships/hyperlink" Target="http://robotframework.org/robotframework/latest/RobotFrameworkUserGuide" TargetMode="External"/><Relationship Id="rId1701" Type="http://schemas.openxmlformats.org/officeDocument/2006/relationships/hyperlink" Target="http://java.sun.com/j2se/javadoc/writingdoccomments/index.html" TargetMode="External"/><Relationship Id="rId282" Type="http://schemas.openxmlformats.org/officeDocument/2006/relationships/hyperlink" Target="http://robot-framework.readthedocs.org/en/master/autodoc/robot.running.html" TargetMode="External"/><Relationship Id="rId587" Type="http://schemas.openxmlformats.org/officeDocument/2006/relationships/hyperlink" Target="http://robotframework.org/robotframework/latest/RobotFrameworkUserGuide" TargetMode="External"/><Relationship Id="rId2170" Type="http://schemas.openxmlformats.org/officeDocument/2006/relationships/hyperlink" Target="http://robotframework.org/robotframework/latest/RobotFrameworkUserGuide" TargetMode="External"/><Relationship Id="rId8" Type="http://schemas.openxmlformats.org/officeDocument/2006/relationships/hyperlink" Target="http://robotframework.org/robotframework/latest/RobotFrameworkUserGuide" TargetMode="External"/><Relationship Id="rId142" Type="http://schemas.openxmlformats.org/officeDocument/2006/relationships/hyperlink" Target="http://pip-installer.org/" TargetMode="External"/><Relationship Id="rId447" Type="http://schemas.openxmlformats.org/officeDocument/2006/relationships/hyperlink" Target="http://robotframework.org/robotframework/latest/RobotFrameworkUserGuide" TargetMode="External"/><Relationship Id="rId794" Type="http://schemas.openxmlformats.org/officeDocument/2006/relationships/hyperlink" Target="http://robotframework.org/robotframework/latest/RobotFrameworkUserGuide" TargetMode="External"/><Relationship Id="rId1077" Type="http://schemas.openxmlformats.org/officeDocument/2006/relationships/hyperlink" Target="http://robotframework.org/robotframework/latest/RobotFrameworkUserGuide" TargetMode="External"/><Relationship Id="rId2030" Type="http://schemas.openxmlformats.org/officeDocument/2006/relationships/hyperlink" Target="http://robotframework.org/" TargetMode="External"/><Relationship Id="rId2128" Type="http://schemas.openxmlformats.org/officeDocument/2006/relationships/hyperlink" Target="http://robotframework.org/robotframework/latest/RobotFrameworkUserGuide" TargetMode="External"/><Relationship Id="rId654" Type="http://schemas.openxmlformats.org/officeDocument/2006/relationships/hyperlink" Target="http://robotframework.org/robotframework/latest/RobotFrameworkUserGuide" TargetMode="External"/><Relationship Id="rId861" Type="http://schemas.openxmlformats.org/officeDocument/2006/relationships/hyperlink" Target="http://robotframework.org/robotframework/latest/RobotFrameworkUserGuide" TargetMode="External"/><Relationship Id="rId959" Type="http://schemas.openxmlformats.org/officeDocument/2006/relationships/hyperlink" Target="http://robotframework.org/robotframework/latest/RobotFrameworkUserGuide" TargetMode="External"/><Relationship Id="rId1284" Type="http://schemas.openxmlformats.org/officeDocument/2006/relationships/hyperlink" Target="http://robotframework.org/robotframework/latest/RobotFrameworkUserGuide" TargetMode="External"/><Relationship Id="rId1491" Type="http://schemas.openxmlformats.org/officeDocument/2006/relationships/hyperlink" Target="http://robotframework.org/robotframework/latest/RobotFrameworkUserGuide" TargetMode="External"/><Relationship Id="rId1589" Type="http://schemas.openxmlformats.org/officeDocument/2006/relationships/hyperlink" Target="http://robotframework.org/robotframework/latest/RobotFrameworkUserGuide" TargetMode="External"/><Relationship Id="rId307" Type="http://schemas.openxmlformats.org/officeDocument/2006/relationships/hyperlink" Target="http://robotframework.org/robotframework/latest/RobotFrameworkUserGuide" TargetMode="External"/><Relationship Id="rId514" Type="http://schemas.openxmlformats.org/officeDocument/2006/relationships/hyperlink" Target="http://robotframework.org/robotframework/latest/RobotFrameworkUserGuide" TargetMode="External"/><Relationship Id="rId721" Type="http://schemas.openxmlformats.org/officeDocument/2006/relationships/hyperlink" Target="http://robotframework.org/robotframework/latest/RobotFrameworkUserGuide" TargetMode="External"/><Relationship Id="rId1144" Type="http://schemas.openxmlformats.org/officeDocument/2006/relationships/hyperlink" Target="http://robotframework.org/robotframework/latest/RobotFrameworkUserGuide" TargetMode="External"/><Relationship Id="rId1351" Type="http://schemas.openxmlformats.org/officeDocument/2006/relationships/hyperlink" Target="https://bitbucket.org/robotframework/robottools/src/master/fileviewer/" TargetMode="External"/><Relationship Id="rId1449" Type="http://schemas.openxmlformats.org/officeDocument/2006/relationships/hyperlink" Target="http://robotframework.org/robotframework/latest/RobotFrameworkUserGuide" TargetMode="External"/><Relationship Id="rId1796" Type="http://schemas.openxmlformats.org/officeDocument/2006/relationships/hyperlink" Target="http://robotframework.org/robotframework/latest/RobotFrameworkUserGuide" TargetMode="External"/><Relationship Id="rId88" Type="http://schemas.openxmlformats.org/officeDocument/2006/relationships/hyperlink" Target="http://robotframework.org/robotframework/latest/RobotFrameworkUserGuide" TargetMode="External"/><Relationship Id="rId819" Type="http://schemas.openxmlformats.org/officeDocument/2006/relationships/hyperlink" Target="http://robotframework.org/robotframework/latest/RobotFrameworkUserGuide" TargetMode="External"/><Relationship Id="rId1004" Type="http://schemas.openxmlformats.org/officeDocument/2006/relationships/hyperlink" Target="http://robotframework.org/robotframework/latest/RobotFrameworkUserGuide" TargetMode="External"/><Relationship Id="rId1211" Type="http://schemas.openxmlformats.org/officeDocument/2006/relationships/hyperlink" Target="http://robotframework.org/robotframework/latest/RobotFrameworkUserGuide" TargetMode="External"/><Relationship Id="rId1656" Type="http://schemas.openxmlformats.org/officeDocument/2006/relationships/hyperlink" Target="http://robotframework.org/robotframework/latest/RobotFrameworkUserGuide" TargetMode="External"/><Relationship Id="rId1863" Type="http://schemas.openxmlformats.org/officeDocument/2006/relationships/hyperlink" Target="http://robotframework.org/robotframework/latest/RobotFrameworkUserGuide" TargetMode="External"/><Relationship Id="rId1309" Type="http://schemas.openxmlformats.org/officeDocument/2006/relationships/hyperlink" Target="http://robotframework.org/robotframework/latest/RobotFrameworkUserGuide" TargetMode="External"/><Relationship Id="rId1516" Type="http://schemas.openxmlformats.org/officeDocument/2006/relationships/hyperlink" Target="http://robotframework.org/robotframework/latest/RobotFrameworkUserGuide" TargetMode="External"/><Relationship Id="rId1723" Type="http://schemas.openxmlformats.org/officeDocument/2006/relationships/hyperlink" Target="http://robotframework.org/robotframework/latest/RobotFrameworkUserGuide" TargetMode="External"/><Relationship Id="rId1930" Type="http://schemas.openxmlformats.org/officeDocument/2006/relationships/hyperlink" Target="http://robotframework.org/robotframework/latest/RobotFrameworkUserGuide" TargetMode="External"/><Relationship Id="rId15" Type="http://schemas.openxmlformats.org/officeDocument/2006/relationships/hyperlink" Target="http://robotframework.org/robotframework/latest/RobotFrameworkUserGuide" TargetMode="External"/><Relationship Id="rId2192" Type="http://schemas.openxmlformats.org/officeDocument/2006/relationships/hyperlink" Target="http://robotframework.org/robotframework/latest/RobotFrameworkUserGuide" TargetMode="External"/><Relationship Id="rId164" Type="http://schemas.openxmlformats.org/officeDocument/2006/relationships/hyperlink" Target="http://ironpython.net/" TargetMode="External"/><Relationship Id="rId371" Type="http://schemas.openxmlformats.org/officeDocument/2006/relationships/hyperlink" Target="http://robotframework.org/robotframework/latest/RobotFrameworkUserGuide" TargetMode="External"/><Relationship Id="rId2052" Type="http://schemas.openxmlformats.org/officeDocument/2006/relationships/hyperlink" Target="http://robotframework.org/robotframework/latest/RobotFrameworkUserGuide" TargetMode="External"/><Relationship Id="rId469" Type="http://schemas.openxmlformats.org/officeDocument/2006/relationships/hyperlink" Target="http://robotframework.org/robotframework/latest/RobotFrameworkUserGuide" TargetMode="External"/><Relationship Id="rId676" Type="http://schemas.openxmlformats.org/officeDocument/2006/relationships/hyperlink" Target="http://robotframework.org/robotframework/latest/RobotFrameworkUserGuide" TargetMode="External"/><Relationship Id="rId883" Type="http://schemas.openxmlformats.org/officeDocument/2006/relationships/hyperlink" Target="http://robotframework.org/robotframework/latest/RobotFrameworkUserGuide" TargetMode="External"/><Relationship Id="rId1099" Type="http://schemas.openxmlformats.org/officeDocument/2006/relationships/hyperlink" Target="http://robotframework.org/robotframework/latest/RobotFrameworkUserGuide" TargetMode="External"/><Relationship Id="rId231" Type="http://schemas.openxmlformats.org/officeDocument/2006/relationships/hyperlink" Target="http://robotframework.org/robotframework/latest/RobotFrameworkUserGuide" TargetMode="External"/><Relationship Id="rId329" Type="http://schemas.openxmlformats.org/officeDocument/2006/relationships/hyperlink" Target="http://robotframework.org/robotframework/latest/RobotFrameworkUserGuide" TargetMode="External"/><Relationship Id="rId536" Type="http://schemas.openxmlformats.org/officeDocument/2006/relationships/hyperlink" Target="http://robotframework.org/robotframework/latest/RobotFrameworkUserGuide" TargetMode="External"/><Relationship Id="rId1166" Type="http://schemas.openxmlformats.org/officeDocument/2006/relationships/hyperlink" Target="http://robotframework.org/robotframework/latest/RobotFrameworkUserGuide" TargetMode="External"/><Relationship Id="rId1373" Type="http://schemas.openxmlformats.org/officeDocument/2006/relationships/hyperlink" Target="http://robotframework.org/robotframework/latest/RobotFrameworkUserGuide" TargetMode="External"/><Relationship Id="rId2217" Type="http://schemas.openxmlformats.org/officeDocument/2006/relationships/hyperlink" Target="http://robotframework.org/robotframework/latest/RobotFrameworkUserGuide" TargetMode="External"/><Relationship Id="rId743" Type="http://schemas.openxmlformats.org/officeDocument/2006/relationships/hyperlink" Target="http://robotframework.org/robotframework/latest/RobotFrameworkUserGuide" TargetMode="External"/><Relationship Id="rId950" Type="http://schemas.openxmlformats.org/officeDocument/2006/relationships/hyperlink" Target="http://robotframework.org/robotframework/latest/RobotFrameworkUserGuide" TargetMode="External"/><Relationship Id="rId1026" Type="http://schemas.openxmlformats.org/officeDocument/2006/relationships/hyperlink" Target="http://robotframework.org/robotframework/latest/RobotFrameworkUserGuide" TargetMode="External"/><Relationship Id="rId1580" Type="http://schemas.openxmlformats.org/officeDocument/2006/relationships/hyperlink" Target="http://robotframework.org/robotframework/latest/RobotFrameworkUserGuide" TargetMode="External"/><Relationship Id="rId1678" Type="http://schemas.openxmlformats.org/officeDocument/2006/relationships/hyperlink" Target="https://robot-framework.readthedocs.org/" TargetMode="External"/><Relationship Id="rId1885" Type="http://schemas.openxmlformats.org/officeDocument/2006/relationships/hyperlink" Target="http://robotframework.org/robotframework/latest/RobotFrameworkUserGuide" TargetMode="External"/><Relationship Id="rId603" Type="http://schemas.openxmlformats.org/officeDocument/2006/relationships/hyperlink" Target="http://robotframework.org/robotframework/latest/RobotFrameworkUserGuide" TargetMode="External"/><Relationship Id="rId810" Type="http://schemas.openxmlformats.org/officeDocument/2006/relationships/hyperlink" Target="https://www.python.org/dev/peps/pep-3102" TargetMode="External"/><Relationship Id="rId908" Type="http://schemas.openxmlformats.org/officeDocument/2006/relationships/hyperlink" Target="http://robotframework.org/robotframework/latest/RobotFrameworkUserGuide" TargetMode="External"/><Relationship Id="rId1233" Type="http://schemas.openxmlformats.org/officeDocument/2006/relationships/hyperlink" Target="http://robotframework.org/robotframework/latest/RobotFrameworkUserGuide" TargetMode="External"/><Relationship Id="rId1440" Type="http://schemas.openxmlformats.org/officeDocument/2006/relationships/hyperlink" Target="http://robotframework.org/robotframework/latest/RobotFrameworkUserGuide" TargetMode="External"/><Relationship Id="rId1538" Type="http://schemas.openxmlformats.org/officeDocument/2006/relationships/hyperlink" Target="http://robotframework.org/robotframework/latest/RobotFrameworkUserGuide" TargetMode="External"/><Relationship Id="rId1300" Type="http://schemas.openxmlformats.org/officeDocument/2006/relationships/hyperlink" Target="http://robotframework.org/robotframework/latest/RobotFrameworkUserGuide" TargetMode="External"/><Relationship Id="rId1745" Type="http://schemas.openxmlformats.org/officeDocument/2006/relationships/hyperlink" Target="http://robotframework.org/robotframework/latest/RobotFrameworkUserGuide" TargetMode="External"/><Relationship Id="rId1952" Type="http://schemas.openxmlformats.org/officeDocument/2006/relationships/hyperlink" Target="http://robotframework.org/robotframework/latest/RobotFrameworkUserGuide" TargetMode="External"/><Relationship Id="rId37" Type="http://schemas.openxmlformats.org/officeDocument/2006/relationships/hyperlink" Target="http://robotframework.org/robotframework/latest/RobotFrameworkUserGuide" TargetMode="External"/><Relationship Id="rId1605" Type="http://schemas.openxmlformats.org/officeDocument/2006/relationships/hyperlink" Target="https://docs.python.org/library/collections.abc.html" TargetMode="External"/><Relationship Id="rId1812" Type="http://schemas.openxmlformats.org/officeDocument/2006/relationships/hyperlink" Target="http://robotframework.org/robotframework/latest/RobotFrameworkUserGuide" TargetMode="External"/><Relationship Id="rId186" Type="http://schemas.openxmlformats.org/officeDocument/2006/relationships/hyperlink" Target="http://pythonwheels.com/" TargetMode="External"/><Relationship Id="rId393" Type="http://schemas.openxmlformats.org/officeDocument/2006/relationships/hyperlink" Target="http://robotframework.org/robotframework/latest/RobotFrameworkUserGuide" TargetMode="External"/><Relationship Id="rId2074" Type="http://schemas.openxmlformats.org/officeDocument/2006/relationships/hyperlink" Target="http://robotframework.org/robotframework/latest/RobotFrameworkUserGuide" TargetMode="External"/><Relationship Id="rId253" Type="http://schemas.openxmlformats.org/officeDocument/2006/relationships/hyperlink" Target="http://robotframework.org/robotframework/latest/RobotFrameworkUserGuide" TargetMode="External"/><Relationship Id="rId460" Type="http://schemas.openxmlformats.org/officeDocument/2006/relationships/hyperlink" Target="http://robotframework.org/robotframework/latest/RobotFrameworkUserGuide" TargetMode="External"/><Relationship Id="rId698" Type="http://schemas.openxmlformats.org/officeDocument/2006/relationships/hyperlink" Target="http://robotframework.org/robotframework/latest/RobotFrameworkUserGuide" TargetMode="External"/><Relationship Id="rId1090" Type="http://schemas.openxmlformats.org/officeDocument/2006/relationships/hyperlink" Target="http://robotframework.org/robotframework/latest/RobotFrameworkUserGuide" TargetMode="External"/><Relationship Id="rId2141" Type="http://schemas.openxmlformats.org/officeDocument/2006/relationships/hyperlink" Target="http://robotframework.org/robotframework/latest/RobotFrameworkUserGuide" TargetMode="External"/><Relationship Id="rId113" Type="http://schemas.openxmlformats.org/officeDocument/2006/relationships/hyperlink" Target="http://robotframework.org/robotframework/latest/RobotFrameworkUserGuide" TargetMode="External"/><Relationship Id="rId320" Type="http://schemas.openxmlformats.org/officeDocument/2006/relationships/hyperlink" Target="http://robotframework.org/robotframework/latest/RobotFrameworkUserGuide" TargetMode="External"/><Relationship Id="rId558" Type="http://schemas.openxmlformats.org/officeDocument/2006/relationships/hyperlink" Target="http://robotframework.org/robotframework/latest/RobotFrameworkUserGuide" TargetMode="External"/><Relationship Id="rId765" Type="http://schemas.openxmlformats.org/officeDocument/2006/relationships/hyperlink" Target="http://robotframework.org/robotframework/latest/RobotFrameworkUserGuide" TargetMode="External"/><Relationship Id="rId972" Type="http://schemas.openxmlformats.org/officeDocument/2006/relationships/hyperlink" Target="http://robotframework.org/robotframework/latest/RobotFrameworkUserGuide" TargetMode="External"/><Relationship Id="rId1188" Type="http://schemas.openxmlformats.org/officeDocument/2006/relationships/hyperlink" Target="http://robotframework.org/robotframework/latest/RobotFrameworkUserGuide" TargetMode="External"/><Relationship Id="rId1395" Type="http://schemas.openxmlformats.org/officeDocument/2006/relationships/hyperlink" Target="http://robotframework.org/robotframework/latest/RobotFrameworkUserGuide" TargetMode="External"/><Relationship Id="rId2001" Type="http://schemas.openxmlformats.org/officeDocument/2006/relationships/hyperlink" Target="http://robotframework.org/robotframework/latest/RobotFrameworkUserGuide" TargetMode="External"/><Relationship Id="rId2239" Type="http://schemas.openxmlformats.org/officeDocument/2006/relationships/hyperlink" Target="http://robotframework.org/robotframework/latest/RobotFrameworkUserGuide" TargetMode="External"/><Relationship Id="rId418" Type="http://schemas.openxmlformats.org/officeDocument/2006/relationships/hyperlink" Target="http://robotframework.org/robotframework/latest/RobotFrameworkUserGuide" TargetMode="External"/><Relationship Id="rId625" Type="http://schemas.openxmlformats.org/officeDocument/2006/relationships/hyperlink" Target="http://robotframework.org/robotframework/latest/RobotFrameworkUserGuide" TargetMode="External"/><Relationship Id="rId832" Type="http://schemas.openxmlformats.org/officeDocument/2006/relationships/hyperlink" Target="http://robotframework.org/robotframework/latest/RobotFrameworkUserGuide" TargetMode="External"/><Relationship Id="rId1048" Type="http://schemas.openxmlformats.org/officeDocument/2006/relationships/hyperlink" Target="http://robotframework.org/robotframework/latest/RobotFrameworkUserGuide" TargetMode="External"/><Relationship Id="rId1255" Type="http://schemas.openxmlformats.org/officeDocument/2006/relationships/hyperlink" Target="http://robotframework.org/robotframework/latest/RobotFrameworkUserGuide" TargetMode="External"/><Relationship Id="rId1462" Type="http://schemas.openxmlformats.org/officeDocument/2006/relationships/hyperlink" Target="http://robotframework.org/robotframework/latest/RobotFrameworkUserGuide" TargetMode="External"/><Relationship Id="rId1115" Type="http://schemas.openxmlformats.org/officeDocument/2006/relationships/hyperlink" Target="http://robotframework.org/robotframework/latest/RobotFrameworkUserGuide" TargetMode="External"/><Relationship Id="rId1322" Type="http://schemas.openxmlformats.org/officeDocument/2006/relationships/hyperlink" Target="http://robotframework.org/robotframework/latest/RobotFrameworkUserGuide" TargetMode="External"/><Relationship Id="rId1767" Type="http://schemas.openxmlformats.org/officeDocument/2006/relationships/hyperlink" Target="http://robotframework.org/robotframework/latest/RobotFrameworkUserGuide" TargetMode="External"/><Relationship Id="rId1974" Type="http://schemas.openxmlformats.org/officeDocument/2006/relationships/hyperlink" Target="http://robotframework.org/robotframework/latest/RobotFrameworkUserGuide" TargetMode="External"/><Relationship Id="rId59" Type="http://schemas.openxmlformats.org/officeDocument/2006/relationships/hyperlink" Target="http://robotframework.org/robotframework/latest/RobotFrameworkUserGuide" TargetMode="External"/><Relationship Id="rId1627" Type="http://schemas.openxmlformats.org/officeDocument/2006/relationships/hyperlink" Target="https://docs.python.org/library/collections.abc.html" TargetMode="External"/><Relationship Id="rId1834" Type="http://schemas.openxmlformats.org/officeDocument/2006/relationships/hyperlink" Target="http://robotframework.org/robotframework/latest/RobotFrameworkUserGuide" TargetMode="External"/><Relationship Id="rId2096" Type="http://schemas.openxmlformats.org/officeDocument/2006/relationships/hyperlink" Target="http://robotframework.org/robotframework/latest/RobotFrameworkUserGuide" TargetMode="External"/><Relationship Id="rId1901" Type="http://schemas.openxmlformats.org/officeDocument/2006/relationships/hyperlink" Target="https://github.com/robotframework/robotframework/issues/1208" TargetMode="External"/><Relationship Id="rId275" Type="http://schemas.openxmlformats.org/officeDocument/2006/relationships/hyperlink" Target="http://robotframework.org/robotframework/latest/RobotFrameworkUserGuide" TargetMode="External"/><Relationship Id="rId482" Type="http://schemas.openxmlformats.org/officeDocument/2006/relationships/hyperlink" Target="http://robotframework.org/robotframework/latest/RobotFrameworkUserGuide" TargetMode="External"/><Relationship Id="rId2163" Type="http://schemas.openxmlformats.org/officeDocument/2006/relationships/hyperlink" Target="http://robotframework.org/robotframework/latest/RobotFrameworkUserGuide" TargetMode="External"/><Relationship Id="rId135" Type="http://schemas.openxmlformats.org/officeDocument/2006/relationships/hyperlink" Target="http://pip-installer.org/" TargetMode="External"/><Relationship Id="rId342" Type="http://schemas.openxmlformats.org/officeDocument/2006/relationships/hyperlink" Target="http://robotframework.org/robotframework/latest/RobotFrameworkUserGuide" TargetMode="External"/><Relationship Id="rId787" Type="http://schemas.openxmlformats.org/officeDocument/2006/relationships/hyperlink" Target="http://robotframework.org/robotframework/latest/RobotFrameworkUserGuide" TargetMode="External"/><Relationship Id="rId994" Type="http://schemas.openxmlformats.org/officeDocument/2006/relationships/hyperlink" Target="http://robotframework.org/robotframework/latest/RobotFrameworkUserGuide" TargetMode="External"/><Relationship Id="rId2023" Type="http://schemas.openxmlformats.org/officeDocument/2006/relationships/hyperlink" Target="http://robotframework.org/robotframework/latest/RobotFrameworkUserGuide" TargetMode="External"/><Relationship Id="rId2230" Type="http://schemas.openxmlformats.org/officeDocument/2006/relationships/hyperlink" Target="http://robotframework.org/robotframework/latest/RobotFrameworkUserGuide" TargetMode="External"/><Relationship Id="rId202" Type="http://schemas.openxmlformats.org/officeDocument/2006/relationships/hyperlink" Target="http://robotframework.org/robotframework/latest/RobotFrameworkUserGuide" TargetMode="External"/><Relationship Id="rId647" Type="http://schemas.openxmlformats.org/officeDocument/2006/relationships/hyperlink" Target="http://robotframework.org/robotframework/latest/RobotFrameworkUserGuide" TargetMode="External"/><Relationship Id="rId854" Type="http://schemas.openxmlformats.org/officeDocument/2006/relationships/hyperlink" Target="http://robotframework.org/robotframework/latest/RobotFrameworkUserGuide" TargetMode="External"/><Relationship Id="rId1277" Type="http://schemas.openxmlformats.org/officeDocument/2006/relationships/hyperlink" Target="http://robotframework.org/robotframework/latest/RobotFrameworkUserGuide" TargetMode="External"/><Relationship Id="rId1484" Type="http://schemas.openxmlformats.org/officeDocument/2006/relationships/hyperlink" Target="http://robotframework.org/robotframework/latest/RobotFrameworkUserGuide" TargetMode="External"/><Relationship Id="rId1691" Type="http://schemas.openxmlformats.org/officeDocument/2006/relationships/hyperlink" Target="http://robotframework.org/robotframework/latest/RobotFrameworkUserGuide" TargetMode="External"/><Relationship Id="rId507" Type="http://schemas.openxmlformats.org/officeDocument/2006/relationships/hyperlink" Target="http://robotframework.org/robotframework/latest/RobotFrameworkUserGuide" TargetMode="External"/><Relationship Id="rId714" Type="http://schemas.openxmlformats.org/officeDocument/2006/relationships/hyperlink" Target="http://robotframework.org/robotframework/latest/RobotFrameworkUserGuide" TargetMode="External"/><Relationship Id="rId921" Type="http://schemas.openxmlformats.org/officeDocument/2006/relationships/hyperlink" Target="http://robotframework.org/robotframework/latest/RobotFrameworkUserGuide" TargetMode="External"/><Relationship Id="rId1137" Type="http://schemas.openxmlformats.org/officeDocument/2006/relationships/hyperlink" Target="http://robotframework.org/robotframework/latest/RobotFrameworkUserGuide" TargetMode="External"/><Relationship Id="rId1344" Type="http://schemas.openxmlformats.org/officeDocument/2006/relationships/image" Target="media/image7.png"/><Relationship Id="rId1551" Type="http://schemas.openxmlformats.org/officeDocument/2006/relationships/hyperlink" Target="http://robotframework.org/robotframework/latest/RobotFrameworkUserGuide" TargetMode="External"/><Relationship Id="rId1789" Type="http://schemas.openxmlformats.org/officeDocument/2006/relationships/hyperlink" Target="http://robotframework.org/robotframework/latest/RobotFrameworkUserGuide" TargetMode="External"/><Relationship Id="rId1996" Type="http://schemas.openxmlformats.org/officeDocument/2006/relationships/hyperlink" Target="http://robotframework.org/robotframework/latest/RobotFrameworkUserGuide" TargetMode="External"/><Relationship Id="rId50" Type="http://schemas.openxmlformats.org/officeDocument/2006/relationships/hyperlink" Target="http://robotframework.org/robotframework/latest/RobotFrameworkUserGuide" TargetMode="External"/><Relationship Id="rId1204" Type="http://schemas.openxmlformats.org/officeDocument/2006/relationships/hyperlink" Target="http://robotframework.org/robotframework/latest/RobotFrameworkUserGuide" TargetMode="External"/><Relationship Id="rId1411" Type="http://schemas.openxmlformats.org/officeDocument/2006/relationships/hyperlink" Target="http://robotframework.org/robotframework/latest/RobotFrameworkUserGuide" TargetMode="External"/><Relationship Id="rId1649" Type="http://schemas.openxmlformats.org/officeDocument/2006/relationships/hyperlink" Target="http://robotframework.org/robotframework/latest/RobotFrameworkUserGuide" TargetMode="External"/><Relationship Id="rId1856" Type="http://schemas.openxmlformats.org/officeDocument/2006/relationships/hyperlink" Target="http://robotframework.org/robotframework/latest/RobotFrameworkUserGuide" TargetMode="External"/><Relationship Id="rId1509" Type="http://schemas.openxmlformats.org/officeDocument/2006/relationships/hyperlink" Target="http://robotframework.org/robotframework/latest/RobotFrameworkUserGuide" TargetMode="External"/><Relationship Id="rId1716" Type="http://schemas.openxmlformats.org/officeDocument/2006/relationships/hyperlink" Target="http://robotframework.org/robotframework/latest/RobotFrameworkUserGuide" TargetMode="External"/><Relationship Id="rId1923" Type="http://schemas.openxmlformats.org/officeDocument/2006/relationships/hyperlink" Target="http://robotframework.org/robotframework/latest/RobotFrameworkUserGuide" TargetMode="External"/><Relationship Id="rId297" Type="http://schemas.openxmlformats.org/officeDocument/2006/relationships/hyperlink" Target="http://robotframework.org/robotframework/latest/RobotFrameworkUserGuide" TargetMode="External"/><Relationship Id="rId2185" Type="http://schemas.openxmlformats.org/officeDocument/2006/relationships/hyperlink" Target="http://robotframework.org/robotframework/latest/RobotFrameworkUserGuide" TargetMode="External"/><Relationship Id="rId157" Type="http://schemas.openxmlformats.org/officeDocument/2006/relationships/hyperlink" Target="http://java.com/" TargetMode="External"/><Relationship Id="rId364" Type="http://schemas.openxmlformats.org/officeDocument/2006/relationships/hyperlink" Target="http://robotframework.org/robotframework/latest/RobotFrameworkUserGuide" TargetMode="External"/><Relationship Id="rId2045" Type="http://schemas.openxmlformats.org/officeDocument/2006/relationships/hyperlink" Target="http://robotframework.org/robotframework/latest/RobotFrameworkUserGuide" TargetMode="External"/><Relationship Id="rId571" Type="http://schemas.openxmlformats.org/officeDocument/2006/relationships/hyperlink" Target="http://robotframework.org/robotframework/latest/RobotFrameworkUserGuide" TargetMode="External"/><Relationship Id="rId669" Type="http://schemas.openxmlformats.org/officeDocument/2006/relationships/hyperlink" Target="http://robotframework.org/robotframework/latest/RobotFrameworkUserGuide" TargetMode="External"/><Relationship Id="rId876" Type="http://schemas.openxmlformats.org/officeDocument/2006/relationships/hyperlink" Target="http://robotframework.org/robotframework/latest/RobotFrameworkUserGuide" TargetMode="External"/><Relationship Id="rId1299" Type="http://schemas.openxmlformats.org/officeDocument/2006/relationships/hyperlink" Target="http://robotframework.org/robotframework/latest/RobotFrameworkUserGuide" TargetMode="External"/><Relationship Id="rId224" Type="http://schemas.openxmlformats.org/officeDocument/2006/relationships/hyperlink" Target="http://robotframework.org/robotframework/latest/RobotFrameworkUserGuide" TargetMode="External"/><Relationship Id="rId431" Type="http://schemas.openxmlformats.org/officeDocument/2006/relationships/hyperlink" Target="http://robotframework.org/robotframework/latest/RobotFrameworkUserGuide" TargetMode="External"/><Relationship Id="rId529" Type="http://schemas.openxmlformats.org/officeDocument/2006/relationships/hyperlink" Target="http://robotframework.org/robotframework/latest/RobotFrameworkUserGuide" TargetMode="External"/><Relationship Id="rId736" Type="http://schemas.openxmlformats.org/officeDocument/2006/relationships/hyperlink" Target="http://robotframework.org/robotframework/latest/RobotFrameworkUserGuide" TargetMode="External"/><Relationship Id="rId1061" Type="http://schemas.openxmlformats.org/officeDocument/2006/relationships/hyperlink" Target="http://robotframework.org/robotframework/latest/RobotFrameworkUserGuide" TargetMode="External"/><Relationship Id="rId1159" Type="http://schemas.openxmlformats.org/officeDocument/2006/relationships/hyperlink" Target="http://robotframework.org/robotframework/latest/RobotFrameworkUserGuide" TargetMode="External"/><Relationship Id="rId1366" Type="http://schemas.openxmlformats.org/officeDocument/2006/relationships/hyperlink" Target="http://robotframework.org/robotframework/latest/RobotFrameworkUserGuide" TargetMode="External"/><Relationship Id="rId2112" Type="http://schemas.openxmlformats.org/officeDocument/2006/relationships/hyperlink" Target="http://robotframework.org/robotframework/latest/RobotFrameworkUserGuide" TargetMode="External"/><Relationship Id="rId943" Type="http://schemas.openxmlformats.org/officeDocument/2006/relationships/hyperlink" Target="http://robotframework.org/robotframework/latest/RobotFrameworkUserGuide" TargetMode="External"/><Relationship Id="rId1019" Type="http://schemas.openxmlformats.org/officeDocument/2006/relationships/hyperlink" Target="http://robotframework.org/robotframework/latest/RobotFrameworkUserGuide" TargetMode="External"/><Relationship Id="rId1573" Type="http://schemas.openxmlformats.org/officeDocument/2006/relationships/hyperlink" Target="http://robotframework.org/robotframework/latest/RobotFrameworkUserGuide" TargetMode="External"/><Relationship Id="rId1780" Type="http://schemas.openxmlformats.org/officeDocument/2006/relationships/hyperlink" Target="http://docs.python.org/reference/datamodel.html" TargetMode="External"/><Relationship Id="rId1878" Type="http://schemas.openxmlformats.org/officeDocument/2006/relationships/hyperlink" Target="http://robotframework.org/robotframework/latest/RobotFrameworkUserGuide" TargetMode="External"/><Relationship Id="rId72" Type="http://schemas.openxmlformats.org/officeDocument/2006/relationships/hyperlink" Target="http://robotframework.org/robotframework/latest/RobotFrameworkUserGuide" TargetMode="External"/><Relationship Id="rId803" Type="http://schemas.openxmlformats.org/officeDocument/2006/relationships/hyperlink" Target="http://robotframework.org/robotframework/latest/RobotFrameworkUserGuide" TargetMode="External"/><Relationship Id="rId1226" Type="http://schemas.openxmlformats.org/officeDocument/2006/relationships/hyperlink" Target="http://robotframework.org/robotframework/latest/RobotFrameworkUserGuide" TargetMode="External"/><Relationship Id="rId1433" Type="http://schemas.openxmlformats.org/officeDocument/2006/relationships/hyperlink" Target="http://robotframework.org/robotframework/latest/RobotFrameworkUserGuide" TargetMode="External"/><Relationship Id="rId1640" Type="http://schemas.openxmlformats.org/officeDocument/2006/relationships/hyperlink" Target="http://robotframework.org/robotframework/latest/RobotFrameworkUserGuide" TargetMode="External"/><Relationship Id="rId1738" Type="http://schemas.openxmlformats.org/officeDocument/2006/relationships/hyperlink" Target="http://robotframework.org/robotframework/latest/RobotFrameworkUserGuide" TargetMode="External"/><Relationship Id="rId1500" Type="http://schemas.openxmlformats.org/officeDocument/2006/relationships/hyperlink" Target="http://robotframework.org/robotframework/latest/RobotFrameworkUserGuide" TargetMode="External"/><Relationship Id="rId1945" Type="http://schemas.openxmlformats.org/officeDocument/2006/relationships/hyperlink" Target="http://robotframework.org/robotframework/latest/RobotFrameworkUserGuide" TargetMode="External"/><Relationship Id="rId1805" Type="http://schemas.openxmlformats.org/officeDocument/2006/relationships/hyperlink" Target="http://robotframework.org/robotframework/latest/RobotFrameworkUserGuide" TargetMode="External"/><Relationship Id="rId179" Type="http://schemas.openxmlformats.org/officeDocument/2006/relationships/hyperlink" Target="http://robotframework.org/robotframework/latest/RobotFrameworkUserGuide" TargetMode="External"/><Relationship Id="rId386" Type="http://schemas.openxmlformats.org/officeDocument/2006/relationships/hyperlink" Target="http://robotframework.org/robotframework/latest/RobotFrameworkUserGuide" TargetMode="External"/><Relationship Id="rId593" Type="http://schemas.openxmlformats.org/officeDocument/2006/relationships/hyperlink" Target="http://robotframework.org/robotframework/latest/RobotFrameworkUserGuide" TargetMode="External"/><Relationship Id="rId2067" Type="http://schemas.openxmlformats.org/officeDocument/2006/relationships/hyperlink" Target="http://robotframework.org/robotframework/latest/RobotFrameworkUserGuide" TargetMode="External"/><Relationship Id="rId246" Type="http://schemas.openxmlformats.org/officeDocument/2006/relationships/hyperlink" Target="http://robotframework.org/robotframework/latest/RobotFrameworkUserGuide" TargetMode="External"/><Relationship Id="rId453" Type="http://schemas.openxmlformats.org/officeDocument/2006/relationships/hyperlink" Target="http://robotframework.org/robotframework/latest/RobotFrameworkUserGuide" TargetMode="External"/><Relationship Id="rId660" Type="http://schemas.openxmlformats.org/officeDocument/2006/relationships/hyperlink" Target="http://robotframework.org/robotframework/latest/RobotFrameworkUserGuide" TargetMode="External"/><Relationship Id="rId898" Type="http://schemas.openxmlformats.org/officeDocument/2006/relationships/hyperlink" Target="http://robotframework.org/robotframework/latest/RobotFrameworkUserGuide" TargetMode="External"/><Relationship Id="rId1083" Type="http://schemas.openxmlformats.org/officeDocument/2006/relationships/hyperlink" Target="http://robotframework.org/robotframework/latest/RobotFrameworkUserGuide" TargetMode="External"/><Relationship Id="rId1290" Type="http://schemas.openxmlformats.org/officeDocument/2006/relationships/hyperlink" Target="http://robotframework.org/robotframework/latest/RobotFrameworkUserGuide" TargetMode="External"/><Relationship Id="rId2134" Type="http://schemas.openxmlformats.org/officeDocument/2006/relationships/hyperlink" Target="http://robotframework.org/robotframework/latest/RobotFrameworkUserGuide" TargetMode="External"/><Relationship Id="rId106" Type="http://schemas.openxmlformats.org/officeDocument/2006/relationships/hyperlink" Target="http://robotframework.org/robotframework/latest/RobotFrameworkUserGuide" TargetMode="External"/><Relationship Id="rId313" Type="http://schemas.openxmlformats.org/officeDocument/2006/relationships/hyperlink" Target="http://robotframework.org/robotframework/latest/RobotFrameworkUserGuide" TargetMode="External"/><Relationship Id="rId758" Type="http://schemas.openxmlformats.org/officeDocument/2006/relationships/hyperlink" Target="http://robotframework.org/robotframework/latest/RobotFrameworkUserGuide" TargetMode="External"/><Relationship Id="rId965" Type="http://schemas.openxmlformats.org/officeDocument/2006/relationships/hyperlink" Target="http://robotframework.org/robotframework/latest/RobotFrameworkUserGuide" TargetMode="External"/><Relationship Id="rId1150" Type="http://schemas.openxmlformats.org/officeDocument/2006/relationships/hyperlink" Target="http://robotframework.org/robotframework/latest/RobotFrameworkUserGuide" TargetMode="External"/><Relationship Id="rId1388" Type="http://schemas.openxmlformats.org/officeDocument/2006/relationships/hyperlink" Target="http://robotframework.org/robotframework/latest/RobotFrameworkUserGuide" TargetMode="External"/><Relationship Id="rId1595" Type="http://schemas.openxmlformats.org/officeDocument/2006/relationships/hyperlink" Target="https://docs.python.org/library/functions.html" TargetMode="External"/><Relationship Id="rId94" Type="http://schemas.openxmlformats.org/officeDocument/2006/relationships/hyperlink" Target="http://groups.google.com/group/robotframework-announce" TargetMode="External"/><Relationship Id="rId520" Type="http://schemas.openxmlformats.org/officeDocument/2006/relationships/hyperlink" Target="http://robotframework.org/robotframework/latest/RobotFrameworkUserGuide" TargetMode="External"/><Relationship Id="rId618" Type="http://schemas.openxmlformats.org/officeDocument/2006/relationships/hyperlink" Target="http://robotframework.org/robotframework/latest/RobotFrameworkUserGuide" TargetMode="External"/><Relationship Id="rId825" Type="http://schemas.openxmlformats.org/officeDocument/2006/relationships/hyperlink" Target="http://robotframework.org/robotframework/latest/RobotFrameworkUserGuide" TargetMode="External"/><Relationship Id="rId1248" Type="http://schemas.openxmlformats.org/officeDocument/2006/relationships/hyperlink" Target="http://robotframework.org/robotframework/latest/RobotFrameworkUserGuide" TargetMode="External"/><Relationship Id="rId1455" Type="http://schemas.openxmlformats.org/officeDocument/2006/relationships/hyperlink" Target="http://robotframework.org/robotframework/latest/RobotFrameworkUserGuide" TargetMode="External"/><Relationship Id="rId1662" Type="http://schemas.openxmlformats.org/officeDocument/2006/relationships/hyperlink" Target="http://robotframework.org/robotframework/latest/RobotFrameworkUserGuide" TargetMode="External"/><Relationship Id="rId2201" Type="http://schemas.openxmlformats.org/officeDocument/2006/relationships/hyperlink" Target="http://robotframework.org/robotframework/latest/RobotFrameworkUserGuide" TargetMode="External"/><Relationship Id="rId1010" Type="http://schemas.openxmlformats.org/officeDocument/2006/relationships/hyperlink" Target="http://robotframework.org/robotframework/latest/RobotFrameworkUserGuide" TargetMode="External"/><Relationship Id="rId1108" Type="http://schemas.openxmlformats.org/officeDocument/2006/relationships/hyperlink" Target="http://robotframework.org/robotframework/latest/RobotFrameworkUserGuide" TargetMode="External"/><Relationship Id="rId1315" Type="http://schemas.openxmlformats.org/officeDocument/2006/relationships/hyperlink" Target="http://robotframework.org/robotframework/latest/RobotFrameworkUserGuide" TargetMode="External"/><Relationship Id="rId1967" Type="http://schemas.openxmlformats.org/officeDocument/2006/relationships/hyperlink" Target="http://robotframework.org/robotframework/latest/RobotFrameworkUserGuide" TargetMode="External"/><Relationship Id="rId1522" Type="http://schemas.openxmlformats.org/officeDocument/2006/relationships/hyperlink" Target="http://robotframework.org/robotframework/latest/RobotFrameworkUserGuide" TargetMode="External"/><Relationship Id="rId21" Type="http://schemas.openxmlformats.org/officeDocument/2006/relationships/hyperlink" Target="http://robotframework.org/robotframework/latest/RobotFrameworkUserGuide" TargetMode="External"/><Relationship Id="rId2089" Type="http://schemas.openxmlformats.org/officeDocument/2006/relationships/hyperlink" Target="http://robotframework.org/robotframework/latest/RobotFrameworkUserGuide" TargetMode="External"/><Relationship Id="rId268" Type="http://schemas.openxmlformats.org/officeDocument/2006/relationships/hyperlink" Target="http://robotframework.org/robotframework/latest/RobotFrameworkUserGuide" TargetMode="External"/><Relationship Id="rId475" Type="http://schemas.openxmlformats.org/officeDocument/2006/relationships/hyperlink" Target="http://robotframework.org/robotframework/latest/RobotFrameworkUserGuide" TargetMode="External"/><Relationship Id="rId682" Type="http://schemas.openxmlformats.org/officeDocument/2006/relationships/hyperlink" Target="http://robotframework.org/robotframework/latest/RobotFrameworkUserGuide" TargetMode="External"/><Relationship Id="rId2156" Type="http://schemas.openxmlformats.org/officeDocument/2006/relationships/hyperlink" Target="http://robotframework.org/robotframework/latest/RobotFrameworkUserGuide" TargetMode="External"/><Relationship Id="rId128" Type="http://schemas.openxmlformats.org/officeDocument/2006/relationships/hyperlink" Target="http://robotframework.org/robotframework/latest/RobotFrameworkUserGuide" TargetMode="External"/><Relationship Id="rId335" Type="http://schemas.openxmlformats.org/officeDocument/2006/relationships/hyperlink" Target="http://robotframework.org/robotframework/latest/RobotFrameworkUserGuide" TargetMode="External"/><Relationship Id="rId542" Type="http://schemas.openxmlformats.org/officeDocument/2006/relationships/hyperlink" Target="http://robotframework.org/robotframework/latest/RobotFrameworkUserGuide" TargetMode="External"/><Relationship Id="rId1172" Type="http://schemas.openxmlformats.org/officeDocument/2006/relationships/hyperlink" Target="http://robotframework.org/robotframework/latest/RobotFrameworkUserGuide" TargetMode="External"/><Relationship Id="rId2016" Type="http://schemas.openxmlformats.org/officeDocument/2006/relationships/hyperlink" Target="http://robotframework.org/robotframework/latest/RobotFrameworkUserGuide" TargetMode="External"/><Relationship Id="rId2223" Type="http://schemas.openxmlformats.org/officeDocument/2006/relationships/hyperlink" Target="http://robotframework.org/robotframework/latest/RobotFrameworkUserGuide" TargetMode="External"/><Relationship Id="rId402" Type="http://schemas.openxmlformats.org/officeDocument/2006/relationships/hyperlink" Target="http://robotframework.org/robotframework/latest/RobotFrameworkUserGuide" TargetMode="External"/><Relationship Id="rId1032" Type="http://schemas.openxmlformats.org/officeDocument/2006/relationships/hyperlink" Target="http://robotframework.org/robotframework/latest/RobotFrameworkUserGuide" TargetMode="External"/><Relationship Id="rId1989" Type="http://schemas.openxmlformats.org/officeDocument/2006/relationships/hyperlink" Target="http://robotframework.org/robotframework/latest/RobotFrameworkUserGuide" TargetMode="External"/><Relationship Id="rId1849" Type="http://schemas.openxmlformats.org/officeDocument/2006/relationships/hyperlink" Target="http://robotframework.org/robotframework/latest/RobotFrameworkUserGuide" TargetMode="External"/><Relationship Id="rId192" Type="http://schemas.openxmlformats.org/officeDocument/2006/relationships/hyperlink" Target="http://robotframework.org/robotframework/latest/RobotFrameworkUserGuide" TargetMode="External"/><Relationship Id="rId1709" Type="http://schemas.openxmlformats.org/officeDocument/2006/relationships/hyperlink" Target="http://robotframework.org/robotframework/latest/RobotFrameworkUserGuide" TargetMode="External"/><Relationship Id="rId1916" Type="http://schemas.openxmlformats.org/officeDocument/2006/relationships/hyperlink" Target="http://robotframework.org/robotframework/latest/RobotFrameworkUserGuide" TargetMode="External"/><Relationship Id="rId2080" Type="http://schemas.openxmlformats.org/officeDocument/2006/relationships/hyperlink" Target="http://robotframework.org/robotframework/latest/RobotFrameworkUserGuide" TargetMode="External"/><Relationship Id="rId869" Type="http://schemas.openxmlformats.org/officeDocument/2006/relationships/hyperlink" Target="http://robotframework.org/robotframework/latest/RobotFrameworkUserGuide" TargetMode="External"/><Relationship Id="rId1499" Type="http://schemas.openxmlformats.org/officeDocument/2006/relationships/hyperlink" Target="http://robotframework.org/robotframework/latest/RobotFrameworkUserGuide" TargetMode="External"/><Relationship Id="rId729" Type="http://schemas.openxmlformats.org/officeDocument/2006/relationships/hyperlink" Target="http://robotframework.org/robotframework/latest/RobotFrameworkUserGuide" TargetMode="External"/><Relationship Id="rId1359" Type="http://schemas.openxmlformats.org/officeDocument/2006/relationships/hyperlink" Target="http://robotframework.org/robotframework/latest/RobotFrameworkUserGuide" TargetMode="External"/><Relationship Id="rId936" Type="http://schemas.openxmlformats.org/officeDocument/2006/relationships/hyperlink" Target="http://robotframework.org/robotframework/latest/RobotFrameworkUserGuide" TargetMode="External"/><Relationship Id="rId1219" Type="http://schemas.openxmlformats.org/officeDocument/2006/relationships/hyperlink" Target="http://robotframework.org/robotframework/latest/RobotFrameworkUserGuide" TargetMode="External"/><Relationship Id="rId1566" Type="http://schemas.openxmlformats.org/officeDocument/2006/relationships/hyperlink" Target="http://robotframework.org/robotframework/latest/RobotFrameworkUserGuide" TargetMode="External"/><Relationship Id="rId1773" Type="http://schemas.openxmlformats.org/officeDocument/2006/relationships/hyperlink" Target="http://robotframework.org/robotframework/latest/RobotFrameworkUserGuide" TargetMode="External"/><Relationship Id="rId1980" Type="http://schemas.openxmlformats.org/officeDocument/2006/relationships/hyperlink" Target="http://robotframework.org/robotframework/latest/RobotFrameworkUserGuide" TargetMode="External"/><Relationship Id="rId65" Type="http://schemas.openxmlformats.org/officeDocument/2006/relationships/hyperlink" Target="http://robotframework.org/robotframework/latest/RobotFrameworkUserGuide" TargetMode="External"/><Relationship Id="rId1426" Type="http://schemas.openxmlformats.org/officeDocument/2006/relationships/hyperlink" Target="http://robotframework.org/robotframework/latest/RobotFrameworkUserGuide" TargetMode="External"/><Relationship Id="rId1633" Type="http://schemas.openxmlformats.org/officeDocument/2006/relationships/hyperlink" Target="http://robotframework.org/robotframework/latest/RobotFrameworkUserGuide" TargetMode="External"/><Relationship Id="rId1840" Type="http://schemas.openxmlformats.org/officeDocument/2006/relationships/hyperlink" Target="http://robotframework.org/robotframework/latest/RobotFrameworkUserGuide" TargetMode="External"/><Relationship Id="rId1700" Type="http://schemas.openxmlformats.org/officeDocument/2006/relationships/hyperlink" Target="http://www.python.org/dev/peps/pep-0257" TargetMode="External"/><Relationship Id="rId379" Type="http://schemas.openxmlformats.org/officeDocument/2006/relationships/hyperlink" Target="http://robotframework.org/robotframework/latest/RobotFrameworkUserGuide" TargetMode="External"/><Relationship Id="rId586" Type="http://schemas.openxmlformats.org/officeDocument/2006/relationships/hyperlink" Target="http://robotframework.org/robotframework/latest/libraries/XML.html" TargetMode="External"/><Relationship Id="rId793" Type="http://schemas.openxmlformats.org/officeDocument/2006/relationships/hyperlink" Target="http://robotframework.org/robotframework/latest/RobotFrameworkUserGuide" TargetMode="External"/><Relationship Id="rId239" Type="http://schemas.openxmlformats.org/officeDocument/2006/relationships/hyperlink" Target="http://robotframework.org/robotframework/latest/RobotFrameworkUserGuide" TargetMode="External"/><Relationship Id="rId446" Type="http://schemas.openxmlformats.org/officeDocument/2006/relationships/hyperlink" Target="http://robotframework.org/robotframework/latest/RobotFrameworkUserGuide" TargetMode="External"/><Relationship Id="rId653" Type="http://schemas.openxmlformats.org/officeDocument/2006/relationships/hyperlink" Target="http://robotframework.org/robotframework/latest/RobotFrameworkUserGuide" TargetMode="External"/><Relationship Id="rId1076" Type="http://schemas.openxmlformats.org/officeDocument/2006/relationships/hyperlink" Target="http://robotframework.org/robotframework/latest/RobotFrameworkUserGuide" TargetMode="External"/><Relationship Id="rId1283" Type="http://schemas.openxmlformats.org/officeDocument/2006/relationships/hyperlink" Target="http://robotframework.org/robotframework/latest/RobotFrameworkUserGuide" TargetMode="External"/><Relationship Id="rId1490" Type="http://schemas.openxmlformats.org/officeDocument/2006/relationships/hyperlink" Target="http://robotframework.org/robotframework/latest/RobotFrameworkUserGuide" TargetMode="External"/><Relationship Id="rId2127" Type="http://schemas.openxmlformats.org/officeDocument/2006/relationships/hyperlink" Target="http://robotframework.org/robotframework/latest/RobotFrameworkUserGuide" TargetMode="External"/><Relationship Id="rId306" Type="http://schemas.openxmlformats.org/officeDocument/2006/relationships/hyperlink" Target="http://robotframework.org/robotframework/latest/RobotFrameworkUserGuide" TargetMode="External"/><Relationship Id="rId860" Type="http://schemas.openxmlformats.org/officeDocument/2006/relationships/hyperlink" Target="http://robotframework.org/robotframework/latest/RobotFrameworkUserGuide" TargetMode="External"/><Relationship Id="rId1143" Type="http://schemas.openxmlformats.org/officeDocument/2006/relationships/hyperlink" Target="http://robotframework.org/robotframework/latest/RobotFrameworkUserGuide" TargetMode="External"/><Relationship Id="rId513" Type="http://schemas.openxmlformats.org/officeDocument/2006/relationships/hyperlink" Target="http://robotframework.org/robotframework/latest/RobotFrameworkUserGuide" TargetMode="External"/><Relationship Id="rId720" Type="http://schemas.openxmlformats.org/officeDocument/2006/relationships/hyperlink" Target="http://robotframework.org/robotframework/latest/RobotFrameworkUserGuide" TargetMode="External"/><Relationship Id="rId1350" Type="http://schemas.openxmlformats.org/officeDocument/2006/relationships/hyperlink" Target="http://robotframework.org/robotframework/latest/RobotFrameworkUserGuide" TargetMode="External"/><Relationship Id="rId1003" Type="http://schemas.openxmlformats.org/officeDocument/2006/relationships/hyperlink" Target="http://robotframework.org/robotframework/latest/RobotFrameworkUserGuide" TargetMode="External"/><Relationship Id="rId1210" Type="http://schemas.openxmlformats.org/officeDocument/2006/relationships/hyperlink" Target="http://robotframework.org/robotframework/latest/RobotFrameworkUserGuide" TargetMode="External"/><Relationship Id="rId2191" Type="http://schemas.openxmlformats.org/officeDocument/2006/relationships/hyperlink" Target="http://robotframework.org/robotframework/latest/RobotFrameworkUserGuide" TargetMode="External"/><Relationship Id="rId163" Type="http://schemas.openxmlformats.org/officeDocument/2006/relationships/hyperlink" Target="http://robotframework.org/robotframework/latest/RobotFrameworkUserGuide" TargetMode="External"/><Relationship Id="rId370" Type="http://schemas.openxmlformats.org/officeDocument/2006/relationships/hyperlink" Target="http://robotframework.org/robotframework/latest/RobotFrameworkUserGuide" TargetMode="External"/><Relationship Id="rId2051" Type="http://schemas.openxmlformats.org/officeDocument/2006/relationships/hyperlink" Target="http://robotframework.org/robotframework/latest/RobotFrameworkUserGuide" TargetMode="External"/><Relationship Id="rId230" Type="http://schemas.openxmlformats.org/officeDocument/2006/relationships/hyperlink" Target="http://robotframework.org/robotframework/latest/RobotFrameworkUserGuide" TargetMode="External"/><Relationship Id="rId1677" Type="http://schemas.openxmlformats.org/officeDocument/2006/relationships/hyperlink" Target="https://robot-framework.readthedocs.org/en/latest/autodoc/robot.api.html" TargetMode="External"/><Relationship Id="rId1884" Type="http://schemas.openxmlformats.org/officeDocument/2006/relationships/hyperlink" Target="http://robotframework.org/robotframework/latest/RobotFrameworkUserGuide" TargetMode="External"/><Relationship Id="rId907" Type="http://schemas.openxmlformats.org/officeDocument/2006/relationships/hyperlink" Target="http://robotframework.org/robotframework/latest/RobotFrameworkUserGuide" TargetMode="External"/><Relationship Id="rId1537" Type="http://schemas.openxmlformats.org/officeDocument/2006/relationships/hyperlink" Target="http://robotframework.org/robotframework/latest/RobotFrameworkUserGuide" TargetMode="External"/><Relationship Id="rId1744" Type="http://schemas.openxmlformats.org/officeDocument/2006/relationships/hyperlink" Target="http://robotframework.org/robotframework/latest/RobotFrameworkUserGuide" TargetMode="External"/><Relationship Id="rId1951" Type="http://schemas.openxmlformats.org/officeDocument/2006/relationships/hyperlink" Target="http://robotframework.org/robotframework/latest/RobotFrameworkUserGuide" TargetMode="External"/><Relationship Id="rId36" Type="http://schemas.openxmlformats.org/officeDocument/2006/relationships/hyperlink" Target="http://robotframework.org/robotframework/latest/RobotFrameworkUserGuide" TargetMode="External"/><Relationship Id="rId1604" Type="http://schemas.openxmlformats.org/officeDocument/2006/relationships/hyperlink" Target="https://docs.python.org/library/functions.html" TargetMode="External"/><Relationship Id="rId1811" Type="http://schemas.openxmlformats.org/officeDocument/2006/relationships/hyperlink" Target="http://robotframework.org/robotframework/latest/RobotFrameworkUserGuide" TargetMode="External"/><Relationship Id="rId697" Type="http://schemas.openxmlformats.org/officeDocument/2006/relationships/hyperlink" Target="http://robotframework.org/robotframework/latest/RobotFrameworkUserGuide" TargetMode="External"/><Relationship Id="rId1187" Type="http://schemas.openxmlformats.org/officeDocument/2006/relationships/hyperlink" Target="http://robotframework.org/robotframework/latest/RobotFrameworkUserGuide" TargetMode="External"/><Relationship Id="rId557" Type="http://schemas.openxmlformats.org/officeDocument/2006/relationships/hyperlink" Target="http://robotframework.org/robotframework/latest/RobotFrameworkUserGuide" TargetMode="External"/><Relationship Id="rId764" Type="http://schemas.openxmlformats.org/officeDocument/2006/relationships/hyperlink" Target="http://robotframework.org/robotframework/latest/RobotFrameworkUserGuide" TargetMode="External"/><Relationship Id="rId971" Type="http://schemas.openxmlformats.org/officeDocument/2006/relationships/hyperlink" Target="http://robotframework.org/robotframework/latest/RobotFrameworkUserGuide" TargetMode="External"/><Relationship Id="rId1394" Type="http://schemas.openxmlformats.org/officeDocument/2006/relationships/hyperlink" Target="http://robotframework.org/robotframework/latest/RobotFrameworkUserGuide" TargetMode="External"/><Relationship Id="rId2238" Type="http://schemas.openxmlformats.org/officeDocument/2006/relationships/hyperlink" Target="http://readthedocs.org/" TargetMode="External"/><Relationship Id="rId417" Type="http://schemas.openxmlformats.org/officeDocument/2006/relationships/hyperlink" Target="http://robotframework.org/robotframework/latest/RobotFrameworkUserGuide" TargetMode="External"/><Relationship Id="rId624" Type="http://schemas.openxmlformats.org/officeDocument/2006/relationships/hyperlink" Target="http://robotframework.org/robotframework/latest/RobotFrameworkUserGuide" TargetMode="External"/><Relationship Id="rId831" Type="http://schemas.openxmlformats.org/officeDocument/2006/relationships/hyperlink" Target="http://robotframework.org/robotframework/latest/RobotFrameworkUserGuide" TargetMode="External"/><Relationship Id="rId1047" Type="http://schemas.openxmlformats.org/officeDocument/2006/relationships/hyperlink" Target="http://robotframework.org/robotframework/latest/RobotFrameworkUserGuide" TargetMode="External"/><Relationship Id="rId1254" Type="http://schemas.openxmlformats.org/officeDocument/2006/relationships/hyperlink" Target="http://robotframework.org/robotframework/latest/RobotFrameworkUserGuide" TargetMode="External"/><Relationship Id="rId1461" Type="http://schemas.openxmlformats.org/officeDocument/2006/relationships/hyperlink" Target="http://robotframework.org/robotframework/latest/RobotFrameworkUserGuide" TargetMode="External"/><Relationship Id="rId1114" Type="http://schemas.openxmlformats.org/officeDocument/2006/relationships/hyperlink" Target="http://robotframework.org/robotframework/latest/libraries/BuiltIn.html" TargetMode="External"/><Relationship Id="rId1321" Type="http://schemas.openxmlformats.org/officeDocument/2006/relationships/hyperlink" Target="http://robotframework.org/robotframework/latest/RobotFrameworkUserGuide" TargetMode="External"/><Relationship Id="rId2095" Type="http://schemas.openxmlformats.org/officeDocument/2006/relationships/hyperlink" Target="http://robotframework.org/robotframework/latest/RobotFrameworkUserGuide" TargetMode="External"/><Relationship Id="rId274" Type="http://schemas.openxmlformats.org/officeDocument/2006/relationships/hyperlink" Target="http://robotframework.org/robotframework/latest/RobotFrameworkUserGuide" TargetMode="External"/><Relationship Id="rId481" Type="http://schemas.openxmlformats.org/officeDocument/2006/relationships/hyperlink" Target="http://robotframework.org/robotframework/latest/RobotFrameworkUserGuide" TargetMode="External"/><Relationship Id="rId2162" Type="http://schemas.openxmlformats.org/officeDocument/2006/relationships/hyperlink" Target="http://robotframework.org/robotframework/latest/RobotFrameworkUserGuide" TargetMode="External"/><Relationship Id="rId134" Type="http://schemas.openxmlformats.org/officeDocument/2006/relationships/hyperlink" Target="http://robotframework.org/robotframework/latest/RobotFrameworkUserGuide" TargetMode="External"/><Relationship Id="rId341" Type="http://schemas.openxmlformats.org/officeDocument/2006/relationships/hyperlink" Target="http://robotframework.org/robotframework/latest/RobotFrameworkUserGuide" TargetMode="External"/><Relationship Id="rId2022" Type="http://schemas.openxmlformats.org/officeDocument/2006/relationships/hyperlink" Target="http://robotframework.org/robotframework/latest/RobotFrameworkUserGuide" TargetMode="External"/><Relationship Id="rId201" Type="http://schemas.openxmlformats.org/officeDocument/2006/relationships/hyperlink" Target="http://robotframework.org/robotframework/latest/RobotFrameworkUserGuide" TargetMode="External"/><Relationship Id="rId1788" Type="http://schemas.openxmlformats.org/officeDocument/2006/relationships/hyperlink" Target="http://robotframework.org/robotframework/latest/RobotFrameworkUserGuide" TargetMode="External"/><Relationship Id="rId1995" Type="http://schemas.openxmlformats.org/officeDocument/2006/relationships/hyperlink" Target="http://robotframework.org/robotframework/latest/RobotFrameworkUserGuide" TargetMode="External"/><Relationship Id="rId1648" Type="http://schemas.openxmlformats.org/officeDocument/2006/relationships/hyperlink" Target="http://robotframework.org/robotframework/latest/RobotFrameworkUserGuide" TargetMode="External"/><Relationship Id="rId1508" Type="http://schemas.openxmlformats.org/officeDocument/2006/relationships/hyperlink" Target="http://robotframework.org/robotframework/latest/RobotFrameworkUserGuide" TargetMode="External"/><Relationship Id="rId1855" Type="http://schemas.openxmlformats.org/officeDocument/2006/relationships/hyperlink" Target="http://robotframework.org/robotframework/latest/RobotFrameworkUserGuide" TargetMode="External"/><Relationship Id="rId1715" Type="http://schemas.openxmlformats.org/officeDocument/2006/relationships/hyperlink" Target="http://robotframework.org/robotframework/latest/RobotFrameworkUserGuide" TargetMode="External"/><Relationship Id="rId1922" Type="http://schemas.openxmlformats.org/officeDocument/2006/relationships/hyperlink" Target="http://robotframework.org/robotframework/latest/RobotFrameworkUserGuide" TargetMode="External"/><Relationship Id="rId668" Type="http://schemas.openxmlformats.org/officeDocument/2006/relationships/hyperlink" Target="http://robotframework.org/robotframework/latest/RobotFrameworkUserGuide" TargetMode="External"/><Relationship Id="rId875" Type="http://schemas.openxmlformats.org/officeDocument/2006/relationships/hyperlink" Target="http://robotframework.org/robotframework/latest/RobotFrameworkUserGuide" TargetMode="External"/><Relationship Id="rId1298" Type="http://schemas.openxmlformats.org/officeDocument/2006/relationships/hyperlink" Target="http://robotframework.org/robotframework/latest/RobotFrameworkUserGuide" TargetMode="External"/><Relationship Id="rId528" Type="http://schemas.openxmlformats.org/officeDocument/2006/relationships/hyperlink" Target="http://robotframework.org/robotframework/latest/RobotFrameworkUserGuide" TargetMode="External"/><Relationship Id="rId735" Type="http://schemas.openxmlformats.org/officeDocument/2006/relationships/hyperlink" Target="http://robotframework.org/robotframework/latest/RobotFrameworkUserGuide" TargetMode="External"/><Relationship Id="rId942" Type="http://schemas.openxmlformats.org/officeDocument/2006/relationships/hyperlink" Target="http://robotframework.org/robotframework/latest/RobotFrameworkUserGuide" TargetMode="External"/><Relationship Id="rId1158" Type="http://schemas.openxmlformats.org/officeDocument/2006/relationships/hyperlink" Target="http://robotframework.org/robotframework/latest/RobotFrameworkUserGuide" TargetMode="External"/><Relationship Id="rId1365" Type="http://schemas.openxmlformats.org/officeDocument/2006/relationships/hyperlink" Target="http://robotframework.org/robotframework/latest/RobotFrameworkUserGuide" TargetMode="External"/><Relationship Id="rId1572" Type="http://schemas.openxmlformats.org/officeDocument/2006/relationships/hyperlink" Target="http://robotframework.org/robotframework/latest/RobotFrameworkUserGuide" TargetMode="External"/><Relationship Id="rId2209" Type="http://schemas.openxmlformats.org/officeDocument/2006/relationships/hyperlink" Target="http://robotframework.org/robotframework/latest/RobotFrameworkUs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118126</Words>
  <Characters>673320</Characters>
  <Application>Microsoft Office Word</Application>
  <DocSecurity>0</DocSecurity>
  <Lines>5611</Lines>
  <Paragraphs>1579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Subaran Prasad</dc:creator>
  <cp:keywords/>
  <dc:description/>
  <cp:lastModifiedBy>Subaran Prasad</cp:lastModifiedBy>
  <cp:revision>3</cp:revision>
  <dcterms:created xsi:type="dcterms:W3CDTF">2020-09-21T09:20:00Z</dcterms:created>
  <dcterms:modified xsi:type="dcterms:W3CDTF">2020-09-21T12:40:00Z</dcterms:modified>
</cp:coreProperties>
</file>