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26368" w14:textId="0E669345" w:rsidR="00170332" w:rsidRDefault="00170332" w:rsidP="00170332">
      <w:pPr>
        <w:pStyle w:val="Heading1"/>
        <w:jc w:val="center"/>
        <w:rPr>
          <w:lang w:val="en-GB"/>
        </w:rPr>
      </w:pPr>
      <w:r>
        <w:rPr>
          <w:lang w:val="en-GB"/>
        </w:rPr>
        <w:t xml:space="preserve">Data Quality </w:t>
      </w:r>
      <w:r w:rsidR="00790BC7">
        <w:rPr>
          <w:lang w:val="en-GB"/>
        </w:rPr>
        <w:t>Scorecard Development</w:t>
      </w:r>
    </w:p>
    <w:p w14:paraId="5231BACF" w14:textId="511C0509" w:rsidR="004E561E" w:rsidRPr="004E561E" w:rsidRDefault="004E561E" w:rsidP="00170332">
      <w:pPr>
        <w:rPr>
          <w:b/>
          <w:bCs/>
          <w:lang w:val="en-GB"/>
        </w:rPr>
      </w:pPr>
      <w:r w:rsidRPr="004E561E">
        <w:rPr>
          <w:b/>
          <w:bCs/>
          <w:lang w:val="en-GB"/>
        </w:rPr>
        <w:t xml:space="preserve">Overview: </w:t>
      </w:r>
    </w:p>
    <w:p w14:paraId="56C68E16" w14:textId="1667F1B9" w:rsidR="00170332" w:rsidRDefault="004E561E" w:rsidP="00170332">
      <w:pPr>
        <w:rPr>
          <w:lang w:val="en-GB"/>
        </w:rPr>
      </w:pPr>
      <w:r>
        <w:rPr>
          <w:lang w:val="en-GB"/>
        </w:rPr>
        <w:t>The project is a financial institutional project with the goal of better understanding of data quality for different business lines.</w:t>
      </w:r>
      <w:r w:rsidR="00563FF0">
        <w:rPr>
          <w:lang w:val="en-GB"/>
        </w:rPr>
        <w:t xml:space="preserve"> Different </w:t>
      </w:r>
      <w:r w:rsidR="00563FF0" w:rsidRPr="00563FF0">
        <w:t>profiling rules (null checks, duplicate checks, data type validation, referential integrity)</w:t>
      </w:r>
      <w:r w:rsidR="00563FF0">
        <w:t xml:space="preserve"> are implemented.</w:t>
      </w:r>
    </w:p>
    <w:p w14:paraId="0306CC3E" w14:textId="4171A43C" w:rsidR="00170332" w:rsidRPr="004E561E" w:rsidRDefault="00170332" w:rsidP="00170332">
      <w:pPr>
        <w:rPr>
          <w:b/>
          <w:bCs/>
          <w:lang w:val="en-GB"/>
        </w:rPr>
      </w:pPr>
      <w:r w:rsidRPr="004E561E">
        <w:rPr>
          <w:b/>
          <w:bCs/>
          <w:lang w:val="en-GB"/>
        </w:rPr>
        <w:t xml:space="preserve">Tech Stack: </w:t>
      </w:r>
    </w:p>
    <w:p w14:paraId="5248C738" w14:textId="0DE61709" w:rsidR="00170332" w:rsidRPr="007C5EC3" w:rsidRDefault="00170332" w:rsidP="007C5EC3">
      <w:pPr>
        <w:pStyle w:val="ListParagraph"/>
        <w:numPr>
          <w:ilvl w:val="0"/>
          <w:numId w:val="2"/>
        </w:numPr>
        <w:rPr>
          <w:lang w:val="en-GB"/>
        </w:rPr>
      </w:pPr>
      <w:r w:rsidRPr="007C5EC3">
        <w:rPr>
          <w:lang w:val="en-GB"/>
        </w:rPr>
        <w:t>SQL</w:t>
      </w:r>
    </w:p>
    <w:p w14:paraId="53212B56" w14:textId="6E411829" w:rsidR="00170332" w:rsidRPr="007C5EC3" w:rsidRDefault="00170332" w:rsidP="007C5EC3">
      <w:pPr>
        <w:pStyle w:val="ListParagraph"/>
        <w:numPr>
          <w:ilvl w:val="0"/>
          <w:numId w:val="2"/>
        </w:numPr>
        <w:rPr>
          <w:lang w:val="en-GB"/>
        </w:rPr>
      </w:pPr>
      <w:r w:rsidRPr="007C5EC3">
        <w:rPr>
          <w:lang w:val="en-GB"/>
        </w:rPr>
        <w:t>Databricks (</w:t>
      </w:r>
      <w:proofErr w:type="spellStart"/>
      <w:proofErr w:type="gramStart"/>
      <w:r w:rsidRPr="007C5EC3">
        <w:rPr>
          <w:lang w:val="en-GB"/>
        </w:rPr>
        <w:t>dev,qa</w:t>
      </w:r>
      <w:proofErr w:type="spellEnd"/>
      <w:proofErr w:type="gramEnd"/>
      <w:r w:rsidRPr="007C5EC3">
        <w:rPr>
          <w:lang w:val="en-GB"/>
        </w:rPr>
        <w:t xml:space="preserve"> and prod environment)</w:t>
      </w:r>
    </w:p>
    <w:p w14:paraId="5C721F40" w14:textId="3C76717B" w:rsidR="00170332" w:rsidRPr="007C5EC3" w:rsidRDefault="00170332" w:rsidP="007C5EC3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7C5EC3">
        <w:rPr>
          <w:lang w:val="en-GB"/>
        </w:rPr>
        <w:t>PowerBI</w:t>
      </w:r>
      <w:proofErr w:type="spellEnd"/>
    </w:p>
    <w:p w14:paraId="50834AEA" w14:textId="47C5119A" w:rsidR="00170332" w:rsidRPr="007C5EC3" w:rsidRDefault="00170332" w:rsidP="007C5EC3">
      <w:pPr>
        <w:pStyle w:val="ListParagraph"/>
        <w:numPr>
          <w:ilvl w:val="0"/>
          <w:numId w:val="2"/>
        </w:numPr>
        <w:rPr>
          <w:lang w:val="en-GB"/>
        </w:rPr>
      </w:pPr>
      <w:r w:rsidRPr="007C5EC3">
        <w:rPr>
          <w:lang w:val="en-GB"/>
        </w:rPr>
        <w:t xml:space="preserve">Azure </w:t>
      </w:r>
      <w:proofErr w:type="spellStart"/>
      <w:r w:rsidRPr="007C5EC3">
        <w:rPr>
          <w:lang w:val="en-GB"/>
        </w:rPr>
        <w:t>Devops</w:t>
      </w:r>
      <w:proofErr w:type="spellEnd"/>
    </w:p>
    <w:p w14:paraId="1F2987D7" w14:textId="01CC7960" w:rsidR="00170332" w:rsidRDefault="00170332" w:rsidP="007C5EC3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7C5EC3">
        <w:rPr>
          <w:lang w:val="en-GB"/>
        </w:rPr>
        <w:t>PySpark</w:t>
      </w:r>
      <w:proofErr w:type="spellEnd"/>
    </w:p>
    <w:p w14:paraId="60521C21" w14:textId="77777777" w:rsidR="004E561E" w:rsidRDefault="004E561E" w:rsidP="004E561E">
      <w:pPr>
        <w:rPr>
          <w:lang w:val="en-GB"/>
        </w:rPr>
      </w:pPr>
    </w:p>
    <w:p w14:paraId="2617855A" w14:textId="427C5E6F" w:rsidR="00154043" w:rsidRDefault="00154043" w:rsidP="004E561E">
      <w:pPr>
        <w:rPr>
          <w:lang w:val="en-GB"/>
        </w:rPr>
      </w:pPr>
      <w:r w:rsidRPr="00697A36">
        <w:rPr>
          <w:b/>
          <w:bCs/>
          <w:lang w:val="en-GB"/>
        </w:rPr>
        <w:t>Objectives</w:t>
      </w:r>
      <w:r>
        <w:rPr>
          <w:lang w:val="en-GB"/>
        </w:rPr>
        <w:t>:</w:t>
      </w:r>
    </w:p>
    <w:p w14:paraId="2B1A77AC" w14:textId="77777777" w:rsidR="00BB3F80" w:rsidRDefault="00154043" w:rsidP="00BB3F80">
      <w:pPr>
        <w:pStyle w:val="ListParagraph"/>
        <w:numPr>
          <w:ilvl w:val="0"/>
          <w:numId w:val="5"/>
        </w:numPr>
      </w:pPr>
      <w:r w:rsidRPr="00154043">
        <w:t xml:space="preserve">Perform data profiling to detect anomalies in </w:t>
      </w:r>
      <w:r>
        <w:t>financial institution</w:t>
      </w:r>
      <w:r w:rsidRPr="00154043">
        <w:t>.</w:t>
      </w:r>
    </w:p>
    <w:p w14:paraId="0639449A" w14:textId="77777777" w:rsidR="00BB3F80" w:rsidRDefault="00154043" w:rsidP="00BB3F80">
      <w:pPr>
        <w:pStyle w:val="ListParagraph"/>
        <w:numPr>
          <w:ilvl w:val="0"/>
          <w:numId w:val="5"/>
        </w:numPr>
      </w:pPr>
      <w:r w:rsidRPr="00154043">
        <w:t>Define data quality rules (missing values, duplicates, invalid</w:t>
      </w:r>
      <w:r>
        <w:t>/violation</w:t>
      </w:r>
      <w:r w:rsidRPr="00154043">
        <w:t>).</w:t>
      </w:r>
    </w:p>
    <w:p w14:paraId="4771D26F" w14:textId="77777777" w:rsidR="00BB3F80" w:rsidRDefault="00154043" w:rsidP="00BB3F80">
      <w:pPr>
        <w:pStyle w:val="ListParagraph"/>
        <w:numPr>
          <w:ilvl w:val="0"/>
          <w:numId w:val="5"/>
        </w:numPr>
      </w:pPr>
      <w:r w:rsidRPr="00154043">
        <w:t>Implement data cleansing techniques.</w:t>
      </w:r>
    </w:p>
    <w:p w14:paraId="7CE0CF8E" w14:textId="2C049917" w:rsidR="00154043" w:rsidRDefault="00154043" w:rsidP="00BB3F80">
      <w:pPr>
        <w:pStyle w:val="ListParagraph"/>
        <w:numPr>
          <w:ilvl w:val="0"/>
          <w:numId w:val="5"/>
        </w:numPr>
      </w:pPr>
      <w:r w:rsidRPr="00154043">
        <w:t>Visualize data quality scorecard and trends in Power BI.</w:t>
      </w:r>
    </w:p>
    <w:p w14:paraId="375D4E2B" w14:textId="77777777" w:rsidR="00BB3F80" w:rsidRDefault="00BB3F80" w:rsidP="004E561E"/>
    <w:p w14:paraId="5A322803" w14:textId="77777777" w:rsidR="00BB3F80" w:rsidRDefault="00BB3F80" w:rsidP="004E561E"/>
    <w:p w14:paraId="1D2D327C" w14:textId="77777777" w:rsidR="00BB3F80" w:rsidRDefault="00BB3F80" w:rsidP="004E561E"/>
    <w:p w14:paraId="2EF8EBD4" w14:textId="77777777" w:rsidR="00BB3F80" w:rsidRDefault="00BB3F80" w:rsidP="004E561E"/>
    <w:p w14:paraId="11571F51" w14:textId="77777777" w:rsidR="00BB3F80" w:rsidRPr="00154043" w:rsidRDefault="00BB3F80" w:rsidP="004E561E">
      <w:pPr>
        <w:rPr>
          <w:lang w:val="en-GB"/>
        </w:rPr>
      </w:pPr>
    </w:p>
    <w:p w14:paraId="35AD88C9" w14:textId="77777777" w:rsidR="00BB3F80" w:rsidRDefault="00BB3F80" w:rsidP="00170332">
      <w:pPr>
        <w:rPr>
          <w:b/>
          <w:bCs/>
          <w:lang w:val="en-GB"/>
        </w:rPr>
      </w:pPr>
    </w:p>
    <w:p w14:paraId="14A390B6" w14:textId="77777777" w:rsidR="00BB3F80" w:rsidRDefault="00BB3F80" w:rsidP="00170332">
      <w:pPr>
        <w:rPr>
          <w:b/>
          <w:bCs/>
          <w:lang w:val="en-GB"/>
        </w:rPr>
      </w:pPr>
    </w:p>
    <w:p w14:paraId="4CC2C4BF" w14:textId="77777777" w:rsidR="00BB3F80" w:rsidRDefault="00BB3F80" w:rsidP="00170332">
      <w:pPr>
        <w:rPr>
          <w:b/>
          <w:bCs/>
          <w:lang w:val="en-GB"/>
        </w:rPr>
      </w:pPr>
    </w:p>
    <w:p w14:paraId="6AE7D0D2" w14:textId="77777777" w:rsidR="00BB3F80" w:rsidRDefault="00BB3F80" w:rsidP="00170332">
      <w:pPr>
        <w:rPr>
          <w:b/>
          <w:bCs/>
          <w:lang w:val="en-GB"/>
        </w:rPr>
      </w:pPr>
    </w:p>
    <w:p w14:paraId="55C6DCD5" w14:textId="77777777" w:rsidR="00BB3F80" w:rsidRDefault="00BB3F80" w:rsidP="00170332">
      <w:pPr>
        <w:rPr>
          <w:b/>
          <w:bCs/>
          <w:lang w:val="en-GB"/>
        </w:rPr>
      </w:pPr>
    </w:p>
    <w:p w14:paraId="15D95B6C" w14:textId="4912AFA5" w:rsidR="00F820B0" w:rsidRDefault="00BB3F80" w:rsidP="00170332">
      <w:pPr>
        <w:rPr>
          <w:b/>
          <w:bCs/>
          <w:lang w:val="en-GB"/>
        </w:rPr>
      </w:pPr>
      <w:r>
        <w:rPr>
          <w:b/>
          <w:bCs/>
          <w:lang w:val="en-GB"/>
        </w:rPr>
        <w:t>Process Flow of Scorecard Development:</w:t>
      </w:r>
    </w:p>
    <w:p w14:paraId="2D4D7992" w14:textId="28354C0F" w:rsidR="00BB3F80" w:rsidRDefault="00BB3F80" w:rsidP="00170332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w:lastRenderedPageBreak/>
        <w:drawing>
          <wp:inline distT="0" distB="0" distL="0" distR="0" wp14:anchorId="1FB3B4C4" wp14:editId="273964A1">
            <wp:extent cx="5816600" cy="8229600"/>
            <wp:effectExtent l="0" t="0" r="0" b="0"/>
            <wp:docPr id="3473066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06654" name="Picture 3473066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BE50" w14:textId="02A52DC4" w:rsidR="00170332" w:rsidRDefault="00F820B0" w:rsidP="00170332">
      <w:pPr>
        <w:rPr>
          <w:b/>
          <w:bCs/>
          <w:lang w:val="en-GB"/>
        </w:rPr>
      </w:pPr>
      <w:r w:rsidRPr="00F820B0">
        <w:rPr>
          <w:b/>
          <w:bCs/>
          <w:lang w:val="en-GB"/>
        </w:rPr>
        <w:lastRenderedPageBreak/>
        <w:t>Data Quality Scorecard Developing Steps</w:t>
      </w:r>
    </w:p>
    <w:p w14:paraId="467BFC11" w14:textId="6A3A055B" w:rsidR="00F820B0" w:rsidRPr="009E4E0F" w:rsidRDefault="00F820B0" w:rsidP="009E4E0F">
      <w:pPr>
        <w:pStyle w:val="ListParagraph"/>
        <w:numPr>
          <w:ilvl w:val="0"/>
          <w:numId w:val="3"/>
        </w:numPr>
        <w:rPr>
          <w:lang w:val="en-GB"/>
        </w:rPr>
      </w:pPr>
      <w:r w:rsidRPr="009E4E0F">
        <w:rPr>
          <w:lang w:val="en-GB"/>
        </w:rPr>
        <w:t>Business line requests for developing a new report or adding a new profiling rule to the existing report. Then following steps can be done to create a new rule/new scorecard for data quality profiling.</w:t>
      </w:r>
    </w:p>
    <w:p w14:paraId="5EE78F03" w14:textId="77777777" w:rsidR="00F820B0" w:rsidRPr="009E4E0F" w:rsidRDefault="00F820B0" w:rsidP="009E4E0F">
      <w:pPr>
        <w:pStyle w:val="ListParagraph"/>
        <w:numPr>
          <w:ilvl w:val="0"/>
          <w:numId w:val="3"/>
        </w:numPr>
        <w:rPr>
          <w:lang w:val="en-GB"/>
        </w:rPr>
      </w:pPr>
      <w:r w:rsidRPr="009E4E0F">
        <w:rPr>
          <w:lang w:val="en-GB"/>
        </w:rPr>
        <w:t xml:space="preserve">Upon receiving the request, </w:t>
      </w:r>
      <w:proofErr w:type="spellStart"/>
      <w:r w:rsidRPr="009E4E0F">
        <w:rPr>
          <w:lang w:val="en-GB"/>
        </w:rPr>
        <w:t>sql</w:t>
      </w:r>
      <w:proofErr w:type="spellEnd"/>
      <w:r w:rsidRPr="009E4E0F">
        <w:rPr>
          <w:lang w:val="en-GB"/>
        </w:rPr>
        <w:t xml:space="preserve"> query is prepared and tested against prod data in Databricks using spark SQL.</w:t>
      </w:r>
    </w:p>
    <w:p w14:paraId="14448164" w14:textId="6C623A3C" w:rsidR="00F820B0" w:rsidRPr="009E4E0F" w:rsidRDefault="00F820B0" w:rsidP="009E4E0F">
      <w:pPr>
        <w:pStyle w:val="ListParagraph"/>
        <w:numPr>
          <w:ilvl w:val="0"/>
          <w:numId w:val="3"/>
        </w:numPr>
        <w:rPr>
          <w:lang w:val="en-GB"/>
        </w:rPr>
      </w:pPr>
      <w:r w:rsidRPr="009E4E0F">
        <w:rPr>
          <w:lang w:val="en-GB"/>
        </w:rPr>
        <w:t xml:space="preserve">If the total number of records and violation looks good, then it’s recommended to show the result to business user. </w:t>
      </w:r>
    </w:p>
    <w:p w14:paraId="452BE338" w14:textId="5DEFE921" w:rsidR="00F820B0" w:rsidRDefault="00F820B0" w:rsidP="009E4E0F">
      <w:pPr>
        <w:pStyle w:val="ListParagraph"/>
        <w:numPr>
          <w:ilvl w:val="0"/>
          <w:numId w:val="3"/>
        </w:numPr>
        <w:rPr>
          <w:lang w:val="en-GB"/>
        </w:rPr>
      </w:pPr>
      <w:r w:rsidRPr="009E4E0F">
        <w:rPr>
          <w:lang w:val="en-GB"/>
        </w:rPr>
        <w:t xml:space="preserve">If they agree with the result, then create a </w:t>
      </w:r>
      <w:r w:rsidR="00D464C6" w:rsidRPr="009E4E0F">
        <w:rPr>
          <w:lang w:val="en-GB"/>
        </w:rPr>
        <w:t xml:space="preserve">local </w:t>
      </w:r>
      <w:r w:rsidRPr="009E4E0F">
        <w:rPr>
          <w:lang w:val="en-GB"/>
        </w:rPr>
        <w:t xml:space="preserve">branch in </w:t>
      </w:r>
      <w:proofErr w:type="spellStart"/>
      <w:r w:rsidRPr="009E4E0F">
        <w:rPr>
          <w:lang w:val="en-GB"/>
        </w:rPr>
        <w:t>databricks</w:t>
      </w:r>
      <w:proofErr w:type="spellEnd"/>
      <w:r w:rsidRPr="009E4E0F">
        <w:rPr>
          <w:lang w:val="en-GB"/>
        </w:rPr>
        <w:t xml:space="preserve"> based on ‘dev’ branch for development purpose. The query then incorporated into the appropriate DDL scripts to create the views in Databricks.</w:t>
      </w:r>
    </w:p>
    <w:p w14:paraId="48D088E1" w14:textId="0372B97A" w:rsidR="009E4E0F" w:rsidRPr="009E4E0F" w:rsidRDefault="009E4E0F" w:rsidP="009E4E0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Run the notebook in </w:t>
      </w:r>
      <w:proofErr w:type="spellStart"/>
      <w:r>
        <w:rPr>
          <w:lang w:val="en-GB"/>
        </w:rPr>
        <w:t>databricks</w:t>
      </w:r>
      <w:proofErr w:type="spellEnd"/>
      <w:r>
        <w:rPr>
          <w:lang w:val="en-GB"/>
        </w:rPr>
        <w:t xml:space="preserve"> which creates appropriate score and history table.</w:t>
      </w:r>
    </w:p>
    <w:p w14:paraId="4DD879E2" w14:textId="34F67737" w:rsidR="00F820B0" w:rsidRPr="009E4E0F" w:rsidRDefault="00D464C6" w:rsidP="009E4E0F">
      <w:pPr>
        <w:pStyle w:val="ListParagraph"/>
        <w:numPr>
          <w:ilvl w:val="0"/>
          <w:numId w:val="3"/>
        </w:numPr>
        <w:rPr>
          <w:lang w:val="en-GB"/>
        </w:rPr>
      </w:pPr>
      <w:r w:rsidRPr="009E4E0F">
        <w:rPr>
          <w:lang w:val="en-GB"/>
        </w:rPr>
        <w:t>Push the code to Dev. Create a pull request in Azure DevOps to pull the codes in QA branch.</w:t>
      </w:r>
    </w:p>
    <w:p w14:paraId="68F70471" w14:textId="01851B45" w:rsidR="00D464C6" w:rsidRDefault="00D464C6" w:rsidP="009E4E0F">
      <w:pPr>
        <w:pStyle w:val="ListParagraph"/>
        <w:numPr>
          <w:ilvl w:val="0"/>
          <w:numId w:val="3"/>
        </w:numPr>
        <w:rPr>
          <w:lang w:val="en-GB"/>
        </w:rPr>
      </w:pPr>
      <w:r w:rsidRPr="009E4E0F">
        <w:rPr>
          <w:lang w:val="en-GB"/>
        </w:rPr>
        <w:t>If the testing is successful in QA, create a Change Request (CR), get approval and push the code to ‘Production’ branch.</w:t>
      </w:r>
    </w:p>
    <w:p w14:paraId="7A4EB6B2" w14:textId="76B8B00B" w:rsidR="00A7362F" w:rsidRPr="009E4E0F" w:rsidRDefault="00A7362F" w:rsidP="009E4E0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Run the code in production branch, create the </w:t>
      </w:r>
      <w:proofErr w:type="spellStart"/>
      <w:r>
        <w:rPr>
          <w:lang w:val="en-GB"/>
        </w:rPr>
        <w:t>pbix</w:t>
      </w:r>
      <w:proofErr w:type="spellEnd"/>
      <w:r>
        <w:rPr>
          <w:lang w:val="en-GB"/>
        </w:rPr>
        <w:t xml:space="preserve"> file. Connect appropriate score and history tables according to the view and publish to </w:t>
      </w:r>
      <w:proofErr w:type="spellStart"/>
      <w:r>
        <w:rPr>
          <w:lang w:val="en-GB"/>
        </w:rPr>
        <w:t>PowerBI</w:t>
      </w:r>
      <w:proofErr w:type="spellEnd"/>
      <w:r>
        <w:rPr>
          <w:lang w:val="en-GB"/>
        </w:rPr>
        <w:t>.</w:t>
      </w:r>
    </w:p>
    <w:p w14:paraId="17DDC1C1" w14:textId="77777777" w:rsidR="009E4E0F" w:rsidRPr="00F820B0" w:rsidRDefault="009E4E0F" w:rsidP="00170332">
      <w:pPr>
        <w:rPr>
          <w:lang w:val="en-GB"/>
        </w:rPr>
      </w:pPr>
    </w:p>
    <w:p w14:paraId="15F5680B" w14:textId="77777777" w:rsidR="00F820B0" w:rsidRPr="00F820B0" w:rsidRDefault="00F820B0" w:rsidP="00170332">
      <w:pPr>
        <w:rPr>
          <w:lang w:val="en-GB"/>
        </w:rPr>
      </w:pPr>
    </w:p>
    <w:p w14:paraId="3ADE5455" w14:textId="5583A1C8" w:rsidR="00551518" w:rsidRDefault="00697A36" w:rsidP="00170332">
      <w:pPr>
        <w:rPr>
          <w:b/>
          <w:bCs/>
          <w:lang w:val="en-GB"/>
        </w:rPr>
      </w:pPr>
      <w:r w:rsidRPr="00697A36">
        <w:rPr>
          <w:b/>
          <w:bCs/>
          <w:lang w:val="en-GB"/>
        </w:rPr>
        <w:t>Sample Data Fields</w:t>
      </w:r>
    </w:p>
    <w:p w14:paraId="4B6326ED" w14:textId="7FAFE26F" w:rsidR="00697A36" w:rsidRDefault="00697A36" w:rsidP="00170332">
      <w:pPr>
        <w:rPr>
          <w:b/>
          <w:bCs/>
          <w:lang w:val="en-GB"/>
        </w:rPr>
      </w:pPr>
      <w:r>
        <w:rPr>
          <w:b/>
          <w:bCs/>
          <w:lang w:val="en-GB"/>
        </w:rPr>
        <w:t>Table 1</w:t>
      </w:r>
    </w:p>
    <w:p w14:paraId="3D402A1A" w14:textId="38350757" w:rsidR="00096467" w:rsidRDefault="00096467" w:rsidP="00170332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65676514" wp14:editId="6998E4B8">
            <wp:extent cx="5433286" cy="1682750"/>
            <wp:effectExtent l="0" t="0" r="0" b="0"/>
            <wp:docPr id="523419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19948" name="Picture 5234199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411" cy="168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75E5" w14:textId="77777777" w:rsidR="00697A36" w:rsidRDefault="00697A36" w:rsidP="00170332">
      <w:pPr>
        <w:rPr>
          <w:b/>
          <w:bCs/>
          <w:lang w:val="en-GB"/>
        </w:rPr>
      </w:pPr>
    </w:p>
    <w:p w14:paraId="6AF7F6BF" w14:textId="77777777" w:rsidR="00697A36" w:rsidRDefault="00697A36" w:rsidP="00170332">
      <w:pPr>
        <w:rPr>
          <w:b/>
          <w:bCs/>
          <w:lang w:val="en-GB"/>
        </w:rPr>
      </w:pPr>
    </w:p>
    <w:p w14:paraId="53A49F5F" w14:textId="77777777" w:rsidR="00096467" w:rsidRDefault="00096467" w:rsidP="00170332">
      <w:pPr>
        <w:rPr>
          <w:b/>
          <w:bCs/>
          <w:lang w:val="en-GB"/>
        </w:rPr>
      </w:pPr>
    </w:p>
    <w:p w14:paraId="5037FF19" w14:textId="77777777" w:rsidR="00096467" w:rsidRDefault="00096467" w:rsidP="00170332">
      <w:pPr>
        <w:rPr>
          <w:b/>
          <w:bCs/>
          <w:lang w:val="en-GB"/>
        </w:rPr>
      </w:pPr>
    </w:p>
    <w:p w14:paraId="76661CB7" w14:textId="626C2C9A" w:rsidR="00697A36" w:rsidRDefault="00697A36" w:rsidP="00170332">
      <w:pPr>
        <w:rPr>
          <w:b/>
          <w:bCs/>
          <w:lang w:val="en-GB"/>
        </w:rPr>
      </w:pPr>
      <w:r>
        <w:rPr>
          <w:b/>
          <w:bCs/>
          <w:lang w:val="en-GB"/>
        </w:rPr>
        <w:t>Table 2</w:t>
      </w:r>
    </w:p>
    <w:p w14:paraId="7CD89519" w14:textId="7D9100EB" w:rsidR="00697A36" w:rsidRDefault="00096467" w:rsidP="00170332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3EDD243E" wp14:editId="13E8D06F">
            <wp:extent cx="3663950" cy="1905254"/>
            <wp:effectExtent l="0" t="0" r="0" b="0"/>
            <wp:docPr id="12873881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88191" name="Picture 12873881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134" cy="19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15B6" w14:textId="77777777" w:rsidR="00096467" w:rsidRDefault="00096467" w:rsidP="00170332">
      <w:pPr>
        <w:rPr>
          <w:b/>
          <w:bCs/>
          <w:lang w:val="en-GB"/>
        </w:rPr>
      </w:pPr>
    </w:p>
    <w:p w14:paraId="39A10FDA" w14:textId="3170BF0D" w:rsidR="00697A36" w:rsidRDefault="00697A36" w:rsidP="00170332">
      <w:pPr>
        <w:rPr>
          <w:b/>
          <w:bCs/>
          <w:lang w:val="en-GB"/>
        </w:rPr>
      </w:pPr>
      <w:r>
        <w:rPr>
          <w:b/>
          <w:bCs/>
          <w:lang w:val="en-GB"/>
        </w:rPr>
        <w:t>Table 3</w:t>
      </w:r>
    </w:p>
    <w:p w14:paraId="617D98CA" w14:textId="5EDE4401" w:rsidR="00697A36" w:rsidRDefault="00096467" w:rsidP="00170332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0FE3B328" wp14:editId="330ADB23">
            <wp:extent cx="4784030" cy="1657350"/>
            <wp:effectExtent l="0" t="0" r="0" b="0"/>
            <wp:docPr id="7171246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24691" name="Picture 7171246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115" cy="165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91FC" w14:textId="77777777" w:rsidR="00096467" w:rsidRDefault="00096467" w:rsidP="00170332">
      <w:pPr>
        <w:rPr>
          <w:b/>
          <w:bCs/>
          <w:lang w:val="en-GB"/>
        </w:rPr>
      </w:pPr>
    </w:p>
    <w:p w14:paraId="54065DE2" w14:textId="5317FDC7" w:rsidR="00697A36" w:rsidRDefault="00697A36" w:rsidP="00170332">
      <w:pPr>
        <w:rPr>
          <w:b/>
          <w:bCs/>
          <w:lang w:val="en-GB"/>
        </w:rPr>
      </w:pPr>
      <w:r>
        <w:rPr>
          <w:b/>
          <w:bCs/>
          <w:lang w:val="en-GB"/>
        </w:rPr>
        <w:t>Table 4</w:t>
      </w:r>
    </w:p>
    <w:p w14:paraId="58F7F26B" w14:textId="0F5B5F2A" w:rsidR="00697A36" w:rsidRDefault="00096467" w:rsidP="00170332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3F5E8CC0" wp14:editId="3A908CF4">
            <wp:extent cx="2273300" cy="2128388"/>
            <wp:effectExtent l="0" t="0" r="0" b="5715"/>
            <wp:docPr id="11370612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61276" name="Picture 11370612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728" cy="213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6FD7" w14:textId="77777777" w:rsidR="00551518" w:rsidRDefault="00551518" w:rsidP="00170332">
      <w:pPr>
        <w:rPr>
          <w:b/>
          <w:bCs/>
          <w:lang w:val="en-GB"/>
        </w:rPr>
      </w:pPr>
    </w:p>
    <w:p w14:paraId="0E272E81" w14:textId="4105BD50" w:rsidR="00551518" w:rsidRDefault="00551518" w:rsidP="00170332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Sample Data profiling using SQL</w:t>
      </w:r>
    </w:p>
    <w:p w14:paraId="70962BFE" w14:textId="5CABD6DA" w:rsidR="00551518" w:rsidRDefault="00551518" w:rsidP="00170332">
      <w:pPr>
        <w:rPr>
          <w:lang w:val="en-GB"/>
        </w:rPr>
      </w:pPr>
      <w:r>
        <w:rPr>
          <w:lang w:val="en-GB"/>
        </w:rPr>
        <w:t>The requirement of business line is to find out the</w:t>
      </w:r>
      <w:r w:rsidRPr="00551518">
        <w:rPr>
          <w:lang w:val="en-GB"/>
        </w:rPr>
        <w:t xml:space="preserve"> </w:t>
      </w:r>
      <w:r>
        <w:rPr>
          <w:lang w:val="en-GB"/>
        </w:rPr>
        <w:t>customer/loan whose FICO Score is not between 200 and 800 and FICO score is blank.</w:t>
      </w:r>
    </w:p>
    <w:p w14:paraId="23D4F0FE" w14:textId="77777777" w:rsidR="00F542CD" w:rsidRDefault="00F542CD" w:rsidP="00170332">
      <w:pPr>
        <w:rPr>
          <w:lang w:val="en-GB"/>
        </w:rPr>
      </w:pPr>
    </w:p>
    <w:p w14:paraId="717ED869" w14:textId="1B785002" w:rsidR="00F542CD" w:rsidRPr="00F542CD" w:rsidRDefault="00F542CD" w:rsidP="00F542CD">
      <w:pPr>
        <w:rPr>
          <w:b/>
          <w:bCs/>
          <w:lang w:val="en-GB"/>
        </w:rPr>
      </w:pPr>
      <w:r w:rsidRPr="00F542CD">
        <w:rPr>
          <w:b/>
          <w:bCs/>
          <w:lang w:val="en-GB"/>
        </w:rPr>
        <w:t>SQL Code</w:t>
      </w:r>
    </w:p>
    <w:p w14:paraId="2E14DAC0" w14:textId="7E39264A" w:rsidR="00F542CD" w:rsidRPr="00F542CD" w:rsidRDefault="00F542CD" w:rsidP="00F542CD">
      <w:pPr>
        <w:rPr>
          <w:lang w:val="en-GB"/>
        </w:rPr>
      </w:pPr>
      <w:r w:rsidRPr="00F542CD">
        <w:rPr>
          <w:lang w:val="en-GB"/>
        </w:rPr>
        <w:t xml:space="preserve">Select </w:t>
      </w:r>
    </w:p>
    <w:p w14:paraId="7118BC3B" w14:textId="77777777" w:rsidR="00F542CD" w:rsidRPr="00F542CD" w:rsidRDefault="00F542CD" w:rsidP="00F542CD">
      <w:pPr>
        <w:rPr>
          <w:lang w:val="en-GB"/>
        </w:rPr>
      </w:pPr>
      <w:r w:rsidRPr="00F542CD">
        <w:rPr>
          <w:lang w:val="en-GB"/>
        </w:rPr>
        <w:tab/>
      </w:r>
      <w:proofErr w:type="spellStart"/>
      <w:r w:rsidRPr="00F542CD">
        <w:rPr>
          <w:lang w:val="en-GB"/>
        </w:rPr>
        <w:t>Laon.LoanID</w:t>
      </w:r>
      <w:proofErr w:type="spellEnd"/>
      <w:r w:rsidRPr="00F542CD">
        <w:rPr>
          <w:lang w:val="en-GB"/>
        </w:rPr>
        <w:t xml:space="preserve"> AS </w:t>
      </w:r>
      <w:proofErr w:type="spellStart"/>
      <w:r w:rsidRPr="00F542CD">
        <w:rPr>
          <w:lang w:val="en-GB"/>
        </w:rPr>
        <w:t>Loan_Number</w:t>
      </w:r>
      <w:proofErr w:type="spellEnd"/>
      <w:r w:rsidRPr="00F542CD">
        <w:rPr>
          <w:lang w:val="en-GB"/>
        </w:rPr>
        <w:t>,</w:t>
      </w:r>
    </w:p>
    <w:p w14:paraId="5CFA2462" w14:textId="77777777" w:rsidR="00F542CD" w:rsidRPr="00F542CD" w:rsidRDefault="00F542CD" w:rsidP="00F542CD">
      <w:pPr>
        <w:rPr>
          <w:lang w:val="en-GB"/>
        </w:rPr>
      </w:pPr>
      <w:r w:rsidRPr="00F542CD">
        <w:rPr>
          <w:lang w:val="en-GB"/>
        </w:rPr>
        <w:tab/>
      </w:r>
      <w:proofErr w:type="spellStart"/>
      <w:r w:rsidRPr="00F542CD">
        <w:rPr>
          <w:lang w:val="en-GB"/>
        </w:rPr>
        <w:t>Loan.LoanStatusID</w:t>
      </w:r>
      <w:proofErr w:type="spellEnd"/>
      <w:r w:rsidRPr="00F542CD">
        <w:rPr>
          <w:lang w:val="en-GB"/>
        </w:rPr>
        <w:t xml:space="preserve"> AS </w:t>
      </w:r>
      <w:proofErr w:type="spellStart"/>
      <w:r w:rsidRPr="00F542CD">
        <w:rPr>
          <w:lang w:val="en-GB"/>
        </w:rPr>
        <w:t>Loan_Status_ID</w:t>
      </w:r>
      <w:proofErr w:type="spellEnd"/>
      <w:r w:rsidRPr="00F542CD">
        <w:rPr>
          <w:lang w:val="en-GB"/>
        </w:rPr>
        <w:t>,</w:t>
      </w:r>
    </w:p>
    <w:p w14:paraId="0352B4AC" w14:textId="77777777" w:rsidR="00F542CD" w:rsidRPr="00F542CD" w:rsidRDefault="00F542CD" w:rsidP="00F542CD">
      <w:pPr>
        <w:rPr>
          <w:lang w:val="en-GB"/>
        </w:rPr>
      </w:pPr>
      <w:r w:rsidRPr="00F542CD">
        <w:rPr>
          <w:lang w:val="en-GB"/>
        </w:rPr>
        <w:tab/>
      </w:r>
      <w:proofErr w:type="spellStart"/>
      <w:r w:rsidRPr="00F542CD">
        <w:rPr>
          <w:lang w:val="en-GB"/>
        </w:rPr>
        <w:t>Loan.LoanTypeId</w:t>
      </w:r>
      <w:proofErr w:type="spellEnd"/>
      <w:r w:rsidRPr="00F542CD">
        <w:rPr>
          <w:lang w:val="en-GB"/>
        </w:rPr>
        <w:t xml:space="preserve"> AS </w:t>
      </w:r>
      <w:proofErr w:type="spellStart"/>
      <w:r w:rsidRPr="00F542CD">
        <w:rPr>
          <w:lang w:val="en-GB"/>
        </w:rPr>
        <w:t>Loan_Type_ID</w:t>
      </w:r>
      <w:proofErr w:type="spellEnd"/>
      <w:r w:rsidRPr="00F542CD">
        <w:rPr>
          <w:lang w:val="en-GB"/>
        </w:rPr>
        <w:t>,</w:t>
      </w:r>
    </w:p>
    <w:p w14:paraId="16E9E1A2" w14:textId="77777777" w:rsidR="00F542CD" w:rsidRPr="00F542CD" w:rsidRDefault="00F542CD" w:rsidP="00F542CD">
      <w:pPr>
        <w:rPr>
          <w:lang w:val="en-GB"/>
        </w:rPr>
      </w:pPr>
      <w:r w:rsidRPr="00F542CD">
        <w:rPr>
          <w:lang w:val="en-GB"/>
        </w:rPr>
        <w:tab/>
      </w:r>
      <w:proofErr w:type="spellStart"/>
      <w:r w:rsidRPr="00F542CD">
        <w:rPr>
          <w:lang w:val="en-GB"/>
        </w:rPr>
        <w:t>Customer.CustomerName</w:t>
      </w:r>
      <w:proofErr w:type="spellEnd"/>
      <w:r w:rsidRPr="00F542CD">
        <w:rPr>
          <w:lang w:val="en-GB"/>
        </w:rPr>
        <w:t xml:space="preserve"> AS </w:t>
      </w:r>
      <w:proofErr w:type="spellStart"/>
      <w:r w:rsidRPr="00F542CD">
        <w:rPr>
          <w:lang w:val="en-GB"/>
        </w:rPr>
        <w:t>Customer_Name</w:t>
      </w:r>
      <w:proofErr w:type="spellEnd"/>
      <w:r w:rsidRPr="00F542CD">
        <w:rPr>
          <w:lang w:val="en-GB"/>
        </w:rPr>
        <w:t>,</w:t>
      </w:r>
    </w:p>
    <w:p w14:paraId="2581D1B5" w14:textId="77777777" w:rsidR="00F542CD" w:rsidRPr="00F542CD" w:rsidRDefault="00F542CD" w:rsidP="00F542CD">
      <w:pPr>
        <w:rPr>
          <w:lang w:val="en-GB"/>
        </w:rPr>
      </w:pPr>
      <w:r w:rsidRPr="00F542CD">
        <w:rPr>
          <w:lang w:val="en-GB"/>
        </w:rPr>
        <w:tab/>
      </w:r>
      <w:proofErr w:type="spellStart"/>
      <w:r w:rsidRPr="00F542CD">
        <w:rPr>
          <w:lang w:val="en-GB"/>
        </w:rPr>
        <w:t>Customer.CustomerRoleTypeId</w:t>
      </w:r>
      <w:proofErr w:type="spellEnd"/>
      <w:r w:rsidRPr="00F542CD">
        <w:rPr>
          <w:lang w:val="en-GB"/>
        </w:rPr>
        <w:t xml:space="preserve"> AS </w:t>
      </w:r>
      <w:proofErr w:type="spellStart"/>
      <w:r w:rsidRPr="00F542CD">
        <w:rPr>
          <w:lang w:val="en-GB"/>
        </w:rPr>
        <w:t>Customer_Role_Type_ID</w:t>
      </w:r>
      <w:proofErr w:type="spellEnd"/>
      <w:r w:rsidRPr="00F542CD">
        <w:rPr>
          <w:lang w:val="en-GB"/>
        </w:rPr>
        <w:t>,</w:t>
      </w:r>
    </w:p>
    <w:p w14:paraId="0056CCAC" w14:textId="77777777" w:rsidR="00F542CD" w:rsidRPr="00F542CD" w:rsidRDefault="00F542CD" w:rsidP="00F542CD">
      <w:pPr>
        <w:rPr>
          <w:lang w:val="en-GB"/>
        </w:rPr>
      </w:pPr>
      <w:r w:rsidRPr="00F542CD">
        <w:rPr>
          <w:lang w:val="en-GB"/>
        </w:rPr>
        <w:tab/>
      </w:r>
      <w:proofErr w:type="spellStart"/>
      <w:r w:rsidRPr="00F542CD">
        <w:rPr>
          <w:lang w:val="en-GB"/>
        </w:rPr>
        <w:t>Customer.CustomerRoleTypeText</w:t>
      </w:r>
      <w:proofErr w:type="spellEnd"/>
      <w:r w:rsidRPr="00F542CD">
        <w:rPr>
          <w:lang w:val="en-GB"/>
        </w:rPr>
        <w:t xml:space="preserve"> AS </w:t>
      </w:r>
      <w:proofErr w:type="spellStart"/>
      <w:r w:rsidRPr="00F542CD">
        <w:rPr>
          <w:lang w:val="en-GB"/>
        </w:rPr>
        <w:t>Customer_Role_Type_Text</w:t>
      </w:r>
      <w:proofErr w:type="spellEnd"/>
      <w:r w:rsidRPr="00F542CD">
        <w:rPr>
          <w:lang w:val="en-GB"/>
        </w:rPr>
        <w:t>,</w:t>
      </w:r>
    </w:p>
    <w:p w14:paraId="1CF693A4" w14:textId="77777777" w:rsidR="00F542CD" w:rsidRPr="00F542CD" w:rsidRDefault="00F542CD" w:rsidP="00F542CD">
      <w:pPr>
        <w:rPr>
          <w:lang w:val="en-GB"/>
        </w:rPr>
      </w:pPr>
      <w:r w:rsidRPr="00F542CD">
        <w:rPr>
          <w:lang w:val="en-GB"/>
        </w:rPr>
        <w:tab/>
      </w:r>
      <w:proofErr w:type="spellStart"/>
      <w:r w:rsidRPr="00F542CD">
        <w:rPr>
          <w:lang w:val="en-GB"/>
        </w:rPr>
        <w:t>Loan_Sales_Relation.FICOScore</w:t>
      </w:r>
      <w:proofErr w:type="spellEnd"/>
      <w:r w:rsidRPr="00F542CD">
        <w:rPr>
          <w:lang w:val="en-GB"/>
        </w:rPr>
        <w:t xml:space="preserve"> AS </w:t>
      </w:r>
      <w:proofErr w:type="spellStart"/>
      <w:r w:rsidRPr="00F542CD">
        <w:rPr>
          <w:lang w:val="en-GB"/>
        </w:rPr>
        <w:t>FICO_Score</w:t>
      </w:r>
      <w:proofErr w:type="spellEnd"/>
    </w:p>
    <w:p w14:paraId="3A8AB40D" w14:textId="77777777" w:rsidR="00F542CD" w:rsidRPr="00F542CD" w:rsidRDefault="00F542CD" w:rsidP="00F542CD">
      <w:pPr>
        <w:rPr>
          <w:lang w:val="en-GB"/>
        </w:rPr>
      </w:pPr>
      <w:r w:rsidRPr="00F542CD">
        <w:rPr>
          <w:lang w:val="en-GB"/>
        </w:rPr>
        <w:tab/>
      </w:r>
    </w:p>
    <w:p w14:paraId="762A24CC" w14:textId="77777777" w:rsidR="00F542CD" w:rsidRPr="00F542CD" w:rsidRDefault="00F542CD" w:rsidP="00F542CD">
      <w:pPr>
        <w:rPr>
          <w:lang w:val="en-GB"/>
        </w:rPr>
      </w:pPr>
      <w:r w:rsidRPr="00F542CD">
        <w:rPr>
          <w:lang w:val="en-GB"/>
        </w:rPr>
        <w:t xml:space="preserve">FROM </w:t>
      </w:r>
    </w:p>
    <w:p w14:paraId="49D28A4A" w14:textId="77777777" w:rsidR="00F542CD" w:rsidRPr="00F542CD" w:rsidRDefault="00F542CD" w:rsidP="00F542CD">
      <w:pPr>
        <w:rPr>
          <w:lang w:val="en-GB"/>
        </w:rPr>
      </w:pPr>
      <w:r w:rsidRPr="00F542CD">
        <w:rPr>
          <w:lang w:val="en-GB"/>
        </w:rPr>
        <w:tab/>
        <w:t xml:space="preserve">Loan </w:t>
      </w:r>
      <w:proofErr w:type="spellStart"/>
      <w:r w:rsidRPr="00F542CD">
        <w:rPr>
          <w:lang w:val="en-GB"/>
        </w:rPr>
        <w:t>Loan</w:t>
      </w:r>
      <w:proofErr w:type="spellEnd"/>
    </w:p>
    <w:p w14:paraId="2D100D2E" w14:textId="77777777" w:rsidR="00F542CD" w:rsidRPr="00F542CD" w:rsidRDefault="00F542CD" w:rsidP="00F542CD">
      <w:pPr>
        <w:rPr>
          <w:lang w:val="en-GB"/>
        </w:rPr>
      </w:pPr>
      <w:r w:rsidRPr="00F542CD">
        <w:rPr>
          <w:lang w:val="en-GB"/>
        </w:rPr>
        <w:tab/>
        <w:t xml:space="preserve">Left join </w:t>
      </w:r>
      <w:proofErr w:type="spellStart"/>
      <w:r w:rsidRPr="00F542CD">
        <w:rPr>
          <w:lang w:val="en-GB"/>
        </w:rPr>
        <w:t>Loan_Customer_Relation</w:t>
      </w:r>
      <w:proofErr w:type="spellEnd"/>
      <w:r w:rsidRPr="00F542CD">
        <w:rPr>
          <w:lang w:val="en-GB"/>
        </w:rPr>
        <w:t xml:space="preserve"> </w:t>
      </w:r>
      <w:proofErr w:type="spellStart"/>
      <w:r w:rsidRPr="00F542CD">
        <w:rPr>
          <w:lang w:val="en-GB"/>
        </w:rPr>
        <w:t>Loan_Customer_Relation</w:t>
      </w:r>
      <w:proofErr w:type="spellEnd"/>
    </w:p>
    <w:p w14:paraId="5BD65E73" w14:textId="77777777" w:rsidR="00F542CD" w:rsidRPr="00F542CD" w:rsidRDefault="00F542CD" w:rsidP="00F542CD">
      <w:pPr>
        <w:rPr>
          <w:lang w:val="en-GB"/>
        </w:rPr>
      </w:pPr>
      <w:r w:rsidRPr="00F542CD">
        <w:rPr>
          <w:lang w:val="en-GB"/>
        </w:rPr>
        <w:tab/>
        <w:t xml:space="preserve">ON </w:t>
      </w:r>
      <w:proofErr w:type="spellStart"/>
      <w:r w:rsidRPr="00F542CD">
        <w:rPr>
          <w:lang w:val="en-GB"/>
        </w:rPr>
        <w:t>Loan.LoanSkey</w:t>
      </w:r>
      <w:proofErr w:type="spellEnd"/>
      <w:r w:rsidRPr="00F542CD">
        <w:rPr>
          <w:lang w:val="en-GB"/>
        </w:rPr>
        <w:t xml:space="preserve"> = </w:t>
      </w:r>
      <w:proofErr w:type="spellStart"/>
      <w:r w:rsidRPr="00F542CD">
        <w:rPr>
          <w:lang w:val="en-GB"/>
        </w:rPr>
        <w:t>Loan_Customer_Relation.LoanSkey</w:t>
      </w:r>
      <w:proofErr w:type="spellEnd"/>
    </w:p>
    <w:p w14:paraId="49F23938" w14:textId="77777777" w:rsidR="00F542CD" w:rsidRPr="00F542CD" w:rsidRDefault="00F542CD" w:rsidP="00F542CD">
      <w:pPr>
        <w:rPr>
          <w:lang w:val="en-GB"/>
        </w:rPr>
      </w:pPr>
      <w:r w:rsidRPr="00F542CD">
        <w:rPr>
          <w:lang w:val="en-GB"/>
        </w:rPr>
        <w:tab/>
        <w:t xml:space="preserve">Left join Customer </w:t>
      </w:r>
      <w:proofErr w:type="spellStart"/>
      <w:r w:rsidRPr="00F542CD">
        <w:rPr>
          <w:lang w:val="en-GB"/>
        </w:rPr>
        <w:t>Customer</w:t>
      </w:r>
      <w:proofErr w:type="spellEnd"/>
    </w:p>
    <w:p w14:paraId="6C89F235" w14:textId="77777777" w:rsidR="00F542CD" w:rsidRPr="00F542CD" w:rsidRDefault="00F542CD" w:rsidP="00F542CD">
      <w:pPr>
        <w:rPr>
          <w:lang w:val="en-GB"/>
        </w:rPr>
      </w:pPr>
      <w:r w:rsidRPr="00F542CD">
        <w:rPr>
          <w:lang w:val="en-GB"/>
        </w:rPr>
        <w:tab/>
        <w:t xml:space="preserve">ON </w:t>
      </w:r>
      <w:proofErr w:type="spellStart"/>
      <w:r w:rsidRPr="00F542CD">
        <w:rPr>
          <w:lang w:val="en-GB"/>
        </w:rPr>
        <w:t>Loan_Customer_Relation.CustomerSkey</w:t>
      </w:r>
      <w:proofErr w:type="spellEnd"/>
      <w:r w:rsidRPr="00F542CD">
        <w:rPr>
          <w:lang w:val="en-GB"/>
        </w:rPr>
        <w:t xml:space="preserve"> = </w:t>
      </w:r>
      <w:proofErr w:type="spellStart"/>
      <w:r w:rsidRPr="00F542CD">
        <w:rPr>
          <w:lang w:val="en-GB"/>
        </w:rPr>
        <w:t>Customer.CustomerSkey</w:t>
      </w:r>
      <w:proofErr w:type="spellEnd"/>
    </w:p>
    <w:p w14:paraId="031DC56E" w14:textId="77777777" w:rsidR="00F542CD" w:rsidRPr="00F542CD" w:rsidRDefault="00F542CD" w:rsidP="00F542CD">
      <w:pPr>
        <w:rPr>
          <w:lang w:val="en-GB"/>
        </w:rPr>
      </w:pPr>
      <w:r w:rsidRPr="00F542CD">
        <w:rPr>
          <w:lang w:val="en-GB"/>
        </w:rPr>
        <w:tab/>
        <w:t xml:space="preserve">Left Join </w:t>
      </w:r>
      <w:proofErr w:type="spellStart"/>
      <w:r w:rsidRPr="00F542CD">
        <w:rPr>
          <w:lang w:val="en-GB"/>
        </w:rPr>
        <w:t>Loan_Sales_Relation</w:t>
      </w:r>
      <w:proofErr w:type="spellEnd"/>
      <w:r w:rsidRPr="00F542CD">
        <w:rPr>
          <w:lang w:val="en-GB"/>
        </w:rPr>
        <w:t xml:space="preserve"> </w:t>
      </w:r>
      <w:proofErr w:type="spellStart"/>
      <w:r w:rsidRPr="00F542CD">
        <w:rPr>
          <w:lang w:val="en-GB"/>
        </w:rPr>
        <w:t>Loan_Sales_Relation</w:t>
      </w:r>
      <w:proofErr w:type="spellEnd"/>
    </w:p>
    <w:p w14:paraId="282BCF46" w14:textId="77777777" w:rsidR="00F542CD" w:rsidRPr="00F542CD" w:rsidRDefault="00F542CD" w:rsidP="00F542CD">
      <w:pPr>
        <w:rPr>
          <w:lang w:val="en-GB"/>
        </w:rPr>
      </w:pPr>
      <w:r w:rsidRPr="00F542CD">
        <w:rPr>
          <w:lang w:val="en-GB"/>
        </w:rPr>
        <w:tab/>
        <w:t xml:space="preserve">ON </w:t>
      </w:r>
      <w:proofErr w:type="spellStart"/>
      <w:r w:rsidRPr="00F542CD">
        <w:rPr>
          <w:lang w:val="en-GB"/>
        </w:rPr>
        <w:t>Loan.LoanSkey</w:t>
      </w:r>
      <w:proofErr w:type="spellEnd"/>
      <w:r w:rsidRPr="00F542CD">
        <w:rPr>
          <w:lang w:val="en-GB"/>
        </w:rPr>
        <w:t xml:space="preserve"> = </w:t>
      </w:r>
      <w:proofErr w:type="spellStart"/>
      <w:r w:rsidRPr="00F542CD">
        <w:rPr>
          <w:lang w:val="en-GB"/>
        </w:rPr>
        <w:t>Loan_Sales_Relation.LoanSkey</w:t>
      </w:r>
      <w:proofErr w:type="spellEnd"/>
    </w:p>
    <w:p w14:paraId="33BB80C2" w14:textId="77777777" w:rsidR="00F542CD" w:rsidRPr="00F542CD" w:rsidRDefault="00F542CD" w:rsidP="00F542CD">
      <w:pPr>
        <w:rPr>
          <w:lang w:val="en-GB"/>
        </w:rPr>
      </w:pPr>
      <w:r w:rsidRPr="00F542CD">
        <w:rPr>
          <w:lang w:val="en-GB"/>
        </w:rPr>
        <w:t xml:space="preserve">Where </w:t>
      </w:r>
      <w:proofErr w:type="spellStart"/>
      <w:r w:rsidRPr="00F542CD">
        <w:rPr>
          <w:lang w:val="en-GB"/>
        </w:rPr>
        <w:t>Loan_Customer_Relation.CustomerRoleTypeId</w:t>
      </w:r>
      <w:proofErr w:type="spellEnd"/>
      <w:r w:rsidRPr="00F542CD">
        <w:rPr>
          <w:lang w:val="en-GB"/>
        </w:rPr>
        <w:t xml:space="preserve"> IN ('P100', 'P400')</w:t>
      </w:r>
    </w:p>
    <w:p w14:paraId="3B47522B" w14:textId="77777777" w:rsidR="00F542CD" w:rsidRPr="00F542CD" w:rsidRDefault="00F542CD" w:rsidP="00F542CD">
      <w:pPr>
        <w:rPr>
          <w:lang w:val="en-GB"/>
        </w:rPr>
      </w:pPr>
      <w:r w:rsidRPr="00F542CD">
        <w:rPr>
          <w:lang w:val="en-GB"/>
        </w:rPr>
        <w:t xml:space="preserve">AND </w:t>
      </w:r>
      <w:proofErr w:type="spellStart"/>
      <w:r w:rsidRPr="00F542CD">
        <w:rPr>
          <w:lang w:val="en-GB"/>
        </w:rPr>
        <w:t>Loan.LoanStatusId</w:t>
      </w:r>
      <w:proofErr w:type="spellEnd"/>
      <w:r w:rsidRPr="00F542CD">
        <w:rPr>
          <w:lang w:val="en-GB"/>
        </w:rPr>
        <w:t xml:space="preserve"> IN ('702','803')</w:t>
      </w:r>
    </w:p>
    <w:p w14:paraId="3A27FE3C" w14:textId="77777777" w:rsidR="00F542CD" w:rsidRPr="00F542CD" w:rsidRDefault="00F542CD" w:rsidP="00F542CD">
      <w:pPr>
        <w:rPr>
          <w:lang w:val="en-GB"/>
        </w:rPr>
      </w:pPr>
      <w:r w:rsidRPr="00F542CD">
        <w:rPr>
          <w:lang w:val="en-GB"/>
        </w:rPr>
        <w:t xml:space="preserve">AND </w:t>
      </w:r>
      <w:proofErr w:type="spellStart"/>
      <w:r w:rsidRPr="00F542CD">
        <w:rPr>
          <w:lang w:val="en-GB"/>
        </w:rPr>
        <w:t>LoanTypeId</w:t>
      </w:r>
      <w:proofErr w:type="spellEnd"/>
      <w:r w:rsidRPr="00F542CD">
        <w:rPr>
          <w:lang w:val="en-GB"/>
        </w:rPr>
        <w:t xml:space="preserve"> IN ('100','200','300')</w:t>
      </w:r>
    </w:p>
    <w:p w14:paraId="2B5109A2" w14:textId="77777777" w:rsidR="00F542CD" w:rsidRPr="00F542CD" w:rsidRDefault="00F542CD" w:rsidP="00F542CD">
      <w:pPr>
        <w:rPr>
          <w:lang w:val="en-GB"/>
        </w:rPr>
      </w:pPr>
      <w:r w:rsidRPr="00F542CD">
        <w:rPr>
          <w:lang w:val="en-GB"/>
        </w:rPr>
        <w:t xml:space="preserve">AND </w:t>
      </w:r>
    </w:p>
    <w:p w14:paraId="5EEB4A6A" w14:textId="77777777" w:rsidR="00F542CD" w:rsidRPr="00F542CD" w:rsidRDefault="00F542CD" w:rsidP="00F542CD">
      <w:pPr>
        <w:rPr>
          <w:lang w:val="en-GB"/>
        </w:rPr>
      </w:pPr>
      <w:r w:rsidRPr="00F542CD">
        <w:rPr>
          <w:lang w:val="en-GB"/>
        </w:rPr>
        <w:lastRenderedPageBreak/>
        <w:t>(</w:t>
      </w:r>
    </w:p>
    <w:p w14:paraId="0392B80D" w14:textId="77777777" w:rsidR="00F542CD" w:rsidRPr="00F542CD" w:rsidRDefault="00F542CD" w:rsidP="00F542CD">
      <w:pPr>
        <w:rPr>
          <w:lang w:val="en-GB"/>
        </w:rPr>
      </w:pPr>
      <w:r w:rsidRPr="00F542CD">
        <w:rPr>
          <w:lang w:val="en-GB"/>
        </w:rPr>
        <w:t>(</w:t>
      </w:r>
      <w:proofErr w:type="spellStart"/>
      <w:r w:rsidRPr="00F542CD">
        <w:rPr>
          <w:lang w:val="en-GB"/>
        </w:rPr>
        <w:t>Loan_Sales_Relation.FICOScore</w:t>
      </w:r>
      <w:proofErr w:type="spellEnd"/>
      <w:r w:rsidRPr="00F542CD">
        <w:rPr>
          <w:lang w:val="en-GB"/>
        </w:rPr>
        <w:t xml:space="preserve"> &lt;&gt; 0 </w:t>
      </w:r>
    </w:p>
    <w:p w14:paraId="2EAB81A5" w14:textId="77777777" w:rsidR="00F542CD" w:rsidRPr="00F542CD" w:rsidRDefault="00F542CD" w:rsidP="00F542CD">
      <w:pPr>
        <w:rPr>
          <w:lang w:val="en-GB"/>
        </w:rPr>
      </w:pPr>
      <w:r w:rsidRPr="00F542CD">
        <w:rPr>
          <w:lang w:val="en-GB"/>
        </w:rPr>
        <w:t xml:space="preserve">AND </w:t>
      </w:r>
      <w:proofErr w:type="spellStart"/>
      <w:r w:rsidRPr="00F542CD">
        <w:rPr>
          <w:lang w:val="en-GB"/>
        </w:rPr>
        <w:t>Loan_Sales_Relation.FICOScore</w:t>
      </w:r>
      <w:proofErr w:type="spellEnd"/>
      <w:r w:rsidRPr="00F542CD">
        <w:rPr>
          <w:lang w:val="en-GB"/>
        </w:rPr>
        <w:t xml:space="preserve"> &lt; 200 </w:t>
      </w:r>
    </w:p>
    <w:p w14:paraId="04997641" w14:textId="77777777" w:rsidR="00F542CD" w:rsidRPr="00F542CD" w:rsidRDefault="00F542CD" w:rsidP="00F542CD">
      <w:pPr>
        <w:rPr>
          <w:lang w:val="en-GB"/>
        </w:rPr>
      </w:pPr>
      <w:r w:rsidRPr="00F542CD">
        <w:rPr>
          <w:lang w:val="en-GB"/>
        </w:rPr>
        <w:t xml:space="preserve">AND </w:t>
      </w:r>
      <w:proofErr w:type="spellStart"/>
      <w:r w:rsidRPr="00F542CD">
        <w:rPr>
          <w:lang w:val="en-GB"/>
        </w:rPr>
        <w:t>Loan_Sales_Relation.FICOScore</w:t>
      </w:r>
      <w:proofErr w:type="spellEnd"/>
      <w:r w:rsidRPr="00F542CD">
        <w:rPr>
          <w:lang w:val="en-GB"/>
        </w:rPr>
        <w:t xml:space="preserve"> &gt; 800)</w:t>
      </w:r>
    </w:p>
    <w:p w14:paraId="0E5A50E4" w14:textId="77777777" w:rsidR="00F542CD" w:rsidRPr="00F542CD" w:rsidRDefault="00F542CD" w:rsidP="00F542CD">
      <w:pPr>
        <w:rPr>
          <w:lang w:val="en-GB"/>
        </w:rPr>
      </w:pPr>
      <w:r w:rsidRPr="00F542CD">
        <w:rPr>
          <w:lang w:val="en-GB"/>
        </w:rPr>
        <w:t>OR</w:t>
      </w:r>
    </w:p>
    <w:p w14:paraId="39DDF3ED" w14:textId="77777777" w:rsidR="00F542CD" w:rsidRPr="00F542CD" w:rsidRDefault="00F542CD" w:rsidP="00F542CD">
      <w:pPr>
        <w:rPr>
          <w:lang w:val="en-GB"/>
        </w:rPr>
      </w:pPr>
      <w:proofErr w:type="spellStart"/>
      <w:r w:rsidRPr="00F542CD">
        <w:rPr>
          <w:lang w:val="en-GB"/>
        </w:rPr>
        <w:t>Loan_Sales_Relation.FICOScore</w:t>
      </w:r>
      <w:proofErr w:type="spellEnd"/>
      <w:r w:rsidRPr="00F542CD">
        <w:rPr>
          <w:lang w:val="en-GB"/>
        </w:rPr>
        <w:t xml:space="preserve"> IS NULL</w:t>
      </w:r>
    </w:p>
    <w:p w14:paraId="12E38E50" w14:textId="77777777" w:rsidR="00F542CD" w:rsidRPr="00F542CD" w:rsidRDefault="00F542CD" w:rsidP="00F542CD">
      <w:pPr>
        <w:rPr>
          <w:lang w:val="en-GB"/>
        </w:rPr>
      </w:pPr>
      <w:r w:rsidRPr="00F542CD">
        <w:rPr>
          <w:lang w:val="en-GB"/>
        </w:rPr>
        <w:t>)</w:t>
      </w:r>
    </w:p>
    <w:p w14:paraId="3ED743EB" w14:textId="77777777" w:rsidR="00F542CD" w:rsidRPr="00F542CD" w:rsidRDefault="00F542CD" w:rsidP="00F542CD">
      <w:pPr>
        <w:rPr>
          <w:lang w:val="en-GB"/>
        </w:rPr>
      </w:pPr>
      <w:r w:rsidRPr="00F542CD">
        <w:rPr>
          <w:lang w:val="en-GB"/>
        </w:rPr>
        <w:t>GROUP BY</w:t>
      </w:r>
    </w:p>
    <w:p w14:paraId="63555254" w14:textId="77777777" w:rsidR="00F542CD" w:rsidRPr="00F542CD" w:rsidRDefault="00F542CD" w:rsidP="00F542CD">
      <w:pPr>
        <w:rPr>
          <w:lang w:val="en-GB"/>
        </w:rPr>
      </w:pPr>
      <w:r w:rsidRPr="00F542CD">
        <w:rPr>
          <w:lang w:val="en-GB"/>
        </w:rPr>
        <w:tab/>
      </w:r>
      <w:proofErr w:type="spellStart"/>
      <w:r w:rsidRPr="00F542CD">
        <w:rPr>
          <w:lang w:val="en-GB"/>
        </w:rPr>
        <w:t>Laon.LoanID</w:t>
      </w:r>
      <w:proofErr w:type="spellEnd"/>
      <w:r w:rsidRPr="00F542CD">
        <w:rPr>
          <w:lang w:val="en-GB"/>
        </w:rPr>
        <w:t>,</w:t>
      </w:r>
    </w:p>
    <w:p w14:paraId="5B44570D" w14:textId="77777777" w:rsidR="00F542CD" w:rsidRPr="00F542CD" w:rsidRDefault="00F542CD" w:rsidP="00F542CD">
      <w:pPr>
        <w:rPr>
          <w:lang w:val="en-GB"/>
        </w:rPr>
      </w:pPr>
      <w:r w:rsidRPr="00F542CD">
        <w:rPr>
          <w:lang w:val="en-GB"/>
        </w:rPr>
        <w:tab/>
      </w:r>
      <w:proofErr w:type="spellStart"/>
      <w:r w:rsidRPr="00F542CD">
        <w:rPr>
          <w:lang w:val="en-GB"/>
        </w:rPr>
        <w:t>Loan.LoanStatusID</w:t>
      </w:r>
      <w:proofErr w:type="spellEnd"/>
      <w:r w:rsidRPr="00F542CD">
        <w:rPr>
          <w:lang w:val="en-GB"/>
        </w:rPr>
        <w:t>,</w:t>
      </w:r>
    </w:p>
    <w:p w14:paraId="67CC7532" w14:textId="77777777" w:rsidR="00F542CD" w:rsidRPr="00F542CD" w:rsidRDefault="00F542CD" w:rsidP="00F542CD">
      <w:pPr>
        <w:rPr>
          <w:lang w:val="en-GB"/>
        </w:rPr>
      </w:pPr>
      <w:r w:rsidRPr="00F542CD">
        <w:rPr>
          <w:lang w:val="en-GB"/>
        </w:rPr>
        <w:tab/>
      </w:r>
      <w:proofErr w:type="spellStart"/>
      <w:r w:rsidRPr="00F542CD">
        <w:rPr>
          <w:lang w:val="en-GB"/>
        </w:rPr>
        <w:t>Loan.LoanTypeId</w:t>
      </w:r>
      <w:proofErr w:type="spellEnd"/>
      <w:r w:rsidRPr="00F542CD">
        <w:rPr>
          <w:lang w:val="en-GB"/>
        </w:rPr>
        <w:t>,</w:t>
      </w:r>
    </w:p>
    <w:p w14:paraId="29B8F973" w14:textId="77777777" w:rsidR="00F542CD" w:rsidRPr="00F542CD" w:rsidRDefault="00F542CD" w:rsidP="00F542CD">
      <w:pPr>
        <w:rPr>
          <w:lang w:val="en-GB"/>
        </w:rPr>
      </w:pPr>
      <w:r w:rsidRPr="00F542CD">
        <w:rPr>
          <w:lang w:val="en-GB"/>
        </w:rPr>
        <w:tab/>
      </w:r>
      <w:proofErr w:type="spellStart"/>
      <w:r w:rsidRPr="00F542CD">
        <w:rPr>
          <w:lang w:val="en-GB"/>
        </w:rPr>
        <w:t>Customer.CustomerName</w:t>
      </w:r>
      <w:proofErr w:type="spellEnd"/>
      <w:r w:rsidRPr="00F542CD">
        <w:rPr>
          <w:lang w:val="en-GB"/>
        </w:rPr>
        <w:t>,</w:t>
      </w:r>
    </w:p>
    <w:p w14:paraId="3846750A" w14:textId="77777777" w:rsidR="00F542CD" w:rsidRPr="00F542CD" w:rsidRDefault="00F542CD" w:rsidP="00F542CD">
      <w:pPr>
        <w:rPr>
          <w:lang w:val="en-GB"/>
        </w:rPr>
      </w:pPr>
      <w:r w:rsidRPr="00F542CD">
        <w:rPr>
          <w:lang w:val="en-GB"/>
        </w:rPr>
        <w:tab/>
      </w:r>
      <w:proofErr w:type="spellStart"/>
      <w:r w:rsidRPr="00F542CD">
        <w:rPr>
          <w:lang w:val="en-GB"/>
        </w:rPr>
        <w:t>Customer.CustomerRoleTypeId</w:t>
      </w:r>
      <w:proofErr w:type="spellEnd"/>
      <w:r w:rsidRPr="00F542CD">
        <w:rPr>
          <w:lang w:val="en-GB"/>
        </w:rPr>
        <w:t>,</w:t>
      </w:r>
    </w:p>
    <w:p w14:paraId="0204C652" w14:textId="77777777" w:rsidR="00F542CD" w:rsidRPr="00F542CD" w:rsidRDefault="00F542CD" w:rsidP="00F542CD">
      <w:pPr>
        <w:rPr>
          <w:lang w:val="en-GB"/>
        </w:rPr>
      </w:pPr>
      <w:r w:rsidRPr="00F542CD">
        <w:rPr>
          <w:lang w:val="en-GB"/>
        </w:rPr>
        <w:tab/>
      </w:r>
      <w:proofErr w:type="spellStart"/>
      <w:r w:rsidRPr="00F542CD">
        <w:rPr>
          <w:lang w:val="en-GB"/>
        </w:rPr>
        <w:t>Customer.CustomerRoleTypeText</w:t>
      </w:r>
      <w:proofErr w:type="spellEnd"/>
      <w:r w:rsidRPr="00F542CD">
        <w:rPr>
          <w:lang w:val="en-GB"/>
        </w:rPr>
        <w:t>,</w:t>
      </w:r>
    </w:p>
    <w:p w14:paraId="6FA47F1F" w14:textId="0C38E86C" w:rsidR="00F542CD" w:rsidRDefault="00F542CD" w:rsidP="00F542CD">
      <w:pPr>
        <w:rPr>
          <w:lang w:val="en-GB"/>
        </w:rPr>
      </w:pPr>
      <w:r w:rsidRPr="00F542CD">
        <w:rPr>
          <w:lang w:val="en-GB"/>
        </w:rPr>
        <w:tab/>
      </w:r>
      <w:proofErr w:type="spellStart"/>
      <w:r w:rsidRPr="00F542CD">
        <w:rPr>
          <w:lang w:val="en-GB"/>
        </w:rPr>
        <w:t>Loan_Sales_Relation.FICOScore</w:t>
      </w:r>
      <w:proofErr w:type="spellEnd"/>
    </w:p>
    <w:p w14:paraId="0B67449F" w14:textId="77777777" w:rsidR="007765BF" w:rsidRDefault="007765BF" w:rsidP="00F542CD">
      <w:pPr>
        <w:rPr>
          <w:lang w:val="en-GB"/>
        </w:rPr>
      </w:pPr>
    </w:p>
    <w:p w14:paraId="530EC96A" w14:textId="5CFFA6E0" w:rsidR="007765BF" w:rsidRPr="007765BF" w:rsidRDefault="007765BF" w:rsidP="00F542CD">
      <w:pPr>
        <w:rPr>
          <w:b/>
          <w:bCs/>
          <w:lang w:val="en-GB"/>
        </w:rPr>
      </w:pPr>
      <w:proofErr w:type="spellStart"/>
      <w:r w:rsidRPr="007765BF">
        <w:rPr>
          <w:b/>
          <w:bCs/>
          <w:lang w:val="en-GB"/>
        </w:rPr>
        <w:t>PowerBI</w:t>
      </w:r>
      <w:proofErr w:type="spellEnd"/>
      <w:r w:rsidRPr="007765BF">
        <w:rPr>
          <w:b/>
          <w:bCs/>
          <w:lang w:val="en-GB"/>
        </w:rPr>
        <w:t xml:space="preserve"> Dashboard:</w:t>
      </w:r>
    </w:p>
    <w:p w14:paraId="7D010ECB" w14:textId="7249A152" w:rsidR="007765BF" w:rsidRDefault="007765BF" w:rsidP="00F542CD">
      <w:pPr>
        <w:rPr>
          <w:lang w:val="en-GB"/>
        </w:rPr>
      </w:pPr>
      <w:r>
        <w:rPr>
          <w:lang w:val="en-GB"/>
        </w:rPr>
        <w:t xml:space="preserve">The above </w:t>
      </w:r>
      <w:proofErr w:type="spellStart"/>
      <w:r>
        <w:rPr>
          <w:lang w:val="en-GB"/>
        </w:rPr>
        <w:t>sql</w:t>
      </w:r>
      <w:proofErr w:type="spellEnd"/>
      <w:r>
        <w:rPr>
          <w:lang w:val="en-GB"/>
        </w:rPr>
        <w:t xml:space="preserve"> query will find out the loan/customer whose Credit Score is violating the rule. </w:t>
      </w:r>
      <w:r w:rsidR="00F376D7">
        <w:rPr>
          <w:lang w:val="en-GB"/>
        </w:rPr>
        <w:t xml:space="preserve">The dashboard can be </w:t>
      </w:r>
      <w:r w:rsidR="00630F3E">
        <w:rPr>
          <w:lang w:val="en-GB"/>
        </w:rPr>
        <w:t>built</w:t>
      </w:r>
      <w:r w:rsidR="00F376D7">
        <w:rPr>
          <w:lang w:val="en-GB"/>
        </w:rPr>
        <w:t xml:space="preserve"> which shows the total number of records, total number of violations, trend</w:t>
      </w:r>
      <w:r w:rsidR="00630F3E">
        <w:rPr>
          <w:lang w:val="en-GB"/>
        </w:rPr>
        <w:t xml:space="preserve"> and</w:t>
      </w:r>
      <w:r w:rsidR="00F376D7">
        <w:rPr>
          <w:lang w:val="en-GB"/>
        </w:rPr>
        <w:t xml:space="preserve"> drilldown data to see the </w:t>
      </w:r>
      <w:r w:rsidR="00F52AE9">
        <w:rPr>
          <w:lang w:val="en-GB"/>
        </w:rPr>
        <w:t>violation</w:t>
      </w:r>
      <w:r w:rsidR="00F376D7">
        <w:rPr>
          <w:lang w:val="en-GB"/>
        </w:rPr>
        <w:t xml:space="preserve"> details.</w:t>
      </w:r>
    </w:p>
    <w:p w14:paraId="4AF3FB4A" w14:textId="5CF507A6" w:rsidR="00A20CCB" w:rsidRDefault="00A20CCB" w:rsidP="00F542CD">
      <w:pPr>
        <w:rPr>
          <w:lang w:val="en-GB"/>
        </w:rPr>
      </w:pPr>
      <w:r>
        <w:rPr>
          <w:lang w:val="en-GB"/>
        </w:rPr>
        <w:t xml:space="preserve">Sample </w:t>
      </w:r>
      <w:proofErr w:type="spellStart"/>
      <w:r>
        <w:rPr>
          <w:lang w:val="en-GB"/>
        </w:rPr>
        <w:t>PowerBI</w:t>
      </w:r>
      <w:proofErr w:type="spellEnd"/>
      <w:r>
        <w:rPr>
          <w:lang w:val="en-GB"/>
        </w:rPr>
        <w:t xml:space="preserve"> dashboard will look like as follows:</w:t>
      </w:r>
    </w:p>
    <w:p w14:paraId="2CB6F0B4" w14:textId="7A5A73A4" w:rsidR="00A20CCB" w:rsidRDefault="00A46FE2" w:rsidP="00F542C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B135C93" wp14:editId="4CC31022">
            <wp:extent cx="5524500" cy="1003300"/>
            <wp:effectExtent l="0" t="0" r="0" b="6350"/>
            <wp:docPr id="4297057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05772" name="Picture 4297057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5985" w14:textId="77777777" w:rsidR="00A20CCB" w:rsidRDefault="00A20CCB" w:rsidP="00F542CD">
      <w:pPr>
        <w:rPr>
          <w:lang w:val="en-GB"/>
        </w:rPr>
      </w:pPr>
    </w:p>
    <w:p w14:paraId="3F621824" w14:textId="77777777" w:rsidR="007765BF" w:rsidRDefault="007765BF" w:rsidP="00F542CD">
      <w:pPr>
        <w:rPr>
          <w:lang w:val="en-GB"/>
        </w:rPr>
      </w:pPr>
    </w:p>
    <w:p w14:paraId="02BD0C8D" w14:textId="439B0004" w:rsidR="007765BF" w:rsidRDefault="007765BF" w:rsidP="00F542CD">
      <w:pPr>
        <w:rPr>
          <w:b/>
          <w:bCs/>
          <w:lang w:val="en-GB"/>
        </w:rPr>
      </w:pPr>
      <w:r w:rsidRPr="007765BF">
        <w:rPr>
          <w:b/>
          <w:bCs/>
          <w:lang w:val="en-GB"/>
        </w:rPr>
        <w:lastRenderedPageBreak/>
        <w:t>Data Cleansing in Source System</w:t>
      </w:r>
      <w:r>
        <w:rPr>
          <w:b/>
          <w:bCs/>
          <w:lang w:val="en-GB"/>
        </w:rPr>
        <w:t>:</w:t>
      </w:r>
    </w:p>
    <w:p w14:paraId="72DC691D" w14:textId="1B097822" w:rsidR="007765BF" w:rsidRPr="00481A88" w:rsidRDefault="007765BF" w:rsidP="00F542CD">
      <w:pPr>
        <w:rPr>
          <w:lang w:val="en-GB"/>
        </w:rPr>
      </w:pPr>
      <w:r w:rsidRPr="007765BF">
        <w:rPr>
          <w:lang w:val="en-GB"/>
        </w:rPr>
        <w:t xml:space="preserve">Once the report is published in PBI, then business can fix the data in the source system like </w:t>
      </w:r>
      <w:r w:rsidR="00E863F4" w:rsidRPr="007765BF">
        <w:rPr>
          <w:lang w:val="en-GB"/>
        </w:rPr>
        <w:t>SAP or</w:t>
      </w:r>
      <w:r w:rsidRPr="007765BF">
        <w:rPr>
          <w:lang w:val="en-GB"/>
        </w:rPr>
        <w:t xml:space="preserve"> other source systems.</w:t>
      </w:r>
    </w:p>
    <w:sectPr w:rsidR="007765BF" w:rsidRPr="00481A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34131"/>
    <w:multiLevelType w:val="hybridMultilevel"/>
    <w:tmpl w:val="078AA3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F2F99"/>
    <w:multiLevelType w:val="hybridMultilevel"/>
    <w:tmpl w:val="659A44EC"/>
    <w:lvl w:ilvl="0" w:tplc="68DC2DE6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D76B0"/>
    <w:multiLevelType w:val="hybridMultilevel"/>
    <w:tmpl w:val="52667674"/>
    <w:lvl w:ilvl="0" w:tplc="68DC2DE6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B148D"/>
    <w:multiLevelType w:val="hybridMultilevel"/>
    <w:tmpl w:val="254093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02F78"/>
    <w:multiLevelType w:val="hybridMultilevel"/>
    <w:tmpl w:val="721C1D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938662">
    <w:abstractNumId w:val="2"/>
  </w:num>
  <w:num w:numId="2" w16cid:durableId="2005351572">
    <w:abstractNumId w:val="1"/>
  </w:num>
  <w:num w:numId="3" w16cid:durableId="396440989">
    <w:abstractNumId w:val="3"/>
  </w:num>
  <w:num w:numId="4" w16cid:durableId="1511018117">
    <w:abstractNumId w:val="0"/>
  </w:num>
  <w:num w:numId="5" w16cid:durableId="11052239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32"/>
    <w:rsid w:val="00096467"/>
    <w:rsid w:val="00154043"/>
    <w:rsid w:val="00170332"/>
    <w:rsid w:val="00286784"/>
    <w:rsid w:val="003B7770"/>
    <w:rsid w:val="003F3AD0"/>
    <w:rsid w:val="00481A88"/>
    <w:rsid w:val="004E561E"/>
    <w:rsid w:val="00551518"/>
    <w:rsid w:val="00563FF0"/>
    <w:rsid w:val="00630F3E"/>
    <w:rsid w:val="00697A36"/>
    <w:rsid w:val="006C0D7E"/>
    <w:rsid w:val="007765BF"/>
    <w:rsid w:val="00790BC7"/>
    <w:rsid w:val="007C5EC3"/>
    <w:rsid w:val="008A78DE"/>
    <w:rsid w:val="009E4E0F"/>
    <w:rsid w:val="00A20CCB"/>
    <w:rsid w:val="00A46FE2"/>
    <w:rsid w:val="00A7362F"/>
    <w:rsid w:val="00BB3F80"/>
    <w:rsid w:val="00D464C6"/>
    <w:rsid w:val="00E863F4"/>
    <w:rsid w:val="00F376D7"/>
    <w:rsid w:val="00F52AE9"/>
    <w:rsid w:val="00F542CD"/>
    <w:rsid w:val="00F8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573F6"/>
  <w15:chartTrackingRefBased/>
  <w15:docId w15:val="{1BAF0CFE-879F-4E4B-8263-D2F5285F3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3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3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3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3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3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7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Subarna</dc:creator>
  <cp:keywords/>
  <dc:description/>
  <cp:lastModifiedBy>Subarna</cp:lastModifiedBy>
  <cp:revision>23</cp:revision>
  <dcterms:created xsi:type="dcterms:W3CDTF">2025-03-26T14:11:00Z</dcterms:created>
  <dcterms:modified xsi:type="dcterms:W3CDTF">2025-03-27T03:32:00Z</dcterms:modified>
</cp:coreProperties>
</file>