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BC275" w14:textId="77777777" w:rsidR="00786E9F" w:rsidRPr="00FF15CB" w:rsidRDefault="00786E9F" w:rsidP="00786E9F">
      <w:pPr>
        <w:rPr>
          <w:b/>
          <w:bCs/>
        </w:rPr>
      </w:pPr>
      <w:r w:rsidRPr="00FF15CB">
        <w:rPr>
          <w:b/>
          <w:bCs/>
        </w:rPr>
        <w:t>Question 1 - Convolution, Padding, and Stride</w:t>
      </w:r>
    </w:p>
    <w:p w14:paraId="3AAFBD66" w14:textId="77777777" w:rsidR="00786E9F" w:rsidRDefault="00786E9F" w:rsidP="00786E9F"/>
    <w:p w14:paraId="0301C30E" w14:textId="77777777" w:rsidR="00786E9F" w:rsidRDefault="00786E9F" w:rsidP="00786E9F">
      <w:r>
        <w:t xml:space="preserve">A </w:t>
      </w:r>
      <w:proofErr w:type="spellStart"/>
      <w:r>
        <w:t>convlutional</w:t>
      </w:r>
      <w:proofErr w:type="spellEnd"/>
      <w:r>
        <w:t xml:space="preserve"> layer </w:t>
      </w:r>
      <w:proofErr w:type="spellStart"/>
      <w:r>
        <w:t>recieves</w:t>
      </w:r>
      <w:proofErr w:type="spellEnd"/>
      <w:r>
        <w:t xml:space="preserve"> an input </w:t>
      </w:r>
      <w:proofErr w:type="spellStart"/>
      <w:r>
        <w:t>img</w:t>
      </w:r>
      <w:proofErr w:type="spellEnd"/>
      <w:r>
        <w:t xml:space="preserve"> of size 32 x 32 x 3. It uses 16 </w:t>
      </w:r>
      <w:proofErr w:type="spellStart"/>
      <w:r>
        <w:t>filtrs</w:t>
      </w:r>
      <w:proofErr w:type="spellEnd"/>
      <w:r>
        <w:t xml:space="preserve"> of size 5 x 5, strid S = 1, and </w:t>
      </w:r>
      <w:proofErr w:type="spellStart"/>
      <w:r>
        <w:t>pading</w:t>
      </w:r>
      <w:proofErr w:type="spellEnd"/>
      <w:r>
        <w:t xml:space="preserve"> P = 0.</w:t>
      </w:r>
    </w:p>
    <w:p w14:paraId="75A4B11F" w14:textId="77777777" w:rsidR="00786E9F" w:rsidRDefault="00786E9F" w:rsidP="00786E9F"/>
    <w:p w14:paraId="4A2BE594" w14:textId="77777777" w:rsidR="00786E9F" w:rsidRDefault="00786E9F" w:rsidP="00786E9F">
      <w:r>
        <w:t>a. What are N, F, S, and P?</w:t>
      </w:r>
    </w:p>
    <w:p w14:paraId="11133E27" w14:textId="77777777" w:rsidR="00786E9F" w:rsidRDefault="00786E9F" w:rsidP="00786E9F">
      <w:r>
        <w:t xml:space="preserve">N = 32, F = 5, S = 1, and P = 0. This </w:t>
      </w:r>
      <w:proofErr w:type="spellStart"/>
      <w:r>
        <w:t>meens</w:t>
      </w:r>
      <w:proofErr w:type="spellEnd"/>
      <w:r>
        <w:t xml:space="preserve"> the input </w:t>
      </w:r>
      <w:proofErr w:type="gramStart"/>
      <w:r>
        <w:t>are</w:t>
      </w:r>
      <w:proofErr w:type="gramEnd"/>
      <w:r>
        <w:t xml:space="preserve"> 32 by 32, the </w:t>
      </w:r>
      <w:proofErr w:type="spellStart"/>
      <w:r>
        <w:t>filte</w:t>
      </w:r>
      <w:proofErr w:type="spellEnd"/>
      <w:r>
        <w:t xml:space="preserve"> is 5 by 5, the step is 1, and no </w:t>
      </w:r>
      <w:proofErr w:type="spellStart"/>
      <w:r>
        <w:t>pading</w:t>
      </w:r>
      <w:proofErr w:type="spellEnd"/>
      <w:r>
        <w:t xml:space="preserve"> is used.</w:t>
      </w:r>
    </w:p>
    <w:p w14:paraId="2A441A69" w14:textId="77777777" w:rsidR="00786E9F" w:rsidRDefault="00786E9F" w:rsidP="00786E9F"/>
    <w:p w14:paraId="11B6097C" w14:textId="77777777" w:rsidR="00786E9F" w:rsidRDefault="00786E9F" w:rsidP="00786E9F">
      <w:r>
        <w:t xml:space="preserve">b. Calculate the </w:t>
      </w:r>
      <w:proofErr w:type="spellStart"/>
      <w:r>
        <w:t>heigth</w:t>
      </w:r>
      <w:proofErr w:type="spellEnd"/>
      <w:r>
        <w:t xml:space="preserve"> and </w:t>
      </w:r>
      <w:proofErr w:type="spellStart"/>
      <w:r>
        <w:t>widht</w:t>
      </w:r>
      <w:proofErr w:type="spellEnd"/>
      <w:r>
        <w:t xml:space="preserve"> of the output </w:t>
      </w:r>
      <w:proofErr w:type="spellStart"/>
      <w:r>
        <w:t>feautre</w:t>
      </w:r>
      <w:proofErr w:type="spellEnd"/>
      <w:r>
        <w:t xml:space="preserve"> map using:</w:t>
      </w:r>
    </w:p>
    <w:p w14:paraId="0F969DA3" w14:textId="77777777" w:rsidR="00786E9F" w:rsidRDefault="00786E9F" w:rsidP="00786E9F">
      <w:r>
        <w:t>Nout = (N - F + 2P) / S + 1</w:t>
      </w:r>
    </w:p>
    <w:p w14:paraId="202A238C" w14:textId="77777777" w:rsidR="00786E9F" w:rsidRDefault="00786E9F" w:rsidP="00786E9F">
      <w:r>
        <w:t>Now, Nout = (32 - 5 + 2(0)) / 1 + 1 = 27 + 1 = 28.</w:t>
      </w:r>
    </w:p>
    <w:p w14:paraId="0BA28795" w14:textId="77777777" w:rsidR="00786E9F" w:rsidRDefault="00786E9F" w:rsidP="00786E9F">
      <w:proofErr w:type="gramStart"/>
      <w:r>
        <w:t>So</w:t>
      </w:r>
      <w:proofErr w:type="gramEnd"/>
      <w:r>
        <w:t xml:space="preserve"> the output feature map has </w:t>
      </w:r>
      <w:proofErr w:type="spellStart"/>
      <w:r>
        <w:t>heigth</w:t>
      </w:r>
      <w:proofErr w:type="spellEnd"/>
      <w:r>
        <w:t xml:space="preserve"> = 28 and </w:t>
      </w:r>
      <w:proofErr w:type="spellStart"/>
      <w:r>
        <w:t>widht</w:t>
      </w:r>
      <w:proofErr w:type="spellEnd"/>
      <w:r>
        <w:t xml:space="preserve"> = 28.</w:t>
      </w:r>
    </w:p>
    <w:p w14:paraId="75380ACF" w14:textId="77777777" w:rsidR="00786E9F" w:rsidRDefault="00786E9F" w:rsidP="00786E9F"/>
    <w:p w14:paraId="0203A36F" w14:textId="77777777" w:rsidR="00786E9F" w:rsidRDefault="00786E9F" w:rsidP="00786E9F">
      <w:r>
        <w:t xml:space="preserve">c. What is the </w:t>
      </w:r>
      <w:proofErr w:type="spellStart"/>
      <w:r>
        <w:t>complte</w:t>
      </w:r>
      <w:proofErr w:type="spellEnd"/>
      <w:r>
        <w:t xml:space="preserve"> output </w:t>
      </w:r>
      <w:proofErr w:type="spellStart"/>
      <w:r>
        <w:t>volum</w:t>
      </w:r>
      <w:proofErr w:type="spellEnd"/>
      <w:r>
        <w:t xml:space="preserve">, including the number of </w:t>
      </w:r>
      <w:proofErr w:type="spellStart"/>
      <w:r>
        <w:t>chanels</w:t>
      </w:r>
      <w:proofErr w:type="spellEnd"/>
      <w:r>
        <w:t>?</w:t>
      </w:r>
    </w:p>
    <w:p w14:paraId="60A19318" w14:textId="77777777" w:rsidR="00786E9F" w:rsidRDefault="00786E9F" w:rsidP="00786E9F">
      <w:r>
        <w:t xml:space="preserve">The output </w:t>
      </w:r>
      <w:proofErr w:type="spellStart"/>
      <w:r>
        <w:t>sise</w:t>
      </w:r>
      <w:proofErr w:type="spellEnd"/>
      <w:r>
        <w:t xml:space="preserve"> is 28 x 28. Since there are 16 filters, each filter </w:t>
      </w:r>
      <w:proofErr w:type="gramStart"/>
      <w:r>
        <w:t>make</w:t>
      </w:r>
      <w:proofErr w:type="gramEnd"/>
      <w:r>
        <w:t xml:space="preserve"> one channel. </w:t>
      </w:r>
      <w:proofErr w:type="gramStart"/>
      <w:r>
        <w:t>So</w:t>
      </w:r>
      <w:proofErr w:type="gramEnd"/>
      <w:r>
        <w:t xml:space="preserve"> the complete output volume is 28 x 28 x 16.</w:t>
      </w:r>
    </w:p>
    <w:p w14:paraId="3194DB49" w14:textId="77777777" w:rsidR="00786E9F" w:rsidRDefault="00786E9F" w:rsidP="00786E9F"/>
    <w:p w14:paraId="36AD48A7" w14:textId="77777777" w:rsidR="00786E9F" w:rsidRDefault="00786E9F" w:rsidP="00786E9F">
      <w:r>
        <w:t>d. If padding is changed so that the spatial dimensions remain 32 x 32, what padding value should be used?</w:t>
      </w:r>
    </w:p>
    <w:p w14:paraId="30C8ECEF" w14:textId="77777777" w:rsidR="00786E9F" w:rsidRDefault="00786E9F" w:rsidP="00786E9F">
      <w:r>
        <w:t xml:space="preserve">Use the </w:t>
      </w:r>
      <w:proofErr w:type="spellStart"/>
      <w:r>
        <w:t>smae</w:t>
      </w:r>
      <w:proofErr w:type="spellEnd"/>
      <w:r>
        <w:t xml:space="preserve"> formula: (32 - 5 + 2P) / 1 + 1 = 32. Then 27 + 2P + 1 = 32, so 28 + 2P = 32. </w:t>
      </w:r>
      <w:proofErr w:type="spellStart"/>
      <w:r>
        <w:t>Therfor</w:t>
      </w:r>
      <w:proofErr w:type="spellEnd"/>
      <w:r>
        <w:t xml:space="preserve"> 2P = 4 and P = 2.</w:t>
      </w:r>
    </w:p>
    <w:p w14:paraId="2736647E" w14:textId="77777777" w:rsidR="00786E9F" w:rsidRDefault="00786E9F" w:rsidP="00786E9F">
      <w:proofErr w:type="gramStart"/>
      <w:r>
        <w:t>So</w:t>
      </w:r>
      <w:proofErr w:type="gramEnd"/>
      <w:r>
        <w:t xml:space="preserve"> the </w:t>
      </w:r>
      <w:proofErr w:type="spellStart"/>
      <w:r>
        <w:t>corret</w:t>
      </w:r>
      <w:proofErr w:type="spellEnd"/>
      <w:r>
        <w:t xml:space="preserve"> </w:t>
      </w:r>
      <w:proofErr w:type="spellStart"/>
      <w:r>
        <w:t>pading</w:t>
      </w:r>
      <w:proofErr w:type="spellEnd"/>
      <w:r>
        <w:t xml:space="preserve"> is P = 2.</w:t>
      </w:r>
    </w:p>
    <w:p w14:paraId="6CB9FD2D" w14:textId="77777777" w:rsidR="00786E9F" w:rsidRDefault="00786E9F" w:rsidP="00786E9F"/>
    <w:p w14:paraId="5AC9F49D" w14:textId="77777777" w:rsidR="00FF15CB" w:rsidRDefault="00FF15CB" w:rsidP="00FF15CB">
      <w:pPr>
        <w:rPr>
          <w:b/>
          <w:bCs/>
        </w:rPr>
      </w:pPr>
    </w:p>
    <w:p w14:paraId="4E50B4E7" w14:textId="77777777" w:rsidR="00FF15CB" w:rsidRDefault="00FF15CB" w:rsidP="00FF15CB">
      <w:pPr>
        <w:rPr>
          <w:b/>
          <w:bCs/>
        </w:rPr>
      </w:pPr>
    </w:p>
    <w:p w14:paraId="68F10981" w14:textId="77777777" w:rsidR="00FF15CB" w:rsidRDefault="00FF15CB" w:rsidP="00FF15CB">
      <w:pPr>
        <w:rPr>
          <w:b/>
          <w:bCs/>
        </w:rPr>
      </w:pPr>
    </w:p>
    <w:p w14:paraId="71D8EB6C" w14:textId="020682FE" w:rsidR="00FF15CB" w:rsidRPr="00FF15CB" w:rsidRDefault="00FF15CB" w:rsidP="00FF15CB">
      <w:pPr>
        <w:rPr>
          <w:b/>
          <w:bCs/>
        </w:rPr>
      </w:pPr>
      <w:r w:rsidRPr="00FF15CB">
        <w:rPr>
          <w:b/>
          <w:bCs/>
        </w:rPr>
        <w:lastRenderedPageBreak/>
        <w:br/>
        <w:t>Question 2 - CNN Architectures</w:t>
      </w:r>
    </w:p>
    <w:p w14:paraId="2758F23F" w14:textId="4EDBF7AE" w:rsidR="00FF15CB" w:rsidRDefault="00FF15CB" w:rsidP="00FF15CB">
      <w:r>
        <w:t xml:space="preserve">a. </w:t>
      </w:r>
      <w:proofErr w:type="spellStart"/>
      <w:r>
        <w:t>AlexNet</w:t>
      </w:r>
      <w:proofErr w:type="spellEnd"/>
      <w:r>
        <w:t xml:space="preserve"> showed that deep convolutional neural networks could </w:t>
      </w:r>
      <w:proofErr w:type="spellStart"/>
      <w:r>
        <w:t>achive</w:t>
      </w:r>
      <w:proofErr w:type="spellEnd"/>
      <w:r>
        <w:t xml:space="preserve"> strong results on large image-recognition tasks. It also helped make GPU training more widely used.</w:t>
      </w:r>
    </w:p>
    <w:p w14:paraId="5CDD8AD7" w14:textId="67B9AAE6" w:rsidR="00FF15CB" w:rsidRDefault="00FF15CB" w:rsidP="00FF15CB">
      <w:r>
        <w:t xml:space="preserve">b. </w:t>
      </w:r>
      <w:proofErr w:type="spellStart"/>
      <w:r>
        <w:t>VGGNet</w:t>
      </w:r>
      <w:proofErr w:type="spellEnd"/>
      <w:r>
        <w:t xml:space="preserve"> uses several small 3 x 3 filters because they can capture complex features while using fewer parameters than one very large filter. Stacking them also lets the network learn more layers of features.</w:t>
      </w:r>
    </w:p>
    <w:p w14:paraId="197F4160" w14:textId="58DE1E7B" w:rsidR="00FF15CB" w:rsidRDefault="00FF15CB" w:rsidP="00FF15CB">
      <w:r>
        <w:t>c. The Inception module applies filters of different sizes, and pooling, in parallel. Their outputs are then combined, so the network can learn features at different scales.</w:t>
      </w:r>
    </w:p>
    <w:p w14:paraId="3F46715A" w14:textId="41FBB1ED" w:rsidR="00451A33" w:rsidRDefault="00FF15CB" w:rsidP="00FF15CB">
      <w:r>
        <w:t xml:space="preserve">d. Residual learning helps address the vanishing-gradient problem and the difficulty of training very deep networks. Skip connections let information and gradients pass more </w:t>
      </w:r>
      <w:proofErr w:type="spellStart"/>
      <w:r>
        <w:t>easly</w:t>
      </w:r>
      <w:proofErr w:type="spellEnd"/>
      <w:r>
        <w:t xml:space="preserve"> through the network.</w:t>
      </w:r>
    </w:p>
    <w:p w14:paraId="2598D261" w14:textId="77777777" w:rsidR="00561A92" w:rsidRDefault="00561A92" w:rsidP="00FF15CB"/>
    <w:p w14:paraId="38D7F8CC" w14:textId="77777777" w:rsidR="00561A92" w:rsidRPr="00561A92" w:rsidRDefault="00561A92" w:rsidP="00561A92">
      <w:pPr>
        <w:rPr>
          <w:b/>
          <w:bCs/>
        </w:rPr>
      </w:pPr>
      <w:r w:rsidRPr="00561A92">
        <w:rPr>
          <w:b/>
          <w:bCs/>
        </w:rPr>
        <w:t>Question 3 - Representation Learning and Transfer Learning</w:t>
      </w:r>
    </w:p>
    <w:p w14:paraId="50708539" w14:textId="77777777" w:rsidR="00561A92" w:rsidRDefault="00561A92" w:rsidP="00561A92"/>
    <w:p w14:paraId="07B3B0C1" w14:textId="77777777" w:rsidR="00561A92" w:rsidRDefault="00561A92" w:rsidP="00561A92">
      <w:r>
        <w:t xml:space="preserve">a. Representation learning is when a model learns useful features from data by itself, instead of a person manually choosing all the </w:t>
      </w:r>
      <w:proofErr w:type="spellStart"/>
      <w:r>
        <w:t>featuers</w:t>
      </w:r>
      <w:proofErr w:type="spellEnd"/>
      <w:r>
        <w:t>.</w:t>
      </w:r>
    </w:p>
    <w:p w14:paraId="139095D0" w14:textId="77777777" w:rsidR="00561A92" w:rsidRDefault="00561A92" w:rsidP="00561A92"/>
    <w:p w14:paraId="2CCFFACB" w14:textId="77777777" w:rsidR="00561A92" w:rsidRDefault="00561A92" w:rsidP="00561A92">
      <w:r>
        <w:t xml:space="preserve">b. Lower CNN layers often learn simple patterns, like edges, lines, and colors. Higher layers </w:t>
      </w:r>
      <w:proofErr w:type="gramStart"/>
      <w:r>
        <w:t>combines</w:t>
      </w:r>
      <w:proofErr w:type="gramEnd"/>
      <w:r>
        <w:t xml:space="preserve"> these simple patterns into more complex features, such as shapes or objects.</w:t>
      </w:r>
    </w:p>
    <w:p w14:paraId="41D51A5C" w14:textId="77777777" w:rsidR="00561A92" w:rsidRDefault="00561A92" w:rsidP="00561A92"/>
    <w:p w14:paraId="27610261" w14:textId="77777777" w:rsidR="00561A92" w:rsidRDefault="00561A92" w:rsidP="00561A92">
      <w:r>
        <w:t xml:space="preserve">c. Transfer learning means using a model that was already trained on a large dataset for a new task. Fine-tuning means training some or </w:t>
      </w:r>
      <w:proofErr w:type="gramStart"/>
      <w:r>
        <w:t>all of</w:t>
      </w:r>
      <w:proofErr w:type="gramEnd"/>
      <w:r>
        <w:t xml:space="preserve"> that </w:t>
      </w:r>
      <w:proofErr w:type="spellStart"/>
      <w:r>
        <w:t>pretraind</w:t>
      </w:r>
      <w:proofErr w:type="spellEnd"/>
      <w:r>
        <w:t xml:space="preserve"> model on the new data, so it adapts to the task.</w:t>
      </w:r>
    </w:p>
    <w:p w14:paraId="4FA51D9A" w14:textId="77777777" w:rsidR="00561A92" w:rsidRDefault="00561A92" w:rsidP="00561A92"/>
    <w:p w14:paraId="0C6D7909" w14:textId="77777777" w:rsidR="00561A92" w:rsidRDefault="00561A92" w:rsidP="00561A92">
      <w:r>
        <w:t xml:space="preserve">d. With a small image dataset, a pretrained CNN can be a good starting point because it already learned useful visual features. This can need less data and training </w:t>
      </w:r>
      <w:proofErr w:type="gramStart"/>
      <w:r>
        <w:t>time, and</w:t>
      </w:r>
      <w:proofErr w:type="gramEnd"/>
      <w:r>
        <w:t xml:space="preserve"> may work better than training a deep CNN from scratch.</w:t>
      </w:r>
    </w:p>
    <w:p w14:paraId="5EC90ACF" w14:textId="77777777" w:rsidR="00561A92" w:rsidRDefault="00561A92" w:rsidP="00561A92"/>
    <w:p w14:paraId="0709F47D" w14:textId="61B09E69" w:rsidR="00561A92" w:rsidRPr="00FF15CB" w:rsidRDefault="00561A92" w:rsidP="00561A92">
      <w:r>
        <w:lastRenderedPageBreak/>
        <w:t xml:space="preserve">e. Freezing a layer means its weights are kept unchanged during training. Fine-tuning a layer means its weights are updated using the new dataset, so the layer can learn task-specific </w:t>
      </w:r>
      <w:proofErr w:type="spellStart"/>
      <w:r>
        <w:t>featuers</w:t>
      </w:r>
      <w:proofErr w:type="spellEnd"/>
      <w:r>
        <w:t>.</w:t>
      </w:r>
    </w:p>
    <w:sectPr w:rsidR="00561A92" w:rsidRPr="00FF1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9F"/>
    <w:rsid w:val="00043FF6"/>
    <w:rsid w:val="00185429"/>
    <w:rsid w:val="00451A33"/>
    <w:rsid w:val="00561A92"/>
    <w:rsid w:val="005A5E87"/>
    <w:rsid w:val="00786E9F"/>
    <w:rsid w:val="00952284"/>
    <w:rsid w:val="009917A6"/>
    <w:rsid w:val="00C77DFA"/>
    <w:rsid w:val="00FF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B3209"/>
  <w15:chartTrackingRefBased/>
  <w15:docId w15:val="{ACAB94E2-2090-AA47-90D3-95BAA7AF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2026-10-05T04:24:00Z</dcterms:created>
  <dcterms:modified xsi:type="dcterms:W3CDTF">2026-10-05T19:40:00Z</dcterms:modified>
</cp:coreProperties>
</file>