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407" w:rsidRDefault="00D12115">
      <w:pPr>
        <w:spacing w:line="360" w:lineRule="auto"/>
        <w:rPr>
          <w:rFonts w:ascii="Lustria" w:eastAsia="Lustria" w:hAnsi="Lustria" w:cs="Lustria"/>
          <w:sz w:val="36"/>
          <w:szCs w:val="36"/>
        </w:rPr>
      </w:pPr>
      <w:r>
        <w:rPr>
          <w:rFonts w:ascii="Algerian" w:eastAsia="Algerian" w:hAnsi="Algerian" w:cs="Algerian"/>
          <w:b/>
          <w:color w:val="00B0F0"/>
          <w:sz w:val="36"/>
          <w:szCs w:val="36"/>
          <w:u w:val="single"/>
        </w:rPr>
        <w:t>ADVANCE CERTIFICATE IN WSH LEVEL B VER.2</w:t>
      </w:r>
    </w:p>
    <w:p w:rsidR="00083407" w:rsidRDefault="00D12115" w:rsidP="00157088">
      <w:pPr>
        <w:spacing w:line="360" w:lineRule="auto"/>
        <w:rPr>
          <w:rFonts w:ascii="Lustria" w:eastAsia="Lustria" w:hAnsi="Lustria" w:cs="Lustria"/>
          <w:sz w:val="36"/>
          <w:szCs w:val="36"/>
        </w:rPr>
      </w:pPr>
      <w:r>
        <w:rPr>
          <w:rFonts w:ascii="Lustria" w:eastAsia="Lustria" w:hAnsi="Lustria" w:cs="Lustria"/>
          <w:b/>
          <w:sz w:val="36"/>
          <w:szCs w:val="36"/>
        </w:rPr>
        <w:t xml:space="preserve">Name of </w:t>
      </w:r>
      <w:proofErr w:type="gramStart"/>
      <w:r>
        <w:rPr>
          <w:rFonts w:ascii="Lustria" w:eastAsia="Lustria" w:hAnsi="Lustria" w:cs="Lustria"/>
          <w:b/>
          <w:sz w:val="36"/>
          <w:szCs w:val="36"/>
        </w:rPr>
        <w:t>Candidate :</w:t>
      </w:r>
      <w:proofErr w:type="gramEnd"/>
      <w:r w:rsidR="00E13491">
        <w:rPr>
          <w:rFonts w:ascii="Lustria" w:eastAsia="Lustria" w:hAnsi="Lustria" w:cs="Lustria"/>
          <w:b/>
          <w:sz w:val="36"/>
          <w:szCs w:val="36"/>
        </w:rPr>
        <w:t xml:space="preserve"> Rajendran Subash</w:t>
      </w:r>
    </w:p>
    <w:p w:rsidR="00083407" w:rsidRDefault="00D12115" w:rsidP="00157088">
      <w:pPr>
        <w:spacing w:line="360" w:lineRule="auto"/>
        <w:rPr>
          <w:rFonts w:ascii="Lustria" w:eastAsia="Lustria" w:hAnsi="Lustria" w:cs="Lustria"/>
          <w:sz w:val="36"/>
          <w:szCs w:val="36"/>
        </w:rPr>
      </w:pPr>
      <w:r>
        <w:rPr>
          <w:rFonts w:ascii="Lustria" w:eastAsia="Lustria" w:hAnsi="Lustria" w:cs="Lustria"/>
          <w:b/>
          <w:sz w:val="36"/>
          <w:szCs w:val="36"/>
        </w:rPr>
        <w:t xml:space="preserve">FIN I/C Number      </w:t>
      </w:r>
      <w:r w:rsidR="00157088">
        <w:rPr>
          <w:rFonts w:ascii="Lustria" w:eastAsia="Lustria" w:hAnsi="Lustria" w:cs="Lustria"/>
          <w:b/>
          <w:sz w:val="36"/>
          <w:szCs w:val="36"/>
        </w:rPr>
        <w:t xml:space="preserve"> </w:t>
      </w:r>
      <w:r>
        <w:rPr>
          <w:rFonts w:ascii="Lustria" w:eastAsia="Lustria" w:hAnsi="Lustria" w:cs="Lustria"/>
          <w:b/>
          <w:sz w:val="36"/>
          <w:szCs w:val="36"/>
        </w:rPr>
        <w:t>: M3</w:t>
      </w:r>
      <w:r>
        <w:rPr>
          <w:rFonts w:eastAsia="Lustria" w:hAnsi="Lustria" w:cs="Lustria"/>
          <w:b/>
          <w:sz w:val="36"/>
          <w:szCs w:val="36"/>
        </w:rPr>
        <w:t>235469</w:t>
      </w:r>
      <w:r w:rsidR="00E13491">
        <w:rPr>
          <w:rFonts w:eastAsia="Lustria" w:hAnsi="Lustria" w:cs="Lustria"/>
          <w:b/>
          <w:sz w:val="36"/>
          <w:szCs w:val="36"/>
        </w:rPr>
        <w:t>L</w:t>
      </w:r>
      <w:bookmarkStart w:id="0" w:name="_GoBack"/>
      <w:bookmarkEnd w:id="0"/>
    </w:p>
    <w:p w:rsidR="00083407" w:rsidRDefault="00D12115" w:rsidP="00157088">
      <w:pPr>
        <w:spacing w:line="360" w:lineRule="auto"/>
        <w:rPr>
          <w:rFonts w:ascii="Lustria" w:eastAsia="Lustria" w:hAnsi="Lustria" w:cs="Lustria"/>
          <w:sz w:val="36"/>
          <w:szCs w:val="36"/>
        </w:rPr>
      </w:pPr>
      <w:r>
        <w:rPr>
          <w:rFonts w:ascii="Lustria" w:eastAsia="Lustria" w:hAnsi="Lustria" w:cs="Lustria"/>
          <w:b/>
          <w:sz w:val="36"/>
          <w:szCs w:val="36"/>
        </w:rPr>
        <w:t xml:space="preserve">Contact Number   </w:t>
      </w:r>
      <w:proofErr w:type="gramStart"/>
      <w:r>
        <w:rPr>
          <w:rFonts w:ascii="Lustria" w:eastAsia="Lustria" w:hAnsi="Lustria" w:cs="Lustria"/>
          <w:b/>
          <w:sz w:val="36"/>
          <w:szCs w:val="36"/>
        </w:rPr>
        <w:t xml:space="preserve">  :</w:t>
      </w:r>
      <w:proofErr w:type="gramEnd"/>
      <w:r>
        <w:rPr>
          <w:rFonts w:ascii="Lustria" w:eastAsia="Lustria" w:hAnsi="Lustria" w:cs="Lustria"/>
          <w:b/>
          <w:sz w:val="36"/>
          <w:szCs w:val="36"/>
        </w:rPr>
        <w:t xml:space="preserve"> +65 </w:t>
      </w:r>
      <w:r w:rsidR="00157088">
        <w:rPr>
          <w:rFonts w:eastAsia="Lustria" w:hAnsi="Lustria" w:cs="Lustria"/>
          <w:b/>
          <w:sz w:val="36"/>
          <w:szCs w:val="36"/>
        </w:rPr>
        <w:t>96423847</w:t>
      </w:r>
    </w:p>
    <w:p w:rsidR="00083407" w:rsidRDefault="00D12115" w:rsidP="00157088">
      <w:pPr>
        <w:spacing w:line="360" w:lineRule="auto"/>
        <w:rPr>
          <w:rFonts w:ascii="Lustria" w:eastAsia="Lustria" w:hAnsi="Lustria" w:cs="Lustria"/>
          <w:sz w:val="36"/>
          <w:szCs w:val="36"/>
        </w:rPr>
      </w:pPr>
      <w:r>
        <w:rPr>
          <w:rFonts w:eastAsia="Lustria" w:hAnsi="Lustria" w:cs="Lustria"/>
          <w:b/>
          <w:sz w:val="36"/>
          <w:szCs w:val="36"/>
        </w:rPr>
        <w:t xml:space="preserve">Email - id               </w:t>
      </w:r>
      <w:r w:rsidR="00157088">
        <w:rPr>
          <w:rFonts w:eastAsia="Lustria" w:hAnsi="Lustria" w:cs="Lustria"/>
          <w:b/>
          <w:sz w:val="36"/>
          <w:szCs w:val="36"/>
        </w:rPr>
        <w:t xml:space="preserve">  </w:t>
      </w:r>
      <w:proofErr w:type="gramStart"/>
      <w:r>
        <w:rPr>
          <w:rFonts w:eastAsia="Lustria" w:hAnsi="Lustria" w:cs="Lustria"/>
          <w:b/>
          <w:sz w:val="36"/>
          <w:szCs w:val="36"/>
        </w:rPr>
        <w:t xml:space="preserve"> </w:t>
      </w:r>
      <w:r w:rsidR="00157088">
        <w:rPr>
          <w:rFonts w:eastAsia="Lustria" w:hAnsi="Lustria" w:cs="Lustria"/>
          <w:b/>
          <w:sz w:val="36"/>
          <w:szCs w:val="36"/>
        </w:rPr>
        <w:t xml:space="preserve"> </w:t>
      </w:r>
      <w:r>
        <w:rPr>
          <w:rFonts w:eastAsia="Lustria" w:hAnsi="Lustria" w:cs="Lustria"/>
          <w:b/>
          <w:sz w:val="36"/>
          <w:szCs w:val="36"/>
        </w:rPr>
        <w:t>:</w:t>
      </w:r>
      <w:proofErr w:type="gramEnd"/>
      <w:r>
        <w:rPr>
          <w:rFonts w:eastAsia="Lustria" w:hAnsi="Lustria" w:cs="Lustria"/>
          <w:b/>
          <w:sz w:val="36"/>
          <w:szCs w:val="36"/>
        </w:rPr>
        <w:t xml:space="preserve"> </w:t>
      </w:r>
      <w:r w:rsidR="00157088">
        <w:rPr>
          <w:rFonts w:eastAsia="Lustria" w:hAnsi="Lustria" w:cs="Lustria"/>
          <w:b/>
          <w:sz w:val="36"/>
          <w:szCs w:val="36"/>
        </w:rPr>
        <w:t>subashrajendran77</w:t>
      </w:r>
      <w:r>
        <w:rPr>
          <w:rFonts w:eastAsia="Lustria" w:hAnsi="Lustria" w:cs="Lustria"/>
          <w:b/>
          <w:sz w:val="36"/>
          <w:szCs w:val="36"/>
        </w:rPr>
        <w:t>@gmail.com</w:t>
      </w:r>
    </w:p>
    <w:p w:rsidR="00083407" w:rsidRDefault="00D12115" w:rsidP="00157088">
      <w:pPr>
        <w:spacing w:line="360" w:lineRule="auto"/>
        <w:rPr>
          <w:rFonts w:ascii="Lustria" w:eastAsia="Lustria" w:hAnsi="Lustria" w:cs="Lustria"/>
          <w:sz w:val="36"/>
          <w:szCs w:val="36"/>
        </w:rPr>
      </w:pPr>
      <w:r>
        <w:rPr>
          <w:rFonts w:ascii="Lustria" w:eastAsia="Lustria" w:hAnsi="Lustria" w:cs="Lustria"/>
          <w:b/>
          <w:sz w:val="36"/>
          <w:szCs w:val="36"/>
        </w:rPr>
        <w:t xml:space="preserve">Batch No                  </w:t>
      </w:r>
      <w:proofErr w:type="gramStart"/>
      <w:r>
        <w:rPr>
          <w:rFonts w:ascii="Lustria" w:eastAsia="Lustria" w:hAnsi="Lustria" w:cs="Lustria"/>
          <w:b/>
          <w:sz w:val="36"/>
          <w:szCs w:val="36"/>
        </w:rPr>
        <w:t xml:space="preserve"> </w:t>
      </w:r>
      <w:r w:rsidR="00157088">
        <w:rPr>
          <w:rFonts w:ascii="Lustria" w:eastAsia="Lustria" w:hAnsi="Lustria" w:cs="Lustria"/>
          <w:b/>
          <w:sz w:val="36"/>
          <w:szCs w:val="36"/>
        </w:rPr>
        <w:t xml:space="preserve"> </w:t>
      </w:r>
      <w:r>
        <w:rPr>
          <w:rFonts w:ascii="Lustria" w:eastAsia="Lustria" w:hAnsi="Lustria" w:cs="Lustria"/>
          <w:b/>
          <w:sz w:val="36"/>
          <w:szCs w:val="36"/>
        </w:rPr>
        <w:t>:</w:t>
      </w:r>
      <w:proofErr w:type="gramEnd"/>
      <w:r>
        <w:rPr>
          <w:rFonts w:ascii="Lustria" w:eastAsia="Lustria" w:hAnsi="Lustria" w:cs="Lustria"/>
          <w:b/>
          <w:sz w:val="36"/>
          <w:szCs w:val="36"/>
        </w:rPr>
        <w:t xml:space="preserve"> </w:t>
      </w:r>
      <w:r w:rsidR="00157088">
        <w:rPr>
          <w:rFonts w:ascii="Lustria" w:eastAsia="Lustria" w:hAnsi="Lustria" w:cs="Lustria"/>
          <w:b/>
          <w:sz w:val="36"/>
          <w:szCs w:val="36"/>
        </w:rPr>
        <w:t>#</w:t>
      </w:r>
      <w:r>
        <w:rPr>
          <w:rFonts w:eastAsia="Lustria" w:hAnsi="Lustria" w:cs="Lustria"/>
          <w:b/>
          <w:sz w:val="36"/>
          <w:szCs w:val="36"/>
        </w:rPr>
        <w:t>26-209</w:t>
      </w:r>
    </w:p>
    <w:p w:rsidR="00083407" w:rsidRDefault="00D12115" w:rsidP="00157088">
      <w:pPr>
        <w:spacing w:line="360" w:lineRule="auto"/>
        <w:rPr>
          <w:rFonts w:ascii="Lustria" w:eastAsia="Lustria" w:hAnsi="Lustria" w:cs="Lustria"/>
          <w:sz w:val="36"/>
          <w:szCs w:val="36"/>
        </w:rPr>
      </w:pPr>
      <w:r>
        <w:rPr>
          <w:rFonts w:ascii="Lustria" w:eastAsia="Lustria" w:hAnsi="Lustria" w:cs="Lustria"/>
          <w:b/>
          <w:sz w:val="36"/>
          <w:szCs w:val="36"/>
        </w:rPr>
        <w:t xml:space="preserve">Name of Module   </w:t>
      </w:r>
      <w:proofErr w:type="gramStart"/>
      <w:r>
        <w:rPr>
          <w:rFonts w:ascii="Lustria" w:eastAsia="Lustria" w:hAnsi="Lustria" w:cs="Lustria"/>
          <w:b/>
          <w:sz w:val="36"/>
          <w:szCs w:val="36"/>
        </w:rPr>
        <w:t xml:space="preserve">  </w:t>
      </w:r>
      <w:r>
        <w:rPr>
          <w:rFonts w:ascii="Lustria" w:eastAsia="Lustria" w:hAnsi="Lustria" w:cs="Lustria"/>
          <w:b/>
          <w:sz w:val="36"/>
          <w:szCs w:val="36"/>
        </w:rPr>
        <w:t>:</w:t>
      </w:r>
      <w:proofErr w:type="gramEnd"/>
      <w:r>
        <w:rPr>
          <w:rFonts w:ascii="Lustria" w:eastAsia="Lustria" w:hAnsi="Lustria" w:cs="Lustria"/>
          <w:b/>
          <w:sz w:val="36"/>
          <w:szCs w:val="36"/>
        </w:rPr>
        <w:t xml:space="preserve"> </w:t>
      </w:r>
      <w:r w:rsidR="00157088">
        <w:rPr>
          <w:rFonts w:ascii="Lustria" w:eastAsia="Lustria" w:hAnsi="Lustria" w:cs="Lustria"/>
          <w:b/>
          <w:sz w:val="36"/>
          <w:szCs w:val="36"/>
        </w:rPr>
        <w:t>WSH System Management</w:t>
      </w:r>
    </w:p>
    <w:p w:rsidR="00083407" w:rsidRPr="00157088" w:rsidRDefault="00D12115" w:rsidP="00157088">
      <w:pPr>
        <w:spacing w:after="0" w:line="360" w:lineRule="auto"/>
        <w:rPr>
          <w:rFonts w:ascii="Lustria" w:eastAsia="Lustria" w:hAnsi="Lustria" w:cs="Lustria"/>
          <w:sz w:val="24"/>
          <w:szCs w:val="24"/>
        </w:rPr>
      </w:pPr>
      <w:r>
        <w:rPr>
          <w:rFonts w:ascii="Lustria" w:eastAsia="Lustria" w:hAnsi="Lustria" w:cs="Lustria"/>
          <w:b/>
          <w:sz w:val="36"/>
          <w:szCs w:val="36"/>
        </w:rPr>
        <w:t xml:space="preserve">Number of Pages  </w:t>
      </w:r>
      <w:proofErr w:type="gramStart"/>
      <w:r>
        <w:rPr>
          <w:rFonts w:ascii="Lustria" w:eastAsia="Lustria" w:hAnsi="Lustria" w:cs="Lustria"/>
          <w:b/>
          <w:sz w:val="36"/>
          <w:szCs w:val="36"/>
        </w:rPr>
        <w:t xml:space="preserve">  </w:t>
      </w:r>
      <w:r>
        <w:rPr>
          <w:rFonts w:ascii="Lustria" w:eastAsia="Lustria" w:hAnsi="Lustria" w:cs="Lustria"/>
          <w:b/>
          <w:sz w:val="36"/>
          <w:szCs w:val="36"/>
        </w:rPr>
        <w:t>:</w:t>
      </w:r>
      <w:proofErr w:type="gramEnd"/>
      <w:r>
        <w:rPr>
          <w:rFonts w:ascii="Lustria" w:eastAsia="Lustria" w:hAnsi="Lustria" w:cs="Lustria"/>
          <w:b/>
          <w:sz w:val="36"/>
          <w:szCs w:val="36"/>
        </w:rPr>
        <w:t xml:space="preserve"> 12</w:t>
      </w:r>
    </w:p>
    <w:p w:rsidR="00083407" w:rsidRDefault="00D12115" w:rsidP="00157088">
      <w:pPr>
        <w:spacing w:after="0" w:line="360" w:lineRule="auto"/>
        <w:rPr>
          <w:rFonts w:ascii="Lustria" w:eastAsia="Lustria" w:hAnsi="Lustria" w:cs="Lustria"/>
          <w:sz w:val="36"/>
          <w:szCs w:val="36"/>
        </w:rPr>
      </w:pPr>
      <w:r>
        <w:rPr>
          <w:rFonts w:ascii="Lustria" w:eastAsia="Lustria" w:hAnsi="Lustria" w:cs="Lustria"/>
          <w:b/>
          <w:sz w:val="36"/>
          <w:szCs w:val="36"/>
        </w:rPr>
        <w:t xml:space="preserve">Name of Trainer   </w:t>
      </w:r>
      <w:proofErr w:type="gramStart"/>
      <w:r>
        <w:rPr>
          <w:rFonts w:ascii="Lustria" w:eastAsia="Lustria" w:hAnsi="Lustria" w:cs="Lustria"/>
          <w:b/>
          <w:sz w:val="36"/>
          <w:szCs w:val="36"/>
        </w:rPr>
        <w:t xml:space="preserve">  </w:t>
      </w:r>
      <w:r>
        <w:rPr>
          <w:rFonts w:ascii="Lustria" w:eastAsia="Lustria" w:hAnsi="Lustria" w:cs="Lustria"/>
          <w:b/>
          <w:sz w:val="36"/>
          <w:szCs w:val="36"/>
        </w:rPr>
        <w:t>:</w:t>
      </w:r>
      <w:proofErr w:type="gramEnd"/>
      <w:r>
        <w:rPr>
          <w:rFonts w:ascii="Lustria" w:eastAsia="Lustria" w:hAnsi="Lustria" w:cs="Lustria"/>
          <w:b/>
          <w:sz w:val="36"/>
          <w:szCs w:val="36"/>
        </w:rPr>
        <w:t xml:space="preserve"> </w:t>
      </w:r>
      <w:proofErr w:type="spellStart"/>
      <w:r>
        <w:rPr>
          <w:rFonts w:ascii="Lustria" w:eastAsia="Lustria" w:hAnsi="Lustria" w:cs="Lustria"/>
          <w:b/>
          <w:sz w:val="36"/>
          <w:szCs w:val="36"/>
        </w:rPr>
        <w:t>Mr.</w:t>
      </w:r>
      <w:r>
        <w:rPr>
          <w:rFonts w:eastAsia="Lustria" w:hAnsi="Lustria" w:cs="Lustria"/>
          <w:b/>
          <w:sz w:val="36"/>
          <w:szCs w:val="36"/>
        </w:rPr>
        <w:t>Sofian</w:t>
      </w:r>
      <w:proofErr w:type="spellEnd"/>
    </w:p>
    <w:p w:rsidR="00083407" w:rsidRDefault="00D12115" w:rsidP="00157088">
      <w:pPr>
        <w:spacing w:line="360" w:lineRule="auto"/>
        <w:rPr>
          <w:rFonts w:ascii="Lustria" w:eastAsia="Lustria" w:hAnsi="Lustria" w:cs="Lustria"/>
          <w:sz w:val="36"/>
          <w:szCs w:val="36"/>
        </w:rPr>
      </w:pPr>
      <w:r>
        <w:rPr>
          <w:rFonts w:ascii="Lustria" w:eastAsia="Lustria" w:hAnsi="Lustria" w:cs="Lustria"/>
          <w:b/>
          <w:sz w:val="36"/>
          <w:szCs w:val="36"/>
        </w:rPr>
        <w:t xml:space="preserve">Name of Assessor </w:t>
      </w:r>
      <w:proofErr w:type="gramStart"/>
      <w:r w:rsidR="00157088">
        <w:rPr>
          <w:rFonts w:ascii="Lustria" w:eastAsia="Lustria" w:hAnsi="Lustria" w:cs="Lustria"/>
          <w:b/>
          <w:sz w:val="36"/>
          <w:szCs w:val="36"/>
        </w:rPr>
        <w:t xml:space="preserve"> </w:t>
      </w:r>
      <w:r>
        <w:rPr>
          <w:rFonts w:ascii="Lustria" w:eastAsia="Lustria" w:hAnsi="Lustria" w:cs="Lustria"/>
          <w:b/>
          <w:sz w:val="36"/>
          <w:szCs w:val="36"/>
        </w:rPr>
        <w:t xml:space="preserve"> :</w:t>
      </w:r>
      <w:proofErr w:type="gramEnd"/>
      <w:r>
        <w:rPr>
          <w:rFonts w:ascii="Lustria" w:eastAsia="Lustria" w:hAnsi="Lustria" w:cs="Lustria"/>
          <w:b/>
          <w:sz w:val="36"/>
          <w:szCs w:val="36"/>
        </w:rPr>
        <w:t xml:space="preserve"> </w:t>
      </w:r>
      <w:proofErr w:type="spellStart"/>
      <w:r>
        <w:rPr>
          <w:rFonts w:ascii="Lustria" w:eastAsia="Lustria" w:hAnsi="Lustria" w:cs="Lustria"/>
          <w:b/>
          <w:sz w:val="36"/>
          <w:szCs w:val="36"/>
        </w:rPr>
        <w:t>Mr.</w:t>
      </w:r>
      <w:r>
        <w:rPr>
          <w:rFonts w:eastAsia="Lustria" w:hAnsi="Lustria" w:cs="Lustria"/>
          <w:b/>
          <w:sz w:val="36"/>
          <w:szCs w:val="36"/>
        </w:rPr>
        <w:t>Ravisankar</w:t>
      </w:r>
      <w:proofErr w:type="spellEnd"/>
    </w:p>
    <w:p w:rsidR="00083407" w:rsidRDefault="00D12115" w:rsidP="00157088">
      <w:pPr>
        <w:spacing w:line="360" w:lineRule="auto"/>
        <w:rPr>
          <w:rFonts w:ascii="Lustria" w:eastAsia="Lustria" w:hAnsi="Lustria" w:cs="Lustria"/>
          <w:sz w:val="36"/>
          <w:szCs w:val="36"/>
        </w:rPr>
      </w:pPr>
      <w:r>
        <w:rPr>
          <w:rFonts w:ascii="Lustria" w:eastAsia="Lustria" w:hAnsi="Lustria" w:cs="Lustria"/>
          <w:b/>
          <w:sz w:val="36"/>
          <w:szCs w:val="36"/>
        </w:rPr>
        <w:t>Date of</w:t>
      </w:r>
      <w:r w:rsidR="00157088">
        <w:rPr>
          <w:rFonts w:ascii="Lustria" w:eastAsia="Lustria" w:hAnsi="Lustria" w:cs="Lustria"/>
          <w:b/>
          <w:sz w:val="36"/>
          <w:szCs w:val="36"/>
        </w:rPr>
        <w:t xml:space="preserve"> Submit       </w:t>
      </w:r>
      <w:proofErr w:type="gramStart"/>
      <w:r w:rsidR="00157088">
        <w:rPr>
          <w:rFonts w:ascii="Lustria" w:eastAsia="Lustria" w:hAnsi="Lustria" w:cs="Lustria"/>
          <w:b/>
          <w:sz w:val="36"/>
          <w:szCs w:val="36"/>
        </w:rPr>
        <w:t xml:space="preserve">  </w:t>
      </w:r>
      <w:r>
        <w:rPr>
          <w:rFonts w:ascii="Lustria" w:eastAsia="Lustria" w:hAnsi="Lustria" w:cs="Lustria"/>
          <w:b/>
          <w:sz w:val="36"/>
          <w:szCs w:val="36"/>
        </w:rPr>
        <w:t>:</w:t>
      </w:r>
      <w:proofErr w:type="gramEnd"/>
      <w:r>
        <w:rPr>
          <w:rFonts w:ascii="Lustria" w:eastAsia="Lustria" w:hAnsi="Lustria" w:cs="Lustria"/>
          <w:b/>
          <w:sz w:val="36"/>
          <w:szCs w:val="36"/>
        </w:rPr>
        <w:t xml:space="preserve"> </w:t>
      </w:r>
      <w:r>
        <w:rPr>
          <w:rFonts w:eastAsia="Lustria" w:hAnsi="Lustria" w:cs="Lustria"/>
          <w:b/>
          <w:sz w:val="36"/>
          <w:szCs w:val="36"/>
        </w:rPr>
        <w:t>09</w:t>
      </w:r>
      <w:r>
        <w:rPr>
          <w:rFonts w:ascii="Lustria" w:eastAsia="Lustria" w:hAnsi="Lustria" w:cs="Lustria"/>
          <w:b/>
          <w:sz w:val="36"/>
          <w:szCs w:val="36"/>
        </w:rPr>
        <w:t>/05/2</w:t>
      </w:r>
      <w:r>
        <w:rPr>
          <w:rFonts w:ascii="Lustria" w:eastAsia="Lustria" w:hAnsi="Lustria" w:cs="Lustria"/>
          <w:b/>
          <w:sz w:val="36"/>
          <w:szCs w:val="36"/>
        </w:rPr>
        <w:t>02</w:t>
      </w:r>
      <w:r>
        <w:rPr>
          <w:rFonts w:eastAsia="Lustria" w:hAnsi="Lustria" w:cs="Lustria"/>
          <w:b/>
          <w:sz w:val="36"/>
          <w:szCs w:val="36"/>
        </w:rPr>
        <w:t>4</w:t>
      </w:r>
    </w:p>
    <w:p w:rsidR="00083407" w:rsidRDefault="00083407">
      <w:pPr>
        <w:spacing w:line="240" w:lineRule="auto"/>
        <w:rPr>
          <w:rFonts w:ascii="Arial" w:eastAsia="Arial" w:hAnsi="Arial" w:cs="Arial"/>
        </w:rPr>
      </w:pPr>
    </w:p>
    <w:p w:rsidR="00083407" w:rsidRDefault="00D12115">
      <w:pPr>
        <w:spacing w:line="240" w:lineRule="auto"/>
        <w:rPr>
          <w:rFonts w:ascii="Arial" w:eastAsia="Arial" w:hAnsi="Arial" w:cs="Arial"/>
        </w:rPr>
      </w:pPr>
      <w:r>
        <w:rPr>
          <w:rFonts w:ascii="Arial" w:eastAsia="Arial" w:hAnsi="Arial" w:cs="Arial"/>
          <w:i/>
        </w:rPr>
        <w:t xml:space="preserve">I declare that I am sole author of this assignment and that no parts of this assignment have been taken or lifted from other sources. All of this assignment is original.  </w:t>
      </w:r>
    </w:p>
    <w:p w:rsidR="00083407" w:rsidRDefault="00D12115">
      <w:pPr>
        <w:spacing w:line="240" w:lineRule="auto"/>
        <w:rPr>
          <w:rFonts w:ascii="Arial" w:eastAsia="Arial" w:hAnsi="Arial" w:cs="Arial"/>
        </w:rPr>
      </w:pPr>
      <w:r>
        <w:rPr>
          <w:rFonts w:ascii="Arial" w:eastAsia="Arial" w:hAnsi="Arial" w:cs="Arial"/>
          <w:i/>
        </w:rPr>
        <w:t>I understand that, if any plagiarism is found in the assignment may lead to dis</w:t>
      </w:r>
      <w:r>
        <w:rPr>
          <w:rFonts w:ascii="Arial" w:eastAsia="Arial" w:hAnsi="Arial" w:cs="Arial"/>
          <w:i/>
        </w:rPr>
        <w:t>qualification from the course.</w:t>
      </w:r>
    </w:p>
    <w:p w:rsidR="00083407" w:rsidRDefault="00D12115">
      <w:pPr>
        <w:spacing w:after="0" w:line="240" w:lineRule="auto"/>
        <w:rPr>
          <w:rFonts w:ascii="Arial" w:eastAsia="Arial" w:hAnsi="Arial" w:cs="Arial"/>
          <w:u w:val="single"/>
        </w:rPr>
      </w:pPr>
      <w:r>
        <w:rPr>
          <w:rFonts w:ascii="Arial" w:eastAsia="Arial" w:hAnsi="Arial" w:cs="Arial"/>
          <w:i/>
          <w:u w:val="single"/>
        </w:rPr>
        <w:tab/>
      </w:r>
      <w:r>
        <w:rPr>
          <w:rFonts w:ascii="Arial" w:eastAsia="Arial" w:hAnsi="Arial" w:cs="Arial"/>
          <w:i/>
          <w:u w:val="single"/>
        </w:rPr>
        <w:tab/>
      </w:r>
      <w:r>
        <w:rPr>
          <w:rFonts w:ascii="Arial" w:eastAsia="Arial" w:hAnsi="Arial" w:cs="Arial"/>
          <w:i/>
          <w:u w:val="single"/>
        </w:rPr>
        <w:tab/>
      </w:r>
      <w:r>
        <w:rPr>
          <w:rFonts w:ascii="Arial" w:eastAsia="Arial" w:hAnsi="Arial" w:cs="Arial"/>
          <w:i/>
          <w:u w:val="single"/>
        </w:rPr>
        <w:tab/>
      </w:r>
      <w:r>
        <w:rPr>
          <w:rFonts w:ascii="Arial" w:eastAsia="Arial" w:hAnsi="Arial" w:cs="Arial"/>
          <w:i/>
          <w:u w:val="single"/>
        </w:rPr>
        <w:tab/>
      </w:r>
    </w:p>
    <w:p w:rsidR="00083407" w:rsidRDefault="00083407">
      <w:pPr>
        <w:spacing w:after="0" w:line="240" w:lineRule="auto"/>
        <w:rPr>
          <w:rFonts w:ascii="Arial" w:eastAsia="Arial" w:hAnsi="Arial" w:cs="Arial"/>
          <w:u w:val="single"/>
        </w:rPr>
      </w:pPr>
    </w:p>
    <w:p w:rsidR="00083407" w:rsidRDefault="00D12115">
      <w:pPr>
        <w:spacing w:after="0" w:line="240" w:lineRule="auto"/>
        <w:rPr>
          <w:rFonts w:ascii="Arial" w:eastAsia="Arial" w:hAnsi="Arial" w:cs="Arial"/>
        </w:rPr>
      </w:pPr>
      <w:r>
        <w:rPr>
          <w:rFonts w:ascii="Arial" w:eastAsia="Arial" w:hAnsi="Arial" w:cs="Arial"/>
          <w:i/>
        </w:rPr>
        <w:t>Signature /Date</w:t>
      </w:r>
    </w:p>
    <w:p w:rsidR="00083407" w:rsidRDefault="00083407">
      <w:pPr>
        <w:spacing w:after="0" w:line="240" w:lineRule="auto"/>
        <w:rPr>
          <w:rFonts w:ascii="Arial" w:eastAsia="Arial" w:hAnsi="Arial" w:cs="Arial"/>
        </w:rPr>
      </w:pPr>
    </w:p>
    <w:p w:rsidR="00083407" w:rsidRDefault="00D12115">
      <w:pPr>
        <w:rPr>
          <w:rFonts w:ascii="Arial" w:eastAsia="Arial" w:hAnsi="Arial" w:cs="Arial"/>
        </w:rPr>
      </w:pPr>
      <w:r>
        <w:rPr>
          <w:rFonts w:ascii="Arial" w:eastAsia="Arial" w:hAnsi="Arial" w:cs="Arial"/>
          <w:b/>
        </w:rPr>
        <w:t>Assessor Signature ___________________________</w:t>
      </w:r>
      <w:r>
        <w:rPr>
          <w:noProof/>
        </w:rPr>
        <w:drawing>
          <wp:anchor distT="0" distB="0" distL="114300" distR="114300" simplePos="0" relativeHeight="3" behindDoc="0" locked="0" layoutInCell="1" allowOverlap="1">
            <wp:simplePos x="0" y="0"/>
            <wp:positionH relativeFrom="column">
              <wp:posOffset>4895850</wp:posOffset>
            </wp:positionH>
            <wp:positionV relativeFrom="paragraph">
              <wp:posOffset>449580</wp:posOffset>
            </wp:positionV>
            <wp:extent cx="1371600" cy="361950"/>
            <wp:effectExtent l="0" t="0" r="0" b="0"/>
            <wp:wrapSquare wrapText="bothSides"/>
            <wp:docPr id="1027"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7" cstate="print"/>
                    <a:srcRect/>
                    <a:stretch/>
                  </pic:blipFill>
                  <pic:spPr>
                    <a:xfrm>
                      <a:off x="0" y="0"/>
                      <a:ext cx="1371600" cy="361950"/>
                    </a:xfrm>
                    <a:prstGeom prst="rect">
                      <a:avLst/>
                    </a:prstGeom>
                    <a:ln w="9525" cap="flat" cmpd="sng">
                      <a:solidFill>
                        <a:srgbClr val="000000"/>
                      </a:solidFill>
                      <a:prstDash val="solid"/>
                      <a:round/>
                      <a:headEnd type="none" w="med" len="med"/>
                      <a:tailEnd type="none" w="med" len="med"/>
                    </a:ln>
                  </pic:spPr>
                </pic:pic>
              </a:graphicData>
            </a:graphic>
          </wp:anchor>
        </w:drawing>
      </w:r>
    </w:p>
    <w:p w:rsidR="00083407" w:rsidRDefault="00D12115">
      <w:pPr>
        <w:jc w:val="center"/>
        <w:rPr>
          <w:rFonts w:ascii="Arial" w:eastAsia="Arial" w:hAnsi="Arial" w:cs="Arial"/>
        </w:rPr>
      </w:pPr>
      <w:r>
        <w:rPr>
          <w:rFonts w:ascii="Arial" w:eastAsia="Arial" w:hAnsi="Arial" w:cs="Arial"/>
          <w:b/>
        </w:rPr>
        <w:t>For Official Use Only</w:t>
      </w:r>
    </w:p>
    <w:p w:rsidR="00083407" w:rsidRDefault="00D12115">
      <w:pPr>
        <w:rPr>
          <w:rFonts w:ascii="Arial" w:eastAsia="Arial" w:hAnsi="Arial" w:cs="Arial"/>
        </w:rPr>
      </w:pPr>
      <w:r>
        <w:br w:type="page"/>
      </w:r>
      <w:r>
        <w:rPr>
          <w:noProof/>
        </w:rPr>
        <mc:AlternateContent>
          <mc:Choice Requires="wps">
            <w:drawing>
              <wp:anchor distT="0" distB="0" distL="0" distR="0" simplePos="0" relativeHeight="4" behindDoc="0" locked="0" layoutInCell="1" allowOverlap="1">
                <wp:simplePos x="0" y="0"/>
                <wp:positionH relativeFrom="column">
                  <wp:posOffset>127000</wp:posOffset>
                </wp:positionH>
                <wp:positionV relativeFrom="paragraph">
                  <wp:posOffset>12700</wp:posOffset>
                </wp:positionV>
                <wp:extent cx="5191125" cy="12700"/>
                <wp:effectExtent l="0" t="0" r="0" b="0"/>
                <wp:wrapNone/>
                <wp:docPr id="1028"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91125" cy="1270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xmlns:wpsCustomData="http://www.wps.cn/officeDocument/2013/wpsCustomData">
            <w:pict>
              <v:shapetype id="_x0000_t32" coordsize="21600,21600" o:spt="32" o:oned="t" path="m,l21600,21600e">
                <v:path arrowok="t" fillok="f" o:connecttype="none"/>
                <o:lock v:ext="edit" shapetype="t"/>
              </v:shapetype>
              <v:shape id="1028" type="#_x0000_t32" filled="f" style="position:absolute;margin-left:10.0pt;margin-top:1.0pt;width:408.75pt;height:1.0pt;z-index:4;mso-position-horizontal-relative:text;mso-position-vertical-relative:text;mso-width-relative:page;mso-height-relative:page;mso-wrap-distance-left:0.0pt;mso-wrap-distance-right:0.0pt;visibility:visible;">
                <v:fill/>
              </v:shape>
            </w:pict>
          </mc:Fallback>
        </mc:AlternateContent>
      </w:r>
    </w:p>
    <w:p w:rsidR="00083407" w:rsidRDefault="00D12115">
      <w:pPr>
        <w:rPr>
          <w:rFonts w:ascii="Book Antiqua" w:eastAsia="Book Antiqua" w:hAnsi="Book Antiqua" w:cs="Book Antiqua"/>
          <w:color w:val="FF0000"/>
          <w:sz w:val="32"/>
          <w:szCs w:val="32"/>
        </w:rPr>
      </w:pPr>
      <w:r>
        <w:rPr>
          <w:rFonts w:ascii="Book Antiqua" w:eastAsia="Book Antiqua" w:hAnsi="Book Antiqua" w:cs="Book Antiqua"/>
          <w:color w:val="FF0000"/>
          <w:sz w:val="32"/>
          <w:szCs w:val="32"/>
        </w:rPr>
        <w:lastRenderedPageBreak/>
        <w:t xml:space="preserve">1. Explain the WSH roles, responsibilities and authorities for any four (4) of employees that should be </w:t>
      </w:r>
      <w:proofErr w:type="gramStart"/>
      <w:r>
        <w:rPr>
          <w:rFonts w:ascii="Book Antiqua" w:eastAsia="Book Antiqua" w:hAnsi="Book Antiqua" w:cs="Book Antiqua"/>
          <w:color w:val="FF0000"/>
          <w:sz w:val="32"/>
          <w:szCs w:val="32"/>
        </w:rPr>
        <w:t>defined  in</w:t>
      </w:r>
      <w:proofErr w:type="gramEnd"/>
      <w:r>
        <w:rPr>
          <w:rFonts w:ascii="Book Antiqua" w:eastAsia="Book Antiqua" w:hAnsi="Book Antiqua" w:cs="Book Antiqua"/>
          <w:color w:val="FF0000"/>
          <w:sz w:val="32"/>
          <w:szCs w:val="32"/>
        </w:rPr>
        <w:t xml:space="preserve"> the WSH </w:t>
      </w:r>
      <w:r>
        <w:rPr>
          <w:rFonts w:ascii="Book Antiqua" w:eastAsia="Book Antiqua" w:hAnsi="Book Antiqua" w:cs="Book Antiqua"/>
          <w:color w:val="FF0000"/>
          <w:sz w:val="32"/>
          <w:szCs w:val="32"/>
        </w:rPr>
        <w:t>Management System.</w:t>
      </w:r>
    </w:p>
    <w:p w:rsidR="00083407" w:rsidRDefault="00D12115">
      <w:pPr>
        <w:rPr>
          <w:sz w:val="32"/>
          <w:szCs w:val="32"/>
        </w:rPr>
      </w:pPr>
      <w:r>
        <w:rPr>
          <w:sz w:val="32"/>
          <w:szCs w:val="32"/>
        </w:rPr>
        <w:t>For the effective implementation of safety and health management system in an organization, it is important that WSH roles, responsibilities and authorities of employees delegated for the implementation should be clearly defined and docu</w:t>
      </w:r>
      <w:r>
        <w:rPr>
          <w:sz w:val="32"/>
          <w:szCs w:val="32"/>
        </w:rPr>
        <w:t>mented.</w:t>
      </w:r>
    </w:p>
    <w:p w:rsidR="00083407" w:rsidRDefault="00D12115">
      <w:pPr>
        <w:rPr>
          <w:sz w:val="32"/>
          <w:szCs w:val="32"/>
        </w:rPr>
      </w:pPr>
      <w:r>
        <w:rPr>
          <w:sz w:val="32"/>
          <w:szCs w:val="32"/>
        </w:rPr>
        <w:t>Such as employees may include;</w:t>
      </w:r>
    </w:p>
    <w:p w:rsidR="00083407" w:rsidRDefault="00D12115">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WSH Officer</w:t>
      </w:r>
    </w:p>
    <w:p w:rsidR="00083407" w:rsidRDefault="00D12115">
      <w:pPr>
        <w:rPr>
          <w:sz w:val="32"/>
          <w:szCs w:val="32"/>
        </w:rPr>
      </w:pPr>
      <w:r>
        <w:rPr>
          <w:sz w:val="40"/>
          <w:szCs w:val="40"/>
        </w:rPr>
        <w:t xml:space="preserve">     </w:t>
      </w:r>
      <w:r>
        <w:rPr>
          <w:sz w:val="36"/>
          <w:szCs w:val="36"/>
        </w:rPr>
        <w:t>•</w:t>
      </w:r>
      <w:r>
        <w:rPr>
          <w:sz w:val="32"/>
          <w:szCs w:val="32"/>
        </w:rPr>
        <w:t xml:space="preserve">   Safety Supervisor</w:t>
      </w:r>
    </w:p>
    <w:p w:rsidR="00083407" w:rsidRDefault="00D12115">
      <w:pPr>
        <w:numPr>
          <w:ilvl w:val="0"/>
          <w:numId w:val="1"/>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Scaffold Supervisor</w:t>
      </w:r>
    </w:p>
    <w:p w:rsidR="00083407" w:rsidRDefault="00D12115">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WAH Supervisor</w:t>
      </w:r>
    </w:p>
    <w:p w:rsidR="00083407" w:rsidRDefault="00D12115">
      <w:pPr>
        <w:ind w:left="-567"/>
        <w:rPr>
          <w:color w:val="7030A0"/>
          <w:sz w:val="32"/>
          <w:szCs w:val="32"/>
          <w:u w:val="single"/>
        </w:rPr>
      </w:pPr>
      <w:r>
        <w:rPr>
          <w:b/>
          <w:color w:val="7030A0"/>
          <w:sz w:val="32"/>
          <w:szCs w:val="32"/>
          <w:u w:val="single"/>
        </w:rPr>
        <w:t>Job Description of a WSH Officer</w:t>
      </w:r>
    </w:p>
    <w:p w:rsidR="00083407" w:rsidRDefault="00D12115">
      <w:pPr>
        <w:numPr>
          <w:ilvl w:val="0"/>
          <w:numId w:val="13"/>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 xml:space="preserve">To assist the occupier of the workplace to identify and assess any foreseeable risk arising from the </w:t>
      </w:r>
      <w:r>
        <w:rPr>
          <w:rFonts w:ascii="Calibri" w:eastAsia="Calibri" w:hAnsi="Calibri" w:cs="Calibri"/>
          <w:color w:val="000000"/>
          <w:sz w:val="32"/>
          <w:szCs w:val="32"/>
        </w:rPr>
        <w:t>workplaces or work processes;</w:t>
      </w:r>
    </w:p>
    <w:p w:rsidR="00083407" w:rsidRDefault="00D12115">
      <w:pPr>
        <w:numPr>
          <w:ilvl w:val="0"/>
          <w:numId w:val="13"/>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To recommend to the occupier reasonably practicable measures to eliminate any foreseeable risk to any person who is at work</w:t>
      </w:r>
    </w:p>
    <w:p w:rsidR="00083407" w:rsidRDefault="00D12115">
      <w:pPr>
        <w:numPr>
          <w:ilvl w:val="0"/>
          <w:numId w:val="13"/>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To assist the occupier of the workplace implements the measure or safe work procedure.</w:t>
      </w:r>
    </w:p>
    <w:p w:rsidR="00083407" w:rsidRDefault="00D12115">
      <w:pPr>
        <w:numPr>
          <w:ilvl w:val="0"/>
          <w:numId w:val="13"/>
        </w:numPr>
        <w:pBdr>
          <w:top w:val="nil"/>
          <w:left w:val="nil"/>
          <w:bottom w:val="nil"/>
          <w:right w:val="nil"/>
          <w:between w:val="nil"/>
        </w:pBdr>
        <w:rPr>
          <w:color w:val="000000"/>
          <w:sz w:val="32"/>
          <w:szCs w:val="32"/>
        </w:rPr>
      </w:pPr>
      <w:r>
        <w:rPr>
          <w:rFonts w:ascii="Calibri" w:eastAsia="Calibri" w:hAnsi="Calibri" w:cs="Calibri"/>
          <w:color w:val="000000"/>
          <w:sz w:val="32"/>
          <w:szCs w:val="32"/>
        </w:rPr>
        <w:t>Eliminate, substitute and reduce the risk at work.</w:t>
      </w:r>
    </w:p>
    <w:p w:rsidR="00083407" w:rsidRDefault="00D12115">
      <w:pPr>
        <w:ind w:left="-567"/>
        <w:rPr>
          <w:color w:val="7030A0"/>
          <w:sz w:val="32"/>
          <w:szCs w:val="32"/>
        </w:rPr>
      </w:pPr>
      <w:r>
        <w:rPr>
          <w:b/>
          <w:color w:val="7030A0"/>
          <w:sz w:val="32"/>
          <w:szCs w:val="32"/>
          <w:u w:val="single"/>
        </w:rPr>
        <w:t>Job Description of a Safety Supervisor</w:t>
      </w:r>
    </w:p>
    <w:p w:rsidR="00083407" w:rsidRDefault="00D12115">
      <w:pPr>
        <w:numPr>
          <w:ilvl w:val="0"/>
          <w:numId w:val="4"/>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To ensure that the provision under WSH act and relevant WSH related regulation are complied with;</w:t>
      </w:r>
    </w:p>
    <w:p w:rsidR="00083407" w:rsidRDefault="00D12115">
      <w:pPr>
        <w:numPr>
          <w:ilvl w:val="0"/>
          <w:numId w:val="4"/>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To promote safe conduct of work in the work place</w:t>
      </w:r>
    </w:p>
    <w:p w:rsidR="00083407" w:rsidRDefault="00D12115">
      <w:pPr>
        <w:numPr>
          <w:ilvl w:val="0"/>
          <w:numId w:val="4"/>
        </w:numPr>
        <w:pBdr>
          <w:top w:val="nil"/>
          <w:left w:val="nil"/>
          <w:bottom w:val="nil"/>
          <w:right w:val="nil"/>
          <w:between w:val="nil"/>
        </w:pBdr>
        <w:rPr>
          <w:color w:val="000000"/>
          <w:sz w:val="32"/>
          <w:szCs w:val="32"/>
        </w:rPr>
      </w:pPr>
      <w:r>
        <w:rPr>
          <w:rFonts w:ascii="Calibri" w:eastAsia="Calibri" w:hAnsi="Calibri" w:cs="Calibri"/>
          <w:color w:val="000000"/>
          <w:sz w:val="32"/>
          <w:szCs w:val="32"/>
        </w:rPr>
        <w:lastRenderedPageBreak/>
        <w:t>To liaise with the</w:t>
      </w:r>
      <w:r>
        <w:rPr>
          <w:rFonts w:ascii="Calibri" w:eastAsia="Calibri" w:hAnsi="Calibri" w:cs="Calibri"/>
          <w:color w:val="000000"/>
          <w:sz w:val="32"/>
          <w:szCs w:val="32"/>
        </w:rPr>
        <w:t xml:space="preserve"> WSHO or WSH coordinator on safety and health matters.</w:t>
      </w:r>
    </w:p>
    <w:p w:rsidR="00083407" w:rsidRDefault="00D12115">
      <w:pPr>
        <w:ind w:left="-567"/>
        <w:rPr>
          <w:color w:val="7030A0"/>
          <w:sz w:val="32"/>
          <w:szCs w:val="32"/>
        </w:rPr>
      </w:pPr>
      <w:r>
        <w:rPr>
          <w:b/>
          <w:color w:val="7030A0"/>
          <w:sz w:val="32"/>
          <w:szCs w:val="32"/>
          <w:u w:val="single"/>
        </w:rPr>
        <w:t>Job Description of a Scaffold Supervisor</w:t>
      </w:r>
    </w:p>
    <w:p w:rsidR="00083407" w:rsidRDefault="00D12115">
      <w:pPr>
        <w:numPr>
          <w:ilvl w:val="0"/>
          <w:numId w:val="5"/>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To ensure the employee should comply with Scaffolds Regulations, WMS, SWP and RA</w:t>
      </w:r>
    </w:p>
    <w:p w:rsidR="00083407" w:rsidRDefault="00D12115">
      <w:pPr>
        <w:numPr>
          <w:ilvl w:val="0"/>
          <w:numId w:val="5"/>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The scaffold supervisor should inspect the scaffold once</w:t>
      </w:r>
    </w:p>
    <w:p w:rsidR="00083407" w:rsidRDefault="00D12115">
      <w:pPr>
        <w:pBdr>
          <w:top w:val="nil"/>
          <w:left w:val="nil"/>
          <w:bottom w:val="nil"/>
          <w:right w:val="nil"/>
          <w:between w:val="nil"/>
        </w:pBdr>
        <w:spacing w:after="0"/>
        <w:ind w:left="720"/>
        <w:rPr>
          <w:rFonts w:ascii="Calibri" w:eastAsia="Calibri" w:hAnsi="Calibri" w:cs="Calibri"/>
          <w:color w:val="000000"/>
          <w:sz w:val="32"/>
          <w:szCs w:val="32"/>
        </w:rPr>
      </w:pPr>
      <w:r>
        <w:rPr>
          <w:rFonts w:ascii="Calibri" w:eastAsia="Calibri" w:hAnsi="Calibri" w:cs="Calibri"/>
          <w:color w:val="000000"/>
          <w:sz w:val="32"/>
          <w:szCs w:val="32"/>
        </w:rPr>
        <w:t xml:space="preserve"> Every seven days and maintain Record</w:t>
      </w:r>
    </w:p>
    <w:p w:rsidR="00083407" w:rsidRDefault="00D12115">
      <w:pPr>
        <w:numPr>
          <w:ilvl w:val="0"/>
          <w:numId w:val="5"/>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This should be followed by regular and thorough inspections which will enable supervisors to identify and manage potential hazards at the worksite</w:t>
      </w:r>
    </w:p>
    <w:p w:rsidR="00083407" w:rsidRDefault="00D12115">
      <w:pPr>
        <w:numPr>
          <w:ilvl w:val="0"/>
          <w:numId w:val="5"/>
        </w:numPr>
        <w:pBdr>
          <w:top w:val="nil"/>
          <w:left w:val="nil"/>
          <w:bottom w:val="nil"/>
          <w:right w:val="nil"/>
          <w:between w:val="nil"/>
        </w:pBdr>
        <w:rPr>
          <w:color w:val="000000"/>
          <w:sz w:val="32"/>
          <w:szCs w:val="32"/>
        </w:rPr>
      </w:pPr>
      <w:r>
        <w:rPr>
          <w:rFonts w:ascii="Calibri" w:eastAsia="Calibri" w:hAnsi="Calibri" w:cs="Calibri"/>
          <w:color w:val="000000"/>
          <w:sz w:val="32"/>
          <w:szCs w:val="32"/>
        </w:rPr>
        <w:t>Supervisors can communicate safety guidelines to the workers during too</w:t>
      </w:r>
      <w:r>
        <w:rPr>
          <w:rFonts w:ascii="Calibri" w:eastAsia="Calibri" w:hAnsi="Calibri" w:cs="Calibri"/>
          <w:color w:val="000000"/>
          <w:sz w:val="32"/>
          <w:szCs w:val="32"/>
        </w:rPr>
        <w:t>lbox meetings</w:t>
      </w:r>
    </w:p>
    <w:p w:rsidR="00083407" w:rsidRDefault="00D12115">
      <w:pPr>
        <w:ind w:left="-567"/>
        <w:rPr>
          <w:color w:val="7030A0"/>
          <w:sz w:val="32"/>
          <w:szCs w:val="32"/>
          <w:u w:val="single"/>
        </w:rPr>
      </w:pPr>
      <w:r>
        <w:rPr>
          <w:b/>
          <w:color w:val="7030A0"/>
          <w:sz w:val="32"/>
          <w:szCs w:val="32"/>
          <w:u w:val="single"/>
        </w:rPr>
        <w:t>Job Description of a WAH Supervisor</w:t>
      </w:r>
    </w:p>
    <w:p w:rsidR="00083407" w:rsidRDefault="00083407">
      <w:pPr>
        <w:pBdr>
          <w:top w:val="nil"/>
          <w:left w:val="nil"/>
          <w:bottom w:val="nil"/>
          <w:right w:val="nil"/>
          <w:between w:val="nil"/>
        </w:pBdr>
        <w:spacing w:after="0" w:line="240" w:lineRule="auto"/>
        <w:rPr>
          <w:rFonts w:ascii="Calibri" w:eastAsia="Calibri" w:hAnsi="Calibri" w:cs="Calibri"/>
          <w:color w:val="000000"/>
          <w:sz w:val="24"/>
          <w:szCs w:val="24"/>
        </w:rPr>
      </w:pPr>
    </w:p>
    <w:p w:rsidR="00083407" w:rsidRDefault="00D12115">
      <w:pPr>
        <w:numPr>
          <w:ilvl w:val="0"/>
          <w:numId w:val="7"/>
        </w:numPr>
        <w:rPr>
          <w:sz w:val="32"/>
          <w:szCs w:val="32"/>
        </w:rPr>
      </w:pPr>
      <w:r>
        <w:rPr>
          <w:sz w:val="32"/>
          <w:szCs w:val="32"/>
        </w:rPr>
        <w:t>They are responsible for the safety and health of the workers working at height</w:t>
      </w:r>
    </w:p>
    <w:p w:rsidR="00083407" w:rsidRDefault="00D12115">
      <w:pPr>
        <w:numPr>
          <w:ilvl w:val="0"/>
          <w:numId w:val="7"/>
        </w:numPr>
        <w:rPr>
          <w:sz w:val="32"/>
          <w:szCs w:val="32"/>
        </w:rPr>
      </w:pPr>
      <w:r>
        <w:rPr>
          <w:sz w:val="32"/>
          <w:szCs w:val="32"/>
        </w:rPr>
        <w:t xml:space="preserve">They should ensure the compliance of fall prevention measures specified by the employer or principal in the Safety and </w:t>
      </w:r>
      <w:r>
        <w:rPr>
          <w:sz w:val="32"/>
          <w:szCs w:val="32"/>
        </w:rPr>
        <w:t>Health Management System (SHMS) or Fall Prevention Plan (FPP).</w:t>
      </w:r>
    </w:p>
    <w:p w:rsidR="00083407" w:rsidRDefault="00D12115">
      <w:pPr>
        <w:numPr>
          <w:ilvl w:val="0"/>
          <w:numId w:val="7"/>
        </w:numPr>
        <w:rPr>
          <w:sz w:val="32"/>
          <w:szCs w:val="32"/>
        </w:rPr>
      </w:pPr>
      <w:r>
        <w:rPr>
          <w:sz w:val="32"/>
          <w:szCs w:val="32"/>
        </w:rPr>
        <w:t>Where a Permit-to-work (PTW) system has been implemented, the supervisor shall ensure all control measures are adhered and implemented effectively on site before submitting the application to t</w:t>
      </w:r>
      <w:r>
        <w:rPr>
          <w:sz w:val="32"/>
          <w:szCs w:val="32"/>
        </w:rPr>
        <w:t>he assessor for evaluation.</w:t>
      </w:r>
    </w:p>
    <w:p w:rsidR="00083407" w:rsidRDefault="00083407">
      <w:pPr>
        <w:pBdr>
          <w:top w:val="nil"/>
          <w:left w:val="nil"/>
          <w:bottom w:val="nil"/>
          <w:right w:val="nil"/>
          <w:between w:val="nil"/>
        </w:pBdr>
        <w:ind w:left="720"/>
        <w:rPr>
          <w:rFonts w:ascii="Calibri" w:eastAsia="Calibri" w:hAnsi="Calibri" w:cs="Calibri"/>
          <w:color w:val="00B0F0"/>
          <w:sz w:val="32"/>
          <w:szCs w:val="32"/>
        </w:rPr>
      </w:pPr>
    </w:p>
    <w:p w:rsidR="00083407" w:rsidRDefault="00083407">
      <w:pPr>
        <w:pBdr>
          <w:top w:val="nil"/>
          <w:left w:val="nil"/>
          <w:bottom w:val="nil"/>
          <w:right w:val="nil"/>
          <w:between w:val="nil"/>
        </w:pBdr>
        <w:ind w:left="720"/>
        <w:rPr>
          <w:rFonts w:ascii="Calibri" w:eastAsia="Calibri" w:hAnsi="Calibri" w:cs="Calibri"/>
          <w:color w:val="00B0F0"/>
          <w:sz w:val="32"/>
          <w:szCs w:val="32"/>
        </w:rPr>
      </w:pPr>
    </w:p>
    <w:p w:rsidR="00083407" w:rsidRDefault="00D12115">
      <w:pPr>
        <w:rPr>
          <w:color w:val="FF0000"/>
          <w:sz w:val="32"/>
          <w:szCs w:val="32"/>
        </w:rPr>
      </w:pPr>
      <w:r>
        <w:rPr>
          <w:b/>
          <w:color w:val="FF0000"/>
          <w:sz w:val="32"/>
          <w:szCs w:val="32"/>
        </w:rPr>
        <w:lastRenderedPageBreak/>
        <w:t>2. Identify at least three (3) stakeholders relevant to the chosen work and explain how the WSH roles, responsibility and authorities would be communicated to the stakeholders.</w:t>
      </w:r>
    </w:p>
    <w:p w:rsidR="00083407" w:rsidRDefault="00D12115">
      <w:pPr>
        <w:rPr>
          <w:sz w:val="32"/>
          <w:szCs w:val="32"/>
        </w:rPr>
      </w:pPr>
      <w:r>
        <w:rPr>
          <w:b/>
          <w:sz w:val="32"/>
          <w:szCs w:val="32"/>
        </w:rPr>
        <w:t xml:space="preserve">The WSH roles, responsibility and authorities of </w:t>
      </w:r>
      <w:r>
        <w:rPr>
          <w:b/>
          <w:sz w:val="32"/>
          <w:szCs w:val="32"/>
        </w:rPr>
        <w:t>personnel involved in works should be communicated to all relevant stakeholders so that they will understand and fulfill their job as required by the organization such communication can be done by various ways as explained below,</w:t>
      </w:r>
    </w:p>
    <w:p w:rsidR="00083407" w:rsidRDefault="00D12115">
      <w:pPr>
        <w:rPr>
          <w:sz w:val="32"/>
          <w:szCs w:val="32"/>
        </w:rPr>
      </w:pPr>
      <w:r>
        <w:rPr>
          <w:b/>
          <w:sz w:val="32"/>
          <w:szCs w:val="32"/>
          <w:u w:val="single"/>
        </w:rPr>
        <w:t xml:space="preserve">Project manager </w:t>
      </w:r>
    </w:p>
    <w:p w:rsidR="00083407" w:rsidRDefault="00D12115">
      <w:pPr>
        <w:numPr>
          <w:ilvl w:val="0"/>
          <w:numId w:val="6"/>
        </w:numPr>
        <w:pBdr>
          <w:top w:val="nil"/>
          <w:left w:val="nil"/>
          <w:bottom w:val="nil"/>
          <w:right w:val="nil"/>
          <w:between w:val="nil"/>
        </w:pBdr>
        <w:spacing w:after="0"/>
        <w:rPr>
          <w:color w:val="000000"/>
          <w:sz w:val="32"/>
          <w:szCs w:val="32"/>
        </w:rPr>
      </w:pPr>
      <w:r>
        <w:rPr>
          <w:b/>
          <w:color w:val="000000"/>
          <w:sz w:val="32"/>
          <w:szCs w:val="32"/>
        </w:rPr>
        <w:t xml:space="preserve">Progress </w:t>
      </w:r>
      <w:r>
        <w:rPr>
          <w:b/>
          <w:color w:val="000000"/>
          <w:sz w:val="32"/>
          <w:szCs w:val="32"/>
        </w:rPr>
        <w:t>meeting with stakeholder to highlight and discuss</w:t>
      </w:r>
    </w:p>
    <w:p w:rsidR="00083407" w:rsidRDefault="00D12115">
      <w:pPr>
        <w:numPr>
          <w:ilvl w:val="0"/>
          <w:numId w:val="6"/>
        </w:numPr>
        <w:pBdr>
          <w:top w:val="nil"/>
          <w:left w:val="nil"/>
          <w:bottom w:val="nil"/>
          <w:right w:val="nil"/>
          <w:between w:val="nil"/>
        </w:pBdr>
        <w:spacing w:after="0"/>
        <w:rPr>
          <w:color w:val="000000"/>
          <w:sz w:val="32"/>
          <w:szCs w:val="32"/>
        </w:rPr>
      </w:pPr>
      <w:r>
        <w:rPr>
          <w:b/>
          <w:color w:val="000000"/>
          <w:sz w:val="32"/>
          <w:szCs w:val="32"/>
        </w:rPr>
        <w:t xml:space="preserve">WSH committee meeting </w:t>
      </w:r>
    </w:p>
    <w:p w:rsidR="00083407" w:rsidRDefault="00D12115">
      <w:pPr>
        <w:numPr>
          <w:ilvl w:val="0"/>
          <w:numId w:val="6"/>
        </w:numPr>
        <w:pBdr>
          <w:top w:val="nil"/>
          <w:left w:val="nil"/>
          <w:bottom w:val="nil"/>
          <w:right w:val="nil"/>
          <w:between w:val="nil"/>
        </w:pBdr>
        <w:rPr>
          <w:color w:val="000000"/>
          <w:sz w:val="32"/>
          <w:szCs w:val="32"/>
        </w:rPr>
      </w:pPr>
      <w:r>
        <w:rPr>
          <w:b/>
          <w:color w:val="000000"/>
          <w:sz w:val="32"/>
          <w:szCs w:val="32"/>
        </w:rPr>
        <w:t>Email and telecommunication</w:t>
      </w:r>
    </w:p>
    <w:p w:rsidR="00083407" w:rsidRDefault="00D12115">
      <w:pPr>
        <w:rPr>
          <w:sz w:val="32"/>
          <w:szCs w:val="32"/>
        </w:rPr>
      </w:pPr>
      <w:proofErr w:type="spellStart"/>
      <w:r>
        <w:rPr>
          <w:b/>
          <w:sz w:val="32"/>
          <w:szCs w:val="32"/>
          <w:u w:val="single"/>
        </w:rPr>
        <w:t>Sub contractor</w:t>
      </w:r>
      <w:proofErr w:type="spellEnd"/>
    </w:p>
    <w:p w:rsidR="00083407" w:rsidRDefault="00D12115">
      <w:pPr>
        <w:numPr>
          <w:ilvl w:val="0"/>
          <w:numId w:val="6"/>
        </w:numPr>
        <w:pBdr>
          <w:top w:val="nil"/>
          <w:left w:val="nil"/>
          <w:bottom w:val="nil"/>
          <w:right w:val="nil"/>
          <w:between w:val="nil"/>
        </w:pBdr>
        <w:spacing w:after="0"/>
        <w:rPr>
          <w:color w:val="000000"/>
          <w:sz w:val="32"/>
          <w:szCs w:val="32"/>
        </w:rPr>
      </w:pPr>
      <w:r>
        <w:rPr>
          <w:b/>
          <w:color w:val="000000"/>
          <w:sz w:val="32"/>
          <w:szCs w:val="32"/>
        </w:rPr>
        <w:t>WSH committee meeting</w:t>
      </w:r>
    </w:p>
    <w:p w:rsidR="00083407" w:rsidRDefault="00D12115">
      <w:pPr>
        <w:numPr>
          <w:ilvl w:val="0"/>
          <w:numId w:val="6"/>
        </w:numPr>
        <w:pBdr>
          <w:top w:val="nil"/>
          <w:left w:val="nil"/>
          <w:bottom w:val="nil"/>
          <w:right w:val="nil"/>
          <w:between w:val="nil"/>
        </w:pBdr>
        <w:spacing w:after="0"/>
        <w:rPr>
          <w:color w:val="000000"/>
          <w:sz w:val="32"/>
          <w:szCs w:val="32"/>
        </w:rPr>
      </w:pPr>
      <w:r>
        <w:rPr>
          <w:b/>
          <w:color w:val="000000"/>
          <w:sz w:val="32"/>
          <w:szCs w:val="32"/>
        </w:rPr>
        <w:t xml:space="preserve">Appointment letters clearly mention roles and </w:t>
      </w:r>
      <w:proofErr w:type="spellStart"/>
      <w:r>
        <w:rPr>
          <w:b/>
          <w:color w:val="000000"/>
          <w:sz w:val="32"/>
          <w:szCs w:val="32"/>
        </w:rPr>
        <w:t>responsilibilities</w:t>
      </w:r>
      <w:proofErr w:type="spellEnd"/>
    </w:p>
    <w:p w:rsidR="00083407" w:rsidRDefault="00D12115">
      <w:pPr>
        <w:numPr>
          <w:ilvl w:val="0"/>
          <w:numId w:val="6"/>
        </w:numPr>
        <w:pBdr>
          <w:top w:val="nil"/>
          <w:left w:val="nil"/>
          <w:bottom w:val="nil"/>
          <w:right w:val="nil"/>
          <w:between w:val="nil"/>
        </w:pBdr>
        <w:rPr>
          <w:color w:val="000000"/>
          <w:sz w:val="32"/>
          <w:szCs w:val="32"/>
        </w:rPr>
      </w:pPr>
      <w:r>
        <w:rPr>
          <w:b/>
          <w:color w:val="000000"/>
          <w:sz w:val="32"/>
          <w:szCs w:val="32"/>
        </w:rPr>
        <w:t xml:space="preserve">Vessel safety Coordination </w:t>
      </w:r>
      <w:proofErr w:type="gramStart"/>
      <w:r>
        <w:rPr>
          <w:b/>
          <w:color w:val="000000"/>
          <w:sz w:val="32"/>
          <w:szCs w:val="32"/>
        </w:rPr>
        <w:t>committee  meeting</w:t>
      </w:r>
      <w:proofErr w:type="gramEnd"/>
      <w:r>
        <w:rPr>
          <w:b/>
          <w:color w:val="000000"/>
          <w:sz w:val="32"/>
          <w:szCs w:val="32"/>
        </w:rPr>
        <w:t xml:space="preserve"> </w:t>
      </w:r>
    </w:p>
    <w:p w:rsidR="00083407" w:rsidRDefault="00D12115">
      <w:pPr>
        <w:rPr>
          <w:sz w:val="32"/>
          <w:szCs w:val="32"/>
        </w:rPr>
      </w:pPr>
      <w:r>
        <w:rPr>
          <w:sz w:val="32"/>
          <w:szCs w:val="32"/>
        </w:rPr>
        <w:t xml:space="preserve">        </w:t>
      </w:r>
    </w:p>
    <w:p w:rsidR="00083407" w:rsidRDefault="00D12115">
      <w:pPr>
        <w:rPr>
          <w:sz w:val="32"/>
          <w:szCs w:val="32"/>
        </w:rPr>
      </w:pPr>
      <w:r>
        <w:rPr>
          <w:b/>
          <w:sz w:val="32"/>
          <w:szCs w:val="32"/>
          <w:u w:val="single"/>
        </w:rPr>
        <w:t xml:space="preserve">Supervisor </w:t>
      </w:r>
    </w:p>
    <w:p w:rsidR="00083407" w:rsidRDefault="00D12115">
      <w:pPr>
        <w:numPr>
          <w:ilvl w:val="0"/>
          <w:numId w:val="6"/>
        </w:numPr>
        <w:pBdr>
          <w:top w:val="nil"/>
          <w:left w:val="nil"/>
          <w:bottom w:val="nil"/>
          <w:right w:val="nil"/>
          <w:between w:val="nil"/>
        </w:pBdr>
        <w:spacing w:after="0"/>
        <w:rPr>
          <w:color w:val="000000"/>
          <w:sz w:val="32"/>
          <w:szCs w:val="32"/>
        </w:rPr>
      </w:pPr>
      <w:r>
        <w:rPr>
          <w:b/>
          <w:color w:val="000000"/>
          <w:sz w:val="32"/>
          <w:szCs w:val="32"/>
        </w:rPr>
        <w:t xml:space="preserve">Vessel safety Coordination </w:t>
      </w:r>
      <w:proofErr w:type="gramStart"/>
      <w:r>
        <w:rPr>
          <w:b/>
          <w:color w:val="000000"/>
          <w:sz w:val="32"/>
          <w:szCs w:val="32"/>
        </w:rPr>
        <w:t>committee  meeting</w:t>
      </w:r>
      <w:proofErr w:type="gramEnd"/>
      <w:r>
        <w:rPr>
          <w:b/>
          <w:color w:val="000000"/>
          <w:sz w:val="32"/>
          <w:szCs w:val="32"/>
        </w:rPr>
        <w:t xml:space="preserve"> </w:t>
      </w:r>
    </w:p>
    <w:p w:rsidR="00083407" w:rsidRDefault="00D12115">
      <w:pPr>
        <w:numPr>
          <w:ilvl w:val="0"/>
          <w:numId w:val="6"/>
        </w:numPr>
        <w:pBdr>
          <w:top w:val="nil"/>
          <w:left w:val="nil"/>
          <w:bottom w:val="nil"/>
          <w:right w:val="nil"/>
          <w:between w:val="nil"/>
        </w:pBdr>
        <w:spacing w:after="0"/>
        <w:rPr>
          <w:color w:val="000000"/>
          <w:sz w:val="32"/>
          <w:szCs w:val="32"/>
        </w:rPr>
      </w:pPr>
      <w:r>
        <w:rPr>
          <w:b/>
          <w:color w:val="000000"/>
          <w:sz w:val="32"/>
          <w:szCs w:val="32"/>
        </w:rPr>
        <w:t>Induction/awareness training</w:t>
      </w:r>
    </w:p>
    <w:p w:rsidR="00083407" w:rsidRDefault="00D12115">
      <w:pPr>
        <w:numPr>
          <w:ilvl w:val="0"/>
          <w:numId w:val="6"/>
        </w:numPr>
        <w:pBdr>
          <w:top w:val="nil"/>
          <w:left w:val="nil"/>
          <w:bottom w:val="nil"/>
          <w:right w:val="nil"/>
          <w:between w:val="nil"/>
        </w:pBdr>
        <w:spacing w:after="0"/>
        <w:rPr>
          <w:color w:val="000000"/>
          <w:sz w:val="32"/>
          <w:szCs w:val="32"/>
        </w:rPr>
      </w:pPr>
      <w:r>
        <w:rPr>
          <w:b/>
          <w:color w:val="000000"/>
          <w:sz w:val="32"/>
          <w:szCs w:val="32"/>
        </w:rPr>
        <w:t xml:space="preserve">Progress meeting </w:t>
      </w:r>
    </w:p>
    <w:p w:rsidR="00083407" w:rsidRDefault="00D12115">
      <w:pPr>
        <w:numPr>
          <w:ilvl w:val="0"/>
          <w:numId w:val="6"/>
        </w:numPr>
        <w:pBdr>
          <w:top w:val="nil"/>
          <w:left w:val="nil"/>
          <w:bottom w:val="nil"/>
          <w:right w:val="nil"/>
          <w:between w:val="nil"/>
        </w:pBdr>
        <w:spacing w:after="0"/>
        <w:rPr>
          <w:color w:val="000000"/>
          <w:sz w:val="32"/>
          <w:szCs w:val="32"/>
        </w:rPr>
      </w:pPr>
      <w:r>
        <w:rPr>
          <w:b/>
          <w:color w:val="000000"/>
          <w:sz w:val="32"/>
          <w:szCs w:val="32"/>
        </w:rPr>
        <w:t>Safety notice board</w:t>
      </w:r>
    </w:p>
    <w:p w:rsidR="00083407" w:rsidRDefault="00D12115">
      <w:pPr>
        <w:pBdr>
          <w:top w:val="nil"/>
          <w:left w:val="nil"/>
          <w:bottom w:val="nil"/>
          <w:right w:val="nil"/>
          <w:between w:val="nil"/>
        </w:pBdr>
        <w:ind w:left="1620"/>
        <w:rPr>
          <w:color w:val="000000"/>
          <w:sz w:val="32"/>
          <w:szCs w:val="32"/>
        </w:rPr>
      </w:pPr>
      <w:r>
        <w:rPr>
          <w:b/>
          <w:color w:val="000000"/>
          <w:sz w:val="32"/>
          <w:szCs w:val="32"/>
        </w:rPr>
        <w:t>•   Toolbox meeting</w:t>
      </w:r>
    </w:p>
    <w:p w:rsidR="00083407" w:rsidRDefault="00083407">
      <w:pPr>
        <w:pBdr>
          <w:top w:val="nil"/>
          <w:left w:val="nil"/>
          <w:bottom w:val="nil"/>
          <w:right w:val="nil"/>
          <w:between w:val="nil"/>
        </w:pBdr>
        <w:ind w:left="1620"/>
        <w:rPr>
          <w:rFonts w:ascii="Arial Rounded" w:eastAsia="Arial Rounded" w:hAnsi="Arial Rounded" w:cs="Arial Rounded"/>
          <w:b/>
          <w:color w:val="FF0000"/>
          <w:sz w:val="32"/>
          <w:szCs w:val="32"/>
        </w:rPr>
      </w:pPr>
    </w:p>
    <w:p w:rsidR="00083407" w:rsidRDefault="00083407">
      <w:pPr>
        <w:pBdr>
          <w:top w:val="nil"/>
          <w:left w:val="nil"/>
          <w:bottom w:val="nil"/>
          <w:right w:val="nil"/>
          <w:between w:val="nil"/>
        </w:pBdr>
        <w:ind w:left="1620"/>
        <w:rPr>
          <w:rFonts w:ascii="Arial Rounded" w:eastAsia="Arial Rounded" w:hAnsi="Arial Rounded" w:cs="Arial Rounded"/>
          <w:b/>
          <w:color w:val="FF0000"/>
          <w:sz w:val="32"/>
          <w:szCs w:val="32"/>
        </w:rPr>
      </w:pPr>
    </w:p>
    <w:p w:rsidR="00083407" w:rsidRDefault="00D12115">
      <w:pPr>
        <w:spacing w:after="0"/>
        <w:jc w:val="both"/>
        <w:rPr>
          <w:color w:val="FF0000"/>
          <w:sz w:val="32"/>
          <w:szCs w:val="32"/>
        </w:rPr>
      </w:pPr>
      <w:r>
        <w:rPr>
          <w:b/>
          <w:color w:val="FF0000"/>
          <w:sz w:val="32"/>
          <w:szCs w:val="32"/>
        </w:rPr>
        <w:lastRenderedPageBreak/>
        <w:t xml:space="preserve">3. Describe three WSH management system used in </w:t>
      </w:r>
      <w:r>
        <w:rPr>
          <w:b/>
          <w:color w:val="FF0000"/>
          <w:sz w:val="32"/>
          <w:szCs w:val="32"/>
        </w:rPr>
        <w:t>workplace and explain any five (5) elements of the WSH management system in detail and how your organization implement it.</w:t>
      </w:r>
    </w:p>
    <w:p w:rsidR="00083407" w:rsidRDefault="00083407">
      <w:pPr>
        <w:spacing w:after="0"/>
        <w:jc w:val="both"/>
        <w:rPr>
          <w:color w:val="FF0000"/>
          <w:sz w:val="32"/>
          <w:szCs w:val="32"/>
        </w:rPr>
      </w:pPr>
    </w:p>
    <w:p w:rsidR="00083407" w:rsidRDefault="00D12115">
      <w:pPr>
        <w:jc w:val="both"/>
        <w:rPr>
          <w:color w:val="7030A0"/>
          <w:sz w:val="32"/>
          <w:szCs w:val="32"/>
          <w:u w:val="single"/>
        </w:rPr>
      </w:pPr>
      <w:r>
        <w:rPr>
          <w:b/>
          <w:color w:val="FF0000"/>
          <w:sz w:val="32"/>
          <w:szCs w:val="32"/>
        </w:rPr>
        <w:t xml:space="preserve"> </w:t>
      </w:r>
      <w:r>
        <w:rPr>
          <w:b/>
          <w:color w:val="7030A0"/>
          <w:sz w:val="32"/>
          <w:szCs w:val="32"/>
          <w:u w:val="single"/>
        </w:rPr>
        <w:t>Three (3) WSH management system:</w:t>
      </w:r>
    </w:p>
    <w:p w:rsidR="00083407" w:rsidRDefault="00D12115">
      <w:pPr>
        <w:numPr>
          <w:ilvl w:val="1"/>
          <w:numId w:val="5"/>
        </w:numPr>
        <w:pBdr>
          <w:top w:val="nil"/>
          <w:left w:val="nil"/>
          <w:bottom w:val="nil"/>
          <w:right w:val="nil"/>
          <w:between w:val="nil"/>
        </w:pBdr>
        <w:jc w:val="both"/>
        <w:rPr>
          <w:color w:val="7030A0"/>
          <w:sz w:val="32"/>
          <w:szCs w:val="32"/>
          <w:u w:val="single"/>
        </w:rPr>
      </w:pPr>
      <w:r>
        <w:rPr>
          <w:b/>
          <w:color w:val="7030A0"/>
          <w:sz w:val="32"/>
          <w:szCs w:val="32"/>
          <w:u w:val="single"/>
        </w:rPr>
        <w:t>ISO 45001:2018</w:t>
      </w:r>
      <w:r>
        <w:rPr>
          <w:b/>
          <w:color w:val="7030A0"/>
          <w:sz w:val="32"/>
          <w:szCs w:val="32"/>
          <w:u w:val="single"/>
        </w:rPr>
        <w:t xml:space="preserve"> Must explain in details</w:t>
      </w:r>
    </w:p>
    <w:p w:rsidR="00083407" w:rsidRDefault="00D12115">
      <w:pPr>
        <w:numPr>
          <w:ilvl w:val="1"/>
          <w:numId w:val="5"/>
        </w:numPr>
        <w:pBdr>
          <w:top w:val="nil"/>
          <w:left w:val="nil"/>
          <w:bottom w:val="nil"/>
          <w:right w:val="nil"/>
          <w:between w:val="nil"/>
        </w:pBdr>
        <w:jc w:val="both"/>
        <w:rPr>
          <w:color w:val="7030A0"/>
          <w:sz w:val="32"/>
          <w:szCs w:val="32"/>
          <w:u w:val="single"/>
        </w:rPr>
      </w:pPr>
      <w:r>
        <w:rPr>
          <w:b/>
          <w:color w:val="7030A0"/>
          <w:sz w:val="32"/>
          <w:szCs w:val="32"/>
          <w:u w:val="single"/>
        </w:rPr>
        <w:t xml:space="preserve">SS </w:t>
      </w:r>
      <w:proofErr w:type="gramStart"/>
      <w:r>
        <w:rPr>
          <w:b/>
          <w:color w:val="7030A0"/>
          <w:sz w:val="32"/>
          <w:szCs w:val="32"/>
          <w:u w:val="single"/>
        </w:rPr>
        <w:t>506 :</w:t>
      </w:r>
      <w:proofErr w:type="gramEnd"/>
      <w:r>
        <w:rPr>
          <w:b/>
          <w:color w:val="7030A0"/>
          <w:sz w:val="32"/>
          <w:szCs w:val="32"/>
          <w:u w:val="single"/>
        </w:rPr>
        <w:t xml:space="preserve"> Must explain in details</w:t>
      </w:r>
    </w:p>
    <w:p w:rsidR="00083407" w:rsidRDefault="00D12115">
      <w:pPr>
        <w:numPr>
          <w:ilvl w:val="1"/>
          <w:numId w:val="5"/>
        </w:numPr>
        <w:pBdr>
          <w:top w:val="nil"/>
          <w:left w:val="nil"/>
          <w:bottom w:val="nil"/>
          <w:right w:val="nil"/>
          <w:between w:val="nil"/>
        </w:pBdr>
        <w:jc w:val="both"/>
        <w:rPr>
          <w:color w:val="7030A0"/>
          <w:sz w:val="32"/>
          <w:szCs w:val="32"/>
          <w:u w:val="single"/>
        </w:rPr>
      </w:pPr>
      <w:r>
        <w:rPr>
          <w:b/>
          <w:color w:val="7030A0"/>
          <w:sz w:val="32"/>
          <w:szCs w:val="32"/>
          <w:u w:val="single"/>
        </w:rPr>
        <w:t xml:space="preserve">Company Safety Management </w:t>
      </w:r>
      <w:r>
        <w:rPr>
          <w:b/>
          <w:color w:val="7030A0"/>
          <w:sz w:val="32"/>
          <w:szCs w:val="32"/>
          <w:u w:val="single"/>
        </w:rPr>
        <w:t>System - Must explain in details</w:t>
      </w:r>
    </w:p>
    <w:p w:rsidR="00083407" w:rsidRDefault="00083407">
      <w:pPr>
        <w:jc w:val="both"/>
        <w:rPr>
          <w:color w:val="7030A0"/>
          <w:sz w:val="32"/>
          <w:szCs w:val="32"/>
          <w:u w:val="single"/>
        </w:rPr>
      </w:pPr>
    </w:p>
    <w:p w:rsidR="00083407" w:rsidRDefault="00D12115">
      <w:pPr>
        <w:jc w:val="both"/>
        <w:rPr>
          <w:color w:val="7030A0"/>
          <w:sz w:val="32"/>
          <w:szCs w:val="32"/>
          <w:u w:val="single"/>
        </w:rPr>
      </w:pPr>
      <w:r>
        <w:rPr>
          <w:b/>
          <w:color w:val="7030A0"/>
          <w:sz w:val="32"/>
          <w:szCs w:val="32"/>
          <w:u w:val="single"/>
        </w:rPr>
        <w:t>Five (5) Elements of WSH Management System</w:t>
      </w:r>
    </w:p>
    <w:p w:rsidR="00083407" w:rsidRDefault="00D12115">
      <w:pPr>
        <w:spacing w:after="0" w:line="240" w:lineRule="auto"/>
        <w:rPr>
          <w:color w:val="7030A0"/>
          <w:sz w:val="32"/>
          <w:szCs w:val="32"/>
          <w:u w:val="single"/>
        </w:rPr>
      </w:pPr>
      <w:r>
        <w:rPr>
          <w:b/>
          <w:color w:val="7030A0"/>
          <w:sz w:val="32"/>
          <w:szCs w:val="32"/>
          <w:u w:val="single"/>
        </w:rPr>
        <w:t>1.</w:t>
      </w:r>
      <w:r>
        <w:rPr>
          <w:b/>
          <w:color w:val="7030A0"/>
          <w:sz w:val="32"/>
          <w:szCs w:val="32"/>
          <w:u w:val="single"/>
        </w:rPr>
        <w:t xml:space="preserve">WSH </w:t>
      </w:r>
      <w:r>
        <w:rPr>
          <w:b/>
          <w:color w:val="7030A0"/>
          <w:sz w:val="32"/>
          <w:szCs w:val="32"/>
          <w:u w:val="single"/>
        </w:rPr>
        <w:t>Policy:</w:t>
      </w:r>
    </w:p>
    <w:p w:rsidR="00083407" w:rsidRDefault="00D12115">
      <w:pPr>
        <w:spacing w:after="0" w:line="240" w:lineRule="auto"/>
        <w:rPr>
          <w:sz w:val="32"/>
          <w:szCs w:val="32"/>
        </w:rPr>
      </w:pPr>
      <w:r>
        <w:rPr>
          <w:b/>
          <w:sz w:val="32"/>
          <w:szCs w:val="32"/>
        </w:rPr>
        <w:t xml:space="preserve">                              Safety policy illustrates occupier’s      commitments and approach to</w:t>
      </w:r>
      <w:r>
        <w:rPr>
          <w:sz w:val="32"/>
          <w:szCs w:val="32"/>
        </w:rPr>
        <w:t xml:space="preserve"> </w:t>
      </w:r>
      <w:r>
        <w:rPr>
          <w:b/>
          <w:sz w:val="32"/>
          <w:szCs w:val="32"/>
        </w:rPr>
        <w:t>safely.</w:t>
      </w:r>
    </w:p>
    <w:p w:rsidR="00083407" w:rsidRDefault="00083407">
      <w:pPr>
        <w:spacing w:after="0" w:line="240" w:lineRule="auto"/>
        <w:rPr>
          <w:sz w:val="32"/>
          <w:szCs w:val="32"/>
        </w:rPr>
      </w:pPr>
    </w:p>
    <w:p w:rsidR="00083407" w:rsidRDefault="00D12115">
      <w:pPr>
        <w:rPr>
          <w:sz w:val="32"/>
          <w:szCs w:val="32"/>
        </w:rPr>
      </w:pPr>
      <w:r>
        <w:rPr>
          <w:b/>
          <w:sz w:val="32"/>
          <w:szCs w:val="32"/>
        </w:rPr>
        <w:t xml:space="preserve">A safety policy may </w:t>
      </w:r>
      <w:proofErr w:type="gramStart"/>
      <w:r>
        <w:rPr>
          <w:b/>
          <w:sz w:val="32"/>
          <w:szCs w:val="32"/>
        </w:rPr>
        <w:t>include:-</w:t>
      </w:r>
      <w:proofErr w:type="gramEnd"/>
    </w:p>
    <w:p w:rsidR="00083407" w:rsidRDefault="00D12115">
      <w:pPr>
        <w:numPr>
          <w:ilvl w:val="0"/>
          <w:numId w:val="9"/>
        </w:numPr>
        <w:spacing w:after="0" w:line="240" w:lineRule="auto"/>
        <w:rPr>
          <w:sz w:val="32"/>
          <w:szCs w:val="32"/>
        </w:rPr>
      </w:pPr>
      <w:r>
        <w:rPr>
          <w:b/>
          <w:sz w:val="32"/>
          <w:szCs w:val="32"/>
        </w:rPr>
        <w:t xml:space="preserve">statement staring </w:t>
      </w:r>
      <w:r>
        <w:rPr>
          <w:b/>
          <w:sz w:val="32"/>
          <w:szCs w:val="32"/>
        </w:rPr>
        <w:t>managements safety goals and objectives</w:t>
      </w:r>
    </w:p>
    <w:p w:rsidR="00083407" w:rsidRDefault="00D12115">
      <w:pPr>
        <w:numPr>
          <w:ilvl w:val="0"/>
          <w:numId w:val="9"/>
        </w:numPr>
        <w:spacing w:after="0" w:line="240" w:lineRule="auto"/>
        <w:rPr>
          <w:sz w:val="32"/>
          <w:szCs w:val="32"/>
        </w:rPr>
      </w:pPr>
      <w:r>
        <w:rPr>
          <w:b/>
          <w:sz w:val="32"/>
          <w:szCs w:val="32"/>
        </w:rPr>
        <w:t>Description of responsibility, authority and interrelation of personnel who manage, perform and verify work affecting safely.</w:t>
      </w:r>
    </w:p>
    <w:p w:rsidR="00083407" w:rsidRDefault="00D12115">
      <w:pPr>
        <w:numPr>
          <w:ilvl w:val="0"/>
          <w:numId w:val="9"/>
        </w:numPr>
        <w:pBdr>
          <w:top w:val="nil"/>
          <w:left w:val="nil"/>
          <w:bottom w:val="nil"/>
          <w:right w:val="nil"/>
          <w:between w:val="nil"/>
        </w:pBdr>
        <w:rPr>
          <w:color w:val="000000"/>
          <w:sz w:val="32"/>
          <w:szCs w:val="32"/>
        </w:rPr>
      </w:pPr>
      <w:r>
        <w:rPr>
          <w:b/>
          <w:color w:val="000000"/>
          <w:sz w:val="32"/>
          <w:szCs w:val="32"/>
        </w:rPr>
        <w:t xml:space="preserve">The policy also reviewed and revised regularly to current work conditions and </w:t>
      </w:r>
      <w:r>
        <w:rPr>
          <w:b/>
          <w:color w:val="000000"/>
          <w:sz w:val="32"/>
          <w:szCs w:val="32"/>
        </w:rPr>
        <w:t>environment</w:t>
      </w:r>
    </w:p>
    <w:p w:rsidR="00083407" w:rsidRDefault="00D12115">
      <w:pPr>
        <w:spacing w:after="0" w:line="240" w:lineRule="auto"/>
        <w:rPr>
          <w:color w:val="7030A0"/>
          <w:sz w:val="32"/>
          <w:szCs w:val="32"/>
          <w:u w:val="single"/>
        </w:rPr>
      </w:pPr>
      <w:r>
        <w:rPr>
          <w:b/>
          <w:color w:val="7030A0"/>
          <w:sz w:val="32"/>
          <w:szCs w:val="32"/>
          <w:u w:val="single"/>
        </w:rPr>
        <w:t>2.Group meeting:</w:t>
      </w:r>
    </w:p>
    <w:p w:rsidR="00083407" w:rsidRDefault="00083407">
      <w:pPr>
        <w:spacing w:after="0" w:line="240" w:lineRule="auto"/>
        <w:rPr>
          <w:color w:val="7030A0"/>
          <w:sz w:val="32"/>
          <w:szCs w:val="32"/>
          <w:u w:val="single"/>
        </w:rPr>
      </w:pPr>
    </w:p>
    <w:p w:rsidR="00083407" w:rsidRDefault="00D12115">
      <w:pPr>
        <w:spacing w:after="0" w:line="240" w:lineRule="auto"/>
        <w:rPr>
          <w:sz w:val="32"/>
          <w:szCs w:val="32"/>
        </w:rPr>
      </w:pPr>
      <w:r>
        <w:rPr>
          <w:b/>
          <w:sz w:val="32"/>
          <w:szCs w:val="32"/>
        </w:rPr>
        <w:t>Group meeting should be organized to inform and address issue to stakeholders and take appropriate action to achieve the objectives of safety and health management system. Example of group meeting may include-</w:t>
      </w:r>
    </w:p>
    <w:p w:rsidR="00083407" w:rsidRDefault="00D12115">
      <w:pPr>
        <w:numPr>
          <w:ilvl w:val="0"/>
          <w:numId w:val="9"/>
        </w:numPr>
        <w:spacing w:after="0" w:line="240" w:lineRule="auto"/>
        <w:rPr>
          <w:sz w:val="32"/>
          <w:szCs w:val="32"/>
        </w:rPr>
      </w:pPr>
      <w:r>
        <w:rPr>
          <w:b/>
          <w:sz w:val="32"/>
          <w:szCs w:val="32"/>
        </w:rPr>
        <w:t>WSH committee me</w:t>
      </w:r>
      <w:r>
        <w:rPr>
          <w:b/>
          <w:sz w:val="32"/>
          <w:szCs w:val="32"/>
        </w:rPr>
        <w:t>eting</w:t>
      </w:r>
    </w:p>
    <w:p w:rsidR="00083407" w:rsidRDefault="00D12115">
      <w:pPr>
        <w:numPr>
          <w:ilvl w:val="0"/>
          <w:numId w:val="9"/>
        </w:numPr>
        <w:spacing w:after="0" w:line="240" w:lineRule="auto"/>
        <w:rPr>
          <w:sz w:val="32"/>
          <w:szCs w:val="32"/>
        </w:rPr>
      </w:pPr>
      <w:r>
        <w:rPr>
          <w:b/>
          <w:sz w:val="32"/>
          <w:szCs w:val="32"/>
        </w:rPr>
        <w:lastRenderedPageBreak/>
        <w:t>Toolbox meeting</w:t>
      </w:r>
    </w:p>
    <w:p w:rsidR="00083407" w:rsidRDefault="00D12115">
      <w:pPr>
        <w:numPr>
          <w:ilvl w:val="0"/>
          <w:numId w:val="9"/>
        </w:numPr>
        <w:spacing w:after="0" w:line="240" w:lineRule="auto"/>
        <w:rPr>
          <w:sz w:val="32"/>
          <w:szCs w:val="32"/>
        </w:rPr>
      </w:pPr>
      <w:r>
        <w:rPr>
          <w:b/>
          <w:sz w:val="32"/>
          <w:szCs w:val="32"/>
        </w:rPr>
        <w:t>Safety briefing</w:t>
      </w:r>
    </w:p>
    <w:p w:rsidR="00083407" w:rsidRDefault="00D12115">
      <w:pPr>
        <w:numPr>
          <w:ilvl w:val="0"/>
          <w:numId w:val="9"/>
        </w:numPr>
        <w:spacing w:after="0" w:line="240" w:lineRule="auto"/>
        <w:rPr>
          <w:sz w:val="32"/>
          <w:szCs w:val="32"/>
        </w:rPr>
      </w:pPr>
      <w:r>
        <w:rPr>
          <w:b/>
          <w:sz w:val="32"/>
          <w:szCs w:val="32"/>
        </w:rPr>
        <w:t>Other coordination meeting.</w:t>
      </w:r>
    </w:p>
    <w:p w:rsidR="00083407" w:rsidRDefault="00083407">
      <w:pPr>
        <w:rPr>
          <w:sz w:val="32"/>
          <w:szCs w:val="32"/>
        </w:rPr>
      </w:pPr>
    </w:p>
    <w:p w:rsidR="00083407" w:rsidRDefault="00D12115">
      <w:pPr>
        <w:spacing w:after="0"/>
        <w:rPr>
          <w:color w:val="7030A0"/>
          <w:sz w:val="32"/>
          <w:szCs w:val="32"/>
          <w:u w:val="single"/>
        </w:rPr>
      </w:pPr>
      <w:r>
        <w:rPr>
          <w:b/>
          <w:color w:val="7030A0"/>
          <w:sz w:val="32"/>
          <w:szCs w:val="32"/>
          <w:u w:val="single"/>
        </w:rPr>
        <w:t xml:space="preserve">3. Safe work </w:t>
      </w:r>
      <w:proofErr w:type="gramStart"/>
      <w:r>
        <w:rPr>
          <w:b/>
          <w:color w:val="7030A0"/>
          <w:sz w:val="32"/>
          <w:szCs w:val="32"/>
          <w:u w:val="single"/>
        </w:rPr>
        <w:t>practices(</w:t>
      </w:r>
      <w:proofErr w:type="gramEnd"/>
      <w:r>
        <w:rPr>
          <w:b/>
          <w:color w:val="7030A0"/>
          <w:sz w:val="32"/>
          <w:szCs w:val="32"/>
          <w:u w:val="single"/>
        </w:rPr>
        <w:t>SWP);</w:t>
      </w:r>
    </w:p>
    <w:p w:rsidR="00083407" w:rsidRDefault="00083407">
      <w:pPr>
        <w:spacing w:after="0"/>
        <w:rPr>
          <w:color w:val="7030A0"/>
          <w:sz w:val="32"/>
          <w:szCs w:val="32"/>
          <w:u w:val="single"/>
        </w:rPr>
      </w:pPr>
    </w:p>
    <w:p w:rsidR="00083407" w:rsidRDefault="00D12115">
      <w:pPr>
        <w:ind w:left="720" w:firstLine="60"/>
        <w:rPr>
          <w:sz w:val="32"/>
          <w:szCs w:val="32"/>
        </w:rPr>
      </w:pPr>
      <w:r>
        <w:rPr>
          <w:b/>
          <w:sz w:val="32"/>
          <w:szCs w:val="32"/>
        </w:rPr>
        <w:t>Safe work practices (SWP) should be developed all work activities to ensure that works are carried out in a safe manner and do not endanger working personnel w</w:t>
      </w:r>
      <w:r>
        <w:rPr>
          <w:b/>
          <w:sz w:val="32"/>
          <w:szCs w:val="32"/>
        </w:rPr>
        <w:t>ith the objective to eliminate or minimizes occurrence of incidents</w:t>
      </w:r>
      <w:r>
        <w:rPr>
          <w:sz w:val="32"/>
          <w:szCs w:val="32"/>
        </w:rPr>
        <w:t>.</w:t>
      </w:r>
    </w:p>
    <w:p w:rsidR="00083407" w:rsidRDefault="00D12115">
      <w:pPr>
        <w:rPr>
          <w:sz w:val="32"/>
          <w:szCs w:val="32"/>
        </w:rPr>
      </w:pPr>
      <w:r>
        <w:rPr>
          <w:b/>
          <w:sz w:val="32"/>
          <w:szCs w:val="32"/>
        </w:rPr>
        <w:t xml:space="preserve">SWPs may </w:t>
      </w:r>
      <w:proofErr w:type="spellStart"/>
      <w:r>
        <w:rPr>
          <w:b/>
          <w:sz w:val="32"/>
          <w:szCs w:val="32"/>
        </w:rPr>
        <w:t>includes</w:t>
      </w:r>
      <w:proofErr w:type="spellEnd"/>
      <w:r>
        <w:rPr>
          <w:b/>
          <w:sz w:val="32"/>
          <w:szCs w:val="32"/>
        </w:rPr>
        <w:t>;</w:t>
      </w:r>
    </w:p>
    <w:p w:rsidR="00083407" w:rsidRDefault="00D12115">
      <w:pPr>
        <w:numPr>
          <w:ilvl w:val="0"/>
          <w:numId w:val="8"/>
        </w:numPr>
        <w:pBdr>
          <w:top w:val="nil"/>
          <w:left w:val="nil"/>
          <w:bottom w:val="nil"/>
          <w:right w:val="nil"/>
          <w:between w:val="nil"/>
        </w:pBdr>
        <w:spacing w:after="0"/>
        <w:rPr>
          <w:color w:val="000000"/>
          <w:sz w:val="32"/>
          <w:szCs w:val="32"/>
        </w:rPr>
      </w:pPr>
      <w:r>
        <w:rPr>
          <w:b/>
          <w:color w:val="000000"/>
          <w:sz w:val="32"/>
          <w:szCs w:val="32"/>
        </w:rPr>
        <w:t>Work processes.</w:t>
      </w:r>
    </w:p>
    <w:p w:rsidR="00083407" w:rsidRDefault="00D12115">
      <w:pPr>
        <w:numPr>
          <w:ilvl w:val="0"/>
          <w:numId w:val="8"/>
        </w:numPr>
        <w:pBdr>
          <w:top w:val="nil"/>
          <w:left w:val="nil"/>
          <w:bottom w:val="nil"/>
          <w:right w:val="nil"/>
          <w:between w:val="nil"/>
        </w:pBdr>
        <w:spacing w:after="0"/>
        <w:rPr>
          <w:color w:val="000000"/>
          <w:sz w:val="32"/>
          <w:szCs w:val="32"/>
        </w:rPr>
      </w:pPr>
      <w:r>
        <w:rPr>
          <w:b/>
          <w:color w:val="000000"/>
          <w:sz w:val="32"/>
          <w:szCs w:val="32"/>
        </w:rPr>
        <w:t>Appropriate use of equipment and machinery.</w:t>
      </w:r>
    </w:p>
    <w:p w:rsidR="00083407" w:rsidRDefault="00D12115">
      <w:pPr>
        <w:numPr>
          <w:ilvl w:val="0"/>
          <w:numId w:val="8"/>
        </w:numPr>
        <w:pBdr>
          <w:top w:val="nil"/>
          <w:left w:val="nil"/>
          <w:bottom w:val="nil"/>
          <w:right w:val="nil"/>
          <w:between w:val="nil"/>
        </w:pBdr>
        <w:spacing w:after="0"/>
        <w:rPr>
          <w:color w:val="000000"/>
          <w:sz w:val="32"/>
          <w:szCs w:val="32"/>
        </w:rPr>
      </w:pPr>
      <w:r>
        <w:rPr>
          <w:b/>
          <w:color w:val="000000"/>
          <w:sz w:val="32"/>
          <w:szCs w:val="32"/>
        </w:rPr>
        <w:t>Installation and use of temporary structures and installations</w:t>
      </w:r>
    </w:p>
    <w:p w:rsidR="00083407" w:rsidRDefault="00D12115">
      <w:pPr>
        <w:numPr>
          <w:ilvl w:val="0"/>
          <w:numId w:val="8"/>
        </w:numPr>
        <w:pBdr>
          <w:top w:val="nil"/>
          <w:left w:val="nil"/>
          <w:bottom w:val="nil"/>
          <w:right w:val="nil"/>
          <w:between w:val="nil"/>
        </w:pBdr>
        <w:rPr>
          <w:color w:val="000000"/>
          <w:sz w:val="32"/>
          <w:szCs w:val="32"/>
        </w:rPr>
      </w:pPr>
      <w:r>
        <w:rPr>
          <w:b/>
          <w:color w:val="000000"/>
          <w:sz w:val="32"/>
          <w:szCs w:val="32"/>
        </w:rPr>
        <w:t xml:space="preserve">Permit to work system for high hazard </w:t>
      </w:r>
      <w:r>
        <w:rPr>
          <w:b/>
          <w:color w:val="000000"/>
          <w:sz w:val="32"/>
          <w:szCs w:val="32"/>
        </w:rPr>
        <w:t>work activities.</w:t>
      </w:r>
    </w:p>
    <w:p w:rsidR="00083407" w:rsidRDefault="00D12115">
      <w:pPr>
        <w:rPr>
          <w:color w:val="7030A0"/>
          <w:sz w:val="32"/>
          <w:szCs w:val="32"/>
          <w:u w:val="single"/>
        </w:rPr>
      </w:pPr>
      <w:r>
        <w:rPr>
          <w:b/>
          <w:color w:val="7030A0"/>
          <w:sz w:val="32"/>
          <w:szCs w:val="32"/>
          <w:u w:val="single"/>
        </w:rPr>
        <w:t>4. In house safety rules and regulations:</w:t>
      </w:r>
    </w:p>
    <w:p w:rsidR="00083407" w:rsidRDefault="00D12115">
      <w:pPr>
        <w:rPr>
          <w:sz w:val="32"/>
          <w:szCs w:val="32"/>
        </w:rPr>
      </w:pPr>
      <w:r>
        <w:rPr>
          <w:b/>
          <w:sz w:val="32"/>
          <w:szCs w:val="32"/>
        </w:rPr>
        <w:t>In house safety rules and regulations need to be established and enforced to ensure all working personnel know their roles and responsibilities in safety and comply with them.</w:t>
      </w:r>
    </w:p>
    <w:p w:rsidR="00083407" w:rsidRDefault="00D12115">
      <w:pPr>
        <w:rPr>
          <w:sz w:val="32"/>
          <w:szCs w:val="32"/>
        </w:rPr>
      </w:pPr>
      <w:r>
        <w:rPr>
          <w:b/>
          <w:sz w:val="32"/>
          <w:szCs w:val="32"/>
        </w:rPr>
        <w:t>For example, in house</w:t>
      </w:r>
      <w:r>
        <w:rPr>
          <w:b/>
          <w:sz w:val="32"/>
          <w:szCs w:val="32"/>
        </w:rPr>
        <w:t xml:space="preserve"> rules may be established and implemented for the following:</w:t>
      </w:r>
    </w:p>
    <w:p w:rsidR="00083407" w:rsidRDefault="00D12115">
      <w:pPr>
        <w:numPr>
          <w:ilvl w:val="0"/>
          <w:numId w:val="11"/>
        </w:numPr>
        <w:pBdr>
          <w:top w:val="nil"/>
          <w:left w:val="nil"/>
          <w:bottom w:val="nil"/>
          <w:right w:val="nil"/>
          <w:between w:val="nil"/>
        </w:pBdr>
        <w:spacing w:after="0"/>
        <w:rPr>
          <w:color w:val="000000"/>
          <w:sz w:val="32"/>
          <w:szCs w:val="32"/>
        </w:rPr>
      </w:pPr>
      <w:r>
        <w:rPr>
          <w:b/>
          <w:color w:val="000000"/>
          <w:sz w:val="32"/>
          <w:szCs w:val="32"/>
        </w:rPr>
        <w:t>Proper use of personnel protective equipment.</w:t>
      </w:r>
    </w:p>
    <w:p w:rsidR="00083407" w:rsidRDefault="00D12115">
      <w:pPr>
        <w:numPr>
          <w:ilvl w:val="0"/>
          <w:numId w:val="11"/>
        </w:numPr>
        <w:pBdr>
          <w:top w:val="nil"/>
          <w:left w:val="nil"/>
          <w:bottom w:val="nil"/>
          <w:right w:val="nil"/>
          <w:between w:val="nil"/>
        </w:pBdr>
        <w:spacing w:after="0"/>
        <w:rPr>
          <w:color w:val="000000"/>
          <w:sz w:val="32"/>
          <w:szCs w:val="32"/>
        </w:rPr>
      </w:pPr>
      <w:r>
        <w:rPr>
          <w:b/>
          <w:color w:val="000000"/>
          <w:sz w:val="32"/>
          <w:szCs w:val="32"/>
        </w:rPr>
        <w:t>Operation and maintenance of plant, machinery and equipment.</w:t>
      </w:r>
    </w:p>
    <w:p w:rsidR="00083407" w:rsidRDefault="00D12115">
      <w:pPr>
        <w:numPr>
          <w:ilvl w:val="0"/>
          <w:numId w:val="11"/>
        </w:numPr>
        <w:pBdr>
          <w:top w:val="nil"/>
          <w:left w:val="nil"/>
          <w:bottom w:val="nil"/>
          <w:right w:val="nil"/>
          <w:between w:val="nil"/>
        </w:pBdr>
        <w:spacing w:after="0"/>
        <w:rPr>
          <w:color w:val="000000"/>
          <w:sz w:val="32"/>
          <w:szCs w:val="32"/>
        </w:rPr>
      </w:pPr>
      <w:r>
        <w:rPr>
          <w:b/>
          <w:color w:val="000000"/>
          <w:sz w:val="32"/>
          <w:szCs w:val="32"/>
        </w:rPr>
        <w:t>Handling, storage and use of hazardous materials.</w:t>
      </w:r>
    </w:p>
    <w:p w:rsidR="00083407" w:rsidRDefault="00D12115">
      <w:pPr>
        <w:numPr>
          <w:ilvl w:val="0"/>
          <w:numId w:val="11"/>
        </w:numPr>
        <w:pBdr>
          <w:top w:val="nil"/>
          <w:left w:val="nil"/>
          <w:bottom w:val="nil"/>
          <w:right w:val="nil"/>
          <w:between w:val="nil"/>
        </w:pBdr>
        <w:rPr>
          <w:color w:val="000000"/>
          <w:sz w:val="32"/>
          <w:szCs w:val="32"/>
        </w:rPr>
      </w:pPr>
      <w:r>
        <w:rPr>
          <w:b/>
          <w:color w:val="000000"/>
          <w:sz w:val="32"/>
          <w:szCs w:val="32"/>
        </w:rPr>
        <w:t xml:space="preserve">Reporting of hazards and </w:t>
      </w:r>
      <w:r>
        <w:rPr>
          <w:b/>
          <w:color w:val="000000"/>
          <w:sz w:val="32"/>
          <w:szCs w:val="32"/>
        </w:rPr>
        <w:t>incidents.</w:t>
      </w:r>
    </w:p>
    <w:p w:rsidR="00083407" w:rsidRDefault="00D12115">
      <w:pPr>
        <w:rPr>
          <w:color w:val="7030A0"/>
          <w:sz w:val="32"/>
          <w:szCs w:val="32"/>
          <w:u w:val="single"/>
        </w:rPr>
      </w:pPr>
      <w:r>
        <w:rPr>
          <w:b/>
          <w:color w:val="7030A0"/>
          <w:sz w:val="32"/>
          <w:szCs w:val="32"/>
          <w:u w:val="single"/>
        </w:rPr>
        <w:lastRenderedPageBreak/>
        <w:t>5. Maintenance regime:</w:t>
      </w:r>
    </w:p>
    <w:p w:rsidR="00083407" w:rsidRDefault="00D12115">
      <w:pPr>
        <w:rPr>
          <w:sz w:val="32"/>
          <w:szCs w:val="32"/>
        </w:rPr>
      </w:pPr>
      <w:r>
        <w:rPr>
          <w:b/>
          <w:sz w:val="32"/>
          <w:szCs w:val="32"/>
        </w:rPr>
        <w:t>Establishing an effective and practical maintenance regime is necessary to ensure that all tools, plants, machinery and equipment used at the workplace are regularly maintained so as to prevent incidents that may occur due</w:t>
      </w:r>
      <w:r>
        <w:rPr>
          <w:b/>
          <w:sz w:val="32"/>
          <w:szCs w:val="32"/>
        </w:rPr>
        <w:t xml:space="preserve"> to defects or failure of such equipment and machineries.</w:t>
      </w:r>
    </w:p>
    <w:p w:rsidR="00083407" w:rsidRDefault="00D12115">
      <w:pPr>
        <w:rPr>
          <w:sz w:val="32"/>
          <w:szCs w:val="32"/>
        </w:rPr>
      </w:pPr>
      <w:r>
        <w:rPr>
          <w:b/>
          <w:sz w:val="32"/>
          <w:szCs w:val="32"/>
        </w:rPr>
        <w:t>Some of the important aspects of a good maintenance regime are as follows:</w:t>
      </w:r>
    </w:p>
    <w:p w:rsidR="00083407" w:rsidRDefault="00D12115">
      <w:pPr>
        <w:numPr>
          <w:ilvl w:val="0"/>
          <w:numId w:val="12"/>
        </w:numPr>
        <w:pBdr>
          <w:top w:val="nil"/>
          <w:left w:val="nil"/>
          <w:bottom w:val="nil"/>
          <w:right w:val="nil"/>
          <w:between w:val="nil"/>
        </w:pBdr>
        <w:spacing w:after="0"/>
        <w:rPr>
          <w:color w:val="000000"/>
          <w:sz w:val="32"/>
          <w:szCs w:val="32"/>
        </w:rPr>
      </w:pPr>
      <w:r>
        <w:rPr>
          <w:b/>
          <w:color w:val="000000"/>
          <w:sz w:val="32"/>
          <w:szCs w:val="32"/>
        </w:rPr>
        <w:t>Identifying, compiling and maintaining a complete list of all tools, plant, machineries and equipment.</w:t>
      </w:r>
    </w:p>
    <w:p w:rsidR="00083407" w:rsidRDefault="00D12115">
      <w:pPr>
        <w:numPr>
          <w:ilvl w:val="0"/>
          <w:numId w:val="12"/>
        </w:numPr>
        <w:pBdr>
          <w:top w:val="nil"/>
          <w:left w:val="nil"/>
          <w:bottom w:val="nil"/>
          <w:right w:val="nil"/>
          <w:between w:val="nil"/>
        </w:pBdr>
        <w:spacing w:after="0"/>
        <w:rPr>
          <w:color w:val="000000"/>
          <w:sz w:val="32"/>
          <w:szCs w:val="32"/>
        </w:rPr>
      </w:pPr>
      <w:r>
        <w:rPr>
          <w:b/>
          <w:color w:val="000000"/>
          <w:sz w:val="32"/>
          <w:szCs w:val="32"/>
        </w:rPr>
        <w:t>Inspection and maint</w:t>
      </w:r>
      <w:r>
        <w:rPr>
          <w:b/>
          <w:color w:val="000000"/>
          <w:sz w:val="32"/>
          <w:szCs w:val="32"/>
        </w:rPr>
        <w:t>enance of all tools, plants, machineries and equipment.</w:t>
      </w:r>
    </w:p>
    <w:p w:rsidR="00083407" w:rsidRDefault="00D12115">
      <w:pPr>
        <w:numPr>
          <w:ilvl w:val="0"/>
          <w:numId w:val="12"/>
        </w:numPr>
        <w:pBdr>
          <w:top w:val="nil"/>
          <w:left w:val="nil"/>
          <w:bottom w:val="nil"/>
          <w:right w:val="nil"/>
          <w:between w:val="nil"/>
        </w:pBdr>
        <w:spacing w:after="0"/>
        <w:rPr>
          <w:color w:val="000000"/>
          <w:sz w:val="32"/>
          <w:szCs w:val="32"/>
        </w:rPr>
      </w:pPr>
      <w:r>
        <w:rPr>
          <w:b/>
          <w:color w:val="000000"/>
          <w:sz w:val="32"/>
          <w:szCs w:val="32"/>
        </w:rPr>
        <w:t>Documenting the defects and malfunctions and their repairs performed by external agents.</w:t>
      </w:r>
    </w:p>
    <w:p w:rsidR="00083407" w:rsidRDefault="00D12115">
      <w:pPr>
        <w:numPr>
          <w:ilvl w:val="0"/>
          <w:numId w:val="12"/>
        </w:numPr>
        <w:pBdr>
          <w:top w:val="nil"/>
          <w:left w:val="nil"/>
          <w:bottom w:val="nil"/>
          <w:right w:val="nil"/>
          <w:between w:val="nil"/>
        </w:pBdr>
        <w:spacing w:after="0"/>
        <w:rPr>
          <w:color w:val="000000"/>
          <w:sz w:val="32"/>
          <w:szCs w:val="32"/>
        </w:rPr>
      </w:pPr>
      <w:r>
        <w:rPr>
          <w:b/>
          <w:color w:val="000000"/>
          <w:sz w:val="32"/>
          <w:szCs w:val="32"/>
        </w:rPr>
        <w:t>Establishing procedures for breakdown and repair of all tools, plants, machineries and equipment.</w:t>
      </w:r>
    </w:p>
    <w:p w:rsidR="00083407" w:rsidRDefault="00D12115">
      <w:pPr>
        <w:numPr>
          <w:ilvl w:val="0"/>
          <w:numId w:val="12"/>
        </w:numPr>
        <w:pBdr>
          <w:top w:val="nil"/>
          <w:left w:val="nil"/>
          <w:bottom w:val="nil"/>
          <w:right w:val="nil"/>
          <w:between w:val="nil"/>
        </w:pBdr>
        <w:spacing w:after="0"/>
        <w:rPr>
          <w:color w:val="000000"/>
          <w:sz w:val="32"/>
          <w:szCs w:val="32"/>
        </w:rPr>
      </w:pPr>
      <w:r>
        <w:rPr>
          <w:b/>
          <w:color w:val="000000"/>
          <w:sz w:val="32"/>
          <w:szCs w:val="32"/>
        </w:rPr>
        <w:t>Training of m</w:t>
      </w:r>
      <w:r>
        <w:rPr>
          <w:b/>
          <w:color w:val="000000"/>
          <w:sz w:val="32"/>
          <w:szCs w:val="32"/>
        </w:rPr>
        <w:t>aintenance personnel to be competent in their jobs.</w:t>
      </w:r>
    </w:p>
    <w:p w:rsidR="00083407" w:rsidRDefault="00083407">
      <w:pPr>
        <w:pBdr>
          <w:top w:val="nil"/>
          <w:left w:val="nil"/>
          <w:bottom w:val="nil"/>
          <w:right w:val="nil"/>
          <w:between w:val="nil"/>
        </w:pBdr>
        <w:ind w:left="1620"/>
        <w:rPr>
          <w:color w:val="000000"/>
          <w:sz w:val="32"/>
          <w:szCs w:val="32"/>
        </w:rPr>
      </w:pPr>
    </w:p>
    <w:p w:rsidR="00083407" w:rsidRDefault="00D12115">
      <w:pPr>
        <w:rPr>
          <w:color w:val="FF0000"/>
          <w:sz w:val="32"/>
          <w:szCs w:val="32"/>
        </w:rPr>
      </w:pPr>
      <w:r>
        <w:rPr>
          <w:b/>
          <w:color w:val="FF0000"/>
          <w:sz w:val="32"/>
          <w:szCs w:val="32"/>
        </w:rPr>
        <w:t>4. Identify resources required for the implementation of WSH management.</w:t>
      </w:r>
    </w:p>
    <w:p w:rsidR="00083407" w:rsidRDefault="00D12115">
      <w:pPr>
        <w:pBdr>
          <w:top w:val="nil"/>
          <w:left w:val="nil"/>
          <w:bottom w:val="nil"/>
          <w:right w:val="nil"/>
          <w:between w:val="nil"/>
        </w:pBdr>
        <w:ind w:left="720"/>
        <w:rPr>
          <w:color w:val="FF0000"/>
          <w:sz w:val="32"/>
          <w:szCs w:val="32"/>
        </w:rPr>
      </w:pPr>
      <w:r>
        <w:rPr>
          <w:b/>
          <w:color w:val="7030A0"/>
          <w:sz w:val="32"/>
          <w:szCs w:val="32"/>
          <w:u w:val="single"/>
        </w:rPr>
        <w:t>Resources:</w:t>
      </w:r>
    </w:p>
    <w:p w:rsidR="00083407" w:rsidRDefault="00D12115">
      <w:pPr>
        <w:pBdr>
          <w:top w:val="nil"/>
          <w:left w:val="nil"/>
          <w:bottom w:val="nil"/>
          <w:right w:val="nil"/>
          <w:between w:val="nil"/>
        </w:pBdr>
        <w:ind w:left="765"/>
        <w:rPr>
          <w:color w:val="000000"/>
          <w:sz w:val="32"/>
          <w:szCs w:val="32"/>
        </w:rPr>
      </w:pPr>
      <w:r>
        <w:rPr>
          <w:b/>
          <w:color w:val="000000"/>
          <w:sz w:val="32"/>
          <w:szCs w:val="32"/>
        </w:rPr>
        <w:t xml:space="preserve">    Management of organizations should ensure that resources are required to establish, implement and maintain</w:t>
      </w:r>
    </w:p>
    <w:p w:rsidR="00083407" w:rsidRDefault="00083407">
      <w:pPr>
        <w:pBdr>
          <w:top w:val="nil"/>
          <w:left w:val="nil"/>
          <w:bottom w:val="nil"/>
          <w:right w:val="nil"/>
          <w:between w:val="nil"/>
        </w:pBdr>
        <w:ind w:left="765"/>
        <w:rPr>
          <w:color w:val="FF0000"/>
          <w:sz w:val="32"/>
          <w:szCs w:val="32"/>
        </w:rPr>
      </w:pPr>
    </w:p>
    <w:p w:rsidR="00083407" w:rsidRDefault="00D12115">
      <w:pPr>
        <w:numPr>
          <w:ilvl w:val="0"/>
          <w:numId w:val="2"/>
        </w:numPr>
        <w:pBdr>
          <w:top w:val="nil"/>
          <w:left w:val="nil"/>
          <w:bottom w:val="nil"/>
          <w:right w:val="nil"/>
          <w:between w:val="nil"/>
        </w:pBdr>
        <w:spacing w:after="0"/>
        <w:rPr>
          <w:sz w:val="32"/>
          <w:szCs w:val="32"/>
        </w:rPr>
      </w:pPr>
      <w:r>
        <w:rPr>
          <w:b/>
          <w:color w:val="000000"/>
          <w:sz w:val="32"/>
          <w:szCs w:val="32"/>
        </w:rPr>
        <w:t>Human resources</w:t>
      </w:r>
    </w:p>
    <w:p w:rsidR="00083407" w:rsidRDefault="00D12115">
      <w:pPr>
        <w:numPr>
          <w:ilvl w:val="0"/>
          <w:numId w:val="2"/>
        </w:numPr>
        <w:pBdr>
          <w:top w:val="nil"/>
          <w:left w:val="nil"/>
          <w:bottom w:val="nil"/>
          <w:right w:val="nil"/>
          <w:between w:val="nil"/>
        </w:pBdr>
        <w:spacing w:after="0"/>
        <w:rPr>
          <w:sz w:val="32"/>
          <w:szCs w:val="32"/>
        </w:rPr>
      </w:pPr>
      <w:r>
        <w:rPr>
          <w:b/>
          <w:color w:val="000000"/>
          <w:sz w:val="32"/>
          <w:szCs w:val="32"/>
        </w:rPr>
        <w:t>Financial resources</w:t>
      </w:r>
    </w:p>
    <w:p w:rsidR="00083407" w:rsidRDefault="00D12115">
      <w:pPr>
        <w:numPr>
          <w:ilvl w:val="0"/>
          <w:numId w:val="2"/>
        </w:numPr>
        <w:pBdr>
          <w:top w:val="nil"/>
          <w:left w:val="nil"/>
          <w:bottom w:val="nil"/>
          <w:right w:val="nil"/>
          <w:between w:val="nil"/>
        </w:pBdr>
        <w:spacing w:after="0"/>
        <w:rPr>
          <w:sz w:val="32"/>
          <w:szCs w:val="32"/>
        </w:rPr>
      </w:pPr>
      <w:r>
        <w:rPr>
          <w:b/>
          <w:color w:val="000000"/>
          <w:sz w:val="32"/>
          <w:szCs w:val="32"/>
        </w:rPr>
        <w:lastRenderedPageBreak/>
        <w:t xml:space="preserve">Equipment and tool allocation </w:t>
      </w:r>
    </w:p>
    <w:p w:rsidR="00083407" w:rsidRDefault="00D12115">
      <w:pPr>
        <w:numPr>
          <w:ilvl w:val="0"/>
          <w:numId w:val="2"/>
        </w:numPr>
        <w:pBdr>
          <w:top w:val="nil"/>
          <w:left w:val="nil"/>
          <w:bottom w:val="nil"/>
          <w:right w:val="nil"/>
          <w:between w:val="nil"/>
        </w:pBdr>
        <w:spacing w:after="0"/>
        <w:rPr>
          <w:sz w:val="32"/>
          <w:szCs w:val="32"/>
        </w:rPr>
      </w:pPr>
      <w:r>
        <w:rPr>
          <w:b/>
          <w:color w:val="000000"/>
          <w:sz w:val="32"/>
          <w:szCs w:val="32"/>
        </w:rPr>
        <w:t>Space allocation</w:t>
      </w:r>
    </w:p>
    <w:p w:rsidR="00083407" w:rsidRDefault="00D12115">
      <w:pPr>
        <w:numPr>
          <w:ilvl w:val="0"/>
          <w:numId w:val="2"/>
        </w:numPr>
        <w:pBdr>
          <w:top w:val="nil"/>
          <w:left w:val="nil"/>
          <w:bottom w:val="nil"/>
          <w:right w:val="nil"/>
          <w:between w:val="nil"/>
        </w:pBdr>
        <w:rPr>
          <w:sz w:val="32"/>
          <w:szCs w:val="32"/>
        </w:rPr>
      </w:pPr>
      <w:r>
        <w:rPr>
          <w:b/>
          <w:color w:val="000000"/>
          <w:sz w:val="32"/>
          <w:szCs w:val="32"/>
        </w:rPr>
        <w:t>Specialized skills</w:t>
      </w:r>
    </w:p>
    <w:p w:rsidR="00083407" w:rsidRDefault="00D12115">
      <w:pPr>
        <w:rPr>
          <w:sz w:val="32"/>
          <w:szCs w:val="32"/>
        </w:rPr>
      </w:pPr>
      <w:r>
        <w:rPr>
          <w:b/>
          <w:sz w:val="32"/>
          <w:szCs w:val="32"/>
        </w:rPr>
        <w:t xml:space="preserve">                          •   Scheduling of implementation</w:t>
      </w:r>
    </w:p>
    <w:p w:rsidR="00083407" w:rsidRDefault="00083407">
      <w:pPr>
        <w:rPr>
          <w:sz w:val="32"/>
          <w:szCs w:val="32"/>
        </w:rPr>
      </w:pPr>
    </w:p>
    <w:p w:rsidR="00083407" w:rsidRDefault="00D12115">
      <w:pPr>
        <w:numPr>
          <w:ilvl w:val="0"/>
          <w:numId w:val="12"/>
        </w:numPr>
        <w:pBdr>
          <w:top w:val="nil"/>
          <w:left w:val="nil"/>
          <w:bottom w:val="nil"/>
          <w:right w:val="nil"/>
          <w:between w:val="nil"/>
        </w:pBdr>
        <w:rPr>
          <w:color w:val="FF0000"/>
          <w:sz w:val="32"/>
          <w:szCs w:val="32"/>
        </w:rPr>
      </w:pPr>
      <w:r>
        <w:rPr>
          <w:b/>
          <w:color w:val="FF0000"/>
          <w:sz w:val="32"/>
          <w:szCs w:val="32"/>
        </w:rPr>
        <w:t>Coordinate and document a management review on WSH management system and illustrate types of record to be documented for management review.</w:t>
      </w:r>
    </w:p>
    <w:p w:rsidR="00083407" w:rsidRDefault="00083407">
      <w:pPr>
        <w:rPr>
          <w:sz w:val="32"/>
          <w:szCs w:val="32"/>
        </w:rPr>
      </w:pPr>
    </w:p>
    <w:p w:rsidR="00083407" w:rsidRDefault="00D12115">
      <w:pPr>
        <w:rPr>
          <w:sz w:val="32"/>
          <w:szCs w:val="32"/>
        </w:rPr>
      </w:pPr>
      <w:r>
        <w:rPr>
          <w:b/>
          <w:sz w:val="32"/>
          <w:szCs w:val="32"/>
        </w:rPr>
        <w:t>Coordinate a management review session in accordance to</w:t>
      </w:r>
      <w:r>
        <w:rPr>
          <w:b/>
          <w:sz w:val="32"/>
          <w:szCs w:val="32"/>
        </w:rPr>
        <w:t xml:space="preserve"> organizational procedures may include </w:t>
      </w:r>
    </w:p>
    <w:p w:rsidR="00083407" w:rsidRDefault="00D12115">
      <w:pPr>
        <w:rPr>
          <w:sz w:val="32"/>
          <w:szCs w:val="32"/>
        </w:rPr>
      </w:pPr>
      <w:r>
        <w:rPr>
          <w:b/>
          <w:sz w:val="32"/>
          <w:szCs w:val="32"/>
        </w:rPr>
        <w:t xml:space="preserve">• Collecting information required </w:t>
      </w:r>
    </w:p>
    <w:p w:rsidR="00083407" w:rsidRDefault="00D12115">
      <w:pPr>
        <w:ind w:left="780"/>
        <w:rPr>
          <w:sz w:val="32"/>
          <w:szCs w:val="32"/>
        </w:rPr>
      </w:pPr>
      <w:r>
        <w:rPr>
          <w:b/>
          <w:sz w:val="32"/>
          <w:szCs w:val="32"/>
        </w:rPr>
        <w:t xml:space="preserve">    1. Action status of previous management meeting       review </w:t>
      </w:r>
    </w:p>
    <w:p w:rsidR="00083407" w:rsidRDefault="00D12115">
      <w:pPr>
        <w:rPr>
          <w:sz w:val="32"/>
          <w:szCs w:val="32"/>
        </w:rPr>
      </w:pPr>
      <w:r>
        <w:rPr>
          <w:b/>
          <w:sz w:val="32"/>
          <w:szCs w:val="32"/>
        </w:rPr>
        <w:t xml:space="preserve">               2. Audit result </w:t>
      </w:r>
    </w:p>
    <w:p w:rsidR="00083407" w:rsidRDefault="00D12115">
      <w:pPr>
        <w:rPr>
          <w:sz w:val="32"/>
          <w:szCs w:val="32"/>
        </w:rPr>
      </w:pPr>
      <w:r>
        <w:rPr>
          <w:b/>
          <w:sz w:val="32"/>
          <w:szCs w:val="32"/>
        </w:rPr>
        <w:t xml:space="preserve">               3. WSH performance indicators </w:t>
      </w:r>
    </w:p>
    <w:p w:rsidR="00083407" w:rsidRDefault="00D12115">
      <w:pPr>
        <w:rPr>
          <w:sz w:val="32"/>
          <w:szCs w:val="32"/>
        </w:rPr>
      </w:pPr>
      <w:r>
        <w:rPr>
          <w:b/>
          <w:sz w:val="32"/>
          <w:szCs w:val="32"/>
        </w:rPr>
        <w:t>• presenting the information in a for</w:t>
      </w:r>
      <w:r>
        <w:rPr>
          <w:b/>
          <w:sz w:val="32"/>
          <w:szCs w:val="32"/>
        </w:rPr>
        <w:t xml:space="preserve">mat conducive to management review, such as </w:t>
      </w:r>
    </w:p>
    <w:p w:rsidR="00083407" w:rsidRDefault="00D12115">
      <w:pPr>
        <w:ind w:left="780"/>
        <w:rPr>
          <w:sz w:val="32"/>
          <w:szCs w:val="32"/>
        </w:rPr>
      </w:pPr>
      <w:r>
        <w:rPr>
          <w:b/>
          <w:sz w:val="32"/>
          <w:szCs w:val="32"/>
        </w:rPr>
        <w:t xml:space="preserve">1. Tabulating data into appropriate format for presentation </w:t>
      </w:r>
    </w:p>
    <w:p w:rsidR="00083407" w:rsidRDefault="00D12115">
      <w:pPr>
        <w:ind w:left="780"/>
        <w:rPr>
          <w:sz w:val="32"/>
          <w:szCs w:val="32"/>
        </w:rPr>
      </w:pPr>
      <w:r>
        <w:rPr>
          <w:b/>
          <w:sz w:val="32"/>
          <w:szCs w:val="32"/>
        </w:rPr>
        <w:t xml:space="preserve">2. Summarizing key information </w:t>
      </w:r>
    </w:p>
    <w:p w:rsidR="00083407" w:rsidRDefault="00D12115">
      <w:pPr>
        <w:ind w:left="780"/>
        <w:rPr>
          <w:sz w:val="32"/>
          <w:szCs w:val="32"/>
        </w:rPr>
      </w:pPr>
      <w:r>
        <w:rPr>
          <w:b/>
          <w:sz w:val="32"/>
          <w:szCs w:val="32"/>
        </w:rPr>
        <w:t>3. Showing comparison of actual performance against set targets</w:t>
      </w:r>
    </w:p>
    <w:p w:rsidR="00083407" w:rsidRDefault="00D12115">
      <w:pPr>
        <w:rPr>
          <w:sz w:val="32"/>
          <w:szCs w:val="32"/>
        </w:rPr>
      </w:pPr>
      <w:r>
        <w:rPr>
          <w:b/>
          <w:sz w:val="32"/>
          <w:szCs w:val="32"/>
        </w:rPr>
        <w:t>• Arranging for management review session such as</w:t>
      </w:r>
    </w:p>
    <w:p w:rsidR="00083407" w:rsidRDefault="00D12115">
      <w:pPr>
        <w:ind w:left="780"/>
        <w:rPr>
          <w:sz w:val="32"/>
          <w:szCs w:val="32"/>
        </w:rPr>
      </w:pPr>
      <w:r>
        <w:rPr>
          <w:b/>
          <w:sz w:val="32"/>
          <w:szCs w:val="32"/>
        </w:rPr>
        <w:t>1. A</w:t>
      </w:r>
      <w:r>
        <w:rPr>
          <w:b/>
          <w:sz w:val="32"/>
          <w:szCs w:val="32"/>
        </w:rPr>
        <w:t xml:space="preserve">rranging for appropriate dates and venue </w:t>
      </w:r>
    </w:p>
    <w:p w:rsidR="00083407" w:rsidRDefault="00D12115">
      <w:pPr>
        <w:ind w:left="780"/>
        <w:rPr>
          <w:sz w:val="32"/>
          <w:szCs w:val="32"/>
        </w:rPr>
      </w:pPr>
      <w:r>
        <w:rPr>
          <w:b/>
          <w:sz w:val="32"/>
          <w:szCs w:val="32"/>
        </w:rPr>
        <w:lastRenderedPageBreak/>
        <w:t xml:space="preserve">2. Drafting the agenda </w:t>
      </w:r>
    </w:p>
    <w:p w:rsidR="00083407" w:rsidRDefault="00D12115">
      <w:pPr>
        <w:ind w:left="780"/>
        <w:rPr>
          <w:sz w:val="32"/>
          <w:szCs w:val="32"/>
        </w:rPr>
      </w:pPr>
      <w:r>
        <w:rPr>
          <w:b/>
          <w:sz w:val="32"/>
          <w:szCs w:val="32"/>
        </w:rPr>
        <w:t xml:space="preserve">3. Preparing necessary materials </w:t>
      </w:r>
    </w:p>
    <w:p w:rsidR="00083407" w:rsidRDefault="00083407">
      <w:pPr>
        <w:ind w:left="780"/>
        <w:rPr>
          <w:sz w:val="32"/>
          <w:szCs w:val="32"/>
        </w:rPr>
      </w:pPr>
    </w:p>
    <w:tbl>
      <w:tblPr>
        <w:tblStyle w:val="a"/>
        <w:tblW w:w="10536"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0"/>
        <w:gridCol w:w="2892"/>
        <w:gridCol w:w="2093"/>
        <w:gridCol w:w="2095"/>
        <w:gridCol w:w="2096"/>
      </w:tblGrid>
      <w:tr w:rsidR="00083407">
        <w:trPr>
          <w:trHeight w:val="998"/>
        </w:trPr>
        <w:tc>
          <w:tcPr>
            <w:tcW w:w="1360"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S/N</w:t>
            </w:r>
          </w:p>
        </w:tc>
        <w:tc>
          <w:tcPr>
            <w:tcW w:w="2892"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Types of WSH Performance Indicators</w:t>
            </w:r>
          </w:p>
        </w:tc>
        <w:tc>
          <w:tcPr>
            <w:tcW w:w="2093"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For year</w:t>
            </w:r>
          </w:p>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20</w:t>
            </w:r>
            <w:r>
              <w:rPr>
                <w:b/>
                <w:color w:val="000000"/>
                <w:sz w:val="24"/>
                <w:szCs w:val="24"/>
              </w:rPr>
              <w:t>22</w:t>
            </w:r>
          </w:p>
        </w:tc>
        <w:tc>
          <w:tcPr>
            <w:tcW w:w="2095"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Target set for year 20</w:t>
            </w:r>
            <w:r>
              <w:rPr>
                <w:b/>
                <w:color w:val="000000"/>
                <w:sz w:val="24"/>
                <w:szCs w:val="24"/>
              </w:rPr>
              <w:t>2</w:t>
            </w:r>
            <w:r>
              <w:rPr>
                <w:b/>
                <w:color w:val="000000"/>
                <w:sz w:val="24"/>
                <w:szCs w:val="24"/>
              </w:rPr>
              <w:t>3</w:t>
            </w:r>
          </w:p>
        </w:tc>
        <w:tc>
          <w:tcPr>
            <w:tcW w:w="2096"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Actual performance for year 20</w:t>
            </w:r>
            <w:r>
              <w:rPr>
                <w:b/>
                <w:color w:val="000000"/>
                <w:sz w:val="24"/>
                <w:szCs w:val="24"/>
              </w:rPr>
              <w:t>2</w:t>
            </w:r>
            <w:r>
              <w:rPr>
                <w:b/>
                <w:color w:val="000000"/>
                <w:sz w:val="24"/>
                <w:szCs w:val="24"/>
              </w:rPr>
              <w:t>3</w:t>
            </w:r>
          </w:p>
        </w:tc>
      </w:tr>
      <w:tr w:rsidR="00083407">
        <w:trPr>
          <w:trHeight w:val="773"/>
        </w:trPr>
        <w:tc>
          <w:tcPr>
            <w:tcW w:w="1360"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1</w:t>
            </w:r>
          </w:p>
        </w:tc>
        <w:tc>
          <w:tcPr>
            <w:tcW w:w="2892"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Workplace injury rate</w:t>
            </w:r>
          </w:p>
        </w:tc>
        <w:tc>
          <w:tcPr>
            <w:tcW w:w="2093"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45</w:t>
            </w:r>
          </w:p>
        </w:tc>
        <w:tc>
          <w:tcPr>
            <w:tcW w:w="2095"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22</w:t>
            </w:r>
          </w:p>
        </w:tc>
        <w:tc>
          <w:tcPr>
            <w:tcW w:w="2096"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19</w:t>
            </w:r>
          </w:p>
        </w:tc>
      </w:tr>
      <w:tr w:rsidR="00083407">
        <w:trPr>
          <w:trHeight w:val="773"/>
        </w:trPr>
        <w:tc>
          <w:tcPr>
            <w:tcW w:w="1360"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2</w:t>
            </w:r>
          </w:p>
        </w:tc>
        <w:tc>
          <w:tcPr>
            <w:tcW w:w="2892"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Accident frequency rate</w:t>
            </w:r>
          </w:p>
        </w:tc>
        <w:tc>
          <w:tcPr>
            <w:tcW w:w="2093"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1.2</w:t>
            </w:r>
          </w:p>
        </w:tc>
        <w:tc>
          <w:tcPr>
            <w:tcW w:w="2095"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0.6</w:t>
            </w:r>
          </w:p>
        </w:tc>
        <w:tc>
          <w:tcPr>
            <w:tcW w:w="2096"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0.8</w:t>
            </w:r>
          </w:p>
        </w:tc>
      </w:tr>
      <w:tr w:rsidR="00083407">
        <w:trPr>
          <w:trHeight w:val="827"/>
        </w:trPr>
        <w:tc>
          <w:tcPr>
            <w:tcW w:w="1360"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3</w:t>
            </w:r>
          </w:p>
        </w:tc>
        <w:tc>
          <w:tcPr>
            <w:tcW w:w="2892"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Accident severity rate</w:t>
            </w:r>
          </w:p>
        </w:tc>
        <w:tc>
          <w:tcPr>
            <w:tcW w:w="2093"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30</w:t>
            </w:r>
          </w:p>
        </w:tc>
        <w:tc>
          <w:tcPr>
            <w:tcW w:w="2095"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14</w:t>
            </w:r>
          </w:p>
        </w:tc>
        <w:tc>
          <w:tcPr>
            <w:tcW w:w="2096"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18</w:t>
            </w:r>
          </w:p>
        </w:tc>
      </w:tr>
      <w:tr w:rsidR="00083407">
        <w:trPr>
          <w:trHeight w:val="890"/>
        </w:trPr>
        <w:tc>
          <w:tcPr>
            <w:tcW w:w="1360"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4</w:t>
            </w:r>
          </w:p>
        </w:tc>
        <w:tc>
          <w:tcPr>
            <w:tcW w:w="2892"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No. of worker trained on WSH</w:t>
            </w:r>
          </w:p>
        </w:tc>
        <w:tc>
          <w:tcPr>
            <w:tcW w:w="2093"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35(out of 212)</w:t>
            </w:r>
          </w:p>
        </w:tc>
        <w:tc>
          <w:tcPr>
            <w:tcW w:w="2095"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50(out of 212)</w:t>
            </w:r>
          </w:p>
        </w:tc>
        <w:tc>
          <w:tcPr>
            <w:tcW w:w="2096" w:type="dxa"/>
          </w:tcPr>
          <w:p w:rsidR="00083407" w:rsidRDefault="00D12115">
            <w:pPr>
              <w:pBdr>
                <w:top w:val="nil"/>
                <w:left w:val="nil"/>
                <w:bottom w:val="nil"/>
                <w:right w:val="nil"/>
                <w:between w:val="nil"/>
              </w:pBdr>
              <w:spacing w:after="0" w:line="240" w:lineRule="auto"/>
              <w:rPr>
                <w:color w:val="000000"/>
                <w:sz w:val="24"/>
                <w:szCs w:val="24"/>
              </w:rPr>
            </w:pPr>
            <w:r>
              <w:rPr>
                <w:b/>
                <w:color w:val="000000"/>
                <w:sz w:val="24"/>
                <w:szCs w:val="24"/>
              </w:rPr>
              <w:t>58(out of 212)</w:t>
            </w:r>
          </w:p>
        </w:tc>
      </w:tr>
    </w:tbl>
    <w:p w:rsidR="00083407" w:rsidRDefault="00083407">
      <w:pPr>
        <w:pBdr>
          <w:top w:val="nil"/>
          <w:left w:val="nil"/>
          <w:bottom w:val="nil"/>
          <w:right w:val="nil"/>
          <w:between w:val="nil"/>
        </w:pBdr>
        <w:ind w:left="720"/>
        <w:rPr>
          <w:color w:val="FF0000"/>
          <w:sz w:val="32"/>
          <w:szCs w:val="32"/>
        </w:rPr>
      </w:pPr>
    </w:p>
    <w:p w:rsidR="00083407" w:rsidRDefault="00D12115">
      <w:pPr>
        <w:pBdr>
          <w:top w:val="nil"/>
          <w:left w:val="nil"/>
          <w:bottom w:val="nil"/>
          <w:right w:val="nil"/>
          <w:between w:val="nil"/>
        </w:pBdr>
        <w:ind w:left="720"/>
        <w:rPr>
          <w:rFonts w:ascii="Book Antiqua" w:eastAsia="Book Antiqua" w:hAnsi="Book Antiqua" w:cs="Book Antiqua"/>
          <w:color w:val="FF0000"/>
          <w:sz w:val="32"/>
          <w:szCs w:val="32"/>
        </w:rPr>
      </w:pPr>
      <w:r>
        <w:rPr>
          <w:rFonts w:ascii="Book Antiqua" w:eastAsia="Book Antiqua" w:hAnsi="Book Antiqua" w:cs="Book Antiqua"/>
          <w:b/>
          <w:color w:val="FF0000"/>
          <w:sz w:val="32"/>
          <w:szCs w:val="32"/>
        </w:rPr>
        <w:t>6. Prepare Legal Register for your workplace:</w:t>
      </w:r>
    </w:p>
    <w:p w:rsidR="00083407" w:rsidRDefault="00D12115">
      <w:pPr>
        <w:rPr>
          <w:sz w:val="32"/>
          <w:szCs w:val="32"/>
        </w:rPr>
      </w:pPr>
      <w:r>
        <w:rPr>
          <w:b/>
          <w:sz w:val="32"/>
          <w:szCs w:val="32"/>
        </w:rPr>
        <w:t xml:space="preserve">The legal register should list WSH legal and other requirements applicable to the organization’s process, product or services and area of concern.  </w:t>
      </w:r>
    </w:p>
    <w:tbl>
      <w:tblPr>
        <w:tblStyle w:val="a0"/>
        <w:tblW w:w="10705" w:type="dxa"/>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4384"/>
        <w:gridCol w:w="2670"/>
        <w:gridCol w:w="2676"/>
      </w:tblGrid>
      <w:tr w:rsidR="00083407">
        <w:trPr>
          <w:trHeight w:val="1007"/>
        </w:trPr>
        <w:tc>
          <w:tcPr>
            <w:tcW w:w="975" w:type="dxa"/>
          </w:tcPr>
          <w:p w:rsidR="00083407" w:rsidRDefault="00D12115">
            <w:pPr>
              <w:spacing w:after="0" w:line="240" w:lineRule="auto"/>
              <w:jc w:val="center"/>
              <w:rPr>
                <w:sz w:val="28"/>
                <w:szCs w:val="28"/>
              </w:rPr>
            </w:pPr>
            <w:r>
              <w:rPr>
                <w:b/>
                <w:sz w:val="28"/>
                <w:szCs w:val="28"/>
              </w:rPr>
              <w:t>S/NO</w:t>
            </w:r>
          </w:p>
        </w:tc>
        <w:tc>
          <w:tcPr>
            <w:tcW w:w="4384" w:type="dxa"/>
          </w:tcPr>
          <w:p w:rsidR="00083407" w:rsidRDefault="00D12115">
            <w:pPr>
              <w:spacing w:after="0" w:line="240" w:lineRule="auto"/>
              <w:jc w:val="center"/>
              <w:rPr>
                <w:rFonts w:ascii="Book Antiqua" w:eastAsia="Book Antiqua" w:hAnsi="Book Antiqua" w:cs="Book Antiqua"/>
                <w:color w:val="FF0000"/>
                <w:sz w:val="32"/>
                <w:szCs w:val="32"/>
              </w:rPr>
            </w:pPr>
            <w:r>
              <w:rPr>
                <w:b/>
                <w:sz w:val="28"/>
                <w:szCs w:val="28"/>
              </w:rPr>
              <w:t xml:space="preserve">Title </w:t>
            </w:r>
            <w:proofErr w:type="gramStart"/>
            <w:r>
              <w:rPr>
                <w:b/>
                <w:sz w:val="28"/>
                <w:szCs w:val="28"/>
              </w:rPr>
              <w:t>of  Act</w:t>
            </w:r>
            <w:proofErr w:type="gramEnd"/>
            <w:r>
              <w:rPr>
                <w:b/>
                <w:sz w:val="28"/>
                <w:szCs w:val="28"/>
              </w:rPr>
              <w:t>/Regulation</w:t>
            </w:r>
          </w:p>
          <w:p w:rsidR="00083407" w:rsidRDefault="00083407">
            <w:pPr>
              <w:spacing w:after="0" w:line="240" w:lineRule="auto"/>
              <w:jc w:val="center"/>
              <w:rPr>
                <w:sz w:val="28"/>
                <w:szCs w:val="28"/>
              </w:rPr>
            </w:pPr>
          </w:p>
        </w:tc>
        <w:tc>
          <w:tcPr>
            <w:tcW w:w="2670" w:type="dxa"/>
          </w:tcPr>
          <w:p w:rsidR="00083407" w:rsidRDefault="00D12115">
            <w:pPr>
              <w:spacing w:after="0" w:line="240" w:lineRule="auto"/>
              <w:jc w:val="center"/>
              <w:rPr>
                <w:sz w:val="28"/>
                <w:szCs w:val="28"/>
              </w:rPr>
            </w:pPr>
            <w:r>
              <w:rPr>
                <w:b/>
                <w:sz w:val="28"/>
                <w:szCs w:val="28"/>
              </w:rPr>
              <w:t>Application (Location)</w:t>
            </w:r>
          </w:p>
        </w:tc>
        <w:tc>
          <w:tcPr>
            <w:tcW w:w="2676" w:type="dxa"/>
          </w:tcPr>
          <w:p w:rsidR="00083407" w:rsidRDefault="00D12115">
            <w:pPr>
              <w:spacing w:after="0" w:line="240" w:lineRule="auto"/>
              <w:jc w:val="center"/>
              <w:rPr>
                <w:sz w:val="28"/>
                <w:szCs w:val="28"/>
              </w:rPr>
            </w:pPr>
            <w:r>
              <w:rPr>
                <w:b/>
                <w:sz w:val="28"/>
                <w:szCs w:val="28"/>
              </w:rPr>
              <w:t>Application (Process/Activity)</w:t>
            </w:r>
          </w:p>
        </w:tc>
      </w:tr>
      <w:tr w:rsidR="00083407">
        <w:trPr>
          <w:trHeight w:val="683"/>
        </w:trPr>
        <w:tc>
          <w:tcPr>
            <w:tcW w:w="975" w:type="dxa"/>
          </w:tcPr>
          <w:p w:rsidR="00083407" w:rsidRDefault="00D12115">
            <w:pPr>
              <w:spacing w:after="0" w:line="240" w:lineRule="auto"/>
              <w:jc w:val="center"/>
              <w:rPr>
                <w:sz w:val="24"/>
                <w:szCs w:val="24"/>
              </w:rPr>
            </w:pPr>
            <w:r>
              <w:rPr>
                <w:b/>
                <w:sz w:val="24"/>
                <w:szCs w:val="24"/>
              </w:rPr>
              <w:t>1</w:t>
            </w:r>
          </w:p>
        </w:tc>
        <w:tc>
          <w:tcPr>
            <w:tcW w:w="4384" w:type="dxa"/>
          </w:tcPr>
          <w:p w:rsidR="00083407" w:rsidRDefault="00D12115">
            <w:pPr>
              <w:spacing w:after="0" w:line="240" w:lineRule="auto"/>
              <w:jc w:val="center"/>
              <w:rPr>
                <w:sz w:val="24"/>
                <w:szCs w:val="24"/>
              </w:rPr>
            </w:pPr>
            <w:r>
              <w:rPr>
                <w:b/>
                <w:sz w:val="24"/>
                <w:szCs w:val="24"/>
              </w:rPr>
              <w:t xml:space="preserve">Workplace </w:t>
            </w:r>
            <w:r>
              <w:rPr>
                <w:b/>
                <w:sz w:val="24"/>
                <w:szCs w:val="24"/>
              </w:rPr>
              <w:t>Safety and Health</w:t>
            </w:r>
          </w:p>
        </w:tc>
        <w:tc>
          <w:tcPr>
            <w:tcW w:w="2670" w:type="dxa"/>
          </w:tcPr>
          <w:p w:rsidR="00083407" w:rsidRDefault="00D12115">
            <w:pPr>
              <w:spacing w:after="0" w:line="240" w:lineRule="auto"/>
              <w:jc w:val="center"/>
              <w:rPr>
                <w:sz w:val="24"/>
                <w:szCs w:val="24"/>
              </w:rPr>
            </w:pPr>
            <w:r>
              <w:rPr>
                <w:b/>
                <w:sz w:val="24"/>
                <w:szCs w:val="24"/>
              </w:rPr>
              <w:t>Entire Factory</w:t>
            </w:r>
          </w:p>
        </w:tc>
        <w:tc>
          <w:tcPr>
            <w:tcW w:w="2676" w:type="dxa"/>
          </w:tcPr>
          <w:p w:rsidR="00083407" w:rsidRDefault="00D12115">
            <w:pPr>
              <w:spacing w:after="0" w:line="240" w:lineRule="auto"/>
              <w:jc w:val="center"/>
              <w:rPr>
                <w:sz w:val="24"/>
                <w:szCs w:val="24"/>
              </w:rPr>
            </w:pPr>
            <w:r>
              <w:rPr>
                <w:b/>
                <w:sz w:val="24"/>
                <w:szCs w:val="24"/>
              </w:rPr>
              <w:t>Entire factory operation</w:t>
            </w:r>
          </w:p>
        </w:tc>
      </w:tr>
      <w:tr w:rsidR="00083407">
        <w:trPr>
          <w:trHeight w:val="857"/>
        </w:trPr>
        <w:tc>
          <w:tcPr>
            <w:tcW w:w="975" w:type="dxa"/>
          </w:tcPr>
          <w:p w:rsidR="00083407" w:rsidRDefault="00D12115">
            <w:pPr>
              <w:spacing w:after="0" w:line="240" w:lineRule="auto"/>
              <w:jc w:val="center"/>
              <w:rPr>
                <w:sz w:val="24"/>
                <w:szCs w:val="24"/>
              </w:rPr>
            </w:pPr>
            <w:r>
              <w:rPr>
                <w:b/>
                <w:sz w:val="24"/>
                <w:szCs w:val="24"/>
              </w:rPr>
              <w:t>2</w:t>
            </w:r>
          </w:p>
        </w:tc>
        <w:tc>
          <w:tcPr>
            <w:tcW w:w="4384" w:type="dxa"/>
          </w:tcPr>
          <w:p w:rsidR="00083407" w:rsidRDefault="00D12115">
            <w:pPr>
              <w:spacing w:after="0" w:line="240" w:lineRule="auto"/>
              <w:jc w:val="center"/>
              <w:rPr>
                <w:sz w:val="24"/>
                <w:szCs w:val="24"/>
              </w:rPr>
            </w:pPr>
            <w:r>
              <w:rPr>
                <w:b/>
                <w:sz w:val="24"/>
                <w:szCs w:val="24"/>
              </w:rPr>
              <w:t>WSH (Noise) regulation</w:t>
            </w:r>
          </w:p>
        </w:tc>
        <w:tc>
          <w:tcPr>
            <w:tcW w:w="2670" w:type="dxa"/>
          </w:tcPr>
          <w:p w:rsidR="00083407" w:rsidRDefault="00D12115">
            <w:pPr>
              <w:spacing w:after="0" w:line="240" w:lineRule="auto"/>
              <w:jc w:val="center"/>
              <w:rPr>
                <w:sz w:val="24"/>
                <w:szCs w:val="24"/>
              </w:rPr>
            </w:pPr>
            <w:r>
              <w:rPr>
                <w:b/>
                <w:sz w:val="24"/>
                <w:szCs w:val="24"/>
              </w:rPr>
              <w:t>Production floor and workshop</w:t>
            </w:r>
          </w:p>
        </w:tc>
        <w:tc>
          <w:tcPr>
            <w:tcW w:w="2676" w:type="dxa"/>
          </w:tcPr>
          <w:p w:rsidR="00083407" w:rsidRDefault="00D12115">
            <w:pPr>
              <w:spacing w:after="0" w:line="240" w:lineRule="auto"/>
              <w:jc w:val="center"/>
              <w:rPr>
                <w:sz w:val="24"/>
                <w:szCs w:val="24"/>
              </w:rPr>
            </w:pPr>
            <w:r>
              <w:rPr>
                <w:b/>
                <w:sz w:val="24"/>
                <w:szCs w:val="24"/>
              </w:rPr>
              <w:t>Use of stamping machine, grinding and cutting machine</w:t>
            </w:r>
          </w:p>
        </w:tc>
      </w:tr>
      <w:tr w:rsidR="00083407">
        <w:trPr>
          <w:trHeight w:val="737"/>
        </w:trPr>
        <w:tc>
          <w:tcPr>
            <w:tcW w:w="975" w:type="dxa"/>
          </w:tcPr>
          <w:p w:rsidR="00083407" w:rsidRDefault="00D12115">
            <w:pPr>
              <w:spacing w:after="0" w:line="240" w:lineRule="auto"/>
              <w:jc w:val="center"/>
              <w:rPr>
                <w:sz w:val="24"/>
                <w:szCs w:val="24"/>
              </w:rPr>
            </w:pPr>
            <w:r>
              <w:rPr>
                <w:b/>
                <w:sz w:val="24"/>
                <w:szCs w:val="24"/>
              </w:rPr>
              <w:t>3</w:t>
            </w:r>
          </w:p>
        </w:tc>
        <w:tc>
          <w:tcPr>
            <w:tcW w:w="4384" w:type="dxa"/>
          </w:tcPr>
          <w:p w:rsidR="00083407" w:rsidRDefault="00D12115">
            <w:pPr>
              <w:spacing w:after="0" w:line="240" w:lineRule="auto"/>
              <w:jc w:val="center"/>
              <w:rPr>
                <w:sz w:val="24"/>
                <w:szCs w:val="24"/>
              </w:rPr>
            </w:pPr>
            <w:r>
              <w:rPr>
                <w:b/>
                <w:sz w:val="24"/>
                <w:szCs w:val="24"/>
              </w:rPr>
              <w:t>WSH (Risk management) regulation</w:t>
            </w:r>
          </w:p>
        </w:tc>
        <w:tc>
          <w:tcPr>
            <w:tcW w:w="2670" w:type="dxa"/>
          </w:tcPr>
          <w:p w:rsidR="00083407" w:rsidRDefault="00D12115">
            <w:pPr>
              <w:spacing w:after="0" w:line="240" w:lineRule="auto"/>
              <w:jc w:val="center"/>
              <w:rPr>
                <w:sz w:val="24"/>
                <w:szCs w:val="24"/>
              </w:rPr>
            </w:pPr>
            <w:r>
              <w:rPr>
                <w:b/>
                <w:sz w:val="24"/>
                <w:szCs w:val="24"/>
              </w:rPr>
              <w:t>Entire factory</w:t>
            </w:r>
          </w:p>
        </w:tc>
        <w:tc>
          <w:tcPr>
            <w:tcW w:w="2676" w:type="dxa"/>
          </w:tcPr>
          <w:p w:rsidR="00083407" w:rsidRDefault="00D12115">
            <w:pPr>
              <w:spacing w:after="0" w:line="240" w:lineRule="auto"/>
              <w:jc w:val="center"/>
              <w:rPr>
                <w:sz w:val="24"/>
                <w:szCs w:val="24"/>
              </w:rPr>
            </w:pPr>
            <w:r>
              <w:rPr>
                <w:b/>
                <w:sz w:val="24"/>
                <w:szCs w:val="24"/>
              </w:rPr>
              <w:t>Entire factory operation</w:t>
            </w:r>
          </w:p>
        </w:tc>
      </w:tr>
      <w:tr w:rsidR="00083407">
        <w:trPr>
          <w:trHeight w:val="620"/>
        </w:trPr>
        <w:tc>
          <w:tcPr>
            <w:tcW w:w="975" w:type="dxa"/>
          </w:tcPr>
          <w:p w:rsidR="00083407" w:rsidRDefault="00D12115">
            <w:pPr>
              <w:spacing w:after="0" w:line="240" w:lineRule="auto"/>
              <w:jc w:val="center"/>
              <w:rPr>
                <w:sz w:val="24"/>
                <w:szCs w:val="24"/>
              </w:rPr>
            </w:pPr>
            <w:r>
              <w:rPr>
                <w:b/>
                <w:sz w:val="24"/>
                <w:szCs w:val="24"/>
              </w:rPr>
              <w:t>4</w:t>
            </w:r>
          </w:p>
        </w:tc>
        <w:tc>
          <w:tcPr>
            <w:tcW w:w="4384" w:type="dxa"/>
          </w:tcPr>
          <w:p w:rsidR="00083407" w:rsidRDefault="00D12115">
            <w:pPr>
              <w:spacing w:after="0" w:line="240" w:lineRule="auto"/>
              <w:jc w:val="center"/>
              <w:rPr>
                <w:sz w:val="24"/>
                <w:szCs w:val="24"/>
              </w:rPr>
            </w:pPr>
            <w:r>
              <w:rPr>
                <w:b/>
                <w:sz w:val="24"/>
                <w:szCs w:val="24"/>
              </w:rPr>
              <w:t xml:space="preserve">WSH </w:t>
            </w:r>
            <w:r>
              <w:rPr>
                <w:b/>
                <w:sz w:val="24"/>
                <w:szCs w:val="24"/>
              </w:rPr>
              <w:t>(General Provision) regulation</w:t>
            </w:r>
          </w:p>
        </w:tc>
        <w:tc>
          <w:tcPr>
            <w:tcW w:w="2670" w:type="dxa"/>
          </w:tcPr>
          <w:p w:rsidR="00083407" w:rsidRDefault="00D12115">
            <w:pPr>
              <w:spacing w:after="0" w:line="240" w:lineRule="auto"/>
              <w:jc w:val="center"/>
              <w:rPr>
                <w:sz w:val="24"/>
                <w:szCs w:val="24"/>
              </w:rPr>
            </w:pPr>
            <w:r>
              <w:rPr>
                <w:b/>
                <w:sz w:val="24"/>
                <w:szCs w:val="24"/>
              </w:rPr>
              <w:t>Entire factory</w:t>
            </w:r>
          </w:p>
        </w:tc>
        <w:tc>
          <w:tcPr>
            <w:tcW w:w="2676" w:type="dxa"/>
          </w:tcPr>
          <w:p w:rsidR="00083407" w:rsidRDefault="00D12115">
            <w:pPr>
              <w:spacing w:after="0" w:line="240" w:lineRule="auto"/>
              <w:jc w:val="center"/>
              <w:rPr>
                <w:sz w:val="24"/>
                <w:szCs w:val="24"/>
              </w:rPr>
            </w:pPr>
            <w:r>
              <w:rPr>
                <w:b/>
                <w:sz w:val="24"/>
                <w:szCs w:val="24"/>
              </w:rPr>
              <w:t>Entire factory operation</w:t>
            </w:r>
          </w:p>
        </w:tc>
      </w:tr>
      <w:tr w:rsidR="00083407">
        <w:trPr>
          <w:trHeight w:val="620"/>
        </w:trPr>
        <w:tc>
          <w:tcPr>
            <w:tcW w:w="975" w:type="dxa"/>
          </w:tcPr>
          <w:p w:rsidR="00083407" w:rsidRDefault="00D12115">
            <w:pPr>
              <w:spacing w:after="0" w:line="240" w:lineRule="auto"/>
              <w:jc w:val="center"/>
              <w:rPr>
                <w:sz w:val="24"/>
                <w:szCs w:val="24"/>
              </w:rPr>
            </w:pPr>
            <w:r>
              <w:rPr>
                <w:b/>
                <w:sz w:val="24"/>
                <w:szCs w:val="24"/>
              </w:rPr>
              <w:t>5</w:t>
            </w:r>
          </w:p>
        </w:tc>
        <w:tc>
          <w:tcPr>
            <w:tcW w:w="4384" w:type="dxa"/>
          </w:tcPr>
          <w:p w:rsidR="00083407" w:rsidRDefault="00D12115">
            <w:pPr>
              <w:spacing w:after="0" w:line="240" w:lineRule="auto"/>
              <w:jc w:val="center"/>
              <w:rPr>
                <w:sz w:val="24"/>
                <w:szCs w:val="24"/>
              </w:rPr>
            </w:pPr>
            <w:r>
              <w:rPr>
                <w:b/>
                <w:sz w:val="24"/>
                <w:szCs w:val="24"/>
              </w:rPr>
              <w:t>WSH (First Aid)</w:t>
            </w:r>
          </w:p>
        </w:tc>
        <w:tc>
          <w:tcPr>
            <w:tcW w:w="2670" w:type="dxa"/>
          </w:tcPr>
          <w:p w:rsidR="00083407" w:rsidRDefault="00D12115">
            <w:pPr>
              <w:spacing w:after="0" w:line="240" w:lineRule="auto"/>
              <w:jc w:val="center"/>
              <w:rPr>
                <w:sz w:val="24"/>
                <w:szCs w:val="24"/>
              </w:rPr>
            </w:pPr>
            <w:r>
              <w:rPr>
                <w:b/>
                <w:sz w:val="24"/>
                <w:szCs w:val="24"/>
              </w:rPr>
              <w:t xml:space="preserve">All workplace </w:t>
            </w:r>
          </w:p>
        </w:tc>
        <w:tc>
          <w:tcPr>
            <w:tcW w:w="2676" w:type="dxa"/>
          </w:tcPr>
          <w:p w:rsidR="00083407" w:rsidRDefault="00D12115">
            <w:pPr>
              <w:spacing w:after="0" w:line="240" w:lineRule="auto"/>
              <w:jc w:val="center"/>
              <w:rPr>
                <w:sz w:val="24"/>
                <w:szCs w:val="24"/>
              </w:rPr>
            </w:pPr>
            <w:r>
              <w:rPr>
                <w:b/>
                <w:sz w:val="24"/>
                <w:szCs w:val="24"/>
              </w:rPr>
              <w:t xml:space="preserve"> All workplace</w:t>
            </w:r>
          </w:p>
        </w:tc>
      </w:tr>
      <w:tr w:rsidR="00083407">
        <w:trPr>
          <w:trHeight w:val="692"/>
        </w:trPr>
        <w:tc>
          <w:tcPr>
            <w:tcW w:w="975" w:type="dxa"/>
          </w:tcPr>
          <w:p w:rsidR="00083407" w:rsidRDefault="00D12115">
            <w:pPr>
              <w:spacing w:after="0" w:line="240" w:lineRule="auto"/>
              <w:jc w:val="center"/>
              <w:rPr>
                <w:sz w:val="24"/>
                <w:szCs w:val="24"/>
              </w:rPr>
            </w:pPr>
            <w:r>
              <w:rPr>
                <w:b/>
                <w:sz w:val="24"/>
                <w:szCs w:val="24"/>
              </w:rPr>
              <w:lastRenderedPageBreak/>
              <w:t>6</w:t>
            </w:r>
          </w:p>
        </w:tc>
        <w:tc>
          <w:tcPr>
            <w:tcW w:w="4384" w:type="dxa"/>
          </w:tcPr>
          <w:p w:rsidR="00083407" w:rsidRDefault="00D12115">
            <w:pPr>
              <w:spacing w:after="0" w:line="240" w:lineRule="auto"/>
              <w:jc w:val="center"/>
              <w:rPr>
                <w:sz w:val="24"/>
                <w:szCs w:val="24"/>
              </w:rPr>
            </w:pPr>
            <w:r>
              <w:rPr>
                <w:b/>
                <w:sz w:val="24"/>
                <w:szCs w:val="24"/>
              </w:rPr>
              <w:t>Fire Safety Act and its subsidiary ingestion</w:t>
            </w:r>
          </w:p>
        </w:tc>
        <w:tc>
          <w:tcPr>
            <w:tcW w:w="2670" w:type="dxa"/>
          </w:tcPr>
          <w:p w:rsidR="00083407" w:rsidRDefault="00D12115">
            <w:pPr>
              <w:spacing w:after="0" w:line="240" w:lineRule="auto"/>
              <w:jc w:val="center"/>
              <w:rPr>
                <w:sz w:val="24"/>
                <w:szCs w:val="24"/>
              </w:rPr>
            </w:pPr>
            <w:r>
              <w:rPr>
                <w:b/>
                <w:sz w:val="24"/>
                <w:szCs w:val="24"/>
              </w:rPr>
              <w:t xml:space="preserve">All workplace </w:t>
            </w:r>
          </w:p>
        </w:tc>
        <w:tc>
          <w:tcPr>
            <w:tcW w:w="2676" w:type="dxa"/>
          </w:tcPr>
          <w:p w:rsidR="00083407" w:rsidRDefault="00D12115">
            <w:pPr>
              <w:spacing w:after="0" w:line="240" w:lineRule="auto"/>
              <w:jc w:val="center"/>
              <w:rPr>
                <w:sz w:val="24"/>
                <w:szCs w:val="24"/>
              </w:rPr>
            </w:pPr>
            <w:r>
              <w:rPr>
                <w:b/>
                <w:sz w:val="24"/>
                <w:szCs w:val="24"/>
              </w:rPr>
              <w:t>All workplace</w:t>
            </w:r>
          </w:p>
        </w:tc>
      </w:tr>
      <w:tr w:rsidR="00083407">
        <w:trPr>
          <w:trHeight w:val="737"/>
        </w:trPr>
        <w:tc>
          <w:tcPr>
            <w:tcW w:w="975" w:type="dxa"/>
          </w:tcPr>
          <w:p w:rsidR="00083407" w:rsidRDefault="00D12115">
            <w:pPr>
              <w:spacing w:after="0" w:line="240" w:lineRule="auto"/>
              <w:jc w:val="center"/>
              <w:rPr>
                <w:sz w:val="24"/>
                <w:szCs w:val="24"/>
              </w:rPr>
            </w:pPr>
            <w:r>
              <w:rPr>
                <w:b/>
                <w:sz w:val="24"/>
                <w:szCs w:val="24"/>
              </w:rPr>
              <w:t>7</w:t>
            </w:r>
          </w:p>
        </w:tc>
        <w:tc>
          <w:tcPr>
            <w:tcW w:w="4384" w:type="dxa"/>
          </w:tcPr>
          <w:p w:rsidR="00083407" w:rsidRDefault="00D12115">
            <w:pPr>
              <w:spacing w:after="0" w:line="240" w:lineRule="auto"/>
              <w:jc w:val="center"/>
              <w:rPr>
                <w:sz w:val="24"/>
                <w:szCs w:val="24"/>
              </w:rPr>
            </w:pPr>
            <w:r>
              <w:rPr>
                <w:b/>
                <w:sz w:val="24"/>
                <w:szCs w:val="24"/>
              </w:rPr>
              <w:t xml:space="preserve">The Environmental pollution control (Hazardous </w:t>
            </w:r>
            <w:r>
              <w:rPr>
                <w:b/>
                <w:sz w:val="24"/>
                <w:szCs w:val="24"/>
              </w:rPr>
              <w:t>Substance) regulation</w:t>
            </w:r>
          </w:p>
        </w:tc>
        <w:tc>
          <w:tcPr>
            <w:tcW w:w="2670" w:type="dxa"/>
          </w:tcPr>
          <w:p w:rsidR="00083407" w:rsidRDefault="00D12115">
            <w:pPr>
              <w:spacing w:after="0" w:line="240" w:lineRule="auto"/>
              <w:jc w:val="center"/>
              <w:rPr>
                <w:sz w:val="24"/>
                <w:szCs w:val="24"/>
              </w:rPr>
            </w:pPr>
            <w:r>
              <w:rPr>
                <w:b/>
                <w:sz w:val="24"/>
                <w:szCs w:val="24"/>
              </w:rPr>
              <w:t>Workshop</w:t>
            </w:r>
          </w:p>
        </w:tc>
        <w:tc>
          <w:tcPr>
            <w:tcW w:w="2676" w:type="dxa"/>
          </w:tcPr>
          <w:p w:rsidR="00083407" w:rsidRDefault="00D12115">
            <w:pPr>
              <w:spacing w:after="0" w:line="240" w:lineRule="auto"/>
              <w:jc w:val="center"/>
              <w:rPr>
                <w:sz w:val="24"/>
                <w:szCs w:val="24"/>
              </w:rPr>
            </w:pPr>
            <w:r>
              <w:rPr>
                <w:b/>
                <w:sz w:val="24"/>
                <w:szCs w:val="24"/>
              </w:rPr>
              <w:t>Use of spray painting</w:t>
            </w:r>
          </w:p>
        </w:tc>
      </w:tr>
      <w:tr w:rsidR="00083407">
        <w:trPr>
          <w:trHeight w:val="638"/>
        </w:trPr>
        <w:tc>
          <w:tcPr>
            <w:tcW w:w="975" w:type="dxa"/>
          </w:tcPr>
          <w:p w:rsidR="00083407" w:rsidRDefault="00D12115">
            <w:pPr>
              <w:spacing w:after="0" w:line="240" w:lineRule="auto"/>
              <w:jc w:val="center"/>
              <w:rPr>
                <w:sz w:val="24"/>
                <w:szCs w:val="24"/>
              </w:rPr>
            </w:pPr>
            <w:r>
              <w:rPr>
                <w:b/>
                <w:sz w:val="24"/>
                <w:szCs w:val="24"/>
              </w:rPr>
              <w:t>8</w:t>
            </w:r>
          </w:p>
        </w:tc>
        <w:tc>
          <w:tcPr>
            <w:tcW w:w="4384" w:type="dxa"/>
          </w:tcPr>
          <w:p w:rsidR="00083407" w:rsidRDefault="00D12115">
            <w:pPr>
              <w:spacing w:after="0" w:line="240" w:lineRule="auto"/>
              <w:jc w:val="center"/>
              <w:rPr>
                <w:sz w:val="24"/>
                <w:szCs w:val="24"/>
              </w:rPr>
            </w:pPr>
            <w:r>
              <w:rPr>
                <w:b/>
                <w:sz w:val="24"/>
                <w:szCs w:val="24"/>
              </w:rPr>
              <w:t>Code of practice for Risk Management</w:t>
            </w:r>
          </w:p>
        </w:tc>
        <w:tc>
          <w:tcPr>
            <w:tcW w:w="2670" w:type="dxa"/>
          </w:tcPr>
          <w:p w:rsidR="00083407" w:rsidRDefault="00D12115">
            <w:pPr>
              <w:spacing w:after="0" w:line="240" w:lineRule="auto"/>
              <w:jc w:val="center"/>
              <w:rPr>
                <w:sz w:val="24"/>
                <w:szCs w:val="24"/>
              </w:rPr>
            </w:pPr>
            <w:r>
              <w:rPr>
                <w:b/>
                <w:sz w:val="24"/>
                <w:szCs w:val="24"/>
              </w:rPr>
              <w:t xml:space="preserve">           All workplace </w:t>
            </w:r>
          </w:p>
        </w:tc>
        <w:tc>
          <w:tcPr>
            <w:tcW w:w="2676" w:type="dxa"/>
          </w:tcPr>
          <w:p w:rsidR="00083407" w:rsidRDefault="00D12115">
            <w:pPr>
              <w:spacing w:after="0" w:line="240" w:lineRule="auto"/>
              <w:jc w:val="center"/>
              <w:rPr>
                <w:sz w:val="24"/>
                <w:szCs w:val="24"/>
              </w:rPr>
            </w:pPr>
            <w:r>
              <w:rPr>
                <w:b/>
                <w:sz w:val="24"/>
                <w:szCs w:val="24"/>
              </w:rPr>
              <w:t>All workplace</w:t>
            </w:r>
          </w:p>
        </w:tc>
      </w:tr>
      <w:tr w:rsidR="00083407">
        <w:trPr>
          <w:trHeight w:val="857"/>
        </w:trPr>
        <w:tc>
          <w:tcPr>
            <w:tcW w:w="975" w:type="dxa"/>
          </w:tcPr>
          <w:p w:rsidR="00083407" w:rsidRDefault="00D12115">
            <w:pPr>
              <w:spacing w:after="0" w:line="240" w:lineRule="auto"/>
              <w:jc w:val="center"/>
              <w:rPr>
                <w:sz w:val="24"/>
                <w:szCs w:val="24"/>
              </w:rPr>
            </w:pPr>
            <w:r>
              <w:rPr>
                <w:b/>
                <w:sz w:val="24"/>
                <w:szCs w:val="24"/>
              </w:rPr>
              <w:t>9</w:t>
            </w:r>
          </w:p>
        </w:tc>
        <w:tc>
          <w:tcPr>
            <w:tcW w:w="4384" w:type="dxa"/>
          </w:tcPr>
          <w:p w:rsidR="00083407" w:rsidRDefault="00D12115">
            <w:pPr>
              <w:spacing w:after="0" w:line="240" w:lineRule="auto"/>
              <w:jc w:val="center"/>
              <w:rPr>
                <w:sz w:val="24"/>
                <w:szCs w:val="24"/>
              </w:rPr>
            </w:pPr>
            <w:r>
              <w:rPr>
                <w:b/>
                <w:sz w:val="24"/>
                <w:szCs w:val="24"/>
              </w:rPr>
              <w:t>Code of Practice for Work at Height</w:t>
            </w:r>
          </w:p>
        </w:tc>
        <w:tc>
          <w:tcPr>
            <w:tcW w:w="2670" w:type="dxa"/>
          </w:tcPr>
          <w:p w:rsidR="00083407" w:rsidRDefault="00D12115">
            <w:pPr>
              <w:spacing w:after="0" w:line="240" w:lineRule="auto"/>
              <w:jc w:val="center"/>
              <w:rPr>
                <w:sz w:val="24"/>
                <w:szCs w:val="24"/>
              </w:rPr>
            </w:pPr>
            <w:r>
              <w:rPr>
                <w:b/>
                <w:sz w:val="24"/>
                <w:szCs w:val="24"/>
              </w:rPr>
              <w:t>Production floor, Workshop, AHU room, Warehouse</w:t>
            </w:r>
          </w:p>
        </w:tc>
        <w:tc>
          <w:tcPr>
            <w:tcW w:w="2676" w:type="dxa"/>
          </w:tcPr>
          <w:p w:rsidR="00083407" w:rsidRDefault="00D12115">
            <w:pPr>
              <w:spacing w:after="0" w:line="240" w:lineRule="auto"/>
              <w:jc w:val="center"/>
              <w:rPr>
                <w:sz w:val="24"/>
                <w:szCs w:val="24"/>
              </w:rPr>
            </w:pPr>
            <w:r>
              <w:rPr>
                <w:b/>
                <w:sz w:val="24"/>
                <w:szCs w:val="24"/>
              </w:rPr>
              <w:t xml:space="preserve">All work at height </w:t>
            </w:r>
          </w:p>
        </w:tc>
      </w:tr>
      <w:tr w:rsidR="00083407">
        <w:trPr>
          <w:trHeight w:val="857"/>
        </w:trPr>
        <w:tc>
          <w:tcPr>
            <w:tcW w:w="975" w:type="dxa"/>
          </w:tcPr>
          <w:p w:rsidR="00083407" w:rsidRDefault="00D12115">
            <w:pPr>
              <w:spacing w:after="0" w:line="240" w:lineRule="auto"/>
              <w:jc w:val="center"/>
              <w:rPr>
                <w:sz w:val="24"/>
                <w:szCs w:val="24"/>
              </w:rPr>
            </w:pPr>
            <w:r>
              <w:rPr>
                <w:b/>
                <w:sz w:val="24"/>
                <w:szCs w:val="24"/>
              </w:rPr>
              <w:t>10</w:t>
            </w:r>
          </w:p>
        </w:tc>
        <w:tc>
          <w:tcPr>
            <w:tcW w:w="4384" w:type="dxa"/>
          </w:tcPr>
          <w:p w:rsidR="00083407" w:rsidRDefault="00D12115">
            <w:pPr>
              <w:spacing w:after="0" w:line="240" w:lineRule="auto"/>
              <w:jc w:val="center"/>
              <w:rPr>
                <w:sz w:val="24"/>
                <w:szCs w:val="24"/>
              </w:rPr>
            </w:pPr>
            <w:r>
              <w:rPr>
                <w:b/>
                <w:sz w:val="24"/>
                <w:szCs w:val="24"/>
              </w:rPr>
              <w:t>Code of Practice for Scaffolds 1996</w:t>
            </w:r>
          </w:p>
        </w:tc>
        <w:tc>
          <w:tcPr>
            <w:tcW w:w="2670" w:type="dxa"/>
          </w:tcPr>
          <w:p w:rsidR="00083407" w:rsidRDefault="00D12115">
            <w:pPr>
              <w:spacing w:after="0" w:line="240" w:lineRule="auto"/>
              <w:jc w:val="center"/>
              <w:rPr>
                <w:sz w:val="24"/>
                <w:szCs w:val="24"/>
              </w:rPr>
            </w:pPr>
            <w:r>
              <w:rPr>
                <w:b/>
                <w:sz w:val="24"/>
                <w:szCs w:val="24"/>
              </w:rPr>
              <w:t>Production floor, Workshop, AHU room, Warehouse</w:t>
            </w:r>
          </w:p>
        </w:tc>
        <w:tc>
          <w:tcPr>
            <w:tcW w:w="2676" w:type="dxa"/>
          </w:tcPr>
          <w:p w:rsidR="00083407" w:rsidRDefault="00D12115">
            <w:pPr>
              <w:spacing w:after="0" w:line="240" w:lineRule="auto"/>
              <w:jc w:val="center"/>
              <w:rPr>
                <w:sz w:val="24"/>
                <w:szCs w:val="24"/>
              </w:rPr>
            </w:pPr>
            <w:r>
              <w:rPr>
                <w:b/>
                <w:sz w:val="24"/>
                <w:szCs w:val="24"/>
              </w:rPr>
              <w:t>All scaffold activities</w:t>
            </w:r>
          </w:p>
        </w:tc>
      </w:tr>
      <w:tr w:rsidR="00083407">
        <w:trPr>
          <w:trHeight w:val="857"/>
        </w:trPr>
        <w:tc>
          <w:tcPr>
            <w:tcW w:w="975" w:type="dxa"/>
          </w:tcPr>
          <w:p w:rsidR="00083407" w:rsidRDefault="00D12115">
            <w:pPr>
              <w:spacing w:after="0" w:line="240" w:lineRule="auto"/>
              <w:jc w:val="center"/>
              <w:rPr>
                <w:sz w:val="24"/>
                <w:szCs w:val="24"/>
              </w:rPr>
            </w:pPr>
            <w:r>
              <w:rPr>
                <w:b/>
                <w:sz w:val="24"/>
                <w:szCs w:val="24"/>
              </w:rPr>
              <w:t>11</w:t>
            </w:r>
          </w:p>
        </w:tc>
        <w:tc>
          <w:tcPr>
            <w:tcW w:w="4384" w:type="dxa"/>
          </w:tcPr>
          <w:p w:rsidR="00083407" w:rsidRDefault="00D12115">
            <w:pPr>
              <w:spacing w:after="0" w:line="240" w:lineRule="auto"/>
              <w:jc w:val="center"/>
              <w:rPr>
                <w:sz w:val="24"/>
                <w:szCs w:val="24"/>
              </w:rPr>
            </w:pPr>
            <w:r>
              <w:rPr>
                <w:b/>
                <w:sz w:val="24"/>
                <w:szCs w:val="24"/>
              </w:rPr>
              <w:t>Code of practice for Selection, Use and Maintenance of Respiratory protective devices</w:t>
            </w:r>
          </w:p>
        </w:tc>
        <w:tc>
          <w:tcPr>
            <w:tcW w:w="2670" w:type="dxa"/>
          </w:tcPr>
          <w:p w:rsidR="00083407" w:rsidRDefault="00D12115">
            <w:pPr>
              <w:spacing w:after="0" w:line="240" w:lineRule="auto"/>
              <w:jc w:val="center"/>
              <w:rPr>
                <w:sz w:val="24"/>
                <w:szCs w:val="24"/>
              </w:rPr>
            </w:pPr>
            <w:r>
              <w:rPr>
                <w:b/>
                <w:sz w:val="24"/>
                <w:szCs w:val="24"/>
              </w:rPr>
              <w:t>Workshop</w:t>
            </w:r>
          </w:p>
        </w:tc>
        <w:tc>
          <w:tcPr>
            <w:tcW w:w="2676" w:type="dxa"/>
          </w:tcPr>
          <w:p w:rsidR="00083407" w:rsidRDefault="00D12115">
            <w:pPr>
              <w:spacing w:after="0" w:line="240" w:lineRule="auto"/>
              <w:jc w:val="center"/>
              <w:rPr>
                <w:sz w:val="24"/>
                <w:szCs w:val="24"/>
              </w:rPr>
            </w:pPr>
            <w:r>
              <w:rPr>
                <w:b/>
                <w:sz w:val="24"/>
                <w:szCs w:val="24"/>
              </w:rPr>
              <w:t xml:space="preserve">Use of Spray </w:t>
            </w:r>
            <w:r>
              <w:rPr>
                <w:b/>
                <w:sz w:val="24"/>
                <w:szCs w:val="24"/>
              </w:rPr>
              <w:t>painting</w:t>
            </w:r>
          </w:p>
        </w:tc>
      </w:tr>
      <w:tr w:rsidR="00083407">
        <w:tc>
          <w:tcPr>
            <w:tcW w:w="975" w:type="dxa"/>
          </w:tcPr>
          <w:p w:rsidR="00083407" w:rsidRDefault="00D12115">
            <w:pPr>
              <w:spacing w:after="0" w:line="240" w:lineRule="auto"/>
              <w:jc w:val="center"/>
              <w:rPr>
                <w:sz w:val="24"/>
                <w:szCs w:val="24"/>
              </w:rPr>
            </w:pPr>
            <w:r>
              <w:rPr>
                <w:b/>
                <w:sz w:val="24"/>
                <w:szCs w:val="24"/>
              </w:rPr>
              <w:t>12</w:t>
            </w:r>
          </w:p>
        </w:tc>
        <w:tc>
          <w:tcPr>
            <w:tcW w:w="4384" w:type="dxa"/>
          </w:tcPr>
          <w:p w:rsidR="00083407" w:rsidRDefault="00D12115">
            <w:pPr>
              <w:spacing w:after="0" w:line="240" w:lineRule="auto"/>
              <w:jc w:val="center"/>
              <w:rPr>
                <w:sz w:val="24"/>
                <w:szCs w:val="24"/>
              </w:rPr>
            </w:pPr>
            <w:r>
              <w:rPr>
                <w:b/>
                <w:sz w:val="24"/>
                <w:szCs w:val="24"/>
              </w:rPr>
              <w:t>WSH</w:t>
            </w:r>
            <w:proofErr w:type="gramStart"/>
            <w:r>
              <w:rPr>
                <w:b/>
                <w:sz w:val="24"/>
                <w:szCs w:val="24"/>
              </w:rPr>
              <w:t>-(</w:t>
            </w:r>
            <w:proofErr w:type="gramEnd"/>
            <w:r>
              <w:rPr>
                <w:b/>
                <w:sz w:val="24"/>
                <w:szCs w:val="24"/>
              </w:rPr>
              <w:t>Confined space) Regulation</w:t>
            </w:r>
          </w:p>
        </w:tc>
        <w:tc>
          <w:tcPr>
            <w:tcW w:w="2670" w:type="dxa"/>
          </w:tcPr>
          <w:p w:rsidR="00083407" w:rsidRDefault="00D12115">
            <w:pPr>
              <w:spacing w:after="0" w:line="240" w:lineRule="auto"/>
              <w:jc w:val="center"/>
              <w:rPr>
                <w:sz w:val="24"/>
                <w:szCs w:val="24"/>
              </w:rPr>
            </w:pPr>
            <w:r>
              <w:rPr>
                <w:b/>
                <w:sz w:val="24"/>
                <w:szCs w:val="24"/>
              </w:rPr>
              <w:t xml:space="preserve">All workplace </w:t>
            </w:r>
          </w:p>
        </w:tc>
        <w:tc>
          <w:tcPr>
            <w:tcW w:w="2676" w:type="dxa"/>
          </w:tcPr>
          <w:p w:rsidR="00083407" w:rsidRDefault="00D12115">
            <w:pPr>
              <w:spacing w:after="0" w:line="240" w:lineRule="auto"/>
              <w:jc w:val="center"/>
              <w:rPr>
                <w:sz w:val="24"/>
                <w:szCs w:val="24"/>
              </w:rPr>
            </w:pPr>
            <w:r>
              <w:rPr>
                <w:b/>
                <w:sz w:val="24"/>
                <w:szCs w:val="24"/>
              </w:rPr>
              <w:t>Working inside the tank</w:t>
            </w:r>
          </w:p>
        </w:tc>
      </w:tr>
      <w:tr w:rsidR="00083407">
        <w:trPr>
          <w:trHeight w:val="665"/>
        </w:trPr>
        <w:tc>
          <w:tcPr>
            <w:tcW w:w="975" w:type="dxa"/>
          </w:tcPr>
          <w:p w:rsidR="00083407" w:rsidRDefault="00D12115">
            <w:pPr>
              <w:spacing w:after="0" w:line="240" w:lineRule="auto"/>
              <w:jc w:val="center"/>
              <w:rPr>
                <w:sz w:val="24"/>
                <w:szCs w:val="24"/>
              </w:rPr>
            </w:pPr>
            <w:r>
              <w:rPr>
                <w:b/>
                <w:sz w:val="24"/>
                <w:szCs w:val="24"/>
              </w:rPr>
              <w:t>13</w:t>
            </w:r>
          </w:p>
        </w:tc>
        <w:tc>
          <w:tcPr>
            <w:tcW w:w="4384" w:type="dxa"/>
          </w:tcPr>
          <w:p w:rsidR="00083407" w:rsidRDefault="00D12115">
            <w:pPr>
              <w:spacing w:after="0" w:line="240" w:lineRule="auto"/>
              <w:jc w:val="center"/>
              <w:rPr>
                <w:sz w:val="24"/>
                <w:szCs w:val="24"/>
              </w:rPr>
            </w:pPr>
            <w:r>
              <w:rPr>
                <w:b/>
                <w:sz w:val="24"/>
                <w:szCs w:val="24"/>
              </w:rPr>
              <w:t>WSH</w:t>
            </w:r>
            <w:proofErr w:type="gramStart"/>
            <w:r>
              <w:rPr>
                <w:b/>
                <w:sz w:val="24"/>
                <w:szCs w:val="24"/>
              </w:rPr>
              <w:t>-( Ship</w:t>
            </w:r>
            <w:proofErr w:type="gramEnd"/>
            <w:r>
              <w:rPr>
                <w:b/>
                <w:sz w:val="24"/>
                <w:szCs w:val="24"/>
              </w:rPr>
              <w:t xml:space="preserve"> building and repairing) Regulation</w:t>
            </w:r>
          </w:p>
        </w:tc>
        <w:tc>
          <w:tcPr>
            <w:tcW w:w="2670" w:type="dxa"/>
          </w:tcPr>
          <w:p w:rsidR="00083407" w:rsidRDefault="00D12115">
            <w:pPr>
              <w:spacing w:after="0" w:line="240" w:lineRule="auto"/>
              <w:jc w:val="center"/>
              <w:rPr>
                <w:sz w:val="24"/>
                <w:szCs w:val="24"/>
              </w:rPr>
            </w:pPr>
            <w:r>
              <w:rPr>
                <w:b/>
                <w:sz w:val="24"/>
                <w:szCs w:val="24"/>
              </w:rPr>
              <w:t>All workplaces</w:t>
            </w:r>
          </w:p>
        </w:tc>
        <w:tc>
          <w:tcPr>
            <w:tcW w:w="2676" w:type="dxa"/>
          </w:tcPr>
          <w:p w:rsidR="00083407" w:rsidRDefault="00D12115">
            <w:pPr>
              <w:spacing w:after="0" w:line="240" w:lineRule="auto"/>
              <w:jc w:val="center"/>
              <w:rPr>
                <w:sz w:val="24"/>
                <w:szCs w:val="24"/>
              </w:rPr>
            </w:pPr>
            <w:r>
              <w:rPr>
                <w:b/>
                <w:sz w:val="24"/>
                <w:szCs w:val="24"/>
              </w:rPr>
              <w:t>All activity related in shipyard</w:t>
            </w:r>
          </w:p>
        </w:tc>
      </w:tr>
    </w:tbl>
    <w:p w:rsidR="00083407" w:rsidRDefault="00083407">
      <w:pPr>
        <w:spacing w:after="0"/>
      </w:pPr>
    </w:p>
    <w:tbl>
      <w:tblPr>
        <w:tblStyle w:val="a1"/>
        <w:tblW w:w="10710" w:type="dxa"/>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4332"/>
        <w:gridCol w:w="2688"/>
        <w:gridCol w:w="2700"/>
      </w:tblGrid>
      <w:tr w:rsidR="00083407">
        <w:trPr>
          <w:trHeight w:val="665"/>
        </w:trPr>
        <w:tc>
          <w:tcPr>
            <w:tcW w:w="990" w:type="dxa"/>
          </w:tcPr>
          <w:p w:rsidR="00083407" w:rsidRDefault="00D12115">
            <w:pPr>
              <w:spacing w:after="0" w:line="240" w:lineRule="auto"/>
              <w:rPr>
                <w:sz w:val="24"/>
                <w:szCs w:val="24"/>
              </w:rPr>
            </w:pPr>
            <w:r>
              <w:rPr>
                <w:b/>
                <w:sz w:val="24"/>
                <w:szCs w:val="24"/>
              </w:rPr>
              <w:t>14</w:t>
            </w:r>
          </w:p>
        </w:tc>
        <w:tc>
          <w:tcPr>
            <w:tcW w:w="4332" w:type="dxa"/>
          </w:tcPr>
          <w:p w:rsidR="00083407" w:rsidRDefault="00D12115">
            <w:pPr>
              <w:spacing w:after="0" w:line="240" w:lineRule="auto"/>
              <w:rPr>
                <w:sz w:val="24"/>
                <w:szCs w:val="24"/>
              </w:rPr>
            </w:pPr>
            <w:r>
              <w:rPr>
                <w:b/>
                <w:sz w:val="24"/>
                <w:szCs w:val="24"/>
              </w:rPr>
              <w:t>WSH</w:t>
            </w:r>
            <w:proofErr w:type="gramStart"/>
            <w:r>
              <w:rPr>
                <w:b/>
                <w:sz w:val="24"/>
                <w:szCs w:val="24"/>
              </w:rPr>
              <w:t>-(</w:t>
            </w:r>
            <w:proofErr w:type="gramEnd"/>
            <w:r>
              <w:rPr>
                <w:b/>
                <w:sz w:val="24"/>
                <w:szCs w:val="24"/>
              </w:rPr>
              <w:t>Operation of cranes) Regulation</w:t>
            </w:r>
          </w:p>
        </w:tc>
        <w:tc>
          <w:tcPr>
            <w:tcW w:w="2688" w:type="dxa"/>
          </w:tcPr>
          <w:p w:rsidR="00083407" w:rsidRDefault="00D12115">
            <w:pPr>
              <w:spacing w:after="0" w:line="240" w:lineRule="auto"/>
              <w:rPr>
                <w:sz w:val="24"/>
                <w:szCs w:val="24"/>
              </w:rPr>
            </w:pPr>
            <w:r>
              <w:rPr>
                <w:b/>
                <w:sz w:val="24"/>
                <w:szCs w:val="24"/>
              </w:rPr>
              <w:t>All workplace</w:t>
            </w:r>
          </w:p>
        </w:tc>
        <w:tc>
          <w:tcPr>
            <w:tcW w:w="2700" w:type="dxa"/>
          </w:tcPr>
          <w:p w:rsidR="00083407" w:rsidRDefault="00D12115">
            <w:pPr>
              <w:spacing w:after="0" w:line="240" w:lineRule="auto"/>
              <w:rPr>
                <w:sz w:val="24"/>
                <w:szCs w:val="24"/>
              </w:rPr>
            </w:pPr>
            <w:r>
              <w:rPr>
                <w:b/>
                <w:sz w:val="24"/>
                <w:szCs w:val="24"/>
              </w:rPr>
              <w:t xml:space="preserve">Lifting </w:t>
            </w:r>
            <w:r>
              <w:rPr>
                <w:b/>
                <w:sz w:val="24"/>
                <w:szCs w:val="24"/>
              </w:rPr>
              <w:t>activity</w:t>
            </w:r>
          </w:p>
        </w:tc>
      </w:tr>
      <w:tr w:rsidR="00083407">
        <w:trPr>
          <w:trHeight w:val="458"/>
        </w:trPr>
        <w:tc>
          <w:tcPr>
            <w:tcW w:w="990" w:type="dxa"/>
          </w:tcPr>
          <w:p w:rsidR="00083407" w:rsidRDefault="00D12115">
            <w:pPr>
              <w:spacing w:after="0" w:line="240" w:lineRule="auto"/>
              <w:rPr>
                <w:sz w:val="24"/>
                <w:szCs w:val="24"/>
              </w:rPr>
            </w:pPr>
            <w:r>
              <w:rPr>
                <w:b/>
                <w:sz w:val="24"/>
                <w:szCs w:val="24"/>
              </w:rPr>
              <w:t>15</w:t>
            </w:r>
          </w:p>
        </w:tc>
        <w:tc>
          <w:tcPr>
            <w:tcW w:w="4332" w:type="dxa"/>
          </w:tcPr>
          <w:p w:rsidR="00083407" w:rsidRDefault="00D12115">
            <w:pPr>
              <w:spacing w:after="0" w:line="240" w:lineRule="auto"/>
              <w:rPr>
                <w:sz w:val="24"/>
                <w:szCs w:val="24"/>
              </w:rPr>
            </w:pPr>
            <w:r>
              <w:rPr>
                <w:b/>
                <w:sz w:val="24"/>
                <w:szCs w:val="24"/>
              </w:rPr>
              <w:t>WSH</w:t>
            </w:r>
            <w:proofErr w:type="gramStart"/>
            <w:r>
              <w:rPr>
                <w:b/>
                <w:sz w:val="24"/>
                <w:szCs w:val="24"/>
              </w:rPr>
              <w:t>-(</w:t>
            </w:r>
            <w:proofErr w:type="gramEnd"/>
            <w:r>
              <w:rPr>
                <w:b/>
                <w:sz w:val="24"/>
                <w:szCs w:val="24"/>
              </w:rPr>
              <w:t>WSH Officers) Regulation</w:t>
            </w:r>
          </w:p>
        </w:tc>
        <w:tc>
          <w:tcPr>
            <w:tcW w:w="2688" w:type="dxa"/>
          </w:tcPr>
          <w:p w:rsidR="00083407" w:rsidRDefault="00D12115">
            <w:pPr>
              <w:spacing w:after="0" w:line="240" w:lineRule="auto"/>
              <w:rPr>
                <w:sz w:val="24"/>
                <w:szCs w:val="24"/>
              </w:rPr>
            </w:pPr>
            <w:r>
              <w:rPr>
                <w:b/>
                <w:sz w:val="24"/>
                <w:szCs w:val="24"/>
              </w:rPr>
              <w:t>All workplaces</w:t>
            </w:r>
          </w:p>
        </w:tc>
        <w:tc>
          <w:tcPr>
            <w:tcW w:w="2700" w:type="dxa"/>
          </w:tcPr>
          <w:p w:rsidR="00083407" w:rsidRDefault="00D12115">
            <w:pPr>
              <w:spacing w:after="0" w:line="240" w:lineRule="auto"/>
              <w:rPr>
                <w:sz w:val="24"/>
                <w:szCs w:val="24"/>
              </w:rPr>
            </w:pPr>
            <w:r>
              <w:rPr>
                <w:b/>
                <w:sz w:val="24"/>
                <w:szCs w:val="24"/>
              </w:rPr>
              <w:t>All activity</w:t>
            </w:r>
          </w:p>
        </w:tc>
      </w:tr>
      <w:tr w:rsidR="00083407">
        <w:trPr>
          <w:trHeight w:val="372"/>
        </w:trPr>
        <w:tc>
          <w:tcPr>
            <w:tcW w:w="990" w:type="dxa"/>
          </w:tcPr>
          <w:p w:rsidR="00083407" w:rsidRDefault="00D12115">
            <w:pPr>
              <w:spacing w:after="0" w:line="240" w:lineRule="auto"/>
              <w:rPr>
                <w:sz w:val="24"/>
                <w:szCs w:val="24"/>
              </w:rPr>
            </w:pPr>
            <w:r>
              <w:rPr>
                <w:b/>
                <w:sz w:val="24"/>
                <w:szCs w:val="24"/>
              </w:rPr>
              <w:t>16</w:t>
            </w:r>
          </w:p>
        </w:tc>
        <w:tc>
          <w:tcPr>
            <w:tcW w:w="4332" w:type="dxa"/>
          </w:tcPr>
          <w:p w:rsidR="00083407" w:rsidRDefault="00D12115">
            <w:pPr>
              <w:spacing w:after="0" w:line="240" w:lineRule="auto"/>
              <w:rPr>
                <w:sz w:val="24"/>
                <w:szCs w:val="24"/>
              </w:rPr>
            </w:pPr>
            <w:r>
              <w:rPr>
                <w:b/>
                <w:sz w:val="24"/>
                <w:szCs w:val="24"/>
              </w:rPr>
              <w:t>WSH- (Medical Examination) Regulation</w:t>
            </w:r>
          </w:p>
        </w:tc>
        <w:tc>
          <w:tcPr>
            <w:tcW w:w="2688" w:type="dxa"/>
          </w:tcPr>
          <w:p w:rsidR="00083407" w:rsidRDefault="00D12115">
            <w:pPr>
              <w:spacing w:after="0" w:line="240" w:lineRule="auto"/>
              <w:rPr>
                <w:sz w:val="24"/>
                <w:szCs w:val="24"/>
              </w:rPr>
            </w:pPr>
            <w:r>
              <w:rPr>
                <w:b/>
                <w:sz w:val="24"/>
                <w:szCs w:val="24"/>
              </w:rPr>
              <w:t>All workplaces</w:t>
            </w:r>
          </w:p>
        </w:tc>
        <w:tc>
          <w:tcPr>
            <w:tcW w:w="2700" w:type="dxa"/>
          </w:tcPr>
          <w:p w:rsidR="00083407" w:rsidRDefault="00D12115">
            <w:pPr>
              <w:spacing w:after="0" w:line="240" w:lineRule="auto"/>
              <w:rPr>
                <w:sz w:val="24"/>
                <w:szCs w:val="24"/>
              </w:rPr>
            </w:pPr>
            <w:r>
              <w:rPr>
                <w:b/>
                <w:sz w:val="24"/>
                <w:szCs w:val="24"/>
              </w:rPr>
              <w:t>All activity</w:t>
            </w:r>
          </w:p>
        </w:tc>
      </w:tr>
    </w:tbl>
    <w:p w:rsidR="00083407" w:rsidRDefault="00083407">
      <w:pPr>
        <w:rPr>
          <w:sz w:val="24"/>
          <w:szCs w:val="24"/>
        </w:rPr>
      </w:pPr>
    </w:p>
    <w:p w:rsidR="00083407" w:rsidRDefault="00D12115">
      <w:pPr>
        <w:rPr>
          <w:color w:val="FF0000"/>
          <w:sz w:val="32"/>
          <w:szCs w:val="32"/>
        </w:rPr>
      </w:pPr>
      <w:r>
        <w:rPr>
          <w:b/>
          <w:color w:val="FF0000"/>
          <w:sz w:val="32"/>
          <w:szCs w:val="32"/>
        </w:rPr>
        <w:t xml:space="preserve">7. Explain how your workplace procedure for checking organizational compliance with applicable WSH legal and </w:t>
      </w:r>
      <w:proofErr w:type="gramStart"/>
      <w:r>
        <w:rPr>
          <w:b/>
          <w:color w:val="FF0000"/>
          <w:sz w:val="32"/>
          <w:szCs w:val="32"/>
        </w:rPr>
        <w:t>other</w:t>
      </w:r>
      <w:proofErr w:type="gramEnd"/>
      <w:r>
        <w:rPr>
          <w:b/>
          <w:color w:val="FF0000"/>
          <w:sz w:val="32"/>
          <w:szCs w:val="32"/>
        </w:rPr>
        <w:t xml:space="preserve"> requirement. </w:t>
      </w:r>
    </w:p>
    <w:p w:rsidR="00083407" w:rsidRDefault="00D12115">
      <w:pPr>
        <w:rPr>
          <w:sz w:val="32"/>
          <w:szCs w:val="32"/>
        </w:rPr>
      </w:pPr>
      <w:r>
        <w:rPr>
          <w:b/>
          <w:sz w:val="32"/>
          <w:szCs w:val="32"/>
        </w:rPr>
        <w:t xml:space="preserve">Checking of organizational compliance with applicable WSH legal and other requirement should </w:t>
      </w:r>
      <w:proofErr w:type="gramStart"/>
      <w:r>
        <w:rPr>
          <w:b/>
          <w:sz w:val="32"/>
          <w:szCs w:val="32"/>
        </w:rPr>
        <w:t>be:-</w:t>
      </w:r>
      <w:proofErr w:type="gramEnd"/>
      <w:r>
        <w:rPr>
          <w:b/>
          <w:sz w:val="32"/>
          <w:szCs w:val="32"/>
        </w:rPr>
        <w:t xml:space="preserve"> </w:t>
      </w:r>
    </w:p>
    <w:p w:rsidR="00083407" w:rsidRDefault="00D12115">
      <w:pPr>
        <w:numPr>
          <w:ilvl w:val="0"/>
          <w:numId w:val="10"/>
        </w:numPr>
        <w:rPr>
          <w:sz w:val="32"/>
          <w:szCs w:val="32"/>
        </w:rPr>
      </w:pPr>
      <w:r>
        <w:rPr>
          <w:b/>
          <w:sz w:val="32"/>
          <w:szCs w:val="32"/>
        </w:rPr>
        <w:t xml:space="preserve">Inspection: For </w:t>
      </w:r>
      <w:r>
        <w:rPr>
          <w:b/>
          <w:sz w:val="32"/>
          <w:szCs w:val="32"/>
        </w:rPr>
        <w:t xml:space="preserve">physical ensure that the activities carry out - according to </w:t>
      </w:r>
      <w:proofErr w:type="gramStart"/>
      <w:r>
        <w:rPr>
          <w:b/>
          <w:sz w:val="32"/>
          <w:szCs w:val="32"/>
        </w:rPr>
        <w:t>the  legal</w:t>
      </w:r>
      <w:proofErr w:type="gramEnd"/>
      <w:r>
        <w:rPr>
          <w:b/>
          <w:sz w:val="32"/>
          <w:szCs w:val="32"/>
        </w:rPr>
        <w:t xml:space="preserve"> requirement</w:t>
      </w:r>
    </w:p>
    <w:p w:rsidR="00083407" w:rsidRDefault="00D12115">
      <w:pPr>
        <w:numPr>
          <w:ilvl w:val="0"/>
          <w:numId w:val="10"/>
        </w:numPr>
        <w:rPr>
          <w:sz w:val="32"/>
          <w:szCs w:val="32"/>
        </w:rPr>
      </w:pPr>
      <w:r>
        <w:rPr>
          <w:b/>
          <w:sz w:val="32"/>
          <w:szCs w:val="32"/>
        </w:rPr>
        <w:t>Documentation review: To update the legal requirement if there is any change within requirements and change of work environment.</w:t>
      </w:r>
    </w:p>
    <w:p w:rsidR="00083407" w:rsidRDefault="00D12115">
      <w:pPr>
        <w:numPr>
          <w:ilvl w:val="0"/>
          <w:numId w:val="10"/>
        </w:numPr>
        <w:rPr>
          <w:sz w:val="24"/>
          <w:szCs w:val="24"/>
        </w:rPr>
      </w:pPr>
      <w:r>
        <w:rPr>
          <w:b/>
          <w:sz w:val="32"/>
          <w:szCs w:val="32"/>
        </w:rPr>
        <w:lastRenderedPageBreak/>
        <w:t xml:space="preserve">Compliance audit: To ensure that the </w:t>
      </w:r>
      <w:r>
        <w:rPr>
          <w:b/>
          <w:sz w:val="32"/>
          <w:szCs w:val="32"/>
        </w:rPr>
        <w:t>organization following the legal requirements and updating regularly while require</w:t>
      </w:r>
      <w:r>
        <w:rPr>
          <w:b/>
          <w:sz w:val="24"/>
          <w:szCs w:val="24"/>
        </w:rPr>
        <w:t>.</w:t>
      </w:r>
    </w:p>
    <w:p w:rsidR="00083407" w:rsidRDefault="00D12115">
      <w:pPr>
        <w:ind w:left="360"/>
        <w:rPr>
          <w:sz w:val="32"/>
          <w:szCs w:val="32"/>
        </w:rPr>
      </w:pPr>
      <w:r>
        <w:rPr>
          <w:b/>
          <w:sz w:val="32"/>
          <w:szCs w:val="32"/>
        </w:rPr>
        <w:t xml:space="preserve">         </w:t>
      </w:r>
    </w:p>
    <w:p w:rsidR="00083407" w:rsidRDefault="00D12115">
      <w:pPr>
        <w:rPr>
          <w:color w:val="FF0000"/>
          <w:sz w:val="32"/>
          <w:szCs w:val="32"/>
        </w:rPr>
      </w:pPr>
      <w:r>
        <w:rPr>
          <w:b/>
          <w:color w:val="FF0000"/>
          <w:sz w:val="32"/>
          <w:szCs w:val="32"/>
        </w:rPr>
        <w:t>8. List communication channels at your workplace to reach out to stakeholder.</w:t>
      </w:r>
    </w:p>
    <w:p w:rsidR="00083407" w:rsidRDefault="00D12115">
      <w:pPr>
        <w:rPr>
          <w:color w:val="7030A0"/>
          <w:sz w:val="32"/>
          <w:szCs w:val="32"/>
          <w:u w:val="single"/>
        </w:rPr>
      </w:pPr>
      <w:r>
        <w:rPr>
          <w:b/>
          <w:color w:val="7030A0"/>
          <w:sz w:val="32"/>
          <w:szCs w:val="32"/>
          <w:u w:val="single"/>
        </w:rPr>
        <w:t>Internal communication:</w:t>
      </w:r>
    </w:p>
    <w:p w:rsidR="00083407" w:rsidRDefault="00D12115">
      <w:pPr>
        <w:rPr>
          <w:sz w:val="32"/>
          <w:szCs w:val="32"/>
        </w:rPr>
      </w:pPr>
      <w:r>
        <w:rPr>
          <w:b/>
          <w:sz w:val="32"/>
          <w:szCs w:val="32"/>
        </w:rPr>
        <w:t>Verbal</w:t>
      </w:r>
    </w:p>
    <w:p w:rsidR="00083407" w:rsidRDefault="00D12115">
      <w:pPr>
        <w:rPr>
          <w:sz w:val="32"/>
          <w:szCs w:val="32"/>
        </w:rPr>
      </w:pPr>
      <w:r>
        <w:rPr>
          <w:b/>
          <w:sz w:val="32"/>
          <w:szCs w:val="32"/>
        </w:rPr>
        <w:t>Visual</w:t>
      </w:r>
    </w:p>
    <w:p w:rsidR="00083407" w:rsidRDefault="00D12115">
      <w:pPr>
        <w:rPr>
          <w:sz w:val="32"/>
          <w:szCs w:val="32"/>
        </w:rPr>
      </w:pPr>
      <w:r>
        <w:rPr>
          <w:b/>
          <w:sz w:val="32"/>
          <w:szCs w:val="32"/>
        </w:rPr>
        <w:t>Safety poster</w:t>
      </w:r>
    </w:p>
    <w:p w:rsidR="00083407" w:rsidRDefault="00D12115">
      <w:pPr>
        <w:rPr>
          <w:sz w:val="32"/>
          <w:szCs w:val="32"/>
        </w:rPr>
      </w:pPr>
      <w:r>
        <w:rPr>
          <w:b/>
          <w:sz w:val="32"/>
          <w:szCs w:val="32"/>
        </w:rPr>
        <w:t>WSH inspection</w:t>
      </w:r>
    </w:p>
    <w:p w:rsidR="00083407" w:rsidRDefault="00D12115">
      <w:pPr>
        <w:rPr>
          <w:sz w:val="32"/>
          <w:szCs w:val="32"/>
        </w:rPr>
      </w:pPr>
      <w:r>
        <w:rPr>
          <w:b/>
          <w:sz w:val="32"/>
          <w:szCs w:val="32"/>
        </w:rPr>
        <w:t>Management meetin</w:t>
      </w:r>
      <w:r>
        <w:rPr>
          <w:b/>
          <w:sz w:val="32"/>
          <w:szCs w:val="32"/>
        </w:rPr>
        <w:t xml:space="preserve">g </w:t>
      </w:r>
    </w:p>
    <w:p w:rsidR="00083407" w:rsidRDefault="00D12115">
      <w:pPr>
        <w:rPr>
          <w:sz w:val="32"/>
          <w:szCs w:val="32"/>
        </w:rPr>
      </w:pPr>
      <w:r>
        <w:rPr>
          <w:b/>
          <w:sz w:val="32"/>
          <w:szCs w:val="32"/>
        </w:rPr>
        <w:t>WSH committee meeting</w:t>
      </w:r>
    </w:p>
    <w:p w:rsidR="00083407" w:rsidRDefault="00D12115">
      <w:pPr>
        <w:rPr>
          <w:sz w:val="32"/>
          <w:szCs w:val="32"/>
        </w:rPr>
      </w:pPr>
      <w:r>
        <w:rPr>
          <w:b/>
          <w:sz w:val="32"/>
          <w:szCs w:val="32"/>
        </w:rPr>
        <w:t>Email</w:t>
      </w:r>
    </w:p>
    <w:p w:rsidR="00083407" w:rsidRDefault="00D12115">
      <w:pPr>
        <w:rPr>
          <w:sz w:val="32"/>
          <w:szCs w:val="32"/>
        </w:rPr>
      </w:pPr>
      <w:r>
        <w:rPr>
          <w:b/>
          <w:sz w:val="32"/>
          <w:szCs w:val="32"/>
        </w:rPr>
        <w:t>Safety committee meeting</w:t>
      </w:r>
    </w:p>
    <w:p w:rsidR="00083407" w:rsidRDefault="00D12115">
      <w:pPr>
        <w:rPr>
          <w:sz w:val="32"/>
          <w:szCs w:val="32"/>
        </w:rPr>
      </w:pPr>
      <w:r>
        <w:rPr>
          <w:b/>
          <w:sz w:val="32"/>
          <w:szCs w:val="32"/>
        </w:rPr>
        <w:t xml:space="preserve">Risk assessment review  </w:t>
      </w:r>
    </w:p>
    <w:p w:rsidR="00083407" w:rsidRDefault="00D12115">
      <w:pPr>
        <w:rPr>
          <w:sz w:val="32"/>
          <w:szCs w:val="32"/>
        </w:rPr>
      </w:pPr>
      <w:r>
        <w:rPr>
          <w:b/>
          <w:sz w:val="32"/>
          <w:szCs w:val="32"/>
        </w:rPr>
        <w:t>Toolbox meeting</w:t>
      </w:r>
    </w:p>
    <w:p w:rsidR="00083407" w:rsidRDefault="00D12115">
      <w:pPr>
        <w:rPr>
          <w:sz w:val="32"/>
          <w:szCs w:val="32"/>
        </w:rPr>
      </w:pPr>
      <w:r>
        <w:rPr>
          <w:b/>
          <w:sz w:val="32"/>
          <w:szCs w:val="32"/>
        </w:rPr>
        <w:t>Coordination meeting</w:t>
      </w:r>
    </w:p>
    <w:p w:rsidR="00083407" w:rsidRDefault="00D12115">
      <w:pPr>
        <w:rPr>
          <w:sz w:val="32"/>
          <w:szCs w:val="32"/>
        </w:rPr>
      </w:pPr>
      <w:r>
        <w:rPr>
          <w:b/>
          <w:sz w:val="32"/>
          <w:szCs w:val="32"/>
        </w:rPr>
        <w:t xml:space="preserve">Safety campaign </w:t>
      </w:r>
    </w:p>
    <w:p w:rsidR="00083407" w:rsidRDefault="00D12115">
      <w:pPr>
        <w:rPr>
          <w:sz w:val="32"/>
          <w:szCs w:val="32"/>
        </w:rPr>
      </w:pPr>
      <w:r>
        <w:rPr>
          <w:b/>
          <w:sz w:val="32"/>
          <w:szCs w:val="32"/>
        </w:rPr>
        <w:t>Focuses group meeting</w:t>
      </w:r>
    </w:p>
    <w:p w:rsidR="00083407" w:rsidRDefault="00D12115">
      <w:pPr>
        <w:rPr>
          <w:sz w:val="32"/>
          <w:szCs w:val="32"/>
        </w:rPr>
      </w:pPr>
      <w:r>
        <w:rPr>
          <w:b/>
          <w:sz w:val="32"/>
          <w:szCs w:val="32"/>
        </w:rPr>
        <w:t xml:space="preserve">Mobile phone / walky-talky </w:t>
      </w:r>
    </w:p>
    <w:p w:rsidR="00083407" w:rsidRDefault="00083407">
      <w:pPr>
        <w:rPr>
          <w:sz w:val="32"/>
          <w:szCs w:val="32"/>
        </w:rPr>
      </w:pPr>
    </w:p>
    <w:p w:rsidR="00083407" w:rsidRDefault="00D12115">
      <w:pPr>
        <w:rPr>
          <w:color w:val="7030A0"/>
          <w:sz w:val="32"/>
          <w:szCs w:val="32"/>
        </w:rPr>
      </w:pPr>
      <w:r>
        <w:rPr>
          <w:b/>
          <w:color w:val="7030A0"/>
          <w:sz w:val="32"/>
          <w:szCs w:val="32"/>
          <w:u w:val="single"/>
        </w:rPr>
        <w:t>External communication:</w:t>
      </w:r>
    </w:p>
    <w:p w:rsidR="00083407" w:rsidRDefault="00D12115">
      <w:pPr>
        <w:rPr>
          <w:sz w:val="32"/>
          <w:szCs w:val="32"/>
        </w:rPr>
      </w:pPr>
      <w:r>
        <w:rPr>
          <w:b/>
          <w:sz w:val="32"/>
          <w:szCs w:val="32"/>
        </w:rPr>
        <w:lastRenderedPageBreak/>
        <w:t xml:space="preserve">Email </w:t>
      </w:r>
    </w:p>
    <w:p w:rsidR="00083407" w:rsidRDefault="00D12115">
      <w:pPr>
        <w:rPr>
          <w:sz w:val="32"/>
          <w:szCs w:val="32"/>
        </w:rPr>
      </w:pPr>
      <w:r>
        <w:rPr>
          <w:b/>
          <w:sz w:val="32"/>
          <w:szCs w:val="32"/>
        </w:rPr>
        <w:t xml:space="preserve">WSH Committee meeting </w:t>
      </w:r>
    </w:p>
    <w:p w:rsidR="00083407" w:rsidRDefault="00D12115">
      <w:pPr>
        <w:rPr>
          <w:sz w:val="32"/>
          <w:szCs w:val="32"/>
        </w:rPr>
      </w:pPr>
      <w:r>
        <w:rPr>
          <w:b/>
          <w:sz w:val="32"/>
          <w:szCs w:val="32"/>
        </w:rPr>
        <w:t>Poster and signb</w:t>
      </w:r>
      <w:r>
        <w:rPr>
          <w:b/>
          <w:sz w:val="32"/>
          <w:szCs w:val="32"/>
        </w:rPr>
        <w:t xml:space="preserve">oard </w:t>
      </w:r>
    </w:p>
    <w:p w:rsidR="00083407" w:rsidRDefault="00D12115">
      <w:pPr>
        <w:rPr>
          <w:sz w:val="32"/>
          <w:szCs w:val="32"/>
        </w:rPr>
      </w:pPr>
      <w:r>
        <w:rPr>
          <w:b/>
          <w:sz w:val="32"/>
          <w:szCs w:val="32"/>
        </w:rPr>
        <w:t>Circular</w:t>
      </w:r>
    </w:p>
    <w:p w:rsidR="00083407" w:rsidRDefault="00D12115">
      <w:pPr>
        <w:rPr>
          <w:sz w:val="32"/>
          <w:szCs w:val="32"/>
        </w:rPr>
      </w:pPr>
      <w:r>
        <w:rPr>
          <w:b/>
          <w:sz w:val="32"/>
          <w:szCs w:val="32"/>
        </w:rPr>
        <w:t>Mass safety meeting</w:t>
      </w:r>
    </w:p>
    <w:p w:rsidR="00083407" w:rsidRDefault="00D12115">
      <w:pPr>
        <w:rPr>
          <w:sz w:val="32"/>
          <w:szCs w:val="32"/>
        </w:rPr>
      </w:pPr>
      <w:r>
        <w:rPr>
          <w:b/>
          <w:sz w:val="32"/>
          <w:szCs w:val="32"/>
        </w:rPr>
        <w:t>Focus group meetings</w:t>
      </w:r>
    </w:p>
    <w:p w:rsidR="00083407" w:rsidRDefault="00D12115">
      <w:pPr>
        <w:rPr>
          <w:sz w:val="32"/>
          <w:szCs w:val="32"/>
        </w:rPr>
      </w:pPr>
      <w:r>
        <w:rPr>
          <w:b/>
          <w:sz w:val="32"/>
          <w:szCs w:val="32"/>
        </w:rPr>
        <w:t xml:space="preserve">Mobile phone / walky-talky </w:t>
      </w:r>
    </w:p>
    <w:p w:rsidR="00083407" w:rsidRDefault="00D12115">
      <w:pPr>
        <w:rPr>
          <w:sz w:val="32"/>
          <w:szCs w:val="32"/>
        </w:rPr>
      </w:pPr>
      <w:r>
        <w:rPr>
          <w:b/>
          <w:sz w:val="32"/>
          <w:szCs w:val="32"/>
        </w:rPr>
        <w:t xml:space="preserve">Newsletters </w:t>
      </w:r>
    </w:p>
    <w:p w:rsidR="00083407" w:rsidRDefault="00D12115">
      <w:pPr>
        <w:rPr>
          <w:sz w:val="32"/>
          <w:szCs w:val="32"/>
        </w:rPr>
      </w:pPr>
      <w:r>
        <w:rPr>
          <w:b/>
          <w:sz w:val="32"/>
          <w:szCs w:val="32"/>
        </w:rPr>
        <w:t>Pre-start meetings</w:t>
      </w:r>
    </w:p>
    <w:p w:rsidR="00083407" w:rsidRDefault="00D12115">
      <w:pPr>
        <w:rPr>
          <w:color w:val="FF0000"/>
          <w:sz w:val="32"/>
          <w:szCs w:val="32"/>
        </w:rPr>
      </w:pPr>
      <w:r>
        <w:rPr>
          <w:b/>
          <w:color w:val="FF0000"/>
          <w:sz w:val="32"/>
          <w:szCs w:val="32"/>
        </w:rPr>
        <w:t xml:space="preserve">9. Coordinate compliance audit for </w:t>
      </w:r>
      <w:proofErr w:type="gramStart"/>
      <w:r>
        <w:rPr>
          <w:b/>
          <w:color w:val="FF0000"/>
          <w:sz w:val="32"/>
          <w:szCs w:val="32"/>
        </w:rPr>
        <w:t>workplace  (</w:t>
      </w:r>
      <w:proofErr w:type="gramEnd"/>
      <w:r>
        <w:rPr>
          <w:b/>
          <w:color w:val="FF0000"/>
          <w:sz w:val="32"/>
          <w:szCs w:val="32"/>
        </w:rPr>
        <w:t>You can attached an Audit Schedule time table by your company)</w:t>
      </w:r>
    </w:p>
    <w:p w:rsidR="00083407" w:rsidRDefault="00D12115">
      <w:pPr>
        <w:rPr>
          <w:sz w:val="32"/>
          <w:szCs w:val="32"/>
        </w:rPr>
      </w:pPr>
      <w:r>
        <w:rPr>
          <w:b/>
          <w:sz w:val="32"/>
          <w:szCs w:val="32"/>
        </w:rPr>
        <w:t xml:space="preserve">Compliance audit coordinate should be </w:t>
      </w:r>
    </w:p>
    <w:p w:rsidR="00083407" w:rsidRDefault="00D12115">
      <w:pPr>
        <w:numPr>
          <w:ilvl w:val="0"/>
          <w:numId w:val="3"/>
        </w:numPr>
        <w:rPr>
          <w:sz w:val="32"/>
          <w:szCs w:val="32"/>
        </w:rPr>
      </w:pPr>
      <w:r>
        <w:rPr>
          <w:b/>
          <w:sz w:val="32"/>
          <w:szCs w:val="32"/>
        </w:rPr>
        <w:t>Arranging for the audit schedule</w:t>
      </w:r>
    </w:p>
    <w:p w:rsidR="00083407" w:rsidRDefault="00D12115">
      <w:pPr>
        <w:numPr>
          <w:ilvl w:val="0"/>
          <w:numId w:val="3"/>
        </w:numPr>
        <w:rPr>
          <w:sz w:val="32"/>
          <w:szCs w:val="32"/>
        </w:rPr>
      </w:pPr>
      <w:r>
        <w:rPr>
          <w:b/>
          <w:sz w:val="32"/>
          <w:szCs w:val="32"/>
        </w:rPr>
        <w:t>Arranging for competent auditor</w:t>
      </w:r>
    </w:p>
    <w:p w:rsidR="00083407" w:rsidRDefault="00D12115">
      <w:pPr>
        <w:numPr>
          <w:ilvl w:val="0"/>
          <w:numId w:val="3"/>
        </w:numPr>
        <w:rPr>
          <w:sz w:val="32"/>
          <w:szCs w:val="32"/>
        </w:rPr>
      </w:pPr>
      <w:r>
        <w:rPr>
          <w:b/>
          <w:sz w:val="32"/>
          <w:szCs w:val="32"/>
        </w:rPr>
        <w:t>Coordinate audit meeting</w:t>
      </w:r>
    </w:p>
    <w:p w:rsidR="00083407" w:rsidRDefault="00D12115">
      <w:pPr>
        <w:numPr>
          <w:ilvl w:val="0"/>
          <w:numId w:val="3"/>
        </w:numPr>
        <w:rPr>
          <w:sz w:val="32"/>
          <w:szCs w:val="32"/>
        </w:rPr>
      </w:pPr>
      <w:r>
        <w:rPr>
          <w:b/>
          <w:sz w:val="32"/>
          <w:szCs w:val="32"/>
        </w:rPr>
        <w:t>Conduct of audit</w:t>
      </w:r>
    </w:p>
    <w:p w:rsidR="00083407" w:rsidRDefault="00D12115">
      <w:pPr>
        <w:numPr>
          <w:ilvl w:val="0"/>
          <w:numId w:val="3"/>
        </w:numPr>
        <w:rPr>
          <w:sz w:val="32"/>
          <w:szCs w:val="32"/>
        </w:rPr>
      </w:pPr>
      <w:r>
        <w:rPr>
          <w:b/>
          <w:sz w:val="32"/>
          <w:szCs w:val="32"/>
        </w:rPr>
        <w:t>Follow up on audit report and corrective / preventive action</w:t>
      </w:r>
    </w:p>
    <w:p w:rsidR="00083407" w:rsidRDefault="00083407">
      <w:pPr>
        <w:rPr>
          <w:sz w:val="32"/>
          <w:szCs w:val="32"/>
        </w:rPr>
      </w:pPr>
    </w:p>
    <w:sectPr w:rsidR="00083407">
      <w:headerReference w:type="default" r:id="rId8"/>
      <w:pgSz w:w="11906" w:h="16838"/>
      <w:pgMar w:top="990" w:right="1440" w:bottom="1440" w:left="1440" w:header="129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115" w:rsidRDefault="00D12115">
      <w:pPr>
        <w:spacing w:after="0" w:line="240" w:lineRule="auto"/>
      </w:pPr>
      <w:r>
        <w:separator/>
      </w:r>
    </w:p>
  </w:endnote>
  <w:endnote w:type="continuationSeparator" w:id="0">
    <w:p w:rsidR="00D12115" w:rsidRDefault="00D1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w:altName w:val="Mangal"/>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Lustria">
    <w:altName w:val="Cambria"/>
    <w:panose1 w:val="00000000000000000000"/>
    <w:charset w:val="00"/>
    <w:family w:val="roman"/>
    <w:notTrueType/>
    <w:pitch w:val="default"/>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115" w:rsidRDefault="00D12115">
      <w:pPr>
        <w:spacing w:after="0" w:line="240" w:lineRule="auto"/>
      </w:pPr>
      <w:r>
        <w:separator/>
      </w:r>
    </w:p>
  </w:footnote>
  <w:footnote w:type="continuationSeparator" w:id="0">
    <w:p w:rsidR="00D12115" w:rsidRDefault="00D12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407" w:rsidRDefault="00D12115">
    <w:pPr>
      <w:pBdr>
        <w:top w:val="nil"/>
        <w:left w:val="nil"/>
        <w:bottom w:val="nil"/>
        <w:right w:val="nil"/>
        <w:between w:val="nil"/>
      </w:pBdr>
      <w:spacing w:after="0" w:line="240" w:lineRule="auto"/>
      <w:rPr>
        <w:color w:val="00B05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FFFFFFFF"/>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0000001"/>
    <w:multiLevelType w:val="multilevel"/>
    <w:tmpl w:val="FFFFFFFF"/>
    <w:lvl w:ilvl="0">
      <w:start w:val="1"/>
      <w:numFmt w:val="bullet"/>
      <w:lvlText w:val="●"/>
      <w:lvlJc w:val="left"/>
      <w:pPr>
        <w:ind w:left="720" w:hanging="360"/>
      </w:pPr>
      <w:rPr>
        <w:rFonts w:ascii="Noto Sans" w:eastAsia="Noto Sans" w:hAnsi="Noto Sans" w:cs="Noto San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 w15:restartNumberingAfterBreak="0">
    <w:nsid w:val="00000002"/>
    <w:multiLevelType w:val="multilevel"/>
    <w:tmpl w:val="FFFFFFFF"/>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3" w15:restartNumberingAfterBreak="0">
    <w:nsid w:val="00000003"/>
    <w:multiLevelType w:val="multilevel"/>
    <w:tmpl w:val="FFFFFFFF"/>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0000004"/>
    <w:multiLevelType w:val="multilevel"/>
    <w:tmpl w:val="FFFFFFFF"/>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5" w15:restartNumberingAfterBreak="0">
    <w:nsid w:val="00000005"/>
    <w:multiLevelType w:val="multilevel"/>
    <w:tmpl w:val="FFFFFFFF"/>
    <w:lvl w:ilvl="0">
      <w:start w:val="1"/>
      <w:numFmt w:val="bullet"/>
      <w:lvlText w:val="●"/>
      <w:lvlJc w:val="left"/>
      <w:pPr>
        <w:ind w:left="810" w:hanging="360"/>
      </w:pPr>
      <w:rPr>
        <w:rFonts w:ascii="Noto Sans" w:eastAsia="Noto Sans" w:hAnsi="Noto Sans" w:cs="Noto Sans"/>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w:eastAsia="Noto Sans" w:hAnsi="Noto Sans" w:cs="Noto Sans"/>
        <w:vertAlign w:val="baseline"/>
      </w:rPr>
    </w:lvl>
    <w:lvl w:ilvl="3">
      <w:start w:val="1"/>
      <w:numFmt w:val="bullet"/>
      <w:lvlText w:val="●"/>
      <w:lvlJc w:val="left"/>
      <w:pPr>
        <w:ind w:left="2970" w:hanging="360"/>
      </w:pPr>
      <w:rPr>
        <w:rFonts w:ascii="Noto Sans" w:eastAsia="Noto Sans" w:hAnsi="Noto Sans" w:cs="Noto San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w:eastAsia="Noto Sans" w:hAnsi="Noto Sans" w:cs="Noto Sans"/>
        <w:vertAlign w:val="baseline"/>
      </w:rPr>
    </w:lvl>
    <w:lvl w:ilvl="6">
      <w:start w:val="1"/>
      <w:numFmt w:val="bullet"/>
      <w:lvlText w:val="●"/>
      <w:lvlJc w:val="left"/>
      <w:pPr>
        <w:ind w:left="5130" w:hanging="360"/>
      </w:pPr>
      <w:rPr>
        <w:rFonts w:ascii="Noto Sans" w:eastAsia="Noto Sans" w:hAnsi="Noto Sans" w:cs="Noto San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w:eastAsia="Noto Sans" w:hAnsi="Noto Sans" w:cs="Noto Sans"/>
        <w:vertAlign w:val="baseline"/>
      </w:rPr>
    </w:lvl>
  </w:abstractNum>
  <w:abstractNum w:abstractNumId="6" w15:restartNumberingAfterBreak="0">
    <w:nsid w:val="00000006"/>
    <w:multiLevelType w:val="multilevel"/>
    <w:tmpl w:val="FFFFFFFF"/>
    <w:lvl w:ilvl="0">
      <w:start w:val="1"/>
      <w:numFmt w:val="bullet"/>
      <w:lvlText w:val="●"/>
      <w:lvlJc w:val="left"/>
      <w:pPr>
        <w:ind w:left="720" w:hanging="360"/>
      </w:pPr>
      <w:rPr>
        <w:rFonts w:ascii="Noto Sans" w:eastAsia="Noto Sans" w:hAnsi="Noto Sans" w:cs="Noto San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7" w15:restartNumberingAfterBreak="0">
    <w:nsid w:val="00000007"/>
    <w:multiLevelType w:val="multilevel"/>
    <w:tmpl w:val="FFFFFFFF"/>
    <w:lvl w:ilvl="0">
      <w:start w:val="1"/>
      <w:numFmt w:val="bullet"/>
      <w:lvlText w:val="●"/>
      <w:lvlJc w:val="left"/>
      <w:pPr>
        <w:ind w:left="2160" w:hanging="360"/>
      </w:pPr>
      <w:rPr>
        <w:rFonts w:ascii="Noto Sans" w:eastAsia="Noto Sans" w:hAnsi="Noto Sans" w:cs="Noto Sans"/>
        <w:color w:val="000000"/>
        <w:vertAlign w:val="baseline"/>
      </w:rPr>
    </w:lvl>
    <w:lvl w:ilvl="1">
      <w:start w:val="1"/>
      <w:numFmt w:val="bullet"/>
      <w:lvlText w:val="o"/>
      <w:lvlJc w:val="left"/>
      <w:pPr>
        <w:ind w:left="2730" w:hanging="360"/>
      </w:pPr>
      <w:rPr>
        <w:rFonts w:ascii="Courier New" w:eastAsia="Courier New" w:hAnsi="Courier New" w:cs="Courier New"/>
        <w:vertAlign w:val="baseline"/>
      </w:rPr>
    </w:lvl>
    <w:lvl w:ilvl="2">
      <w:start w:val="1"/>
      <w:numFmt w:val="bullet"/>
      <w:lvlText w:val="▪"/>
      <w:lvlJc w:val="left"/>
      <w:pPr>
        <w:ind w:left="3450" w:hanging="360"/>
      </w:pPr>
      <w:rPr>
        <w:rFonts w:ascii="Noto Sans" w:eastAsia="Noto Sans" w:hAnsi="Noto Sans" w:cs="Noto Sans"/>
        <w:vertAlign w:val="baseline"/>
      </w:rPr>
    </w:lvl>
    <w:lvl w:ilvl="3">
      <w:start w:val="1"/>
      <w:numFmt w:val="bullet"/>
      <w:lvlText w:val="●"/>
      <w:lvlJc w:val="left"/>
      <w:pPr>
        <w:ind w:left="4170" w:hanging="360"/>
      </w:pPr>
      <w:rPr>
        <w:rFonts w:ascii="Noto Sans" w:eastAsia="Noto Sans" w:hAnsi="Noto Sans" w:cs="Noto Sans"/>
        <w:vertAlign w:val="baseline"/>
      </w:rPr>
    </w:lvl>
    <w:lvl w:ilvl="4">
      <w:start w:val="1"/>
      <w:numFmt w:val="bullet"/>
      <w:lvlText w:val="o"/>
      <w:lvlJc w:val="left"/>
      <w:pPr>
        <w:ind w:left="4890" w:hanging="360"/>
      </w:pPr>
      <w:rPr>
        <w:rFonts w:ascii="Courier New" w:eastAsia="Courier New" w:hAnsi="Courier New" w:cs="Courier New"/>
        <w:vertAlign w:val="baseline"/>
      </w:rPr>
    </w:lvl>
    <w:lvl w:ilvl="5">
      <w:start w:val="1"/>
      <w:numFmt w:val="bullet"/>
      <w:lvlText w:val="▪"/>
      <w:lvlJc w:val="left"/>
      <w:pPr>
        <w:ind w:left="5610" w:hanging="360"/>
      </w:pPr>
      <w:rPr>
        <w:rFonts w:ascii="Noto Sans" w:eastAsia="Noto Sans" w:hAnsi="Noto Sans" w:cs="Noto Sans"/>
        <w:vertAlign w:val="baseline"/>
      </w:rPr>
    </w:lvl>
    <w:lvl w:ilvl="6">
      <w:start w:val="1"/>
      <w:numFmt w:val="bullet"/>
      <w:lvlText w:val="●"/>
      <w:lvlJc w:val="left"/>
      <w:pPr>
        <w:ind w:left="6330" w:hanging="360"/>
      </w:pPr>
      <w:rPr>
        <w:rFonts w:ascii="Noto Sans" w:eastAsia="Noto Sans" w:hAnsi="Noto Sans" w:cs="Noto Sans"/>
        <w:vertAlign w:val="baseline"/>
      </w:rPr>
    </w:lvl>
    <w:lvl w:ilvl="7">
      <w:start w:val="1"/>
      <w:numFmt w:val="bullet"/>
      <w:lvlText w:val="o"/>
      <w:lvlJc w:val="left"/>
      <w:pPr>
        <w:ind w:left="7050" w:hanging="360"/>
      </w:pPr>
      <w:rPr>
        <w:rFonts w:ascii="Courier New" w:eastAsia="Courier New" w:hAnsi="Courier New" w:cs="Courier New"/>
        <w:vertAlign w:val="baseline"/>
      </w:rPr>
    </w:lvl>
    <w:lvl w:ilvl="8">
      <w:start w:val="1"/>
      <w:numFmt w:val="bullet"/>
      <w:lvlText w:val="▪"/>
      <w:lvlJc w:val="left"/>
      <w:pPr>
        <w:ind w:left="7770" w:hanging="360"/>
      </w:pPr>
      <w:rPr>
        <w:rFonts w:ascii="Noto Sans" w:eastAsia="Noto Sans" w:hAnsi="Noto Sans" w:cs="Noto Sans"/>
        <w:vertAlign w:val="baseline"/>
      </w:rPr>
    </w:lvl>
  </w:abstractNum>
  <w:abstractNum w:abstractNumId="8" w15:restartNumberingAfterBreak="0">
    <w:nsid w:val="00000008"/>
    <w:multiLevelType w:val="multilevel"/>
    <w:tmpl w:val="FFFFFFFF"/>
    <w:lvl w:ilvl="0">
      <w:start w:val="1"/>
      <w:numFmt w:val="bullet"/>
      <w:lvlText w:val="●"/>
      <w:lvlJc w:val="left"/>
      <w:pPr>
        <w:ind w:left="1980" w:hanging="360"/>
      </w:pPr>
      <w:rPr>
        <w:rFonts w:ascii="Noto Sans" w:eastAsia="Noto Sans" w:hAnsi="Noto Sans" w:cs="Noto Sans"/>
        <w:vertAlign w:val="baseline"/>
      </w:rPr>
    </w:lvl>
    <w:lvl w:ilvl="1">
      <w:start w:val="1"/>
      <w:numFmt w:val="bullet"/>
      <w:lvlText w:val="o"/>
      <w:lvlJc w:val="left"/>
      <w:pPr>
        <w:ind w:left="3630" w:hanging="360"/>
      </w:pPr>
      <w:rPr>
        <w:rFonts w:ascii="Courier New" w:eastAsia="Courier New" w:hAnsi="Courier New" w:cs="Courier New"/>
        <w:vertAlign w:val="baseline"/>
      </w:rPr>
    </w:lvl>
    <w:lvl w:ilvl="2">
      <w:start w:val="1"/>
      <w:numFmt w:val="bullet"/>
      <w:lvlText w:val="▪"/>
      <w:lvlJc w:val="left"/>
      <w:pPr>
        <w:ind w:left="4350" w:hanging="360"/>
      </w:pPr>
      <w:rPr>
        <w:rFonts w:ascii="Noto Sans" w:eastAsia="Noto Sans" w:hAnsi="Noto Sans" w:cs="Noto Sans"/>
        <w:vertAlign w:val="baseline"/>
      </w:rPr>
    </w:lvl>
    <w:lvl w:ilvl="3">
      <w:start w:val="1"/>
      <w:numFmt w:val="bullet"/>
      <w:lvlText w:val="●"/>
      <w:lvlJc w:val="left"/>
      <w:pPr>
        <w:ind w:left="5070" w:hanging="360"/>
      </w:pPr>
      <w:rPr>
        <w:rFonts w:ascii="Noto Sans" w:eastAsia="Noto Sans" w:hAnsi="Noto Sans" w:cs="Noto Sans"/>
        <w:vertAlign w:val="baseline"/>
      </w:rPr>
    </w:lvl>
    <w:lvl w:ilvl="4">
      <w:start w:val="1"/>
      <w:numFmt w:val="bullet"/>
      <w:lvlText w:val="o"/>
      <w:lvlJc w:val="left"/>
      <w:pPr>
        <w:ind w:left="5790" w:hanging="360"/>
      </w:pPr>
      <w:rPr>
        <w:rFonts w:ascii="Courier New" w:eastAsia="Courier New" w:hAnsi="Courier New" w:cs="Courier New"/>
        <w:vertAlign w:val="baseline"/>
      </w:rPr>
    </w:lvl>
    <w:lvl w:ilvl="5">
      <w:start w:val="1"/>
      <w:numFmt w:val="bullet"/>
      <w:lvlText w:val="▪"/>
      <w:lvlJc w:val="left"/>
      <w:pPr>
        <w:ind w:left="6510" w:hanging="360"/>
      </w:pPr>
      <w:rPr>
        <w:rFonts w:ascii="Noto Sans" w:eastAsia="Noto Sans" w:hAnsi="Noto Sans" w:cs="Noto Sans"/>
        <w:vertAlign w:val="baseline"/>
      </w:rPr>
    </w:lvl>
    <w:lvl w:ilvl="6">
      <w:start w:val="1"/>
      <w:numFmt w:val="bullet"/>
      <w:lvlText w:val="●"/>
      <w:lvlJc w:val="left"/>
      <w:pPr>
        <w:ind w:left="7230" w:hanging="360"/>
      </w:pPr>
      <w:rPr>
        <w:rFonts w:ascii="Noto Sans" w:eastAsia="Noto Sans" w:hAnsi="Noto Sans" w:cs="Noto Sans"/>
        <w:vertAlign w:val="baseline"/>
      </w:rPr>
    </w:lvl>
    <w:lvl w:ilvl="7">
      <w:start w:val="1"/>
      <w:numFmt w:val="bullet"/>
      <w:lvlText w:val="o"/>
      <w:lvlJc w:val="left"/>
      <w:pPr>
        <w:ind w:left="7950" w:hanging="360"/>
      </w:pPr>
      <w:rPr>
        <w:rFonts w:ascii="Courier New" w:eastAsia="Courier New" w:hAnsi="Courier New" w:cs="Courier New"/>
        <w:vertAlign w:val="baseline"/>
      </w:rPr>
    </w:lvl>
    <w:lvl w:ilvl="8">
      <w:start w:val="1"/>
      <w:numFmt w:val="bullet"/>
      <w:lvlText w:val="▪"/>
      <w:lvlJc w:val="left"/>
      <w:pPr>
        <w:ind w:left="8670" w:hanging="360"/>
      </w:pPr>
      <w:rPr>
        <w:rFonts w:ascii="Noto Sans" w:eastAsia="Noto Sans" w:hAnsi="Noto Sans" w:cs="Noto Sans"/>
        <w:vertAlign w:val="baseline"/>
      </w:rPr>
    </w:lvl>
  </w:abstractNum>
  <w:abstractNum w:abstractNumId="9" w15:restartNumberingAfterBreak="0">
    <w:nsid w:val="00000009"/>
    <w:multiLevelType w:val="multilevel"/>
    <w:tmpl w:val="FFFFFFFF"/>
    <w:lvl w:ilvl="0">
      <w:start w:val="11"/>
      <w:numFmt w:val="bullet"/>
      <w:lvlText w:val="●"/>
      <w:lvlJc w:val="left"/>
      <w:pPr>
        <w:ind w:left="660" w:hanging="360"/>
      </w:pPr>
      <w:rPr>
        <w:rFonts w:ascii="Noto Sans" w:eastAsia="Noto Sans" w:hAnsi="Noto Sans" w:cs="Noto Sans"/>
        <w:vertAlign w:val="baseline"/>
      </w:rPr>
    </w:lvl>
    <w:lvl w:ilvl="1">
      <w:start w:val="1"/>
      <w:numFmt w:val="bullet"/>
      <w:lvlText w:val="o"/>
      <w:lvlJc w:val="left"/>
      <w:pPr>
        <w:ind w:left="1380" w:hanging="360"/>
      </w:pPr>
      <w:rPr>
        <w:rFonts w:ascii="Courier New" w:eastAsia="Courier New" w:hAnsi="Courier New" w:cs="Courier New"/>
        <w:vertAlign w:val="baseline"/>
      </w:rPr>
    </w:lvl>
    <w:lvl w:ilvl="2">
      <w:start w:val="1"/>
      <w:numFmt w:val="bullet"/>
      <w:lvlText w:val="▪"/>
      <w:lvlJc w:val="left"/>
      <w:pPr>
        <w:ind w:left="2100" w:hanging="360"/>
      </w:pPr>
      <w:rPr>
        <w:rFonts w:ascii="Noto Sans" w:eastAsia="Noto Sans" w:hAnsi="Noto Sans" w:cs="Noto Sans"/>
        <w:vertAlign w:val="baseline"/>
      </w:rPr>
    </w:lvl>
    <w:lvl w:ilvl="3">
      <w:start w:val="1"/>
      <w:numFmt w:val="bullet"/>
      <w:lvlText w:val="●"/>
      <w:lvlJc w:val="left"/>
      <w:pPr>
        <w:ind w:left="2820" w:hanging="360"/>
      </w:pPr>
      <w:rPr>
        <w:rFonts w:ascii="Noto Sans" w:eastAsia="Noto Sans" w:hAnsi="Noto Sans" w:cs="Noto Sans"/>
        <w:vertAlign w:val="baseline"/>
      </w:rPr>
    </w:lvl>
    <w:lvl w:ilvl="4">
      <w:start w:val="1"/>
      <w:numFmt w:val="bullet"/>
      <w:lvlText w:val="o"/>
      <w:lvlJc w:val="left"/>
      <w:pPr>
        <w:ind w:left="3540" w:hanging="360"/>
      </w:pPr>
      <w:rPr>
        <w:rFonts w:ascii="Courier New" w:eastAsia="Courier New" w:hAnsi="Courier New" w:cs="Courier New"/>
        <w:vertAlign w:val="baseline"/>
      </w:rPr>
    </w:lvl>
    <w:lvl w:ilvl="5">
      <w:start w:val="1"/>
      <w:numFmt w:val="bullet"/>
      <w:lvlText w:val="▪"/>
      <w:lvlJc w:val="left"/>
      <w:pPr>
        <w:ind w:left="4260" w:hanging="360"/>
      </w:pPr>
      <w:rPr>
        <w:rFonts w:ascii="Noto Sans" w:eastAsia="Noto Sans" w:hAnsi="Noto Sans" w:cs="Noto Sans"/>
        <w:vertAlign w:val="baseline"/>
      </w:rPr>
    </w:lvl>
    <w:lvl w:ilvl="6">
      <w:start w:val="1"/>
      <w:numFmt w:val="bullet"/>
      <w:lvlText w:val="●"/>
      <w:lvlJc w:val="left"/>
      <w:pPr>
        <w:ind w:left="4980" w:hanging="360"/>
      </w:pPr>
      <w:rPr>
        <w:rFonts w:ascii="Noto Sans" w:eastAsia="Noto Sans" w:hAnsi="Noto Sans" w:cs="Noto Sans"/>
        <w:vertAlign w:val="baseline"/>
      </w:rPr>
    </w:lvl>
    <w:lvl w:ilvl="7">
      <w:start w:val="1"/>
      <w:numFmt w:val="bullet"/>
      <w:lvlText w:val="o"/>
      <w:lvlJc w:val="left"/>
      <w:pPr>
        <w:ind w:left="5700" w:hanging="360"/>
      </w:pPr>
      <w:rPr>
        <w:rFonts w:ascii="Courier New" w:eastAsia="Courier New" w:hAnsi="Courier New" w:cs="Courier New"/>
        <w:vertAlign w:val="baseline"/>
      </w:rPr>
    </w:lvl>
    <w:lvl w:ilvl="8">
      <w:start w:val="1"/>
      <w:numFmt w:val="bullet"/>
      <w:lvlText w:val="▪"/>
      <w:lvlJc w:val="left"/>
      <w:pPr>
        <w:ind w:left="6420" w:hanging="360"/>
      </w:pPr>
      <w:rPr>
        <w:rFonts w:ascii="Noto Sans" w:eastAsia="Noto Sans" w:hAnsi="Noto Sans" w:cs="Noto Sans"/>
        <w:vertAlign w:val="baseline"/>
      </w:rPr>
    </w:lvl>
  </w:abstractNum>
  <w:abstractNum w:abstractNumId="10" w15:restartNumberingAfterBreak="0">
    <w:nsid w:val="0000000A"/>
    <w:multiLevelType w:val="multilevel"/>
    <w:tmpl w:val="FFFFFFFF"/>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0000000B"/>
    <w:multiLevelType w:val="multilevel"/>
    <w:tmpl w:val="FFFFFFFF"/>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2" w15:restartNumberingAfterBreak="0">
    <w:nsid w:val="0000000C"/>
    <w:multiLevelType w:val="multilevel"/>
    <w:tmpl w:val="FFFFFFFF"/>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num w:numId="1">
    <w:abstractNumId w:val="5"/>
  </w:num>
  <w:num w:numId="2">
    <w:abstractNumId w:val="7"/>
  </w:num>
  <w:num w:numId="3">
    <w:abstractNumId w:val="2"/>
  </w:num>
  <w:num w:numId="4">
    <w:abstractNumId w:val="12"/>
  </w:num>
  <w:num w:numId="5">
    <w:abstractNumId w:val="1"/>
  </w:num>
  <w:num w:numId="6">
    <w:abstractNumId w:val="8"/>
  </w:num>
  <w:num w:numId="7">
    <w:abstractNumId w:val="6"/>
  </w:num>
  <w:num w:numId="8">
    <w:abstractNumId w:val="3"/>
  </w:num>
  <w:num w:numId="9">
    <w:abstractNumId w:val="9"/>
  </w:num>
  <w:num w:numId="10">
    <w:abstractNumId w:val="11"/>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407"/>
    <w:rsid w:val="00083407"/>
    <w:rsid w:val="00157088"/>
    <w:rsid w:val="00B24E38"/>
    <w:rsid w:val="00D12115"/>
    <w:rsid w:val="00E1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8C6E"/>
  <w15:docId w15:val="{A34DE4E4-4DFE-46B4-B120-E09A0313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logesh 07</cp:lastModifiedBy>
  <cp:revision>5</cp:revision>
  <dcterms:created xsi:type="dcterms:W3CDTF">2023-05-10T10:19:00Z</dcterms:created>
  <dcterms:modified xsi:type="dcterms:W3CDTF">2024-11-08T14:30:00Z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6609b74e27fb4e8bbd1238298389aef6</vt:lpwstr>
  </property>
</Properties>
</file>