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2285" w14:textId="77777777" w:rsidR="00B12DCA" w:rsidRDefault="00000000">
      <w:pPr>
        <w:pStyle w:val="Title"/>
        <w:jc w:val="center"/>
      </w:pPr>
      <w:r>
        <w:t>EXL Application – High Level Architecture Document (HLD)</w:t>
      </w:r>
    </w:p>
    <w:p w14:paraId="79A53662" w14:textId="77777777" w:rsidR="00B12DCA" w:rsidRDefault="00000000">
      <w:pPr>
        <w:pStyle w:val="Heading1"/>
      </w:pPr>
      <w:r>
        <w:t>1. Overview</w:t>
      </w:r>
    </w:p>
    <w:p w14:paraId="29266A9E" w14:textId="77777777" w:rsidR="00F6764B" w:rsidRPr="00F6764B" w:rsidRDefault="00F6764B" w:rsidP="00F6764B">
      <w:r w:rsidRPr="00F6764B">
        <w:t>The EXL Application is hosted on Amazon Web Services (AWS) and is designed to provide a scalable, secure, and highly available platform for processing data received from external systems and web users. The architecture leverages AWS managed services including compute, container orchestration, database services, monitoring, and storage.</w:t>
      </w:r>
    </w:p>
    <w:p w14:paraId="41D4F90E" w14:textId="77777777" w:rsidR="00F6764B" w:rsidRDefault="00F6764B" w:rsidP="00F6764B">
      <w:r w:rsidRPr="00F6764B">
        <w:t>The system enables secure file transfers through SFTP and web-based interactions, processes workloads within the AWS environment, and stores data in a managed relational database and object storage.</w:t>
      </w:r>
    </w:p>
    <w:p w14:paraId="54CF94C2" w14:textId="77777777" w:rsidR="00B12DCA" w:rsidRDefault="00000000">
      <w:pPr>
        <w:pStyle w:val="Heading1"/>
      </w:pPr>
      <w:r>
        <w:t>2. High Level Architecture Diagram</w:t>
      </w:r>
    </w:p>
    <w:p w14:paraId="3A8ABD21" w14:textId="77777777" w:rsidR="00B12DCA" w:rsidRDefault="00000000">
      <w:r>
        <w:t>The following diagram illustrates the high level architecture of the EXL Application environment.</w:t>
      </w:r>
    </w:p>
    <w:p w14:paraId="77866EFB" w14:textId="77777777" w:rsidR="00B12DCA" w:rsidRDefault="00000000">
      <w:r>
        <w:rPr>
          <w:noProof/>
        </w:rPr>
        <w:drawing>
          <wp:inline distT="0" distB="0" distL="0" distR="0" wp14:anchorId="539D6200" wp14:editId="57C5860C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_level_architecture_diagram_illustrates_an_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5F83" w14:textId="5D719299" w:rsidR="00F6764B" w:rsidRDefault="00F6764B">
      <w:r>
        <w:rPr>
          <w:noProof/>
        </w:rPr>
        <w:lastRenderedPageBreak/>
        <w:drawing>
          <wp:inline distT="0" distB="0" distL="0" distR="0" wp14:anchorId="6911D65D" wp14:editId="4C1D2218">
            <wp:extent cx="5486400" cy="3655060"/>
            <wp:effectExtent l="0" t="0" r="0" b="2540"/>
            <wp:docPr id="17362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7472" name="Picture 17362474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2689" w14:textId="03CC6EEC" w:rsidR="00CD4CE6" w:rsidRDefault="00CD4CE6" w:rsidP="00CD4CE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</w:t>
      </w:r>
      <w:r w:rsidRPr="00CD4CE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. Architecture Summary</w:t>
      </w:r>
    </w:p>
    <w:p w14:paraId="0F455344" w14:textId="774D7799" w:rsidR="00CD4CE6" w:rsidRPr="00CD4CE6" w:rsidRDefault="00CD4CE6" w:rsidP="00CD4CE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CD4CE6">
        <w:t>The EXL application architecture follows a cloud-based layered design consisting of:</w:t>
      </w:r>
    </w:p>
    <w:p w14:paraId="39D96B95" w14:textId="77777777" w:rsidR="00CD4CE6" w:rsidRDefault="00CD4CE6" w:rsidP="00CD4CE6">
      <w:pPr>
        <w:numPr>
          <w:ilvl w:val="0"/>
          <w:numId w:val="11"/>
        </w:numPr>
      </w:pPr>
      <w:r w:rsidRPr="00CD4CE6">
        <w:t>User Access Layer</w:t>
      </w:r>
    </w:p>
    <w:p w14:paraId="72CC000B" w14:textId="60871910" w:rsidR="00CD4CE6" w:rsidRPr="00CD4CE6" w:rsidRDefault="00CD4CE6" w:rsidP="00CD4CE6">
      <w:pPr>
        <w:numPr>
          <w:ilvl w:val="0"/>
          <w:numId w:val="11"/>
        </w:numPr>
      </w:pPr>
      <w:r w:rsidRPr="00CD4CE6">
        <w:t>Network Layer</w:t>
      </w:r>
    </w:p>
    <w:p w14:paraId="172A8A07" w14:textId="77777777" w:rsidR="00CD4CE6" w:rsidRPr="00CD4CE6" w:rsidRDefault="00CD4CE6" w:rsidP="00CD4CE6">
      <w:pPr>
        <w:numPr>
          <w:ilvl w:val="0"/>
          <w:numId w:val="11"/>
        </w:numPr>
      </w:pPr>
      <w:r w:rsidRPr="00CD4CE6">
        <w:t>Compute Layer</w:t>
      </w:r>
    </w:p>
    <w:p w14:paraId="55FDF4E6" w14:textId="77777777" w:rsidR="00CD4CE6" w:rsidRPr="00CD4CE6" w:rsidRDefault="00CD4CE6" w:rsidP="00CD4CE6">
      <w:pPr>
        <w:numPr>
          <w:ilvl w:val="0"/>
          <w:numId w:val="11"/>
        </w:numPr>
      </w:pPr>
      <w:r w:rsidRPr="00CD4CE6">
        <w:t>Container Platform</w:t>
      </w:r>
    </w:p>
    <w:p w14:paraId="0AA90AE7" w14:textId="77777777" w:rsidR="00CD4CE6" w:rsidRPr="00CD4CE6" w:rsidRDefault="00CD4CE6" w:rsidP="00CD4CE6">
      <w:pPr>
        <w:numPr>
          <w:ilvl w:val="0"/>
          <w:numId w:val="11"/>
        </w:numPr>
      </w:pPr>
      <w:r w:rsidRPr="00CD4CE6">
        <w:t>Data Layer</w:t>
      </w:r>
    </w:p>
    <w:p w14:paraId="1213F040" w14:textId="77777777" w:rsidR="00CD4CE6" w:rsidRPr="00CD4CE6" w:rsidRDefault="00CD4CE6" w:rsidP="00CD4CE6">
      <w:pPr>
        <w:numPr>
          <w:ilvl w:val="0"/>
          <w:numId w:val="11"/>
        </w:numPr>
      </w:pPr>
      <w:r w:rsidRPr="00CD4CE6">
        <w:t>Monitoring and Logging Layer</w:t>
      </w:r>
    </w:p>
    <w:p w14:paraId="21F480CC" w14:textId="77777777" w:rsidR="00CD4CE6" w:rsidRPr="00CD4CE6" w:rsidRDefault="00CD4CE6" w:rsidP="00CD4CE6">
      <w:pPr>
        <w:numPr>
          <w:ilvl w:val="0"/>
          <w:numId w:val="11"/>
        </w:numPr>
      </w:pPr>
      <w:r w:rsidRPr="00CD4CE6">
        <w:t>Storage Layer</w:t>
      </w:r>
    </w:p>
    <w:p w14:paraId="3BFDD8C4" w14:textId="77777777" w:rsidR="00CD4CE6" w:rsidRDefault="00CD4CE6" w:rsidP="00CD4CE6">
      <w:r w:rsidRPr="00CD4CE6">
        <w:t>Data flows from external users and systems through the internet into the AWS environment where application services process and store the information securely.</w:t>
      </w:r>
    </w:p>
    <w:p w14:paraId="15CCD6B1" w14:textId="2E8FD455" w:rsidR="00CD4CE6" w:rsidRDefault="00CD4CE6" w:rsidP="00CD4CE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</w:t>
      </w:r>
      <w:r w:rsidRPr="00CD4CE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. High Level Architecture Flow</w:t>
      </w:r>
    </w:p>
    <w:p w14:paraId="26E1FC48" w14:textId="7C9F002C" w:rsidR="00CD4CE6" w:rsidRDefault="00DB3358" w:rsidP="00CD4CE6">
      <w:r w:rsidRPr="00DB3358">
        <w:rPr>
          <w:noProof/>
        </w:rPr>
        <w:lastRenderedPageBreak/>
        <w:drawing>
          <wp:inline distT="0" distB="0" distL="0" distR="0" wp14:anchorId="7AD68826" wp14:editId="133216DD">
            <wp:extent cx="2305168" cy="5112013"/>
            <wp:effectExtent l="0" t="0" r="0" b="0"/>
            <wp:docPr id="16449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6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F2E8" w14:textId="77777777" w:rsidR="00DB3358" w:rsidRDefault="00DB3358" w:rsidP="00CD4CE6"/>
    <w:p w14:paraId="52DB5309" w14:textId="75D70658" w:rsidR="00DB3358" w:rsidRPr="00DB3358" w:rsidRDefault="00DB3358" w:rsidP="00CD4CE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</w:t>
      </w:r>
      <w:r w:rsidRPr="00DB33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. AWS Components Description</w:t>
      </w:r>
    </w:p>
    <w:p w14:paraId="2678D53B" w14:textId="1443A364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 w:rsidRPr="00DB3358">
        <w:rPr>
          <w:b/>
          <w:bCs/>
          <w:sz w:val="24"/>
          <w:szCs w:val="24"/>
          <w:lang w:val="en-IN"/>
        </w:rPr>
        <w:t>5.1 Web Users</w:t>
      </w:r>
    </w:p>
    <w:p w14:paraId="049906F6" w14:textId="77777777" w:rsidR="00DB3358" w:rsidRPr="00DB3358" w:rsidRDefault="00DB3358" w:rsidP="00DB3358">
      <w:r w:rsidRPr="00DB3358">
        <w:t>External users interact with the EXL application through secure internet connectivity. These users access the application services hosted within the AWS environment.</w:t>
      </w:r>
    </w:p>
    <w:p w14:paraId="69331E58" w14:textId="08833D89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 w:rsidRPr="00DB3358">
        <w:rPr>
          <w:b/>
          <w:bCs/>
          <w:sz w:val="24"/>
          <w:szCs w:val="24"/>
          <w:lang w:val="en-IN"/>
        </w:rPr>
        <w:t>5.2 SFTP Server</w:t>
      </w:r>
    </w:p>
    <w:p w14:paraId="691FF87F" w14:textId="77777777" w:rsidR="00DB3358" w:rsidRPr="00DB3358" w:rsidRDefault="00DB3358" w:rsidP="00DB3358">
      <w:r w:rsidRPr="00DB3358">
        <w:t>An SFTP server is used for secure file transfers between external systems and the EXL platform. Files uploaded through SFTP are processed by the application components running in AWS.</w:t>
      </w:r>
    </w:p>
    <w:p w14:paraId="0A8D1ADF" w14:textId="36DB137F" w:rsidR="00DB3358" w:rsidRPr="00DB3358" w:rsidRDefault="00DB3358" w:rsidP="00DB3358">
      <w:pPr>
        <w:rPr>
          <w:sz w:val="24"/>
          <w:szCs w:val="24"/>
          <w:lang w:val="en-IN"/>
        </w:rPr>
      </w:pPr>
    </w:p>
    <w:p w14:paraId="624CA4B7" w14:textId="49BCE438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5</w:t>
      </w:r>
      <w:r w:rsidRPr="00DB3358">
        <w:rPr>
          <w:b/>
          <w:bCs/>
          <w:sz w:val="24"/>
          <w:szCs w:val="24"/>
          <w:lang w:val="en-IN"/>
        </w:rPr>
        <w:t>.3 Internet</w:t>
      </w:r>
    </w:p>
    <w:p w14:paraId="3157FA2A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All incoming traffic from web users and SFTP systems enters the AWS environment via the public internet.</w:t>
      </w:r>
    </w:p>
    <w:p w14:paraId="00114CCB" w14:textId="1171066B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</w:t>
      </w:r>
      <w:r w:rsidRPr="00DB3358">
        <w:rPr>
          <w:b/>
          <w:bCs/>
          <w:sz w:val="24"/>
          <w:szCs w:val="24"/>
          <w:lang w:val="en-IN"/>
        </w:rPr>
        <w:t>.4 Internet Gateway</w:t>
      </w:r>
    </w:p>
    <w:p w14:paraId="32BBB561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Internet Gateway enables communication between resources within the VPC and external networks. It allows inbound and outbound internet connectivity for the application components.</w:t>
      </w:r>
    </w:p>
    <w:p w14:paraId="77866BCA" w14:textId="33F46E73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</w:t>
      </w:r>
      <w:r w:rsidRPr="00DB3358">
        <w:rPr>
          <w:b/>
          <w:bCs/>
          <w:sz w:val="24"/>
          <w:szCs w:val="24"/>
          <w:lang w:val="en-IN"/>
        </w:rPr>
        <w:t>.5 Virtual Private Cloud (VPC)</w:t>
      </w:r>
    </w:p>
    <w:p w14:paraId="7AE2245B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application infrastructure is deployed inside a dedicated AWS VPC which provides network isolation and security. The VPC contains the networking components required for routing traffic within the environment.</w:t>
      </w:r>
    </w:p>
    <w:p w14:paraId="5099C08D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Key responsibilities:</w:t>
      </w:r>
    </w:p>
    <w:p w14:paraId="357CC70D" w14:textId="77777777" w:rsidR="00DB3358" w:rsidRPr="00DB3358" w:rsidRDefault="00DB3358" w:rsidP="00DB3358">
      <w:pPr>
        <w:numPr>
          <w:ilvl w:val="0"/>
          <w:numId w:val="12"/>
        </w:numPr>
        <w:rPr>
          <w:lang w:val="en-IN"/>
        </w:rPr>
      </w:pPr>
      <w:r w:rsidRPr="00DB3358">
        <w:rPr>
          <w:lang w:val="en-IN"/>
        </w:rPr>
        <w:t>Network isolation</w:t>
      </w:r>
    </w:p>
    <w:p w14:paraId="0EED11CC" w14:textId="77777777" w:rsidR="00DB3358" w:rsidRPr="00DB3358" w:rsidRDefault="00DB3358" w:rsidP="00DB3358">
      <w:pPr>
        <w:numPr>
          <w:ilvl w:val="0"/>
          <w:numId w:val="12"/>
        </w:numPr>
        <w:rPr>
          <w:lang w:val="en-IN"/>
        </w:rPr>
      </w:pPr>
      <w:r w:rsidRPr="00DB3358">
        <w:rPr>
          <w:lang w:val="en-IN"/>
        </w:rPr>
        <w:t>Subnet segmentation</w:t>
      </w:r>
    </w:p>
    <w:p w14:paraId="37D06AF1" w14:textId="77777777" w:rsidR="00DB3358" w:rsidRPr="00DB3358" w:rsidRDefault="00DB3358" w:rsidP="00DB3358">
      <w:pPr>
        <w:numPr>
          <w:ilvl w:val="0"/>
          <w:numId w:val="12"/>
        </w:numPr>
        <w:rPr>
          <w:lang w:val="en-IN"/>
        </w:rPr>
      </w:pPr>
      <w:r w:rsidRPr="00DB3358">
        <w:rPr>
          <w:lang w:val="en-IN"/>
        </w:rPr>
        <w:t>Secure communication between services</w:t>
      </w:r>
    </w:p>
    <w:p w14:paraId="08F311CE" w14:textId="50687BCE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 w:rsidRPr="00DB3358">
        <w:rPr>
          <w:b/>
          <w:bCs/>
          <w:sz w:val="24"/>
          <w:szCs w:val="24"/>
          <w:lang w:val="en-IN"/>
        </w:rPr>
        <w:t>5.6 Route Tables</w:t>
      </w:r>
    </w:p>
    <w:p w14:paraId="6FFEB3D8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Route tables define how traffic flows between the internet gateway, subnets, and internal services within the VPC. They ensure proper routing of inbound and outbound traffic.</w:t>
      </w:r>
    </w:p>
    <w:p w14:paraId="3CB1897E" w14:textId="07EFE7AE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 w:rsidRPr="00DB3358">
        <w:rPr>
          <w:b/>
          <w:bCs/>
          <w:sz w:val="24"/>
          <w:szCs w:val="24"/>
          <w:lang w:val="en-IN"/>
        </w:rPr>
        <w:t>5.7 Amazon EC2</w:t>
      </w:r>
    </w:p>
    <w:p w14:paraId="01F46904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Amazon EC2 instances provide the compute layer for the application. These instances host application services and facilitate communication with container workloads and supporting infrastructure.</w:t>
      </w:r>
    </w:p>
    <w:p w14:paraId="186D6173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Responsibilities:</w:t>
      </w:r>
    </w:p>
    <w:p w14:paraId="37402596" w14:textId="77777777" w:rsidR="00DB3358" w:rsidRPr="00DB3358" w:rsidRDefault="00DB3358" w:rsidP="00DB3358">
      <w:pPr>
        <w:numPr>
          <w:ilvl w:val="0"/>
          <w:numId w:val="13"/>
        </w:numPr>
        <w:rPr>
          <w:lang w:val="en-IN"/>
        </w:rPr>
      </w:pPr>
      <w:r w:rsidRPr="00DB3358">
        <w:rPr>
          <w:lang w:val="en-IN"/>
        </w:rPr>
        <w:t>Application runtime environment</w:t>
      </w:r>
    </w:p>
    <w:p w14:paraId="32EECDCD" w14:textId="77777777" w:rsidR="00DB3358" w:rsidRPr="00DB3358" w:rsidRDefault="00DB3358" w:rsidP="00DB3358">
      <w:pPr>
        <w:numPr>
          <w:ilvl w:val="0"/>
          <w:numId w:val="13"/>
        </w:numPr>
        <w:rPr>
          <w:lang w:val="en-IN"/>
        </w:rPr>
      </w:pPr>
      <w:r w:rsidRPr="00DB3358">
        <w:rPr>
          <w:lang w:val="en-IN"/>
        </w:rPr>
        <w:t>Integration services</w:t>
      </w:r>
    </w:p>
    <w:p w14:paraId="0E59F0F1" w14:textId="77777777" w:rsidR="00DB3358" w:rsidRPr="00DB3358" w:rsidRDefault="00DB3358" w:rsidP="00DB3358">
      <w:pPr>
        <w:numPr>
          <w:ilvl w:val="0"/>
          <w:numId w:val="13"/>
        </w:numPr>
        <w:rPr>
          <w:lang w:val="en-IN"/>
        </w:rPr>
      </w:pPr>
      <w:r w:rsidRPr="00DB3358">
        <w:rPr>
          <w:lang w:val="en-IN"/>
        </w:rPr>
        <w:t>Processing application logic</w:t>
      </w:r>
    </w:p>
    <w:p w14:paraId="2B7CFB42" w14:textId="2B6981B4" w:rsidR="00DB3358" w:rsidRPr="00DB3358" w:rsidRDefault="00DB3358" w:rsidP="00DB3358">
      <w:pPr>
        <w:rPr>
          <w:lang w:val="en-IN"/>
        </w:rPr>
      </w:pPr>
    </w:p>
    <w:p w14:paraId="74BFE52C" w14:textId="21E47DAD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</w:t>
      </w:r>
      <w:r w:rsidRPr="00DB3358">
        <w:rPr>
          <w:b/>
          <w:bCs/>
          <w:sz w:val="24"/>
          <w:szCs w:val="24"/>
          <w:lang w:val="en-IN"/>
        </w:rPr>
        <w:t>.8 Amazon ECS (Elastic Container Service)</w:t>
      </w:r>
    </w:p>
    <w:p w14:paraId="00C7ACCB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lastRenderedPageBreak/>
        <w:t>Amazon ECS is used for container orchestration. The application workloads are deployed as containers within the ECS cluster to provide scalability and efficient resource utilization.</w:t>
      </w:r>
    </w:p>
    <w:p w14:paraId="073C9921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Key capabilities:</w:t>
      </w:r>
    </w:p>
    <w:p w14:paraId="3ACB2F00" w14:textId="77777777" w:rsidR="00DB3358" w:rsidRPr="00DB3358" w:rsidRDefault="00DB3358" w:rsidP="00DB3358">
      <w:pPr>
        <w:numPr>
          <w:ilvl w:val="0"/>
          <w:numId w:val="14"/>
        </w:numPr>
        <w:rPr>
          <w:lang w:val="en-IN"/>
        </w:rPr>
      </w:pPr>
      <w:r w:rsidRPr="00DB3358">
        <w:rPr>
          <w:lang w:val="en-IN"/>
        </w:rPr>
        <w:t>Containerized application deployment</w:t>
      </w:r>
    </w:p>
    <w:p w14:paraId="1FD6F831" w14:textId="77777777" w:rsidR="00DB3358" w:rsidRPr="00DB3358" w:rsidRDefault="00DB3358" w:rsidP="00DB3358">
      <w:pPr>
        <w:numPr>
          <w:ilvl w:val="0"/>
          <w:numId w:val="14"/>
        </w:numPr>
        <w:rPr>
          <w:lang w:val="en-IN"/>
        </w:rPr>
      </w:pPr>
      <w:r w:rsidRPr="00DB3358">
        <w:rPr>
          <w:lang w:val="en-IN"/>
        </w:rPr>
        <w:t>Auto scaling support</w:t>
      </w:r>
    </w:p>
    <w:p w14:paraId="14FC423A" w14:textId="77777777" w:rsidR="00DB3358" w:rsidRPr="00DB3358" w:rsidRDefault="00DB3358" w:rsidP="00DB3358">
      <w:pPr>
        <w:numPr>
          <w:ilvl w:val="0"/>
          <w:numId w:val="14"/>
        </w:numPr>
        <w:rPr>
          <w:lang w:val="en-IN"/>
        </w:rPr>
      </w:pPr>
      <w:r w:rsidRPr="00DB3358">
        <w:rPr>
          <w:lang w:val="en-IN"/>
        </w:rPr>
        <w:t>High availability</w:t>
      </w:r>
    </w:p>
    <w:p w14:paraId="12697F78" w14:textId="55537774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 w:rsidRPr="00DB3358">
        <w:rPr>
          <w:b/>
          <w:bCs/>
          <w:sz w:val="24"/>
          <w:szCs w:val="24"/>
          <w:lang w:val="en-IN"/>
        </w:rPr>
        <w:t>5.9 Amazon ECR (Elastic Container Registry)</w:t>
      </w:r>
    </w:p>
    <w:p w14:paraId="744BC7BA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Amazon ECR is used as a container image repository. It stores Docker images required to deploy the application containers within ECS.</w:t>
      </w:r>
    </w:p>
    <w:p w14:paraId="1A3A200F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Key responsibilities:</w:t>
      </w:r>
    </w:p>
    <w:p w14:paraId="42ECB218" w14:textId="77777777" w:rsidR="00DB3358" w:rsidRPr="00DB3358" w:rsidRDefault="00DB3358" w:rsidP="00DB3358">
      <w:pPr>
        <w:numPr>
          <w:ilvl w:val="0"/>
          <w:numId w:val="15"/>
        </w:numPr>
        <w:rPr>
          <w:lang w:val="en-IN"/>
        </w:rPr>
      </w:pPr>
      <w:r w:rsidRPr="00DB3358">
        <w:rPr>
          <w:lang w:val="en-IN"/>
        </w:rPr>
        <w:t>Secure container image storage</w:t>
      </w:r>
    </w:p>
    <w:p w14:paraId="0D7929F9" w14:textId="77777777" w:rsidR="00DB3358" w:rsidRPr="00DB3358" w:rsidRDefault="00DB3358" w:rsidP="00DB3358">
      <w:pPr>
        <w:numPr>
          <w:ilvl w:val="0"/>
          <w:numId w:val="15"/>
        </w:numPr>
        <w:rPr>
          <w:lang w:val="en-IN"/>
        </w:rPr>
      </w:pPr>
      <w:r w:rsidRPr="00DB3358">
        <w:rPr>
          <w:lang w:val="en-IN"/>
        </w:rPr>
        <w:t>Integration with ECS deployment pipeline</w:t>
      </w:r>
    </w:p>
    <w:p w14:paraId="08EE9695" w14:textId="3C98DE3A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5</w:t>
      </w:r>
      <w:r w:rsidRPr="00DB3358">
        <w:rPr>
          <w:b/>
          <w:bCs/>
          <w:sz w:val="24"/>
          <w:szCs w:val="24"/>
          <w:lang w:val="en-IN"/>
        </w:rPr>
        <w:t>.10 Amazon RDS</w:t>
      </w:r>
    </w:p>
    <w:p w14:paraId="441396B0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Amazon RDS is used as the relational database service for the EXL application. It stores application data, transactional information, and metadata.</w:t>
      </w:r>
    </w:p>
    <w:p w14:paraId="3E88BF7F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Key features:</w:t>
      </w:r>
    </w:p>
    <w:p w14:paraId="1F2731A6" w14:textId="77777777" w:rsidR="00DB3358" w:rsidRPr="00DB3358" w:rsidRDefault="00DB3358" w:rsidP="00DB3358">
      <w:pPr>
        <w:numPr>
          <w:ilvl w:val="0"/>
          <w:numId w:val="16"/>
        </w:numPr>
        <w:rPr>
          <w:lang w:val="en-IN"/>
        </w:rPr>
      </w:pPr>
      <w:r w:rsidRPr="00DB3358">
        <w:rPr>
          <w:lang w:val="en-IN"/>
        </w:rPr>
        <w:t>Managed database service</w:t>
      </w:r>
    </w:p>
    <w:p w14:paraId="3DA85DDC" w14:textId="77777777" w:rsidR="00DB3358" w:rsidRPr="00DB3358" w:rsidRDefault="00DB3358" w:rsidP="00DB3358">
      <w:pPr>
        <w:numPr>
          <w:ilvl w:val="0"/>
          <w:numId w:val="16"/>
        </w:numPr>
        <w:rPr>
          <w:lang w:val="en-IN"/>
        </w:rPr>
      </w:pPr>
      <w:r w:rsidRPr="00DB3358">
        <w:rPr>
          <w:lang w:val="en-IN"/>
        </w:rPr>
        <w:t>Automated backups</w:t>
      </w:r>
    </w:p>
    <w:p w14:paraId="7F258F5E" w14:textId="77777777" w:rsidR="00DB3358" w:rsidRPr="00DB3358" w:rsidRDefault="00DB3358" w:rsidP="00DB3358">
      <w:pPr>
        <w:numPr>
          <w:ilvl w:val="0"/>
          <w:numId w:val="16"/>
        </w:numPr>
        <w:rPr>
          <w:lang w:val="en-IN"/>
        </w:rPr>
      </w:pPr>
      <w:r w:rsidRPr="00DB3358">
        <w:rPr>
          <w:lang w:val="en-IN"/>
        </w:rPr>
        <w:t>High availability</w:t>
      </w:r>
    </w:p>
    <w:p w14:paraId="5EFA102B" w14:textId="77777777" w:rsidR="00DB3358" w:rsidRPr="00DB3358" w:rsidRDefault="00DB3358" w:rsidP="00DB3358">
      <w:pPr>
        <w:numPr>
          <w:ilvl w:val="0"/>
          <w:numId w:val="16"/>
        </w:numPr>
        <w:rPr>
          <w:lang w:val="en-IN"/>
        </w:rPr>
      </w:pPr>
      <w:r w:rsidRPr="00DB3358">
        <w:rPr>
          <w:lang w:val="en-IN"/>
        </w:rPr>
        <w:t>Database monitoring</w:t>
      </w:r>
    </w:p>
    <w:p w14:paraId="7040BA54" w14:textId="2B4DED38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 w:rsidRPr="00DB3358">
        <w:rPr>
          <w:b/>
          <w:bCs/>
          <w:sz w:val="24"/>
          <w:szCs w:val="24"/>
          <w:lang w:val="en-IN"/>
        </w:rPr>
        <w:t>5.11 Amazon S3</w:t>
      </w:r>
    </w:p>
    <w:p w14:paraId="7E391096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Amazon S3 is used for object storage within the architecture.</w:t>
      </w:r>
    </w:p>
    <w:p w14:paraId="6E3E563B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Use cases include:</w:t>
      </w:r>
    </w:p>
    <w:p w14:paraId="687F0C7E" w14:textId="77777777" w:rsidR="00DB3358" w:rsidRPr="00DB3358" w:rsidRDefault="00DB3358" w:rsidP="00DB3358">
      <w:pPr>
        <w:numPr>
          <w:ilvl w:val="0"/>
          <w:numId w:val="17"/>
        </w:numPr>
        <w:rPr>
          <w:lang w:val="en-IN"/>
        </w:rPr>
      </w:pPr>
      <w:r w:rsidRPr="00DB3358">
        <w:rPr>
          <w:lang w:val="en-IN"/>
        </w:rPr>
        <w:t>File storage</w:t>
      </w:r>
    </w:p>
    <w:p w14:paraId="6D0F2FBD" w14:textId="77777777" w:rsidR="00DB3358" w:rsidRPr="00DB3358" w:rsidRDefault="00DB3358" w:rsidP="00DB3358">
      <w:pPr>
        <w:numPr>
          <w:ilvl w:val="0"/>
          <w:numId w:val="17"/>
        </w:numPr>
        <w:rPr>
          <w:lang w:val="en-IN"/>
        </w:rPr>
      </w:pPr>
      <w:r w:rsidRPr="00DB3358">
        <w:rPr>
          <w:lang w:val="en-IN"/>
        </w:rPr>
        <w:t>Data archiving</w:t>
      </w:r>
    </w:p>
    <w:p w14:paraId="7AA74A10" w14:textId="77777777" w:rsidR="00DB3358" w:rsidRPr="00DB3358" w:rsidRDefault="00DB3358" w:rsidP="00DB3358">
      <w:pPr>
        <w:numPr>
          <w:ilvl w:val="0"/>
          <w:numId w:val="17"/>
        </w:numPr>
        <w:rPr>
          <w:lang w:val="en-IN"/>
        </w:rPr>
      </w:pPr>
      <w:r w:rsidRPr="00DB3358">
        <w:rPr>
          <w:lang w:val="en-IN"/>
        </w:rPr>
        <w:t>Backup storage</w:t>
      </w:r>
    </w:p>
    <w:p w14:paraId="7ED130EF" w14:textId="77777777" w:rsidR="00DB3358" w:rsidRPr="00DB3358" w:rsidRDefault="00DB3358" w:rsidP="00DB3358">
      <w:pPr>
        <w:numPr>
          <w:ilvl w:val="0"/>
          <w:numId w:val="17"/>
        </w:numPr>
        <w:rPr>
          <w:lang w:val="en-IN"/>
        </w:rPr>
      </w:pPr>
      <w:r w:rsidRPr="00DB3358">
        <w:rPr>
          <w:lang w:val="en-IN"/>
        </w:rPr>
        <w:t>Processing outputs</w:t>
      </w:r>
    </w:p>
    <w:p w14:paraId="0C9885A4" w14:textId="6363F313" w:rsidR="00DB3358" w:rsidRPr="00DB3358" w:rsidRDefault="00DB3358" w:rsidP="00DB3358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5</w:t>
      </w:r>
      <w:r w:rsidRPr="00DB3358">
        <w:rPr>
          <w:b/>
          <w:bCs/>
          <w:sz w:val="24"/>
          <w:szCs w:val="24"/>
          <w:lang w:val="en-IN"/>
        </w:rPr>
        <w:t>.12 Amazon CloudWatch</w:t>
      </w:r>
    </w:p>
    <w:p w14:paraId="524B8EFD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Amazon CloudWatch provides monitoring and logging capabilities for the entire application infrastructure.</w:t>
      </w:r>
    </w:p>
    <w:p w14:paraId="37B95268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It enables:</w:t>
      </w:r>
    </w:p>
    <w:p w14:paraId="5B9B3918" w14:textId="77777777" w:rsidR="00DB3358" w:rsidRPr="00DB3358" w:rsidRDefault="00DB3358" w:rsidP="00DB3358">
      <w:pPr>
        <w:numPr>
          <w:ilvl w:val="0"/>
          <w:numId w:val="18"/>
        </w:numPr>
        <w:rPr>
          <w:lang w:val="en-IN"/>
        </w:rPr>
      </w:pPr>
      <w:r w:rsidRPr="00DB3358">
        <w:rPr>
          <w:lang w:val="en-IN"/>
        </w:rPr>
        <w:t>Performance monitoring</w:t>
      </w:r>
    </w:p>
    <w:p w14:paraId="6CEA3B56" w14:textId="77777777" w:rsidR="00DB3358" w:rsidRPr="00DB3358" w:rsidRDefault="00DB3358" w:rsidP="00DB3358">
      <w:pPr>
        <w:numPr>
          <w:ilvl w:val="0"/>
          <w:numId w:val="18"/>
        </w:numPr>
        <w:rPr>
          <w:lang w:val="en-IN"/>
        </w:rPr>
      </w:pPr>
      <w:r w:rsidRPr="00DB3358">
        <w:rPr>
          <w:lang w:val="en-IN"/>
        </w:rPr>
        <w:t>Log collection</w:t>
      </w:r>
    </w:p>
    <w:p w14:paraId="70F3487A" w14:textId="77777777" w:rsidR="00DB3358" w:rsidRPr="00DB3358" w:rsidRDefault="00DB3358" w:rsidP="00DB3358">
      <w:pPr>
        <w:numPr>
          <w:ilvl w:val="0"/>
          <w:numId w:val="18"/>
        </w:numPr>
        <w:rPr>
          <w:lang w:val="en-IN"/>
        </w:rPr>
      </w:pPr>
      <w:r w:rsidRPr="00DB3358">
        <w:rPr>
          <w:lang w:val="en-IN"/>
        </w:rPr>
        <w:t>Alerting and alarms</w:t>
      </w:r>
    </w:p>
    <w:p w14:paraId="40306270" w14:textId="77777777" w:rsidR="00DB3358" w:rsidRPr="00DB3358" w:rsidRDefault="00DB3358" w:rsidP="00DB3358">
      <w:pPr>
        <w:numPr>
          <w:ilvl w:val="0"/>
          <w:numId w:val="18"/>
        </w:numPr>
        <w:rPr>
          <w:lang w:val="en-IN"/>
        </w:rPr>
      </w:pPr>
      <w:r w:rsidRPr="00DB3358">
        <w:rPr>
          <w:lang w:val="en-IN"/>
        </w:rPr>
        <w:t>Operational insights</w:t>
      </w:r>
    </w:p>
    <w:p w14:paraId="1E927145" w14:textId="77777777" w:rsidR="00DB3358" w:rsidRDefault="00DB3358" w:rsidP="00DB3358">
      <w:pPr>
        <w:rPr>
          <w:b/>
          <w:bCs/>
          <w:sz w:val="24"/>
          <w:szCs w:val="24"/>
          <w:lang w:val="en-IN"/>
        </w:rPr>
      </w:pPr>
    </w:p>
    <w:p w14:paraId="1536F084" w14:textId="1D1F8A81" w:rsidR="00DB3358" w:rsidRPr="00DB3358" w:rsidRDefault="00DB3358" w:rsidP="00DB33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</w:t>
      </w:r>
      <w:r w:rsidRPr="00DB33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. Security Considerations</w:t>
      </w:r>
    </w:p>
    <w:p w14:paraId="77B5A1FC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architecture follows AWS security best practices including:</w:t>
      </w:r>
    </w:p>
    <w:p w14:paraId="0E143CEE" w14:textId="77777777" w:rsidR="00DB3358" w:rsidRPr="00DB3358" w:rsidRDefault="00DB3358" w:rsidP="00DB3358">
      <w:pPr>
        <w:numPr>
          <w:ilvl w:val="0"/>
          <w:numId w:val="19"/>
        </w:numPr>
        <w:rPr>
          <w:lang w:val="en-IN"/>
        </w:rPr>
      </w:pPr>
      <w:r w:rsidRPr="00DB3358">
        <w:rPr>
          <w:lang w:val="en-IN"/>
        </w:rPr>
        <w:t>Network isolation using VPC</w:t>
      </w:r>
    </w:p>
    <w:p w14:paraId="39723E05" w14:textId="77777777" w:rsidR="00DB3358" w:rsidRPr="00DB3358" w:rsidRDefault="00DB3358" w:rsidP="00DB3358">
      <w:pPr>
        <w:numPr>
          <w:ilvl w:val="0"/>
          <w:numId w:val="19"/>
        </w:numPr>
        <w:rPr>
          <w:lang w:val="en-IN"/>
        </w:rPr>
      </w:pPr>
      <w:r w:rsidRPr="00DB3358">
        <w:rPr>
          <w:lang w:val="en-IN"/>
        </w:rPr>
        <w:t>Controlled access using security groups</w:t>
      </w:r>
    </w:p>
    <w:p w14:paraId="6EC20B33" w14:textId="77777777" w:rsidR="00DB3358" w:rsidRPr="00DB3358" w:rsidRDefault="00DB3358" w:rsidP="00DB3358">
      <w:pPr>
        <w:numPr>
          <w:ilvl w:val="0"/>
          <w:numId w:val="19"/>
        </w:numPr>
        <w:rPr>
          <w:lang w:val="en-IN"/>
        </w:rPr>
      </w:pPr>
      <w:r w:rsidRPr="00DB3358">
        <w:rPr>
          <w:lang w:val="en-IN"/>
        </w:rPr>
        <w:t>Secure file transfer via SFTP</w:t>
      </w:r>
    </w:p>
    <w:p w14:paraId="25348503" w14:textId="77777777" w:rsidR="00DB3358" w:rsidRPr="00DB3358" w:rsidRDefault="00DB3358" w:rsidP="00DB3358">
      <w:pPr>
        <w:numPr>
          <w:ilvl w:val="0"/>
          <w:numId w:val="19"/>
        </w:numPr>
        <w:rPr>
          <w:lang w:val="en-IN"/>
        </w:rPr>
      </w:pPr>
      <w:r w:rsidRPr="00DB3358">
        <w:rPr>
          <w:lang w:val="en-IN"/>
        </w:rPr>
        <w:t>IAM role-based access control</w:t>
      </w:r>
    </w:p>
    <w:p w14:paraId="6ADF83B4" w14:textId="77777777" w:rsidR="00DB3358" w:rsidRPr="00DB3358" w:rsidRDefault="00DB3358" w:rsidP="00DB3358">
      <w:pPr>
        <w:numPr>
          <w:ilvl w:val="0"/>
          <w:numId w:val="19"/>
        </w:numPr>
        <w:rPr>
          <w:lang w:val="en-IN"/>
        </w:rPr>
      </w:pPr>
      <w:r w:rsidRPr="00DB3358">
        <w:rPr>
          <w:lang w:val="en-IN"/>
        </w:rPr>
        <w:t>Encrypted data storage</w:t>
      </w:r>
    </w:p>
    <w:p w14:paraId="1BCC7266" w14:textId="77777777" w:rsidR="00DB3358" w:rsidRPr="00DB3358" w:rsidRDefault="00DB3358" w:rsidP="00DB3358">
      <w:pPr>
        <w:numPr>
          <w:ilvl w:val="0"/>
          <w:numId w:val="19"/>
        </w:numPr>
        <w:rPr>
          <w:lang w:val="en-IN"/>
        </w:rPr>
      </w:pPr>
      <w:r w:rsidRPr="00DB3358">
        <w:rPr>
          <w:lang w:val="en-IN"/>
        </w:rPr>
        <w:t>Monitoring through CloudWatch</w:t>
      </w:r>
    </w:p>
    <w:p w14:paraId="0D4D7D03" w14:textId="5E113667" w:rsidR="00DB3358" w:rsidRPr="00DB3358" w:rsidRDefault="00DB3358" w:rsidP="00DB3358">
      <w:pPr>
        <w:rPr>
          <w:lang w:val="en-IN"/>
        </w:rPr>
      </w:pPr>
    </w:p>
    <w:p w14:paraId="70C19A47" w14:textId="77777777" w:rsidR="00DB3358" w:rsidRPr="00DB3358" w:rsidRDefault="00DB3358" w:rsidP="00DB33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B33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Backup and Data Protection</w:t>
      </w:r>
    </w:p>
    <w:p w14:paraId="4E488CDA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following mechanisms are used for data protection:</w:t>
      </w:r>
    </w:p>
    <w:p w14:paraId="50507929" w14:textId="77777777" w:rsidR="00DB3358" w:rsidRPr="00DB3358" w:rsidRDefault="00DB3358" w:rsidP="00DB3358">
      <w:pPr>
        <w:numPr>
          <w:ilvl w:val="0"/>
          <w:numId w:val="20"/>
        </w:numPr>
        <w:rPr>
          <w:lang w:val="en-IN"/>
        </w:rPr>
      </w:pPr>
      <w:r w:rsidRPr="00DB3358">
        <w:rPr>
          <w:lang w:val="en-IN"/>
        </w:rPr>
        <w:t>Automated database backups through Amazon RDS</w:t>
      </w:r>
    </w:p>
    <w:p w14:paraId="3A44FE4D" w14:textId="77777777" w:rsidR="00DB3358" w:rsidRPr="00DB3358" w:rsidRDefault="00DB3358" w:rsidP="00DB3358">
      <w:pPr>
        <w:numPr>
          <w:ilvl w:val="0"/>
          <w:numId w:val="20"/>
        </w:numPr>
        <w:rPr>
          <w:lang w:val="en-IN"/>
        </w:rPr>
      </w:pPr>
      <w:r w:rsidRPr="00DB3358">
        <w:rPr>
          <w:lang w:val="en-IN"/>
        </w:rPr>
        <w:t>Snapshot-based backup of EC2 instances</w:t>
      </w:r>
    </w:p>
    <w:p w14:paraId="03DC92BD" w14:textId="77777777" w:rsidR="00DB3358" w:rsidRPr="00DB3358" w:rsidRDefault="00DB3358" w:rsidP="00DB3358">
      <w:pPr>
        <w:numPr>
          <w:ilvl w:val="0"/>
          <w:numId w:val="20"/>
        </w:numPr>
        <w:rPr>
          <w:lang w:val="en-IN"/>
        </w:rPr>
      </w:pPr>
      <w:r w:rsidRPr="00DB3358">
        <w:rPr>
          <w:lang w:val="en-IN"/>
        </w:rPr>
        <w:t>Data retention using Amazon S3</w:t>
      </w:r>
    </w:p>
    <w:p w14:paraId="3FF60A11" w14:textId="77777777" w:rsidR="00DB3358" w:rsidRPr="00DB3358" w:rsidRDefault="00DB3358" w:rsidP="00DB3358">
      <w:pPr>
        <w:numPr>
          <w:ilvl w:val="0"/>
          <w:numId w:val="20"/>
        </w:numPr>
        <w:rPr>
          <w:lang w:val="en-IN"/>
        </w:rPr>
      </w:pPr>
      <w:r w:rsidRPr="00DB3358">
        <w:rPr>
          <w:lang w:val="en-IN"/>
        </w:rPr>
        <w:t>Monitoring and alerting using CloudWatch</w:t>
      </w:r>
    </w:p>
    <w:p w14:paraId="5CED0ADC" w14:textId="6803738A" w:rsidR="00DB3358" w:rsidRPr="00DB3358" w:rsidRDefault="00DB3358" w:rsidP="00DB3358">
      <w:pPr>
        <w:rPr>
          <w:lang w:val="en-IN"/>
        </w:rPr>
      </w:pPr>
    </w:p>
    <w:p w14:paraId="0CC68E37" w14:textId="77777777" w:rsidR="00DB3358" w:rsidRPr="00DB3358" w:rsidRDefault="00DB3358" w:rsidP="00DB33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B33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7. Monitoring and Logging</w:t>
      </w:r>
    </w:p>
    <w:p w14:paraId="384A83DC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lastRenderedPageBreak/>
        <w:t>Monitoring and logging capabilities are implemented using Amazon CloudWatch to ensure system reliability and operational visibility.</w:t>
      </w:r>
    </w:p>
    <w:p w14:paraId="1DB16B63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monitoring framework includes:</w:t>
      </w:r>
    </w:p>
    <w:p w14:paraId="3A716DFC" w14:textId="77777777" w:rsidR="00DB3358" w:rsidRPr="00DB3358" w:rsidRDefault="00DB3358" w:rsidP="00DB3358">
      <w:pPr>
        <w:numPr>
          <w:ilvl w:val="0"/>
          <w:numId w:val="21"/>
        </w:numPr>
        <w:rPr>
          <w:lang w:val="en-IN"/>
        </w:rPr>
      </w:pPr>
      <w:r w:rsidRPr="00DB3358">
        <w:rPr>
          <w:lang w:val="en-IN"/>
        </w:rPr>
        <w:t>Application performance monitoring</w:t>
      </w:r>
    </w:p>
    <w:p w14:paraId="2C953F27" w14:textId="77777777" w:rsidR="00DB3358" w:rsidRPr="00DB3358" w:rsidRDefault="00DB3358" w:rsidP="00DB3358">
      <w:pPr>
        <w:numPr>
          <w:ilvl w:val="0"/>
          <w:numId w:val="21"/>
        </w:numPr>
        <w:rPr>
          <w:lang w:val="en-IN"/>
        </w:rPr>
      </w:pPr>
      <w:r w:rsidRPr="00DB3358">
        <w:rPr>
          <w:lang w:val="en-IN"/>
        </w:rPr>
        <w:t>Infrastructure metrics tracking</w:t>
      </w:r>
    </w:p>
    <w:p w14:paraId="74A49681" w14:textId="77777777" w:rsidR="00DB3358" w:rsidRPr="00DB3358" w:rsidRDefault="00DB3358" w:rsidP="00DB3358">
      <w:pPr>
        <w:numPr>
          <w:ilvl w:val="0"/>
          <w:numId w:val="21"/>
        </w:numPr>
        <w:rPr>
          <w:lang w:val="en-IN"/>
        </w:rPr>
      </w:pPr>
      <w:r w:rsidRPr="00DB3358">
        <w:rPr>
          <w:lang w:val="en-IN"/>
        </w:rPr>
        <w:t>Log aggregation</w:t>
      </w:r>
    </w:p>
    <w:p w14:paraId="692EBCCF" w14:textId="77777777" w:rsidR="00DB3358" w:rsidRPr="00DB3358" w:rsidRDefault="00DB3358" w:rsidP="00DB3358">
      <w:pPr>
        <w:numPr>
          <w:ilvl w:val="0"/>
          <w:numId w:val="21"/>
        </w:numPr>
        <w:rPr>
          <w:lang w:val="en-IN"/>
        </w:rPr>
      </w:pPr>
      <w:r w:rsidRPr="00DB3358">
        <w:rPr>
          <w:lang w:val="en-IN"/>
        </w:rPr>
        <w:t>Alerting and notifications</w:t>
      </w:r>
    </w:p>
    <w:p w14:paraId="73ACA95C" w14:textId="77777777" w:rsidR="00BD260D" w:rsidRDefault="00BD260D" w:rsidP="00DB3358">
      <w:pPr>
        <w:rPr>
          <w:lang w:val="en-IN"/>
        </w:rPr>
      </w:pPr>
    </w:p>
    <w:p w14:paraId="5C6FB86F" w14:textId="262EFD00" w:rsidR="00DB3358" w:rsidRPr="00DB3358" w:rsidRDefault="00DB3358" w:rsidP="00DB3358">
      <w:pPr>
        <w:rPr>
          <w:b/>
          <w:bCs/>
          <w:lang w:val="en-IN"/>
        </w:rPr>
      </w:pPr>
      <w:r w:rsidRPr="00DB33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8. Benefits of the Architecture</w:t>
      </w:r>
    </w:p>
    <w:p w14:paraId="45036A7E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EXL application architecture provides several benefits:</w:t>
      </w:r>
    </w:p>
    <w:p w14:paraId="2F193A64" w14:textId="77777777" w:rsidR="00DB3358" w:rsidRPr="00DB3358" w:rsidRDefault="00DB3358" w:rsidP="00DB3358">
      <w:pPr>
        <w:numPr>
          <w:ilvl w:val="0"/>
          <w:numId w:val="22"/>
        </w:numPr>
        <w:rPr>
          <w:lang w:val="en-IN"/>
        </w:rPr>
      </w:pPr>
      <w:r w:rsidRPr="00DB3358">
        <w:rPr>
          <w:lang w:val="en-IN"/>
        </w:rPr>
        <w:t>Scalability through containerized workloads</w:t>
      </w:r>
    </w:p>
    <w:p w14:paraId="75E1E744" w14:textId="77777777" w:rsidR="00DB3358" w:rsidRPr="00DB3358" w:rsidRDefault="00DB3358" w:rsidP="00DB3358">
      <w:pPr>
        <w:numPr>
          <w:ilvl w:val="0"/>
          <w:numId w:val="22"/>
        </w:numPr>
        <w:rPr>
          <w:lang w:val="en-IN"/>
        </w:rPr>
      </w:pPr>
      <w:r w:rsidRPr="00DB3358">
        <w:rPr>
          <w:lang w:val="en-IN"/>
        </w:rPr>
        <w:t>High availability using managed AWS services</w:t>
      </w:r>
    </w:p>
    <w:p w14:paraId="76720CD8" w14:textId="77777777" w:rsidR="00DB3358" w:rsidRPr="00DB3358" w:rsidRDefault="00DB3358" w:rsidP="00DB3358">
      <w:pPr>
        <w:numPr>
          <w:ilvl w:val="0"/>
          <w:numId w:val="22"/>
        </w:numPr>
        <w:rPr>
          <w:lang w:val="en-IN"/>
        </w:rPr>
      </w:pPr>
      <w:r w:rsidRPr="00DB3358">
        <w:rPr>
          <w:lang w:val="en-IN"/>
        </w:rPr>
        <w:t>Secure networking using VPC and IAM</w:t>
      </w:r>
    </w:p>
    <w:p w14:paraId="10639F1A" w14:textId="77777777" w:rsidR="00DB3358" w:rsidRPr="00DB3358" w:rsidRDefault="00DB3358" w:rsidP="00DB3358">
      <w:pPr>
        <w:numPr>
          <w:ilvl w:val="0"/>
          <w:numId w:val="22"/>
        </w:numPr>
        <w:rPr>
          <w:lang w:val="en-IN"/>
        </w:rPr>
      </w:pPr>
      <w:r w:rsidRPr="00DB3358">
        <w:rPr>
          <w:lang w:val="en-IN"/>
        </w:rPr>
        <w:t>Operational visibility with CloudWatch</w:t>
      </w:r>
    </w:p>
    <w:p w14:paraId="58DB59D2" w14:textId="77777777" w:rsidR="00DB3358" w:rsidRPr="00DB3358" w:rsidRDefault="00DB3358" w:rsidP="00DB3358">
      <w:pPr>
        <w:numPr>
          <w:ilvl w:val="0"/>
          <w:numId w:val="22"/>
        </w:numPr>
        <w:rPr>
          <w:lang w:val="en-IN"/>
        </w:rPr>
      </w:pPr>
      <w:r w:rsidRPr="00DB3358">
        <w:rPr>
          <w:lang w:val="en-IN"/>
        </w:rPr>
        <w:t>Reliable storage through S3 and RDS</w:t>
      </w:r>
    </w:p>
    <w:p w14:paraId="7211C206" w14:textId="14127530" w:rsidR="00DB3358" w:rsidRPr="00DB3358" w:rsidRDefault="00DB3358" w:rsidP="00DB33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2E4D603C" w14:textId="77777777" w:rsidR="00DB3358" w:rsidRPr="00DB3358" w:rsidRDefault="00DB3358" w:rsidP="00DB335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B33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9. Conclusion</w:t>
      </w:r>
    </w:p>
    <w:p w14:paraId="6971A19B" w14:textId="77777777" w:rsidR="00DB3358" w:rsidRPr="00DB3358" w:rsidRDefault="00DB3358" w:rsidP="00DB3358">
      <w:pPr>
        <w:rPr>
          <w:lang w:val="en-IN"/>
        </w:rPr>
      </w:pPr>
      <w:r w:rsidRPr="00DB3358">
        <w:rPr>
          <w:lang w:val="en-IN"/>
        </w:rPr>
        <w:t>The EXL Application architecture leverages AWS managed services to deliver a secure, scalable, and resilient platform for data processing and application services. The design ensures secure access, reliable data storage, and efficient application deployment through containerized infrastructure.</w:t>
      </w:r>
    </w:p>
    <w:p w14:paraId="6E2A5A54" w14:textId="77777777" w:rsidR="00DB3358" w:rsidRDefault="00DB3358" w:rsidP="00CD4CE6"/>
    <w:p w14:paraId="200A7CA6" w14:textId="77777777" w:rsidR="00CD4CE6" w:rsidRPr="00CD4CE6" w:rsidRDefault="00CD4CE6" w:rsidP="00CD4CE6"/>
    <w:p w14:paraId="5207C011" w14:textId="794880C3" w:rsidR="00F6764B" w:rsidRPr="00F6764B" w:rsidRDefault="00F6764B" w:rsidP="00F676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sectPr w:rsidR="00F6764B" w:rsidRPr="00F67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76833"/>
    <w:multiLevelType w:val="multilevel"/>
    <w:tmpl w:val="6F0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D0DB6"/>
    <w:multiLevelType w:val="multilevel"/>
    <w:tmpl w:val="721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10AFC"/>
    <w:multiLevelType w:val="multilevel"/>
    <w:tmpl w:val="0D8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6262B"/>
    <w:multiLevelType w:val="multilevel"/>
    <w:tmpl w:val="D22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36A5F"/>
    <w:multiLevelType w:val="multilevel"/>
    <w:tmpl w:val="F3B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27994"/>
    <w:multiLevelType w:val="multilevel"/>
    <w:tmpl w:val="D1E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D6702"/>
    <w:multiLevelType w:val="multilevel"/>
    <w:tmpl w:val="FB7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A5899"/>
    <w:multiLevelType w:val="multilevel"/>
    <w:tmpl w:val="3BC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A6A0B"/>
    <w:multiLevelType w:val="multilevel"/>
    <w:tmpl w:val="012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E7B8E"/>
    <w:multiLevelType w:val="multilevel"/>
    <w:tmpl w:val="939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A65BA"/>
    <w:multiLevelType w:val="multilevel"/>
    <w:tmpl w:val="CFA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F5A7C"/>
    <w:multiLevelType w:val="multilevel"/>
    <w:tmpl w:val="35E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933BE"/>
    <w:multiLevelType w:val="multilevel"/>
    <w:tmpl w:val="8A1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88483">
    <w:abstractNumId w:val="8"/>
  </w:num>
  <w:num w:numId="2" w16cid:durableId="1864443076">
    <w:abstractNumId w:val="6"/>
  </w:num>
  <w:num w:numId="3" w16cid:durableId="34888551">
    <w:abstractNumId w:val="5"/>
  </w:num>
  <w:num w:numId="4" w16cid:durableId="521286329">
    <w:abstractNumId w:val="4"/>
  </w:num>
  <w:num w:numId="5" w16cid:durableId="1121461805">
    <w:abstractNumId w:val="7"/>
  </w:num>
  <w:num w:numId="6" w16cid:durableId="717555245">
    <w:abstractNumId w:val="3"/>
  </w:num>
  <w:num w:numId="7" w16cid:durableId="951788526">
    <w:abstractNumId w:val="2"/>
  </w:num>
  <w:num w:numId="8" w16cid:durableId="837426272">
    <w:abstractNumId w:val="1"/>
  </w:num>
  <w:num w:numId="9" w16cid:durableId="1010832692">
    <w:abstractNumId w:val="0"/>
  </w:num>
  <w:num w:numId="10" w16cid:durableId="1127167647">
    <w:abstractNumId w:val="18"/>
  </w:num>
  <w:num w:numId="11" w16cid:durableId="244808853">
    <w:abstractNumId w:val="9"/>
  </w:num>
  <w:num w:numId="12" w16cid:durableId="2105610023">
    <w:abstractNumId w:val="14"/>
  </w:num>
  <w:num w:numId="13" w16cid:durableId="29191263">
    <w:abstractNumId w:val="10"/>
  </w:num>
  <w:num w:numId="14" w16cid:durableId="1327636366">
    <w:abstractNumId w:val="19"/>
  </w:num>
  <w:num w:numId="15" w16cid:durableId="1214200409">
    <w:abstractNumId w:val="15"/>
  </w:num>
  <w:num w:numId="16" w16cid:durableId="91820130">
    <w:abstractNumId w:val="13"/>
  </w:num>
  <w:num w:numId="17" w16cid:durableId="368913607">
    <w:abstractNumId w:val="16"/>
  </w:num>
  <w:num w:numId="18" w16cid:durableId="1353646357">
    <w:abstractNumId w:val="11"/>
  </w:num>
  <w:num w:numId="19" w16cid:durableId="410397817">
    <w:abstractNumId w:val="17"/>
  </w:num>
  <w:num w:numId="20" w16cid:durableId="1768698246">
    <w:abstractNumId w:val="21"/>
  </w:num>
  <w:num w:numId="21" w16cid:durableId="800347183">
    <w:abstractNumId w:val="12"/>
  </w:num>
  <w:num w:numId="22" w16cid:durableId="7794522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145"/>
    <w:rsid w:val="0029639D"/>
    <w:rsid w:val="00326F90"/>
    <w:rsid w:val="00394C63"/>
    <w:rsid w:val="00A27B48"/>
    <w:rsid w:val="00AA1D8D"/>
    <w:rsid w:val="00B12DCA"/>
    <w:rsid w:val="00B47730"/>
    <w:rsid w:val="00BD260D"/>
    <w:rsid w:val="00CB0664"/>
    <w:rsid w:val="00CD4CE6"/>
    <w:rsid w:val="00DB3358"/>
    <w:rsid w:val="00F6764B"/>
    <w:rsid w:val="00FC693F"/>
    <w:rsid w:val="00FD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FD0E5"/>
  <w14:defaultImageDpi w14:val="300"/>
  <w15:docId w15:val="{EFFD6B64-27BA-433A-9F80-1731D7CA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791</Words>
  <Characters>4612</Characters>
  <Application>Microsoft Office Word</Application>
  <DocSecurity>0</DocSecurity>
  <Lines>164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Sowndariya Prashanth</cp:lastModifiedBy>
  <cp:revision>3</cp:revision>
  <dcterms:created xsi:type="dcterms:W3CDTF">2026-03-06T08:08:00Z</dcterms:created>
  <dcterms:modified xsi:type="dcterms:W3CDTF">2026-03-09T07:19:00Z</dcterms:modified>
  <cp:category/>
</cp:coreProperties>
</file>