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11A2" w14:textId="10DF876F" w:rsidR="00A60C95" w:rsidRPr="00A60C95" w:rsidRDefault="00A60C95" w:rsidP="00A60C95">
      <w:pPr>
        <w:jc w:val="center"/>
        <w:rPr>
          <w:b/>
          <w:sz w:val="32"/>
          <w:szCs w:val="32"/>
        </w:rPr>
      </w:pPr>
      <w:r w:rsidRPr="00A60C95">
        <w:rPr>
          <w:b/>
          <w:sz w:val="32"/>
          <w:szCs w:val="32"/>
        </w:rPr>
        <w:t>5. WebApi_Handson</w:t>
      </w:r>
    </w:p>
    <w:p w14:paraId="75ECBE79" w14:textId="2D96976E" w:rsidR="00F11784" w:rsidRPr="00B12EC6" w:rsidRDefault="00197382">
      <w:pPr>
        <w:rPr>
          <w:b/>
        </w:rPr>
      </w:pPr>
      <w:r w:rsidRPr="00B12EC6">
        <w:rPr>
          <w:b/>
        </w:rPr>
        <w:t>Objectives:</w:t>
      </w:r>
    </w:p>
    <w:p w14:paraId="1654107C" w14:textId="77777777" w:rsidR="00197382" w:rsidRDefault="00060E6F" w:rsidP="00060E6F">
      <w:pPr>
        <w:pStyle w:val="ListParagraph"/>
        <w:numPr>
          <w:ilvl w:val="0"/>
          <w:numId w:val="1"/>
        </w:numPr>
      </w:pPr>
      <w:r w:rsidRPr="00060E6F">
        <w:t>Explain CORS enablement for Web API access for local application</w:t>
      </w:r>
    </w:p>
    <w:p w14:paraId="32092782" w14:textId="77777777" w:rsidR="006E5254" w:rsidRDefault="00060E6F" w:rsidP="00060E6F">
      <w:pPr>
        <w:pStyle w:val="ListParagraph"/>
        <w:numPr>
          <w:ilvl w:val="1"/>
          <w:numId w:val="1"/>
        </w:numPr>
      </w:pPr>
      <w:r w:rsidRPr="00060E6F">
        <w:t>What is CORS?, How to enable CORS thru Startup.cs, Install Cors nuget package to Web API application</w:t>
      </w:r>
    </w:p>
    <w:p w14:paraId="243D847D" w14:textId="77777777" w:rsidR="00060E6F" w:rsidRDefault="00060E6F" w:rsidP="00060E6F">
      <w:pPr>
        <w:pStyle w:val="ListParagraph"/>
        <w:numPr>
          <w:ilvl w:val="0"/>
          <w:numId w:val="1"/>
        </w:numPr>
      </w:pPr>
      <w:r w:rsidRPr="00060E6F">
        <w:t>Demonstrate security in WebAPI</w:t>
      </w:r>
    </w:p>
    <w:p w14:paraId="67107637" w14:textId="77777777" w:rsidR="00060E6F" w:rsidRDefault="00060E6F" w:rsidP="00060E6F">
      <w:pPr>
        <w:pStyle w:val="ListParagraph"/>
        <w:numPr>
          <w:ilvl w:val="1"/>
          <w:numId w:val="1"/>
        </w:numPr>
      </w:pPr>
      <w:r w:rsidRPr="00060E6F">
        <w:t>Bearer and Jwt token authentication, Use Authorize attribute &amp; send roles in Jwt token, Setting in Startup.cs for AddAuthentication and AddJwtBearer with validation attributes, UseAuthentication, AllowAnonymous to AuthController to generate token, Claims</w:t>
      </w:r>
    </w:p>
    <w:p w14:paraId="7D940EC4" w14:textId="77777777" w:rsidR="00197382" w:rsidRDefault="00197382" w:rsidP="00197382"/>
    <w:p w14:paraId="34077FE5" w14:textId="77777777" w:rsidR="00197382" w:rsidRPr="00197382" w:rsidRDefault="00060E6F" w:rsidP="00197382">
      <w:pPr>
        <w:pStyle w:val="ListParagraph"/>
        <w:numPr>
          <w:ilvl w:val="0"/>
          <w:numId w:val="2"/>
        </w:numPr>
        <w:rPr>
          <w:b/>
        </w:rPr>
      </w:pPr>
      <w:r>
        <w:rPr>
          <w:b/>
        </w:rPr>
        <w:t>JsonWebToken</w:t>
      </w:r>
    </w:p>
    <w:p w14:paraId="1EC2566D" w14:textId="77777777" w:rsidR="00060E6F" w:rsidRDefault="00060E6F" w:rsidP="00060E6F">
      <w:pPr>
        <w:pStyle w:val="ListParagraph"/>
      </w:pPr>
      <w:r>
        <w:t>There are various modes of authenticating a request. Json Web Token(JWT) authentication is one among them. It is a methodology of passing a token in the Authorization header value in the request so that it can be checked at the WebAPI and validated. If not there, then ‘</w:t>
      </w:r>
      <w:r w:rsidRPr="00A376D1">
        <w:rPr>
          <w:b/>
        </w:rPr>
        <w:t>Unauthorized</w:t>
      </w:r>
      <w:r>
        <w:t>’ status message with status code 401 should be thrown.</w:t>
      </w:r>
    </w:p>
    <w:p w14:paraId="207A4C19" w14:textId="77777777" w:rsidR="00060E6F" w:rsidRDefault="00060E6F" w:rsidP="00060E6F">
      <w:pPr>
        <w:pStyle w:val="ListParagraph"/>
      </w:pPr>
      <w:r>
        <w:t>Use the below code in Startup.cs</w:t>
      </w:r>
    </w:p>
    <w:p w14:paraId="0EC60CEA" w14:textId="77777777" w:rsidR="00060E6F" w:rsidRDefault="00060E6F" w:rsidP="00060E6F">
      <w:pPr>
        <w:pStyle w:val="ListParagraph"/>
        <w:numPr>
          <w:ilvl w:val="0"/>
          <w:numId w:val="3"/>
        </w:numPr>
      </w:pPr>
      <w:r>
        <w:t>In ConfigureServices method</w:t>
      </w:r>
    </w:p>
    <w:p w14:paraId="5EEA1877"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FF"/>
          <w:sz w:val="19"/>
          <w:szCs w:val="19"/>
        </w:rPr>
        <w:t>string</w:t>
      </w:r>
      <w:r w:rsidRPr="006D2836">
        <w:rPr>
          <w:rFonts w:ascii="Consolas" w:hAnsi="Consolas" w:cs="Consolas"/>
          <w:color w:val="000000"/>
          <w:sz w:val="19"/>
          <w:szCs w:val="19"/>
        </w:rPr>
        <w:t xml:space="preserve"> securityKey = </w:t>
      </w:r>
      <w:r w:rsidRPr="006D2836">
        <w:rPr>
          <w:rFonts w:ascii="Consolas" w:hAnsi="Consolas" w:cs="Consolas"/>
          <w:color w:val="A31515"/>
          <w:sz w:val="19"/>
          <w:szCs w:val="19"/>
        </w:rPr>
        <w:t>"mysuperdupersecret"</w:t>
      </w:r>
      <w:r w:rsidRPr="006D2836">
        <w:rPr>
          <w:rFonts w:ascii="Consolas" w:hAnsi="Consolas" w:cs="Consolas"/>
          <w:color w:val="000000"/>
          <w:sz w:val="19"/>
          <w:szCs w:val="19"/>
        </w:rPr>
        <w:t>;</w:t>
      </w:r>
    </w:p>
    <w:p w14:paraId="55B9748E"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00FF"/>
          <w:sz w:val="19"/>
          <w:szCs w:val="19"/>
        </w:rPr>
        <w:t>var</w:t>
      </w:r>
      <w:r w:rsidRPr="006D2836">
        <w:rPr>
          <w:rFonts w:ascii="Consolas" w:hAnsi="Consolas" w:cs="Consolas"/>
          <w:color w:val="000000"/>
          <w:sz w:val="19"/>
          <w:szCs w:val="19"/>
        </w:rPr>
        <w:t xml:space="preserve"> symmetricSecurityKey = </w:t>
      </w:r>
      <w:r w:rsidRPr="006D2836">
        <w:rPr>
          <w:rFonts w:ascii="Consolas" w:hAnsi="Consolas" w:cs="Consolas"/>
          <w:color w:val="0000FF"/>
          <w:sz w:val="19"/>
          <w:szCs w:val="19"/>
        </w:rPr>
        <w:t>new</w:t>
      </w:r>
      <w:r w:rsidRPr="006D2836">
        <w:rPr>
          <w:rFonts w:ascii="Consolas" w:hAnsi="Consolas" w:cs="Consolas"/>
          <w:color w:val="000000"/>
          <w:sz w:val="19"/>
          <w:szCs w:val="19"/>
        </w:rPr>
        <w:t xml:space="preserve"> SymmetricSecurityKey(Encoding.UTF8.GetBytes(securityKey));</w:t>
      </w:r>
    </w:p>
    <w:p w14:paraId="46B957EF"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services.AddAuthentication(x =&gt;</w:t>
      </w:r>
    </w:p>
    <w:p w14:paraId="4F6F3853"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78D0B372"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x.DefaultAuthenticateScheme = JwtBearerDefaults.AuthenticationScheme;</w:t>
      </w:r>
    </w:p>
    <w:p w14:paraId="798120CF"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x.DefaultChallengeScheme = JwtBearerDefaults.AuthenticationScheme;</w:t>
      </w:r>
    </w:p>
    <w:p w14:paraId="69D4A3E7"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x.DefaultSignInScheme = JwtBearerDefaults.AuthenticationScheme;</w:t>
      </w:r>
    </w:p>
    <w:p w14:paraId="1DA0B4C1"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39430FCE"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.AddJwtBearer(JwtBearerDefaults.AuthenticationScheme, x =&gt;</w:t>
      </w:r>
    </w:p>
    <w:p w14:paraId="5CC21472"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1C97459D"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x.TokenValidationParameters = </w:t>
      </w:r>
      <w:r w:rsidRPr="006D2836">
        <w:rPr>
          <w:rFonts w:ascii="Consolas" w:hAnsi="Consolas" w:cs="Consolas"/>
          <w:color w:val="0000FF"/>
          <w:sz w:val="19"/>
          <w:szCs w:val="19"/>
        </w:rPr>
        <w:t>new</w:t>
      </w:r>
      <w:r w:rsidRPr="006D2836">
        <w:rPr>
          <w:rFonts w:ascii="Consolas" w:hAnsi="Consolas" w:cs="Consolas"/>
          <w:color w:val="000000"/>
          <w:sz w:val="19"/>
          <w:szCs w:val="19"/>
        </w:rPr>
        <w:t xml:space="preserve"> TokenValidationParameters</w:t>
      </w:r>
    </w:p>
    <w:p w14:paraId="72565699"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75451F1E"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8000"/>
          <w:sz w:val="19"/>
          <w:szCs w:val="19"/>
        </w:rPr>
        <w:t>//what to validate</w:t>
      </w:r>
    </w:p>
    <w:p w14:paraId="77C7C5B2"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ValidateIssuer = </w:t>
      </w:r>
      <w:r w:rsidRPr="006D2836">
        <w:rPr>
          <w:rFonts w:ascii="Consolas" w:hAnsi="Consolas" w:cs="Consolas"/>
          <w:color w:val="0000FF"/>
          <w:sz w:val="19"/>
          <w:szCs w:val="19"/>
        </w:rPr>
        <w:t>true</w:t>
      </w:r>
      <w:r w:rsidRPr="006D2836">
        <w:rPr>
          <w:rFonts w:ascii="Consolas" w:hAnsi="Consolas" w:cs="Consolas"/>
          <w:color w:val="000000"/>
          <w:sz w:val="19"/>
          <w:szCs w:val="19"/>
        </w:rPr>
        <w:t>,</w:t>
      </w:r>
    </w:p>
    <w:p w14:paraId="45F82AFC"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ValidateAudience = </w:t>
      </w:r>
      <w:r w:rsidRPr="006D2836">
        <w:rPr>
          <w:rFonts w:ascii="Consolas" w:hAnsi="Consolas" w:cs="Consolas"/>
          <w:color w:val="0000FF"/>
          <w:sz w:val="19"/>
          <w:szCs w:val="19"/>
        </w:rPr>
        <w:t>true</w:t>
      </w:r>
      <w:r w:rsidRPr="006D2836">
        <w:rPr>
          <w:rFonts w:ascii="Consolas" w:hAnsi="Consolas" w:cs="Consolas"/>
          <w:color w:val="000000"/>
          <w:sz w:val="19"/>
          <w:szCs w:val="19"/>
        </w:rPr>
        <w:t>,</w:t>
      </w:r>
    </w:p>
    <w:p w14:paraId="5C95DFFC"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ValidateLifetime = </w:t>
      </w:r>
      <w:r w:rsidRPr="006D2836">
        <w:rPr>
          <w:rFonts w:ascii="Consolas" w:hAnsi="Consolas" w:cs="Consolas"/>
          <w:color w:val="0000FF"/>
          <w:sz w:val="19"/>
          <w:szCs w:val="19"/>
        </w:rPr>
        <w:t>true</w:t>
      </w:r>
      <w:r w:rsidRPr="006D2836">
        <w:rPr>
          <w:rFonts w:ascii="Consolas" w:hAnsi="Consolas" w:cs="Consolas"/>
          <w:color w:val="000000"/>
          <w:sz w:val="19"/>
          <w:szCs w:val="19"/>
        </w:rPr>
        <w:t>,</w:t>
      </w:r>
    </w:p>
    <w:p w14:paraId="7CBEA999"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ValidateIssuerSigningKey = </w:t>
      </w:r>
      <w:r w:rsidRPr="006D2836">
        <w:rPr>
          <w:rFonts w:ascii="Consolas" w:hAnsi="Consolas" w:cs="Consolas"/>
          <w:color w:val="0000FF"/>
          <w:sz w:val="19"/>
          <w:szCs w:val="19"/>
        </w:rPr>
        <w:t>true</w:t>
      </w:r>
      <w:r w:rsidRPr="006D2836">
        <w:rPr>
          <w:rFonts w:ascii="Consolas" w:hAnsi="Consolas" w:cs="Consolas"/>
          <w:color w:val="000000"/>
          <w:sz w:val="19"/>
          <w:szCs w:val="19"/>
        </w:rPr>
        <w:t>,</w:t>
      </w:r>
    </w:p>
    <w:p w14:paraId="397D57BB"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r w:rsidRPr="006D2836">
        <w:rPr>
          <w:rFonts w:ascii="Consolas" w:hAnsi="Consolas" w:cs="Consolas"/>
          <w:color w:val="008000"/>
          <w:sz w:val="19"/>
          <w:szCs w:val="19"/>
        </w:rPr>
        <w:t>//setup validate data</w:t>
      </w:r>
    </w:p>
    <w:p w14:paraId="189B723C"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ValidIssuer = </w:t>
      </w:r>
      <w:r w:rsidRPr="006D2836">
        <w:rPr>
          <w:rFonts w:ascii="Consolas" w:hAnsi="Consolas" w:cs="Consolas"/>
          <w:color w:val="A31515"/>
          <w:sz w:val="19"/>
          <w:szCs w:val="19"/>
        </w:rPr>
        <w:t>"mySystem"</w:t>
      </w:r>
      <w:r w:rsidRPr="006D2836">
        <w:rPr>
          <w:rFonts w:ascii="Consolas" w:hAnsi="Consolas" w:cs="Consolas"/>
          <w:color w:val="000000"/>
          <w:sz w:val="19"/>
          <w:szCs w:val="19"/>
        </w:rPr>
        <w:t>,</w:t>
      </w:r>
    </w:p>
    <w:p w14:paraId="1E7A1E59"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ValidAudience = </w:t>
      </w:r>
      <w:r w:rsidRPr="006D2836">
        <w:rPr>
          <w:rFonts w:ascii="Consolas" w:hAnsi="Consolas" w:cs="Consolas"/>
          <w:color w:val="A31515"/>
          <w:sz w:val="19"/>
          <w:szCs w:val="19"/>
        </w:rPr>
        <w:t>"myUsers"</w:t>
      </w:r>
      <w:r w:rsidRPr="006D2836">
        <w:rPr>
          <w:rFonts w:ascii="Consolas" w:hAnsi="Consolas" w:cs="Consolas"/>
          <w:color w:val="000000"/>
          <w:sz w:val="19"/>
          <w:szCs w:val="19"/>
        </w:rPr>
        <w:t>,</w:t>
      </w:r>
    </w:p>
    <w:p w14:paraId="4DEAF8CC"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IssuerSigningKey = symmetricSecurityKey</w:t>
      </w:r>
    </w:p>
    <w:p w14:paraId="4A579A5A" w14:textId="77777777" w:rsidR="00060E6F" w:rsidRPr="006D2836" w:rsidRDefault="00060E6F" w:rsidP="00060E6F">
      <w:pPr>
        <w:autoSpaceDE w:val="0"/>
        <w:autoSpaceDN w:val="0"/>
        <w:adjustRightInd w:val="0"/>
        <w:spacing w:after="0" w:line="240" w:lineRule="auto"/>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1DC94C48" w14:textId="77777777" w:rsidR="00060E6F" w:rsidRDefault="00060E6F" w:rsidP="00060E6F">
      <w:pPr>
        <w:ind w:left="1080"/>
        <w:rPr>
          <w:rFonts w:ascii="Consolas" w:hAnsi="Consolas" w:cs="Consolas"/>
          <w:color w:val="000000"/>
          <w:sz w:val="19"/>
          <w:szCs w:val="19"/>
        </w:rPr>
      </w:pPr>
      <w:r w:rsidRPr="006D2836">
        <w:rPr>
          <w:rFonts w:ascii="Consolas" w:hAnsi="Consolas" w:cs="Consolas"/>
          <w:color w:val="000000"/>
          <w:sz w:val="19"/>
          <w:szCs w:val="19"/>
        </w:rPr>
        <w:t xml:space="preserve">            });</w:t>
      </w:r>
    </w:p>
    <w:p w14:paraId="4E803AF9" w14:textId="77777777" w:rsidR="00060E6F" w:rsidRDefault="00060E6F" w:rsidP="00060E6F">
      <w:pPr>
        <w:pStyle w:val="ListParagraph"/>
        <w:numPr>
          <w:ilvl w:val="0"/>
          <w:numId w:val="3"/>
        </w:numPr>
      </w:pPr>
      <w:r>
        <w:t>In Configure method</w:t>
      </w:r>
    </w:p>
    <w:p w14:paraId="286353FA" w14:textId="77777777" w:rsidR="00060E6F" w:rsidRDefault="00060E6F" w:rsidP="00060E6F">
      <w:pPr>
        <w:ind w:left="1080"/>
      </w:pPr>
      <w:r>
        <w:rPr>
          <w:rFonts w:ascii="Consolas" w:hAnsi="Consolas" w:cs="Consolas"/>
          <w:color w:val="000000"/>
          <w:sz w:val="19"/>
          <w:szCs w:val="19"/>
        </w:rPr>
        <w:t>app.UseAuthentication();</w:t>
      </w:r>
    </w:p>
    <w:p w14:paraId="0599586B" w14:textId="77777777" w:rsidR="00060E6F" w:rsidRDefault="00060E6F" w:rsidP="00060E6F">
      <w:pPr>
        <w:pStyle w:val="ListParagraph"/>
      </w:pPr>
    </w:p>
    <w:p w14:paraId="66E1B5FE" w14:textId="77777777" w:rsidR="00060E6F" w:rsidRDefault="00060E6F" w:rsidP="00060E6F">
      <w:pPr>
        <w:pStyle w:val="ListParagraph"/>
      </w:pPr>
      <w:r>
        <w:t>This is to enable the JWT authentication in .Net core</w:t>
      </w:r>
    </w:p>
    <w:p w14:paraId="7C0FC928" w14:textId="77777777" w:rsidR="00060E6F" w:rsidRDefault="00060E6F" w:rsidP="00060E6F">
      <w:pPr>
        <w:pStyle w:val="ListParagraph"/>
      </w:pPr>
    </w:p>
    <w:p w14:paraId="04A4F55A" w14:textId="77777777" w:rsidR="00060E6F" w:rsidRDefault="00060E6F" w:rsidP="00060E6F">
      <w:pPr>
        <w:pStyle w:val="ListParagraph"/>
      </w:pPr>
      <w:r>
        <w:t xml:space="preserve">Create a new controller ‘AuthController’ in the Web API application. Add </w:t>
      </w:r>
      <w:r w:rsidRPr="00F33598">
        <w:rPr>
          <w:b/>
        </w:rPr>
        <w:t>AllowAnonymous</w:t>
      </w:r>
      <w:r>
        <w:t xml:space="preserve"> attribute to the controller. Create a private method GenerateJSONWebToken as shown thru the code below.</w:t>
      </w:r>
    </w:p>
    <w:p w14:paraId="47652DE0" w14:textId="77777777" w:rsidR="00060E6F" w:rsidRDefault="00060E6F" w:rsidP="00060E6F">
      <w:pPr>
        <w:pStyle w:val="ListParagraph"/>
      </w:pPr>
    </w:p>
    <w:p w14:paraId="0F9DBC5A"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GenerateJSONWebToken(</w:t>
      </w:r>
      <w:r>
        <w:rPr>
          <w:rFonts w:ascii="Consolas" w:hAnsi="Consolas" w:cs="Consolas"/>
          <w:color w:val="0000FF"/>
          <w:sz w:val="19"/>
          <w:szCs w:val="19"/>
        </w:rPr>
        <w:t>int</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userRole)</w:t>
      </w:r>
    </w:p>
    <w:p w14:paraId="314F713C"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7C88A"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w:t>
      </w:r>
      <w:r>
        <w:rPr>
          <w:rFonts w:ascii="Consolas" w:hAnsi="Consolas" w:cs="Consolas"/>
          <w:color w:val="A31515"/>
          <w:sz w:val="19"/>
          <w:szCs w:val="19"/>
        </w:rPr>
        <w:t>"mysuperdupersecret"</w:t>
      </w:r>
      <w:r>
        <w:rPr>
          <w:rFonts w:ascii="Consolas" w:hAnsi="Consolas" w:cs="Consolas"/>
          <w:color w:val="000000"/>
          <w:sz w:val="19"/>
          <w:szCs w:val="19"/>
        </w:rPr>
        <w:t>));</w:t>
      </w:r>
    </w:p>
    <w:p w14:paraId="58952362"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SigningCredentials(securityKey, SecurityAlgorithms.HmacSha256);</w:t>
      </w:r>
    </w:p>
    <w:p w14:paraId="6C7B4ADA"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p>
    <w:p w14:paraId="50F38EBF"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14:paraId="2AB8117A"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331DC"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Claim(ClaimTypes.Role, userRole),</w:t>
      </w:r>
    </w:p>
    <w:p w14:paraId="2E1CBC22"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"UserId"</w:t>
      </w:r>
      <w:r>
        <w:rPr>
          <w:rFonts w:ascii="Consolas" w:hAnsi="Consolas" w:cs="Consolas"/>
          <w:color w:val="000000"/>
          <w:sz w:val="19"/>
          <w:szCs w:val="19"/>
        </w:rPr>
        <w:t>, userId.ToString())</w:t>
      </w:r>
    </w:p>
    <w:p w14:paraId="1F6A3DE5"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52FFD"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p>
    <w:p w14:paraId="129EE6C9"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JwtSecurityToken(</w:t>
      </w:r>
    </w:p>
    <w:p w14:paraId="750879BE"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r>
        <w:rPr>
          <w:rFonts w:ascii="Consolas" w:hAnsi="Consolas" w:cs="Consolas"/>
          <w:color w:val="A31515"/>
          <w:sz w:val="19"/>
          <w:szCs w:val="19"/>
        </w:rPr>
        <w:t>"mySystem"</w:t>
      </w:r>
      <w:r>
        <w:rPr>
          <w:rFonts w:ascii="Consolas" w:hAnsi="Consolas" w:cs="Consolas"/>
          <w:color w:val="000000"/>
          <w:sz w:val="19"/>
          <w:szCs w:val="19"/>
        </w:rPr>
        <w:t>,</w:t>
      </w:r>
    </w:p>
    <w:p w14:paraId="61336E39"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r>
        <w:rPr>
          <w:rFonts w:ascii="Consolas" w:hAnsi="Consolas" w:cs="Consolas"/>
          <w:color w:val="A31515"/>
          <w:sz w:val="19"/>
          <w:szCs w:val="19"/>
        </w:rPr>
        <w:t>"myUsers"</w:t>
      </w:r>
      <w:r>
        <w:rPr>
          <w:rFonts w:ascii="Consolas" w:hAnsi="Consolas" w:cs="Consolas"/>
          <w:color w:val="000000"/>
          <w:sz w:val="19"/>
          <w:szCs w:val="19"/>
        </w:rPr>
        <w:t>,</w:t>
      </w:r>
    </w:p>
    <w:p w14:paraId="0D1878D2"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14:paraId="7EDFCA48"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DateTime.Now.AddMinutes(10),</w:t>
      </w:r>
    </w:p>
    <w:p w14:paraId="6A601C9F"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signingCredentials: credentials);</w:t>
      </w:r>
    </w:p>
    <w:p w14:paraId="0436F255"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p>
    <w:p w14:paraId="4AFB4FF0" w14:textId="77777777" w:rsidR="00060E6F" w:rsidRDefault="00060E6F" w:rsidP="00060E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JwtSecurityTokenHandler().WriteToken(token);</w:t>
      </w:r>
    </w:p>
    <w:p w14:paraId="263698B5" w14:textId="77777777" w:rsidR="00060E6F"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178D2E86" w14:textId="77777777" w:rsidR="00060E6F" w:rsidRDefault="00060E6F" w:rsidP="00060E6F">
      <w:pPr>
        <w:pStyle w:val="ListParagraph"/>
        <w:rPr>
          <w:rFonts w:ascii="Consolas" w:hAnsi="Consolas" w:cs="Consolas"/>
          <w:color w:val="000000"/>
          <w:sz w:val="19"/>
          <w:szCs w:val="19"/>
        </w:rPr>
      </w:pPr>
    </w:p>
    <w:p w14:paraId="1E3E8B32" w14:textId="77777777" w:rsidR="00060E6F" w:rsidRDefault="00060E6F" w:rsidP="00060E6F">
      <w:pPr>
        <w:pStyle w:val="ListParagraph"/>
        <w:rPr>
          <w:rFonts w:ascii="Consolas" w:hAnsi="Consolas" w:cs="Consolas"/>
          <w:color w:val="000000"/>
          <w:sz w:val="19"/>
          <w:szCs w:val="19"/>
        </w:rPr>
      </w:pPr>
    </w:p>
    <w:p w14:paraId="606EBFB3" w14:textId="77777777" w:rsidR="00060E6F"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Note that the issuer, audience and the securitykey defined in the Startup.cs code and method code shown above is the same and should match.</w:t>
      </w:r>
    </w:p>
    <w:p w14:paraId="13BD1B42" w14:textId="77777777" w:rsidR="00060E6F" w:rsidRDefault="00060E6F" w:rsidP="00060E6F">
      <w:pPr>
        <w:pStyle w:val="ListParagraph"/>
        <w:rPr>
          <w:rFonts w:ascii="Consolas" w:hAnsi="Consolas" w:cs="Consolas"/>
          <w:color w:val="000000"/>
          <w:sz w:val="19"/>
          <w:szCs w:val="19"/>
        </w:rPr>
      </w:pPr>
    </w:p>
    <w:p w14:paraId="58CB75A9" w14:textId="77777777" w:rsidR="007D644C" w:rsidRDefault="00060E6F" w:rsidP="00060E6F">
      <w:pPr>
        <w:pStyle w:val="ListParagraph"/>
        <w:rPr>
          <w:rFonts w:ascii="Consolas" w:hAnsi="Consolas" w:cs="Consolas"/>
          <w:color w:val="000000"/>
          <w:sz w:val="19"/>
          <w:szCs w:val="19"/>
        </w:rPr>
      </w:pPr>
      <w:r>
        <w:rPr>
          <w:rFonts w:ascii="Consolas" w:hAnsi="Consolas" w:cs="Consolas"/>
          <w:color w:val="000000"/>
          <w:sz w:val="19"/>
          <w:szCs w:val="19"/>
        </w:rPr>
        <w:t>Invoke the GenerateJSONWebToken in the GET action method by sending some value for user id and ‘Admin’ for the user role. This is to set Claims information to check the user role</w:t>
      </w:r>
    </w:p>
    <w:p w14:paraId="106DC790" w14:textId="77777777" w:rsidR="00E1765C" w:rsidRDefault="00E1765C" w:rsidP="00060E6F">
      <w:pPr>
        <w:pStyle w:val="ListParagraph"/>
        <w:rPr>
          <w:rFonts w:ascii="Consolas" w:hAnsi="Consolas" w:cs="Consolas"/>
          <w:color w:val="000000"/>
          <w:sz w:val="19"/>
          <w:szCs w:val="19"/>
        </w:rPr>
      </w:pPr>
    </w:p>
    <w:p w14:paraId="5E8D99C1" w14:textId="77777777" w:rsidR="00E1765C" w:rsidRPr="00E1765C" w:rsidRDefault="00E1765C" w:rsidP="00E1765C">
      <w:pPr>
        <w:pStyle w:val="ListParagraph"/>
        <w:numPr>
          <w:ilvl w:val="0"/>
          <w:numId w:val="2"/>
        </w:numPr>
        <w:rPr>
          <w:rFonts w:ascii="Consolas" w:hAnsi="Consolas" w:cs="Consolas"/>
          <w:b/>
          <w:color w:val="000000"/>
          <w:sz w:val="19"/>
          <w:szCs w:val="19"/>
        </w:rPr>
      </w:pPr>
      <w:r w:rsidRPr="00E1765C">
        <w:rPr>
          <w:rFonts w:ascii="Consolas" w:hAnsi="Consolas" w:cs="Consolas"/>
          <w:b/>
          <w:color w:val="000000"/>
          <w:sz w:val="19"/>
          <w:szCs w:val="19"/>
        </w:rPr>
        <w:t>Use the JWT generated thru the AuthController to be used in POSTMAN request.</w:t>
      </w:r>
    </w:p>
    <w:p w14:paraId="79507506" w14:textId="77777777" w:rsidR="00E1765C" w:rsidRDefault="00E1765C" w:rsidP="00E1765C">
      <w:pPr>
        <w:pStyle w:val="ListParagraph"/>
        <w:rPr>
          <w:rFonts w:ascii="Consolas" w:hAnsi="Consolas" w:cs="Consolas"/>
          <w:color w:val="000000"/>
          <w:sz w:val="19"/>
          <w:szCs w:val="19"/>
        </w:rPr>
      </w:pPr>
    </w:p>
    <w:p w14:paraId="1EA6674F"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Remove the ‘CustomAuthFilter’ that is currently mapped to the Employee controller(if already done)</w:t>
      </w:r>
    </w:p>
    <w:p w14:paraId="70D60C8D" w14:textId="77777777" w:rsidR="00E1765C" w:rsidRDefault="00E1765C" w:rsidP="00E1765C">
      <w:pPr>
        <w:pStyle w:val="ListParagraph"/>
        <w:rPr>
          <w:rFonts w:ascii="Consolas" w:hAnsi="Consolas" w:cs="Consolas"/>
          <w:color w:val="000000"/>
          <w:sz w:val="19"/>
          <w:szCs w:val="19"/>
        </w:rPr>
      </w:pPr>
    </w:p>
    <w:p w14:paraId="5EAC68AB"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 xml:space="preserve">Use </w:t>
      </w:r>
      <w:r w:rsidRPr="00C76F0F">
        <w:rPr>
          <w:rFonts w:ascii="Consolas" w:hAnsi="Consolas" w:cs="Consolas"/>
          <w:b/>
          <w:color w:val="000000"/>
          <w:sz w:val="19"/>
          <w:szCs w:val="19"/>
        </w:rPr>
        <w:t>Authorize</w:t>
      </w:r>
      <w:r>
        <w:rPr>
          <w:rFonts w:ascii="Consolas" w:hAnsi="Consolas" w:cs="Consolas"/>
          <w:b/>
          <w:color w:val="000000"/>
          <w:sz w:val="19"/>
          <w:szCs w:val="19"/>
        </w:rPr>
        <w:t xml:space="preserve"> </w:t>
      </w:r>
      <w:r>
        <w:rPr>
          <w:rFonts w:ascii="Consolas" w:hAnsi="Consolas" w:cs="Consolas"/>
          <w:color w:val="000000"/>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1738543F" w14:textId="77777777" w:rsidR="00E1765C" w:rsidRDefault="00E1765C" w:rsidP="00E1765C">
      <w:pPr>
        <w:pStyle w:val="ListParagraph"/>
        <w:rPr>
          <w:rFonts w:ascii="Consolas" w:hAnsi="Consolas" w:cs="Consolas"/>
          <w:color w:val="000000"/>
          <w:sz w:val="19"/>
          <w:szCs w:val="19"/>
        </w:rPr>
      </w:pPr>
    </w:p>
    <w:p w14:paraId="6704AC7B"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Use the AuthController to generate the JWT. Use that in the GET action method call thru POSTMAN if the request is authenticated or not.</w:t>
      </w:r>
    </w:p>
    <w:p w14:paraId="3959E258" w14:textId="77777777" w:rsidR="00E1765C" w:rsidRDefault="00E1765C" w:rsidP="00E1765C">
      <w:pPr>
        <w:pStyle w:val="ListParagraph"/>
        <w:rPr>
          <w:rFonts w:ascii="Consolas" w:hAnsi="Consolas" w:cs="Consolas"/>
          <w:color w:val="000000"/>
          <w:sz w:val="19"/>
          <w:szCs w:val="19"/>
        </w:rPr>
      </w:pPr>
    </w:p>
    <w:p w14:paraId="484D26E1"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lastRenderedPageBreak/>
        <w:t>Modify the token value in the POSTMAN tool and check if ‘Unauthorized’ status message is thrown. Note the ‘Status’ attribute in the ‘Headers’ section in the output window.</w:t>
      </w:r>
    </w:p>
    <w:p w14:paraId="52D96891" w14:textId="77777777" w:rsidR="00E1765C" w:rsidRDefault="00E1765C" w:rsidP="00E1765C">
      <w:pPr>
        <w:pStyle w:val="ListParagraph"/>
        <w:rPr>
          <w:rFonts w:ascii="Consolas" w:hAnsi="Consolas" w:cs="Consolas"/>
          <w:color w:val="000000"/>
          <w:sz w:val="19"/>
          <w:szCs w:val="19"/>
        </w:rPr>
      </w:pPr>
    </w:p>
    <w:p w14:paraId="798D72EA" w14:textId="77777777" w:rsidR="00E1765C" w:rsidRPr="00E1765C" w:rsidRDefault="00E1765C" w:rsidP="00E1765C">
      <w:pPr>
        <w:pStyle w:val="ListParagraph"/>
        <w:numPr>
          <w:ilvl w:val="0"/>
          <w:numId w:val="2"/>
        </w:numPr>
        <w:rPr>
          <w:rFonts w:ascii="Consolas" w:hAnsi="Consolas" w:cs="Consolas"/>
          <w:b/>
          <w:color w:val="000000"/>
          <w:sz w:val="19"/>
          <w:szCs w:val="19"/>
        </w:rPr>
      </w:pPr>
      <w:r w:rsidRPr="00E1765C">
        <w:rPr>
          <w:rFonts w:ascii="Consolas" w:hAnsi="Consolas" w:cs="Consolas"/>
          <w:b/>
          <w:color w:val="000000"/>
          <w:sz w:val="19"/>
          <w:szCs w:val="19"/>
        </w:rPr>
        <w:t>Check for JWT expiration</w:t>
      </w:r>
    </w:p>
    <w:p w14:paraId="427E7EF5" w14:textId="77777777" w:rsidR="00E1765C" w:rsidRDefault="00E1765C" w:rsidP="00E1765C">
      <w:pPr>
        <w:pStyle w:val="ListParagraph"/>
        <w:rPr>
          <w:rFonts w:ascii="Consolas" w:hAnsi="Consolas" w:cs="Consolas"/>
          <w:color w:val="000000"/>
          <w:sz w:val="19"/>
          <w:szCs w:val="19"/>
        </w:rPr>
      </w:pPr>
    </w:p>
    <w:p w14:paraId="09D951E7"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A JWT token has an attribute which can be set to determine how long the token is valid to be used.</w:t>
      </w:r>
    </w:p>
    <w:p w14:paraId="7127B6AC"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In the GenerateJSONWebToken method in AuthController, the ‘expires’ attribute of the JwtSecurityToken object denotes the time in minutes for which the token would be valid.</w:t>
      </w:r>
    </w:p>
    <w:p w14:paraId="1B97E7B0" w14:textId="77777777" w:rsidR="00E1765C" w:rsidRDefault="00E1765C" w:rsidP="00E1765C">
      <w:pPr>
        <w:pStyle w:val="ListParagraph"/>
        <w:rPr>
          <w:rFonts w:ascii="Consolas" w:hAnsi="Consolas" w:cs="Consolas"/>
          <w:color w:val="000000"/>
          <w:sz w:val="19"/>
          <w:szCs w:val="19"/>
        </w:rPr>
      </w:pPr>
    </w:p>
    <w:p w14:paraId="2DA00083" w14:textId="77777777" w:rsidR="00E1765C" w:rsidRDefault="00E1765C" w:rsidP="00E1765C">
      <w:pPr>
        <w:pStyle w:val="ListParagraph"/>
        <w:rPr>
          <w:rFonts w:ascii="Consolas" w:hAnsi="Consolas" w:cs="Consolas"/>
          <w:color w:val="000000"/>
          <w:sz w:val="19"/>
          <w:szCs w:val="19"/>
        </w:rPr>
      </w:pPr>
      <w:r>
        <w:rPr>
          <w:rFonts w:ascii="Consolas" w:hAnsi="Consolas" w:cs="Consolas"/>
          <w:color w:val="000000"/>
          <w:sz w:val="19"/>
          <w:szCs w:val="19"/>
        </w:rPr>
        <w:t xml:space="preserve">Modify the duration for ‘expires’ attribute to 2 minutes. Check the POSTMAN request for GET call </w:t>
      </w:r>
      <w:r w:rsidRPr="00A03B8E">
        <w:rPr>
          <w:rFonts w:ascii="Consolas" w:hAnsi="Consolas" w:cs="Consolas"/>
          <w:b/>
          <w:color w:val="000000"/>
          <w:sz w:val="19"/>
          <w:szCs w:val="19"/>
        </w:rPr>
        <w:t>AFTER</w:t>
      </w:r>
      <w:r>
        <w:rPr>
          <w:rFonts w:ascii="Consolas" w:hAnsi="Consolas" w:cs="Consolas"/>
          <w:b/>
          <w:color w:val="000000"/>
          <w:sz w:val="19"/>
          <w:szCs w:val="19"/>
        </w:rPr>
        <w:t xml:space="preserve"> </w:t>
      </w:r>
      <w:r>
        <w:rPr>
          <w:rFonts w:ascii="Consolas" w:hAnsi="Consolas" w:cs="Consolas"/>
          <w:color w:val="000000"/>
          <w:sz w:val="19"/>
          <w:szCs w:val="19"/>
        </w:rPr>
        <w:t>2 minutes of generation of the JWT, which should yield ‘Unauthorized’ message with Http status code 401.</w:t>
      </w:r>
    </w:p>
    <w:p w14:paraId="6E40768E" w14:textId="77777777" w:rsidR="00E1765C" w:rsidRDefault="00E1765C" w:rsidP="00E1765C">
      <w:pPr>
        <w:pStyle w:val="ListParagraph"/>
        <w:rPr>
          <w:rFonts w:ascii="Consolas" w:hAnsi="Consolas" w:cs="Consolas"/>
          <w:color w:val="000000"/>
          <w:sz w:val="19"/>
          <w:szCs w:val="19"/>
        </w:rPr>
      </w:pPr>
    </w:p>
    <w:p w14:paraId="3A11250A" w14:textId="77777777" w:rsidR="00E1765C" w:rsidRPr="00E1765C" w:rsidRDefault="00E1765C" w:rsidP="00E1765C">
      <w:pPr>
        <w:pStyle w:val="ListParagraph"/>
        <w:numPr>
          <w:ilvl w:val="0"/>
          <w:numId w:val="2"/>
        </w:numPr>
        <w:rPr>
          <w:rFonts w:ascii="Consolas" w:hAnsi="Consolas" w:cs="Consolas"/>
          <w:b/>
          <w:color w:val="000000"/>
          <w:sz w:val="19"/>
          <w:szCs w:val="19"/>
        </w:rPr>
      </w:pPr>
      <w:r w:rsidRPr="00E1765C">
        <w:rPr>
          <w:rFonts w:ascii="Consolas" w:hAnsi="Consolas" w:cs="Consolas"/>
          <w:b/>
          <w:color w:val="000000"/>
          <w:sz w:val="19"/>
          <w:szCs w:val="19"/>
        </w:rPr>
        <w:t>Add the roles to be authorized in the Authorize attribute.</w:t>
      </w:r>
    </w:p>
    <w:p w14:paraId="3EC6C96C" w14:textId="77777777" w:rsidR="00E1765C" w:rsidRPr="00DE1B73" w:rsidRDefault="00E1765C" w:rsidP="00E1765C">
      <w:pPr>
        <w:ind w:left="720"/>
        <w:rPr>
          <w:rFonts w:ascii="Consolas" w:hAnsi="Consolas" w:cs="Consolas"/>
          <w:color w:val="000000"/>
          <w:sz w:val="19"/>
          <w:szCs w:val="19"/>
        </w:rPr>
      </w:pPr>
      <w:r>
        <w:rPr>
          <w:rFonts w:ascii="Consolas" w:hAnsi="Consolas" w:cs="Consolas"/>
          <w:color w:val="000000"/>
          <w:sz w:val="19"/>
          <w:szCs w:val="19"/>
        </w:rPr>
        <w:t xml:space="preserve">The </w:t>
      </w:r>
      <w:r w:rsidRPr="00DE1B73">
        <w:rPr>
          <w:rFonts w:ascii="Consolas" w:hAnsi="Consolas" w:cs="Consolas"/>
          <w:b/>
          <w:color w:val="000000"/>
          <w:sz w:val="19"/>
          <w:szCs w:val="19"/>
        </w:rPr>
        <w:t>Authorize</w:t>
      </w:r>
      <w:r>
        <w:rPr>
          <w:rFonts w:ascii="Consolas" w:hAnsi="Consolas" w:cs="Consolas"/>
          <w:b/>
          <w:color w:val="000000"/>
          <w:sz w:val="19"/>
          <w:szCs w:val="19"/>
        </w:rPr>
        <w:t xml:space="preserve"> </w:t>
      </w:r>
      <w:r>
        <w:rPr>
          <w:rFonts w:ascii="Consolas" w:hAnsi="Consolas" w:cs="Consolas"/>
          <w:color w:val="000000"/>
          <w:sz w:val="19"/>
          <w:szCs w:val="19"/>
        </w:rPr>
        <w:t>attribute supports the roles to be used to filter the controller action method access.</w:t>
      </w:r>
    </w:p>
    <w:p w14:paraId="6B2A1770" w14:textId="77777777" w:rsidR="00E1765C" w:rsidRDefault="00E1765C" w:rsidP="00E1765C">
      <w:pPr>
        <w:pStyle w:val="ListParagraph"/>
      </w:pPr>
      <w:r>
        <w:t>The GenerateJSONWebToken method of AuthController uses the role ‘Admin’ set in the claims.</w:t>
      </w:r>
    </w:p>
    <w:p w14:paraId="48D21069" w14:textId="77777777" w:rsidR="00E1765C" w:rsidRDefault="00E1765C" w:rsidP="00E1765C">
      <w:pPr>
        <w:pStyle w:val="ListParagraph"/>
      </w:pPr>
    </w:p>
    <w:p w14:paraId="3DCC5533" w14:textId="77777777" w:rsidR="00E1765C" w:rsidRDefault="00E1765C" w:rsidP="00E1765C">
      <w:pPr>
        <w:pStyle w:val="ListParagraph"/>
      </w:pPr>
      <w:r>
        <w:t>Include the role ‘</w:t>
      </w:r>
      <w:r w:rsidRPr="00DE1B73">
        <w:rPr>
          <w:b/>
        </w:rPr>
        <w:t>POC</w:t>
      </w:r>
      <w:r>
        <w:t>’ in the Authorize attribute in the Employee controller. Hit the GET action method of the Employee controller thru POSTMAN. Verify if the response status is ‘Unauthorized’ with status code 401</w:t>
      </w:r>
    </w:p>
    <w:p w14:paraId="62ED6330" w14:textId="77777777" w:rsidR="00E1765C" w:rsidRDefault="00E1765C" w:rsidP="00E1765C">
      <w:pPr>
        <w:pStyle w:val="ListParagraph"/>
      </w:pPr>
    </w:p>
    <w:p w14:paraId="48030439" w14:textId="77777777" w:rsidR="00E1765C" w:rsidRDefault="00E1765C" w:rsidP="00E1765C">
      <w:pPr>
        <w:pStyle w:val="ListParagraph"/>
      </w:pPr>
      <w:r>
        <w:t>Include the role ‘</w:t>
      </w:r>
      <w:r w:rsidRPr="008430FB">
        <w:rPr>
          <w:b/>
        </w:rPr>
        <w:t>Admin</w:t>
      </w:r>
      <w:r>
        <w:t>’ along with ‘POC’ in the Authorize attribute in the Employee controller. Hit the GET action method of the Employee controller thru POSTMAN. Verify if the response status is OK with status code 200</w:t>
      </w:r>
    </w:p>
    <w:p w14:paraId="2ACADE7F" w14:textId="040FD560" w:rsidR="003C736E" w:rsidRDefault="003C736E" w:rsidP="00E1765C">
      <w:pPr>
        <w:pStyle w:val="ListParagraph"/>
      </w:pPr>
      <w:r>
        <w:t>Program:</w:t>
      </w:r>
    </w:p>
    <w:p w14:paraId="6C803DFC" w14:textId="77777777" w:rsidR="003C736E" w:rsidRDefault="003C736E" w:rsidP="003C736E">
      <w:pPr>
        <w:pStyle w:val="ListParagraph"/>
      </w:pPr>
      <w:r>
        <w:t>using EmployeeApiDemo.Filters;</w:t>
      </w:r>
    </w:p>
    <w:p w14:paraId="0ED6DC32" w14:textId="77777777" w:rsidR="003C736E" w:rsidRDefault="003C736E" w:rsidP="003C736E">
      <w:pPr>
        <w:pStyle w:val="ListParagraph"/>
      </w:pPr>
      <w:r>
        <w:t>using Microsoft.AspNetCore.Authentication.JwtBearer;</w:t>
      </w:r>
    </w:p>
    <w:p w14:paraId="63CA1027" w14:textId="77777777" w:rsidR="003C736E" w:rsidRDefault="003C736E" w:rsidP="003C736E">
      <w:pPr>
        <w:pStyle w:val="ListParagraph"/>
      </w:pPr>
      <w:r>
        <w:t>using Microsoft.IdentityModel.Tokens;</w:t>
      </w:r>
    </w:p>
    <w:p w14:paraId="59DA8587" w14:textId="77777777" w:rsidR="003C736E" w:rsidRDefault="003C736E" w:rsidP="003C736E">
      <w:pPr>
        <w:pStyle w:val="ListParagraph"/>
      </w:pPr>
      <w:r>
        <w:t>using System.Text;</w:t>
      </w:r>
    </w:p>
    <w:p w14:paraId="2F417252" w14:textId="77777777" w:rsidR="003C736E" w:rsidRDefault="003C736E" w:rsidP="003C736E">
      <w:pPr>
        <w:pStyle w:val="ListParagraph"/>
      </w:pPr>
    </w:p>
    <w:p w14:paraId="7CCB8B4D" w14:textId="77777777" w:rsidR="003C736E" w:rsidRDefault="003C736E" w:rsidP="003C736E">
      <w:pPr>
        <w:pStyle w:val="ListParagraph"/>
      </w:pPr>
      <w:r>
        <w:t>var builder = WebApplication.CreateBuilder(args);</w:t>
      </w:r>
    </w:p>
    <w:p w14:paraId="27AC0F2C" w14:textId="77777777" w:rsidR="003C736E" w:rsidRDefault="003C736E" w:rsidP="003C736E">
      <w:pPr>
        <w:pStyle w:val="ListParagraph"/>
      </w:pPr>
    </w:p>
    <w:p w14:paraId="0ECECAC0" w14:textId="77777777" w:rsidR="003C736E" w:rsidRDefault="003C736E" w:rsidP="003C736E">
      <w:pPr>
        <w:pStyle w:val="ListParagraph"/>
      </w:pPr>
      <w:r>
        <w:t>// Register controllers and exception filter</w:t>
      </w:r>
    </w:p>
    <w:p w14:paraId="2E44F155" w14:textId="77777777" w:rsidR="003C736E" w:rsidRDefault="003C736E" w:rsidP="003C736E">
      <w:pPr>
        <w:pStyle w:val="ListParagraph"/>
      </w:pPr>
      <w:r>
        <w:t>builder.Services.AddControllers(options =&gt;</w:t>
      </w:r>
    </w:p>
    <w:p w14:paraId="25EB0B98" w14:textId="77777777" w:rsidR="003C736E" w:rsidRDefault="003C736E" w:rsidP="003C736E">
      <w:pPr>
        <w:pStyle w:val="ListParagraph"/>
      </w:pPr>
      <w:r>
        <w:t>{</w:t>
      </w:r>
    </w:p>
    <w:p w14:paraId="45288529" w14:textId="77777777" w:rsidR="003C736E" w:rsidRDefault="003C736E" w:rsidP="003C736E">
      <w:pPr>
        <w:pStyle w:val="ListParagraph"/>
      </w:pPr>
      <w:r>
        <w:t xml:space="preserve">    options.Filters.Add&lt;CustomExceptionFilter&gt;();</w:t>
      </w:r>
    </w:p>
    <w:p w14:paraId="3E893F8D" w14:textId="77777777" w:rsidR="003C736E" w:rsidRDefault="003C736E" w:rsidP="003C736E">
      <w:pPr>
        <w:pStyle w:val="ListParagraph"/>
      </w:pPr>
      <w:r>
        <w:t>});</w:t>
      </w:r>
    </w:p>
    <w:p w14:paraId="3257CCE7" w14:textId="77777777" w:rsidR="003C736E" w:rsidRDefault="003C736E" w:rsidP="003C736E">
      <w:pPr>
        <w:pStyle w:val="ListParagraph"/>
      </w:pPr>
    </w:p>
    <w:p w14:paraId="6D5C9B19" w14:textId="77777777" w:rsidR="003C736E" w:rsidRDefault="003C736E" w:rsidP="003C736E">
      <w:pPr>
        <w:pStyle w:val="ListParagraph"/>
      </w:pPr>
      <w:r>
        <w:t>// Swagger + JWT Auth</w:t>
      </w:r>
    </w:p>
    <w:p w14:paraId="14B6FE7A" w14:textId="77777777" w:rsidR="003C736E" w:rsidRDefault="003C736E" w:rsidP="003C736E">
      <w:pPr>
        <w:pStyle w:val="ListParagraph"/>
      </w:pPr>
      <w:r>
        <w:t>builder.Services.AddEndpointsApiExplorer();</w:t>
      </w:r>
    </w:p>
    <w:p w14:paraId="4B4D537B" w14:textId="77777777" w:rsidR="003C736E" w:rsidRDefault="003C736E" w:rsidP="003C736E">
      <w:pPr>
        <w:pStyle w:val="ListParagraph"/>
      </w:pPr>
      <w:r>
        <w:t>builder.Services.AddSwaggerGen();</w:t>
      </w:r>
    </w:p>
    <w:p w14:paraId="70886242" w14:textId="77777777" w:rsidR="003C736E" w:rsidRDefault="003C736E" w:rsidP="003C736E">
      <w:pPr>
        <w:pStyle w:val="ListParagraph"/>
      </w:pPr>
    </w:p>
    <w:p w14:paraId="3B2E703E" w14:textId="77777777" w:rsidR="003C736E" w:rsidRDefault="003C736E" w:rsidP="003C736E">
      <w:pPr>
        <w:pStyle w:val="ListParagraph"/>
      </w:pPr>
      <w:r>
        <w:lastRenderedPageBreak/>
        <w:t>string securityKey = "mysuperdupersecretkeyforjwtsecure123!";</w:t>
      </w:r>
    </w:p>
    <w:p w14:paraId="7F94D482" w14:textId="77777777" w:rsidR="003C736E" w:rsidRDefault="003C736E" w:rsidP="003C736E">
      <w:pPr>
        <w:pStyle w:val="ListParagraph"/>
      </w:pPr>
      <w:r>
        <w:t>var symmetricSecurityKey = new SymmetricSecurityKey(Encoding.UTF8.GetBytes(securityKey));</w:t>
      </w:r>
    </w:p>
    <w:p w14:paraId="0BA98534" w14:textId="77777777" w:rsidR="003C736E" w:rsidRDefault="003C736E" w:rsidP="003C736E">
      <w:pPr>
        <w:pStyle w:val="ListParagraph"/>
      </w:pPr>
    </w:p>
    <w:p w14:paraId="0167C6AE" w14:textId="77777777" w:rsidR="003C736E" w:rsidRDefault="003C736E" w:rsidP="003C736E">
      <w:pPr>
        <w:pStyle w:val="ListParagraph"/>
      </w:pPr>
      <w:r>
        <w:t>builder.Services.AddAuthentication(options =&gt;</w:t>
      </w:r>
    </w:p>
    <w:p w14:paraId="053DA9D3" w14:textId="77777777" w:rsidR="003C736E" w:rsidRDefault="003C736E" w:rsidP="003C736E">
      <w:pPr>
        <w:pStyle w:val="ListParagraph"/>
      </w:pPr>
      <w:r>
        <w:t>{</w:t>
      </w:r>
    </w:p>
    <w:p w14:paraId="29A8C85D" w14:textId="77777777" w:rsidR="003C736E" w:rsidRDefault="003C736E" w:rsidP="003C736E">
      <w:pPr>
        <w:pStyle w:val="ListParagraph"/>
      </w:pPr>
      <w:r>
        <w:t xml:space="preserve">    options.DefaultAuthenticateScheme = JwtBearerDefaults.AuthenticationScheme;</w:t>
      </w:r>
    </w:p>
    <w:p w14:paraId="4B1B6C69" w14:textId="77777777" w:rsidR="003C736E" w:rsidRDefault="003C736E" w:rsidP="003C736E">
      <w:pPr>
        <w:pStyle w:val="ListParagraph"/>
      </w:pPr>
      <w:r>
        <w:t xml:space="preserve">    options.DefaultChallengeScheme = JwtBearerDefaults.AuthenticationScheme;</w:t>
      </w:r>
    </w:p>
    <w:p w14:paraId="761AE3C7" w14:textId="77777777" w:rsidR="003C736E" w:rsidRDefault="003C736E" w:rsidP="003C736E">
      <w:pPr>
        <w:pStyle w:val="ListParagraph"/>
      </w:pPr>
      <w:r>
        <w:t xml:space="preserve">    options.DefaultScheme = JwtBearerDefaults.AuthenticationScheme;</w:t>
      </w:r>
    </w:p>
    <w:p w14:paraId="00A1338C" w14:textId="77777777" w:rsidR="003C736E" w:rsidRDefault="003C736E" w:rsidP="003C736E">
      <w:pPr>
        <w:pStyle w:val="ListParagraph"/>
      </w:pPr>
      <w:r>
        <w:t>})</w:t>
      </w:r>
    </w:p>
    <w:p w14:paraId="434324DA" w14:textId="77777777" w:rsidR="003C736E" w:rsidRDefault="003C736E" w:rsidP="003C736E">
      <w:pPr>
        <w:pStyle w:val="ListParagraph"/>
      </w:pPr>
      <w:r>
        <w:t>.AddJwtBearer(options =&gt;</w:t>
      </w:r>
    </w:p>
    <w:p w14:paraId="01E9925F" w14:textId="77777777" w:rsidR="003C736E" w:rsidRDefault="003C736E" w:rsidP="003C736E">
      <w:pPr>
        <w:pStyle w:val="ListParagraph"/>
      </w:pPr>
      <w:r>
        <w:t>{</w:t>
      </w:r>
    </w:p>
    <w:p w14:paraId="78A0F6EA" w14:textId="77777777" w:rsidR="003C736E" w:rsidRDefault="003C736E" w:rsidP="003C736E">
      <w:pPr>
        <w:pStyle w:val="ListParagraph"/>
      </w:pPr>
      <w:r>
        <w:t xml:space="preserve">    options.TokenValidationParameters = new TokenValidationParameters</w:t>
      </w:r>
    </w:p>
    <w:p w14:paraId="522D55E3" w14:textId="77777777" w:rsidR="003C736E" w:rsidRDefault="003C736E" w:rsidP="003C736E">
      <w:pPr>
        <w:pStyle w:val="ListParagraph"/>
      </w:pPr>
      <w:r>
        <w:t xml:space="preserve">    {</w:t>
      </w:r>
    </w:p>
    <w:p w14:paraId="3044BF01" w14:textId="77777777" w:rsidR="003C736E" w:rsidRDefault="003C736E" w:rsidP="003C736E">
      <w:pPr>
        <w:pStyle w:val="ListParagraph"/>
      </w:pPr>
      <w:r>
        <w:t xml:space="preserve">        ValidateIssuer = true,</w:t>
      </w:r>
    </w:p>
    <w:p w14:paraId="58606586" w14:textId="77777777" w:rsidR="003C736E" w:rsidRDefault="003C736E" w:rsidP="003C736E">
      <w:pPr>
        <w:pStyle w:val="ListParagraph"/>
      </w:pPr>
      <w:r>
        <w:t xml:space="preserve">        ValidateAudience = true,</w:t>
      </w:r>
    </w:p>
    <w:p w14:paraId="0523AF8F" w14:textId="77777777" w:rsidR="003C736E" w:rsidRDefault="003C736E" w:rsidP="003C736E">
      <w:pPr>
        <w:pStyle w:val="ListParagraph"/>
      </w:pPr>
      <w:r>
        <w:t xml:space="preserve">        ValidateLifetime = true,</w:t>
      </w:r>
    </w:p>
    <w:p w14:paraId="4512A750" w14:textId="77777777" w:rsidR="003C736E" w:rsidRDefault="003C736E" w:rsidP="003C736E">
      <w:pPr>
        <w:pStyle w:val="ListParagraph"/>
      </w:pPr>
      <w:r>
        <w:t xml:space="preserve">        ValidateIssuerSigningKey = true,</w:t>
      </w:r>
    </w:p>
    <w:p w14:paraId="77A981E6" w14:textId="77777777" w:rsidR="003C736E" w:rsidRDefault="003C736E" w:rsidP="003C736E">
      <w:pPr>
        <w:pStyle w:val="ListParagraph"/>
      </w:pPr>
      <w:r>
        <w:t xml:space="preserve">        ValidIssuer = "mySystem",</w:t>
      </w:r>
    </w:p>
    <w:p w14:paraId="3CE94C97" w14:textId="77777777" w:rsidR="003C736E" w:rsidRDefault="003C736E" w:rsidP="003C736E">
      <w:pPr>
        <w:pStyle w:val="ListParagraph"/>
      </w:pPr>
      <w:r>
        <w:t xml:space="preserve">        ValidAudience = "myUsers",</w:t>
      </w:r>
    </w:p>
    <w:p w14:paraId="5D2C1665" w14:textId="77777777" w:rsidR="003C736E" w:rsidRDefault="003C736E" w:rsidP="003C736E">
      <w:pPr>
        <w:pStyle w:val="ListParagraph"/>
      </w:pPr>
      <w:r>
        <w:t xml:space="preserve">        IssuerSigningKey = symmetricSecurityKey</w:t>
      </w:r>
    </w:p>
    <w:p w14:paraId="7F63FCDA" w14:textId="77777777" w:rsidR="003C736E" w:rsidRDefault="003C736E" w:rsidP="003C736E">
      <w:pPr>
        <w:pStyle w:val="ListParagraph"/>
      </w:pPr>
      <w:r>
        <w:t xml:space="preserve">    };</w:t>
      </w:r>
    </w:p>
    <w:p w14:paraId="39E82112" w14:textId="77777777" w:rsidR="003C736E" w:rsidRDefault="003C736E" w:rsidP="003C736E">
      <w:pPr>
        <w:pStyle w:val="ListParagraph"/>
      </w:pPr>
      <w:r>
        <w:t>});</w:t>
      </w:r>
    </w:p>
    <w:p w14:paraId="19497C58" w14:textId="77777777" w:rsidR="003C736E" w:rsidRDefault="003C736E" w:rsidP="003C736E">
      <w:pPr>
        <w:pStyle w:val="ListParagraph"/>
      </w:pPr>
    </w:p>
    <w:p w14:paraId="3333F66A" w14:textId="77777777" w:rsidR="003C736E" w:rsidRDefault="003C736E" w:rsidP="003C736E">
      <w:pPr>
        <w:pStyle w:val="ListParagraph"/>
      </w:pPr>
      <w:r>
        <w:t>var app = builder.Build();</w:t>
      </w:r>
    </w:p>
    <w:p w14:paraId="6B810E0E" w14:textId="77777777" w:rsidR="003C736E" w:rsidRDefault="003C736E" w:rsidP="003C736E">
      <w:pPr>
        <w:pStyle w:val="ListParagraph"/>
      </w:pPr>
    </w:p>
    <w:p w14:paraId="51052F36" w14:textId="77777777" w:rsidR="003C736E" w:rsidRDefault="003C736E" w:rsidP="003C736E">
      <w:pPr>
        <w:pStyle w:val="ListParagraph"/>
      </w:pPr>
      <w:r>
        <w:t>if (app.Environment.IsDevelopment())</w:t>
      </w:r>
    </w:p>
    <w:p w14:paraId="4EF11BD5" w14:textId="77777777" w:rsidR="003C736E" w:rsidRDefault="003C736E" w:rsidP="003C736E">
      <w:pPr>
        <w:pStyle w:val="ListParagraph"/>
      </w:pPr>
      <w:r>
        <w:t>{</w:t>
      </w:r>
    </w:p>
    <w:p w14:paraId="12C5A5D4" w14:textId="77777777" w:rsidR="003C736E" w:rsidRDefault="003C736E" w:rsidP="003C736E">
      <w:pPr>
        <w:pStyle w:val="ListParagraph"/>
      </w:pPr>
      <w:r>
        <w:t xml:space="preserve">    app.UseSwagger();</w:t>
      </w:r>
    </w:p>
    <w:p w14:paraId="43777BA0" w14:textId="77777777" w:rsidR="003C736E" w:rsidRDefault="003C736E" w:rsidP="003C736E">
      <w:pPr>
        <w:pStyle w:val="ListParagraph"/>
      </w:pPr>
      <w:r>
        <w:t xml:space="preserve">    app.UseSwaggerUI();</w:t>
      </w:r>
    </w:p>
    <w:p w14:paraId="59CE7926" w14:textId="77777777" w:rsidR="003C736E" w:rsidRDefault="003C736E" w:rsidP="003C736E">
      <w:pPr>
        <w:pStyle w:val="ListParagraph"/>
      </w:pPr>
      <w:r>
        <w:t>}</w:t>
      </w:r>
    </w:p>
    <w:p w14:paraId="610A8058" w14:textId="77777777" w:rsidR="003C736E" w:rsidRDefault="003C736E" w:rsidP="003C736E">
      <w:pPr>
        <w:pStyle w:val="ListParagraph"/>
      </w:pPr>
    </w:p>
    <w:p w14:paraId="6AEA8C21" w14:textId="77777777" w:rsidR="003C736E" w:rsidRDefault="003C736E" w:rsidP="003C736E">
      <w:pPr>
        <w:pStyle w:val="ListParagraph"/>
      </w:pPr>
      <w:r>
        <w:t xml:space="preserve">app.UseAuthentication(); </w:t>
      </w:r>
    </w:p>
    <w:p w14:paraId="430EB7DD" w14:textId="77777777" w:rsidR="003C736E" w:rsidRDefault="003C736E" w:rsidP="003C736E">
      <w:pPr>
        <w:pStyle w:val="ListParagraph"/>
      </w:pPr>
      <w:r>
        <w:t>app.UseAuthorization();</w:t>
      </w:r>
    </w:p>
    <w:p w14:paraId="26B06617" w14:textId="77777777" w:rsidR="003C736E" w:rsidRDefault="003C736E" w:rsidP="003C736E">
      <w:pPr>
        <w:pStyle w:val="ListParagraph"/>
      </w:pPr>
    </w:p>
    <w:p w14:paraId="58493ACC" w14:textId="77777777" w:rsidR="003C736E" w:rsidRDefault="003C736E" w:rsidP="003C736E">
      <w:pPr>
        <w:pStyle w:val="ListParagraph"/>
      </w:pPr>
      <w:r>
        <w:t>app.MapControllers();</w:t>
      </w:r>
    </w:p>
    <w:p w14:paraId="0C619807" w14:textId="77777777" w:rsidR="003C736E" w:rsidRDefault="003C736E" w:rsidP="003C736E">
      <w:pPr>
        <w:pStyle w:val="ListParagraph"/>
      </w:pPr>
    </w:p>
    <w:p w14:paraId="451B26E9" w14:textId="1711F7F2" w:rsidR="003C736E" w:rsidRDefault="003C736E" w:rsidP="003C736E">
      <w:pPr>
        <w:pStyle w:val="ListParagraph"/>
      </w:pPr>
      <w:r>
        <w:t>app.Run();</w:t>
      </w:r>
    </w:p>
    <w:p w14:paraId="6D808FE8" w14:textId="77777777" w:rsidR="003C736E" w:rsidRDefault="003C736E" w:rsidP="00E1765C">
      <w:pPr>
        <w:pStyle w:val="ListParagraph"/>
      </w:pPr>
    </w:p>
    <w:p w14:paraId="2548F67D" w14:textId="77777777" w:rsidR="003C736E" w:rsidRDefault="003C736E" w:rsidP="00E1765C">
      <w:pPr>
        <w:pStyle w:val="ListParagraph"/>
      </w:pPr>
    </w:p>
    <w:p w14:paraId="4FE5DA57" w14:textId="77777777" w:rsidR="003C736E" w:rsidRDefault="003C736E" w:rsidP="00E1765C">
      <w:pPr>
        <w:pStyle w:val="ListParagraph"/>
      </w:pPr>
    </w:p>
    <w:p w14:paraId="5FEEF915" w14:textId="77777777" w:rsidR="003C736E" w:rsidRDefault="003C736E" w:rsidP="00E1765C">
      <w:pPr>
        <w:pStyle w:val="ListParagraph"/>
      </w:pPr>
    </w:p>
    <w:p w14:paraId="5A470E59" w14:textId="77777777" w:rsidR="003C736E" w:rsidRDefault="003C736E" w:rsidP="00E1765C">
      <w:pPr>
        <w:pStyle w:val="ListParagraph"/>
      </w:pPr>
    </w:p>
    <w:p w14:paraId="1FBFD8B1" w14:textId="77777777" w:rsidR="003C736E" w:rsidRDefault="003C736E" w:rsidP="00E1765C">
      <w:pPr>
        <w:pStyle w:val="ListParagraph"/>
      </w:pPr>
    </w:p>
    <w:p w14:paraId="07DE3895" w14:textId="77777777" w:rsidR="003C736E" w:rsidRDefault="003C736E" w:rsidP="00E1765C">
      <w:pPr>
        <w:pStyle w:val="ListParagraph"/>
      </w:pPr>
    </w:p>
    <w:p w14:paraId="0BB9A8E7" w14:textId="3923500C" w:rsidR="003C736E" w:rsidRDefault="003C736E" w:rsidP="00E1765C">
      <w:pPr>
        <w:pStyle w:val="ListParagraph"/>
      </w:pPr>
      <w:r>
        <w:lastRenderedPageBreak/>
        <w:t>Output:</w:t>
      </w:r>
    </w:p>
    <w:p w14:paraId="5C4572FF" w14:textId="7E08AF6A" w:rsidR="003C736E" w:rsidRDefault="003C736E" w:rsidP="00E1765C">
      <w:pPr>
        <w:pStyle w:val="ListParagraph"/>
      </w:pPr>
      <w:r w:rsidRPr="003C736E">
        <w:drawing>
          <wp:inline distT="0" distB="0" distL="0" distR="0" wp14:anchorId="2E3E6CDF" wp14:editId="6AD2970E">
            <wp:extent cx="5943600" cy="3157220"/>
            <wp:effectExtent l="0" t="0" r="0" b="5080"/>
            <wp:docPr id="121510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03484" name=""/>
                    <pic:cNvPicPr/>
                  </pic:nvPicPr>
                  <pic:blipFill>
                    <a:blip r:embed="rId10"/>
                    <a:stretch>
                      <a:fillRect/>
                    </a:stretch>
                  </pic:blipFill>
                  <pic:spPr>
                    <a:xfrm>
                      <a:off x="0" y="0"/>
                      <a:ext cx="5943600" cy="3157220"/>
                    </a:xfrm>
                    <a:prstGeom prst="rect">
                      <a:avLst/>
                    </a:prstGeom>
                  </pic:spPr>
                </pic:pic>
              </a:graphicData>
            </a:graphic>
          </wp:inline>
        </w:drawing>
      </w:r>
    </w:p>
    <w:sectPr w:rsidR="003C73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39289" w14:textId="77777777" w:rsidR="00283038" w:rsidRDefault="00283038" w:rsidP="00197382">
      <w:pPr>
        <w:spacing w:after="0" w:line="240" w:lineRule="auto"/>
      </w:pPr>
      <w:r>
        <w:separator/>
      </w:r>
    </w:p>
  </w:endnote>
  <w:endnote w:type="continuationSeparator" w:id="0">
    <w:p w14:paraId="3C4B39A3" w14:textId="77777777" w:rsidR="00283038" w:rsidRDefault="00283038" w:rsidP="0019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924C5" w14:textId="77777777" w:rsidR="00283038" w:rsidRDefault="00283038" w:rsidP="00197382">
      <w:pPr>
        <w:spacing w:after="0" w:line="240" w:lineRule="auto"/>
      </w:pPr>
      <w:r>
        <w:separator/>
      </w:r>
    </w:p>
  </w:footnote>
  <w:footnote w:type="continuationSeparator" w:id="0">
    <w:p w14:paraId="7EA64959" w14:textId="77777777" w:rsidR="00283038" w:rsidRDefault="00283038" w:rsidP="0019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457E"/>
    <w:multiLevelType w:val="hybridMultilevel"/>
    <w:tmpl w:val="048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97E41"/>
    <w:multiLevelType w:val="hybridMultilevel"/>
    <w:tmpl w:val="6F0A6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212E86"/>
    <w:multiLevelType w:val="hybridMultilevel"/>
    <w:tmpl w:val="FC2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025680">
    <w:abstractNumId w:val="2"/>
  </w:num>
  <w:num w:numId="2" w16cid:durableId="836000574">
    <w:abstractNumId w:val="0"/>
  </w:num>
  <w:num w:numId="3" w16cid:durableId="862979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558"/>
    <w:rsid w:val="00060E6F"/>
    <w:rsid w:val="00104F9D"/>
    <w:rsid w:val="00197382"/>
    <w:rsid w:val="00283038"/>
    <w:rsid w:val="003A1534"/>
    <w:rsid w:val="003C736E"/>
    <w:rsid w:val="00501558"/>
    <w:rsid w:val="00577876"/>
    <w:rsid w:val="005D7DC4"/>
    <w:rsid w:val="005E76CB"/>
    <w:rsid w:val="006E5254"/>
    <w:rsid w:val="007D644C"/>
    <w:rsid w:val="009537F8"/>
    <w:rsid w:val="00A60C95"/>
    <w:rsid w:val="00B12EC6"/>
    <w:rsid w:val="00E1765C"/>
    <w:rsid w:val="00E61FA7"/>
    <w:rsid w:val="00EB46BA"/>
    <w:rsid w:val="00F004A2"/>
    <w:rsid w:val="00F1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9EB64"/>
  <w15:chartTrackingRefBased/>
  <w15:docId w15:val="{E9051157-79D3-418D-B18F-8665F80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82"/>
    <w:pPr>
      <w:ind w:left="720"/>
      <w:contextualSpacing/>
    </w:pPr>
  </w:style>
  <w:style w:type="character" w:styleId="Hyperlink">
    <w:name w:val="Hyperlink"/>
    <w:basedOn w:val="DefaultParagraphFont"/>
    <w:uiPriority w:val="99"/>
    <w:unhideWhenUsed/>
    <w:rsid w:val="006E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2730B-B355-4EBA-9083-4D215872F5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4C7E5-B30B-428E-A7C1-B935FB057CF0}">
  <ds:schemaRefs>
    <ds:schemaRef ds:uri="http://schemas.microsoft.com/sharepoint/v3/contenttype/forms"/>
  </ds:schemaRefs>
</ds:datastoreItem>
</file>

<file path=customXml/itemProps3.xml><?xml version="1.0" encoding="utf-8"?>
<ds:datastoreItem xmlns:ds="http://schemas.openxmlformats.org/officeDocument/2006/customXml" ds:itemID="{1C5B44DE-9171-4AFA-8B7B-D34111D6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Suba Shree</cp:lastModifiedBy>
  <cp:revision>3</cp:revision>
  <dcterms:created xsi:type="dcterms:W3CDTF">2025-07-12T15:04:00Z</dcterms:created>
  <dcterms:modified xsi:type="dcterms:W3CDTF">2025-07-12T16:51:00Z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