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30" w:lineRule="auto"/>
        <w:rPr>
          <w:rFonts w:ascii="Georgia" w:cs="Georgia" w:eastAsia="Georgia" w:hAnsi="Georgia"/>
          <w:color w:val="101418"/>
          <w:sz w:val="86"/>
          <w:szCs w:val="86"/>
          <w:highlight w:val="white"/>
        </w:rPr>
      </w:pPr>
      <w:bookmarkStart w:colFirst="0" w:colLast="0" w:name="_4qpyqrx6x8te" w:id="0"/>
      <w:bookmarkEnd w:id="0"/>
      <w:r w:rsidDel="00000000" w:rsidR="00000000" w:rsidRPr="00000000">
        <w:rPr>
          <w:rFonts w:ascii="Georgia" w:cs="Georgia" w:eastAsia="Georgia" w:hAnsi="Georgia"/>
          <w:color w:val="101418"/>
          <w:sz w:val="86"/>
          <w:szCs w:val="86"/>
          <w:highlight w:val="white"/>
          <w:rtl w:val="0"/>
        </w:rPr>
        <w:t xml:space="preserve">Amazon Web Services</w:t>
      </w:r>
    </w:p>
    <w:p w:rsidR="00000000" w:rsidDel="00000000" w:rsidP="00000000" w:rsidRDefault="00000000" w:rsidRPr="00000000" w14:paraId="00000002">
      <w:pPr>
        <w:numPr>
          <w:ilvl w:val="0"/>
          <w:numId w:val="1"/>
        </w:numPr>
        <w:ind w:left="720" w:right="120" w:hanging="360"/>
      </w:pPr>
      <w:r w:rsidDel="00000000" w:rsidR="00000000" w:rsidRPr="00000000">
        <w:rPr>
          <w:rtl w:val="0"/>
        </w:rPr>
      </w:r>
    </w:p>
    <w:p w:rsidR="00000000" w:rsidDel="00000000" w:rsidP="00000000" w:rsidRDefault="00000000" w:rsidRPr="00000000" w14:paraId="00000003">
      <w:pPr>
        <w:shd w:fill="ffffff" w:val="clear"/>
        <w:spacing w:before="120" w:lineRule="auto"/>
        <w:rPr>
          <w:color w:val="202122"/>
          <w:sz w:val="21"/>
          <w:szCs w:val="21"/>
        </w:rPr>
      </w:pPr>
      <w:r w:rsidDel="00000000" w:rsidR="00000000" w:rsidRPr="00000000">
        <w:rPr>
          <w:color w:val="202122"/>
          <w:sz w:val="21"/>
          <w:szCs w:val="21"/>
          <w:rtl w:val="0"/>
        </w:rPr>
        <w:t xml:space="preserve">From Wikipedia, the free encyclopedia</w:t>
      </w:r>
    </w:p>
    <w:p w:rsidR="00000000" w:rsidDel="00000000" w:rsidP="00000000" w:rsidRDefault="00000000" w:rsidRPr="00000000" w14:paraId="00000004">
      <w:pPr>
        <w:shd w:fill="ffffff" w:val="clear"/>
        <w:spacing w:after="120" w:befor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"AWS" redirects here. For other uses, see </w:t>
      </w:r>
      <w:hyperlink r:id="rId6">
        <w:r w:rsidDel="00000000" w:rsidR="00000000" w:rsidRPr="00000000">
          <w:rPr>
            <w:rFonts w:ascii="Times New Roman" w:cs="Times New Roman" w:eastAsia="Times New Roman" w:hAnsi="Times New Roman"/>
            <w:i w:val="1"/>
            <w:iCs w:val="1"/>
            <w:sz w:val="20"/>
            <w:szCs w:val="20"/>
            <w:rtl w:val="0"/>
          </w:rPr>
          <w:t xml:space="preserve">AWS (disambiguation)</w:t>
        </w:r>
      </w:hyperlink>
      <w:r w:rsidDel="00000000" w:rsidR="00000000" w:rsidRPr="00000000">
        <w:rPr>
          <w:rFonts w:ascii="Times New Roman" w:cs="Times New Roman" w:eastAsia="Times New Roman" w:hAnsi="Times New Roman"/>
          <w:i w:val="1"/>
          <w:iCs w:val="1"/>
          <w:sz w:val="20"/>
          <w:szCs w:val="20"/>
          <w:rtl w:val="0"/>
        </w:rPr>
        <w:t xml:space="preserve">.</w:t>
      </w:r>
    </w:p>
    <w:p w:rsidR="00000000" w:rsidDel="00000000" w:rsidP="00000000" w:rsidRDefault="00000000" w:rsidRPr="00000000" w14:paraId="00000005">
      <w:pPr>
        <w:shd w:fill="ffffff" w:val="clear"/>
        <w:spacing w:after="240" w:befor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Amazon Web Services, Inc.</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AWS</w:t>
      </w:r>
      <w:r w:rsidDel="00000000" w:rsidR="00000000" w:rsidRPr="00000000">
        <w:rPr>
          <w:rFonts w:ascii="Times New Roman" w:cs="Times New Roman" w:eastAsia="Times New Roman" w:hAnsi="Times New Roman"/>
          <w:sz w:val="20"/>
          <w:szCs w:val="20"/>
          <w:rtl w:val="0"/>
        </w:rPr>
        <w:t xml:space="preserve">) is a subsidiary of </w:t>
      </w:r>
      <w:hyperlink r:id="rId7">
        <w:r w:rsidDel="00000000" w:rsidR="00000000" w:rsidRPr="00000000">
          <w:rPr>
            <w:rFonts w:ascii="Times New Roman" w:cs="Times New Roman" w:eastAsia="Times New Roman" w:hAnsi="Times New Roman"/>
            <w:sz w:val="20"/>
            <w:szCs w:val="20"/>
            <w:rtl w:val="0"/>
          </w:rPr>
          <w:t xml:space="preserve">Amazon</w:t>
        </w:r>
      </w:hyperlink>
      <w:r w:rsidDel="00000000" w:rsidR="00000000" w:rsidRPr="00000000">
        <w:rPr>
          <w:rFonts w:ascii="Times New Roman" w:cs="Times New Roman" w:eastAsia="Times New Roman" w:hAnsi="Times New Roman"/>
          <w:sz w:val="20"/>
          <w:szCs w:val="20"/>
          <w:rtl w:val="0"/>
        </w:rPr>
        <w:t xml:space="preserve"> that provides </w:t>
      </w:r>
      <w:hyperlink r:id="rId8">
        <w:r w:rsidDel="00000000" w:rsidR="00000000" w:rsidRPr="00000000">
          <w:rPr>
            <w:rFonts w:ascii="Times New Roman" w:cs="Times New Roman" w:eastAsia="Times New Roman" w:hAnsi="Times New Roman"/>
            <w:sz w:val="20"/>
            <w:szCs w:val="20"/>
            <w:rtl w:val="0"/>
          </w:rPr>
          <w:t xml:space="preserve">on-demand</w:t>
        </w:r>
      </w:hyperlink>
      <w:r w:rsidDel="00000000" w:rsidR="00000000" w:rsidRPr="00000000">
        <w:rPr>
          <w:rFonts w:ascii="Times New Roman" w:cs="Times New Roman" w:eastAsia="Times New Roman" w:hAnsi="Times New Roman"/>
          <w:sz w:val="20"/>
          <w:szCs w:val="20"/>
          <w:rtl w:val="0"/>
        </w:rPr>
        <w:t xml:space="preserve"> </w:t>
      </w:r>
      <w:hyperlink r:id="rId9">
        <w:r w:rsidDel="00000000" w:rsidR="00000000" w:rsidRPr="00000000">
          <w:rPr>
            <w:rFonts w:ascii="Times New Roman" w:cs="Times New Roman" w:eastAsia="Times New Roman" w:hAnsi="Times New Roman"/>
            <w:sz w:val="20"/>
            <w:szCs w:val="20"/>
            <w:rtl w:val="0"/>
          </w:rPr>
          <w:t xml:space="preserve">cloud computing</w:t>
        </w:r>
      </w:hyperlink>
      <w:r w:rsidDel="00000000" w:rsidR="00000000" w:rsidRPr="00000000">
        <w:rPr>
          <w:rFonts w:ascii="Times New Roman" w:cs="Times New Roman" w:eastAsia="Times New Roman" w:hAnsi="Times New Roman"/>
          <w:sz w:val="20"/>
          <w:szCs w:val="20"/>
          <w:rtl w:val="0"/>
        </w:rPr>
        <w:t xml:space="preserve"> </w:t>
      </w:r>
      <w:hyperlink r:id="rId10">
        <w:r w:rsidDel="00000000" w:rsidR="00000000" w:rsidRPr="00000000">
          <w:rPr>
            <w:rFonts w:ascii="Times New Roman" w:cs="Times New Roman" w:eastAsia="Times New Roman" w:hAnsi="Times New Roman"/>
            <w:sz w:val="20"/>
            <w:szCs w:val="20"/>
            <w:rtl w:val="0"/>
          </w:rPr>
          <w:t xml:space="preserve">platforms</w:t>
        </w:r>
      </w:hyperlink>
      <w:r w:rsidDel="00000000" w:rsidR="00000000" w:rsidRPr="00000000">
        <w:rPr>
          <w:rFonts w:ascii="Times New Roman" w:cs="Times New Roman" w:eastAsia="Times New Roman" w:hAnsi="Times New Roman"/>
          <w:sz w:val="20"/>
          <w:szCs w:val="20"/>
          <w:rtl w:val="0"/>
        </w:rPr>
        <w:t xml:space="preserve"> and </w:t>
      </w:r>
      <w:hyperlink r:id="rId11">
        <w:r w:rsidDel="00000000" w:rsidR="00000000" w:rsidRPr="00000000">
          <w:rPr>
            <w:rFonts w:ascii="Times New Roman" w:cs="Times New Roman" w:eastAsia="Times New Roman" w:hAnsi="Times New Roman"/>
            <w:sz w:val="20"/>
            <w:szCs w:val="20"/>
            <w:rtl w:val="0"/>
          </w:rPr>
          <w:t xml:space="preserve">APIs</w:t>
        </w:r>
      </w:hyperlink>
      <w:r w:rsidDel="00000000" w:rsidR="00000000" w:rsidRPr="00000000">
        <w:rPr>
          <w:rFonts w:ascii="Times New Roman" w:cs="Times New Roman" w:eastAsia="Times New Roman" w:hAnsi="Times New Roman"/>
          <w:sz w:val="20"/>
          <w:szCs w:val="20"/>
          <w:rtl w:val="0"/>
        </w:rPr>
        <w:t xml:space="preserve"> to individuals, companies, and governments, on a metered, pay-as-you-go basis.</w:t>
      </w:r>
    </w:p>
    <w:p w:rsidR="00000000" w:rsidDel="00000000" w:rsidP="00000000" w:rsidRDefault="00000000" w:rsidRPr="00000000" w14:paraId="00000006">
      <w:pPr>
        <w:shd w:fill="ffffff" w:val="clear"/>
        <w:spacing w:after="240" w:befor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Clients often use this in combination with </w:t>
      </w:r>
      <w:hyperlink r:id="rId12">
        <w:r w:rsidDel="00000000" w:rsidR="00000000" w:rsidRPr="00000000">
          <w:rPr>
            <w:rFonts w:ascii="Times New Roman" w:cs="Times New Roman" w:eastAsia="Times New Roman" w:hAnsi="Times New Roman"/>
            <w:sz w:val="20"/>
            <w:szCs w:val="20"/>
            <w:rtl w:val="0"/>
          </w:rPr>
          <w:t xml:space="preserve">autoscaling</w:t>
        </w:r>
      </w:hyperlink>
      <w:r w:rsidDel="00000000" w:rsidR="00000000" w:rsidRPr="00000000">
        <w:rPr>
          <w:rFonts w:ascii="Times New Roman" w:cs="Times New Roman" w:eastAsia="Times New Roman" w:hAnsi="Times New Roman"/>
          <w:sz w:val="20"/>
          <w:szCs w:val="20"/>
          <w:rtl w:val="0"/>
        </w:rPr>
        <w:t xml:space="preserve"> (a process that allows a client to use more computing in times of high application usage, and then scale down to reduce costs when there is less traffic). These cloud computing </w:t>
      </w:r>
      <w:hyperlink r:id="rId13">
        <w:r w:rsidDel="00000000" w:rsidR="00000000" w:rsidRPr="00000000">
          <w:rPr>
            <w:rFonts w:ascii="Times New Roman" w:cs="Times New Roman" w:eastAsia="Times New Roman" w:hAnsi="Times New Roman"/>
            <w:sz w:val="20"/>
            <w:szCs w:val="20"/>
            <w:rtl w:val="0"/>
          </w:rPr>
          <w:t xml:space="preserve">web services</w:t>
        </w:r>
      </w:hyperlink>
      <w:r w:rsidDel="00000000" w:rsidR="00000000" w:rsidRPr="00000000">
        <w:rPr>
          <w:rFonts w:ascii="Times New Roman" w:cs="Times New Roman" w:eastAsia="Times New Roman" w:hAnsi="Times New Roman"/>
          <w:sz w:val="20"/>
          <w:szCs w:val="20"/>
          <w:rtl w:val="0"/>
        </w:rPr>
        <w:t xml:space="preserve"> provide various services related to networking, compute, storage, </w:t>
      </w:r>
      <w:hyperlink r:id="rId14">
        <w:r w:rsidDel="00000000" w:rsidR="00000000" w:rsidRPr="00000000">
          <w:rPr>
            <w:rFonts w:ascii="Times New Roman" w:cs="Times New Roman" w:eastAsia="Times New Roman" w:hAnsi="Times New Roman"/>
            <w:sz w:val="20"/>
            <w:szCs w:val="20"/>
            <w:rtl w:val="0"/>
          </w:rPr>
          <w:t xml:space="preserve">middleware</w:t>
        </w:r>
      </w:hyperlink>
      <w:r w:rsidDel="00000000" w:rsidR="00000000" w:rsidRPr="00000000">
        <w:rPr>
          <w:rFonts w:ascii="Times New Roman" w:cs="Times New Roman" w:eastAsia="Times New Roman" w:hAnsi="Times New Roman"/>
          <w:sz w:val="20"/>
          <w:szCs w:val="20"/>
          <w:rtl w:val="0"/>
        </w:rPr>
        <w:t xml:space="preserve">, </w:t>
      </w:r>
      <w:hyperlink r:id="rId15">
        <w:r w:rsidDel="00000000" w:rsidR="00000000" w:rsidRPr="00000000">
          <w:rPr>
            <w:rFonts w:ascii="Times New Roman" w:cs="Times New Roman" w:eastAsia="Times New Roman" w:hAnsi="Times New Roman"/>
            <w:sz w:val="20"/>
            <w:szCs w:val="20"/>
            <w:rtl w:val="0"/>
          </w:rPr>
          <w:t xml:space="preserve">IoT</w:t>
        </w:r>
      </w:hyperlink>
      <w:r w:rsidDel="00000000" w:rsidR="00000000" w:rsidRPr="00000000">
        <w:rPr>
          <w:rFonts w:ascii="Times New Roman" w:cs="Times New Roman" w:eastAsia="Times New Roman" w:hAnsi="Times New Roman"/>
          <w:sz w:val="20"/>
          <w:szCs w:val="20"/>
          <w:rtl w:val="0"/>
        </w:rPr>
        <w:t xml:space="preserve"> and other processing capacity, as well as </w:t>
      </w:r>
      <w:hyperlink r:id="rId16">
        <w:r w:rsidDel="00000000" w:rsidR="00000000" w:rsidRPr="00000000">
          <w:rPr>
            <w:rFonts w:ascii="Times New Roman" w:cs="Times New Roman" w:eastAsia="Times New Roman" w:hAnsi="Times New Roman"/>
            <w:sz w:val="20"/>
            <w:szCs w:val="20"/>
            <w:rtl w:val="0"/>
          </w:rPr>
          <w:t xml:space="preserve">software tools</w:t>
        </w:r>
      </w:hyperlink>
      <w:r w:rsidDel="00000000" w:rsidR="00000000" w:rsidRPr="00000000">
        <w:rPr>
          <w:rFonts w:ascii="Times New Roman" w:cs="Times New Roman" w:eastAsia="Times New Roman" w:hAnsi="Times New Roman"/>
          <w:sz w:val="20"/>
          <w:szCs w:val="20"/>
          <w:rtl w:val="0"/>
        </w:rPr>
        <w:t xml:space="preserve"> via AWS </w:t>
      </w:r>
      <w:hyperlink r:id="rId17">
        <w:r w:rsidDel="00000000" w:rsidR="00000000" w:rsidRPr="00000000">
          <w:rPr>
            <w:rFonts w:ascii="Times New Roman" w:cs="Times New Roman" w:eastAsia="Times New Roman" w:hAnsi="Times New Roman"/>
            <w:sz w:val="20"/>
            <w:szCs w:val="20"/>
            <w:rtl w:val="0"/>
          </w:rPr>
          <w:t xml:space="preserve">server farms</w:t>
        </w:r>
      </w:hyperlink>
      <w:r w:rsidDel="00000000" w:rsidR="00000000" w:rsidRPr="00000000">
        <w:rPr>
          <w:rFonts w:ascii="Times New Roman" w:cs="Times New Roman" w:eastAsia="Times New Roman" w:hAnsi="Times New Roman"/>
          <w:sz w:val="20"/>
          <w:szCs w:val="20"/>
          <w:rtl w:val="0"/>
        </w:rPr>
        <w:t xml:space="preserve">. This frees clients from managing, scaling, and patching hardware and operating systems.</w:t>
      </w:r>
    </w:p>
    <w:p w:rsidR="00000000" w:rsidDel="00000000" w:rsidP="00000000" w:rsidRDefault="00000000" w:rsidRPr="00000000" w14:paraId="00000007">
      <w:pPr>
        <w:shd w:fill="ffffff" w:val="clear"/>
        <w:spacing w:after="240" w:befor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of the foundational services is </w:t>
      </w:r>
      <w:hyperlink r:id="rId18">
        <w:r w:rsidDel="00000000" w:rsidR="00000000" w:rsidRPr="00000000">
          <w:rPr>
            <w:rFonts w:ascii="Times New Roman" w:cs="Times New Roman" w:eastAsia="Times New Roman" w:hAnsi="Times New Roman"/>
            <w:sz w:val="20"/>
            <w:szCs w:val="20"/>
            <w:rtl w:val="0"/>
          </w:rPr>
          <w:t xml:space="preserve">Amazon Elastic Compute Cloud</w:t>
        </w:r>
      </w:hyperlink>
      <w:r w:rsidDel="00000000" w:rsidR="00000000" w:rsidRPr="00000000">
        <w:rPr>
          <w:rFonts w:ascii="Times New Roman" w:cs="Times New Roman" w:eastAsia="Times New Roman" w:hAnsi="Times New Roman"/>
          <w:sz w:val="20"/>
          <w:szCs w:val="20"/>
          <w:rtl w:val="0"/>
        </w:rPr>
        <w:t xml:space="preserve"> (EC2), which allows users to have at their disposal a </w:t>
      </w:r>
      <w:hyperlink r:id="rId19">
        <w:r w:rsidDel="00000000" w:rsidR="00000000" w:rsidRPr="00000000">
          <w:rPr>
            <w:rFonts w:ascii="Times New Roman" w:cs="Times New Roman" w:eastAsia="Times New Roman" w:hAnsi="Times New Roman"/>
            <w:sz w:val="20"/>
            <w:szCs w:val="20"/>
            <w:rtl w:val="0"/>
          </w:rPr>
          <w:t xml:space="preserve">virtual</w:t>
        </w:r>
      </w:hyperlink>
      <w:r w:rsidDel="00000000" w:rsidR="00000000" w:rsidRPr="00000000">
        <w:rPr>
          <w:rFonts w:ascii="Times New Roman" w:cs="Times New Roman" w:eastAsia="Times New Roman" w:hAnsi="Times New Roman"/>
          <w:sz w:val="20"/>
          <w:szCs w:val="20"/>
          <w:rtl w:val="0"/>
        </w:rPr>
        <w:t xml:space="preserve"> </w:t>
      </w:r>
      <w:hyperlink r:id="rId20">
        <w:r w:rsidDel="00000000" w:rsidR="00000000" w:rsidRPr="00000000">
          <w:rPr>
            <w:rFonts w:ascii="Times New Roman" w:cs="Times New Roman" w:eastAsia="Times New Roman" w:hAnsi="Times New Roman"/>
            <w:sz w:val="20"/>
            <w:szCs w:val="20"/>
            <w:rtl w:val="0"/>
          </w:rPr>
          <w:t xml:space="preserve">cluster of computers</w:t>
        </w:r>
      </w:hyperlink>
      <w:r w:rsidDel="00000000" w:rsidR="00000000" w:rsidRPr="00000000">
        <w:rPr>
          <w:rFonts w:ascii="Times New Roman" w:cs="Times New Roman" w:eastAsia="Times New Roman" w:hAnsi="Times New Roman"/>
          <w:sz w:val="20"/>
          <w:szCs w:val="20"/>
          <w:rtl w:val="0"/>
        </w:rPr>
        <w:t xml:space="preserve">, with extremely high availability, which can be interacted with over the internet via </w:t>
      </w:r>
      <w:hyperlink r:id="rId21">
        <w:r w:rsidDel="00000000" w:rsidR="00000000" w:rsidRPr="00000000">
          <w:rPr>
            <w:rFonts w:ascii="Times New Roman" w:cs="Times New Roman" w:eastAsia="Times New Roman" w:hAnsi="Times New Roman"/>
            <w:sz w:val="20"/>
            <w:szCs w:val="20"/>
            <w:rtl w:val="0"/>
          </w:rPr>
          <w:t xml:space="preserve">REST</w:t>
        </w:r>
      </w:hyperlink>
      <w:r w:rsidDel="00000000" w:rsidR="00000000" w:rsidRPr="00000000">
        <w:rPr>
          <w:rFonts w:ascii="Times New Roman" w:cs="Times New Roman" w:eastAsia="Times New Roman" w:hAnsi="Times New Roman"/>
          <w:sz w:val="20"/>
          <w:szCs w:val="20"/>
          <w:rtl w:val="0"/>
        </w:rPr>
        <w:t xml:space="preserve"> APIs, a </w:t>
      </w:r>
      <w:hyperlink r:id="rId22">
        <w:r w:rsidDel="00000000" w:rsidR="00000000" w:rsidRPr="00000000">
          <w:rPr>
            <w:rFonts w:ascii="Times New Roman" w:cs="Times New Roman" w:eastAsia="Times New Roman" w:hAnsi="Times New Roman"/>
            <w:sz w:val="20"/>
            <w:szCs w:val="20"/>
            <w:rtl w:val="0"/>
          </w:rPr>
          <w:t xml:space="preserve">CLI</w:t>
        </w:r>
      </w:hyperlink>
      <w:r w:rsidDel="00000000" w:rsidR="00000000" w:rsidRPr="00000000">
        <w:rPr>
          <w:rFonts w:ascii="Times New Roman" w:cs="Times New Roman" w:eastAsia="Times New Roman" w:hAnsi="Times New Roman"/>
          <w:sz w:val="20"/>
          <w:szCs w:val="20"/>
          <w:rtl w:val="0"/>
        </w:rPr>
        <w:t xml:space="preserve"> or the AWS console. AWS's virtual computers emulate most of the attributes of a real computer, including hardware </w:t>
      </w:r>
      <w:hyperlink r:id="rId23">
        <w:r w:rsidDel="00000000" w:rsidR="00000000" w:rsidRPr="00000000">
          <w:rPr>
            <w:rFonts w:ascii="Times New Roman" w:cs="Times New Roman" w:eastAsia="Times New Roman" w:hAnsi="Times New Roman"/>
            <w:sz w:val="20"/>
            <w:szCs w:val="20"/>
            <w:rtl w:val="0"/>
          </w:rPr>
          <w:t xml:space="preserve">central processing units</w:t>
        </w:r>
      </w:hyperlink>
      <w:r w:rsidDel="00000000" w:rsidR="00000000" w:rsidRPr="00000000">
        <w:rPr>
          <w:rFonts w:ascii="Times New Roman" w:cs="Times New Roman" w:eastAsia="Times New Roman" w:hAnsi="Times New Roman"/>
          <w:sz w:val="20"/>
          <w:szCs w:val="20"/>
          <w:rtl w:val="0"/>
        </w:rPr>
        <w:t xml:space="preserve"> (CPUs) and </w:t>
      </w:r>
      <w:hyperlink r:id="rId24">
        <w:r w:rsidDel="00000000" w:rsidR="00000000" w:rsidRPr="00000000">
          <w:rPr>
            <w:rFonts w:ascii="Times New Roman" w:cs="Times New Roman" w:eastAsia="Times New Roman" w:hAnsi="Times New Roman"/>
            <w:sz w:val="20"/>
            <w:szCs w:val="20"/>
            <w:rtl w:val="0"/>
          </w:rPr>
          <w:t xml:space="preserve">graphics processing units</w:t>
        </w:r>
      </w:hyperlink>
      <w:r w:rsidDel="00000000" w:rsidR="00000000" w:rsidRPr="00000000">
        <w:rPr>
          <w:rFonts w:ascii="Times New Roman" w:cs="Times New Roman" w:eastAsia="Times New Roman" w:hAnsi="Times New Roman"/>
          <w:sz w:val="20"/>
          <w:szCs w:val="20"/>
          <w:rtl w:val="0"/>
        </w:rPr>
        <w:t xml:space="preserve"> (GPUs) for processing; local/</w:t>
      </w:r>
      <w:hyperlink r:id="rId25">
        <w:r w:rsidDel="00000000" w:rsidR="00000000" w:rsidRPr="00000000">
          <w:rPr>
            <w:rFonts w:ascii="Times New Roman" w:cs="Times New Roman" w:eastAsia="Times New Roman" w:hAnsi="Times New Roman"/>
            <w:sz w:val="20"/>
            <w:szCs w:val="20"/>
            <w:rtl w:val="0"/>
          </w:rPr>
          <w:t xml:space="preserve">RAM</w:t>
        </w:r>
      </w:hyperlink>
      <w:r w:rsidDel="00000000" w:rsidR="00000000" w:rsidRPr="00000000">
        <w:rPr>
          <w:rFonts w:ascii="Times New Roman" w:cs="Times New Roman" w:eastAsia="Times New Roman" w:hAnsi="Times New Roman"/>
          <w:sz w:val="20"/>
          <w:szCs w:val="20"/>
          <w:rtl w:val="0"/>
        </w:rPr>
        <w:t xml:space="preserve"> memory; </w:t>
      </w:r>
      <w:hyperlink r:id="rId26">
        <w:r w:rsidDel="00000000" w:rsidR="00000000" w:rsidRPr="00000000">
          <w:rPr>
            <w:rFonts w:ascii="Times New Roman" w:cs="Times New Roman" w:eastAsia="Times New Roman" w:hAnsi="Times New Roman"/>
            <w:sz w:val="20"/>
            <w:szCs w:val="20"/>
            <w:rtl w:val="0"/>
          </w:rPr>
          <w:t xml:space="preserve">hard-disk</w:t>
        </w:r>
      </w:hyperlink>
      <w:r w:rsidDel="00000000" w:rsidR="00000000" w:rsidRPr="00000000">
        <w:rPr>
          <w:rFonts w:ascii="Times New Roman" w:cs="Times New Roman" w:eastAsia="Times New Roman" w:hAnsi="Times New Roman"/>
          <w:sz w:val="20"/>
          <w:szCs w:val="20"/>
          <w:rtl w:val="0"/>
        </w:rPr>
        <w:t xml:space="preserve"> (HDD)/</w:t>
      </w:r>
      <w:hyperlink r:id="rId27">
        <w:r w:rsidDel="00000000" w:rsidR="00000000" w:rsidRPr="00000000">
          <w:rPr>
            <w:rFonts w:ascii="Times New Roman" w:cs="Times New Roman" w:eastAsia="Times New Roman" w:hAnsi="Times New Roman"/>
            <w:sz w:val="20"/>
            <w:szCs w:val="20"/>
            <w:rtl w:val="0"/>
          </w:rPr>
          <w:t xml:space="preserve">SSD storage</w:t>
        </w:r>
      </w:hyperlink>
      <w:r w:rsidDel="00000000" w:rsidR="00000000" w:rsidRPr="00000000">
        <w:rPr>
          <w:rFonts w:ascii="Times New Roman" w:cs="Times New Roman" w:eastAsia="Times New Roman" w:hAnsi="Times New Roman"/>
          <w:sz w:val="20"/>
          <w:szCs w:val="20"/>
          <w:rtl w:val="0"/>
        </w:rPr>
        <w:t xml:space="preserve">; a choice of </w:t>
      </w:r>
      <w:hyperlink r:id="rId28">
        <w:r w:rsidDel="00000000" w:rsidR="00000000" w:rsidRPr="00000000">
          <w:rPr>
            <w:rFonts w:ascii="Times New Roman" w:cs="Times New Roman" w:eastAsia="Times New Roman" w:hAnsi="Times New Roman"/>
            <w:sz w:val="20"/>
            <w:szCs w:val="20"/>
            <w:rtl w:val="0"/>
          </w:rPr>
          <w:t xml:space="preserve">operating systems</w:t>
        </w:r>
      </w:hyperlink>
      <w:r w:rsidDel="00000000" w:rsidR="00000000" w:rsidRPr="00000000">
        <w:rPr>
          <w:rFonts w:ascii="Times New Roman" w:cs="Times New Roman" w:eastAsia="Times New Roman" w:hAnsi="Times New Roman"/>
          <w:sz w:val="20"/>
          <w:szCs w:val="20"/>
          <w:rtl w:val="0"/>
        </w:rPr>
        <w:t xml:space="preserve">; networking; and pre-loaded application software such as </w:t>
      </w:r>
      <w:hyperlink r:id="rId29">
        <w:r w:rsidDel="00000000" w:rsidR="00000000" w:rsidRPr="00000000">
          <w:rPr>
            <w:rFonts w:ascii="Times New Roman" w:cs="Times New Roman" w:eastAsia="Times New Roman" w:hAnsi="Times New Roman"/>
            <w:sz w:val="20"/>
            <w:szCs w:val="20"/>
            <w:rtl w:val="0"/>
          </w:rPr>
          <w:t xml:space="preserve">web servers</w:t>
        </w:r>
      </w:hyperlink>
      <w:r w:rsidDel="00000000" w:rsidR="00000000" w:rsidRPr="00000000">
        <w:rPr>
          <w:rFonts w:ascii="Times New Roman" w:cs="Times New Roman" w:eastAsia="Times New Roman" w:hAnsi="Times New Roman"/>
          <w:sz w:val="20"/>
          <w:szCs w:val="20"/>
          <w:rtl w:val="0"/>
        </w:rPr>
        <w:t xml:space="preserve">, </w:t>
      </w:r>
      <w:hyperlink r:id="rId30">
        <w:r w:rsidDel="00000000" w:rsidR="00000000" w:rsidRPr="00000000">
          <w:rPr>
            <w:rFonts w:ascii="Times New Roman" w:cs="Times New Roman" w:eastAsia="Times New Roman" w:hAnsi="Times New Roman"/>
            <w:sz w:val="20"/>
            <w:szCs w:val="20"/>
            <w:rtl w:val="0"/>
          </w:rPr>
          <w:t xml:space="preserve">databases</w:t>
        </w:r>
      </w:hyperlink>
      <w:r w:rsidDel="00000000" w:rsidR="00000000" w:rsidRPr="00000000">
        <w:rPr>
          <w:rFonts w:ascii="Times New Roman" w:cs="Times New Roman" w:eastAsia="Times New Roman" w:hAnsi="Times New Roman"/>
          <w:sz w:val="20"/>
          <w:szCs w:val="20"/>
          <w:rtl w:val="0"/>
        </w:rPr>
        <w:t xml:space="preserve">, and </w:t>
      </w:r>
      <w:hyperlink r:id="rId31">
        <w:r w:rsidDel="00000000" w:rsidR="00000000" w:rsidRPr="00000000">
          <w:rPr>
            <w:rFonts w:ascii="Times New Roman" w:cs="Times New Roman" w:eastAsia="Times New Roman" w:hAnsi="Times New Roman"/>
            <w:sz w:val="20"/>
            <w:szCs w:val="20"/>
            <w:rtl w:val="0"/>
          </w:rPr>
          <w:t xml:space="preserve">customer relationship management</w:t>
        </w:r>
      </w:hyperlink>
      <w:r w:rsidDel="00000000" w:rsidR="00000000" w:rsidRPr="00000000">
        <w:rPr>
          <w:rFonts w:ascii="Times New Roman" w:cs="Times New Roman" w:eastAsia="Times New Roman" w:hAnsi="Times New Roman"/>
          <w:sz w:val="20"/>
          <w:szCs w:val="20"/>
          <w:rtl w:val="0"/>
        </w:rPr>
        <w:t xml:space="preserve"> (CRM).</w:t>
      </w:r>
    </w:p>
    <w:p w:rsidR="00000000" w:rsidDel="00000000" w:rsidP="00000000" w:rsidRDefault="00000000" w:rsidRPr="00000000" w14:paraId="00000008">
      <w:pPr>
        <w:shd w:fill="ffffff" w:val="clear"/>
        <w:spacing w:after="240" w:before="360" w:lineRule="auto"/>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AWS services are delivered to customers via a network of AWS server farms located throughout the world. Fees are based on a combination of usage (known as a "Pay-as-you-go" model), hardware, operating system, software, and networking features chosen by the subscriber requiring various degrees of </w:t>
      </w:r>
      <w:hyperlink r:id="rId32">
        <w:r w:rsidDel="00000000" w:rsidR="00000000" w:rsidRPr="00000000">
          <w:rPr>
            <w:rFonts w:ascii="Times New Roman" w:cs="Times New Roman" w:eastAsia="Times New Roman" w:hAnsi="Times New Roman"/>
            <w:sz w:val="20"/>
            <w:szCs w:val="20"/>
            <w:rtl w:val="0"/>
          </w:rPr>
          <w:t xml:space="preserve">availability</w:t>
        </w:r>
      </w:hyperlink>
      <w:r w:rsidDel="00000000" w:rsidR="00000000" w:rsidRPr="00000000">
        <w:rPr>
          <w:rFonts w:ascii="Times New Roman" w:cs="Times New Roman" w:eastAsia="Times New Roman" w:hAnsi="Times New Roman"/>
          <w:sz w:val="20"/>
          <w:szCs w:val="20"/>
          <w:rtl w:val="0"/>
        </w:rPr>
        <w:t xml:space="preserve">, </w:t>
      </w:r>
      <w:hyperlink r:id="rId33">
        <w:r w:rsidDel="00000000" w:rsidR="00000000" w:rsidRPr="00000000">
          <w:rPr>
            <w:rFonts w:ascii="Times New Roman" w:cs="Times New Roman" w:eastAsia="Times New Roman" w:hAnsi="Times New Roman"/>
            <w:sz w:val="20"/>
            <w:szCs w:val="20"/>
            <w:rtl w:val="0"/>
          </w:rPr>
          <w:t xml:space="preserve">redundancy</w:t>
        </w:r>
      </w:hyperlink>
      <w:r w:rsidDel="00000000" w:rsidR="00000000" w:rsidRPr="00000000">
        <w:rPr>
          <w:rFonts w:ascii="Times New Roman" w:cs="Times New Roman" w:eastAsia="Times New Roman" w:hAnsi="Times New Roman"/>
          <w:sz w:val="20"/>
          <w:szCs w:val="20"/>
          <w:rtl w:val="0"/>
        </w:rPr>
        <w:t xml:space="preserve">, </w:t>
      </w:r>
      <w:hyperlink r:id="rId34">
        <w:r w:rsidDel="00000000" w:rsidR="00000000" w:rsidRPr="00000000">
          <w:rPr>
            <w:rFonts w:ascii="Times New Roman" w:cs="Times New Roman" w:eastAsia="Times New Roman" w:hAnsi="Times New Roman"/>
            <w:sz w:val="20"/>
            <w:szCs w:val="20"/>
            <w:rtl w:val="0"/>
          </w:rPr>
          <w:t xml:space="preserve">security</w:t>
        </w:r>
      </w:hyperlink>
      <w:r w:rsidDel="00000000" w:rsidR="00000000" w:rsidRPr="00000000">
        <w:rPr>
          <w:rFonts w:ascii="Times New Roman" w:cs="Times New Roman" w:eastAsia="Times New Roman" w:hAnsi="Times New Roman"/>
          <w:sz w:val="20"/>
          <w:szCs w:val="20"/>
          <w:rtl w:val="0"/>
        </w:rPr>
        <w:t xml:space="preserve">, and service options. Subscribers can pay for a single virtual AWS computer, a dedicated physical computer, or clusters of either.</w:t>
      </w:r>
      <w:hyperlink r:id="rId35">
        <w:r w:rsidDel="00000000" w:rsidR="00000000" w:rsidRPr="00000000">
          <w:rPr>
            <w:rFonts w:ascii="Times New Roman" w:cs="Times New Roman" w:eastAsia="Times New Roman" w:hAnsi="Times New Roman"/>
            <w:sz w:val="20"/>
            <w:szCs w:val="20"/>
            <w:vertAlign w:val="superscript"/>
            <w:rtl w:val="0"/>
          </w:rPr>
          <w:t xml:space="preserve">[7]</w:t>
        </w:r>
      </w:hyperlink>
      <w:r w:rsidDel="00000000" w:rsidR="00000000" w:rsidRPr="00000000">
        <w:rPr>
          <w:rFonts w:ascii="Times New Roman" w:cs="Times New Roman" w:eastAsia="Times New Roman" w:hAnsi="Times New Roman"/>
          <w:sz w:val="20"/>
          <w:szCs w:val="20"/>
          <w:rtl w:val="0"/>
        </w:rPr>
        <w:t xml:space="preserve"> Amazon provides select portions of security for subscribers (e.g. physical security of the data centers) while other aspects of security are the responsibility of the subscriber (e.g. account management, vulnerability scanning, patching). AWS operates from many global geographical regions, including nine in North America.</w:t>
      </w:r>
      <w:hyperlink r:id="rId36">
        <w:r w:rsidDel="00000000" w:rsidR="00000000" w:rsidRPr="00000000">
          <w:rPr>
            <w:rFonts w:ascii="Times New Roman" w:cs="Times New Roman" w:eastAsia="Times New Roman" w:hAnsi="Times New Roman"/>
            <w:sz w:val="20"/>
            <w:szCs w:val="20"/>
            <w:vertAlign w:val="superscript"/>
            <w:rtl w:val="0"/>
          </w:rPr>
          <w:t xml:space="preserve">[8]</w:t>
        </w:r>
      </w:hyperlink>
      <w:r w:rsidDel="00000000" w:rsidR="00000000" w:rsidRPr="00000000">
        <w:rPr>
          <w:rtl w:val="0"/>
        </w:rPr>
      </w:r>
    </w:p>
    <w:p w:rsidR="00000000" w:rsidDel="00000000" w:rsidP="00000000" w:rsidRDefault="00000000" w:rsidRPr="00000000" w14:paraId="00000009">
      <w:pPr>
        <w:shd w:fill="ffffff" w:val="clear"/>
        <w:spacing w:after="240" w:before="360" w:lineRule="auto"/>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Amazon markets AWS to subscribers as a way of obtaining large-scale computing capacity more quickly and cheaply than building an actual physical server farm.</w:t>
      </w:r>
      <w:hyperlink r:id="rId37">
        <w:r w:rsidDel="00000000" w:rsidR="00000000" w:rsidRPr="00000000">
          <w:rPr>
            <w:rFonts w:ascii="Times New Roman" w:cs="Times New Roman" w:eastAsia="Times New Roman" w:hAnsi="Times New Roman"/>
            <w:sz w:val="20"/>
            <w:szCs w:val="20"/>
            <w:vertAlign w:val="superscript"/>
            <w:rtl w:val="0"/>
          </w:rPr>
          <w:t xml:space="preserve">[9]</w:t>
        </w:r>
      </w:hyperlink>
      <w:r w:rsidDel="00000000" w:rsidR="00000000" w:rsidRPr="00000000">
        <w:rPr>
          <w:rFonts w:ascii="Times New Roman" w:cs="Times New Roman" w:eastAsia="Times New Roman" w:hAnsi="Times New Roman"/>
          <w:sz w:val="20"/>
          <w:szCs w:val="20"/>
          <w:rtl w:val="0"/>
        </w:rPr>
        <w:t xml:space="preserve"> All services are billed based on usage, but each service measures usage in varying ways. As of 2023 Q1, AWS has 31% market share for cloud infrastructure while the next two competitors </w:t>
      </w:r>
      <w:hyperlink r:id="rId38">
        <w:r w:rsidDel="00000000" w:rsidR="00000000" w:rsidRPr="00000000">
          <w:rPr>
            <w:rFonts w:ascii="Times New Roman" w:cs="Times New Roman" w:eastAsia="Times New Roman" w:hAnsi="Times New Roman"/>
            <w:sz w:val="20"/>
            <w:szCs w:val="20"/>
            <w:rtl w:val="0"/>
          </w:rPr>
          <w:t xml:space="preserve">Microsoft Azure</w:t>
        </w:r>
      </w:hyperlink>
      <w:r w:rsidDel="00000000" w:rsidR="00000000" w:rsidRPr="00000000">
        <w:rPr>
          <w:rFonts w:ascii="Times New Roman" w:cs="Times New Roman" w:eastAsia="Times New Roman" w:hAnsi="Times New Roman"/>
          <w:sz w:val="20"/>
          <w:szCs w:val="20"/>
          <w:rtl w:val="0"/>
        </w:rPr>
        <w:t xml:space="preserve"> and </w:t>
      </w:r>
      <w:hyperlink r:id="rId39">
        <w:r w:rsidDel="00000000" w:rsidR="00000000" w:rsidRPr="00000000">
          <w:rPr>
            <w:rFonts w:ascii="Times New Roman" w:cs="Times New Roman" w:eastAsia="Times New Roman" w:hAnsi="Times New Roman"/>
            <w:sz w:val="20"/>
            <w:szCs w:val="20"/>
            <w:rtl w:val="0"/>
          </w:rPr>
          <w:t xml:space="preserve">Google Cloud</w:t>
        </w:r>
      </w:hyperlink>
      <w:r w:rsidDel="00000000" w:rsidR="00000000" w:rsidRPr="00000000">
        <w:rPr>
          <w:rFonts w:ascii="Times New Roman" w:cs="Times New Roman" w:eastAsia="Times New Roman" w:hAnsi="Times New Roman"/>
          <w:sz w:val="20"/>
          <w:szCs w:val="20"/>
          <w:rtl w:val="0"/>
        </w:rPr>
        <w:t xml:space="preserve"> have 25%, and 11% respectively, according to Synergy Research Group.</w:t>
      </w:r>
      <w:hyperlink r:id="rId40">
        <w:r w:rsidDel="00000000" w:rsidR="00000000" w:rsidRPr="00000000">
          <w:rPr>
            <w:rFonts w:ascii="Times New Roman" w:cs="Times New Roman" w:eastAsia="Times New Roman" w:hAnsi="Times New Roman"/>
            <w:sz w:val="20"/>
            <w:szCs w:val="20"/>
            <w:vertAlign w:val="superscript"/>
            <w:rtl w:val="0"/>
          </w:rPr>
          <w:t xml:space="preserve">[10]</w:t>
        </w:r>
      </w:hyperlink>
      <w:hyperlink r:id="rId41">
        <w:r w:rsidDel="00000000" w:rsidR="00000000" w:rsidRPr="00000000">
          <w:rPr>
            <w:rFonts w:ascii="Times New Roman" w:cs="Times New Roman" w:eastAsia="Times New Roman" w:hAnsi="Times New Roman"/>
            <w:sz w:val="20"/>
            <w:szCs w:val="20"/>
            <w:vertAlign w:val="superscript"/>
            <w:rtl w:val="0"/>
          </w:rPr>
          <w:t xml:space="preserve">[11]</w:t>
        </w:r>
      </w:hyperlink>
      <w:r w:rsidDel="00000000" w:rsidR="00000000" w:rsidRPr="00000000">
        <w:rPr>
          <w:rtl w:val="0"/>
        </w:rPr>
      </w:r>
    </w:p>
    <w:p w:rsidR="00000000" w:rsidDel="00000000" w:rsidP="00000000" w:rsidRDefault="00000000" w:rsidRPr="00000000" w14:paraId="0000000A">
      <w:pPr>
        <w:shd w:fill="ffffff" w:val="clear"/>
        <w:spacing w:after="60" w:before="300" w:line="33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Services</w:t>
      </w:r>
    </w:p>
    <w:p w:rsidR="00000000" w:rsidDel="00000000" w:rsidP="00000000" w:rsidRDefault="00000000" w:rsidRPr="00000000" w14:paraId="0000000B">
      <w:pPr>
        <w:shd w:fill="ffffff" w:val="clear"/>
        <w:spacing w:after="120" w:befor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Main articles: </w:t>
      </w:r>
      <w:hyperlink r:id="rId42">
        <w:r w:rsidDel="00000000" w:rsidR="00000000" w:rsidRPr="00000000">
          <w:rPr>
            <w:rFonts w:ascii="Times New Roman" w:cs="Times New Roman" w:eastAsia="Times New Roman" w:hAnsi="Times New Roman"/>
            <w:i w:val="1"/>
            <w:iCs w:val="1"/>
            <w:sz w:val="20"/>
            <w:szCs w:val="20"/>
            <w:rtl w:val="0"/>
          </w:rPr>
          <w:t xml:space="preserve">Amazon Elastic Compute Cloud</w:t>
        </w:r>
      </w:hyperlink>
      <w:r w:rsidDel="00000000" w:rsidR="00000000" w:rsidRPr="00000000">
        <w:rPr>
          <w:rFonts w:ascii="Times New Roman" w:cs="Times New Roman" w:eastAsia="Times New Roman" w:hAnsi="Times New Roman"/>
          <w:i w:val="1"/>
          <w:iCs w:val="1"/>
          <w:sz w:val="20"/>
          <w:szCs w:val="20"/>
          <w:rtl w:val="0"/>
        </w:rPr>
        <w:t xml:space="preserve"> and </w:t>
      </w:r>
      <w:hyperlink r:id="rId43">
        <w:r w:rsidDel="00000000" w:rsidR="00000000" w:rsidRPr="00000000">
          <w:rPr>
            <w:rFonts w:ascii="Times New Roman" w:cs="Times New Roman" w:eastAsia="Times New Roman" w:hAnsi="Times New Roman"/>
            <w:i w:val="1"/>
            <w:iCs w:val="1"/>
            <w:sz w:val="20"/>
            <w:szCs w:val="20"/>
            <w:rtl w:val="0"/>
          </w:rPr>
          <w:t xml:space="preserve">Amazon S3</w:t>
        </w:r>
      </w:hyperlink>
      <w:r w:rsidDel="00000000" w:rsidR="00000000" w:rsidRPr="00000000">
        <w:rPr>
          <w:rtl w:val="0"/>
        </w:rPr>
      </w:r>
    </w:p>
    <w:p w:rsidR="00000000" w:rsidDel="00000000" w:rsidP="00000000" w:rsidRDefault="00000000" w:rsidRPr="00000000" w14:paraId="0000000C">
      <w:pPr>
        <w:shd w:fill="ffffff" w:val="clear"/>
        <w:spacing w:after="240" w:before="360" w:lineRule="auto"/>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As of 2025 AWS comprises over 200</w:t>
      </w:r>
      <w:hyperlink r:id="rId44">
        <w:r w:rsidDel="00000000" w:rsidR="00000000" w:rsidRPr="00000000">
          <w:rPr>
            <w:rFonts w:ascii="Times New Roman" w:cs="Times New Roman" w:eastAsia="Times New Roman" w:hAnsi="Times New Roman"/>
            <w:sz w:val="20"/>
            <w:szCs w:val="20"/>
            <w:vertAlign w:val="superscript"/>
            <w:rtl w:val="0"/>
          </w:rPr>
          <w:t xml:space="preserve">[12]</w:t>
        </w:r>
      </w:hyperlink>
      <w:r w:rsidDel="00000000" w:rsidR="00000000" w:rsidRPr="00000000">
        <w:rPr>
          <w:rFonts w:ascii="Times New Roman" w:cs="Times New Roman" w:eastAsia="Times New Roman" w:hAnsi="Times New Roman"/>
          <w:sz w:val="20"/>
          <w:szCs w:val="20"/>
          <w:rtl w:val="0"/>
        </w:rPr>
        <w:t xml:space="preserve"> products and services including </w:t>
      </w:r>
      <w:hyperlink r:id="rId45">
        <w:r w:rsidDel="00000000" w:rsidR="00000000" w:rsidRPr="00000000">
          <w:rPr>
            <w:rFonts w:ascii="Times New Roman" w:cs="Times New Roman" w:eastAsia="Times New Roman" w:hAnsi="Times New Roman"/>
            <w:sz w:val="20"/>
            <w:szCs w:val="20"/>
            <w:rtl w:val="0"/>
          </w:rPr>
          <w:t xml:space="preserve">computing</w:t>
        </w:r>
      </w:hyperlink>
      <w:r w:rsidDel="00000000" w:rsidR="00000000" w:rsidRPr="00000000">
        <w:rPr>
          <w:rFonts w:ascii="Times New Roman" w:cs="Times New Roman" w:eastAsia="Times New Roman" w:hAnsi="Times New Roman"/>
          <w:sz w:val="20"/>
          <w:szCs w:val="20"/>
          <w:rtl w:val="0"/>
        </w:rPr>
        <w:t xml:space="preserve">, </w:t>
      </w:r>
      <w:hyperlink r:id="rId46">
        <w:r w:rsidDel="00000000" w:rsidR="00000000" w:rsidRPr="00000000">
          <w:rPr>
            <w:rFonts w:ascii="Times New Roman" w:cs="Times New Roman" w:eastAsia="Times New Roman" w:hAnsi="Times New Roman"/>
            <w:sz w:val="20"/>
            <w:szCs w:val="20"/>
            <w:rtl w:val="0"/>
          </w:rPr>
          <w:t xml:space="preserve">storage</w:t>
        </w:r>
      </w:hyperlink>
      <w:r w:rsidDel="00000000" w:rsidR="00000000" w:rsidRPr="00000000">
        <w:rPr>
          <w:rFonts w:ascii="Times New Roman" w:cs="Times New Roman" w:eastAsia="Times New Roman" w:hAnsi="Times New Roman"/>
          <w:sz w:val="20"/>
          <w:szCs w:val="20"/>
          <w:rtl w:val="0"/>
        </w:rPr>
        <w:t xml:space="preserve">, </w:t>
      </w:r>
      <w:hyperlink r:id="rId47">
        <w:r w:rsidDel="00000000" w:rsidR="00000000" w:rsidRPr="00000000">
          <w:rPr>
            <w:rFonts w:ascii="Times New Roman" w:cs="Times New Roman" w:eastAsia="Times New Roman" w:hAnsi="Times New Roman"/>
            <w:sz w:val="20"/>
            <w:szCs w:val="20"/>
            <w:rtl w:val="0"/>
          </w:rPr>
          <w:t xml:space="preserve">networking</w:t>
        </w:r>
      </w:hyperlink>
      <w:r w:rsidDel="00000000" w:rsidR="00000000" w:rsidRPr="00000000">
        <w:rPr>
          <w:rFonts w:ascii="Times New Roman" w:cs="Times New Roman" w:eastAsia="Times New Roman" w:hAnsi="Times New Roman"/>
          <w:sz w:val="20"/>
          <w:szCs w:val="20"/>
          <w:rtl w:val="0"/>
        </w:rPr>
        <w:t xml:space="preserve">, </w:t>
      </w:r>
      <w:hyperlink r:id="rId48">
        <w:r w:rsidDel="00000000" w:rsidR="00000000" w:rsidRPr="00000000">
          <w:rPr>
            <w:rFonts w:ascii="Times New Roman" w:cs="Times New Roman" w:eastAsia="Times New Roman" w:hAnsi="Times New Roman"/>
            <w:sz w:val="20"/>
            <w:szCs w:val="20"/>
            <w:rtl w:val="0"/>
          </w:rPr>
          <w:t xml:space="preserve">database</w:t>
        </w:r>
      </w:hyperlink>
      <w:r w:rsidDel="00000000" w:rsidR="00000000" w:rsidRPr="00000000">
        <w:rPr>
          <w:rFonts w:ascii="Times New Roman" w:cs="Times New Roman" w:eastAsia="Times New Roman" w:hAnsi="Times New Roman"/>
          <w:sz w:val="20"/>
          <w:szCs w:val="20"/>
          <w:rtl w:val="0"/>
        </w:rPr>
        <w:t xml:space="preserve">, </w:t>
      </w:r>
      <w:hyperlink r:id="rId49">
        <w:r w:rsidDel="00000000" w:rsidR="00000000" w:rsidRPr="00000000">
          <w:rPr>
            <w:rFonts w:ascii="Times New Roman" w:cs="Times New Roman" w:eastAsia="Times New Roman" w:hAnsi="Times New Roman"/>
            <w:sz w:val="20"/>
            <w:szCs w:val="20"/>
            <w:rtl w:val="0"/>
          </w:rPr>
          <w:t xml:space="preserve">analytics</w:t>
        </w:r>
      </w:hyperlink>
      <w:r w:rsidDel="00000000" w:rsidR="00000000" w:rsidRPr="00000000">
        <w:rPr>
          <w:rFonts w:ascii="Times New Roman" w:cs="Times New Roman" w:eastAsia="Times New Roman" w:hAnsi="Times New Roman"/>
          <w:sz w:val="20"/>
          <w:szCs w:val="20"/>
          <w:rtl w:val="0"/>
        </w:rPr>
        <w:t xml:space="preserve">, </w:t>
      </w:r>
      <w:hyperlink r:id="rId50">
        <w:r w:rsidDel="00000000" w:rsidR="00000000" w:rsidRPr="00000000">
          <w:rPr>
            <w:rFonts w:ascii="Times New Roman" w:cs="Times New Roman" w:eastAsia="Times New Roman" w:hAnsi="Times New Roman"/>
            <w:sz w:val="20"/>
            <w:szCs w:val="20"/>
            <w:rtl w:val="0"/>
          </w:rPr>
          <w:t xml:space="preserve">application services</w:t>
        </w:r>
      </w:hyperlink>
      <w:r w:rsidDel="00000000" w:rsidR="00000000" w:rsidRPr="00000000">
        <w:rPr>
          <w:rFonts w:ascii="Times New Roman" w:cs="Times New Roman" w:eastAsia="Times New Roman" w:hAnsi="Times New Roman"/>
          <w:sz w:val="20"/>
          <w:szCs w:val="20"/>
          <w:rtl w:val="0"/>
        </w:rPr>
        <w:t xml:space="preserve">, </w:t>
      </w:r>
      <w:hyperlink r:id="rId51">
        <w:r w:rsidDel="00000000" w:rsidR="00000000" w:rsidRPr="00000000">
          <w:rPr>
            <w:rFonts w:ascii="Times New Roman" w:cs="Times New Roman" w:eastAsia="Times New Roman" w:hAnsi="Times New Roman"/>
            <w:sz w:val="20"/>
            <w:szCs w:val="20"/>
            <w:rtl w:val="0"/>
          </w:rPr>
          <w:t xml:space="preserve">deployment</w:t>
        </w:r>
      </w:hyperlink>
      <w:r w:rsidDel="00000000" w:rsidR="00000000" w:rsidRPr="00000000">
        <w:rPr>
          <w:rFonts w:ascii="Times New Roman" w:cs="Times New Roman" w:eastAsia="Times New Roman" w:hAnsi="Times New Roman"/>
          <w:sz w:val="20"/>
          <w:szCs w:val="20"/>
          <w:rtl w:val="0"/>
        </w:rPr>
        <w:t xml:space="preserve">, </w:t>
      </w:r>
      <w:hyperlink r:id="rId52">
        <w:r w:rsidDel="00000000" w:rsidR="00000000" w:rsidRPr="00000000">
          <w:rPr>
            <w:rFonts w:ascii="Times New Roman" w:cs="Times New Roman" w:eastAsia="Times New Roman" w:hAnsi="Times New Roman"/>
            <w:sz w:val="20"/>
            <w:szCs w:val="20"/>
            <w:rtl w:val="0"/>
          </w:rPr>
          <w:t xml:space="preserve">management</w:t>
        </w:r>
      </w:hyperlink>
      <w:r w:rsidDel="00000000" w:rsidR="00000000" w:rsidRPr="00000000">
        <w:rPr>
          <w:rFonts w:ascii="Times New Roman" w:cs="Times New Roman" w:eastAsia="Times New Roman" w:hAnsi="Times New Roman"/>
          <w:sz w:val="20"/>
          <w:szCs w:val="20"/>
          <w:rtl w:val="0"/>
        </w:rPr>
        <w:t xml:space="preserve">, </w:t>
      </w:r>
      <w:hyperlink r:id="rId53">
        <w:r w:rsidDel="00000000" w:rsidR="00000000" w:rsidRPr="00000000">
          <w:rPr>
            <w:rFonts w:ascii="Times New Roman" w:cs="Times New Roman" w:eastAsia="Times New Roman" w:hAnsi="Times New Roman"/>
            <w:sz w:val="20"/>
            <w:szCs w:val="20"/>
            <w:rtl w:val="0"/>
          </w:rPr>
          <w:t xml:space="preserve">machine learning</w:t>
        </w:r>
      </w:hyperlink>
      <w:r w:rsidDel="00000000" w:rsidR="00000000" w:rsidRPr="00000000">
        <w:rPr>
          <w:rFonts w:ascii="Times New Roman" w:cs="Times New Roman" w:eastAsia="Times New Roman" w:hAnsi="Times New Roman"/>
          <w:sz w:val="20"/>
          <w:szCs w:val="20"/>
          <w:rtl w:val="0"/>
        </w:rPr>
        <w:t xml:space="preserve">,</w:t>
      </w:r>
      <w:hyperlink r:id="rId54">
        <w:r w:rsidDel="00000000" w:rsidR="00000000" w:rsidRPr="00000000">
          <w:rPr>
            <w:rFonts w:ascii="Times New Roman" w:cs="Times New Roman" w:eastAsia="Times New Roman" w:hAnsi="Times New Roman"/>
            <w:sz w:val="20"/>
            <w:szCs w:val="20"/>
            <w:vertAlign w:val="superscript"/>
            <w:rtl w:val="0"/>
          </w:rPr>
          <w:t xml:space="preserve">[13]</w:t>
        </w:r>
      </w:hyperlink>
      <w:r w:rsidDel="00000000" w:rsidR="00000000" w:rsidRPr="00000000">
        <w:rPr>
          <w:rFonts w:ascii="Times New Roman" w:cs="Times New Roman" w:eastAsia="Times New Roman" w:hAnsi="Times New Roman"/>
          <w:sz w:val="20"/>
          <w:szCs w:val="20"/>
          <w:rtl w:val="0"/>
        </w:rPr>
        <w:t xml:space="preserve"> </w:t>
      </w:r>
      <w:hyperlink r:id="rId55">
        <w:r w:rsidDel="00000000" w:rsidR="00000000" w:rsidRPr="00000000">
          <w:rPr>
            <w:rFonts w:ascii="Times New Roman" w:cs="Times New Roman" w:eastAsia="Times New Roman" w:hAnsi="Times New Roman"/>
            <w:sz w:val="20"/>
            <w:szCs w:val="20"/>
            <w:rtl w:val="0"/>
          </w:rPr>
          <w:t xml:space="preserve">mobile</w:t>
        </w:r>
      </w:hyperlink>
      <w:r w:rsidDel="00000000" w:rsidR="00000000" w:rsidRPr="00000000">
        <w:rPr>
          <w:rFonts w:ascii="Times New Roman" w:cs="Times New Roman" w:eastAsia="Times New Roman" w:hAnsi="Times New Roman"/>
          <w:sz w:val="20"/>
          <w:szCs w:val="20"/>
          <w:rtl w:val="0"/>
        </w:rPr>
        <w:t xml:space="preserve">, </w:t>
      </w:r>
      <w:hyperlink r:id="rId56">
        <w:r w:rsidDel="00000000" w:rsidR="00000000" w:rsidRPr="00000000">
          <w:rPr>
            <w:rFonts w:ascii="Times New Roman" w:cs="Times New Roman" w:eastAsia="Times New Roman" w:hAnsi="Times New Roman"/>
            <w:sz w:val="20"/>
            <w:szCs w:val="20"/>
            <w:rtl w:val="0"/>
          </w:rPr>
          <w:t xml:space="preserve">developer tools</w:t>
        </w:r>
      </w:hyperlink>
      <w:r w:rsidDel="00000000" w:rsidR="00000000" w:rsidRPr="00000000">
        <w:rPr>
          <w:rFonts w:ascii="Times New Roman" w:cs="Times New Roman" w:eastAsia="Times New Roman" w:hAnsi="Times New Roman"/>
          <w:sz w:val="20"/>
          <w:szCs w:val="20"/>
          <w:rtl w:val="0"/>
        </w:rPr>
        <w:t xml:space="preserve">, RobOps and tools for the </w:t>
      </w:r>
      <w:hyperlink r:id="rId57">
        <w:r w:rsidDel="00000000" w:rsidR="00000000" w:rsidRPr="00000000">
          <w:rPr>
            <w:rFonts w:ascii="Times New Roman" w:cs="Times New Roman" w:eastAsia="Times New Roman" w:hAnsi="Times New Roman"/>
            <w:sz w:val="20"/>
            <w:szCs w:val="20"/>
            <w:rtl w:val="0"/>
          </w:rPr>
          <w:t xml:space="preserve">Internet of Things</w:t>
        </w:r>
      </w:hyperlink>
      <w:r w:rsidDel="00000000" w:rsidR="00000000" w:rsidRPr="00000000">
        <w:rPr>
          <w:rFonts w:ascii="Times New Roman" w:cs="Times New Roman" w:eastAsia="Times New Roman" w:hAnsi="Times New Roman"/>
          <w:sz w:val="20"/>
          <w:szCs w:val="20"/>
          <w:rtl w:val="0"/>
        </w:rPr>
        <w:t xml:space="preserve">. The most popular include </w:t>
      </w:r>
      <w:hyperlink r:id="rId58">
        <w:r w:rsidDel="00000000" w:rsidR="00000000" w:rsidRPr="00000000">
          <w:rPr>
            <w:rFonts w:ascii="Times New Roman" w:cs="Times New Roman" w:eastAsia="Times New Roman" w:hAnsi="Times New Roman"/>
            <w:sz w:val="20"/>
            <w:szCs w:val="20"/>
            <w:rtl w:val="0"/>
          </w:rPr>
          <w:t xml:space="preserve">Amazon Elastic Compute Cloud</w:t>
        </w:r>
      </w:hyperlink>
      <w:r w:rsidDel="00000000" w:rsidR="00000000" w:rsidRPr="00000000">
        <w:rPr>
          <w:rFonts w:ascii="Times New Roman" w:cs="Times New Roman" w:eastAsia="Times New Roman" w:hAnsi="Times New Roman"/>
          <w:sz w:val="20"/>
          <w:szCs w:val="20"/>
          <w:rtl w:val="0"/>
        </w:rPr>
        <w:t xml:space="preserve"> (EC2), </w:t>
      </w:r>
      <w:hyperlink r:id="rId59">
        <w:r w:rsidDel="00000000" w:rsidR="00000000" w:rsidRPr="00000000">
          <w:rPr>
            <w:rFonts w:ascii="Times New Roman" w:cs="Times New Roman" w:eastAsia="Times New Roman" w:hAnsi="Times New Roman"/>
            <w:sz w:val="20"/>
            <w:szCs w:val="20"/>
            <w:rtl w:val="0"/>
          </w:rPr>
          <w:t xml:space="preserve">Amazon Simple Storage Service</w:t>
        </w:r>
      </w:hyperlink>
      <w:r w:rsidDel="00000000" w:rsidR="00000000" w:rsidRPr="00000000">
        <w:rPr>
          <w:rFonts w:ascii="Times New Roman" w:cs="Times New Roman" w:eastAsia="Times New Roman" w:hAnsi="Times New Roman"/>
          <w:sz w:val="20"/>
          <w:szCs w:val="20"/>
          <w:rtl w:val="0"/>
        </w:rPr>
        <w:t xml:space="preserve"> (Amazon S3), Amazon Connect, and </w:t>
      </w:r>
      <w:hyperlink r:id="rId60">
        <w:r w:rsidDel="00000000" w:rsidR="00000000" w:rsidRPr="00000000">
          <w:rPr>
            <w:rFonts w:ascii="Times New Roman" w:cs="Times New Roman" w:eastAsia="Times New Roman" w:hAnsi="Times New Roman"/>
            <w:sz w:val="20"/>
            <w:szCs w:val="20"/>
            <w:rtl w:val="0"/>
          </w:rPr>
          <w:t xml:space="preserve">AWS Lambda</w:t>
        </w:r>
      </w:hyperlink>
      <w:r w:rsidDel="00000000" w:rsidR="00000000" w:rsidRPr="00000000">
        <w:rPr>
          <w:rFonts w:ascii="Times New Roman" w:cs="Times New Roman" w:eastAsia="Times New Roman" w:hAnsi="Times New Roman"/>
          <w:sz w:val="20"/>
          <w:szCs w:val="20"/>
          <w:rtl w:val="0"/>
        </w:rPr>
        <w:t xml:space="preserve"> (a </w:t>
      </w:r>
      <w:hyperlink r:id="rId61">
        <w:r w:rsidDel="00000000" w:rsidR="00000000" w:rsidRPr="00000000">
          <w:rPr>
            <w:rFonts w:ascii="Times New Roman" w:cs="Times New Roman" w:eastAsia="Times New Roman" w:hAnsi="Times New Roman"/>
            <w:sz w:val="20"/>
            <w:szCs w:val="20"/>
            <w:rtl w:val="0"/>
          </w:rPr>
          <w:t xml:space="preserve">serverless function</w:t>
        </w:r>
      </w:hyperlink>
      <w:r w:rsidDel="00000000" w:rsidR="00000000" w:rsidRPr="00000000">
        <w:rPr>
          <w:rFonts w:ascii="Times New Roman" w:cs="Times New Roman" w:eastAsia="Times New Roman" w:hAnsi="Times New Roman"/>
          <w:sz w:val="20"/>
          <w:szCs w:val="20"/>
          <w:rtl w:val="0"/>
        </w:rPr>
        <w:t xml:space="preserve"> that can perform arbitrary code written in any </w:t>
      </w:r>
      <w:hyperlink r:id="rId62">
        <w:r w:rsidDel="00000000" w:rsidR="00000000" w:rsidRPr="00000000">
          <w:rPr>
            <w:rFonts w:ascii="Times New Roman" w:cs="Times New Roman" w:eastAsia="Times New Roman" w:hAnsi="Times New Roman"/>
            <w:sz w:val="20"/>
            <w:szCs w:val="20"/>
            <w:rtl w:val="0"/>
          </w:rPr>
          <w:t xml:space="preserve">language</w:t>
        </w:r>
      </w:hyperlink>
      <w:r w:rsidDel="00000000" w:rsidR="00000000" w:rsidRPr="00000000">
        <w:rPr>
          <w:rFonts w:ascii="Times New Roman" w:cs="Times New Roman" w:eastAsia="Times New Roman" w:hAnsi="Times New Roman"/>
          <w:sz w:val="20"/>
          <w:szCs w:val="20"/>
          <w:rtl w:val="0"/>
        </w:rPr>
        <w:t xml:space="preserve"> that can be configured to be triggered by hundreds of </w:t>
      </w:r>
      <w:hyperlink r:id="rId63">
        <w:r w:rsidDel="00000000" w:rsidR="00000000" w:rsidRPr="00000000">
          <w:rPr>
            <w:rFonts w:ascii="Times New Roman" w:cs="Times New Roman" w:eastAsia="Times New Roman" w:hAnsi="Times New Roman"/>
            <w:sz w:val="20"/>
            <w:szCs w:val="20"/>
            <w:rtl w:val="0"/>
          </w:rPr>
          <w:t xml:space="preserve">events</w:t>
        </w:r>
      </w:hyperlink>
      <w:r w:rsidDel="00000000" w:rsidR="00000000" w:rsidRPr="00000000">
        <w:rPr>
          <w:rFonts w:ascii="Times New Roman" w:cs="Times New Roman" w:eastAsia="Times New Roman" w:hAnsi="Times New Roman"/>
          <w:sz w:val="20"/>
          <w:szCs w:val="20"/>
          <w:rtl w:val="0"/>
        </w:rPr>
        <w:t xml:space="preserve">, including </w:t>
      </w:r>
      <w:hyperlink r:id="rId64">
        <w:r w:rsidDel="00000000" w:rsidR="00000000" w:rsidRPr="00000000">
          <w:rPr>
            <w:rFonts w:ascii="Times New Roman" w:cs="Times New Roman" w:eastAsia="Times New Roman" w:hAnsi="Times New Roman"/>
            <w:sz w:val="20"/>
            <w:szCs w:val="20"/>
            <w:rtl w:val="0"/>
          </w:rPr>
          <w:t xml:space="preserve">HTTP</w:t>
        </w:r>
      </w:hyperlink>
      <w:r w:rsidDel="00000000" w:rsidR="00000000" w:rsidRPr="00000000">
        <w:rPr>
          <w:rFonts w:ascii="Times New Roman" w:cs="Times New Roman" w:eastAsia="Times New Roman" w:hAnsi="Times New Roman"/>
          <w:sz w:val="20"/>
          <w:szCs w:val="20"/>
          <w:rtl w:val="0"/>
        </w:rPr>
        <w:t xml:space="preserve"> calls).</w:t>
      </w:r>
      <w:hyperlink r:id="rId65">
        <w:r w:rsidDel="00000000" w:rsidR="00000000" w:rsidRPr="00000000">
          <w:rPr>
            <w:rFonts w:ascii="Times New Roman" w:cs="Times New Roman" w:eastAsia="Times New Roman" w:hAnsi="Times New Roman"/>
            <w:sz w:val="20"/>
            <w:szCs w:val="20"/>
            <w:vertAlign w:val="superscript"/>
            <w:rtl w:val="0"/>
          </w:rPr>
          <w:t xml:space="preserve">[14]</w:t>
        </w:r>
      </w:hyperlink>
      <w:r w:rsidDel="00000000" w:rsidR="00000000" w:rsidRPr="00000000">
        <w:rPr>
          <w:rtl w:val="0"/>
        </w:rPr>
      </w:r>
    </w:p>
    <w:p w:rsidR="00000000" w:rsidDel="00000000" w:rsidP="00000000" w:rsidRDefault="00000000" w:rsidRPr="00000000" w14:paraId="0000000D">
      <w:pPr>
        <w:shd w:fill="ffffff" w:val="clear"/>
        <w:spacing w:after="240" w:befor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expose functionality through APIs for clients to use in their applications. These APIs are accessed over HTTP, using the </w:t>
      </w:r>
      <w:hyperlink r:id="rId66">
        <w:r w:rsidDel="00000000" w:rsidR="00000000" w:rsidRPr="00000000">
          <w:rPr>
            <w:rFonts w:ascii="Times New Roman" w:cs="Times New Roman" w:eastAsia="Times New Roman" w:hAnsi="Times New Roman"/>
            <w:sz w:val="20"/>
            <w:szCs w:val="20"/>
            <w:rtl w:val="0"/>
          </w:rPr>
          <w:t xml:space="preserve">REST</w:t>
        </w:r>
      </w:hyperlink>
      <w:r w:rsidDel="00000000" w:rsidR="00000000" w:rsidRPr="00000000">
        <w:rPr>
          <w:rFonts w:ascii="Times New Roman" w:cs="Times New Roman" w:eastAsia="Times New Roman" w:hAnsi="Times New Roman"/>
          <w:sz w:val="20"/>
          <w:szCs w:val="20"/>
          <w:rtl w:val="0"/>
        </w:rPr>
        <w:t xml:space="preserve"> architectural style and </w:t>
      </w:r>
      <w:hyperlink r:id="rId67">
        <w:r w:rsidDel="00000000" w:rsidR="00000000" w:rsidRPr="00000000">
          <w:rPr>
            <w:rFonts w:ascii="Times New Roman" w:cs="Times New Roman" w:eastAsia="Times New Roman" w:hAnsi="Times New Roman"/>
            <w:sz w:val="20"/>
            <w:szCs w:val="20"/>
            <w:rtl w:val="0"/>
          </w:rPr>
          <w:t xml:space="preserve">SOAP</w:t>
        </w:r>
      </w:hyperlink>
      <w:r w:rsidDel="00000000" w:rsidR="00000000" w:rsidRPr="00000000">
        <w:rPr>
          <w:rFonts w:ascii="Times New Roman" w:cs="Times New Roman" w:eastAsia="Times New Roman" w:hAnsi="Times New Roman"/>
          <w:sz w:val="20"/>
          <w:szCs w:val="20"/>
          <w:rtl w:val="0"/>
        </w:rPr>
        <w:t xml:space="preserve"> protocol for older APIs and exclusively </w:t>
      </w:r>
      <w:hyperlink r:id="rId68">
        <w:r w:rsidDel="00000000" w:rsidR="00000000" w:rsidRPr="00000000">
          <w:rPr>
            <w:rFonts w:ascii="Times New Roman" w:cs="Times New Roman" w:eastAsia="Times New Roman" w:hAnsi="Times New Roman"/>
            <w:sz w:val="20"/>
            <w:szCs w:val="20"/>
            <w:rtl w:val="0"/>
          </w:rPr>
          <w:t xml:space="preserve">JSON</w:t>
        </w:r>
      </w:hyperlink>
      <w:r w:rsidDel="00000000" w:rsidR="00000000" w:rsidRPr="00000000">
        <w:rPr>
          <w:rFonts w:ascii="Times New Roman" w:cs="Times New Roman" w:eastAsia="Times New Roman" w:hAnsi="Times New Roman"/>
          <w:sz w:val="20"/>
          <w:szCs w:val="20"/>
          <w:rtl w:val="0"/>
        </w:rPr>
        <w:t xml:space="preserve"> for newer ones. Clients can interact with these APIs in various ways, including from the AWS console (a website), by using </w:t>
      </w:r>
      <w:hyperlink r:id="rId69">
        <w:r w:rsidDel="00000000" w:rsidR="00000000" w:rsidRPr="00000000">
          <w:rPr>
            <w:rFonts w:ascii="Times New Roman" w:cs="Times New Roman" w:eastAsia="Times New Roman" w:hAnsi="Times New Roman"/>
            <w:sz w:val="20"/>
            <w:szCs w:val="20"/>
            <w:rtl w:val="0"/>
          </w:rPr>
          <w:t xml:space="preserve">SDKs</w:t>
        </w:r>
      </w:hyperlink>
      <w:r w:rsidDel="00000000" w:rsidR="00000000" w:rsidRPr="00000000">
        <w:rPr>
          <w:rFonts w:ascii="Times New Roman" w:cs="Times New Roman" w:eastAsia="Times New Roman" w:hAnsi="Times New Roman"/>
          <w:sz w:val="20"/>
          <w:szCs w:val="20"/>
          <w:rtl w:val="0"/>
        </w:rPr>
        <w:t xml:space="preserve"> written in various languages (such as </w:t>
      </w:r>
      <w:hyperlink r:id="rId70">
        <w:r w:rsidDel="00000000" w:rsidR="00000000" w:rsidRPr="00000000">
          <w:rPr>
            <w:rFonts w:ascii="Times New Roman" w:cs="Times New Roman" w:eastAsia="Times New Roman" w:hAnsi="Times New Roman"/>
            <w:sz w:val="20"/>
            <w:szCs w:val="20"/>
            <w:rtl w:val="0"/>
          </w:rPr>
          <w:t xml:space="preserve">Python</w:t>
        </w:r>
      </w:hyperlink>
      <w:r w:rsidDel="00000000" w:rsidR="00000000" w:rsidRPr="00000000">
        <w:rPr>
          <w:rFonts w:ascii="Times New Roman" w:cs="Times New Roman" w:eastAsia="Times New Roman" w:hAnsi="Times New Roman"/>
          <w:sz w:val="20"/>
          <w:szCs w:val="20"/>
          <w:rtl w:val="0"/>
        </w:rPr>
        <w:t xml:space="preserve">, </w:t>
      </w:r>
      <w:hyperlink r:id="rId71">
        <w:r w:rsidDel="00000000" w:rsidR="00000000" w:rsidRPr="00000000">
          <w:rPr>
            <w:rFonts w:ascii="Times New Roman" w:cs="Times New Roman" w:eastAsia="Times New Roman" w:hAnsi="Times New Roman"/>
            <w:sz w:val="20"/>
            <w:szCs w:val="20"/>
            <w:rtl w:val="0"/>
          </w:rPr>
          <w:t xml:space="preserve">Java</w:t>
        </w:r>
      </w:hyperlink>
      <w:r w:rsidDel="00000000" w:rsidR="00000000" w:rsidRPr="00000000">
        <w:rPr>
          <w:rFonts w:ascii="Times New Roman" w:cs="Times New Roman" w:eastAsia="Times New Roman" w:hAnsi="Times New Roman"/>
          <w:sz w:val="20"/>
          <w:szCs w:val="20"/>
          <w:rtl w:val="0"/>
        </w:rPr>
        <w:t xml:space="preserve">, and </w:t>
      </w:r>
      <w:hyperlink r:id="rId72">
        <w:r w:rsidDel="00000000" w:rsidR="00000000" w:rsidRPr="00000000">
          <w:rPr>
            <w:rFonts w:ascii="Times New Roman" w:cs="Times New Roman" w:eastAsia="Times New Roman" w:hAnsi="Times New Roman"/>
            <w:sz w:val="20"/>
            <w:szCs w:val="20"/>
            <w:rtl w:val="0"/>
          </w:rPr>
          <w:t xml:space="preserve">JavaScript</w:t>
        </w:r>
      </w:hyperlink>
      <w:r w:rsidDel="00000000" w:rsidR="00000000" w:rsidRPr="00000000">
        <w:rPr>
          <w:rFonts w:ascii="Times New Roman" w:cs="Times New Roman" w:eastAsia="Times New Roman" w:hAnsi="Times New Roman"/>
          <w:sz w:val="20"/>
          <w:szCs w:val="20"/>
          <w:rtl w:val="0"/>
        </w:rPr>
        <w:t xml:space="preserve">), or by making direct REST calls.</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Amazon_Web_Services#cite_note-12" TargetMode="External"/><Relationship Id="rId42" Type="http://schemas.openxmlformats.org/officeDocument/2006/relationships/hyperlink" Target="https://en.wikipedia.org/wiki/Amazon_Elastic_Compute_Cloud" TargetMode="External"/><Relationship Id="rId41" Type="http://schemas.openxmlformats.org/officeDocument/2006/relationships/hyperlink" Target="https://en.wikipedia.org/wiki/Amazon_Web_Services#cite_note-13" TargetMode="External"/><Relationship Id="rId44" Type="http://schemas.openxmlformats.org/officeDocument/2006/relationships/hyperlink" Target="https://en.wikipedia.org/wiki/Amazon_Web_Services#cite_note-techradar-14" TargetMode="External"/><Relationship Id="rId43" Type="http://schemas.openxmlformats.org/officeDocument/2006/relationships/hyperlink" Target="https://en.wikipedia.org/wiki/Amazon_S3" TargetMode="External"/><Relationship Id="rId46" Type="http://schemas.openxmlformats.org/officeDocument/2006/relationships/hyperlink" Target="https://en.wikipedia.org/wiki/Amazon_Elastic_File_System" TargetMode="External"/><Relationship Id="rId45" Type="http://schemas.openxmlformats.org/officeDocument/2006/relationships/hyperlink" Target="https://en.wikipedia.org/wiki/Comput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Cloud_computing" TargetMode="External"/><Relationship Id="rId48" Type="http://schemas.openxmlformats.org/officeDocument/2006/relationships/hyperlink" Target="https://en.wikipedia.org/wiki/Database" TargetMode="External"/><Relationship Id="rId47" Type="http://schemas.openxmlformats.org/officeDocument/2006/relationships/hyperlink" Target="https://en.wikipedia.org/wiki/Computer_network" TargetMode="External"/><Relationship Id="rId49" Type="http://schemas.openxmlformats.org/officeDocument/2006/relationships/hyperlink" Target="https://en.wikipedia.org/wiki/Analytics" TargetMode="External"/><Relationship Id="rId5" Type="http://schemas.openxmlformats.org/officeDocument/2006/relationships/styles" Target="styles.xml"/><Relationship Id="rId6" Type="http://schemas.openxmlformats.org/officeDocument/2006/relationships/hyperlink" Target="https://en.wikipedia.org/wiki/AWS_(disambiguation)" TargetMode="External"/><Relationship Id="rId7" Type="http://schemas.openxmlformats.org/officeDocument/2006/relationships/hyperlink" Target="https://en.wikipedia.org/wiki/Amazon_(company)" TargetMode="External"/><Relationship Id="rId8" Type="http://schemas.openxmlformats.org/officeDocument/2006/relationships/hyperlink" Target="https://en.wikipedia.org/wiki/Software_as_a_service" TargetMode="External"/><Relationship Id="rId72" Type="http://schemas.openxmlformats.org/officeDocument/2006/relationships/hyperlink" Target="https://en.wikipedia.org/wiki/JavaScript" TargetMode="External"/><Relationship Id="rId31" Type="http://schemas.openxmlformats.org/officeDocument/2006/relationships/hyperlink" Target="https://en.wikipedia.org/wiki/Customer_relationship_management" TargetMode="External"/><Relationship Id="rId30" Type="http://schemas.openxmlformats.org/officeDocument/2006/relationships/hyperlink" Target="https://en.wikipedia.org/wiki/Database" TargetMode="External"/><Relationship Id="rId33" Type="http://schemas.openxmlformats.org/officeDocument/2006/relationships/hyperlink" Target="https://en.wikipedia.org/wiki/Redundancy_(engineering)" TargetMode="External"/><Relationship Id="rId32" Type="http://schemas.openxmlformats.org/officeDocument/2006/relationships/hyperlink" Target="https://en.wikipedia.org/wiki/Availability_(system)" TargetMode="External"/><Relationship Id="rId35" Type="http://schemas.openxmlformats.org/officeDocument/2006/relationships/hyperlink" Target="https://en.wikipedia.org/wiki/Amazon_Web_Services#cite_note-AWSagreement-9" TargetMode="External"/><Relationship Id="rId34" Type="http://schemas.openxmlformats.org/officeDocument/2006/relationships/hyperlink" Target="https://en.wikipedia.org/wiki/Computer_security" TargetMode="External"/><Relationship Id="rId71" Type="http://schemas.openxmlformats.org/officeDocument/2006/relationships/hyperlink" Target="https://en.wikipedia.org/wiki/Java_(programming_language)" TargetMode="External"/><Relationship Id="rId70" Type="http://schemas.openxmlformats.org/officeDocument/2006/relationships/hyperlink" Target="https://en.wikipedia.org/wiki/Python_(programming_language)" TargetMode="External"/><Relationship Id="rId37" Type="http://schemas.openxmlformats.org/officeDocument/2006/relationships/hyperlink" Target="https://en.wikipedia.org/wiki/Amazon_Web_Services#cite_note-11" TargetMode="External"/><Relationship Id="rId36" Type="http://schemas.openxmlformats.org/officeDocument/2006/relationships/hyperlink" Target="https://en.wikipedia.org/wiki/Amazon_Web_Services#cite_note-GlobalInfrastructure-10" TargetMode="External"/><Relationship Id="rId39" Type="http://schemas.openxmlformats.org/officeDocument/2006/relationships/hyperlink" Target="https://en.wikipedia.org/wiki/Google_Cloud_Platform" TargetMode="External"/><Relationship Id="rId38" Type="http://schemas.openxmlformats.org/officeDocument/2006/relationships/hyperlink" Target="https://en.wikipedia.org/wiki/Microsoft_Azure" TargetMode="External"/><Relationship Id="rId62" Type="http://schemas.openxmlformats.org/officeDocument/2006/relationships/hyperlink" Target="https://en.wikipedia.org/wiki/Programming_language" TargetMode="External"/><Relationship Id="rId61" Type="http://schemas.openxmlformats.org/officeDocument/2006/relationships/hyperlink" Target="https://en.wikipedia.org/wiki/Serverless_computing" TargetMode="External"/><Relationship Id="rId20" Type="http://schemas.openxmlformats.org/officeDocument/2006/relationships/hyperlink" Target="https://en.wikipedia.org/wiki/Computer_cluster" TargetMode="External"/><Relationship Id="rId64" Type="http://schemas.openxmlformats.org/officeDocument/2006/relationships/hyperlink" Target="https://en.wikipedia.org/wiki/HTTP" TargetMode="External"/><Relationship Id="rId63" Type="http://schemas.openxmlformats.org/officeDocument/2006/relationships/hyperlink" Target="https://en.wikipedia.org/wiki/Event_(computing)" TargetMode="External"/><Relationship Id="rId22" Type="http://schemas.openxmlformats.org/officeDocument/2006/relationships/hyperlink" Target="https://en.wikipedia.org/wiki/Command-line_interface" TargetMode="External"/><Relationship Id="rId66" Type="http://schemas.openxmlformats.org/officeDocument/2006/relationships/hyperlink" Target="https://en.wikipedia.org/wiki/REST" TargetMode="External"/><Relationship Id="rId21" Type="http://schemas.openxmlformats.org/officeDocument/2006/relationships/hyperlink" Target="https://en.wikipedia.org/wiki/REST" TargetMode="External"/><Relationship Id="rId65" Type="http://schemas.openxmlformats.org/officeDocument/2006/relationships/hyperlink" Target="https://en.wikipedia.org/wiki/Amazon_Web_Services#cite_note-mostpopularservices-16" TargetMode="External"/><Relationship Id="rId24" Type="http://schemas.openxmlformats.org/officeDocument/2006/relationships/hyperlink" Target="https://en.wikipedia.org/wiki/Graphics_processing_unit" TargetMode="External"/><Relationship Id="rId68" Type="http://schemas.openxmlformats.org/officeDocument/2006/relationships/hyperlink" Target="https://en.wikipedia.org/wiki/JSON" TargetMode="External"/><Relationship Id="rId23" Type="http://schemas.openxmlformats.org/officeDocument/2006/relationships/hyperlink" Target="https://en.wikipedia.org/wiki/Central_processing_unit" TargetMode="External"/><Relationship Id="rId67" Type="http://schemas.openxmlformats.org/officeDocument/2006/relationships/hyperlink" Target="https://en.wikipedia.org/wiki/SOAP" TargetMode="External"/><Relationship Id="rId60" Type="http://schemas.openxmlformats.org/officeDocument/2006/relationships/hyperlink" Target="https://en.wikipedia.org/wiki/AWS_Lambda" TargetMode="External"/><Relationship Id="rId26" Type="http://schemas.openxmlformats.org/officeDocument/2006/relationships/hyperlink" Target="https://en.wikipedia.org/wiki/Hard_disk_drive" TargetMode="External"/><Relationship Id="rId25" Type="http://schemas.openxmlformats.org/officeDocument/2006/relationships/hyperlink" Target="https://en.wikipedia.org/wiki/Random-access_memory" TargetMode="External"/><Relationship Id="rId69" Type="http://schemas.openxmlformats.org/officeDocument/2006/relationships/hyperlink" Target="https://en.wikipedia.org/wiki/Software_development_kit" TargetMode="External"/><Relationship Id="rId28" Type="http://schemas.openxmlformats.org/officeDocument/2006/relationships/hyperlink" Target="https://en.wikipedia.org/wiki/Operating_system" TargetMode="External"/><Relationship Id="rId27" Type="http://schemas.openxmlformats.org/officeDocument/2006/relationships/hyperlink" Target="https://en.wikipedia.org/wiki/Solid-state_drive" TargetMode="External"/><Relationship Id="rId29" Type="http://schemas.openxmlformats.org/officeDocument/2006/relationships/hyperlink" Target="https://en.wikipedia.org/wiki/Web_server" TargetMode="External"/><Relationship Id="rId51" Type="http://schemas.openxmlformats.org/officeDocument/2006/relationships/hyperlink" Target="https://en.wikipedia.org/wiki/Software_deployment" TargetMode="External"/><Relationship Id="rId50" Type="http://schemas.openxmlformats.org/officeDocument/2006/relationships/hyperlink" Target="https://en.wikipedia.org/wiki/Application_service_provider" TargetMode="External"/><Relationship Id="rId53" Type="http://schemas.openxmlformats.org/officeDocument/2006/relationships/hyperlink" Target="https://en.wikipedia.org/wiki/Machine_learning" TargetMode="External"/><Relationship Id="rId52" Type="http://schemas.openxmlformats.org/officeDocument/2006/relationships/hyperlink" Target="https://en.wikipedia.org/wiki/Systems_management" TargetMode="External"/><Relationship Id="rId11" Type="http://schemas.openxmlformats.org/officeDocument/2006/relationships/hyperlink" Target="https://en.wikipedia.org/wiki/APIs" TargetMode="External"/><Relationship Id="rId55" Type="http://schemas.openxmlformats.org/officeDocument/2006/relationships/hyperlink" Target="https://en.wikipedia.org/wiki/Mobile_application_development" TargetMode="External"/><Relationship Id="rId10" Type="http://schemas.openxmlformats.org/officeDocument/2006/relationships/hyperlink" Target="https://en.wikipedia.org/wiki/Computing_platform" TargetMode="External"/><Relationship Id="rId54" Type="http://schemas.openxmlformats.org/officeDocument/2006/relationships/hyperlink" Target="https://en.wikipedia.org/wiki/Amazon_Web_Services#cite_note-15" TargetMode="External"/><Relationship Id="rId13" Type="http://schemas.openxmlformats.org/officeDocument/2006/relationships/hyperlink" Target="https://en.wikipedia.org/wiki/Web_services" TargetMode="External"/><Relationship Id="rId57" Type="http://schemas.openxmlformats.org/officeDocument/2006/relationships/hyperlink" Target="https://en.wikipedia.org/wiki/Internet_of_Things" TargetMode="External"/><Relationship Id="rId12" Type="http://schemas.openxmlformats.org/officeDocument/2006/relationships/hyperlink" Target="https://en.wikipedia.org/wiki/Elasticity_(system_resource)" TargetMode="External"/><Relationship Id="rId56" Type="http://schemas.openxmlformats.org/officeDocument/2006/relationships/hyperlink" Target="https://en.wikipedia.org/wiki/Programming_tool" TargetMode="External"/><Relationship Id="rId15" Type="http://schemas.openxmlformats.org/officeDocument/2006/relationships/hyperlink" Target="https://en.wikipedia.org/wiki/Internet_of_things" TargetMode="External"/><Relationship Id="rId59" Type="http://schemas.openxmlformats.org/officeDocument/2006/relationships/hyperlink" Target="https://en.wikipedia.org/wiki/Amazon_Simple_Storage_Service" TargetMode="External"/><Relationship Id="rId14" Type="http://schemas.openxmlformats.org/officeDocument/2006/relationships/hyperlink" Target="https://en.wikipedia.org/wiki/Middleware" TargetMode="External"/><Relationship Id="rId58" Type="http://schemas.openxmlformats.org/officeDocument/2006/relationships/hyperlink" Target="https://en.wikipedia.org/wiki/Amazon_Elastic_Compute_Cloud" TargetMode="External"/><Relationship Id="rId17" Type="http://schemas.openxmlformats.org/officeDocument/2006/relationships/hyperlink" Target="https://en.wikipedia.org/wiki/Server_farms" TargetMode="External"/><Relationship Id="rId16" Type="http://schemas.openxmlformats.org/officeDocument/2006/relationships/hyperlink" Target="https://en.wikipedia.org/wiki/Software_tools" TargetMode="External"/><Relationship Id="rId19" Type="http://schemas.openxmlformats.org/officeDocument/2006/relationships/hyperlink" Target="https://en.wikipedia.org/wiki/Virtualization" TargetMode="External"/><Relationship Id="rId18" Type="http://schemas.openxmlformats.org/officeDocument/2006/relationships/hyperlink" Target="https://en.wikipedia.org/wiki/Amazon_Elastic_Compute_Clou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