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ind w:hanging="0" w:start="0" w:end="0"/>
              <w:rPr/>
            </w:pPr>
            <w:r>
              <w:rPr>
                <w:rFonts w:eastAsia="Calibri" w:cs="Calibri" w:ascii="Calibri" w:hAnsi="Calibri"/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10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Metrics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hanging="0" w:start="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Regression Model:</w:t>
            </w:r>
            <w:r>
              <w:rPr>
                <w:rFonts w:eastAsia="Calibri" w:cs="Calibri" w:ascii="Calibri" w:hAnsi="Calibri"/>
              </w:rPr>
              <w:br/>
              <w:t>MAE - , MSE - , RMSE - , R2 score -</w:t>
              <w:br/>
              <w:br/>
            </w:r>
            <w:r>
              <w:rPr>
                <w:rFonts w:eastAsia="Calibri" w:cs="Calibri" w:ascii="Calibri" w:hAnsi="Calibri"/>
                <w:b/>
              </w:rPr>
              <w:t>Classification Model:</w:t>
              <w:br/>
            </w:r>
            <w:r>
              <w:rPr>
                <w:rFonts w:eastAsia="Calibri" w:cs="Calibri" w:ascii="Calibri" w:hAnsi="Calibri"/>
              </w:rPr>
              <w:t xml:space="preserve">Confusion Matrix - , Accuray Score- &amp; Classification Report - 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Tune the Model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86</Words>
  <Characters>488</Characters>
  <CharactersWithSpaces>557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2026-10-01T02:26:59Z</dcterms:modified>
  <cp:revision>1</cp:revision>
  <dc:subject/>
  <dc:title/>
</cp:coreProperties>
</file>