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1C57" w14:textId="0F60E6C5" w:rsidR="0026711B" w:rsidRDefault="0026711B" w:rsidP="009B0C16">
      <w:pPr>
        <w:jc w:val="center"/>
        <w:rPr>
          <w:sz w:val="48"/>
          <w:szCs w:val="48"/>
          <w:lang w:val="en-US"/>
        </w:rPr>
      </w:pPr>
      <w:r w:rsidRPr="0026711B">
        <w:rPr>
          <w:sz w:val="48"/>
          <w:szCs w:val="48"/>
          <w:lang w:val="en-US"/>
        </w:rPr>
        <w:t>Employee Management System</w:t>
      </w:r>
    </w:p>
    <w:p w14:paraId="1381C16D" w14:textId="5A45141B" w:rsidR="0026711B" w:rsidRDefault="009B0C16" w:rsidP="009B0C16">
      <w:pPr>
        <w:jc w:val="center"/>
        <w:rPr>
          <w:sz w:val="48"/>
          <w:szCs w:val="48"/>
          <w:lang w:val="en-US"/>
        </w:rPr>
      </w:pPr>
      <w:r>
        <w:rPr>
          <w:sz w:val="48"/>
          <w:szCs w:val="48"/>
          <w:lang w:val="en-US"/>
        </w:rPr>
        <w:t>b</w:t>
      </w:r>
      <w:r w:rsidR="0026711B">
        <w:rPr>
          <w:sz w:val="48"/>
          <w:szCs w:val="48"/>
          <w:lang w:val="en-US"/>
        </w:rPr>
        <w:t>y</w:t>
      </w:r>
    </w:p>
    <w:p w14:paraId="1F11C37C" w14:textId="2F9E4A59" w:rsidR="0026711B" w:rsidRDefault="0026711B" w:rsidP="009B0C16">
      <w:pPr>
        <w:jc w:val="center"/>
        <w:rPr>
          <w:sz w:val="48"/>
          <w:szCs w:val="48"/>
          <w:lang w:val="en-US"/>
        </w:rPr>
      </w:pPr>
      <w:r>
        <w:rPr>
          <w:sz w:val="48"/>
          <w:szCs w:val="48"/>
          <w:lang w:val="en-US"/>
        </w:rPr>
        <w:t>Pseudo Mavericks</w:t>
      </w:r>
    </w:p>
    <w:p w14:paraId="773EEB4C" w14:textId="77777777" w:rsidR="0026711B" w:rsidRPr="00A4178E" w:rsidRDefault="0026711B" w:rsidP="009B0C16">
      <w:pPr>
        <w:spacing w:before="200"/>
        <w:jc w:val="both"/>
        <w:rPr>
          <w:b/>
          <w:sz w:val="32"/>
          <w:szCs w:val="32"/>
        </w:rPr>
      </w:pPr>
      <w:r w:rsidRPr="00A4178E">
        <w:rPr>
          <w:b/>
          <w:sz w:val="32"/>
          <w:szCs w:val="32"/>
        </w:rPr>
        <w:t>Members of the team:</w:t>
      </w:r>
    </w:p>
    <w:p w14:paraId="43D5BE3E" w14:textId="15869E1B" w:rsidR="0026711B" w:rsidRDefault="0026711B" w:rsidP="009B0C16">
      <w:pPr>
        <w:pStyle w:val="ListParagraph"/>
        <w:numPr>
          <w:ilvl w:val="0"/>
          <w:numId w:val="2"/>
        </w:numPr>
        <w:spacing w:before="200"/>
        <w:jc w:val="both"/>
      </w:pPr>
      <w:proofErr w:type="spellStart"/>
      <w:r>
        <w:t>Amarendhar</w:t>
      </w:r>
      <w:proofErr w:type="spellEnd"/>
      <w:r>
        <w:t xml:space="preserve"> Reddy </w:t>
      </w:r>
      <w:proofErr w:type="spellStart"/>
      <w:r>
        <w:t>Chevula</w:t>
      </w:r>
      <w:proofErr w:type="spellEnd"/>
      <w:r>
        <w:t xml:space="preserve">      </w:t>
      </w:r>
      <w:r>
        <w:tab/>
      </w:r>
      <w:r>
        <w:tab/>
      </w:r>
      <w:r>
        <w:tab/>
      </w:r>
      <w:r>
        <w:tab/>
      </w:r>
      <w:r>
        <w:tab/>
      </w:r>
      <w:r>
        <w:tab/>
      </w:r>
    </w:p>
    <w:p w14:paraId="79F01F45" w14:textId="0BA7F5B0" w:rsidR="0026711B" w:rsidRDefault="0026711B" w:rsidP="009B0C16">
      <w:pPr>
        <w:pStyle w:val="ListParagraph"/>
        <w:numPr>
          <w:ilvl w:val="0"/>
          <w:numId w:val="2"/>
        </w:numPr>
        <w:spacing w:before="200"/>
        <w:jc w:val="both"/>
      </w:pPr>
      <w:r>
        <w:t xml:space="preserve">Vaishnavi </w:t>
      </w:r>
      <w:proofErr w:type="spellStart"/>
      <w:r>
        <w:t>Choppalli</w:t>
      </w:r>
      <w:proofErr w:type="spellEnd"/>
    </w:p>
    <w:p w14:paraId="0BEC969A" w14:textId="72140E64" w:rsidR="0026711B" w:rsidRDefault="005D16D2" w:rsidP="009B0C16">
      <w:pPr>
        <w:pStyle w:val="ListParagraph"/>
        <w:numPr>
          <w:ilvl w:val="0"/>
          <w:numId w:val="2"/>
        </w:numPr>
        <w:spacing w:before="200"/>
        <w:jc w:val="both"/>
      </w:pPr>
      <w:proofErr w:type="spellStart"/>
      <w:r>
        <w:t>Narisamhar</w:t>
      </w:r>
      <w:r w:rsidR="009B0C16">
        <w:t>ao</w:t>
      </w:r>
      <w:proofErr w:type="spellEnd"/>
      <w:r w:rsidR="009B0C16">
        <w:t xml:space="preserve"> </w:t>
      </w:r>
      <w:proofErr w:type="spellStart"/>
      <w:r>
        <w:t>Gurram</w:t>
      </w:r>
      <w:proofErr w:type="spellEnd"/>
      <w:r w:rsidR="0026711B">
        <w:t xml:space="preserve">                   </w:t>
      </w:r>
      <w:r w:rsidR="0026711B">
        <w:tab/>
      </w:r>
    </w:p>
    <w:p w14:paraId="20990651" w14:textId="77777777" w:rsidR="00794956" w:rsidRDefault="00794956" w:rsidP="009B0C16">
      <w:pPr>
        <w:pStyle w:val="ListParagraph"/>
        <w:numPr>
          <w:ilvl w:val="0"/>
          <w:numId w:val="2"/>
        </w:numPr>
        <w:spacing w:before="200"/>
        <w:jc w:val="both"/>
      </w:pPr>
      <w:r>
        <w:t xml:space="preserve">Neha Chowdary </w:t>
      </w:r>
      <w:proofErr w:type="spellStart"/>
      <w:r>
        <w:t>Puvvada</w:t>
      </w:r>
      <w:proofErr w:type="spellEnd"/>
    </w:p>
    <w:p w14:paraId="37851926" w14:textId="69C0471C" w:rsidR="0026711B" w:rsidRDefault="00794956" w:rsidP="009B0C16">
      <w:pPr>
        <w:pStyle w:val="ListParagraph"/>
        <w:numPr>
          <w:ilvl w:val="0"/>
          <w:numId w:val="2"/>
        </w:numPr>
        <w:spacing w:before="200"/>
        <w:jc w:val="both"/>
      </w:pPr>
      <w:r>
        <w:t xml:space="preserve">Aparna </w:t>
      </w:r>
      <w:proofErr w:type="spellStart"/>
      <w:r>
        <w:t>Mirapakayala</w:t>
      </w:r>
      <w:proofErr w:type="spellEnd"/>
      <w:r w:rsidR="0026711B">
        <w:t xml:space="preserve">      </w:t>
      </w:r>
      <w:r w:rsidR="0026711B">
        <w:tab/>
      </w:r>
    </w:p>
    <w:p w14:paraId="0822A0CC" w14:textId="675BF89E" w:rsidR="0026711B" w:rsidRDefault="00794956" w:rsidP="009B0C16">
      <w:pPr>
        <w:pStyle w:val="ListParagraph"/>
        <w:numPr>
          <w:ilvl w:val="0"/>
          <w:numId w:val="2"/>
        </w:numPr>
        <w:spacing w:before="200"/>
        <w:jc w:val="both"/>
      </w:pPr>
      <w:r>
        <w:t xml:space="preserve">Kalyani </w:t>
      </w:r>
      <w:proofErr w:type="spellStart"/>
      <w:r>
        <w:t>Virivinti</w:t>
      </w:r>
      <w:proofErr w:type="spellEnd"/>
    </w:p>
    <w:p w14:paraId="066BC99C" w14:textId="77777777" w:rsidR="00165034" w:rsidRDefault="00794956" w:rsidP="009B0C16">
      <w:pPr>
        <w:pStyle w:val="ListParagraph"/>
        <w:numPr>
          <w:ilvl w:val="0"/>
          <w:numId w:val="2"/>
        </w:numPr>
        <w:spacing w:before="200"/>
        <w:jc w:val="both"/>
      </w:pPr>
      <w:r>
        <w:t xml:space="preserve">T </w:t>
      </w:r>
      <w:proofErr w:type="spellStart"/>
      <w:r>
        <w:t>KavyaKeerthi</w:t>
      </w:r>
      <w:proofErr w:type="spellEnd"/>
      <w:r w:rsidR="0026711B">
        <w:t xml:space="preserve">      </w:t>
      </w:r>
    </w:p>
    <w:p w14:paraId="337F6B5B" w14:textId="22E84D95" w:rsidR="0026711B" w:rsidRDefault="00165034" w:rsidP="009B0C16">
      <w:pPr>
        <w:pStyle w:val="ListParagraph"/>
        <w:numPr>
          <w:ilvl w:val="0"/>
          <w:numId w:val="2"/>
        </w:numPr>
        <w:spacing w:before="200"/>
        <w:jc w:val="both"/>
      </w:pPr>
      <w:r w:rsidRPr="00165034">
        <w:t xml:space="preserve">Subbarao </w:t>
      </w:r>
      <w:proofErr w:type="spellStart"/>
      <w:r w:rsidRPr="00165034">
        <w:t>Sanka</w:t>
      </w:r>
      <w:proofErr w:type="spellEnd"/>
      <w:r w:rsidR="0026711B">
        <w:tab/>
      </w:r>
    </w:p>
    <w:p w14:paraId="32FD16CB" w14:textId="77777777" w:rsidR="0026711B" w:rsidRPr="00A4178E" w:rsidRDefault="0026711B" w:rsidP="009B0C16">
      <w:pPr>
        <w:spacing w:before="200"/>
        <w:jc w:val="both"/>
        <w:rPr>
          <w:b/>
          <w:sz w:val="32"/>
          <w:szCs w:val="32"/>
        </w:rPr>
      </w:pPr>
      <w:r w:rsidRPr="00A4178E">
        <w:rPr>
          <w:b/>
          <w:sz w:val="32"/>
          <w:szCs w:val="32"/>
        </w:rPr>
        <w:t xml:space="preserve">Project Description: </w:t>
      </w:r>
    </w:p>
    <w:p w14:paraId="42774BE8" w14:textId="3F9D0248" w:rsidR="003E5857" w:rsidRDefault="003E5857" w:rsidP="009B0C16">
      <w:pPr>
        <w:spacing w:before="200"/>
        <w:jc w:val="both"/>
      </w:pPr>
      <w:r w:rsidRPr="003E5857">
        <w:t>Employees are a company's most precious asset. With organized business practices and solutions, such as employment management software, which streamlines and automates a company's HR tasks, companies can attract and retain the best talent. Companies can use these systems to better effectively recruit and train personnel, as well as maintain a variety of data, including personal information, pay, and more.</w:t>
      </w:r>
      <w:r>
        <w:t xml:space="preserve">  </w:t>
      </w:r>
      <w:r w:rsidRPr="003E5857">
        <w:t>Some functionalities are included in this system</w:t>
      </w:r>
      <w:r>
        <w:t>, which are:</w:t>
      </w:r>
    </w:p>
    <w:p w14:paraId="056D4C9E" w14:textId="036595A7" w:rsidR="00DE3A99" w:rsidRDefault="00DE3A99" w:rsidP="009B0C16">
      <w:pPr>
        <w:pStyle w:val="ListParagraph"/>
        <w:numPr>
          <w:ilvl w:val="0"/>
          <w:numId w:val="1"/>
        </w:numPr>
        <w:spacing w:before="200"/>
        <w:jc w:val="both"/>
      </w:pPr>
      <w:r>
        <w:t xml:space="preserve">Payroll Management- </w:t>
      </w:r>
      <w:r w:rsidR="00A4178E" w:rsidRPr="00A4178E">
        <w:t>A pay check is created and mailed to the employee based on the employee's billing hours and applied leaves.</w:t>
      </w:r>
    </w:p>
    <w:p w14:paraId="6DED39C2" w14:textId="77777777" w:rsidR="009B0C16" w:rsidRDefault="00DE3A99" w:rsidP="009B0C16">
      <w:pPr>
        <w:pStyle w:val="ListParagraph"/>
        <w:numPr>
          <w:ilvl w:val="0"/>
          <w:numId w:val="1"/>
        </w:numPr>
        <w:spacing w:before="200"/>
        <w:jc w:val="both"/>
      </w:pPr>
      <w:r>
        <w:t xml:space="preserve">Time Sheet- </w:t>
      </w:r>
      <w:r w:rsidR="00A4178E" w:rsidRPr="00A4178E">
        <w:t>Depending on the project, employees can log their billing hours.</w:t>
      </w:r>
      <w:r w:rsidR="00AF2B81">
        <w:t xml:space="preserve"> </w:t>
      </w:r>
    </w:p>
    <w:p w14:paraId="6830E46E" w14:textId="043E87D2" w:rsidR="00A4178E" w:rsidRDefault="00DE3A99" w:rsidP="009B0C16">
      <w:pPr>
        <w:pStyle w:val="ListParagraph"/>
        <w:numPr>
          <w:ilvl w:val="0"/>
          <w:numId w:val="1"/>
        </w:numPr>
        <w:spacing w:before="200"/>
        <w:jc w:val="both"/>
      </w:pPr>
      <w:r>
        <w:t xml:space="preserve">Leave Management- </w:t>
      </w:r>
      <w:r w:rsidR="00A4178E" w:rsidRPr="00A4178E">
        <w:t>Employees can use this tool to request time off, and their supervisor or manager can approve or deny their request.</w:t>
      </w:r>
    </w:p>
    <w:p w14:paraId="3F056DD0" w14:textId="2FFA0F83" w:rsidR="003E5857" w:rsidRDefault="00DE3A99" w:rsidP="009B0C16">
      <w:pPr>
        <w:pStyle w:val="ListParagraph"/>
        <w:numPr>
          <w:ilvl w:val="0"/>
          <w:numId w:val="1"/>
        </w:numPr>
        <w:spacing w:before="200"/>
        <w:jc w:val="both"/>
      </w:pPr>
      <w:r>
        <w:t xml:space="preserve">Project Management- </w:t>
      </w:r>
      <w:r w:rsidR="00A4178E" w:rsidRPr="00A4178E">
        <w:t>When an employee searches for a project by name, a hierarchy is produced. Depending on it, the employee can contact the project manager.</w:t>
      </w:r>
    </w:p>
    <w:p w14:paraId="0D9D3FC5" w14:textId="159D78C3" w:rsidR="0026711B" w:rsidRPr="00A4178E" w:rsidRDefault="0026711B" w:rsidP="009B0C16">
      <w:pPr>
        <w:spacing w:before="200"/>
        <w:jc w:val="both"/>
        <w:rPr>
          <w:b/>
          <w:bCs/>
          <w:sz w:val="28"/>
          <w:szCs w:val="28"/>
        </w:rPr>
      </w:pPr>
      <w:r w:rsidRPr="00A4178E">
        <w:rPr>
          <w:b/>
          <w:bCs/>
          <w:sz w:val="28"/>
          <w:szCs w:val="28"/>
        </w:rPr>
        <w:t xml:space="preserve">Languages and platforms used: </w:t>
      </w:r>
    </w:p>
    <w:p w14:paraId="18A76263" w14:textId="77777777" w:rsidR="00A4178E" w:rsidRPr="009B0C16" w:rsidRDefault="0026711B" w:rsidP="009B0C16">
      <w:pPr>
        <w:pStyle w:val="ListParagraph"/>
        <w:numPr>
          <w:ilvl w:val="0"/>
          <w:numId w:val="3"/>
        </w:numPr>
        <w:jc w:val="both"/>
        <w:rPr>
          <w:highlight w:val="white"/>
        </w:rPr>
      </w:pPr>
      <w:r w:rsidRPr="009B0C16">
        <w:rPr>
          <w:highlight w:val="white"/>
        </w:rPr>
        <w:t>Java</w:t>
      </w:r>
      <w:r w:rsidR="00DF0552" w:rsidRPr="009B0C16">
        <w:rPr>
          <w:highlight w:val="white"/>
        </w:rPr>
        <w:t>,</w:t>
      </w:r>
    </w:p>
    <w:p w14:paraId="054DD2BA" w14:textId="1599E2AB" w:rsidR="00A4178E" w:rsidRPr="009B0C16" w:rsidRDefault="0026711B" w:rsidP="009B0C16">
      <w:pPr>
        <w:pStyle w:val="ListParagraph"/>
        <w:numPr>
          <w:ilvl w:val="0"/>
          <w:numId w:val="3"/>
        </w:numPr>
        <w:jc w:val="both"/>
        <w:rPr>
          <w:highlight w:val="white"/>
        </w:rPr>
      </w:pPr>
      <w:r w:rsidRPr="009B0C16">
        <w:rPr>
          <w:highlight w:val="white"/>
        </w:rPr>
        <w:t xml:space="preserve">Spring boot, </w:t>
      </w:r>
    </w:p>
    <w:p w14:paraId="2E909817" w14:textId="2731CEF6" w:rsidR="0026711B" w:rsidRPr="009B0C16" w:rsidRDefault="0026711B" w:rsidP="009B0C16">
      <w:pPr>
        <w:pStyle w:val="ListParagraph"/>
        <w:numPr>
          <w:ilvl w:val="0"/>
          <w:numId w:val="3"/>
        </w:numPr>
        <w:jc w:val="both"/>
        <w:rPr>
          <w:highlight w:val="white"/>
        </w:rPr>
      </w:pPr>
      <w:r w:rsidRPr="009B0C16">
        <w:rPr>
          <w:highlight w:val="white"/>
        </w:rPr>
        <w:t xml:space="preserve">HTML, </w:t>
      </w:r>
    </w:p>
    <w:p w14:paraId="3CDD79F3" w14:textId="73DCE728" w:rsidR="00A4178E" w:rsidRPr="009B0C16" w:rsidRDefault="00A4178E" w:rsidP="009B0C16">
      <w:pPr>
        <w:pStyle w:val="ListParagraph"/>
        <w:numPr>
          <w:ilvl w:val="0"/>
          <w:numId w:val="3"/>
        </w:numPr>
        <w:jc w:val="both"/>
        <w:rPr>
          <w:highlight w:val="white"/>
        </w:rPr>
      </w:pPr>
      <w:r w:rsidRPr="009B0C16">
        <w:rPr>
          <w:highlight w:val="white"/>
        </w:rPr>
        <w:t>MySQL,</w:t>
      </w:r>
    </w:p>
    <w:p w14:paraId="726428AB" w14:textId="28318DA1" w:rsidR="005D16D2" w:rsidRPr="009B0C16" w:rsidRDefault="0026711B" w:rsidP="009B0C16">
      <w:pPr>
        <w:pStyle w:val="ListParagraph"/>
        <w:numPr>
          <w:ilvl w:val="0"/>
          <w:numId w:val="3"/>
        </w:numPr>
        <w:jc w:val="both"/>
        <w:rPr>
          <w:highlight w:val="white"/>
        </w:rPr>
      </w:pPr>
      <w:r w:rsidRPr="009B0C16">
        <w:rPr>
          <w:highlight w:val="white"/>
        </w:rPr>
        <w:t>CSS,</w:t>
      </w:r>
    </w:p>
    <w:p w14:paraId="10131908" w14:textId="51CF745A" w:rsidR="00AF2B81" w:rsidRPr="009B0C16" w:rsidRDefault="00AF2B81" w:rsidP="009B0C16">
      <w:pPr>
        <w:pStyle w:val="ListParagraph"/>
        <w:numPr>
          <w:ilvl w:val="0"/>
          <w:numId w:val="3"/>
        </w:numPr>
        <w:jc w:val="both"/>
        <w:rPr>
          <w:highlight w:val="white"/>
        </w:rPr>
      </w:pPr>
      <w:r w:rsidRPr="009B0C16">
        <w:rPr>
          <w:highlight w:val="white"/>
        </w:rPr>
        <w:t>Typescript,</w:t>
      </w:r>
    </w:p>
    <w:p w14:paraId="460C5ED2" w14:textId="191E2FD5" w:rsidR="00FE39E4" w:rsidRPr="009B0C16" w:rsidRDefault="00AF2B81" w:rsidP="009B0C16">
      <w:pPr>
        <w:pStyle w:val="ListParagraph"/>
        <w:numPr>
          <w:ilvl w:val="0"/>
          <w:numId w:val="3"/>
        </w:numPr>
        <w:jc w:val="both"/>
        <w:rPr>
          <w:highlight w:val="white"/>
        </w:rPr>
      </w:pPr>
      <w:r w:rsidRPr="009B0C16">
        <w:rPr>
          <w:highlight w:val="white"/>
        </w:rPr>
        <w:t xml:space="preserve">Angular </w:t>
      </w:r>
      <w:r w:rsidR="009B0C16" w:rsidRPr="009B0C16">
        <w:rPr>
          <w:highlight w:val="white"/>
        </w:rPr>
        <w:t>8</w:t>
      </w:r>
    </w:p>
    <w:p w14:paraId="361DCFAD" w14:textId="27E35A3F" w:rsidR="009B0C16" w:rsidRDefault="009B0C16" w:rsidP="009B0C16">
      <w:pPr>
        <w:jc w:val="both"/>
        <w:rPr>
          <w:highlight w:val="white"/>
        </w:rPr>
      </w:pPr>
    </w:p>
    <w:p w14:paraId="5809DB75" w14:textId="0D34F6AB" w:rsidR="009B0C16" w:rsidRDefault="009B0C16" w:rsidP="009B0C16">
      <w:pPr>
        <w:jc w:val="both"/>
        <w:rPr>
          <w:highlight w:val="white"/>
        </w:rPr>
      </w:pPr>
    </w:p>
    <w:p w14:paraId="43E7A575" w14:textId="0ABC88FA" w:rsidR="009B0C16" w:rsidRDefault="009B0C16" w:rsidP="009B0C16">
      <w:pPr>
        <w:jc w:val="both"/>
        <w:rPr>
          <w:highlight w:val="white"/>
        </w:rPr>
      </w:pPr>
    </w:p>
    <w:p w14:paraId="7DDF8D59" w14:textId="77777777" w:rsidR="009B0C16" w:rsidRDefault="009B0C16" w:rsidP="009B0C16">
      <w:pPr>
        <w:jc w:val="both"/>
        <w:rPr>
          <w:highlight w:val="white"/>
        </w:rPr>
      </w:pPr>
    </w:p>
    <w:p w14:paraId="6A74F0B7" w14:textId="61E1FB22" w:rsidR="009B0C16" w:rsidRDefault="002D6E3E" w:rsidP="009B0C16">
      <w:pPr>
        <w:jc w:val="both"/>
        <w:rPr>
          <w:highlight w:val="white"/>
        </w:rPr>
      </w:pPr>
      <w:r>
        <w:rPr>
          <w:noProof/>
        </w:rPr>
        <w:lastRenderedPageBreak/>
        <w:drawing>
          <wp:inline distT="0" distB="0" distL="0" distR="0" wp14:anchorId="356C436F" wp14:editId="79B21B9C">
            <wp:extent cx="5731510" cy="3722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22370"/>
                    </a:xfrm>
                    <a:prstGeom prst="rect">
                      <a:avLst/>
                    </a:prstGeom>
                  </pic:spPr>
                </pic:pic>
              </a:graphicData>
            </a:graphic>
          </wp:inline>
        </w:drawing>
      </w:r>
    </w:p>
    <w:p w14:paraId="62B023DA" w14:textId="77777777" w:rsidR="002D6E3E" w:rsidRDefault="002D6E3E" w:rsidP="009B0C16">
      <w:pPr>
        <w:jc w:val="both"/>
        <w:rPr>
          <w:highlight w:val="white"/>
        </w:rPr>
      </w:pPr>
    </w:p>
    <w:p w14:paraId="53BDC147" w14:textId="4A95EB4A" w:rsidR="00FE39E4" w:rsidRDefault="00FE39E4" w:rsidP="009B0C16">
      <w:pPr>
        <w:jc w:val="both"/>
        <w:rPr>
          <w:b/>
          <w:bCs/>
          <w:sz w:val="28"/>
          <w:szCs w:val="28"/>
          <w:highlight w:val="white"/>
        </w:rPr>
      </w:pPr>
      <w:r w:rsidRPr="009B0C16">
        <w:rPr>
          <w:b/>
          <w:bCs/>
          <w:sz w:val="32"/>
          <w:szCs w:val="32"/>
          <w:highlight w:val="white"/>
        </w:rPr>
        <w:t>Risk</w:t>
      </w:r>
      <w:r w:rsidRPr="00FE39E4">
        <w:rPr>
          <w:b/>
          <w:bCs/>
          <w:sz w:val="28"/>
          <w:szCs w:val="28"/>
          <w:highlight w:val="white"/>
        </w:rPr>
        <w:t xml:space="preserve"> </w:t>
      </w:r>
      <w:r w:rsidRPr="009B0C16">
        <w:rPr>
          <w:b/>
          <w:bCs/>
          <w:sz w:val="32"/>
          <w:szCs w:val="32"/>
          <w:highlight w:val="white"/>
        </w:rPr>
        <w:t>Management</w:t>
      </w:r>
      <w:r w:rsidRPr="00FE39E4">
        <w:rPr>
          <w:b/>
          <w:bCs/>
          <w:sz w:val="28"/>
          <w:szCs w:val="28"/>
          <w:highlight w:val="white"/>
        </w:rPr>
        <w:t>:</w:t>
      </w:r>
    </w:p>
    <w:p w14:paraId="74705543" w14:textId="1483F450" w:rsidR="00FE39E4" w:rsidRDefault="00FE39E4" w:rsidP="009B0C16">
      <w:pPr>
        <w:jc w:val="both"/>
        <w:rPr>
          <w:b/>
          <w:bCs/>
          <w:sz w:val="28"/>
          <w:szCs w:val="28"/>
          <w:highlight w:val="white"/>
        </w:rPr>
      </w:pPr>
    </w:p>
    <w:p w14:paraId="2540560A" w14:textId="13DA7D95" w:rsidR="00FE39E4" w:rsidRDefault="00FE39E4" w:rsidP="009B0C16">
      <w:pPr>
        <w:jc w:val="both"/>
        <w:rPr>
          <w:highlight w:val="white"/>
        </w:rPr>
      </w:pPr>
      <w:r w:rsidRPr="009B0C16">
        <w:rPr>
          <w:sz w:val="28"/>
          <w:szCs w:val="28"/>
          <w:highlight w:val="white"/>
        </w:rPr>
        <w:t>Risks</w:t>
      </w:r>
      <w:r w:rsidRPr="00FE39E4">
        <w:rPr>
          <w:highlight w:val="white"/>
        </w:rPr>
        <w:t>:</w:t>
      </w:r>
    </w:p>
    <w:p w14:paraId="4010745A" w14:textId="77777777" w:rsidR="009B0C16" w:rsidRDefault="009B0C16" w:rsidP="009B0C16">
      <w:pPr>
        <w:jc w:val="both"/>
        <w:rPr>
          <w:highlight w:val="white"/>
        </w:rPr>
      </w:pPr>
    </w:p>
    <w:p w14:paraId="2410532C" w14:textId="6F816CE5" w:rsidR="00FE39E4" w:rsidRPr="009B0C16" w:rsidRDefault="00FE39E4" w:rsidP="009B0C16">
      <w:pPr>
        <w:pStyle w:val="ListParagraph"/>
        <w:numPr>
          <w:ilvl w:val="0"/>
          <w:numId w:val="4"/>
        </w:numPr>
        <w:jc w:val="both"/>
        <w:rPr>
          <w:highlight w:val="white"/>
        </w:rPr>
      </w:pPr>
      <w:r w:rsidRPr="009B0C16">
        <w:rPr>
          <w:highlight w:val="white"/>
        </w:rPr>
        <w:t>Overuse of Technologies: This product involves separate frameworks for frontend and backend along with database management. The connections between these independent services might be at risk of getting stopped or interrupted. This will be tackled by effective communication among resources working on separate frameworks.</w:t>
      </w:r>
    </w:p>
    <w:p w14:paraId="533B81DB" w14:textId="2CF1815B" w:rsidR="00FE39E4" w:rsidRDefault="00FE39E4" w:rsidP="009B0C16">
      <w:pPr>
        <w:jc w:val="both"/>
        <w:rPr>
          <w:highlight w:val="white"/>
        </w:rPr>
      </w:pPr>
    </w:p>
    <w:p w14:paraId="47FC4EE2" w14:textId="4E071F85" w:rsidR="00FE39E4" w:rsidRDefault="009B0C16" w:rsidP="009B0C16">
      <w:pPr>
        <w:pStyle w:val="ListParagraph"/>
        <w:numPr>
          <w:ilvl w:val="0"/>
          <w:numId w:val="4"/>
        </w:numPr>
        <w:jc w:val="both"/>
      </w:pPr>
      <w:r w:rsidRPr="009B0C16">
        <w:t>Design Spill</w:t>
      </w:r>
      <w:r>
        <w:t xml:space="preserve"> O</w:t>
      </w:r>
      <w:r w:rsidRPr="009B0C16">
        <w:t>ver: It's always possible that users will dislike the design that's been presented to them, and in that case, the entire design will need to be redesigned.</w:t>
      </w:r>
      <w:r w:rsidRPr="009B0C16">
        <w:t xml:space="preserve"> </w:t>
      </w:r>
      <w:r w:rsidRPr="009B0C16">
        <w:t>To mitigate this risk, we have chosen the incremental model as our SDLC (Software Development Life Cycle).</w:t>
      </w:r>
    </w:p>
    <w:p w14:paraId="0250FDAC" w14:textId="7820667B" w:rsidR="009B0C16" w:rsidRDefault="009B0C16" w:rsidP="009B0C16">
      <w:pPr>
        <w:jc w:val="both"/>
      </w:pPr>
    </w:p>
    <w:p w14:paraId="72C965E2" w14:textId="353DD1A8" w:rsidR="009B0C16" w:rsidRPr="009B0C16" w:rsidRDefault="009B0C16" w:rsidP="009B0C16">
      <w:pPr>
        <w:pStyle w:val="ListParagraph"/>
        <w:numPr>
          <w:ilvl w:val="0"/>
          <w:numId w:val="4"/>
        </w:numPr>
        <w:spacing w:before="200"/>
        <w:jc w:val="both"/>
        <w:rPr>
          <w:highlight w:val="white"/>
        </w:rPr>
      </w:pPr>
      <w:r w:rsidRPr="009B0C16">
        <w:rPr>
          <w:highlight w:val="white"/>
        </w:rPr>
        <w:t xml:space="preserve">Deadlines: </w:t>
      </w:r>
      <w:r w:rsidRPr="009B0C16">
        <w:t>When there are too many variables to consider during the development phase of a project, it's difficult to keep track of everyone's progress and meet deadlines manually. To mitigate this risk, we've decided to use a Kanban board and Trello to track individual members' progress and list out the tasks that need to be completed next.</w:t>
      </w:r>
    </w:p>
    <w:p w14:paraId="0E0862F7" w14:textId="77777777" w:rsidR="009B0C16" w:rsidRPr="00FE39E4" w:rsidRDefault="009B0C16" w:rsidP="009B0C16">
      <w:pPr>
        <w:jc w:val="both"/>
        <w:rPr>
          <w:highlight w:val="white"/>
        </w:rPr>
      </w:pPr>
    </w:p>
    <w:p w14:paraId="68CC7554" w14:textId="77777777" w:rsidR="00165034" w:rsidRPr="00B24028" w:rsidRDefault="00165034" w:rsidP="00165034">
      <w:pPr>
        <w:spacing w:before="200"/>
        <w:rPr>
          <w:b/>
          <w:sz w:val="28"/>
          <w:szCs w:val="28"/>
          <w:highlight w:val="white"/>
        </w:rPr>
      </w:pPr>
      <w:r>
        <w:rPr>
          <w:b/>
          <w:sz w:val="28"/>
          <w:szCs w:val="28"/>
          <w:highlight w:val="white"/>
        </w:rPr>
        <w:t>Roles of Team member’s</w:t>
      </w:r>
    </w:p>
    <w:p w14:paraId="06BE0643" w14:textId="1E57EB8F" w:rsidR="00165034" w:rsidRDefault="00165034" w:rsidP="00165034">
      <w:pPr>
        <w:pStyle w:val="ListParagraph"/>
        <w:numPr>
          <w:ilvl w:val="0"/>
          <w:numId w:val="5"/>
        </w:numPr>
        <w:spacing w:before="200"/>
      </w:pPr>
      <w:proofErr w:type="spellStart"/>
      <w:r>
        <w:t>Amarendhar</w:t>
      </w:r>
      <w:proofErr w:type="spellEnd"/>
      <w:r>
        <w:t xml:space="preserve"> Reddy </w:t>
      </w:r>
      <w:proofErr w:type="spellStart"/>
      <w:r>
        <w:t>Chevula</w:t>
      </w:r>
      <w:proofErr w:type="spellEnd"/>
      <w:r>
        <w:t xml:space="preserve"> </w:t>
      </w:r>
      <w:r>
        <w:t>- UI and Front-End development</w:t>
      </w:r>
      <w:r>
        <w:tab/>
      </w:r>
      <w:r>
        <w:tab/>
      </w:r>
      <w:r>
        <w:tab/>
      </w:r>
    </w:p>
    <w:p w14:paraId="4302FDA6" w14:textId="0E1F37D9" w:rsidR="00165034" w:rsidRDefault="00165034" w:rsidP="00165034">
      <w:pPr>
        <w:pStyle w:val="ListParagraph"/>
        <w:numPr>
          <w:ilvl w:val="0"/>
          <w:numId w:val="5"/>
        </w:numPr>
        <w:spacing w:before="200"/>
        <w:jc w:val="both"/>
      </w:pPr>
      <w:r>
        <w:lastRenderedPageBreak/>
        <w:t xml:space="preserve">Vaishnavi </w:t>
      </w:r>
      <w:proofErr w:type="spellStart"/>
      <w:r>
        <w:t>Choppalli</w:t>
      </w:r>
      <w:proofErr w:type="spellEnd"/>
      <w:r>
        <w:t>- UI/UX and testing</w:t>
      </w:r>
    </w:p>
    <w:p w14:paraId="64C9A3D1" w14:textId="4B7377FB" w:rsidR="00165034" w:rsidRDefault="00165034" w:rsidP="00165034">
      <w:pPr>
        <w:pStyle w:val="ListParagraph"/>
        <w:numPr>
          <w:ilvl w:val="0"/>
          <w:numId w:val="5"/>
        </w:numPr>
        <w:spacing w:before="200"/>
      </w:pPr>
      <w:proofErr w:type="spellStart"/>
      <w:r>
        <w:t>Narisamharao</w:t>
      </w:r>
      <w:proofErr w:type="spellEnd"/>
      <w:r>
        <w:t xml:space="preserve"> </w:t>
      </w:r>
      <w:proofErr w:type="spellStart"/>
      <w:r>
        <w:t>Gurram</w:t>
      </w:r>
      <w:proofErr w:type="spellEnd"/>
      <w:r>
        <w:t xml:space="preserve"> - Back-End Development          </w:t>
      </w:r>
      <w:r>
        <w:tab/>
      </w:r>
    </w:p>
    <w:p w14:paraId="269E72F4" w14:textId="32716BC5" w:rsidR="00165034" w:rsidRDefault="00165034" w:rsidP="00165034">
      <w:pPr>
        <w:pStyle w:val="ListParagraph"/>
        <w:numPr>
          <w:ilvl w:val="0"/>
          <w:numId w:val="5"/>
        </w:numPr>
        <w:spacing w:before="200"/>
        <w:jc w:val="both"/>
      </w:pPr>
      <w:r>
        <w:t xml:space="preserve">Neha Chowdary </w:t>
      </w:r>
      <w:proofErr w:type="spellStart"/>
      <w:r>
        <w:t>Puvvada</w:t>
      </w:r>
      <w:proofErr w:type="spellEnd"/>
      <w:r>
        <w:t>- UI and Front-End development</w:t>
      </w:r>
    </w:p>
    <w:p w14:paraId="27ACAEF1" w14:textId="67C21AA7" w:rsidR="00165034" w:rsidRDefault="00165034" w:rsidP="00165034">
      <w:pPr>
        <w:pStyle w:val="ListParagraph"/>
        <w:numPr>
          <w:ilvl w:val="0"/>
          <w:numId w:val="5"/>
        </w:numPr>
        <w:spacing w:before="200"/>
      </w:pPr>
      <w:r>
        <w:t xml:space="preserve">Aparna </w:t>
      </w:r>
      <w:proofErr w:type="spellStart"/>
      <w:r>
        <w:t>Mirapakayala</w:t>
      </w:r>
      <w:proofErr w:type="spellEnd"/>
      <w:r>
        <w:t xml:space="preserve">  -  Back-End Development and Database</w:t>
      </w:r>
    </w:p>
    <w:p w14:paraId="26C02526" w14:textId="3F1264C9" w:rsidR="00165034" w:rsidRDefault="00165034" w:rsidP="00165034">
      <w:pPr>
        <w:pStyle w:val="ListParagraph"/>
        <w:numPr>
          <w:ilvl w:val="0"/>
          <w:numId w:val="5"/>
        </w:numPr>
        <w:spacing w:before="200"/>
        <w:jc w:val="both"/>
      </w:pPr>
      <w:r>
        <w:t xml:space="preserve">Kalyani </w:t>
      </w:r>
      <w:proofErr w:type="spellStart"/>
      <w:r>
        <w:t>Virivint</w:t>
      </w:r>
      <w:r w:rsidR="00912D7B">
        <w:t>i</w:t>
      </w:r>
      <w:proofErr w:type="spellEnd"/>
      <w:r w:rsidR="00912D7B">
        <w:t xml:space="preserve"> - </w:t>
      </w:r>
      <w:r>
        <w:t xml:space="preserve"> Back-End Development</w:t>
      </w:r>
    </w:p>
    <w:p w14:paraId="345DF53A" w14:textId="5B200801" w:rsidR="00165034" w:rsidRDefault="00165034" w:rsidP="00165034">
      <w:pPr>
        <w:pStyle w:val="ListParagraph"/>
        <w:numPr>
          <w:ilvl w:val="0"/>
          <w:numId w:val="5"/>
        </w:numPr>
        <w:spacing w:before="200"/>
      </w:pPr>
      <w:r>
        <w:t xml:space="preserve">T </w:t>
      </w:r>
      <w:proofErr w:type="spellStart"/>
      <w:r>
        <w:t>KavyaKeerthi</w:t>
      </w:r>
      <w:proofErr w:type="spellEnd"/>
      <w:r>
        <w:t xml:space="preserve">      - Database</w:t>
      </w:r>
    </w:p>
    <w:p w14:paraId="1395846B" w14:textId="5553F2D4" w:rsidR="00165034" w:rsidRDefault="00165034" w:rsidP="00165034">
      <w:pPr>
        <w:pStyle w:val="ListParagraph"/>
        <w:numPr>
          <w:ilvl w:val="0"/>
          <w:numId w:val="5"/>
        </w:numPr>
        <w:spacing w:before="200"/>
      </w:pPr>
      <w:r w:rsidRPr="00165034">
        <w:t xml:space="preserve">Subbarao </w:t>
      </w:r>
      <w:proofErr w:type="spellStart"/>
      <w:r w:rsidRPr="00165034">
        <w:t>Sanka</w:t>
      </w:r>
      <w:proofErr w:type="spellEnd"/>
      <w:r>
        <w:t xml:space="preserve"> - Database and Testing</w:t>
      </w:r>
    </w:p>
    <w:p w14:paraId="5012E9E0" w14:textId="77777777" w:rsidR="00912D7B" w:rsidRDefault="00912D7B" w:rsidP="00912D7B">
      <w:pPr>
        <w:pStyle w:val="ListParagraph"/>
        <w:rPr>
          <w:b/>
          <w:bCs/>
          <w:sz w:val="28"/>
          <w:szCs w:val="28"/>
        </w:rPr>
      </w:pPr>
    </w:p>
    <w:p w14:paraId="0CE8262E" w14:textId="77777777" w:rsidR="00912D7B" w:rsidRDefault="00912D7B" w:rsidP="00912D7B">
      <w:pPr>
        <w:pStyle w:val="ListParagraph"/>
        <w:rPr>
          <w:b/>
          <w:bCs/>
          <w:sz w:val="28"/>
          <w:szCs w:val="28"/>
        </w:rPr>
      </w:pPr>
    </w:p>
    <w:p w14:paraId="3916481F" w14:textId="77777777" w:rsidR="00912D7B" w:rsidRDefault="00912D7B" w:rsidP="00912D7B">
      <w:pPr>
        <w:pStyle w:val="ListParagraph"/>
        <w:rPr>
          <w:b/>
          <w:bCs/>
          <w:sz w:val="28"/>
          <w:szCs w:val="28"/>
        </w:rPr>
      </w:pPr>
    </w:p>
    <w:p w14:paraId="0687C6A6" w14:textId="77777777" w:rsidR="00912D7B" w:rsidRDefault="00912D7B" w:rsidP="00912D7B">
      <w:pPr>
        <w:pStyle w:val="ListParagraph"/>
        <w:rPr>
          <w:b/>
          <w:bCs/>
          <w:sz w:val="28"/>
          <w:szCs w:val="28"/>
        </w:rPr>
      </w:pPr>
    </w:p>
    <w:p w14:paraId="21F8D803" w14:textId="77777777" w:rsidR="00912D7B" w:rsidRDefault="00912D7B" w:rsidP="00912D7B">
      <w:pPr>
        <w:pStyle w:val="ListParagraph"/>
        <w:rPr>
          <w:b/>
          <w:bCs/>
          <w:sz w:val="28"/>
          <w:szCs w:val="28"/>
        </w:rPr>
      </w:pPr>
    </w:p>
    <w:p w14:paraId="73439A59" w14:textId="77777777" w:rsidR="00912D7B" w:rsidRDefault="00912D7B" w:rsidP="00912D7B">
      <w:pPr>
        <w:pStyle w:val="ListParagraph"/>
        <w:rPr>
          <w:b/>
          <w:bCs/>
          <w:sz w:val="28"/>
          <w:szCs w:val="28"/>
        </w:rPr>
      </w:pPr>
    </w:p>
    <w:p w14:paraId="28374462" w14:textId="77777777" w:rsidR="00912D7B" w:rsidRDefault="00912D7B" w:rsidP="00912D7B">
      <w:pPr>
        <w:pStyle w:val="ListParagraph"/>
        <w:rPr>
          <w:b/>
          <w:bCs/>
          <w:sz w:val="28"/>
          <w:szCs w:val="28"/>
        </w:rPr>
      </w:pPr>
    </w:p>
    <w:p w14:paraId="22BA3B84" w14:textId="77777777" w:rsidR="00912D7B" w:rsidRDefault="00912D7B" w:rsidP="00912D7B">
      <w:pPr>
        <w:pStyle w:val="ListParagraph"/>
        <w:rPr>
          <w:b/>
          <w:bCs/>
          <w:sz w:val="28"/>
          <w:szCs w:val="28"/>
        </w:rPr>
      </w:pPr>
    </w:p>
    <w:p w14:paraId="10F2F89E" w14:textId="77777777" w:rsidR="00912D7B" w:rsidRDefault="00912D7B" w:rsidP="00912D7B">
      <w:pPr>
        <w:pStyle w:val="ListParagraph"/>
        <w:rPr>
          <w:b/>
          <w:bCs/>
          <w:sz w:val="28"/>
          <w:szCs w:val="28"/>
        </w:rPr>
      </w:pPr>
    </w:p>
    <w:p w14:paraId="14BE83D8" w14:textId="77777777" w:rsidR="00912D7B" w:rsidRDefault="00912D7B" w:rsidP="00912D7B">
      <w:pPr>
        <w:pStyle w:val="ListParagraph"/>
        <w:rPr>
          <w:b/>
          <w:bCs/>
          <w:sz w:val="28"/>
          <w:szCs w:val="28"/>
        </w:rPr>
      </w:pPr>
    </w:p>
    <w:p w14:paraId="1B7E96BF" w14:textId="77777777" w:rsidR="00912D7B" w:rsidRDefault="00912D7B" w:rsidP="00912D7B">
      <w:pPr>
        <w:pStyle w:val="ListParagraph"/>
        <w:rPr>
          <w:b/>
          <w:bCs/>
          <w:sz w:val="28"/>
          <w:szCs w:val="28"/>
        </w:rPr>
      </w:pPr>
    </w:p>
    <w:p w14:paraId="0BF2B997" w14:textId="6457E87B" w:rsidR="00912D7B" w:rsidRPr="00912D7B" w:rsidRDefault="00912D7B" w:rsidP="00912D7B">
      <w:pPr>
        <w:pStyle w:val="ListParagraph"/>
        <w:jc w:val="center"/>
        <w:rPr>
          <w:b/>
          <w:bCs/>
          <w:sz w:val="28"/>
          <w:szCs w:val="28"/>
        </w:rPr>
      </w:pPr>
      <w:r w:rsidRPr="00912D7B">
        <w:rPr>
          <w:b/>
          <w:bCs/>
          <w:sz w:val="28"/>
          <w:szCs w:val="28"/>
        </w:rPr>
        <w:t>Member contribution table</w:t>
      </w:r>
    </w:p>
    <w:p w14:paraId="79C69444" w14:textId="77777777" w:rsidR="00912D7B" w:rsidRDefault="00912D7B" w:rsidP="00912D7B">
      <w:pPr>
        <w:pStyle w:val="ListParagraph"/>
      </w:pPr>
    </w:p>
    <w:tbl>
      <w:tblPr>
        <w:tblStyle w:val="TableGrid"/>
        <w:tblW w:w="9946" w:type="dxa"/>
        <w:tblLook w:val="04A0" w:firstRow="1" w:lastRow="0" w:firstColumn="1" w:lastColumn="0" w:noHBand="0" w:noVBand="1"/>
      </w:tblPr>
      <w:tblGrid>
        <w:gridCol w:w="2486"/>
        <w:gridCol w:w="2486"/>
        <w:gridCol w:w="2487"/>
        <w:gridCol w:w="2487"/>
      </w:tblGrid>
      <w:tr w:rsidR="00912D7B" w14:paraId="26CA181A" w14:textId="77777777" w:rsidTr="00D55B93">
        <w:trPr>
          <w:trHeight w:val="918"/>
        </w:trPr>
        <w:tc>
          <w:tcPr>
            <w:tcW w:w="2486" w:type="dxa"/>
          </w:tcPr>
          <w:p w14:paraId="523300AB" w14:textId="77777777" w:rsidR="00912D7B" w:rsidRPr="00B64E87" w:rsidRDefault="00912D7B" w:rsidP="00D55B93">
            <w:pPr>
              <w:rPr>
                <w:b/>
                <w:bCs/>
                <w:sz w:val="28"/>
                <w:szCs w:val="28"/>
              </w:rPr>
            </w:pPr>
            <w:r w:rsidRPr="00B64E87">
              <w:rPr>
                <w:b/>
                <w:bCs/>
                <w:sz w:val="28"/>
                <w:szCs w:val="28"/>
              </w:rPr>
              <w:t>Member Name</w:t>
            </w:r>
          </w:p>
        </w:tc>
        <w:tc>
          <w:tcPr>
            <w:tcW w:w="2486" w:type="dxa"/>
          </w:tcPr>
          <w:p w14:paraId="09AD85A7" w14:textId="77777777" w:rsidR="00912D7B" w:rsidRPr="00B64E87" w:rsidRDefault="00912D7B" w:rsidP="00D55B93">
            <w:pPr>
              <w:rPr>
                <w:b/>
                <w:bCs/>
                <w:sz w:val="28"/>
                <w:szCs w:val="28"/>
              </w:rPr>
            </w:pPr>
            <w:r w:rsidRPr="00B64E87">
              <w:rPr>
                <w:b/>
                <w:bCs/>
                <w:sz w:val="28"/>
                <w:szCs w:val="28"/>
              </w:rPr>
              <w:t xml:space="preserve">Contribution description </w:t>
            </w:r>
          </w:p>
        </w:tc>
        <w:tc>
          <w:tcPr>
            <w:tcW w:w="2487" w:type="dxa"/>
          </w:tcPr>
          <w:p w14:paraId="60ED0FDD" w14:textId="77777777" w:rsidR="00912D7B" w:rsidRPr="00B64E87" w:rsidRDefault="00912D7B" w:rsidP="00D55B93">
            <w:pPr>
              <w:rPr>
                <w:b/>
                <w:bCs/>
                <w:sz w:val="28"/>
                <w:szCs w:val="28"/>
              </w:rPr>
            </w:pPr>
            <w:r w:rsidRPr="00B64E87">
              <w:rPr>
                <w:b/>
                <w:bCs/>
                <w:sz w:val="28"/>
                <w:szCs w:val="28"/>
              </w:rPr>
              <w:t xml:space="preserve">Overall contribution </w:t>
            </w:r>
          </w:p>
        </w:tc>
        <w:tc>
          <w:tcPr>
            <w:tcW w:w="2487" w:type="dxa"/>
          </w:tcPr>
          <w:p w14:paraId="018673F8" w14:textId="77777777" w:rsidR="00912D7B" w:rsidRPr="00B64E87" w:rsidRDefault="00912D7B" w:rsidP="00D55B93">
            <w:pPr>
              <w:rPr>
                <w:b/>
                <w:bCs/>
                <w:sz w:val="28"/>
                <w:szCs w:val="28"/>
              </w:rPr>
            </w:pPr>
            <w:r w:rsidRPr="00B64E87">
              <w:rPr>
                <w:b/>
                <w:bCs/>
                <w:sz w:val="28"/>
                <w:szCs w:val="28"/>
              </w:rPr>
              <w:t>Note</w:t>
            </w:r>
          </w:p>
          <w:p w14:paraId="1E1BAD0A" w14:textId="77777777" w:rsidR="00912D7B" w:rsidRPr="00B64E87" w:rsidRDefault="00912D7B" w:rsidP="00D55B93">
            <w:pPr>
              <w:rPr>
                <w:b/>
                <w:bCs/>
                <w:sz w:val="28"/>
                <w:szCs w:val="28"/>
              </w:rPr>
            </w:pPr>
            <w:r w:rsidRPr="00B64E87">
              <w:rPr>
                <w:b/>
                <w:bCs/>
                <w:sz w:val="28"/>
                <w:szCs w:val="28"/>
              </w:rPr>
              <w:t>(If applicable)</w:t>
            </w:r>
          </w:p>
        </w:tc>
      </w:tr>
      <w:tr w:rsidR="00912D7B" w14:paraId="37B21F1C" w14:textId="77777777" w:rsidTr="00D55B93">
        <w:trPr>
          <w:trHeight w:val="918"/>
        </w:trPr>
        <w:tc>
          <w:tcPr>
            <w:tcW w:w="2486" w:type="dxa"/>
          </w:tcPr>
          <w:p w14:paraId="320B56A7" w14:textId="7EFD4D1D" w:rsidR="00912D7B" w:rsidRDefault="00912D7B" w:rsidP="00D55B93">
            <w:r>
              <w:t xml:space="preserve">Aparna </w:t>
            </w:r>
            <w:proofErr w:type="spellStart"/>
            <w:r>
              <w:t>Mirapakayala</w:t>
            </w:r>
            <w:proofErr w:type="spellEnd"/>
            <w:r>
              <w:t xml:space="preserve">  </w:t>
            </w:r>
          </w:p>
        </w:tc>
        <w:tc>
          <w:tcPr>
            <w:tcW w:w="2486" w:type="dxa"/>
          </w:tcPr>
          <w:p w14:paraId="78082582" w14:textId="77777777" w:rsidR="00912D7B" w:rsidRDefault="00912D7B" w:rsidP="00D55B93">
            <w:r>
              <w:t>Gantt charts</w:t>
            </w:r>
          </w:p>
        </w:tc>
        <w:tc>
          <w:tcPr>
            <w:tcW w:w="2487" w:type="dxa"/>
          </w:tcPr>
          <w:p w14:paraId="6B93F6CE" w14:textId="77777777" w:rsidR="00912D7B" w:rsidRDefault="00912D7B" w:rsidP="00D55B93">
            <w:r>
              <w:t>12.5%</w:t>
            </w:r>
          </w:p>
        </w:tc>
        <w:tc>
          <w:tcPr>
            <w:tcW w:w="2487" w:type="dxa"/>
          </w:tcPr>
          <w:p w14:paraId="267027C3" w14:textId="77777777" w:rsidR="00912D7B" w:rsidRDefault="00912D7B" w:rsidP="00D55B93">
            <w:r>
              <w:t>Involved in every module</w:t>
            </w:r>
          </w:p>
        </w:tc>
      </w:tr>
      <w:tr w:rsidR="00912D7B" w14:paraId="09F43544" w14:textId="77777777" w:rsidTr="00D55B93">
        <w:trPr>
          <w:trHeight w:val="959"/>
        </w:trPr>
        <w:tc>
          <w:tcPr>
            <w:tcW w:w="2486" w:type="dxa"/>
          </w:tcPr>
          <w:p w14:paraId="476042A6" w14:textId="2B22437B" w:rsidR="00912D7B" w:rsidRDefault="00912D7B" w:rsidP="00D55B93">
            <w:proofErr w:type="spellStart"/>
            <w:r>
              <w:t>Amarendhar</w:t>
            </w:r>
            <w:proofErr w:type="spellEnd"/>
            <w:r>
              <w:t xml:space="preserve"> Reddy </w:t>
            </w:r>
            <w:proofErr w:type="spellStart"/>
            <w:r>
              <w:t>Chevula</w:t>
            </w:r>
            <w:proofErr w:type="spellEnd"/>
          </w:p>
        </w:tc>
        <w:tc>
          <w:tcPr>
            <w:tcW w:w="2486" w:type="dxa"/>
          </w:tcPr>
          <w:p w14:paraId="52E9AD1A" w14:textId="77777777" w:rsidR="00912D7B" w:rsidRDefault="00912D7B" w:rsidP="00D55B93">
            <w:r>
              <w:t>Risk management</w:t>
            </w:r>
          </w:p>
        </w:tc>
        <w:tc>
          <w:tcPr>
            <w:tcW w:w="2487" w:type="dxa"/>
          </w:tcPr>
          <w:p w14:paraId="69A28D45" w14:textId="77777777" w:rsidR="00912D7B" w:rsidRDefault="00912D7B" w:rsidP="00D55B93">
            <w:r>
              <w:t>12.5%</w:t>
            </w:r>
          </w:p>
        </w:tc>
        <w:tc>
          <w:tcPr>
            <w:tcW w:w="2487" w:type="dxa"/>
          </w:tcPr>
          <w:p w14:paraId="1C126D34" w14:textId="77777777" w:rsidR="00912D7B" w:rsidRDefault="00912D7B" w:rsidP="00D55B93">
            <w:r>
              <w:t>Involved in every module</w:t>
            </w:r>
          </w:p>
        </w:tc>
      </w:tr>
      <w:tr w:rsidR="00912D7B" w14:paraId="6CC4F232" w14:textId="77777777" w:rsidTr="00D55B93">
        <w:trPr>
          <w:trHeight w:val="953"/>
        </w:trPr>
        <w:tc>
          <w:tcPr>
            <w:tcW w:w="2486" w:type="dxa"/>
          </w:tcPr>
          <w:p w14:paraId="78AC2F37" w14:textId="251B9FE4" w:rsidR="00912D7B" w:rsidRDefault="00912D7B" w:rsidP="00D55B93">
            <w:proofErr w:type="spellStart"/>
            <w:r>
              <w:t>KavyaKeerthi</w:t>
            </w:r>
            <w:proofErr w:type="spellEnd"/>
            <w:r>
              <w:t xml:space="preserve">      </w:t>
            </w:r>
          </w:p>
        </w:tc>
        <w:tc>
          <w:tcPr>
            <w:tcW w:w="2486" w:type="dxa"/>
          </w:tcPr>
          <w:p w14:paraId="009C560F" w14:textId="77777777" w:rsidR="00912D7B" w:rsidRDefault="00912D7B" w:rsidP="00D55B93">
            <w:r>
              <w:t>Gantt chart</w:t>
            </w:r>
          </w:p>
        </w:tc>
        <w:tc>
          <w:tcPr>
            <w:tcW w:w="2487" w:type="dxa"/>
          </w:tcPr>
          <w:p w14:paraId="089E2158" w14:textId="77777777" w:rsidR="00912D7B" w:rsidRDefault="00912D7B" w:rsidP="00D55B93">
            <w:r>
              <w:t>12.5%</w:t>
            </w:r>
          </w:p>
        </w:tc>
        <w:tc>
          <w:tcPr>
            <w:tcW w:w="2487" w:type="dxa"/>
          </w:tcPr>
          <w:p w14:paraId="3571E0AC" w14:textId="77777777" w:rsidR="00912D7B" w:rsidRDefault="00912D7B" w:rsidP="00D55B93">
            <w:r>
              <w:t>Involved in every module</w:t>
            </w:r>
          </w:p>
        </w:tc>
      </w:tr>
      <w:tr w:rsidR="00912D7B" w14:paraId="3B685DAA" w14:textId="77777777" w:rsidTr="00D55B93">
        <w:trPr>
          <w:trHeight w:val="918"/>
        </w:trPr>
        <w:tc>
          <w:tcPr>
            <w:tcW w:w="2486" w:type="dxa"/>
          </w:tcPr>
          <w:p w14:paraId="5A8C6A3D" w14:textId="1EDAB10C" w:rsidR="00912D7B" w:rsidRDefault="00912D7B" w:rsidP="00D55B93">
            <w:proofErr w:type="spellStart"/>
            <w:r>
              <w:t>Narisamharao</w:t>
            </w:r>
            <w:proofErr w:type="spellEnd"/>
            <w:r>
              <w:t xml:space="preserve"> </w:t>
            </w:r>
            <w:proofErr w:type="spellStart"/>
            <w:r>
              <w:t>Gurram</w:t>
            </w:r>
            <w:proofErr w:type="spellEnd"/>
          </w:p>
        </w:tc>
        <w:tc>
          <w:tcPr>
            <w:tcW w:w="2486" w:type="dxa"/>
          </w:tcPr>
          <w:p w14:paraId="57D48C96" w14:textId="77777777" w:rsidR="00912D7B" w:rsidRDefault="00912D7B" w:rsidP="00D55B93">
            <w:r>
              <w:t>Gantt chart</w:t>
            </w:r>
          </w:p>
        </w:tc>
        <w:tc>
          <w:tcPr>
            <w:tcW w:w="2487" w:type="dxa"/>
          </w:tcPr>
          <w:p w14:paraId="10223BF3" w14:textId="77777777" w:rsidR="00912D7B" w:rsidRDefault="00912D7B" w:rsidP="00D55B93">
            <w:r>
              <w:t>12.5%</w:t>
            </w:r>
          </w:p>
        </w:tc>
        <w:tc>
          <w:tcPr>
            <w:tcW w:w="2487" w:type="dxa"/>
          </w:tcPr>
          <w:p w14:paraId="0C628A82" w14:textId="77777777" w:rsidR="00912D7B" w:rsidRDefault="00912D7B" w:rsidP="00D55B93">
            <w:r>
              <w:t>Involved in every module</w:t>
            </w:r>
          </w:p>
        </w:tc>
      </w:tr>
      <w:tr w:rsidR="00912D7B" w14:paraId="451F048B" w14:textId="77777777" w:rsidTr="00D55B93">
        <w:trPr>
          <w:trHeight w:val="918"/>
        </w:trPr>
        <w:tc>
          <w:tcPr>
            <w:tcW w:w="2486" w:type="dxa"/>
          </w:tcPr>
          <w:p w14:paraId="2DDE24B1" w14:textId="43D2D833" w:rsidR="00912D7B" w:rsidRDefault="00912D7B" w:rsidP="00D55B93">
            <w:r>
              <w:rPr>
                <w:rStyle w:val="normaltextrun"/>
                <w:rFonts w:ascii="Calibri" w:hAnsi="Calibri" w:cs="Calibri"/>
                <w:color w:val="000000"/>
                <w:position w:val="1"/>
                <w:bdr w:val="none" w:sz="0" w:space="0" w:color="auto" w:frame="1"/>
              </w:rPr>
              <w:t xml:space="preserve">Subbarao </w:t>
            </w:r>
            <w:proofErr w:type="spellStart"/>
            <w:r>
              <w:rPr>
                <w:rStyle w:val="normaltextrun"/>
                <w:rFonts w:ascii="Calibri" w:hAnsi="Calibri" w:cs="Calibri"/>
                <w:color w:val="000000"/>
                <w:position w:val="1"/>
                <w:bdr w:val="none" w:sz="0" w:space="0" w:color="auto" w:frame="1"/>
              </w:rPr>
              <w:t>Sanka</w:t>
            </w:r>
            <w:proofErr w:type="spellEnd"/>
          </w:p>
        </w:tc>
        <w:tc>
          <w:tcPr>
            <w:tcW w:w="2486" w:type="dxa"/>
          </w:tcPr>
          <w:p w14:paraId="3E325D4A" w14:textId="77777777" w:rsidR="00912D7B" w:rsidRDefault="00912D7B" w:rsidP="00D55B93">
            <w:r>
              <w:t>Project description,</w:t>
            </w:r>
          </w:p>
          <w:p w14:paraId="2D31A232" w14:textId="77777777" w:rsidR="00912D7B" w:rsidRDefault="00912D7B" w:rsidP="00D55B93">
            <w:r>
              <w:t>Presentation</w:t>
            </w:r>
          </w:p>
        </w:tc>
        <w:tc>
          <w:tcPr>
            <w:tcW w:w="2487" w:type="dxa"/>
          </w:tcPr>
          <w:p w14:paraId="6428287C" w14:textId="77777777" w:rsidR="00912D7B" w:rsidRDefault="00912D7B" w:rsidP="00D55B93">
            <w:r>
              <w:t>12.5%</w:t>
            </w:r>
          </w:p>
        </w:tc>
        <w:tc>
          <w:tcPr>
            <w:tcW w:w="2487" w:type="dxa"/>
          </w:tcPr>
          <w:p w14:paraId="73A61275" w14:textId="77777777" w:rsidR="00912D7B" w:rsidRDefault="00912D7B" w:rsidP="00D55B93">
            <w:r>
              <w:t>Involved in every module</w:t>
            </w:r>
          </w:p>
        </w:tc>
      </w:tr>
      <w:tr w:rsidR="00912D7B" w14:paraId="72A57BFD" w14:textId="77777777" w:rsidTr="00D55B93">
        <w:trPr>
          <w:trHeight w:val="918"/>
        </w:trPr>
        <w:tc>
          <w:tcPr>
            <w:tcW w:w="2486" w:type="dxa"/>
          </w:tcPr>
          <w:p w14:paraId="51FE3404" w14:textId="7C2095A8" w:rsidR="00912D7B" w:rsidRPr="00912D7B" w:rsidRDefault="00912D7B" w:rsidP="00912D7B">
            <w:pPr>
              <w:spacing w:before="200"/>
            </w:pPr>
            <w:r w:rsidRPr="00912D7B">
              <w:t xml:space="preserve">Kalyani </w:t>
            </w:r>
            <w:proofErr w:type="spellStart"/>
            <w:r w:rsidRPr="00912D7B">
              <w:t>Virivinti</w:t>
            </w:r>
            <w:proofErr w:type="spellEnd"/>
          </w:p>
        </w:tc>
        <w:tc>
          <w:tcPr>
            <w:tcW w:w="2486" w:type="dxa"/>
          </w:tcPr>
          <w:p w14:paraId="201E7065" w14:textId="77777777" w:rsidR="00912D7B" w:rsidRDefault="00912D7B" w:rsidP="00D55B93">
            <w:r>
              <w:t>Gantt chart</w:t>
            </w:r>
          </w:p>
        </w:tc>
        <w:tc>
          <w:tcPr>
            <w:tcW w:w="2487" w:type="dxa"/>
          </w:tcPr>
          <w:p w14:paraId="4ACA9E98" w14:textId="77777777" w:rsidR="00912D7B" w:rsidRDefault="00912D7B" w:rsidP="00D55B93">
            <w:r>
              <w:t>12.5%</w:t>
            </w:r>
          </w:p>
        </w:tc>
        <w:tc>
          <w:tcPr>
            <w:tcW w:w="2487" w:type="dxa"/>
          </w:tcPr>
          <w:p w14:paraId="5A330722" w14:textId="77777777" w:rsidR="00912D7B" w:rsidRDefault="00912D7B" w:rsidP="00D55B93">
            <w:r>
              <w:t>Involved in every module</w:t>
            </w:r>
          </w:p>
        </w:tc>
      </w:tr>
      <w:tr w:rsidR="00912D7B" w14:paraId="11090904" w14:textId="77777777" w:rsidTr="00D55B93">
        <w:trPr>
          <w:trHeight w:val="959"/>
        </w:trPr>
        <w:tc>
          <w:tcPr>
            <w:tcW w:w="2486" w:type="dxa"/>
          </w:tcPr>
          <w:p w14:paraId="5192948B" w14:textId="51BE2B57" w:rsidR="00912D7B" w:rsidRDefault="00912D7B" w:rsidP="00D55B93">
            <w:r>
              <w:lastRenderedPageBreak/>
              <w:t xml:space="preserve">Vaishnavi </w:t>
            </w:r>
            <w:proofErr w:type="spellStart"/>
            <w:r>
              <w:t>Choppalli</w:t>
            </w:r>
            <w:proofErr w:type="spellEnd"/>
          </w:p>
        </w:tc>
        <w:tc>
          <w:tcPr>
            <w:tcW w:w="2486" w:type="dxa"/>
          </w:tcPr>
          <w:p w14:paraId="7F59673E" w14:textId="77777777" w:rsidR="00912D7B" w:rsidRDefault="00912D7B" w:rsidP="00D55B93">
            <w:r>
              <w:t>Risk management</w:t>
            </w:r>
          </w:p>
        </w:tc>
        <w:tc>
          <w:tcPr>
            <w:tcW w:w="2487" w:type="dxa"/>
          </w:tcPr>
          <w:p w14:paraId="23DAB20E" w14:textId="77777777" w:rsidR="00912D7B" w:rsidRDefault="00912D7B" w:rsidP="00D55B93">
            <w:r>
              <w:t>12.5%</w:t>
            </w:r>
          </w:p>
        </w:tc>
        <w:tc>
          <w:tcPr>
            <w:tcW w:w="2487" w:type="dxa"/>
          </w:tcPr>
          <w:p w14:paraId="17ED98BB" w14:textId="77777777" w:rsidR="00912D7B" w:rsidRDefault="00912D7B" w:rsidP="00D55B93">
            <w:r>
              <w:t>Involved in every module</w:t>
            </w:r>
          </w:p>
        </w:tc>
      </w:tr>
      <w:tr w:rsidR="00912D7B" w14:paraId="63F53FCA" w14:textId="77777777" w:rsidTr="00D55B93">
        <w:trPr>
          <w:trHeight w:val="959"/>
        </w:trPr>
        <w:tc>
          <w:tcPr>
            <w:tcW w:w="2486" w:type="dxa"/>
          </w:tcPr>
          <w:p w14:paraId="22AB9215" w14:textId="3D59A897" w:rsidR="00912D7B" w:rsidRDefault="00912D7B" w:rsidP="00D55B93">
            <w:pPr>
              <w:rPr>
                <w:rStyle w:val="normaltextrun"/>
                <w:rFonts w:ascii="Calibri" w:hAnsi="Calibri" w:cs="Calibri"/>
                <w:color w:val="000000"/>
                <w:position w:val="1"/>
                <w:bdr w:val="none" w:sz="0" w:space="0" w:color="auto" w:frame="1"/>
              </w:rPr>
            </w:pPr>
            <w:r>
              <w:t xml:space="preserve">Neha Chowdary </w:t>
            </w:r>
            <w:proofErr w:type="spellStart"/>
            <w:r>
              <w:t>Puvvada</w:t>
            </w:r>
            <w:proofErr w:type="spellEnd"/>
            <w:r>
              <w:t>-</w:t>
            </w:r>
          </w:p>
        </w:tc>
        <w:tc>
          <w:tcPr>
            <w:tcW w:w="2486" w:type="dxa"/>
          </w:tcPr>
          <w:p w14:paraId="2B0FE8E0" w14:textId="77777777" w:rsidR="00912D7B" w:rsidRDefault="00912D7B" w:rsidP="00D55B93">
            <w:r>
              <w:t>Project description,</w:t>
            </w:r>
          </w:p>
          <w:p w14:paraId="1C65AA86" w14:textId="77777777" w:rsidR="00912D7B" w:rsidRDefault="00912D7B" w:rsidP="00D55B93">
            <w:r>
              <w:t>Presentation</w:t>
            </w:r>
          </w:p>
          <w:p w14:paraId="034BA5A8" w14:textId="77777777" w:rsidR="00912D7B" w:rsidRDefault="00912D7B" w:rsidP="00D55B93"/>
        </w:tc>
        <w:tc>
          <w:tcPr>
            <w:tcW w:w="2487" w:type="dxa"/>
          </w:tcPr>
          <w:p w14:paraId="081EE2BF" w14:textId="77777777" w:rsidR="00912D7B" w:rsidRDefault="00912D7B" w:rsidP="00D55B93">
            <w:r>
              <w:t>12.5%</w:t>
            </w:r>
          </w:p>
        </w:tc>
        <w:tc>
          <w:tcPr>
            <w:tcW w:w="2487" w:type="dxa"/>
          </w:tcPr>
          <w:p w14:paraId="23ED5C28" w14:textId="77777777" w:rsidR="00912D7B" w:rsidRDefault="00912D7B" w:rsidP="00D55B93">
            <w:r>
              <w:t>Involved in every module</w:t>
            </w:r>
          </w:p>
        </w:tc>
      </w:tr>
    </w:tbl>
    <w:p w14:paraId="2EB36381" w14:textId="77777777" w:rsidR="0026711B" w:rsidRPr="0026711B" w:rsidRDefault="0026711B" w:rsidP="009B0C16">
      <w:pPr>
        <w:jc w:val="both"/>
        <w:rPr>
          <w:sz w:val="48"/>
          <w:szCs w:val="48"/>
          <w:lang w:val="en-US"/>
        </w:rPr>
      </w:pPr>
    </w:p>
    <w:sectPr w:rsidR="0026711B" w:rsidRPr="0026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9B4"/>
    <w:multiLevelType w:val="hybridMultilevel"/>
    <w:tmpl w:val="D662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71F4D"/>
    <w:multiLevelType w:val="hybridMultilevel"/>
    <w:tmpl w:val="F402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6EC7"/>
    <w:multiLevelType w:val="hybridMultilevel"/>
    <w:tmpl w:val="3F1E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3F58"/>
    <w:multiLevelType w:val="hybridMultilevel"/>
    <w:tmpl w:val="8F3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00389"/>
    <w:multiLevelType w:val="hybridMultilevel"/>
    <w:tmpl w:val="A5846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1B"/>
    <w:rsid w:val="00053455"/>
    <w:rsid w:val="00165034"/>
    <w:rsid w:val="0026711B"/>
    <w:rsid w:val="002D6E3E"/>
    <w:rsid w:val="003E5857"/>
    <w:rsid w:val="005D16D2"/>
    <w:rsid w:val="006A620F"/>
    <w:rsid w:val="006D534D"/>
    <w:rsid w:val="00794956"/>
    <w:rsid w:val="00912D7B"/>
    <w:rsid w:val="00960575"/>
    <w:rsid w:val="00992565"/>
    <w:rsid w:val="009B0C16"/>
    <w:rsid w:val="00A4178E"/>
    <w:rsid w:val="00AF2B81"/>
    <w:rsid w:val="00DE3A99"/>
    <w:rsid w:val="00DF0552"/>
    <w:rsid w:val="00FE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51D0"/>
  <w15:chartTrackingRefBased/>
  <w15:docId w15:val="{36D6D1ED-3879-EF48-8224-9E2A6CBB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99"/>
    <w:pPr>
      <w:ind w:left="720"/>
      <w:contextualSpacing/>
    </w:pPr>
  </w:style>
  <w:style w:type="table" w:styleId="TableGrid">
    <w:name w:val="Table Grid"/>
    <w:basedOn w:val="TableNormal"/>
    <w:uiPriority w:val="39"/>
    <w:rsid w:val="00912D7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12D7B"/>
  </w:style>
  <w:style w:type="character" w:customStyle="1" w:styleId="spellingerror">
    <w:name w:val="spellingerror"/>
    <w:basedOn w:val="DefaultParagraphFont"/>
    <w:rsid w:val="0091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Choppalli, Vaishnavi</dc:creator>
  <cp:keywords/>
  <dc:description/>
  <cp:lastModifiedBy>Chevula, Amarendhar Reddy</cp:lastModifiedBy>
  <cp:revision>2</cp:revision>
  <dcterms:created xsi:type="dcterms:W3CDTF">2022-02-11T05:49:00Z</dcterms:created>
  <dcterms:modified xsi:type="dcterms:W3CDTF">2022-02-11T05:49:00Z</dcterms:modified>
</cp:coreProperties>
</file>