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72D70" w14:textId="77777777" w:rsidR="009B0A2F" w:rsidRDefault="009B0A2F" w:rsidP="009B0A2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0A2F">
        <w:rPr>
          <w:rFonts w:ascii="Times New Roman" w:hAnsi="Times New Roman" w:cs="Times New Roman"/>
          <w:b/>
          <w:sz w:val="28"/>
          <w:szCs w:val="28"/>
          <w:u w:val="single"/>
        </w:rPr>
        <w:t>Assignment 2 Mininet Submission</w:t>
      </w:r>
    </w:p>
    <w:p w14:paraId="4946CE45" w14:textId="77777777" w:rsidR="009B0A2F" w:rsidRDefault="009B0A2F" w:rsidP="009B0A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Mininet application is a Java based Desktop application with GUI features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javafx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database as MySQL. This was done by the combined effort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Subbiksa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Shanmugha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Sundaram(s3653207) and Richa Rawat(s3671659).</w:t>
      </w:r>
    </w:p>
    <w:p w14:paraId="3C6409D4" w14:textId="77777777" w:rsidR="009B0A2F" w:rsidRDefault="009B0A2F" w:rsidP="009B0A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percentage of contribution is as follows:</w:t>
      </w:r>
    </w:p>
    <w:p w14:paraId="64D9DEE8" w14:textId="77777777" w:rsidR="009B0A2F" w:rsidRDefault="009B0A2F" w:rsidP="009B0A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total there are 8 classes out of which 5 was done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Subbiksa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Shanmugha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Sundaram and 3 done by Richa Rawat. The exceptions </w:t>
      </w:r>
      <w:proofErr w:type="gramStart"/>
      <w:r>
        <w:rPr>
          <w:rFonts w:ascii="Times New Roman" w:hAnsi="Times New Roman" w:cs="Times New Roman"/>
          <w:sz w:val="28"/>
          <w:szCs w:val="28"/>
        </w:rPr>
        <w:t>was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handled gracefully by Richa Rawat and GUI designed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Subbiksa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Shanmugha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Sundaram.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there was 50:50 code split between the coders and unit tests were developed individually by the person who wrote the code for that particular class.</w:t>
      </w:r>
    </w:p>
    <w:p w14:paraId="154962C5" w14:textId="77777777" w:rsidR="009B0A2F" w:rsidRDefault="009B0A2F" w:rsidP="009B0A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possible issues that were faced were the confusion regarding the use of UI- we had a wide choice like JSP servlets, swings and applets but we finally stuck with JavaFX. The database installation and connectivity </w:t>
      </w:r>
      <w:proofErr w:type="gramStart"/>
      <w:r>
        <w:rPr>
          <w:rFonts w:ascii="Times New Roman" w:hAnsi="Times New Roman" w:cs="Times New Roman"/>
          <w:sz w:val="28"/>
          <w:szCs w:val="28"/>
        </w:rPr>
        <w:t>was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learning curve.</w:t>
      </w:r>
    </w:p>
    <w:p w14:paraId="3B5ED60A" w14:textId="77777777" w:rsidR="009B0A2F" w:rsidRDefault="009B0A2F" w:rsidP="009B0A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best knowledge experience out of this assignment is that we learnt how to use JavaFX and it was </w:t>
      </w:r>
      <w:proofErr w:type="gramStart"/>
      <w:r>
        <w:rPr>
          <w:rFonts w:ascii="Times New Roman" w:hAnsi="Times New Roman" w:cs="Times New Roman"/>
          <w:sz w:val="28"/>
          <w:szCs w:val="28"/>
        </w:rPr>
        <w:t>really easy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interesting. We learnt how to handle databases and learnt about graceful exception handling with a lot of user defined exceptions. </w:t>
      </w:r>
    </w:p>
    <w:p w14:paraId="4046197F" w14:textId="77777777" w:rsidR="00527D9E" w:rsidRDefault="00527D9E" w:rsidP="009B0A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4CEB23" w14:textId="2AB4B6D0" w:rsidR="00527D9E" w:rsidRPr="00A5533D" w:rsidRDefault="00527D9E" w:rsidP="009B0A2F">
      <w:pPr>
        <w:jc w:val="both"/>
        <w:rPr>
          <w:rStyle w:val="Hyperlink"/>
          <w:rFonts w:ascii="Times New Roman" w:hAnsi="Times New Roman" w:cs="Times New Roman"/>
          <w:b/>
          <w:sz w:val="28"/>
          <w:szCs w:val="28"/>
        </w:rPr>
      </w:pPr>
      <w:r w:rsidRPr="00A5533D">
        <w:rPr>
          <w:rFonts w:ascii="Times New Roman" w:hAnsi="Times New Roman" w:cs="Times New Roman"/>
          <w:b/>
          <w:sz w:val="28"/>
          <w:szCs w:val="28"/>
          <w:u w:val="single"/>
        </w:rPr>
        <w:t xml:space="preserve">Link to </w:t>
      </w:r>
      <w:proofErr w:type="spellStart"/>
      <w:r w:rsidRPr="00A5533D">
        <w:rPr>
          <w:rFonts w:ascii="Times New Roman" w:hAnsi="Times New Roman" w:cs="Times New Roman"/>
          <w:b/>
          <w:sz w:val="28"/>
          <w:szCs w:val="28"/>
          <w:u w:val="single"/>
        </w:rPr>
        <w:t>Github</w:t>
      </w:r>
      <w:proofErr w:type="spellEnd"/>
      <w:r w:rsidRPr="00A5533D">
        <w:rPr>
          <w:rFonts w:ascii="Times New Roman" w:hAnsi="Times New Roman" w:cs="Times New Roman"/>
          <w:b/>
          <w:sz w:val="28"/>
          <w:szCs w:val="28"/>
          <w:u w:val="single"/>
        </w:rPr>
        <w:t xml:space="preserve"> repository: </w:t>
      </w:r>
      <w:r w:rsidR="00A5533D" w:rsidRPr="00A5533D">
        <w:rPr>
          <w:rFonts w:ascii="Times New Roman" w:hAnsi="Times New Roman" w:cs="Times New Roman"/>
          <w:b/>
          <w:sz w:val="28"/>
          <w:szCs w:val="28"/>
          <w:u w:val="single"/>
        </w:rPr>
        <w:fldChar w:fldCharType="begin"/>
      </w:r>
      <w:r w:rsidR="00A5533D" w:rsidRPr="00A5533D">
        <w:rPr>
          <w:rFonts w:ascii="Times New Roman" w:hAnsi="Times New Roman" w:cs="Times New Roman"/>
          <w:b/>
          <w:sz w:val="28"/>
          <w:szCs w:val="28"/>
          <w:u w:val="single"/>
        </w:rPr>
        <w:instrText xml:space="preserve"> HYPERLINK "https://github.com/subbiksa/assignment2" </w:instrText>
      </w:r>
      <w:r w:rsidR="00A5533D" w:rsidRPr="00A5533D">
        <w:rPr>
          <w:rFonts w:ascii="Times New Roman" w:hAnsi="Times New Roman" w:cs="Times New Roman"/>
          <w:b/>
          <w:sz w:val="28"/>
          <w:szCs w:val="28"/>
          <w:u w:val="single"/>
        </w:rPr>
      </w:r>
      <w:r w:rsidR="00A5533D" w:rsidRPr="00A5533D">
        <w:rPr>
          <w:rFonts w:ascii="Times New Roman" w:hAnsi="Times New Roman" w:cs="Times New Roman"/>
          <w:b/>
          <w:sz w:val="28"/>
          <w:szCs w:val="28"/>
          <w:u w:val="single"/>
        </w:rPr>
        <w:fldChar w:fldCharType="separate"/>
      </w:r>
    </w:p>
    <w:p w14:paraId="046C1378" w14:textId="6DB031F5" w:rsidR="00A5533D" w:rsidRPr="009B0A2F" w:rsidRDefault="00A5533D" w:rsidP="009B0A2F">
      <w:pPr>
        <w:jc w:val="both"/>
        <w:rPr>
          <w:rFonts w:ascii="Times New Roman" w:hAnsi="Times New Roman" w:cs="Times New Roman"/>
          <w:sz w:val="28"/>
          <w:szCs w:val="28"/>
        </w:rPr>
      </w:pPr>
      <w:r w:rsidRPr="00A5533D">
        <w:rPr>
          <w:rStyle w:val="Hyperlink"/>
          <w:rFonts w:ascii="Times New Roman" w:hAnsi="Times New Roman" w:cs="Times New Roman"/>
          <w:sz w:val="28"/>
          <w:szCs w:val="28"/>
        </w:rPr>
        <w:t>https://gith</w:t>
      </w:r>
      <w:bookmarkStart w:id="0" w:name="_GoBack"/>
      <w:bookmarkEnd w:id="0"/>
      <w:r w:rsidRPr="00A5533D">
        <w:rPr>
          <w:rStyle w:val="Hyperlink"/>
          <w:rFonts w:ascii="Times New Roman" w:hAnsi="Times New Roman" w:cs="Times New Roman"/>
          <w:sz w:val="28"/>
          <w:szCs w:val="28"/>
        </w:rPr>
        <w:t>ub.com/subbiksa/assignment2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A5533D" w:rsidRPr="009B0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2F"/>
    <w:rsid w:val="00527D9E"/>
    <w:rsid w:val="009B0A2F"/>
    <w:rsid w:val="00A5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AE70"/>
  <w15:chartTrackingRefBased/>
  <w15:docId w15:val="{2F0F2270-D667-4D07-A2A3-693A2CCD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3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ssubbiksaa@gmail.com</dc:creator>
  <cp:keywords/>
  <dc:description/>
  <cp:lastModifiedBy>ssubbiksaa@gmail.com</cp:lastModifiedBy>
  <cp:revision>3</cp:revision>
  <dcterms:created xsi:type="dcterms:W3CDTF">2018-05-22T04:24:00Z</dcterms:created>
  <dcterms:modified xsi:type="dcterms:W3CDTF">2018-05-22T04:41:00Z</dcterms:modified>
</cp:coreProperties>
</file>