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84897" w14:textId="77777777" w:rsidR="00023155" w:rsidRPr="00B62D33" w:rsidRDefault="00023155" w:rsidP="005C1B23">
      <w:pPr>
        <w:ind w:left="720" w:hanging="360"/>
        <w:jc w:val="center"/>
        <w:rPr>
          <w:rFonts w:cstheme="minorHAnsi"/>
        </w:rPr>
      </w:pPr>
    </w:p>
    <w:p w14:paraId="6AD48F78" w14:textId="48D541B3" w:rsidR="00023155" w:rsidRPr="00664E2D" w:rsidRDefault="007D64BD" w:rsidP="005C1B23">
      <w:pPr>
        <w:pStyle w:val="ListParagraph"/>
        <w:numPr>
          <w:ilvl w:val="0"/>
          <w:numId w:val="6"/>
        </w:numPr>
        <w:jc w:val="center"/>
        <w:rPr>
          <w:rFonts w:cstheme="minorHAnsi"/>
          <w:b/>
          <w:bCs/>
          <w:u w:val="single"/>
        </w:rPr>
      </w:pPr>
      <w:r w:rsidRPr="00664E2D">
        <w:rPr>
          <w:b/>
          <w:bCs/>
          <w:u w:val="single"/>
        </w:rPr>
        <w:t>AWS performance comparison (CloudFront function) and Lambda@edge</w:t>
      </w:r>
      <w:r w:rsidR="00664E2D" w:rsidRPr="00664E2D">
        <w:rPr>
          <w:b/>
          <w:bCs/>
          <w:u w:val="single"/>
        </w:rPr>
        <w:t>:</w:t>
      </w:r>
    </w:p>
    <w:p w14:paraId="75E2DB79" w14:textId="77777777" w:rsidR="00023155" w:rsidRPr="00023155" w:rsidRDefault="00023155" w:rsidP="00023155">
      <w:pPr>
        <w:spacing w:before="100" w:beforeAutospacing="1" w:after="100" w:afterAutospacing="1" w:line="240" w:lineRule="auto"/>
        <w:rPr>
          <w:rFonts w:eastAsia="Times New Roman" w:cstheme="minorHAnsi"/>
          <w:kern w:val="0"/>
          <w14:ligatures w14:val="none"/>
        </w:rPr>
      </w:pPr>
      <w:r w:rsidRPr="00023155">
        <w:rPr>
          <w:rFonts w:eastAsia="Times New Roman" w:cstheme="minorHAnsi"/>
          <w:kern w:val="0"/>
          <w14:ligatures w14:val="none"/>
        </w:rPr>
        <w:t>Comparing AWS CloudFront Functions and Lambda@Edge involves understanding their respective roles and capabilities within the AWS ecosystem, particularly in terms of performance and use cases:</w:t>
      </w:r>
    </w:p>
    <w:p w14:paraId="1B0AAC11" w14:textId="77777777" w:rsidR="00023155" w:rsidRPr="00023155" w:rsidRDefault="00023155" w:rsidP="00023155">
      <w:p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1. AWS CloudFront Functions:</w:t>
      </w:r>
    </w:p>
    <w:p w14:paraId="0377CC71" w14:textId="77777777" w:rsidR="00023155" w:rsidRPr="00023155" w:rsidRDefault="00023155" w:rsidP="00023155">
      <w:pPr>
        <w:numPr>
          <w:ilvl w:val="0"/>
          <w:numId w:val="7"/>
        </w:num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Role:</w:t>
      </w:r>
      <w:r w:rsidRPr="00023155">
        <w:rPr>
          <w:rFonts w:eastAsia="Times New Roman" w:cstheme="minorHAnsi"/>
          <w:kern w:val="0"/>
          <w14:ligatures w14:val="none"/>
        </w:rPr>
        <w:t xml:space="preserve"> CloudFront Functions allow you to deploy lightweight JavaScript functions across AWS's global edge locations, integrated directly with the CloudFront content delivery network (CDN).</w:t>
      </w:r>
    </w:p>
    <w:p w14:paraId="25EAAA5F" w14:textId="77777777" w:rsidR="00023155" w:rsidRPr="00023155" w:rsidRDefault="00023155" w:rsidP="00023155">
      <w:pPr>
        <w:numPr>
          <w:ilvl w:val="0"/>
          <w:numId w:val="7"/>
        </w:num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Use Cases:</w:t>
      </w:r>
      <w:r w:rsidRPr="00023155">
        <w:rPr>
          <w:rFonts w:eastAsia="Times New Roman" w:cstheme="minorHAnsi"/>
          <w:kern w:val="0"/>
          <w14:ligatures w14:val="none"/>
        </w:rPr>
        <w:t xml:space="preserve"> They are primarily used for manipulating HTTP requests and responses at the edge, such as header manipulation, URL rewriting, A/B testing, and lightweight processing of content before it reaches the origin server or the client.</w:t>
      </w:r>
    </w:p>
    <w:p w14:paraId="3696D581" w14:textId="77777777" w:rsidR="00023155" w:rsidRPr="00023155" w:rsidRDefault="00023155" w:rsidP="00023155">
      <w:pPr>
        <w:numPr>
          <w:ilvl w:val="0"/>
          <w:numId w:val="7"/>
        </w:num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Performance:</w:t>
      </w:r>
      <w:r w:rsidRPr="00023155">
        <w:rPr>
          <w:rFonts w:eastAsia="Times New Roman" w:cstheme="minorHAnsi"/>
          <w:kern w:val="0"/>
          <w14:ligatures w14:val="none"/>
        </w:rPr>
        <w:t xml:space="preserve"> CloudFront Functions are designed for low-latency execution at the edge. They operate within the CloudFront infrastructure, leveraging the global network of edge locations for fast execution close to end users.</w:t>
      </w:r>
    </w:p>
    <w:p w14:paraId="53898B48" w14:textId="77777777" w:rsidR="00023155" w:rsidRPr="00023155" w:rsidRDefault="00023155" w:rsidP="00023155">
      <w:p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2. Lambda@Edge:</w:t>
      </w:r>
    </w:p>
    <w:p w14:paraId="5EB125B1" w14:textId="77777777" w:rsidR="00023155" w:rsidRPr="00023155" w:rsidRDefault="00023155" w:rsidP="00023155">
      <w:pPr>
        <w:numPr>
          <w:ilvl w:val="0"/>
          <w:numId w:val="8"/>
        </w:num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Role:</w:t>
      </w:r>
      <w:r w:rsidRPr="00023155">
        <w:rPr>
          <w:rFonts w:eastAsia="Times New Roman" w:cstheme="minorHAnsi"/>
          <w:kern w:val="0"/>
          <w14:ligatures w14:val="none"/>
        </w:rPr>
        <w:t xml:space="preserve"> Lambda@Edge enables you to run Lambda functions at AWS's edge locations (CloudFront edge locations), allowing you to customize the content that CloudFront delivers to end users.</w:t>
      </w:r>
    </w:p>
    <w:p w14:paraId="4CFFDDA7" w14:textId="77777777" w:rsidR="00023155" w:rsidRPr="00023155" w:rsidRDefault="00023155" w:rsidP="00023155">
      <w:pPr>
        <w:numPr>
          <w:ilvl w:val="0"/>
          <w:numId w:val="8"/>
        </w:num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Use Cases:</w:t>
      </w:r>
      <w:r w:rsidRPr="00023155">
        <w:rPr>
          <w:rFonts w:eastAsia="Times New Roman" w:cstheme="minorHAnsi"/>
          <w:kern w:val="0"/>
          <w14:ligatures w14:val="none"/>
        </w:rPr>
        <w:t xml:space="preserve"> Lambda@Edge can be used for a wide range of tasks including dynamic content generation, authentication and authorization, origin request and response handling, and real-time image transformation.</w:t>
      </w:r>
    </w:p>
    <w:p w14:paraId="0EE72E28" w14:textId="77777777" w:rsidR="00023155" w:rsidRPr="00023155" w:rsidRDefault="00023155" w:rsidP="00023155">
      <w:pPr>
        <w:numPr>
          <w:ilvl w:val="0"/>
          <w:numId w:val="8"/>
        </w:num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Performance:</w:t>
      </w:r>
      <w:r w:rsidRPr="00023155">
        <w:rPr>
          <w:rFonts w:eastAsia="Times New Roman" w:cstheme="minorHAnsi"/>
          <w:kern w:val="0"/>
          <w14:ligatures w14:val="none"/>
        </w:rPr>
        <w:t xml:space="preserve"> Lambda@Edge functions also benefit from the global network of CloudFront edge locations, providing low-latency execution. They are suitable for tasks that require more complex processing or integration with other AWS services.</w:t>
      </w:r>
    </w:p>
    <w:p w14:paraId="55E269E1" w14:textId="77777777" w:rsidR="00023155" w:rsidRPr="00023155" w:rsidRDefault="00023155" w:rsidP="00023155">
      <w:p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Performance Comparison:</w:t>
      </w:r>
    </w:p>
    <w:p w14:paraId="6A04C32A" w14:textId="77777777" w:rsidR="00023155" w:rsidRPr="00023155" w:rsidRDefault="00023155" w:rsidP="00023155">
      <w:pPr>
        <w:numPr>
          <w:ilvl w:val="0"/>
          <w:numId w:val="9"/>
        </w:num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Latency:</w:t>
      </w:r>
      <w:r w:rsidRPr="00023155">
        <w:rPr>
          <w:rFonts w:eastAsia="Times New Roman" w:cstheme="minorHAnsi"/>
          <w:kern w:val="0"/>
          <w14:ligatures w14:val="none"/>
        </w:rPr>
        <w:t xml:space="preserve"> Both CloudFront Functions and Lambda@Edge execute at the edge, minimizing latency by processing requests closer to end users. Both are optimized for low-latency operations.</w:t>
      </w:r>
    </w:p>
    <w:p w14:paraId="53C007B6" w14:textId="77777777" w:rsidR="00023155" w:rsidRPr="00023155" w:rsidRDefault="00023155" w:rsidP="00023155">
      <w:pPr>
        <w:numPr>
          <w:ilvl w:val="0"/>
          <w:numId w:val="9"/>
        </w:num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Execution Environment:</w:t>
      </w:r>
      <w:r w:rsidRPr="00023155">
        <w:rPr>
          <w:rFonts w:eastAsia="Times New Roman" w:cstheme="minorHAnsi"/>
          <w:kern w:val="0"/>
          <w14:ligatures w14:val="none"/>
        </w:rPr>
        <w:t xml:space="preserve"> CloudFront Functions are simpler in scope compared to Lambda@Edge, focusing on HTTP request/response manipulation. This simplicity can lead to faster execution times for lightweight tasks compared to Lambda@Edge, which can handle more complex computations and integrations.</w:t>
      </w:r>
    </w:p>
    <w:p w14:paraId="08F4A8B6" w14:textId="77777777" w:rsidR="00023155" w:rsidRPr="00023155" w:rsidRDefault="00023155" w:rsidP="00023155">
      <w:pPr>
        <w:numPr>
          <w:ilvl w:val="0"/>
          <w:numId w:val="9"/>
        </w:num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Complexity:</w:t>
      </w:r>
      <w:r w:rsidRPr="00023155">
        <w:rPr>
          <w:rFonts w:eastAsia="Times New Roman" w:cstheme="minorHAnsi"/>
          <w:kern w:val="0"/>
          <w14:ligatures w14:val="none"/>
        </w:rPr>
        <w:t xml:space="preserve"> Lambda@Edge allows you to leverage the full capabilities of AWS Lambda, including integration with other AWS services like DynamoDB, S3, and others. This flexibility comes with the overhead of managing more complex deployments and potentially higher costs depending on usage patterns.</w:t>
      </w:r>
    </w:p>
    <w:p w14:paraId="2CF90E8F" w14:textId="77777777" w:rsidR="00023155" w:rsidRPr="00023155" w:rsidRDefault="00023155" w:rsidP="00023155">
      <w:p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Choosing Between CloudFront Functions and Lambda@Edge:</w:t>
      </w:r>
    </w:p>
    <w:p w14:paraId="69B03F84" w14:textId="77777777" w:rsidR="00023155" w:rsidRPr="00023155" w:rsidRDefault="00023155" w:rsidP="00023155">
      <w:pPr>
        <w:numPr>
          <w:ilvl w:val="0"/>
          <w:numId w:val="10"/>
        </w:num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CloudFront Functions</w:t>
      </w:r>
      <w:r w:rsidRPr="00023155">
        <w:rPr>
          <w:rFonts w:eastAsia="Times New Roman" w:cstheme="minorHAnsi"/>
          <w:kern w:val="0"/>
          <w14:ligatures w14:val="none"/>
        </w:rPr>
        <w:t xml:space="preserve"> are ideal for lightweight edge processing tasks that do not require extensive computation or integration with other AWS services. They offer simplicity and lower operational overhead.</w:t>
      </w:r>
    </w:p>
    <w:p w14:paraId="2981944E" w14:textId="77777777" w:rsidR="00023155" w:rsidRPr="00023155" w:rsidRDefault="00023155" w:rsidP="00023155">
      <w:pPr>
        <w:numPr>
          <w:ilvl w:val="0"/>
          <w:numId w:val="10"/>
        </w:num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lastRenderedPageBreak/>
        <w:t>Lambda@Edge</w:t>
      </w:r>
      <w:r w:rsidRPr="00023155">
        <w:rPr>
          <w:rFonts w:eastAsia="Times New Roman" w:cstheme="minorHAnsi"/>
          <w:kern w:val="0"/>
          <w14:ligatures w14:val="none"/>
        </w:rPr>
        <w:t xml:space="preserve"> is suitable for more complex use cases that require deeper integration with AWS services or more intensive computations at the edge. It provides flexibility and scalability but may involve higher management complexity.</w:t>
      </w:r>
    </w:p>
    <w:p w14:paraId="6B2336A5" w14:textId="77777777" w:rsidR="00023155" w:rsidRPr="00023155" w:rsidRDefault="00023155" w:rsidP="00023155">
      <w:pPr>
        <w:spacing w:before="100" w:beforeAutospacing="1" w:after="100" w:afterAutospacing="1" w:line="240" w:lineRule="auto"/>
        <w:rPr>
          <w:rFonts w:eastAsia="Times New Roman" w:cstheme="minorHAnsi"/>
          <w:kern w:val="0"/>
          <w14:ligatures w14:val="none"/>
        </w:rPr>
      </w:pPr>
      <w:r w:rsidRPr="00023155">
        <w:rPr>
          <w:rFonts w:eastAsia="Times New Roman" w:cstheme="minorHAnsi"/>
          <w:b/>
          <w:bCs/>
          <w:kern w:val="0"/>
          <w14:ligatures w14:val="none"/>
        </w:rPr>
        <w:t>Conclusion:</w:t>
      </w:r>
    </w:p>
    <w:p w14:paraId="40F44EA1" w14:textId="77777777" w:rsidR="00023155" w:rsidRPr="00023155" w:rsidRDefault="00023155" w:rsidP="00023155">
      <w:pPr>
        <w:numPr>
          <w:ilvl w:val="0"/>
          <w:numId w:val="11"/>
        </w:numPr>
        <w:spacing w:before="100" w:beforeAutospacing="1" w:after="100" w:afterAutospacing="1" w:line="240" w:lineRule="auto"/>
        <w:rPr>
          <w:rFonts w:eastAsia="Times New Roman" w:cstheme="minorHAnsi"/>
          <w:kern w:val="0"/>
          <w14:ligatures w14:val="none"/>
        </w:rPr>
      </w:pPr>
      <w:r w:rsidRPr="00023155">
        <w:rPr>
          <w:rFonts w:eastAsia="Times New Roman" w:cstheme="minorHAnsi"/>
          <w:kern w:val="0"/>
          <w14:ligatures w14:val="none"/>
        </w:rPr>
        <w:t>For simple HTTP request/response manipulation tasks and lightweight edge processing, CloudFront Functions can provide fast performance with minimal overhead.</w:t>
      </w:r>
    </w:p>
    <w:p w14:paraId="77794589" w14:textId="77777777" w:rsidR="00023155" w:rsidRPr="00023155" w:rsidRDefault="00023155" w:rsidP="00023155">
      <w:pPr>
        <w:numPr>
          <w:ilvl w:val="0"/>
          <w:numId w:val="11"/>
        </w:numPr>
        <w:spacing w:before="100" w:beforeAutospacing="1" w:after="100" w:afterAutospacing="1" w:line="240" w:lineRule="auto"/>
        <w:rPr>
          <w:rFonts w:eastAsia="Times New Roman" w:cstheme="minorHAnsi"/>
          <w:kern w:val="0"/>
          <w14:ligatures w14:val="none"/>
        </w:rPr>
      </w:pPr>
      <w:r w:rsidRPr="00023155">
        <w:rPr>
          <w:rFonts w:eastAsia="Times New Roman" w:cstheme="minorHAnsi"/>
          <w:kern w:val="0"/>
          <w14:ligatures w14:val="none"/>
        </w:rPr>
        <w:t>For more complex tasks that require integration with other AWS services or involve heavier computations at the edge, Lambda@Edge offers greater flexibility and capability, albeit potentially with slightly higher latency due to its broader scope and flexibility.</w:t>
      </w:r>
    </w:p>
    <w:p w14:paraId="6C072BBB" w14:textId="77777777" w:rsidR="00023155" w:rsidRPr="00B62D33" w:rsidRDefault="00023155" w:rsidP="00023155">
      <w:pPr>
        <w:pStyle w:val="ListParagraph"/>
        <w:rPr>
          <w:rFonts w:cstheme="minorHAnsi"/>
          <w:b/>
          <w:bCs/>
          <w:u w:val="single"/>
        </w:rPr>
      </w:pPr>
    </w:p>
    <w:p w14:paraId="4010C026" w14:textId="2245CCF5" w:rsidR="00A75C48" w:rsidRPr="00B62D33" w:rsidRDefault="008F163D" w:rsidP="005C1B23">
      <w:pPr>
        <w:pStyle w:val="ListParagraph"/>
        <w:numPr>
          <w:ilvl w:val="0"/>
          <w:numId w:val="6"/>
        </w:numPr>
        <w:jc w:val="center"/>
        <w:rPr>
          <w:rFonts w:cstheme="minorHAnsi"/>
          <w:b/>
          <w:bCs/>
          <w:u w:val="single"/>
        </w:rPr>
      </w:pPr>
      <w:r w:rsidRPr="00B62D33">
        <w:rPr>
          <w:rFonts w:cstheme="minorHAnsi"/>
          <w:b/>
          <w:bCs/>
          <w:u w:val="single"/>
        </w:rPr>
        <w:t>S3 and DynamoDB for Lambda@edge:</w:t>
      </w:r>
    </w:p>
    <w:p w14:paraId="1D1A476E" w14:textId="77777777" w:rsidR="00E93A98" w:rsidRPr="00B62D33" w:rsidRDefault="00E93A98" w:rsidP="00E93A98">
      <w:pPr>
        <w:spacing w:before="100" w:beforeAutospacing="1" w:after="100" w:afterAutospacing="1" w:line="240" w:lineRule="auto"/>
        <w:rPr>
          <w:rFonts w:eastAsia="Times New Roman" w:cstheme="minorHAnsi"/>
          <w:kern w:val="0"/>
          <w14:ligatures w14:val="none"/>
        </w:rPr>
      </w:pPr>
      <w:r w:rsidRPr="00B62D33">
        <w:rPr>
          <w:rFonts w:eastAsia="Times New Roman" w:cstheme="minorHAnsi"/>
          <w:kern w:val="0"/>
          <w14:ligatures w14:val="none"/>
        </w:rPr>
        <w:t>The speed of reading data from AWS S3 versus DynamoDB depends on several factors such as the size of data, the way data is structured, and the type of operations you are performing.</w:t>
      </w:r>
    </w:p>
    <w:p w14:paraId="14330D66" w14:textId="77777777" w:rsidR="00E93A98" w:rsidRPr="00B62D33" w:rsidRDefault="00E93A98" w:rsidP="00E93A98">
      <w:pPr>
        <w:spacing w:before="100" w:beforeAutospacing="1" w:after="100" w:afterAutospacing="1" w:line="240" w:lineRule="auto"/>
        <w:rPr>
          <w:rFonts w:eastAsia="Times New Roman" w:cstheme="minorHAnsi"/>
          <w:kern w:val="0"/>
          <w14:ligatures w14:val="none"/>
        </w:rPr>
      </w:pPr>
      <w:r w:rsidRPr="00B62D33">
        <w:rPr>
          <w:rFonts w:eastAsia="Times New Roman" w:cstheme="minorHAnsi"/>
          <w:b/>
          <w:bCs/>
          <w:kern w:val="0"/>
          <w14:ligatures w14:val="none"/>
        </w:rPr>
        <w:t>AWS S3 (Simple Storage Service):</w:t>
      </w:r>
    </w:p>
    <w:p w14:paraId="0595ABA5" w14:textId="77777777" w:rsidR="00E93A98" w:rsidRPr="00B62D33" w:rsidRDefault="00E93A98" w:rsidP="00E93A98">
      <w:pPr>
        <w:numPr>
          <w:ilvl w:val="0"/>
          <w:numId w:val="3"/>
        </w:numPr>
        <w:spacing w:before="100" w:beforeAutospacing="1" w:after="100" w:afterAutospacing="1" w:line="240" w:lineRule="auto"/>
        <w:rPr>
          <w:rFonts w:eastAsia="Times New Roman" w:cstheme="minorHAnsi"/>
          <w:kern w:val="0"/>
          <w14:ligatures w14:val="none"/>
        </w:rPr>
      </w:pPr>
      <w:r w:rsidRPr="00B62D33">
        <w:rPr>
          <w:rFonts w:eastAsia="Times New Roman" w:cstheme="minorHAnsi"/>
          <w:b/>
          <w:bCs/>
          <w:kern w:val="0"/>
          <w14:ligatures w14:val="none"/>
        </w:rPr>
        <w:t>Use Cases:</w:t>
      </w:r>
      <w:r w:rsidRPr="00B62D33">
        <w:rPr>
          <w:rFonts w:eastAsia="Times New Roman" w:cstheme="minorHAnsi"/>
          <w:kern w:val="0"/>
          <w14:ligatures w14:val="none"/>
        </w:rPr>
        <w:t xml:space="preserve"> S3 is commonly used for storing large amounts of unstructured data such as images, videos, backups, and log files.</w:t>
      </w:r>
    </w:p>
    <w:p w14:paraId="59E68526" w14:textId="77777777" w:rsidR="00E93A98" w:rsidRPr="00B62D33" w:rsidRDefault="00E93A98" w:rsidP="00E93A98">
      <w:pPr>
        <w:numPr>
          <w:ilvl w:val="0"/>
          <w:numId w:val="3"/>
        </w:numPr>
        <w:spacing w:before="100" w:beforeAutospacing="1" w:after="100" w:afterAutospacing="1" w:line="240" w:lineRule="auto"/>
        <w:rPr>
          <w:rFonts w:eastAsia="Times New Roman" w:cstheme="minorHAnsi"/>
          <w:kern w:val="0"/>
          <w14:ligatures w14:val="none"/>
        </w:rPr>
      </w:pPr>
      <w:r w:rsidRPr="00B62D33">
        <w:rPr>
          <w:rFonts w:eastAsia="Times New Roman" w:cstheme="minorHAnsi"/>
          <w:b/>
          <w:bCs/>
          <w:kern w:val="0"/>
          <w14:ligatures w14:val="none"/>
        </w:rPr>
        <w:t>Performance:</w:t>
      </w:r>
      <w:r w:rsidRPr="00B62D33">
        <w:rPr>
          <w:rFonts w:eastAsia="Times New Roman" w:cstheme="minorHAnsi"/>
          <w:kern w:val="0"/>
          <w14:ligatures w14:val="none"/>
        </w:rPr>
        <w:t xml:space="preserve"> S3 is optimized for high durability and scalability but typically has higher latency compared to DynamoDB for individual read operations, especially if the data is large or spread across many objects.</w:t>
      </w:r>
    </w:p>
    <w:p w14:paraId="7B8EE316" w14:textId="77777777" w:rsidR="00E93A98" w:rsidRPr="00B62D33" w:rsidRDefault="00E93A98" w:rsidP="00E93A98">
      <w:pPr>
        <w:numPr>
          <w:ilvl w:val="0"/>
          <w:numId w:val="3"/>
        </w:numPr>
        <w:spacing w:before="100" w:beforeAutospacing="1" w:after="100" w:afterAutospacing="1" w:line="240" w:lineRule="auto"/>
        <w:rPr>
          <w:rFonts w:eastAsia="Times New Roman" w:cstheme="minorHAnsi"/>
          <w:kern w:val="0"/>
          <w14:ligatures w14:val="none"/>
        </w:rPr>
      </w:pPr>
      <w:r w:rsidRPr="00B62D33">
        <w:rPr>
          <w:rFonts w:eastAsia="Times New Roman" w:cstheme="minorHAnsi"/>
          <w:b/>
          <w:bCs/>
          <w:kern w:val="0"/>
          <w14:ligatures w14:val="none"/>
        </w:rPr>
        <w:t>Access Pattern:</w:t>
      </w:r>
      <w:r w:rsidRPr="00B62D33">
        <w:rPr>
          <w:rFonts w:eastAsia="Times New Roman" w:cstheme="minorHAnsi"/>
          <w:kern w:val="0"/>
          <w14:ligatures w14:val="none"/>
        </w:rPr>
        <w:t xml:space="preserve"> Reading data from S3 involves fetching entire objects or ranges of objects. While S3 can handle high throughput for large-scale data retrieval, retrieving smaller amounts of data might incur higher latency due to network overhead and object retrieval times.</w:t>
      </w:r>
    </w:p>
    <w:p w14:paraId="33AAAC7E" w14:textId="77777777" w:rsidR="00E93A98" w:rsidRPr="00B62D33" w:rsidRDefault="00E93A98" w:rsidP="00E93A98">
      <w:pPr>
        <w:spacing w:before="100" w:beforeAutospacing="1" w:after="100" w:afterAutospacing="1" w:line="240" w:lineRule="auto"/>
        <w:rPr>
          <w:rFonts w:eastAsia="Times New Roman" w:cstheme="minorHAnsi"/>
          <w:kern w:val="0"/>
          <w14:ligatures w14:val="none"/>
        </w:rPr>
      </w:pPr>
      <w:r w:rsidRPr="00B62D33">
        <w:rPr>
          <w:rFonts w:eastAsia="Times New Roman" w:cstheme="minorHAnsi"/>
          <w:b/>
          <w:bCs/>
          <w:kern w:val="0"/>
          <w14:ligatures w14:val="none"/>
        </w:rPr>
        <w:t>AWS DynamoDB:</w:t>
      </w:r>
    </w:p>
    <w:p w14:paraId="35A82E06" w14:textId="77777777" w:rsidR="00E93A98" w:rsidRPr="00B62D33" w:rsidRDefault="00E93A98" w:rsidP="00E93A98">
      <w:pPr>
        <w:numPr>
          <w:ilvl w:val="0"/>
          <w:numId w:val="4"/>
        </w:numPr>
        <w:spacing w:before="100" w:beforeAutospacing="1" w:after="100" w:afterAutospacing="1" w:line="240" w:lineRule="auto"/>
        <w:rPr>
          <w:rFonts w:eastAsia="Times New Roman" w:cstheme="minorHAnsi"/>
          <w:kern w:val="0"/>
          <w14:ligatures w14:val="none"/>
        </w:rPr>
      </w:pPr>
      <w:r w:rsidRPr="00B62D33">
        <w:rPr>
          <w:rFonts w:eastAsia="Times New Roman" w:cstheme="minorHAnsi"/>
          <w:b/>
          <w:bCs/>
          <w:kern w:val="0"/>
          <w14:ligatures w14:val="none"/>
        </w:rPr>
        <w:t>Use Cases:</w:t>
      </w:r>
      <w:r w:rsidRPr="00B62D33">
        <w:rPr>
          <w:rFonts w:eastAsia="Times New Roman" w:cstheme="minorHAnsi"/>
          <w:kern w:val="0"/>
          <w14:ligatures w14:val="none"/>
        </w:rPr>
        <w:t xml:space="preserve"> DynamoDB is a NoSQL database service designed for applications that need low-latency, consistent performance at any scale.</w:t>
      </w:r>
    </w:p>
    <w:p w14:paraId="0FFA6444" w14:textId="77777777" w:rsidR="00E93A98" w:rsidRPr="00B62D33" w:rsidRDefault="00E93A98" w:rsidP="00E93A98">
      <w:pPr>
        <w:numPr>
          <w:ilvl w:val="0"/>
          <w:numId w:val="4"/>
        </w:numPr>
        <w:spacing w:before="100" w:beforeAutospacing="1" w:after="100" w:afterAutospacing="1" w:line="240" w:lineRule="auto"/>
        <w:rPr>
          <w:rFonts w:eastAsia="Times New Roman" w:cstheme="minorHAnsi"/>
          <w:kern w:val="0"/>
          <w14:ligatures w14:val="none"/>
        </w:rPr>
      </w:pPr>
      <w:r w:rsidRPr="00B62D33">
        <w:rPr>
          <w:rFonts w:eastAsia="Times New Roman" w:cstheme="minorHAnsi"/>
          <w:b/>
          <w:bCs/>
          <w:kern w:val="0"/>
          <w14:ligatures w14:val="none"/>
        </w:rPr>
        <w:t>Performance:</w:t>
      </w:r>
      <w:r w:rsidRPr="00B62D33">
        <w:rPr>
          <w:rFonts w:eastAsia="Times New Roman" w:cstheme="minorHAnsi"/>
          <w:kern w:val="0"/>
          <w14:ligatures w14:val="none"/>
        </w:rPr>
        <w:t xml:space="preserve"> DynamoDB excels in fast and predictable read and write operations, especially for small to medium-sized data sets. It provides single-digit millisecond latency for reads and writes, making it suitable for real-time applications where responsiveness is crucial.</w:t>
      </w:r>
    </w:p>
    <w:p w14:paraId="13E52E24" w14:textId="77777777" w:rsidR="00E93A98" w:rsidRPr="00B62D33" w:rsidRDefault="00E93A98" w:rsidP="00E93A98">
      <w:pPr>
        <w:numPr>
          <w:ilvl w:val="0"/>
          <w:numId w:val="4"/>
        </w:numPr>
        <w:spacing w:before="100" w:beforeAutospacing="1" w:after="100" w:afterAutospacing="1" w:line="240" w:lineRule="auto"/>
        <w:rPr>
          <w:rFonts w:eastAsia="Times New Roman" w:cstheme="minorHAnsi"/>
          <w:kern w:val="0"/>
          <w14:ligatures w14:val="none"/>
        </w:rPr>
      </w:pPr>
      <w:r w:rsidRPr="00B62D33">
        <w:rPr>
          <w:rFonts w:eastAsia="Times New Roman" w:cstheme="minorHAnsi"/>
          <w:b/>
          <w:bCs/>
          <w:kern w:val="0"/>
          <w14:ligatures w14:val="none"/>
        </w:rPr>
        <w:t>Access Pattern:</w:t>
      </w:r>
      <w:r w:rsidRPr="00B62D33">
        <w:rPr>
          <w:rFonts w:eastAsia="Times New Roman" w:cstheme="minorHAnsi"/>
          <w:kern w:val="0"/>
          <w14:ligatures w14:val="none"/>
        </w:rPr>
        <w:t xml:space="preserve"> DynamoDB allows fine-grained control over read operations, supporting both strongly consistent and eventually consistent reads. It is optimized for both primary key queries and secondary index queries, providing flexibility in how data is accessed.</w:t>
      </w:r>
    </w:p>
    <w:p w14:paraId="5A27DFB6" w14:textId="77777777" w:rsidR="00E93A98" w:rsidRPr="00B62D33" w:rsidRDefault="00E93A98" w:rsidP="00E93A98">
      <w:pPr>
        <w:spacing w:before="100" w:beforeAutospacing="1" w:after="100" w:afterAutospacing="1" w:line="240" w:lineRule="auto"/>
        <w:rPr>
          <w:rFonts w:eastAsia="Times New Roman" w:cstheme="minorHAnsi"/>
          <w:kern w:val="0"/>
          <w14:ligatures w14:val="none"/>
        </w:rPr>
      </w:pPr>
      <w:r w:rsidRPr="00B62D33">
        <w:rPr>
          <w:rFonts w:eastAsia="Times New Roman" w:cstheme="minorHAnsi"/>
          <w:b/>
          <w:bCs/>
          <w:kern w:val="0"/>
          <w14:ligatures w14:val="none"/>
        </w:rPr>
        <w:t>Conclusion:</w:t>
      </w:r>
    </w:p>
    <w:p w14:paraId="46BE31A4" w14:textId="77777777" w:rsidR="00E93A98" w:rsidRPr="00B62D33" w:rsidRDefault="00E93A98" w:rsidP="00E93A98">
      <w:pPr>
        <w:numPr>
          <w:ilvl w:val="0"/>
          <w:numId w:val="5"/>
        </w:numPr>
        <w:spacing w:before="100" w:beforeAutospacing="1" w:after="100" w:afterAutospacing="1" w:line="240" w:lineRule="auto"/>
        <w:rPr>
          <w:rFonts w:eastAsia="Times New Roman" w:cstheme="minorHAnsi"/>
          <w:kern w:val="0"/>
          <w14:ligatures w14:val="none"/>
        </w:rPr>
      </w:pPr>
      <w:r w:rsidRPr="00B62D33">
        <w:rPr>
          <w:rFonts w:eastAsia="Times New Roman" w:cstheme="minorHAnsi"/>
          <w:kern w:val="0"/>
          <w14:ligatures w14:val="none"/>
        </w:rPr>
        <w:t>For small to medium-sized datasets or when low-latency reads are critical, DynamoDB generally offers faster read performance compared to S3.</w:t>
      </w:r>
    </w:p>
    <w:p w14:paraId="1A935FD3" w14:textId="0D676B2A" w:rsidR="00A75C48" w:rsidRPr="00B62D33" w:rsidRDefault="00E93A98" w:rsidP="00A3308E">
      <w:pPr>
        <w:numPr>
          <w:ilvl w:val="0"/>
          <w:numId w:val="5"/>
        </w:numPr>
        <w:spacing w:before="100" w:beforeAutospacing="1" w:after="100" w:afterAutospacing="1" w:line="240" w:lineRule="auto"/>
        <w:rPr>
          <w:rFonts w:eastAsia="Times New Roman" w:cstheme="minorHAnsi"/>
          <w:kern w:val="0"/>
          <w14:ligatures w14:val="none"/>
        </w:rPr>
      </w:pPr>
      <w:r w:rsidRPr="00B62D33">
        <w:rPr>
          <w:rFonts w:eastAsia="Times New Roman" w:cstheme="minorHAnsi"/>
          <w:kern w:val="0"/>
          <w14:ligatures w14:val="none"/>
        </w:rPr>
        <w:t>S3 is optimized for storing and retrieving large objects or massive amounts of data at scale, but individual read operations might be slower compared to DynamoDB, especially for smaller datasets or real-time use cases.</w:t>
      </w:r>
    </w:p>
    <w:p w14:paraId="46C0EFBA" w14:textId="4902D99C" w:rsidR="00933688" w:rsidRPr="00B62D33" w:rsidRDefault="00C1095E" w:rsidP="005C1B23">
      <w:pPr>
        <w:pStyle w:val="ListParagraph"/>
        <w:numPr>
          <w:ilvl w:val="0"/>
          <w:numId w:val="6"/>
        </w:numPr>
        <w:jc w:val="center"/>
        <w:rPr>
          <w:rFonts w:cstheme="minorHAnsi"/>
          <w:b/>
          <w:bCs/>
          <w:u w:val="single"/>
        </w:rPr>
      </w:pPr>
      <w:r w:rsidRPr="00B62D33">
        <w:rPr>
          <w:rFonts w:cstheme="minorHAnsi"/>
          <w:b/>
          <w:bCs/>
          <w:u w:val="single"/>
        </w:rPr>
        <w:lastRenderedPageBreak/>
        <w:t>Comparative analysis bet</w:t>
      </w:r>
      <w:r w:rsidR="00933688" w:rsidRPr="00B62D33">
        <w:rPr>
          <w:rFonts w:cstheme="minorHAnsi"/>
          <w:b/>
          <w:bCs/>
          <w:u w:val="single"/>
        </w:rPr>
        <w:t xml:space="preserve">ween CloudFront </w:t>
      </w:r>
      <w:r w:rsidR="002055CB" w:rsidRPr="00B62D33">
        <w:rPr>
          <w:rFonts w:cstheme="minorHAnsi"/>
          <w:b/>
          <w:bCs/>
          <w:u w:val="single"/>
        </w:rPr>
        <w:t>(</w:t>
      </w:r>
      <w:r w:rsidR="00933688" w:rsidRPr="00B62D33">
        <w:rPr>
          <w:rFonts w:cstheme="minorHAnsi"/>
          <w:b/>
          <w:bCs/>
          <w:u w:val="single"/>
        </w:rPr>
        <w:t>CFF+KVS</w:t>
      </w:r>
      <w:r w:rsidR="002055CB" w:rsidRPr="00B62D33">
        <w:rPr>
          <w:rFonts w:cstheme="minorHAnsi"/>
          <w:b/>
          <w:bCs/>
          <w:u w:val="single"/>
        </w:rPr>
        <w:t>)</w:t>
      </w:r>
      <w:r w:rsidR="00933688" w:rsidRPr="00B62D33">
        <w:rPr>
          <w:rFonts w:cstheme="minorHAnsi"/>
          <w:b/>
          <w:bCs/>
          <w:u w:val="single"/>
        </w:rPr>
        <w:t xml:space="preserve"> and Lambda@Edge:</w:t>
      </w:r>
    </w:p>
    <w:p w14:paraId="31FB9514" w14:textId="4B449496" w:rsidR="00BD453C" w:rsidRPr="00B62D33" w:rsidRDefault="00CF5BE4">
      <w:pPr>
        <w:rPr>
          <w:rFonts w:cstheme="minorHAnsi"/>
        </w:rPr>
      </w:pPr>
      <w:r w:rsidRPr="00B62D33">
        <w:rPr>
          <w:rFonts w:cstheme="minorHAnsi"/>
        </w:rPr>
        <w:t xml:space="preserve">In summary, choose </w:t>
      </w:r>
      <w:r w:rsidRPr="00B62D33">
        <w:rPr>
          <w:rFonts w:cstheme="minorHAnsi"/>
          <w:b/>
          <w:bCs/>
        </w:rPr>
        <w:t>Lambda@Edge for complex scenarios</w:t>
      </w:r>
      <w:r w:rsidRPr="00B62D33">
        <w:rPr>
          <w:rFonts w:cstheme="minorHAnsi"/>
        </w:rPr>
        <w:t xml:space="preserve"> where you need deep integration with AWS services and more control over your edge logic. </w:t>
      </w:r>
      <w:r w:rsidR="00BF7A8A" w:rsidRPr="00B62D33">
        <w:rPr>
          <w:rFonts w:cstheme="minorHAnsi"/>
        </w:rPr>
        <w:t>Opt</w:t>
      </w:r>
      <w:r w:rsidRPr="00B62D33">
        <w:rPr>
          <w:rFonts w:cstheme="minorHAnsi"/>
        </w:rPr>
        <w:t xml:space="preserve"> for </w:t>
      </w:r>
      <w:r w:rsidRPr="00B62D33">
        <w:rPr>
          <w:rFonts w:cstheme="minorHAnsi"/>
          <w:b/>
          <w:bCs/>
        </w:rPr>
        <w:t>CloudFront Functions for simpler operations</w:t>
      </w:r>
      <w:r w:rsidRPr="00B62D33">
        <w:rPr>
          <w:rFonts w:cstheme="minorHAnsi"/>
        </w:rPr>
        <w:t xml:space="preserve"> that can be handled within a lightweight JavaScript execution environment at the edge.</w:t>
      </w:r>
    </w:p>
    <w:p w14:paraId="6EE282E0" w14:textId="3991C203" w:rsidR="00BD453C" w:rsidRPr="00B62D33" w:rsidRDefault="00BD453C">
      <w:pPr>
        <w:rPr>
          <w:rFonts w:cstheme="minorHAnsi"/>
        </w:rPr>
      </w:pPr>
      <w:r w:rsidRPr="00B62D33">
        <w:rPr>
          <w:rFonts w:cstheme="minorHAnsi"/>
        </w:rPr>
        <w:t>Below is the table of comparison</w:t>
      </w:r>
      <w:r w:rsidR="00D468A2">
        <w:rPr>
          <w:rFonts w:cstheme="minorHAnsi"/>
        </w:rPr>
        <w:t>:</w:t>
      </w:r>
    </w:p>
    <w:p w14:paraId="2C5BA50E" w14:textId="77777777" w:rsidR="008B31ED" w:rsidRPr="00B62D33" w:rsidRDefault="008B31ED">
      <w:pPr>
        <w:rPr>
          <w:rFonts w:cstheme="minorHAnsi"/>
        </w:rPr>
      </w:pPr>
    </w:p>
    <w:tbl>
      <w:tblPr>
        <w:tblStyle w:val="TableGrid"/>
        <w:tblpPr w:leftFromText="180" w:rightFromText="180" w:vertAnchor="page" w:horzAnchor="margin" w:tblpY="988"/>
        <w:tblW w:w="0" w:type="auto"/>
        <w:tblLook w:val="04A0" w:firstRow="1" w:lastRow="0" w:firstColumn="1" w:lastColumn="0" w:noHBand="0" w:noVBand="1"/>
      </w:tblPr>
      <w:tblGrid>
        <w:gridCol w:w="726"/>
        <w:gridCol w:w="1789"/>
        <w:gridCol w:w="3349"/>
        <w:gridCol w:w="3486"/>
      </w:tblGrid>
      <w:tr w:rsidR="008B31ED" w:rsidRPr="00B62D33" w14:paraId="6EECDD4E" w14:textId="77777777" w:rsidTr="00245E1B">
        <w:tc>
          <w:tcPr>
            <w:tcW w:w="726" w:type="dxa"/>
          </w:tcPr>
          <w:p w14:paraId="4294EDCF" w14:textId="77777777" w:rsidR="008B31ED" w:rsidRPr="00B62D33" w:rsidRDefault="008B31ED" w:rsidP="00245E1B">
            <w:pPr>
              <w:rPr>
                <w:rFonts w:cstheme="minorHAnsi"/>
                <w:b/>
                <w:bCs/>
              </w:rPr>
            </w:pPr>
            <w:r w:rsidRPr="00B62D33">
              <w:rPr>
                <w:rFonts w:cstheme="minorHAnsi"/>
                <w:b/>
                <w:bCs/>
              </w:rPr>
              <w:lastRenderedPageBreak/>
              <w:t>Serial</w:t>
            </w:r>
          </w:p>
        </w:tc>
        <w:tc>
          <w:tcPr>
            <w:tcW w:w="1789" w:type="dxa"/>
          </w:tcPr>
          <w:p w14:paraId="6673F5A3" w14:textId="77777777" w:rsidR="008B31ED" w:rsidRPr="00B62D33" w:rsidRDefault="008B31ED" w:rsidP="00245E1B">
            <w:pPr>
              <w:rPr>
                <w:rFonts w:cstheme="minorHAnsi"/>
                <w:b/>
                <w:bCs/>
              </w:rPr>
            </w:pPr>
            <w:r w:rsidRPr="00B62D33">
              <w:rPr>
                <w:rFonts w:cstheme="minorHAnsi"/>
                <w:b/>
                <w:bCs/>
              </w:rPr>
              <w:t>Description</w:t>
            </w:r>
          </w:p>
        </w:tc>
        <w:tc>
          <w:tcPr>
            <w:tcW w:w="3349" w:type="dxa"/>
          </w:tcPr>
          <w:p w14:paraId="09A36D72" w14:textId="55BE032B" w:rsidR="008B31ED" w:rsidRPr="00B62D33" w:rsidRDefault="00CB70B2" w:rsidP="00245E1B">
            <w:pPr>
              <w:rPr>
                <w:rFonts w:cstheme="minorHAnsi"/>
                <w:b/>
                <w:bCs/>
              </w:rPr>
            </w:pPr>
            <w:r w:rsidRPr="00B62D33">
              <w:rPr>
                <w:rFonts w:cstheme="minorHAnsi"/>
                <w:b/>
                <w:bCs/>
              </w:rPr>
              <w:t>CFF+KVS</w:t>
            </w:r>
          </w:p>
        </w:tc>
        <w:tc>
          <w:tcPr>
            <w:tcW w:w="3486" w:type="dxa"/>
          </w:tcPr>
          <w:p w14:paraId="5DAA7239" w14:textId="77777777" w:rsidR="008B31ED" w:rsidRPr="00B62D33" w:rsidRDefault="008B31ED" w:rsidP="00245E1B">
            <w:pPr>
              <w:rPr>
                <w:rFonts w:cstheme="minorHAnsi"/>
                <w:b/>
                <w:bCs/>
              </w:rPr>
            </w:pPr>
            <w:r w:rsidRPr="00B62D33">
              <w:rPr>
                <w:rFonts w:cstheme="minorHAnsi"/>
                <w:b/>
                <w:bCs/>
                <w:color w:val="16191F"/>
                <w:shd w:val="clear" w:color="auto" w:fill="FAFAFA"/>
              </w:rPr>
              <w:t>Lambda@Edge</w:t>
            </w:r>
          </w:p>
        </w:tc>
      </w:tr>
      <w:tr w:rsidR="008B31ED" w:rsidRPr="00B62D33" w14:paraId="63F44B68" w14:textId="77777777" w:rsidTr="00245E1B">
        <w:tc>
          <w:tcPr>
            <w:tcW w:w="726" w:type="dxa"/>
          </w:tcPr>
          <w:p w14:paraId="0FF2E90F" w14:textId="77777777" w:rsidR="008B31ED" w:rsidRPr="00B62D33" w:rsidRDefault="008B31ED" w:rsidP="00245E1B">
            <w:pPr>
              <w:rPr>
                <w:rFonts w:cstheme="minorHAnsi"/>
              </w:rPr>
            </w:pPr>
            <w:r w:rsidRPr="00B62D33">
              <w:rPr>
                <w:rFonts w:cstheme="minorHAnsi"/>
              </w:rPr>
              <w:t>1</w:t>
            </w:r>
          </w:p>
        </w:tc>
        <w:tc>
          <w:tcPr>
            <w:tcW w:w="1789" w:type="dxa"/>
          </w:tcPr>
          <w:p w14:paraId="74E39154" w14:textId="77777777" w:rsidR="008B31ED" w:rsidRPr="00B62D33" w:rsidRDefault="008B31ED" w:rsidP="00245E1B">
            <w:pPr>
              <w:rPr>
                <w:rFonts w:cstheme="minorHAnsi"/>
              </w:rPr>
            </w:pPr>
            <w:r w:rsidRPr="00B62D33">
              <w:rPr>
                <w:rFonts w:cstheme="minorHAnsi"/>
                <w:color w:val="16191F"/>
                <w:shd w:val="clear" w:color="auto" w:fill="FFFFFF"/>
              </w:rPr>
              <w:t>Event sources</w:t>
            </w:r>
          </w:p>
        </w:tc>
        <w:tc>
          <w:tcPr>
            <w:tcW w:w="3349" w:type="dxa"/>
          </w:tcPr>
          <w:p w14:paraId="594B3C26" w14:textId="77777777" w:rsidR="008B31ED" w:rsidRPr="00B62D33" w:rsidRDefault="008B31ED" w:rsidP="00245E1B">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22"/>
                <w:szCs w:val="22"/>
              </w:rPr>
            </w:pPr>
            <w:r w:rsidRPr="00B62D33">
              <w:rPr>
                <w:rFonts w:asciiTheme="minorHAnsi" w:hAnsiTheme="minorHAnsi" w:cstheme="minorHAnsi"/>
                <w:color w:val="16191F"/>
                <w:sz w:val="22"/>
                <w:szCs w:val="22"/>
              </w:rPr>
              <w:t>Viewer request</w:t>
            </w:r>
          </w:p>
          <w:p w14:paraId="364F68BA" w14:textId="77777777" w:rsidR="008B31ED" w:rsidRPr="00B62D33" w:rsidRDefault="008B31ED" w:rsidP="00245E1B">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sz w:val="22"/>
                <w:szCs w:val="22"/>
              </w:rPr>
            </w:pPr>
            <w:r w:rsidRPr="00B62D33">
              <w:rPr>
                <w:rFonts w:asciiTheme="minorHAnsi" w:hAnsiTheme="minorHAnsi" w:cstheme="minorHAnsi"/>
                <w:color w:val="16191F"/>
                <w:sz w:val="22"/>
                <w:szCs w:val="22"/>
              </w:rPr>
              <w:t>Viewer response</w:t>
            </w:r>
          </w:p>
          <w:p w14:paraId="1F718921" w14:textId="77777777" w:rsidR="008B31ED" w:rsidRPr="00B62D33" w:rsidRDefault="008B31ED" w:rsidP="00245E1B">
            <w:pPr>
              <w:rPr>
                <w:rFonts w:cstheme="minorHAnsi"/>
              </w:rPr>
            </w:pPr>
          </w:p>
        </w:tc>
        <w:tc>
          <w:tcPr>
            <w:tcW w:w="3486" w:type="dxa"/>
          </w:tcPr>
          <w:p w14:paraId="61A67D7E" w14:textId="77777777" w:rsidR="008B31ED" w:rsidRPr="00B62D33" w:rsidRDefault="008B31ED" w:rsidP="00245E1B">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16191F"/>
                <w:sz w:val="22"/>
                <w:szCs w:val="22"/>
              </w:rPr>
            </w:pPr>
            <w:r w:rsidRPr="00B62D33">
              <w:rPr>
                <w:rFonts w:asciiTheme="minorHAnsi" w:hAnsiTheme="minorHAnsi" w:cstheme="minorHAnsi"/>
                <w:color w:val="16191F"/>
                <w:sz w:val="22"/>
                <w:szCs w:val="22"/>
              </w:rPr>
              <w:t>Viewer request</w:t>
            </w:r>
          </w:p>
          <w:p w14:paraId="4B29480E" w14:textId="77777777" w:rsidR="008B31ED" w:rsidRPr="00B62D33" w:rsidRDefault="008B31ED" w:rsidP="00245E1B">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16191F"/>
                <w:sz w:val="22"/>
                <w:szCs w:val="22"/>
              </w:rPr>
            </w:pPr>
            <w:r w:rsidRPr="00B62D33">
              <w:rPr>
                <w:rFonts w:asciiTheme="minorHAnsi" w:hAnsiTheme="minorHAnsi" w:cstheme="minorHAnsi"/>
                <w:color w:val="16191F"/>
                <w:sz w:val="22"/>
                <w:szCs w:val="22"/>
              </w:rPr>
              <w:t>Viewer response</w:t>
            </w:r>
          </w:p>
          <w:p w14:paraId="09BE0F8A" w14:textId="77777777" w:rsidR="008B31ED" w:rsidRPr="00B62D33" w:rsidRDefault="008B31ED" w:rsidP="00245E1B">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16191F"/>
                <w:sz w:val="22"/>
                <w:szCs w:val="22"/>
              </w:rPr>
            </w:pPr>
            <w:r w:rsidRPr="00B62D33">
              <w:rPr>
                <w:rFonts w:asciiTheme="minorHAnsi" w:hAnsiTheme="minorHAnsi" w:cstheme="minorHAnsi"/>
                <w:color w:val="16191F"/>
                <w:sz w:val="22"/>
                <w:szCs w:val="22"/>
              </w:rPr>
              <w:t>Origin request</w:t>
            </w:r>
          </w:p>
          <w:p w14:paraId="5B66DB6D" w14:textId="77777777" w:rsidR="008B31ED" w:rsidRPr="00B62D33" w:rsidRDefault="008B31ED" w:rsidP="00245E1B">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16191F"/>
                <w:sz w:val="22"/>
                <w:szCs w:val="22"/>
              </w:rPr>
            </w:pPr>
            <w:r w:rsidRPr="00B62D33">
              <w:rPr>
                <w:rFonts w:asciiTheme="minorHAnsi" w:hAnsiTheme="minorHAnsi" w:cstheme="minorHAnsi"/>
                <w:color w:val="16191F"/>
                <w:sz w:val="22"/>
                <w:szCs w:val="22"/>
              </w:rPr>
              <w:t>Origin response</w:t>
            </w:r>
          </w:p>
          <w:p w14:paraId="13FCCA94" w14:textId="77777777" w:rsidR="008B31ED" w:rsidRPr="00B62D33" w:rsidRDefault="008B31ED" w:rsidP="00245E1B">
            <w:pPr>
              <w:rPr>
                <w:rFonts w:cstheme="minorHAnsi"/>
              </w:rPr>
            </w:pPr>
          </w:p>
        </w:tc>
      </w:tr>
      <w:tr w:rsidR="008B31ED" w:rsidRPr="00B62D33" w14:paraId="0D911A14" w14:textId="77777777" w:rsidTr="00245E1B">
        <w:tc>
          <w:tcPr>
            <w:tcW w:w="726" w:type="dxa"/>
          </w:tcPr>
          <w:p w14:paraId="2DFDC51A" w14:textId="77777777" w:rsidR="008B31ED" w:rsidRPr="00B62D33" w:rsidRDefault="008B31ED" w:rsidP="00245E1B">
            <w:pPr>
              <w:rPr>
                <w:rFonts w:cstheme="minorHAnsi"/>
              </w:rPr>
            </w:pPr>
            <w:r w:rsidRPr="00B62D33">
              <w:rPr>
                <w:rFonts w:cstheme="minorHAnsi"/>
              </w:rPr>
              <w:t>2</w:t>
            </w:r>
          </w:p>
        </w:tc>
        <w:tc>
          <w:tcPr>
            <w:tcW w:w="1789" w:type="dxa"/>
          </w:tcPr>
          <w:p w14:paraId="7B7F34A2" w14:textId="77777777" w:rsidR="008B31ED" w:rsidRPr="00B62D33" w:rsidRDefault="008B31ED" w:rsidP="00245E1B">
            <w:pPr>
              <w:rPr>
                <w:rFonts w:cstheme="minorHAnsi"/>
              </w:rPr>
            </w:pPr>
            <w:r w:rsidRPr="00B62D33">
              <w:rPr>
                <w:rFonts w:cstheme="minorHAnsi"/>
                <w:color w:val="16191F"/>
                <w:shd w:val="clear" w:color="auto" w:fill="FFFFFF"/>
              </w:rPr>
              <w:t>Supports </w:t>
            </w:r>
            <w:hyperlink r:id="rId6" w:history="1">
              <w:r w:rsidRPr="00B62D33">
                <w:rPr>
                  <w:rStyle w:val="Hyperlink"/>
                  <w:rFonts w:cstheme="minorHAnsi"/>
                  <w:shd w:val="clear" w:color="auto" w:fill="FFFFFF"/>
                </w:rPr>
                <w:t>Amazon CloudFront KeyValueStore</w:t>
              </w:r>
            </w:hyperlink>
          </w:p>
        </w:tc>
        <w:tc>
          <w:tcPr>
            <w:tcW w:w="3349" w:type="dxa"/>
          </w:tcPr>
          <w:p w14:paraId="5A1321E9" w14:textId="77777777" w:rsidR="008B31ED" w:rsidRPr="00B62D33" w:rsidRDefault="008B31ED" w:rsidP="00245E1B">
            <w:pPr>
              <w:rPr>
                <w:rFonts w:cstheme="minorHAnsi"/>
              </w:rPr>
            </w:pPr>
            <w:r w:rsidRPr="00B62D33">
              <w:rPr>
                <w:rFonts w:cstheme="minorHAnsi"/>
              </w:rPr>
              <w:t>Yes</w:t>
            </w:r>
          </w:p>
        </w:tc>
        <w:tc>
          <w:tcPr>
            <w:tcW w:w="3486" w:type="dxa"/>
          </w:tcPr>
          <w:p w14:paraId="2B08D99D" w14:textId="77777777" w:rsidR="008B31ED" w:rsidRPr="00B62D33" w:rsidRDefault="008B31ED" w:rsidP="00245E1B">
            <w:pPr>
              <w:rPr>
                <w:rFonts w:cstheme="minorHAnsi"/>
              </w:rPr>
            </w:pPr>
            <w:r w:rsidRPr="00B62D33">
              <w:rPr>
                <w:rFonts w:cstheme="minorHAnsi"/>
              </w:rPr>
              <w:t>No</w:t>
            </w:r>
          </w:p>
        </w:tc>
      </w:tr>
      <w:tr w:rsidR="008B31ED" w:rsidRPr="00B62D33" w14:paraId="520E6E83" w14:textId="77777777" w:rsidTr="00245E1B">
        <w:tc>
          <w:tcPr>
            <w:tcW w:w="726" w:type="dxa"/>
          </w:tcPr>
          <w:p w14:paraId="12A23408" w14:textId="77777777" w:rsidR="008B31ED" w:rsidRPr="00B62D33" w:rsidRDefault="008B31ED" w:rsidP="00245E1B">
            <w:pPr>
              <w:rPr>
                <w:rFonts w:cstheme="minorHAnsi"/>
              </w:rPr>
            </w:pPr>
            <w:r w:rsidRPr="00B62D33">
              <w:rPr>
                <w:rFonts w:cstheme="minorHAnsi"/>
              </w:rPr>
              <w:t>3</w:t>
            </w:r>
          </w:p>
        </w:tc>
        <w:tc>
          <w:tcPr>
            <w:tcW w:w="1789" w:type="dxa"/>
          </w:tcPr>
          <w:p w14:paraId="73B2C44F" w14:textId="77777777" w:rsidR="008B31ED" w:rsidRPr="00B62D33" w:rsidRDefault="008B31ED" w:rsidP="00245E1B">
            <w:pPr>
              <w:rPr>
                <w:rFonts w:cstheme="minorHAnsi"/>
              </w:rPr>
            </w:pPr>
            <w:r w:rsidRPr="00B62D33">
              <w:rPr>
                <w:rFonts w:cstheme="minorHAnsi"/>
                <w:color w:val="16191F"/>
                <w:shd w:val="clear" w:color="auto" w:fill="FFFFFF"/>
              </w:rPr>
              <w:t>Maximum size of the function code and included libraries</w:t>
            </w:r>
          </w:p>
        </w:tc>
        <w:tc>
          <w:tcPr>
            <w:tcW w:w="3349" w:type="dxa"/>
          </w:tcPr>
          <w:p w14:paraId="2C220DC0" w14:textId="77777777" w:rsidR="008B31ED" w:rsidRPr="00B62D33" w:rsidRDefault="008B31ED" w:rsidP="00245E1B">
            <w:pPr>
              <w:rPr>
                <w:rFonts w:cstheme="minorHAnsi"/>
              </w:rPr>
            </w:pPr>
            <w:r w:rsidRPr="00B62D33">
              <w:rPr>
                <w:rFonts w:cstheme="minorHAnsi"/>
              </w:rPr>
              <w:t>10KB</w:t>
            </w:r>
          </w:p>
        </w:tc>
        <w:tc>
          <w:tcPr>
            <w:tcW w:w="3486" w:type="dxa"/>
          </w:tcPr>
          <w:p w14:paraId="31764CC0" w14:textId="77777777" w:rsidR="008B31ED" w:rsidRPr="00B62D33" w:rsidRDefault="008B31ED" w:rsidP="00245E1B">
            <w:pPr>
              <w:pStyle w:val="NormalWeb"/>
              <w:shd w:val="clear" w:color="auto" w:fill="FFFFFF"/>
              <w:spacing w:before="0" w:beforeAutospacing="0" w:after="240" w:afterAutospacing="0" w:line="360" w:lineRule="atLeast"/>
              <w:rPr>
                <w:rFonts w:asciiTheme="minorHAnsi" w:hAnsiTheme="minorHAnsi" w:cstheme="minorHAnsi"/>
                <w:color w:val="16191F"/>
                <w:sz w:val="22"/>
                <w:szCs w:val="22"/>
              </w:rPr>
            </w:pPr>
            <w:r w:rsidRPr="00B62D33">
              <w:rPr>
                <w:rFonts w:asciiTheme="minorHAnsi" w:hAnsiTheme="minorHAnsi" w:cstheme="minorHAnsi"/>
                <w:color w:val="16191F"/>
                <w:sz w:val="22"/>
                <w:szCs w:val="22"/>
              </w:rPr>
              <w:t>1 MB (viewer request and viewer response)</w:t>
            </w:r>
          </w:p>
          <w:p w14:paraId="226B3EF7" w14:textId="77777777" w:rsidR="008B31ED" w:rsidRPr="00B62D33" w:rsidRDefault="008B31ED" w:rsidP="00245E1B">
            <w:pPr>
              <w:pStyle w:val="NormalWeb"/>
              <w:shd w:val="clear" w:color="auto" w:fill="FFFFFF"/>
              <w:spacing w:before="240" w:beforeAutospacing="0" w:after="0" w:afterAutospacing="0" w:line="360" w:lineRule="atLeast"/>
              <w:rPr>
                <w:rFonts w:asciiTheme="minorHAnsi" w:hAnsiTheme="minorHAnsi" w:cstheme="minorHAnsi"/>
                <w:color w:val="16191F"/>
                <w:sz w:val="22"/>
                <w:szCs w:val="22"/>
              </w:rPr>
            </w:pPr>
            <w:r w:rsidRPr="00B62D33">
              <w:rPr>
                <w:rFonts w:asciiTheme="minorHAnsi" w:hAnsiTheme="minorHAnsi" w:cstheme="minorHAnsi"/>
                <w:color w:val="16191F"/>
                <w:sz w:val="22"/>
                <w:szCs w:val="22"/>
              </w:rPr>
              <w:t>50 MB (origin request and origin response)</w:t>
            </w:r>
          </w:p>
          <w:p w14:paraId="075B3BB6" w14:textId="77777777" w:rsidR="008B31ED" w:rsidRPr="00B62D33" w:rsidRDefault="008B31ED" w:rsidP="00245E1B">
            <w:pPr>
              <w:rPr>
                <w:rFonts w:cstheme="minorHAnsi"/>
              </w:rPr>
            </w:pPr>
          </w:p>
        </w:tc>
      </w:tr>
      <w:tr w:rsidR="008B31ED" w:rsidRPr="00B62D33" w14:paraId="7063EF33" w14:textId="77777777" w:rsidTr="00245E1B">
        <w:tc>
          <w:tcPr>
            <w:tcW w:w="726" w:type="dxa"/>
          </w:tcPr>
          <w:p w14:paraId="0EB276AD" w14:textId="77777777" w:rsidR="008B31ED" w:rsidRPr="00B62D33" w:rsidRDefault="008B31ED" w:rsidP="00245E1B">
            <w:pPr>
              <w:rPr>
                <w:rFonts w:cstheme="minorHAnsi"/>
              </w:rPr>
            </w:pPr>
            <w:r w:rsidRPr="00B62D33">
              <w:rPr>
                <w:rFonts w:cstheme="minorHAnsi"/>
              </w:rPr>
              <w:t>4</w:t>
            </w:r>
          </w:p>
        </w:tc>
        <w:tc>
          <w:tcPr>
            <w:tcW w:w="1789" w:type="dxa"/>
          </w:tcPr>
          <w:p w14:paraId="6F7F9194" w14:textId="77777777" w:rsidR="008B31ED" w:rsidRPr="00B62D33" w:rsidRDefault="008B31ED" w:rsidP="00245E1B">
            <w:pPr>
              <w:rPr>
                <w:rFonts w:cstheme="minorHAnsi"/>
              </w:rPr>
            </w:pPr>
            <w:r w:rsidRPr="00B62D33">
              <w:rPr>
                <w:rFonts w:cstheme="minorHAnsi"/>
                <w:color w:val="16191F"/>
                <w:shd w:val="clear" w:color="auto" w:fill="FFFFFF"/>
              </w:rPr>
              <w:t>Pricing</w:t>
            </w:r>
          </w:p>
        </w:tc>
        <w:tc>
          <w:tcPr>
            <w:tcW w:w="3349" w:type="dxa"/>
          </w:tcPr>
          <w:p w14:paraId="0C00C697" w14:textId="77777777" w:rsidR="008B31ED" w:rsidRPr="00B62D33" w:rsidRDefault="008B31ED" w:rsidP="00245E1B">
            <w:pPr>
              <w:rPr>
                <w:rFonts w:cstheme="minorHAnsi"/>
              </w:rPr>
            </w:pPr>
            <w:r w:rsidRPr="00B62D33">
              <w:rPr>
                <w:rFonts w:cstheme="minorHAnsi"/>
                <w:color w:val="16191F"/>
                <w:shd w:val="clear" w:color="auto" w:fill="FFFFFF"/>
              </w:rPr>
              <w:t>Free tier available; charged per request</w:t>
            </w:r>
          </w:p>
        </w:tc>
        <w:tc>
          <w:tcPr>
            <w:tcW w:w="3486" w:type="dxa"/>
          </w:tcPr>
          <w:p w14:paraId="14CF5105" w14:textId="77777777" w:rsidR="008B31ED" w:rsidRPr="00B62D33" w:rsidRDefault="008B31ED" w:rsidP="00245E1B">
            <w:pPr>
              <w:rPr>
                <w:rFonts w:cstheme="minorHAnsi"/>
              </w:rPr>
            </w:pPr>
            <w:r w:rsidRPr="00B62D33">
              <w:rPr>
                <w:rFonts w:cstheme="minorHAnsi"/>
                <w:color w:val="16191F"/>
                <w:shd w:val="clear" w:color="auto" w:fill="FFFFFF"/>
              </w:rPr>
              <w:t>No free tier; charged per request and function duration</w:t>
            </w:r>
          </w:p>
        </w:tc>
      </w:tr>
      <w:tr w:rsidR="008B31ED" w:rsidRPr="00B62D33" w14:paraId="30263360" w14:textId="77777777" w:rsidTr="00245E1B">
        <w:tc>
          <w:tcPr>
            <w:tcW w:w="726" w:type="dxa"/>
          </w:tcPr>
          <w:p w14:paraId="44DC752F" w14:textId="77777777" w:rsidR="008B31ED" w:rsidRPr="00B62D33" w:rsidRDefault="008B31ED" w:rsidP="00245E1B">
            <w:pPr>
              <w:rPr>
                <w:rFonts w:cstheme="minorHAnsi"/>
              </w:rPr>
            </w:pPr>
            <w:r w:rsidRPr="00B62D33">
              <w:rPr>
                <w:rFonts w:cstheme="minorHAnsi"/>
              </w:rPr>
              <w:t>5</w:t>
            </w:r>
          </w:p>
        </w:tc>
        <w:tc>
          <w:tcPr>
            <w:tcW w:w="1789" w:type="dxa"/>
          </w:tcPr>
          <w:p w14:paraId="58885714" w14:textId="77777777" w:rsidR="008B31ED" w:rsidRPr="00B62D33" w:rsidRDefault="008B31ED" w:rsidP="00245E1B">
            <w:pPr>
              <w:rPr>
                <w:rFonts w:cstheme="minorHAnsi"/>
                <w:b/>
                <w:bCs/>
              </w:rPr>
            </w:pPr>
            <w:r w:rsidRPr="00B62D33">
              <w:rPr>
                <w:rStyle w:val="Strong"/>
                <w:rFonts w:cstheme="minorHAnsi"/>
                <w:b w:val="0"/>
                <w:bCs w:val="0"/>
              </w:rPr>
              <w:t>Flexibility</w:t>
            </w:r>
          </w:p>
        </w:tc>
        <w:tc>
          <w:tcPr>
            <w:tcW w:w="3349" w:type="dxa"/>
          </w:tcPr>
          <w:p w14:paraId="01816D4A" w14:textId="77777777" w:rsidR="008B31ED" w:rsidRPr="00B62D33" w:rsidRDefault="008B31ED" w:rsidP="00245E1B">
            <w:pPr>
              <w:rPr>
                <w:rFonts w:cstheme="minorHAnsi"/>
              </w:rPr>
            </w:pPr>
            <w:r w:rsidRPr="00B62D33">
              <w:rPr>
                <w:rFonts w:cstheme="minorHAnsi"/>
              </w:rPr>
              <w:t>They are designed to provide lightweight, simpler, and faster ways to modify the content delivered through CloudFront.</w:t>
            </w:r>
          </w:p>
          <w:p w14:paraId="5D4A6D3F" w14:textId="77777777" w:rsidR="008B31ED" w:rsidRPr="00B62D33" w:rsidRDefault="008B31ED" w:rsidP="00245E1B">
            <w:pPr>
              <w:rPr>
                <w:rFonts w:cstheme="minorHAnsi"/>
              </w:rPr>
            </w:pPr>
          </w:p>
          <w:p w14:paraId="0B4E0107" w14:textId="77777777" w:rsidR="008B31ED" w:rsidRPr="00B62D33" w:rsidRDefault="008B31ED" w:rsidP="00245E1B">
            <w:pPr>
              <w:rPr>
                <w:rFonts w:cstheme="minorHAnsi"/>
              </w:rPr>
            </w:pPr>
            <w:r w:rsidRPr="00B62D33">
              <w:rPr>
                <w:rFonts w:cstheme="minorHAnsi"/>
              </w:rPr>
              <w:t>They are primarily used for lightweight operations like modifying headers, modifying URLs, or redirecting requests.</w:t>
            </w:r>
          </w:p>
        </w:tc>
        <w:tc>
          <w:tcPr>
            <w:tcW w:w="3486" w:type="dxa"/>
          </w:tcPr>
          <w:p w14:paraId="4A8A2124" w14:textId="77777777" w:rsidR="008B31ED" w:rsidRPr="00B62D33" w:rsidRDefault="008B31ED" w:rsidP="00245E1B">
            <w:pPr>
              <w:rPr>
                <w:rFonts w:cstheme="minorHAnsi"/>
              </w:rPr>
            </w:pPr>
            <w:r w:rsidRPr="00B62D33">
              <w:rPr>
                <w:rFonts w:cstheme="minorHAnsi"/>
              </w:rPr>
              <w:t>More control over the code and can implement complex logic. For example, you can modify headers, rewrite URLs, or customize content based on viewer characteristics or geographic location.</w:t>
            </w:r>
          </w:p>
        </w:tc>
      </w:tr>
      <w:tr w:rsidR="008B31ED" w:rsidRPr="00B62D33" w14:paraId="3B3EE90E" w14:textId="77777777" w:rsidTr="00245E1B">
        <w:tc>
          <w:tcPr>
            <w:tcW w:w="726" w:type="dxa"/>
          </w:tcPr>
          <w:p w14:paraId="58708725" w14:textId="77777777" w:rsidR="008B31ED" w:rsidRPr="00B62D33" w:rsidRDefault="008B31ED" w:rsidP="00245E1B">
            <w:pPr>
              <w:rPr>
                <w:rFonts w:cstheme="minorHAnsi"/>
              </w:rPr>
            </w:pPr>
            <w:r w:rsidRPr="00B62D33">
              <w:rPr>
                <w:rFonts w:cstheme="minorHAnsi"/>
              </w:rPr>
              <w:t>6</w:t>
            </w:r>
          </w:p>
        </w:tc>
        <w:tc>
          <w:tcPr>
            <w:tcW w:w="1789" w:type="dxa"/>
          </w:tcPr>
          <w:p w14:paraId="6FFD87CF" w14:textId="77777777" w:rsidR="008B31ED" w:rsidRPr="00B62D33" w:rsidRDefault="008B31ED" w:rsidP="00245E1B">
            <w:pPr>
              <w:rPr>
                <w:rFonts w:cstheme="minorHAnsi"/>
              </w:rPr>
            </w:pPr>
            <w:r w:rsidRPr="00B62D33">
              <w:rPr>
                <w:rFonts w:cstheme="minorHAnsi"/>
              </w:rPr>
              <w:t>Environment</w:t>
            </w:r>
          </w:p>
        </w:tc>
        <w:tc>
          <w:tcPr>
            <w:tcW w:w="3349" w:type="dxa"/>
          </w:tcPr>
          <w:p w14:paraId="6C4FFA38" w14:textId="77777777" w:rsidR="008B31ED" w:rsidRPr="00B62D33" w:rsidRDefault="008B31ED" w:rsidP="00245E1B">
            <w:pPr>
              <w:rPr>
                <w:rFonts w:cstheme="minorHAnsi"/>
              </w:rPr>
            </w:pPr>
            <w:r w:rsidRPr="00B62D33">
              <w:rPr>
                <w:rFonts w:cstheme="minorHAnsi"/>
              </w:rPr>
              <w:t>CloudFront Functions run in an isolated, sandboxed JavaScript environment optimized for low latency.</w:t>
            </w:r>
          </w:p>
        </w:tc>
        <w:tc>
          <w:tcPr>
            <w:tcW w:w="3486" w:type="dxa"/>
          </w:tcPr>
          <w:p w14:paraId="533F3772" w14:textId="77777777" w:rsidR="008B31ED" w:rsidRPr="00B62D33" w:rsidRDefault="008B31ED" w:rsidP="00245E1B">
            <w:pPr>
              <w:rPr>
                <w:rFonts w:cstheme="minorHAnsi"/>
              </w:rPr>
            </w:pPr>
          </w:p>
        </w:tc>
      </w:tr>
      <w:tr w:rsidR="008B31ED" w:rsidRPr="00B62D33" w14:paraId="0BB5AA71" w14:textId="77777777" w:rsidTr="00245E1B">
        <w:tc>
          <w:tcPr>
            <w:tcW w:w="726" w:type="dxa"/>
          </w:tcPr>
          <w:p w14:paraId="777F935A" w14:textId="77777777" w:rsidR="008B31ED" w:rsidRPr="00B62D33" w:rsidRDefault="008B31ED" w:rsidP="00245E1B">
            <w:pPr>
              <w:rPr>
                <w:rFonts w:cstheme="minorHAnsi"/>
              </w:rPr>
            </w:pPr>
            <w:r w:rsidRPr="00B62D33">
              <w:rPr>
                <w:rFonts w:cstheme="minorHAnsi"/>
              </w:rPr>
              <w:t>7</w:t>
            </w:r>
          </w:p>
        </w:tc>
        <w:tc>
          <w:tcPr>
            <w:tcW w:w="1789" w:type="dxa"/>
          </w:tcPr>
          <w:p w14:paraId="7444D8A8" w14:textId="77777777" w:rsidR="008B31ED" w:rsidRPr="00B62D33" w:rsidRDefault="008B31ED" w:rsidP="00245E1B">
            <w:pPr>
              <w:rPr>
                <w:rFonts w:cstheme="minorHAnsi"/>
              </w:rPr>
            </w:pPr>
            <w:r w:rsidRPr="00B62D33">
              <w:rPr>
                <w:rFonts w:cstheme="minorHAnsi"/>
              </w:rPr>
              <w:t>Complexity vs. Simplicity</w:t>
            </w:r>
          </w:p>
        </w:tc>
        <w:tc>
          <w:tcPr>
            <w:tcW w:w="3349" w:type="dxa"/>
          </w:tcPr>
          <w:p w14:paraId="103893B4" w14:textId="77777777" w:rsidR="008B31ED" w:rsidRPr="00B62D33" w:rsidRDefault="008B31ED" w:rsidP="00245E1B">
            <w:pPr>
              <w:rPr>
                <w:rFonts w:cstheme="minorHAnsi"/>
              </w:rPr>
            </w:pPr>
            <w:r w:rsidRPr="00B62D33">
              <w:rPr>
                <w:rFonts w:cstheme="minorHAnsi"/>
              </w:rPr>
              <w:t>CloudFront Functions are simpler and quicker to set up but offer limited capabilities compared to Lambda@Edge.</w:t>
            </w:r>
          </w:p>
        </w:tc>
        <w:tc>
          <w:tcPr>
            <w:tcW w:w="3486" w:type="dxa"/>
          </w:tcPr>
          <w:p w14:paraId="65871ECE" w14:textId="77777777" w:rsidR="008B31ED" w:rsidRPr="00B62D33" w:rsidRDefault="008B31ED" w:rsidP="00245E1B">
            <w:pPr>
              <w:rPr>
                <w:rFonts w:cstheme="minorHAnsi"/>
              </w:rPr>
            </w:pPr>
            <w:r w:rsidRPr="00B62D33">
              <w:rPr>
                <w:rFonts w:cstheme="minorHAnsi"/>
              </w:rPr>
              <w:t>Lambda@Edge is more powerful and flexible but requires more setup and management overhead.</w:t>
            </w:r>
          </w:p>
        </w:tc>
      </w:tr>
      <w:tr w:rsidR="008B31ED" w:rsidRPr="00B62D33" w14:paraId="4254067B" w14:textId="77777777" w:rsidTr="00245E1B">
        <w:tc>
          <w:tcPr>
            <w:tcW w:w="726" w:type="dxa"/>
          </w:tcPr>
          <w:p w14:paraId="53587037" w14:textId="77777777" w:rsidR="008B31ED" w:rsidRPr="00B62D33" w:rsidRDefault="008B31ED" w:rsidP="00245E1B">
            <w:pPr>
              <w:rPr>
                <w:rFonts w:cstheme="minorHAnsi"/>
              </w:rPr>
            </w:pPr>
            <w:r w:rsidRPr="00B62D33">
              <w:rPr>
                <w:rFonts w:cstheme="minorHAnsi"/>
              </w:rPr>
              <w:t>8</w:t>
            </w:r>
          </w:p>
        </w:tc>
        <w:tc>
          <w:tcPr>
            <w:tcW w:w="1789" w:type="dxa"/>
          </w:tcPr>
          <w:p w14:paraId="02D5CC8B" w14:textId="77777777" w:rsidR="008B31ED" w:rsidRPr="00B62D33" w:rsidRDefault="008B31ED" w:rsidP="00245E1B">
            <w:pPr>
              <w:rPr>
                <w:rFonts w:cstheme="minorHAnsi"/>
              </w:rPr>
            </w:pPr>
            <w:r w:rsidRPr="00B62D33">
              <w:rPr>
                <w:rFonts w:cstheme="minorHAnsi"/>
              </w:rPr>
              <w:t>Use Cases</w:t>
            </w:r>
          </w:p>
        </w:tc>
        <w:tc>
          <w:tcPr>
            <w:tcW w:w="3349" w:type="dxa"/>
          </w:tcPr>
          <w:p w14:paraId="5F14ACD0" w14:textId="77777777" w:rsidR="008B31ED" w:rsidRPr="00B62D33" w:rsidRDefault="008B31ED" w:rsidP="00245E1B">
            <w:pPr>
              <w:rPr>
                <w:rFonts w:cstheme="minorHAnsi"/>
              </w:rPr>
            </w:pPr>
            <w:r w:rsidRPr="00B62D33">
              <w:rPr>
                <w:rFonts w:cstheme="minorHAnsi"/>
              </w:rPr>
              <w:t>Functions are ideal for lightweight operations and quick modifications.</w:t>
            </w:r>
          </w:p>
        </w:tc>
        <w:tc>
          <w:tcPr>
            <w:tcW w:w="3486" w:type="dxa"/>
          </w:tcPr>
          <w:p w14:paraId="373689DF" w14:textId="77777777" w:rsidR="008B31ED" w:rsidRPr="00B62D33" w:rsidRDefault="008B31ED" w:rsidP="00245E1B">
            <w:pPr>
              <w:rPr>
                <w:rFonts w:cstheme="minorHAnsi"/>
              </w:rPr>
            </w:pPr>
            <w:r w:rsidRPr="00B62D33">
              <w:rPr>
                <w:rFonts w:cstheme="minorHAnsi"/>
              </w:rPr>
              <w:t>Lambda@Edge is suitable for complex operations and custom logic based on specific CloudFront events.</w:t>
            </w:r>
          </w:p>
        </w:tc>
      </w:tr>
      <w:tr w:rsidR="008B31ED" w:rsidRPr="00B62D33" w14:paraId="21A55796" w14:textId="77777777" w:rsidTr="00245E1B">
        <w:tc>
          <w:tcPr>
            <w:tcW w:w="726" w:type="dxa"/>
          </w:tcPr>
          <w:p w14:paraId="2C8967B0" w14:textId="77777777" w:rsidR="008B31ED" w:rsidRPr="00B62D33" w:rsidRDefault="008B31ED" w:rsidP="00245E1B">
            <w:pPr>
              <w:rPr>
                <w:rFonts w:cstheme="minorHAnsi"/>
              </w:rPr>
            </w:pPr>
            <w:r w:rsidRPr="00B62D33">
              <w:rPr>
                <w:rFonts w:cstheme="minorHAnsi"/>
              </w:rPr>
              <w:t>9</w:t>
            </w:r>
          </w:p>
        </w:tc>
        <w:tc>
          <w:tcPr>
            <w:tcW w:w="1789" w:type="dxa"/>
          </w:tcPr>
          <w:p w14:paraId="2E5B9DF6" w14:textId="77777777" w:rsidR="008B31ED" w:rsidRPr="00B62D33" w:rsidRDefault="008B31ED" w:rsidP="00245E1B">
            <w:pPr>
              <w:rPr>
                <w:rFonts w:cstheme="minorHAnsi"/>
              </w:rPr>
            </w:pPr>
            <w:r w:rsidRPr="00B62D33">
              <w:rPr>
                <w:rFonts w:cstheme="minorHAnsi"/>
              </w:rPr>
              <w:t>Integration</w:t>
            </w:r>
          </w:p>
        </w:tc>
        <w:tc>
          <w:tcPr>
            <w:tcW w:w="3349" w:type="dxa"/>
          </w:tcPr>
          <w:p w14:paraId="0BC7A3BD" w14:textId="77777777" w:rsidR="008B31ED" w:rsidRPr="00B62D33" w:rsidRDefault="008B31ED" w:rsidP="00245E1B">
            <w:pPr>
              <w:rPr>
                <w:rFonts w:cstheme="minorHAnsi"/>
              </w:rPr>
            </w:pPr>
            <w:r w:rsidRPr="00B62D33">
              <w:rPr>
                <w:rFonts w:cstheme="minorHAnsi"/>
              </w:rPr>
              <w:t>CloudFront Functions are more self-contained and optimized for specific edge operations within CloudFront.</w:t>
            </w:r>
          </w:p>
        </w:tc>
        <w:tc>
          <w:tcPr>
            <w:tcW w:w="3486" w:type="dxa"/>
          </w:tcPr>
          <w:p w14:paraId="04E13413" w14:textId="77777777" w:rsidR="008B31ED" w:rsidRPr="00B62D33" w:rsidRDefault="008B31ED" w:rsidP="00245E1B">
            <w:pPr>
              <w:rPr>
                <w:rFonts w:cstheme="minorHAnsi"/>
              </w:rPr>
            </w:pPr>
            <w:r w:rsidRPr="00B62D33">
              <w:rPr>
                <w:rFonts w:cstheme="minorHAnsi"/>
              </w:rPr>
              <w:t>Lambda@Edge can integrate more deeply with other AWS services.</w:t>
            </w:r>
          </w:p>
          <w:p w14:paraId="4E976909" w14:textId="77777777" w:rsidR="008B31ED" w:rsidRPr="00B62D33" w:rsidRDefault="008B31ED" w:rsidP="00245E1B">
            <w:pPr>
              <w:rPr>
                <w:rFonts w:cstheme="minorHAnsi"/>
              </w:rPr>
            </w:pPr>
            <w:r w:rsidRPr="00B62D33">
              <w:rPr>
                <w:rFonts w:cstheme="minorHAnsi"/>
              </w:rPr>
              <w:t>It integrates closely with other AWS services and resources, allowing you to access and manipulate S3 buckets, DynamoDB tables, and other AWS resources directly.</w:t>
            </w:r>
          </w:p>
        </w:tc>
      </w:tr>
    </w:tbl>
    <w:p w14:paraId="51556665" w14:textId="2E139CFF" w:rsidR="00C13931" w:rsidRPr="00B62D33" w:rsidRDefault="00C13931">
      <w:pPr>
        <w:rPr>
          <w:rFonts w:cstheme="minorHAnsi"/>
        </w:rPr>
      </w:pPr>
    </w:p>
    <w:p w14:paraId="691B2FC4" w14:textId="1D7CC92F" w:rsidR="006506DD" w:rsidRPr="00B62D33" w:rsidRDefault="006506DD">
      <w:pPr>
        <w:rPr>
          <w:rFonts w:cstheme="minorHAnsi"/>
          <w:b/>
          <w:bCs/>
        </w:rPr>
      </w:pPr>
      <w:r w:rsidRPr="00B62D33">
        <w:rPr>
          <w:rFonts w:cstheme="minorHAnsi"/>
          <w:b/>
          <w:bCs/>
        </w:rPr>
        <w:lastRenderedPageBreak/>
        <w:t>Quotas on CloudFront Functions:</w:t>
      </w:r>
    </w:p>
    <w:p w14:paraId="328CFEA8" w14:textId="25DA4980" w:rsidR="00167874" w:rsidRPr="00B62D33" w:rsidRDefault="00A6456D">
      <w:pPr>
        <w:rPr>
          <w:rFonts w:cstheme="minorHAnsi"/>
          <w:b/>
          <w:bCs/>
          <w:u w:val="single"/>
        </w:rPr>
      </w:pPr>
      <w:r w:rsidRPr="00B62D33">
        <w:rPr>
          <w:rFonts w:cstheme="minorHAnsi"/>
          <w:b/>
          <w:bCs/>
          <w:noProof/>
        </w:rPr>
        <w:drawing>
          <wp:inline distT="0" distB="0" distL="0" distR="0" wp14:anchorId="42428014" wp14:editId="1DEEBA40">
            <wp:extent cx="3094182" cy="16873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2566" cy="1702865"/>
                    </a:xfrm>
                    <a:prstGeom prst="rect">
                      <a:avLst/>
                    </a:prstGeom>
                  </pic:spPr>
                </pic:pic>
              </a:graphicData>
            </a:graphic>
          </wp:inline>
        </w:drawing>
      </w:r>
    </w:p>
    <w:p w14:paraId="6AD78268" w14:textId="41F39D5A" w:rsidR="00A6456D" w:rsidRPr="00B62D33" w:rsidRDefault="00942719">
      <w:pPr>
        <w:rPr>
          <w:rFonts w:cstheme="minorHAnsi"/>
          <w:b/>
          <w:bCs/>
          <w:u w:val="single"/>
        </w:rPr>
      </w:pPr>
      <w:hyperlink r:id="rId8" w:anchor="limits-functions" w:history="1">
        <w:r w:rsidRPr="00B62D33">
          <w:rPr>
            <w:rStyle w:val="Hyperlink"/>
            <w:rFonts w:cstheme="minorHAnsi"/>
            <w:b/>
            <w:bCs/>
          </w:rPr>
          <w:t>https://docs.aws.amazon.com/AmazonCloudFront/latest/DeveloperGuide/cloudfront-limits.html#limits-functions</w:t>
        </w:r>
      </w:hyperlink>
    </w:p>
    <w:p w14:paraId="3988F133" w14:textId="6B3EB20C" w:rsidR="007D3F1F" w:rsidRPr="00B62D33" w:rsidRDefault="000A3F3C">
      <w:pPr>
        <w:rPr>
          <w:rFonts w:cstheme="minorHAnsi"/>
          <w:b/>
          <w:bCs/>
        </w:rPr>
      </w:pPr>
      <w:r w:rsidRPr="00B62D33">
        <w:rPr>
          <w:rFonts w:cstheme="minorHAnsi"/>
          <w:b/>
          <w:bCs/>
        </w:rPr>
        <w:t>Quotas on key value stores:</w:t>
      </w:r>
    </w:p>
    <w:p w14:paraId="77A9AF94" w14:textId="5350D8C1" w:rsidR="00E76794" w:rsidRPr="00B62D33" w:rsidRDefault="00A64636">
      <w:pPr>
        <w:rPr>
          <w:rFonts w:cstheme="minorHAnsi"/>
          <w:b/>
          <w:bCs/>
        </w:rPr>
      </w:pPr>
      <w:r w:rsidRPr="00B62D33">
        <w:rPr>
          <w:rFonts w:cstheme="minorHAnsi"/>
          <w:b/>
          <w:bCs/>
          <w:noProof/>
        </w:rPr>
        <w:drawing>
          <wp:inline distT="0" distB="0" distL="0" distR="0" wp14:anchorId="256B2CA3" wp14:editId="26539CAE">
            <wp:extent cx="4354945" cy="2676709"/>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332" cy="2683093"/>
                    </a:xfrm>
                    <a:prstGeom prst="rect">
                      <a:avLst/>
                    </a:prstGeom>
                  </pic:spPr>
                </pic:pic>
              </a:graphicData>
            </a:graphic>
          </wp:inline>
        </w:drawing>
      </w:r>
    </w:p>
    <w:p w14:paraId="24822DF4" w14:textId="77777777" w:rsidR="002D6F09" w:rsidRPr="00B62D33" w:rsidRDefault="002D6F09">
      <w:pPr>
        <w:rPr>
          <w:rFonts w:cstheme="minorHAnsi"/>
          <w:b/>
          <w:bCs/>
        </w:rPr>
      </w:pPr>
    </w:p>
    <w:p w14:paraId="295441D5" w14:textId="77777777" w:rsidR="002D6F09" w:rsidRPr="00B62D33" w:rsidRDefault="002D6F09">
      <w:pPr>
        <w:rPr>
          <w:rFonts w:cstheme="minorHAnsi"/>
          <w:b/>
          <w:bCs/>
        </w:rPr>
      </w:pPr>
    </w:p>
    <w:p w14:paraId="43F1C494" w14:textId="77777777" w:rsidR="002D6F09" w:rsidRPr="00B62D33" w:rsidRDefault="002D6F09">
      <w:pPr>
        <w:rPr>
          <w:rFonts w:cstheme="minorHAnsi"/>
          <w:b/>
          <w:bCs/>
        </w:rPr>
      </w:pPr>
    </w:p>
    <w:p w14:paraId="3CD31674" w14:textId="77777777" w:rsidR="002D6F09" w:rsidRPr="00B62D33" w:rsidRDefault="002D6F09">
      <w:pPr>
        <w:rPr>
          <w:rFonts w:cstheme="minorHAnsi"/>
          <w:b/>
          <w:bCs/>
        </w:rPr>
      </w:pPr>
    </w:p>
    <w:p w14:paraId="763A74B9" w14:textId="77777777" w:rsidR="002D6F09" w:rsidRPr="00B62D33" w:rsidRDefault="002D6F09">
      <w:pPr>
        <w:rPr>
          <w:rFonts w:cstheme="minorHAnsi"/>
          <w:b/>
          <w:bCs/>
        </w:rPr>
      </w:pPr>
    </w:p>
    <w:p w14:paraId="08911D61" w14:textId="77777777" w:rsidR="002D6F09" w:rsidRPr="00B62D33" w:rsidRDefault="002D6F09">
      <w:pPr>
        <w:rPr>
          <w:rFonts w:cstheme="minorHAnsi"/>
          <w:b/>
          <w:bCs/>
        </w:rPr>
      </w:pPr>
    </w:p>
    <w:p w14:paraId="7FC65E35" w14:textId="77777777" w:rsidR="002D6F09" w:rsidRPr="00B62D33" w:rsidRDefault="002D6F09">
      <w:pPr>
        <w:rPr>
          <w:rFonts w:cstheme="minorHAnsi"/>
          <w:b/>
          <w:bCs/>
        </w:rPr>
      </w:pPr>
    </w:p>
    <w:p w14:paraId="752A1ABC" w14:textId="77777777" w:rsidR="002D6F09" w:rsidRPr="00B62D33" w:rsidRDefault="002D6F09">
      <w:pPr>
        <w:rPr>
          <w:rFonts w:cstheme="minorHAnsi"/>
          <w:b/>
          <w:bCs/>
        </w:rPr>
      </w:pPr>
    </w:p>
    <w:p w14:paraId="0C9E801E" w14:textId="77777777" w:rsidR="002D6F09" w:rsidRPr="00B62D33" w:rsidRDefault="002D6F09">
      <w:pPr>
        <w:rPr>
          <w:rFonts w:cstheme="minorHAnsi"/>
          <w:b/>
          <w:bCs/>
        </w:rPr>
      </w:pPr>
    </w:p>
    <w:p w14:paraId="1D3DE478" w14:textId="1F198886" w:rsidR="00A64636" w:rsidRPr="00B62D33" w:rsidRDefault="007F1454">
      <w:pPr>
        <w:rPr>
          <w:rFonts w:cstheme="minorHAnsi"/>
          <w:b/>
          <w:bCs/>
        </w:rPr>
      </w:pPr>
      <w:r w:rsidRPr="00B62D33">
        <w:rPr>
          <w:rFonts w:cstheme="minorHAnsi"/>
          <w:b/>
          <w:bCs/>
        </w:rPr>
        <w:lastRenderedPageBreak/>
        <w:t>Quotas on Lambda@Edge:</w:t>
      </w:r>
    </w:p>
    <w:p w14:paraId="65868AEB" w14:textId="368334C2" w:rsidR="00167874" w:rsidRPr="00B62D33" w:rsidRDefault="00E76794">
      <w:pPr>
        <w:rPr>
          <w:rFonts w:cstheme="minorHAnsi"/>
          <w:b/>
          <w:bCs/>
        </w:rPr>
      </w:pPr>
      <w:r w:rsidRPr="00B62D33">
        <w:rPr>
          <w:rFonts w:cstheme="minorHAnsi"/>
          <w:b/>
          <w:bCs/>
          <w:noProof/>
        </w:rPr>
        <w:drawing>
          <wp:inline distT="0" distB="0" distL="0" distR="0" wp14:anchorId="03D87689" wp14:editId="7038937B">
            <wp:extent cx="4165600" cy="247844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5140" cy="2490069"/>
                    </a:xfrm>
                    <a:prstGeom prst="rect">
                      <a:avLst/>
                    </a:prstGeom>
                  </pic:spPr>
                </pic:pic>
              </a:graphicData>
            </a:graphic>
          </wp:inline>
        </w:drawing>
      </w:r>
    </w:p>
    <w:p w14:paraId="29C079B8" w14:textId="272905E1" w:rsidR="007F5369" w:rsidRPr="00B62D33" w:rsidRDefault="00A15755">
      <w:pPr>
        <w:rPr>
          <w:rFonts w:cstheme="minorHAnsi"/>
          <w:b/>
          <w:bCs/>
        </w:rPr>
      </w:pPr>
      <w:hyperlink r:id="rId11" w:anchor="limits-lambda-at-edge" w:history="1">
        <w:r w:rsidRPr="00B62D33">
          <w:rPr>
            <w:rStyle w:val="Hyperlink"/>
            <w:rFonts w:cstheme="minorHAnsi"/>
            <w:b/>
            <w:bCs/>
          </w:rPr>
          <w:t>https://docs.aws.amazon.com/AmazonCloudFront/latest/DeveloperGuide/cloudfront-limits.html#limits-lambda-at-edge</w:t>
        </w:r>
      </w:hyperlink>
      <w:r w:rsidRPr="00B62D33">
        <w:rPr>
          <w:rFonts w:cstheme="minorHAnsi"/>
          <w:b/>
          <w:bCs/>
        </w:rPr>
        <w:t xml:space="preserve"> </w:t>
      </w:r>
    </w:p>
    <w:p w14:paraId="52315543" w14:textId="6612424E" w:rsidR="001B7F13" w:rsidRPr="00B62D33" w:rsidRDefault="00174DA8">
      <w:pPr>
        <w:rPr>
          <w:rFonts w:cstheme="minorHAnsi"/>
        </w:rPr>
      </w:pPr>
      <w:r w:rsidRPr="00B62D33">
        <w:rPr>
          <w:rFonts w:cstheme="minorHAnsi"/>
          <w:b/>
          <w:bCs/>
          <w:u w:val="single"/>
        </w:rPr>
        <w:t>Appendix</w:t>
      </w:r>
      <w:r w:rsidRPr="00B62D33">
        <w:rPr>
          <w:rFonts w:cstheme="minorHAnsi"/>
        </w:rPr>
        <w:t>:</w:t>
      </w:r>
    </w:p>
    <w:p w14:paraId="140859A8" w14:textId="4B811853" w:rsidR="00AF69BE" w:rsidRPr="00B62D33" w:rsidRDefault="009959D1">
      <w:pPr>
        <w:rPr>
          <w:rFonts w:cstheme="minorHAnsi"/>
        </w:rPr>
      </w:pPr>
      <w:hyperlink r:id="rId12" w:anchor="limits-keyvaluestores" w:history="1">
        <w:r w:rsidRPr="00B62D33">
          <w:rPr>
            <w:rStyle w:val="Hyperlink"/>
            <w:rFonts w:cstheme="minorHAnsi"/>
          </w:rPr>
          <w:t>https://docs.aws.amazon.com/AmazonCloudFront/latest/DeveloperGuide/cloudfront-limits.html#limits-keyvaluestores</w:t>
        </w:r>
      </w:hyperlink>
      <w:r w:rsidRPr="00B62D33">
        <w:rPr>
          <w:rFonts w:cstheme="minorHAnsi"/>
        </w:rPr>
        <w:t xml:space="preserve"> </w:t>
      </w:r>
    </w:p>
    <w:p w14:paraId="318BDE85" w14:textId="746F69AC" w:rsidR="009B7261" w:rsidRPr="00B62D33" w:rsidRDefault="006F32FB">
      <w:pPr>
        <w:rPr>
          <w:rFonts w:cstheme="minorHAnsi"/>
        </w:rPr>
      </w:pPr>
      <w:hyperlink r:id="rId13" w:history="1">
        <w:r w:rsidRPr="00B62D33">
          <w:rPr>
            <w:rStyle w:val="Hyperlink"/>
            <w:rFonts w:cstheme="minorHAnsi"/>
          </w:rPr>
          <w:t>https://aws.amazon.com/lambda/pricing/</w:t>
        </w:r>
      </w:hyperlink>
      <w:r w:rsidRPr="00B62D33">
        <w:rPr>
          <w:rFonts w:cstheme="minorHAnsi"/>
        </w:rPr>
        <w:t xml:space="preserve"> </w:t>
      </w:r>
    </w:p>
    <w:p w14:paraId="7086DE87" w14:textId="46524D96" w:rsidR="00C9722C" w:rsidRPr="00B62D33" w:rsidRDefault="00B62CEB">
      <w:pPr>
        <w:rPr>
          <w:rFonts w:cstheme="minorHAnsi"/>
        </w:rPr>
      </w:pPr>
      <w:hyperlink r:id="rId14" w:history="1">
        <w:r w:rsidRPr="00B62D33">
          <w:rPr>
            <w:rStyle w:val="Hyperlink"/>
            <w:rFonts w:cstheme="minorHAnsi"/>
          </w:rPr>
          <w:t>https://docs.aws.amazon.com/AmazonCloudFront/latest/DeveloperGuide/edge-functions-choosing.html</w:t>
        </w:r>
      </w:hyperlink>
    </w:p>
    <w:p w14:paraId="3518F9DA" w14:textId="52715E37" w:rsidR="00513843" w:rsidRPr="00B62D33" w:rsidRDefault="00C9722C">
      <w:pPr>
        <w:rPr>
          <w:rFonts w:cstheme="minorHAnsi"/>
        </w:rPr>
      </w:pPr>
      <w:hyperlink r:id="rId15" w:history="1">
        <w:r w:rsidRPr="00B62D33">
          <w:rPr>
            <w:rStyle w:val="Hyperlink"/>
            <w:rFonts w:cstheme="minorHAnsi"/>
          </w:rPr>
          <w:t>https://aws.amazon.com/blogs/aws/introducing-cloudfront-functions-run-your-code-at-the-edge-with-low-latency-at-any-scale/</w:t>
        </w:r>
      </w:hyperlink>
    </w:p>
    <w:p w14:paraId="73039E0D" w14:textId="4C46EFCD" w:rsidR="00AE0A4F" w:rsidRPr="00B62D33" w:rsidRDefault="00AE0A4F">
      <w:pPr>
        <w:rPr>
          <w:rFonts w:cstheme="minorHAnsi"/>
        </w:rPr>
      </w:pPr>
      <w:hyperlink r:id="rId16" w:anchor="limits-keyvaluestores" w:history="1">
        <w:r w:rsidRPr="00B62D33">
          <w:rPr>
            <w:rStyle w:val="Hyperlink"/>
            <w:rFonts w:cstheme="minorHAnsi"/>
          </w:rPr>
          <w:t>https://docs.aws.amazon.com/AmazonCloudFront/latest/DeveloperGuide/cloudfront-limits.html#limits-keyvaluestores</w:t>
        </w:r>
      </w:hyperlink>
    </w:p>
    <w:p w14:paraId="506046DD" w14:textId="1650EA6B" w:rsidR="00AE0A4F" w:rsidRPr="00B62D33" w:rsidRDefault="004609D9">
      <w:pPr>
        <w:rPr>
          <w:rStyle w:val="Hyperlink"/>
          <w:rFonts w:cstheme="minorHAnsi"/>
        </w:rPr>
      </w:pPr>
      <w:hyperlink r:id="rId17" w:anchor="limits-lambda-at-edge" w:history="1">
        <w:r w:rsidRPr="00B62D33">
          <w:rPr>
            <w:rStyle w:val="Hyperlink"/>
            <w:rFonts w:cstheme="minorHAnsi"/>
          </w:rPr>
          <w:t>https://docs.aws.amazon.com/AmazonCloudFront/latest/DeveloperGuide/cloudfront-limits.html#limits-lambda-at-edge</w:t>
        </w:r>
      </w:hyperlink>
    </w:p>
    <w:p w14:paraId="3E201E0A" w14:textId="77777777" w:rsidR="004D4C2C" w:rsidRPr="00B62D33" w:rsidRDefault="004D4C2C">
      <w:pPr>
        <w:rPr>
          <w:rStyle w:val="Hyperlink"/>
          <w:rFonts w:cstheme="minorHAnsi"/>
        </w:rPr>
      </w:pPr>
    </w:p>
    <w:p w14:paraId="6E3F69C4" w14:textId="77777777" w:rsidR="004D4C2C" w:rsidRPr="00B62D33" w:rsidRDefault="004D4C2C">
      <w:pPr>
        <w:rPr>
          <w:rFonts w:cstheme="minorHAnsi"/>
        </w:rPr>
      </w:pPr>
    </w:p>
    <w:p w14:paraId="04A2FD1A" w14:textId="77777777" w:rsidR="004609D9" w:rsidRPr="00B62D33" w:rsidRDefault="004609D9">
      <w:pPr>
        <w:rPr>
          <w:rFonts w:cstheme="minorHAnsi"/>
        </w:rPr>
      </w:pPr>
    </w:p>
    <w:p w14:paraId="3D9ECEF4" w14:textId="77777777" w:rsidR="004609D9" w:rsidRPr="00B62D33" w:rsidRDefault="004609D9">
      <w:pPr>
        <w:rPr>
          <w:rFonts w:cstheme="minorHAnsi"/>
        </w:rPr>
      </w:pPr>
    </w:p>
    <w:sectPr w:rsidR="004609D9" w:rsidRPr="00B62D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261A"/>
    <w:multiLevelType w:val="multilevel"/>
    <w:tmpl w:val="CF38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E27CA"/>
    <w:multiLevelType w:val="multilevel"/>
    <w:tmpl w:val="4698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F67D8"/>
    <w:multiLevelType w:val="hybridMultilevel"/>
    <w:tmpl w:val="2AD493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44C7E"/>
    <w:multiLevelType w:val="multilevel"/>
    <w:tmpl w:val="AA58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DB4039"/>
    <w:multiLevelType w:val="multilevel"/>
    <w:tmpl w:val="2556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43EED"/>
    <w:multiLevelType w:val="multilevel"/>
    <w:tmpl w:val="AC9A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72B78"/>
    <w:multiLevelType w:val="multilevel"/>
    <w:tmpl w:val="AB7C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87009E"/>
    <w:multiLevelType w:val="multilevel"/>
    <w:tmpl w:val="934E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E0401"/>
    <w:multiLevelType w:val="multilevel"/>
    <w:tmpl w:val="713C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861D4"/>
    <w:multiLevelType w:val="multilevel"/>
    <w:tmpl w:val="A71A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B75880"/>
    <w:multiLevelType w:val="multilevel"/>
    <w:tmpl w:val="FA2C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402829">
    <w:abstractNumId w:val="3"/>
  </w:num>
  <w:num w:numId="2" w16cid:durableId="73203967">
    <w:abstractNumId w:val="6"/>
  </w:num>
  <w:num w:numId="3" w16cid:durableId="1335721833">
    <w:abstractNumId w:val="4"/>
  </w:num>
  <w:num w:numId="4" w16cid:durableId="780418314">
    <w:abstractNumId w:val="0"/>
  </w:num>
  <w:num w:numId="5" w16cid:durableId="1785879348">
    <w:abstractNumId w:val="1"/>
  </w:num>
  <w:num w:numId="6" w16cid:durableId="1797916362">
    <w:abstractNumId w:val="2"/>
  </w:num>
  <w:num w:numId="7" w16cid:durableId="521238162">
    <w:abstractNumId w:val="7"/>
  </w:num>
  <w:num w:numId="8" w16cid:durableId="86537554">
    <w:abstractNumId w:val="10"/>
  </w:num>
  <w:num w:numId="9" w16cid:durableId="466093614">
    <w:abstractNumId w:val="9"/>
  </w:num>
  <w:num w:numId="10" w16cid:durableId="1329600717">
    <w:abstractNumId w:val="8"/>
  </w:num>
  <w:num w:numId="11" w16cid:durableId="812990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43"/>
    <w:rsid w:val="0000141D"/>
    <w:rsid w:val="00023155"/>
    <w:rsid w:val="000A3F3C"/>
    <w:rsid w:val="000D38BE"/>
    <w:rsid w:val="000E39FC"/>
    <w:rsid w:val="000F1691"/>
    <w:rsid w:val="001136B2"/>
    <w:rsid w:val="001150D4"/>
    <w:rsid w:val="001358E2"/>
    <w:rsid w:val="00155F72"/>
    <w:rsid w:val="00167874"/>
    <w:rsid w:val="00174DA8"/>
    <w:rsid w:val="001A0226"/>
    <w:rsid w:val="001B10D6"/>
    <w:rsid w:val="001B7F13"/>
    <w:rsid w:val="001D2D5B"/>
    <w:rsid w:val="001D4E65"/>
    <w:rsid w:val="001F2B23"/>
    <w:rsid w:val="002055CB"/>
    <w:rsid w:val="00207E1F"/>
    <w:rsid w:val="00233CB6"/>
    <w:rsid w:val="0024668A"/>
    <w:rsid w:val="002960EB"/>
    <w:rsid w:val="002D5F8E"/>
    <w:rsid w:val="002D6F09"/>
    <w:rsid w:val="0032133E"/>
    <w:rsid w:val="00362950"/>
    <w:rsid w:val="003D4CB1"/>
    <w:rsid w:val="00412CCF"/>
    <w:rsid w:val="004609D9"/>
    <w:rsid w:val="00470C4B"/>
    <w:rsid w:val="004D4C2C"/>
    <w:rsid w:val="0050056E"/>
    <w:rsid w:val="00513843"/>
    <w:rsid w:val="005254B1"/>
    <w:rsid w:val="0053178B"/>
    <w:rsid w:val="005C1B23"/>
    <w:rsid w:val="005E2C36"/>
    <w:rsid w:val="006506DD"/>
    <w:rsid w:val="00664E2D"/>
    <w:rsid w:val="00696F80"/>
    <w:rsid w:val="006A4846"/>
    <w:rsid w:val="006F32FB"/>
    <w:rsid w:val="0072566C"/>
    <w:rsid w:val="007635DE"/>
    <w:rsid w:val="007B1DF7"/>
    <w:rsid w:val="007B603F"/>
    <w:rsid w:val="007C0337"/>
    <w:rsid w:val="007D3F1F"/>
    <w:rsid w:val="007D64BD"/>
    <w:rsid w:val="007F1454"/>
    <w:rsid w:val="007F5369"/>
    <w:rsid w:val="00816E4A"/>
    <w:rsid w:val="00833210"/>
    <w:rsid w:val="008A41D2"/>
    <w:rsid w:val="008A7F7D"/>
    <w:rsid w:val="008B31ED"/>
    <w:rsid w:val="008F163D"/>
    <w:rsid w:val="009049D3"/>
    <w:rsid w:val="00933688"/>
    <w:rsid w:val="00936D0A"/>
    <w:rsid w:val="00942719"/>
    <w:rsid w:val="0097468D"/>
    <w:rsid w:val="00977DC4"/>
    <w:rsid w:val="009856AC"/>
    <w:rsid w:val="009959D1"/>
    <w:rsid w:val="009A6F94"/>
    <w:rsid w:val="009B7261"/>
    <w:rsid w:val="009C4D5A"/>
    <w:rsid w:val="009D48EB"/>
    <w:rsid w:val="009F10D7"/>
    <w:rsid w:val="00A118F7"/>
    <w:rsid w:val="00A15755"/>
    <w:rsid w:val="00A3308E"/>
    <w:rsid w:val="00A6456D"/>
    <w:rsid w:val="00A64636"/>
    <w:rsid w:val="00A71A30"/>
    <w:rsid w:val="00A75C48"/>
    <w:rsid w:val="00A9249C"/>
    <w:rsid w:val="00AB47AA"/>
    <w:rsid w:val="00AC76EC"/>
    <w:rsid w:val="00AE0A4F"/>
    <w:rsid w:val="00AF69BE"/>
    <w:rsid w:val="00B23F6A"/>
    <w:rsid w:val="00B468BC"/>
    <w:rsid w:val="00B62CEB"/>
    <w:rsid w:val="00B62D33"/>
    <w:rsid w:val="00B67932"/>
    <w:rsid w:val="00B81937"/>
    <w:rsid w:val="00BD453C"/>
    <w:rsid w:val="00BF7A8A"/>
    <w:rsid w:val="00C1095E"/>
    <w:rsid w:val="00C13931"/>
    <w:rsid w:val="00C31CB7"/>
    <w:rsid w:val="00C9722C"/>
    <w:rsid w:val="00CB70B2"/>
    <w:rsid w:val="00CC46FE"/>
    <w:rsid w:val="00CF5BE4"/>
    <w:rsid w:val="00D468A2"/>
    <w:rsid w:val="00D4741A"/>
    <w:rsid w:val="00D5206D"/>
    <w:rsid w:val="00D65DF1"/>
    <w:rsid w:val="00D768F5"/>
    <w:rsid w:val="00DA449E"/>
    <w:rsid w:val="00DB4FDC"/>
    <w:rsid w:val="00DC5D33"/>
    <w:rsid w:val="00DF67F9"/>
    <w:rsid w:val="00E2098F"/>
    <w:rsid w:val="00E26131"/>
    <w:rsid w:val="00E36725"/>
    <w:rsid w:val="00E76794"/>
    <w:rsid w:val="00E93A98"/>
    <w:rsid w:val="00ED0763"/>
    <w:rsid w:val="00F20394"/>
    <w:rsid w:val="00F465FC"/>
    <w:rsid w:val="00F467FF"/>
    <w:rsid w:val="00F775A6"/>
    <w:rsid w:val="00F80AD8"/>
    <w:rsid w:val="00F84E79"/>
    <w:rsid w:val="00F92741"/>
    <w:rsid w:val="00FB3407"/>
    <w:rsid w:val="00FB59C9"/>
    <w:rsid w:val="00FC053E"/>
    <w:rsid w:val="00FE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52D0"/>
  <w15:chartTrackingRefBased/>
  <w15:docId w15:val="{B0AEDC9A-913C-41EC-8C3E-990260C3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843"/>
    <w:rPr>
      <w:color w:val="0563C1" w:themeColor="hyperlink"/>
      <w:u w:val="single"/>
    </w:rPr>
  </w:style>
  <w:style w:type="character" w:styleId="UnresolvedMention">
    <w:name w:val="Unresolved Mention"/>
    <w:basedOn w:val="DefaultParagraphFont"/>
    <w:uiPriority w:val="99"/>
    <w:semiHidden/>
    <w:unhideWhenUsed/>
    <w:rsid w:val="00513843"/>
    <w:rPr>
      <w:color w:val="605E5C"/>
      <w:shd w:val="clear" w:color="auto" w:fill="E1DFDD"/>
    </w:rPr>
  </w:style>
  <w:style w:type="table" w:styleId="TableGrid">
    <w:name w:val="Table Grid"/>
    <w:basedOn w:val="TableNormal"/>
    <w:uiPriority w:val="39"/>
    <w:rsid w:val="00F46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75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54B1"/>
    <w:rPr>
      <w:b/>
      <w:bCs/>
    </w:rPr>
  </w:style>
  <w:style w:type="paragraph" w:styleId="ListParagraph">
    <w:name w:val="List Paragraph"/>
    <w:basedOn w:val="Normal"/>
    <w:uiPriority w:val="34"/>
    <w:qFormat/>
    <w:rsid w:val="005C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04081">
      <w:bodyDiv w:val="1"/>
      <w:marLeft w:val="0"/>
      <w:marRight w:val="0"/>
      <w:marTop w:val="0"/>
      <w:marBottom w:val="0"/>
      <w:divBdr>
        <w:top w:val="none" w:sz="0" w:space="0" w:color="auto"/>
        <w:left w:val="none" w:sz="0" w:space="0" w:color="auto"/>
        <w:bottom w:val="none" w:sz="0" w:space="0" w:color="auto"/>
        <w:right w:val="none" w:sz="0" w:space="0" w:color="auto"/>
      </w:divBdr>
    </w:div>
    <w:div w:id="757942024">
      <w:bodyDiv w:val="1"/>
      <w:marLeft w:val="0"/>
      <w:marRight w:val="0"/>
      <w:marTop w:val="0"/>
      <w:marBottom w:val="0"/>
      <w:divBdr>
        <w:top w:val="none" w:sz="0" w:space="0" w:color="auto"/>
        <w:left w:val="none" w:sz="0" w:space="0" w:color="auto"/>
        <w:bottom w:val="none" w:sz="0" w:space="0" w:color="auto"/>
        <w:right w:val="none" w:sz="0" w:space="0" w:color="auto"/>
      </w:divBdr>
    </w:div>
    <w:div w:id="918714992">
      <w:bodyDiv w:val="1"/>
      <w:marLeft w:val="0"/>
      <w:marRight w:val="0"/>
      <w:marTop w:val="0"/>
      <w:marBottom w:val="0"/>
      <w:divBdr>
        <w:top w:val="none" w:sz="0" w:space="0" w:color="auto"/>
        <w:left w:val="none" w:sz="0" w:space="0" w:color="auto"/>
        <w:bottom w:val="none" w:sz="0" w:space="0" w:color="auto"/>
        <w:right w:val="none" w:sz="0" w:space="0" w:color="auto"/>
      </w:divBdr>
    </w:div>
    <w:div w:id="1026370363">
      <w:bodyDiv w:val="1"/>
      <w:marLeft w:val="0"/>
      <w:marRight w:val="0"/>
      <w:marTop w:val="0"/>
      <w:marBottom w:val="0"/>
      <w:divBdr>
        <w:top w:val="none" w:sz="0" w:space="0" w:color="auto"/>
        <w:left w:val="none" w:sz="0" w:space="0" w:color="auto"/>
        <w:bottom w:val="none" w:sz="0" w:space="0" w:color="auto"/>
        <w:right w:val="none" w:sz="0" w:space="0" w:color="auto"/>
      </w:divBdr>
    </w:div>
    <w:div w:id="1213149139">
      <w:bodyDiv w:val="1"/>
      <w:marLeft w:val="0"/>
      <w:marRight w:val="0"/>
      <w:marTop w:val="0"/>
      <w:marBottom w:val="0"/>
      <w:divBdr>
        <w:top w:val="none" w:sz="0" w:space="0" w:color="auto"/>
        <w:left w:val="none" w:sz="0" w:space="0" w:color="auto"/>
        <w:bottom w:val="none" w:sz="0" w:space="0" w:color="auto"/>
        <w:right w:val="none" w:sz="0" w:space="0" w:color="auto"/>
      </w:divBdr>
    </w:div>
    <w:div w:id="1419056160">
      <w:bodyDiv w:val="1"/>
      <w:marLeft w:val="0"/>
      <w:marRight w:val="0"/>
      <w:marTop w:val="0"/>
      <w:marBottom w:val="0"/>
      <w:divBdr>
        <w:top w:val="none" w:sz="0" w:space="0" w:color="auto"/>
        <w:left w:val="none" w:sz="0" w:space="0" w:color="auto"/>
        <w:bottom w:val="none" w:sz="0" w:space="0" w:color="auto"/>
        <w:right w:val="none" w:sz="0" w:space="0" w:color="auto"/>
      </w:divBdr>
    </w:div>
    <w:div w:id="1548029490">
      <w:bodyDiv w:val="1"/>
      <w:marLeft w:val="0"/>
      <w:marRight w:val="0"/>
      <w:marTop w:val="0"/>
      <w:marBottom w:val="0"/>
      <w:divBdr>
        <w:top w:val="none" w:sz="0" w:space="0" w:color="auto"/>
        <w:left w:val="none" w:sz="0" w:space="0" w:color="auto"/>
        <w:bottom w:val="none" w:sz="0" w:space="0" w:color="auto"/>
        <w:right w:val="none" w:sz="0" w:space="0" w:color="auto"/>
      </w:divBdr>
    </w:div>
    <w:div w:id="1572351593">
      <w:bodyDiv w:val="1"/>
      <w:marLeft w:val="0"/>
      <w:marRight w:val="0"/>
      <w:marTop w:val="0"/>
      <w:marBottom w:val="0"/>
      <w:divBdr>
        <w:top w:val="none" w:sz="0" w:space="0" w:color="auto"/>
        <w:left w:val="none" w:sz="0" w:space="0" w:color="auto"/>
        <w:bottom w:val="none" w:sz="0" w:space="0" w:color="auto"/>
        <w:right w:val="none" w:sz="0" w:space="0" w:color="auto"/>
      </w:divBdr>
    </w:div>
    <w:div w:id="207508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CloudFront/latest/DeveloperGuide/cloudfront-limits.html" TargetMode="External"/><Relationship Id="rId13" Type="http://schemas.openxmlformats.org/officeDocument/2006/relationships/hyperlink" Target="https://aws.amazon.com/lambda/pric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aws.amazon.com/AmazonCloudFront/latest/DeveloperGuide/cloudfront-limits.html" TargetMode="External"/><Relationship Id="rId17" Type="http://schemas.openxmlformats.org/officeDocument/2006/relationships/hyperlink" Target="https://docs.aws.amazon.com/AmazonCloudFront/latest/DeveloperGuide/cloudfront-limits.html" TargetMode="External"/><Relationship Id="rId2" Type="http://schemas.openxmlformats.org/officeDocument/2006/relationships/numbering" Target="numbering.xml"/><Relationship Id="rId16" Type="http://schemas.openxmlformats.org/officeDocument/2006/relationships/hyperlink" Target="https://docs.aws.amazon.com/AmazonCloudFront/latest/DeveloperGuide/cloudfront-limits.html" TargetMode="External"/><Relationship Id="rId1" Type="http://schemas.openxmlformats.org/officeDocument/2006/relationships/customXml" Target="../customXml/item1.xml"/><Relationship Id="rId6" Type="http://schemas.openxmlformats.org/officeDocument/2006/relationships/hyperlink" Target="https://docs.aws.amazon.com/AmazonCloudFront/latest/DeveloperGuide/kvs-with-functions.html" TargetMode="External"/><Relationship Id="rId11" Type="http://schemas.openxmlformats.org/officeDocument/2006/relationships/hyperlink" Target="https://docs.aws.amazon.com/AmazonCloudFront/latest/DeveloperGuide/cloudfront-limits.html" TargetMode="External"/><Relationship Id="rId5" Type="http://schemas.openxmlformats.org/officeDocument/2006/relationships/webSettings" Target="webSettings.xml"/><Relationship Id="rId15" Type="http://schemas.openxmlformats.org/officeDocument/2006/relationships/hyperlink" Target="https://aws.amazon.com/blogs/aws/introducing-cloudfront-functions-run-your-code-at-the-edge-with-low-latency-at-any-scal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aws.amazon.com/AmazonCloudFront/latest/DeveloperGuide/edge-functions-choo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5E990-78E7-4DB2-BC40-ECA80609C0BA}">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6</TotalTime>
  <Pages>6</Pages>
  <Words>1401</Words>
  <Characters>7988</Characters>
  <Application>Microsoft Office Word</Application>
  <DocSecurity>0</DocSecurity>
  <Lines>66</Lines>
  <Paragraphs>18</Paragraphs>
  <ScaleCrop>false</ScaleCrop>
  <Company>Capgemini</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Vemala, Subramanyam</dc:creator>
  <cp:keywords/>
  <dc:description/>
  <cp:lastModifiedBy>Vemala, Subramanyam</cp:lastModifiedBy>
  <cp:revision>16</cp:revision>
  <dcterms:created xsi:type="dcterms:W3CDTF">2024-07-12T12:20:00Z</dcterms:created>
  <dcterms:modified xsi:type="dcterms:W3CDTF">2025-07-18T11:54:00Z</dcterms:modified>
</cp:coreProperties>
</file>