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5901" w14:textId="77777777" w:rsidR="00E82FD7" w:rsidRPr="00952960" w:rsidRDefault="00000000" w:rsidP="00952960">
      <w:pPr>
        <w:spacing w:before="120"/>
        <w:jc w:val="both"/>
        <w:rPr>
          <w:color w:val="000000" w:themeColor="text1"/>
        </w:rPr>
      </w:pPr>
      <w:r w:rsidRPr="00952960">
        <w:rPr>
          <w:b/>
          <w:bCs/>
          <w:color w:val="000000" w:themeColor="text1"/>
          <w:spacing w:val="60"/>
          <w:sz w:val="22"/>
          <w:szCs w:val="22"/>
        </w:rPr>
        <w:t>CHAPTER</w:t>
      </w:r>
    </w:p>
    <w:p w14:paraId="6378411F" w14:textId="77777777" w:rsidR="00E82FD7" w:rsidRPr="00952960" w:rsidRDefault="00000000" w:rsidP="00952960">
      <w:pPr>
        <w:jc w:val="both"/>
        <w:rPr>
          <w:color w:val="000000" w:themeColor="text1"/>
        </w:rPr>
      </w:pPr>
      <w:r w:rsidRPr="00952960">
        <w:rPr>
          <w:b/>
          <w:bCs/>
          <w:color w:val="000000" w:themeColor="text1"/>
          <w:sz w:val="96"/>
          <w:szCs w:val="96"/>
        </w:rPr>
        <w:t>1</w:t>
      </w:r>
    </w:p>
    <w:p w14:paraId="17672039" w14:textId="77777777" w:rsidR="00E82FD7" w:rsidRPr="00952960" w:rsidRDefault="00000000" w:rsidP="00952960">
      <w:pPr>
        <w:pBdr>
          <w:bottom w:val="single" w:sz="24" w:space="8" w:color="1F4E79"/>
        </w:pBdr>
        <w:spacing w:before="60" w:after="120"/>
        <w:jc w:val="both"/>
        <w:rPr>
          <w:color w:val="000000" w:themeColor="text1"/>
        </w:rPr>
      </w:pPr>
      <w:r w:rsidRPr="00952960">
        <w:rPr>
          <w:b/>
          <w:bCs/>
          <w:color w:val="000000" w:themeColor="text1"/>
          <w:sz w:val="44"/>
          <w:szCs w:val="44"/>
        </w:rPr>
        <w:t>The Cloud System as a Whole</w:t>
      </w:r>
    </w:p>
    <w:p w14:paraId="6A4BFC01" w14:textId="77777777" w:rsidR="00E82FD7" w:rsidRPr="00952960" w:rsidRDefault="00000000" w:rsidP="00952960">
      <w:pPr>
        <w:spacing w:after="220"/>
        <w:jc w:val="both"/>
        <w:rPr>
          <w:color w:val="000000" w:themeColor="text1"/>
        </w:rPr>
      </w:pPr>
      <w:r w:rsidRPr="00952960">
        <w:rPr>
          <w:i/>
          <w:iCs/>
          <w:color w:val="000000" w:themeColor="text1"/>
        </w:rPr>
        <w:t>Course Outcome CO1</w:t>
      </w:r>
    </w:p>
    <w:p w14:paraId="000F8F47" w14:textId="77777777" w:rsidR="00E82FD7" w:rsidRPr="00952960" w:rsidRDefault="00000000" w:rsidP="00952960">
      <w:pPr>
        <w:spacing w:after="100"/>
        <w:jc w:val="both"/>
        <w:rPr>
          <w:color w:val="000000" w:themeColor="text1"/>
        </w:rPr>
      </w:pPr>
      <w:r w:rsidRPr="00952960">
        <w:rPr>
          <w:b/>
          <w:bCs/>
          <w:color w:val="000000" w:themeColor="text1"/>
          <w:spacing w:val="20"/>
          <w:sz w:val="18"/>
          <w:szCs w:val="18"/>
        </w:rPr>
        <w:t>CHAPTER OUTLINE</w:t>
      </w:r>
    </w:p>
    <w:p w14:paraId="6FF85342" w14:textId="77777777" w:rsidR="00E82FD7" w:rsidRPr="00952960" w:rsidRDefault="00000000" w:rsidP="00952960">
      <w:pPr>
        <w:spacing w:after="30"/>
        <w:jc w:val="both"/>
        <w:rPr>
          <w:color w:val="000000" w:themeColor="text1"/>
        </w:rPr>
      </w:pPr>
      <w:r w:rsidRPr="00952960">
        <w:rPr>
          <w:b/>
          <w:bCs/>
          <w:color w:val="000000" w:themeColor="text1"/>
        </w:rPr>
        <w:t xml:space="preserve">1.1    </w:t>
      </w:r>
      <w:r w:rsidRPr="00952960">
        <w:rPr>
          <w:color w:val="000000" w:themeColor="text1"/>
        </w:rPr>
        <w:t>A Working Multi-Tier Cloud Application</w:t>
      </w:r>
    </w:p>
    <w:p w14:paraId="249EFB39" w14:textId="77777777" w:rsidR="00E82FD7" w:rsidRPr="00952960" w:rsidRDefault="00000000" w:rsidP="00952960">
      <w:pPr>
        <w:spacing w:after="30"/>
        <w:jc w:val="both"/>
        <w:rPr>
          <w:color w:val="000000" w:themeColor="text1"/>
        </w:rPr>
      </w:pPr>
      <w:r w:rsidRPr="00952960">
        <w:rPr>
          <w:b/>
          <w:bCs/>
          <w:color w:val="000000" w:themeColor="text1"/>
        </w:rPr>
        <w:t xml:space="preserve">1.2    </w:t>
      </w:r>
      <w:r w:rsidRPr="00952960">
        <w:rPr>
          <w:color w:val="000000" w:themeColor="text1"/>
        </w:rPr>
        <w:t>Canonical Cloud-Native Architecture</w:t>
      </w:r>
    </w:p>
    <w:p w14:paraId="02187EB8" w14:textId="77777777" w:rsidR="00E82FD7" w:rsidRPr="00952960" w:rsidRDefault="00000000" w:rsidP="00952960">
      <w:pPr>
        <w:spacing w:after="30"/>
        <w:jc w:val="both"/>
        <w:rPr>
          <w:color w:val="000000" w:themeColor="text1"/>
        </w:rPr>
      </w:pPr>
      <w:r w:rsidRPr="00952960">
        <w:rPr>
          <w:b/>
          <w:bCs/>
          <w:color w:val="000000" w:themeColor="text1"/>
        </w:rPr>
        <w:t xml:space="preserve">1.3    </w:t>
      </w:r>
      <w:r w:rsidRPr="00952960">
        <w:rPr>
          <w:color w:val="000000" w:themeColor="text1"/>
        </w:rPr>
        <w:t>Cloud Service Models</w:t>
      </w:r>
    </w:p>
    <w:p w14:paraId="00C2177D" w14:textId="77777777" w:rsidR="00E82FD7" w:rsidRPr="00952960" w:rsidRDefault="00000000" w:rsidP="00952960">
      <w:pPr>
        <w:spacing w:after="30"/>
        <w:jc w:val="both"/>
        <w:rPr>
          <w:color w:val="000000" w:themeColor="text1"/>
        </w:rPr>
      </w:pPr>
      <w:r w:rsidRPr="00952960">
        <w:rPr>
          <w:b/>
          <w:bCs/>
          <w:color w:val="000000" w:themeColor="text1"/>
        </w:rPr>
        <w:t xml:space="preserve">1.4    </w:t>
      </w:r>
      <w:r w:rsidRPr="00952960">
        <w:rPr>
          <w:color w:val="000000" w:themeColor="text1"/>
        </w:rPr>
        <w:t>The Shared Responsibility Model</w:t>
      </w:r>
    </w:p>
    <w:p w14:paraId="310BC432" w14:textId="77777777" w:rsidR="00E82FD7" w:rsidRPr="00952960" w:rsidRDefault="00000000" w:rsidP="00952960">
      <w:pPr>
        <w:spacing w:after="30"/>
        <w:jc w:val="both"/>
        <w:rPr>
          <w:color w:val="000000" w:themeColor="text1"/>
        </w:rPr>
      </w:pPr>
      <w:r w:rsidRPr="00952960">
        <w:rPr>
          <w:b/>
          <w:bCs/>
          <w:color w:val="000000" w:themeColor="text1"/>
        </w:rPr>
        <w:t xml:space="preserve">1.5    </w:t>
      </w:r>
      <w:r w:rsidRPr="00952960">
        <w:rPr>
          <w:color w:val="000000" w:themeColor="text1"/>
        </w:rPr>
        <w:t>AWS, Azure and GCP Compared</w:t>
      </w:r>
    </w:p>
    <w:p w14:paraId="2B727BF7" w14:textId="77777777" w:rsidR="00E82FD7" w:rsidRPr="00952960" w:rsidRDefault="00000000" w:rsidP="00952960">
      <w:pPr>
        <w:spacing w:after="30"/>
        <w:jc w:val="both"/>
        <w:rPr>
          <w:color w:val="000000" w:themeColor="text1"/>
        </w:rPr>
      </w:pPr>
      <w:r w:rsidRPr="00952960">
        <w:rPr>
          <w:b/>
          <w:bCs/>
          <w:color w:val="000000" w:themeColor="text1"/>
        </w:rPr>
        <w:t xml:space="preserve">1.6    </w:t>
      </w:r>
      <w:r w:rsidRPr="00952960">
        <w:rPr>
          <w:color w:val="000000" w:themeColor="text1"/>
        </w:rPr>
        <w:t>End-to-End Request Tracing</w:t>
      </w:r>
    </w:p>
    <w:p w14:paraId="620A7634" w14:textId="77777777" w:rsidR="00E82FD7" w:rsidRPr="00952960" w:rsidRDefault="00000000" w:rsidP="00952960">
      <w:pPr>
        <w:spacing w:after="30"/>
        <w:jc w:val="both"/>
        <w:rPr>
          <w:color w:val="000000" w:themeColor="text1"/>
        </w:rPr>
      </w:pPr>
      <w:r w:rsidRPr="00952960">
        <w:rPr>
          <w:b/>
          <w:bCs/>
          <w:color w:val="000000" w:themeColor="text1"/>
        </w:rPr>
        <w:t xml:space="preserve">1.7    </w:t>
      </w:r>
      <w:r w:rsidRPr="00952960">
        <w:rPr>
          <w:color w:val="000000" w:themeColor="text1"/>
        </w:rPr>
        <w:t>AWS Global Infrastructure</w:t>
      </w:r>
    </w:p>
    <w:p w14:paraId="46658551" w14:textId="77777777" w:rsidR="00E82FD7" w:rsidRPr="00952960" w:rsidRDefault="00000000" w:rsidP="00952960">
      <w:pPr>
        <w:spacing w:after="30"/>
        <w:jc w:val="both"/>
        <w:rPr>
          <w:color w:val="000000" w:themeColor="text1"/>
        </w:rPr>
      </w:pPr>
      <w:r w:rsidRPr="00952960">
        <w:rPr>
          <w:b/>
          <w:bCs/>
          <w:color w:val="000000" w:themeColor="text1"/>
        </w:rPr>
        <w:t xml:space="preserve">1.8    </w:t>
      </w:r>
      <w:r w:rsidRPr="00952960">
        <w:rPr>
          <w:color w:val="000000" w:themeColor="text1"/>
        </w:rPr>
        <w:t>Course Scope and Boundaries</w:t>
      </w:r>
    </w:p>
    <w:p w14:paraId="3FB83D1B" w14:textId="77777777" w:rsidR="00E82FD7" w:rsidRPr="00952960" w:rsidRDefault="00000000" w:rsidP="00952960">
      <w:pPr>
        <w:spacing w:after="50"/>
        <w:jc w:val="both"/>
        <w:rPr>
          <w:color w:val="000000" w:themeColor="text1"/>
        </w:rPr>
      </w:pPr>
      <w:r w:rsidRPr="00952960">
        <w:rPr>
          <w:i/>
          <w:iCs/>
          <w:color w:val="000000" w:themeColor="text1"/>
          <w:sz w:val="18"/>
          <w:szCs w:val="18"/>
        </w:rPr>
        <w:t>Chapter Summary, Key Terms, Self-Test and Review Questions, Exercises, Hands-On Lab 1, Further Reading</w:t>
      </w:r>
    </w:p>
    <w:p w14:paraId="1A0D15FE" w14:textId="77777777" w:rsidR="00E82FD7" w:rsidRPr="00952960" w:rsidRDefault="00E82FD7" w:rsidP="00952960">
      <w:pPr>
        <w:spacing w:line="16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E93E3D4" w14:textId="77777777" w:rsidTr="00952960">
        <w:tblPrEx>
          <w:tblCellMar>
            <w:top w:w="0" w:type="dxa"/>
            <w:bottom w:w="0" w:type="dxa"/>
          </w:tblCellMar>
        </w:tblPrEx>
        <w:tc>
          <w:tcPr>
            <w:tcW w:w="8568" w:type="dxa"/>
            <w:tcBorders>
              <w:top w:val="single" w:sz="12" w:space="0" w:color="1F4E79"/>
              <w:left w:val="none" w:sz="0" w:space="0" w:color="FFFFFF"/>
              <w:bottom w:val="single" w:sz="12" w:space="0" w:color="1F4E79"/>
              <w:right w:val="none" w:sz="0" w:space="0" w:color="FFFFFF"/>
            </w:tcBorders>
            <w:tcMar>
              <w:top w:w="140" w:type="dxa"/>
              <w:left w:w="200" w:type="dxa"/>
              <w:bottom w:w="120" w:type="dxa"/>
              <w:right w:w="200" w:type="dxa"/>
            </w:tcMar>
          </w:tcPr>
          <w:p w14:paraId="03117B4E" w14:textId="77777777" w:rsidR="00E82FD7" w:rsidRPr="00952960" w:rsidRDefault="00000000" w:rsidP="00952960">
            <w:pPr>
              <w:spacing w:after="100"/>
              <w:jc w:val="both"/>
              <w:rPr>
                <w:color w:val="000000" w:themeColor="text1"/>
              </w:rPr>
            </w:pPr>
            <w:r w:rsidRPr="00952960">
              <w:rPr>
                <w:b/>
                <w:bCs/>
                <w:color w:val="000000" w:themeColor="text1"/>
                <w:spacing w:val="20"/>
                <w:sz w:val="18"/>
                <w:szCs w:val="18"/>
              </w:rPr>
              <w:t>LEARNING OBJECTIVES</w:t>
            </w:r>
          </w:p>
          <w:p w14:paraId="50B4247E" w14:textId="77777777" w:rsidR="00E82FD7" w:rsidRPr="00952960" w:rsidRDefault="00000000" w:rsidP="00952960">
            <w:pPr>
              <w:spacing w:after="100"/>
              <w:jc w:val="both"/>
              <w:rPr>
                <w:color w:val="000000" w:themeColor="text1"/>
              </w:rPr>
            </w:pPr>
            <w:r w:rsidRPr="00952960">
              <w:rPr>
                <w:color w:val="000000" w:themeColor="text1"/>
              </w:rPr>
              <w:t>After studying this chapter, you should be able to:</w:t>
            </w:r>
          </w:p>
          <w:p w14:paraId="29E8E8B8"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 xml:space="preserve">Describe the </w:t>
            </w:r>
            <w:proofErr w:type="spellStart"/>
            <w:r w:rsidRPr="00952960">
              <w:rPr>
                <w:color w:val="000000" w:themeColor="text1"/>
              </w:rPr>
              <w:t>BookStash</w:t>
            </w:r>
            <w:proofErr w:type="spellEnd"/>
            <w:r w:rsidRPr="00952960">
              <w:rPr>
                <w:color w:val="000000" w:themeColor="text1"/>
              </w:rPr>
              <w:t xml:space="preserve"> application and trace a request from the browser to the database and back.</w:t>
            </w:r>
          </w:p>
          <w:p w14:paraId="67349762"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Identify each tier of the canonical cloud-native architecture and the AWS service that fills it.</w:t>
            </w:r>
          </w:p>
          <w:p w14:paraId="67A081CF"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Distinguish IaaS, PaaS, SaaS, FaaS and CaaS by the layers each one leaves to the customer.</w:t>
            </w:r>
          </w:p>
          <w:p w14:paraId="13A0E208"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Apply the shared responsibility model to the security and reliability of a real deployment.</w:t>
            </w:r>
          </w:p>
          <w:p w14:paraId="1E0BFBBD"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Map AWS services to their closest Microsoft Azure and Google Cloud equivalents.</w:t>
            </w:r>
          </w:p>
          <w:p w14:paraId="4CC5494B"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 xml:space="preserve">Read an X-Ray trace and locate the evidence that each </w:t>
            </w:r>
            <w:proofErr w:type="gramStart"/>
            <w:r w:rsidRPr="00952960">
              <w:rPr>
                <w:color w:val="000000" w:themeColor="text1"/>
              </w:rPr>
              <w:t>hop</w:t>
            </w:r>
            <w:proofErr w:type="gramEnd"/>
            <w:r w:rsidRPr="00952960">
              <w:rPr>
                <w:color w:val="000000" w:themeColor="text1"/>
              </w:rPr>
              <w:t xml:space="preserve"> of a request leaves behind.</w:t>
            </w:r>
          </w:p>
          <w:p w14:paraId="47998E99"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Explain Regions, Availability Zones and edge locations as a hierarchy of failure domains.</w:t>
            </w:r>
          </w:p>
          <w:p w14:paraId="690060F1" w14:textId="77777777" w:rsidR="00E82FD7" w:rsidRPr="00952960" w:rsidRDefault="00000000" w:rsidP="00952960">
            <w:pPr>
              <w:pStyle w:val="ListParagraph"/>
              <w:numPr>
                <w:ilvl w:val="0"/>
                <w:numId w:val="2"/>
              </w:numPr>
              <w:spacing w:after="30" w:line="250" w:lineRule="auto"/>
              <w:jc w:val="both"/>
              <w:rPr>
                <w:color w:val="000000" w:themeColor="text1"/>
              </w:rPr>
            </w:pPr>
            <w:r w:rsidRPr="00952960">
              <w:rPr>
                <w:color w:val="000000" w:themeColor="text1"/>
              </w:rPr>
              <w:t>State what this course covers and where CI/CD and large-scale distributed design are treated.</w:t>
            </w:r>
          </w:p>
        </w:tc>
      </w:tr>
    </w:tbl>
    <w:p w14:paraId="1A981389" w14:textId="77777777" w:rsidR="00E82FD7" w:rsidRPr="00952960" w:rsidRDefault="00000000" w:rsidP="00952960">
      <w:pPr>
        <w:jc w:val="both"/>
        <w:rPr>
          <w:color w:val="000000" w:themeColor="text1"/>
        </w:rPr>
      </w:pPr>
      <w:r w:rsidRPr="00952960">
        <w:rPr>
          <w:color w:val="000000" w:themeColor="text1"/>
        </w:rPr>
        <w:br w:type="page"/>
      </w:r>
    </w:p>
    <w:p w14:paraId="5732283D" w14:textId="77777777" w:rsidR="00E82FD7" w:rsidRPr="00952960" w:rsidRDefault="00000000" w:rsidP="00952960">
      <w:pPr>
        <w:spacing w:after="110" w:line="268" w:lineRule="auto"/>
        <w:jc w:val="both"/>
        <w:rPr>
          <w:color w:val="000000" w:themeColor="text1"/>
        </w:rPr>
      </w:pPr>
      <w:r w:rsidRPr="00952960">
        <w:rPr>
          <w:color w:val="000000" w:themeColor="text1"/>
        </w:rPr>
        <w:lastRenderedPageBreak/>
        <w:t xml:space="preserve">In this chapter we look at a cloud system as a single working whole before we study any of its parts. We deploy and observe </w:t>
      </w:r>
      <w:proofErr w:type="spellStart"/>
      <w:r w:rsidRPr="00952960">
        <w:rPr>
          <w:color w:val="000000" w:themeColor="text1"/>
        </w:rPr>
        <w:t>BookStash</w:t>
      </w:r>
      <w:proofErr w:type="spellEnd"/>
      <w:r w:rsidRPr="00952960">
        <w:rPr>
          <w:color w:val="000000" w:themeColor="text1"/>
        </w:rPr>
        <w:t xml:space="preserve">, a realistic multi-tier application on AWS, follow one request through every tier, and use what we see to introduce the vocabulary of the course: the canonical cloud-native architecture, service models, shared responsibility, the equivalents on other clouds, request tracing and the physical infrastructure underneath. Later chapters take each </w:t>
      </w:r>
      <w:proofErr w:type="spellStart"/>
      <w:r w:rsidRPr="00952960">
        <w:rPr>
          <w:color w:val="000000" w:themeColor="text1"/>
        </w:rPr>
        <w:t>tier</w:t>
      </w:r>
      <w:proofErr w:type="spellEnd"/>
      <w:r w:rsidRPr="00952960">
        <w:rPr>
          <w:color w:val="000000" w:themeColor="text1"/>
        </w:rPr>
        <w:t xml:space="preserve"> apart in detail.</w:t>
      </w:r>
    </w:p>
    <w:p w14:paraId="3A3E9237" w14:textId="77777777" w:rsidR="00E82FD7" w:rsidRPr="00952960" w:rsidRDefault="00000000" w:rsidP="00952960">
      <w:pPr>
        <w:pStyle w:val="Heading1"/>
        <w:jc w:val="both"/>
        <w:rPr>
          <w:color w:val="000000" w:themeColor="text1"/>
        </w:rPr>
      </w:pPr>
      <w:r w:rsidRPr="00952960">
        <w:rPr>
          <w:color w:val="000000" w:themeColor="text1"/>
        </w:rPr>
        <w:t>1.1 A Working Multi-Tier Cloud Application</w:t>
      </w:r>
    </w:p>
    <w:p w14:paraId="0D7C0A9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Most cloud textbooks begin with definitions and work outwards towards a running system. We take the opposite route. In this chapter we start with a complete application that is already deployed on Amazon Web Services (AWS), we watch a request travel through it, and only then do we name and classify the parts. The reasoning is practical. A student who has seen a page load through a CDN, a load balancer, a container and a database has a mental hook on which every later definition can hang. A student who starts </w:t>
      </w:r>
      <w:proofErr w:type="gramStart"/>
      <w:r w:rsidRPr="00952960">
        <w:rPr>
          <w:color w:val="000000" w:themeColor="text1"/>
        </w:rPr>
        <w:t>from</w:t>
      </w:r>
      <w:proofErr w:type="gramEnd"/>
      <w:r w:rsidRPr="00952960">
        <w:rPr>
          <w:color w:val="000000" w:themeColor="text1"/>
        </w:rPr>
        <w:t xml:space="preserve"> definitions has nothing to attach them to.</w:t>
      </w:r>
    </w:p>
    <w:p w14:paraId="6AAF2F0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application we use throughout the course is called </w:t>
      </w:r>
      <w:proofErr w:type="spellStart"/>
      <w:r w:rsidRPr="00952960">
        <w:rPr>
          <w:b/>
          <w:bCs/>
          <w:color w:val="000000" w:themeColor="text1"/>
        </w:rPr>
        <w:t>BookStash</w:t>
      </w:r>
      <w:proofErr w:type="spellEnd"/>
      <w:r w:rsidRPr="00952960">
        <w:rPr>
          <w:color w:val="000000" w:themeColor="text1"/>
        </w:rPr>
        <w:t>. It is a small but realistic online catalogue and ordering service for a university bookstore. Readers can browse books, search by title or author, view cover images and place orders for collection at the campus store. Staff can update stock levels. The application is deliberately ordinary. It has the same moving parts as an e-commerce site, a ticketing portal or an internal HR system, and that ordinariness is what makes it useful for teaching.</w:t>
      </w:r>
    </w:p>
    <w:p w14:paraId="5DACEAA6" w14:textId="77777777" w:rsidR="00E82FD7" w:rsidRPr="00952960" w:rsidRDefault="00000000" w:rsidP="00952960">
      <w:pPr>
        <w:pStyle w:val="Heading2"/>
        <w:jc w:val="both"/>
        <w:rPr>
          <w:color w:val="000000" w:themeColor="text1"/>
        </w:rPr>
      </w:pPr>
      <w:r w:rsidRPr="00952960">
        <w:rPr>
          <w:color w:val="000000" w:themeColor="text1"/>
        </w:rPr>
        <w:t xml:space="preserve">1.1.1 What </w:t>
      </w:r>
      <w:proofErr w:type="spellStart"/>
      <w:r w:rsidRPr="00952960">
        <w:rPr>
          <w:color w:val="000000" w:themeColor="text1"/>
        </w:rPr>
        <w:t>BookStash</w:t>
      </w:r>
      <w:proofErr w:type="spellEnd"/>
      <w:r w:rsidRPr="00952960">
        <w:rPr>
          <w:color w:val="000000" w:themeColor="text1"/>
        </w:rPr>
        <w:t xml:space="preserve"> Does</w:t>
      </w:r>
    </w:p>
    <w:p w14:paraId="4DB2D5D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From the reader's point of view </w:t>
      </w:r>
      <w:proofErr w:type="spellStart"/>
      <w:r w:rsidRPr="00952960">
        <w:rPr>
          <w:color w:val="000000" w:themeColor="text1"/>
        </w:rPr>
        <w:t>BookStash</w:t>
      </w:r>
      <w:proofErr w:type="spellEnd"/>
      <w:r w:rsidRPr="00952960">
        <w:rPr>
          <w:color w:val="000000" w:themeColor="text1"/>
        </w:rPr>
        <w:t xml:space="preserve"> is a single web </w:t>
      </w:r>
      <w:proofErr w:type="gramStart"/>
      <w:r w:rsidRPr="00952960">
        <w:rPr>
          <w:color w:val="000000" w:themeColor="text1"/>
        </w:rPr>
        <w:t>address, https://bookstash.com, that returns pages and data quickly.</w:t>
      </w:r>
      <w:proofErr w:type="gramEnd"/>
      <w:r w:rsidRPr="00952960">
        <w:rPr>
          <w:color w:val="000000" w:themeColor="text1"/>
        </w:rPr>
        <w:t xml:space="preserve"> Behind that address the application exposes a small HTTP interface. Table 1.1 lists the operations we refer to in this chapter.</w:t>
      </w:r>
    </w:p>
    <w:p w14:paraId="60C29CC1"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  </w:t>
      </w:r>
      <w:proofErr w:type="spellStart"/>
      <w:r w:rsidRPr="00952960">
        <w:rPr>
          <w:color w:val="000000" w:themeColor="text1"/>
          <w:sz w:val="17"/>
          <w:szCs w:val="17"/>
        </w:rPr>
        <w:t>BookStash</w:t>
      </w:r>
      <w:proofErr w:type="spellEnd"/>
      <w:proofErr w:type="gramEnd"/>
      <w:r w:rsidRPr="00952960">
        <w:rPr>
          <w:color w:val="000000" w:themeColor="text1"/>
          <w:sz w:val="17"/>
          <w:szCs w:val="17"/>
        </w:rPr>
        <w:t xml:space="preserve"> HTTP interface used in this chapter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7"/>
        <w:gridCol w:w="1370"/>
        <w:gridCol w:w="4971"/>
      </w:tblGrid>
      <w:tr w:rsidR="00E82FD7" w:rsidRPr="00952960" w14:paraId="5528F42B" w14:textId="77777777" w:rsidTr="00952960">
        <w:tblPrEx>
          <w:tblCellMar>
            <w:top w:w="0" w:type="dxa"/>
            <w:bottom w:w="0" w:type="dxa"/>
          </w:tblCellMar>
        </w:tblPrEx>
        <w:trPr>
          <w:cantSplit/>
          <w:tblHeader/>
        </w:trPr>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04776D" w14:textId="77777777" w:rsidR="00E82FD7" w:rsidRPr="00952960" w:rsidRDefault="00000000" w:rsidP="00952960">
            <w:pPr>
              <w:jc w:val="both"/>
              <w:rPr>
                <w:color w:val="000000" w:themeColor="text1"/>
              </w:rPr>
            </w:pPr>
            <w:r w:rsidRPr="00952960">
              <w:rPr>
                <w:b/>
                <w:bCs/>
                <w:color w:val="000000" w:themeColor="text1"/>
                <w:sz w:val="17"/>
                <w:szCs w:val="17"/>
              </w:rPr>
              <w:t>Operation</w:t>
            </w:r>
          </w:p>
        </w:tc>
        <w:tc>
          <w:tcPr>
            <w:tcW w:w="1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6645DF" w14:textId="77777777" w:rsidR="00E82FD7" w:rsidRPr="00952960" w:rsidRDefault="00000000" w:rsidP="00952960">
            <w:pPr>
              <w:jc w:val="both"/>
              <w:rPr>
                <w:color w:val="000000" w:themeColor="text1"/>
              </w:rPr>
            </w:pPr>
            <w:r w:rsidRPr="00952960">
              <w:rPr>
                <w:b/>
                <w:bCs/>
                <w:color w:val="000000" w:themeColor="text1"/>
                <w:sz w:val="17"/>
                <w:szCs w:val="17"/>
              </w:rPr>
              <w:t>Method</w:t>
            </w:r>
          </w:p>
        </w:tc>
        <w:tc>
          <w:tcPr>
            <w:tcW w:w="49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935B78" w14:textId="77777777" w:rsidR="00E82FD7" w:rsidRPr="00952960" w:rsidRDefault="00000000" w:rsidP="00952960">
            <w:pPr>
              <w:jc w:val="both"/>
              <w:rPr>
                <w:color w:val="000000" w:themeColor="text1"/>
              </w:rPr>
            </w:pPr>
            <w:proofErr w:type="spellStart"/>
            <w:r w:rsidRPr="00952960">
              <w:rPr>
                <w:b/>
                <w:bCs/>
                <w:color w:val="000000" w:themeColor="text1"/>
                <w:sz w:val="17"/>
                <w:szCs w:val="17"/>
              </w:rPr>
              <w:t>Behaviour</w:t>
            </w:r>
            <w:proofErr w:type="spellEnd"/>
          </w:p>
        </w:tc>
      </w:tr>
      <w:tr w:rsidR="00E82FD7" w:rsidRPr="00952960" w14:paraId="37F021F5" w14:textId="77777777" w:rsidTr="00952960">
        <w:tblPrEx>
          <w:tblCellMar>
            <w:top w:w="0" w:type="dxa"/>
            <w:bottom w:w="0" w:type="dxa"/>
          </w:tblCellMar>
        </w:tblPrEx>
        <w:trPr>
          <w:cantSplit/>
        </w:trPr>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2BECD7"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proofErr w:type="gramStart"/>
            <w:r w:rsidRPr="00952960">
              <w:rPr>
                <w:color w:val="000000" w:themeColor="text1"/>
                <w:sz w:val="17"/>
                <w:szCs w:val="17"/>
              </w:rPr>
              <w:t>api</w:t>
            </w:r>
            <w:proofErr w:type="spellEnd"/>
            <w:proofErr w:type="gramEnd"/>
            <w:r w:rsidRPr="00952960">
              <w:rPr>
                <w:color w:val="000000" w:themeColor="text1"/>
                <w:sz w:val="17"/>
                <w:szCs w:val="17"/>
              </w:rPr>
              <w:t>/</w:t>
            </w:r>
            <w:proofErr w:type="gramStart"/>
            <w:r w:rsidRPr="00952960">
              <w:rPr>
                <w:color w:val="000000" w:themeColor="text1"/>
                <w:sz w:val="17"/>
                <w:szCs w:val="17"/>
              </w:rPr>
              <w:t>books/{</w:t>
            </w:r>
            <w:proofErr w:type="gramEnd"/>
            <w:r w:rsidRPr="00952960">
              <w:rPr>
                <w:color w:val="000000" w:themeColor="text1"/>
                <w:sz w:val="17"/>
                <w:szCs w:val="17"/>
              </w:rPr>
              <w:t>id}</w:t>
            </w:r>
          </w:p>
        </w:tc>
        <w:tc>
          <w:tcPr>
            <w:tcW w:w="1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29B810" w14:textId="77777777" w:rsidR="00E82FD7" w:rsidRPr="00952960" w:rsidRDefault="00000000" w:rsidP="00952960">
            <w:pPr>
              <w:jc w:val="both"/>
              <w:rPr>
                <w:color w:val="000000" w:themeColor="text1"/>
              </w:rPr>
            </w:pPr>
            <w:r w:rsidRPr="00952960">
              <w:rPr>
                <w:color w:val="000000" w:themeColor="text1"/>
                <w:sz w:val="17"/>
                <w:szCs w:val="17"/>
              </w:rPr>
              <w:t>GET</w:t>
            </w:r>
          </w:p>
        </w:tc>
        <w:tc>
          <w:tcPr>
            <w:tcW w:w="49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7345A" w14:textId="77777777" w:rsidR="00E82FD7" w:rsidRPr="00952960" w:rsidRDefault="00000000" w:rsidP="00952960">
            <w:pPr>
              <w:jc w:val="both"/>
              <w:rPr>
                <w:color w:val="000000" w:themeColor="text1"/>
              </w:rPr>
            </w:pPr>
            <w:r w:rsidRPr="00952960">
              <w:rPr>
                <w:color w:val="000000" w:themeColor="text1"/>
                <w:sz w:val="17"/>
                <w:szCs w:val="17"/>
              </w:rPr>
              <w:t>Returns one book as JSON. Read-heavy and cacheable.</w:t>
            </w:r>
          </w:p>
        </w:tc>
      </w:tr>
      <w:tr w:rsidR="00E82FD7" w:rsidRPr="00952960" w14:paraId="628D4683" w14:textId="77777777" w:rsidTr="00952960">
        <w:tblPrEx>
          <w:tblCellMar>
            <w:top w:w="0" w:type="dxa"/>
            <w:bottom w:w="0" w:type="dxa"/>
          </w:tblCellMar>
        </w:tblPrEx>
        <w:trPr>
          <w:cantSplit/>
        </w:trPr>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395DD"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r w:rsidRPr="00952960">
              <w:rPr>
                <w:color w:val="000000" w:themeColor="text1"/>
                <w:sz w:val="17"/>
                <w:szCs w:val="17"/>
              </w:rPr>
              <w:t>api</w:t>
            </w:r>
            <w:proofErr w:type="spellEnd"/>
            <w:r w:rsidRPr="00952960">
              <w:rPr>
                <w:color w:val="000000" w:themeColor="text1"/>
                <w:sz w:val="17"/>
                <w:szCs w:val="17"/>
              </w:rPr>
              <w:t>/</w:t>
            </w:r>
            <w:proofErr w:type="spellStart"/>
            <w:r w:rsidRPr="00952960">
              <w:rPr>
                <w:color w:val="000000" w:themeColor="text1"/>
                <w:sz w:val="17"/>
                <w:szCs w:val="17"/>
              </w:rPr>
              <w:t>search?q</w:t>
            </w:r>
            <w:proofErr w:type="spellEnd"/>
            <w:r w:rsidRPr="00952960">
              <w:rPr>
                <w:color w:val="000000" w:themeColor="text1"/>
                <w:sz w:val="17"/>
                <w:szCs w:val="17"/>
              </w:rPr>
              <w:t>=</w:t>
            </w:r>
          </w:p>
        </w:tc>
        <w:tc>
          <w:tcPr>
            <w:tcW w:w="1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A8FB4E" w14:textId="77777777" w:rsidR="00E82FD7" w:rsidRPr="00952960" w:rsidRDefault="00000000" w:rsidP="00952960">
            <w:pPr>
              <w:jc w:val="both"/>
              <w:rPr>
                <w:color w:val="000000" w:themeColor="text1"/>
              </w:rPr>
            </w:pPr>
            <w:r w:rsidRPr="00952960">
              <w:rPr>
                <w:color w:val="000000" w:themeColor="text1"/>
                <w:sz w:val="17"/>
                <w:szCs w:val="17"/>
              </w:rPr>
              <w:t>GET</w:t>
            </w:r>
          </w:p>
        </w:tc>
        <w:tc>
          <w:tcPr>
            <w:tcW w:w="49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BDA5C6" w14:textId="77777777" w:rsidR="00E82FD7" w:rsidRPr="00952960" w:rsidRDefault="00000000" w:rsidP="00952960">
            <w:pPr>
              <w:jc w:val="both"/>
              <w:rPr>
                <w:color w:val="000000" w:themeColor="text1"/>
              </w:rPr>
            </w:pPr>
            <w:r w:rsidRPr="00952960">
              <w:rPr>
                <w:color w:val="000000" w:themeColor="text1"/>
                <w:sz w:val="17"/>
                <w:szCs w:val="17"/>
              </w:rPr>
              <w:t>Full-text search over titles and authors. Hits the database directly.</w:t>
            </w:r>
          </w:p>
        </w:tc>
      </w:tr>
      <w:tr w:rsidR="00E82FD7" w:rsidRPr="00952960" w14:paraId="071DBEE7" w14:textId="77777777" w:rsidTr="00952960">
        <w:tblPrEx>
          <w:tblCellMar>
            <w:top w:w="0" w:type="dxa"/>
            <w:bottom w:w="0" w:type="dxa"/>
          </w:tblCellMar>
        </w:tblPrEx>
        <w:trPr>
          <w:cantSplit/>
        </w:trPr>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D70886" w14:textId="77777777" w:rsidR="00E82FD7" w:rsidRPr="00952960" w:rsidRDefault="00000000" w:rsidP="00952960">
            <w:pPr>
              <w:jc w:val="both"/>
              <w:rPr>
                <w:color w:val="000000" w:themeColor="text1"/>
              </w:rPr>
            </w:pPr>
            <w:r w:rsidRPr="00952960">
              <w:rPr>
                <w:color w:val="000000" w:themeColor="text1"/>
                <w:sz w:val="17"/>
                <w:szCs w:val="17"/>
              </w:rPr>
              <w:t>/covers/{id}.jpg</w:t>
            </w:r>
          </w:p>
        </w:tc>
        <w:tc>
          <w:tcPr>
            <w:tcW w:w="1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6EDCF7" w14:textId="77777777" w:rsidR="00E82FD7" w:rsidRPr="00952960" w:rsidRDefault="00000000" w:rsidP="00952960">
            <w:pPr>
              <w:jc w:val="both"/>
              <w:rPr>
                <w:color w:val="000000" w:themeColor="text1"/>
              </w:rPr>
            </w:pPr>
            <w:r w:rsidRPr="00952960">
              <w:rPr>
                <w:color w:val="000000" w:themeColor="text1"/>
                <w:sz w:val="17"/>
                <w:szCs w:val="17"/>
              </w:rPr>
              <w:t>GET</w:t>
            </w:r>
          </w:p>
        </w:tc>
        <w:tc>
          <w:tcPr>
            <w:tcW w:w="49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FB2DE" w14:textId="77777777" w:rsidR="00E82FD7" w:rsidRPr="00952960" w:rsidRDefault="00000000" w:rsidP="00952960">
            <w:pPr>
              <w:jc w:val="both"/>
              <w:rPr>
                <w:color w:val="000000" w:themeColor="text1"/>
              </w:rPr>
            </w:pPr>
            <w:r w:rsidRPr="00952960">
              <w:rPr>
                <w:color w:val="000000" w:themeColor="text1"/>
                <w:sz w:val="17"/>
                <w:szCs w:val="17"/>
              </w:rPr>
              <w:t xml:space="preserve">Returns a cover image. Static content, </w:t>
            </w:r>
            <w:proofErr w:type="gramStart"/>
            <w:r w:rsidRPr="00952960">
              <w:rPr>
                <w:color w:val="000000" w:themeColor="text1"/>
                <w:sz w:val="17"/>
                <w:szCs w:val="17"/>
              </w:rPr>
              <w:t>cached</w:t>
            </w:r>
            <w:proofErr w:type="gramEnd"/>
            <w:r w:rsidRPr="00952960">
              <w:rPr>
                <w:color w:val="000000" w:themeColor="text1"/>
                <w:sz w:val="17"/>
                <w:szCs w:val="17"/>
              </w:rPr>
              <w:t xml:space="preserve"> at the edge for a day.</w:t>
            </w:r>
          </w:p>
        </w:tc>
      </w:tr>
      <w:tr w:rsidR="00E82FD7" w:rsidRPr="00952960" w14:paraId="21039885" w14:textId="77777777" w:rsidTr="00952960">
        <w:tblPrEx>
          <w:tblCellMar>
            <w:top w:w="0" w:type="dxa"/>
            <w:bottom w:w="0" w:type="dxa"/>
          </w:tblCellMar>
        </w:tblPrEx>
        <w:trPr>
          <w:cantSplit/>
        </w:trPr>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3145A3"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r w:rsidRPr="00952960">
              <w:rPr>
                <w:color w:val="000000" w:themeColor="text1"/>
                <w:sz w:val="17"/>
                <w:szCs w:val="17"/>
              </w:rPr>
              <w:t>api</w:t>
            </w:r>
            <w:proofErr w:type="spellEnd"/>
            <w:r w:rsidRPr="00952960">
              <w:rPr>
                <w:color w:val="000000" w:themeColor="text1"/>
                <w:sz w:val="17"/>
                <w:szCs w:val="17"/>
              </w:rPr>
              <w:t>/orders</w:t>
            </w:r>
          </w:p>
        </w:tc>
        <w:tc>
          <w:tcPr>
            <w:tcW w:w="1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94E03" w14:textId="77777777" w:rsidR="00E82FD7" w:rsidRPr="00952960" w:rsidRDefault="00000000" w:rsidP="00952960">
            <w:pPr>
              <w:jc w:val="both"/>
              <w:rPr>
                <w:color w:val="000000" w:themeColor="text1"/>
              </w:rPr>
            </w:pPr>
            <w:r w:rsidRPr="00952960">
              <w:rPr>
                <w:color w:val="000000" w:themeColor="text1"/>
                <w:sz w:val="17"/>
                <w:szCs w:val="17"/>
              </w:rPr>
              <w:t>POST</w:t>
            </w:r>
          </w:p>
        </w:tc>
        <w:tc>
          <w:tcPr>
            <w:tcW w:w="49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42B417" w14:textId="77777777" w:rsidR="00E82FD7" w:rsidRPr="00952960" w:rsidRDefault="00000000" w:rsidP="00952960">
            <w:pPr>
              <w:jc w:val="both"/>
              <w:rPr>
                <w:color w:val="000000" w:themeColor="text1"/>
              </w:rPr>
            </w:pPr>
            <w:r w:rsidRPr="00952960">
              <w:rPr>
                <w:color w:val="000000" w:themeColor="text1"/>
                <w:sz w:val="17"/>
                <w:szCs w:val="17"/>
              </w:rPr>
              <w:t xml:space="preserve">Accepts an order, places it </w:t>
            </w:r>
            <w:proofErr w:type="gramStart"/>
            <w:r w:rsidRPr="00952960">
              <w:rPr>
                <w:color w:val="000000" w:themeColor="text1"/>
                <w:sz w:val="17"/>
                <w:szCs w:val="17"/>
              </w:rPr>
              <w:t>on</w:t>
            </w:r>
            <w:proofErr w:type="gramEnd"/>
            <w:r w:rsidRPr="00952960">
              <w:rPr>
                <w:color w:val="000000" w:themeColor="text1"/>
                <w:sz w:val="17"/>
                <w:szCs w:val="17"/>
              </w:rPr>
              <w:t xml:space="preserve"> a queue, returns 202 Accepted.</w:t>
            </w:r>
          </w:p>
        </w:tc>
      </w:tr>
      <w:tr w:rsidR="00E82FD7" w:rsidRPr="00952960" w14:paraId="30F16CEB" w14:textId="77777777" w:rsidTr="00952960">
        <w:tblPrEx>
          <w:tblCellMar>
            <w:top w:w="0" w:type="dxa"/>
            <w:bottom w:w="0" w:type="dxa"/>
          </w:tblCellMar>
        </w:tblPrEx>
        <w:trPr>
          <w:cantSplit/>
        </w:trPr>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FEE8B4"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proofErr w:type="gramStart"/>
            <w:r w:rsidRPr="00952960">
              <w:rPr>
                <w:color w:val="000000" w:themeColor="text1"/>
                <w:sz w:val="17"/>
                <w:szCs w:val="17"/>
              </w:rPr>
              <w:t>api</w:t>
            </w:r>
            <w:proofErr w:type="spellEnd"/>
            <w:proofErr w:type="gramEnd"/>
            <w:r w:rsidRPr="00952960">
              <w:rPr>
                <w:color w:val="000000" w:themeColor="text1"/>
                <w:sz w:val="17"/>
                <w:szCs w:val="17"/>
              </w:rPr>
              <w:t>/</w:t>
            </w:r>
            <w:proofErr w:type="gramStart"/>
            <w:r w:rsidRPr="00952960">
              <w:rPr>
                <w:color w:val="000000" w:themeColor="text1"/>
                <w:sz w:val="17"/>
                <w:szCs w:val="17"/>
              </w:rPr>
              <w:t>stock/{</w:t>
            </w:r>
            <w:proofErr w:type="gramEnd"/>
            <w:r w:rsidRPr="00952960">
              <w:rPr>
                <w:color w:val="000000" w:themeColor="text1"/>
                <w:sz w:val="17"/>
                <w:szCs w:val="17"/>
              </w:rPr>
              <w:t>id}</w:t>
            </w:r>
          </w:p>
        </w:tc>
        <w:tc>
          <w:tcPr>
            <w:tcW w:w="1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3218AF" w14:textId="77777777" w:rsidR="00E82FD7" w:rsidRPr="00952960" w:rsidRDefault="00000000" w:rsidP="00952960">
            <w:pPr>
              <w:jc w:val="both"/>
              <w:rPr>
                <w:color w:val="000000" w:themeColor="text1"/>
              </w:rPr>
            </w:pPr>
            <w:r w:rsidRPr="00952960">
              <w:rPr>
                <w:color w:val="000000" w:themeColor="text1"/>
                <w:sz w:val="17"/>
                <w:szCs w:val="17"/>
              </w:rPr>
              <w:t>PUT</w:t>
            </w:r>
          </w:p>
        </w:tc>
        <w:tc>
          <w:tcPr>
            <w:tcW w:w="49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9BC80" w14:textId="77777777" w:rsidR="00E82FD7" w:rsidRPr="00952960" w:rsidRDefault="00000000" w:rsidP="00952960">
            <w:pPr>
              <w:jc w:val="both"/>
              <w:rPr>
                <w:color w:val="000000" w:themeColor="text1"/>
              </w:rPr>
            </w:pPr>
            <w:r w:rsidRPr="00952960">
              <w:rPr>
                <w:color w:val="000000" w:themeColor="text1"/>
                <w:sz w:val="17"/>
                <w:szCs w:val="17"/>
              </w:rPr>
              <w:t>Staff-only stock update. Invalidates the cached book record.</w:t>
            </w:r>
          </w:p>
        </w:tc>
      </w:tr>
      <w:tr w:rsidR="00E82FD7" w:rsidRPr="00952960" w14:paraId="0ABD1BC2" w14:textId="77777777" w:rsidTr="00952960">
        <w:tblPrEx>
          <w:tblCellMar>
            <w:top w:w="0" w:type="dxa"/>
            <w:bottom w:w="0" w:type="dxa"/>
          </w:tblCellMar>
        </w:tblPrEx>
        <w:trPr>
          <w:cantSplit/>
        </w:trPr>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EC34DC"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proofErr w:type="gramStart"/>
            <w:r w:rsidRPr="00952960">
              <w:rPr>
                <w:color w:val="000000" w:themeColor="text1"/>
                <w:sz w:val="17"/>
                <w:szCs w:val="17"/>
              </w:rPr>
              <w:t>healthz</w:t>
            </w:r>
            <w:proofErr w:type="spellEnd"/>
            <w:proofErr w:type="gramEnd"/>
          </w:p>
        </w:tc>
        <w:tc>
          <w:tcPr>
            <w:tcW w:w="13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B4AC52" w14:textId="77777777" w:rsidR="00E82FD7" w:rsidRPr="00952960" w:rsidRDefault="00000000" w:rsidP="00952960">
            <w:pPr>
              <w:jc w:val="both"/>
              <w:rPr>
                <w:color w:val="000000" w:themeColor="text1"/>
              </w:rPr>
            </w:pPr>
            <w:r w:rsidRPr="00952960">
              <w:rPr>
                <w:color w:val="000000" w:themeColor="text1"/>
                <w:sz w:val="17"/>
                <w:szCs w:val="17"/>
              </w:rPr>
              <w:t>GET</w:t>
            </w:r>
          </w:p>
        </w:tc>
        <w:tc>
          <w:tcPr>
            <w:tcW w:w="497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439BCF" w14:textId="77777777" w:rsidR="00E82FD7" w:rsidRPr="00952960" w:rsidRDefault="00000000" w:rsidP="00952960">
            <w:pPr>
              <w:jc w:val="both"/>
              <w:rPr>
                <w:color w:val="000000" w:themeColor="text1"/>
              </w:rPr>
            </w:pPr>
            <w:r w:rsidRPr="00952960">
              <w:rPr>
                <w:color w:val="000000" w:themeColor="text1"/>
                <w:sz w:val="17"/>
                <w:szCs w:val="17"/>
              </w:rPr>
              <w:t xml:space="preserve">Health </w:t>
            </w:r>
            <w:proofErr w:type="gramStart"/>
            <w:r w:rsidRPr="00952960">
              <w:rPr>
                <w:color w:val="000000" w:themeColor="text1"/>
                <w:sz w:val="17"/>
                <w:szCs w:val="17"/>
              </w:rPr>
              <w:t>check</w:t>
            </w:r>
            <w:proofErr w:type="gramEnd"/>
            <w:r w:rsidRPr="00952960">
              <w:rPr>
                <w:color w:val="000000" w:themeColor="text1"/>
                <w:sz w:val="17"/>
                <w:szCs w:val="17"/>
              </w:rPr>
              <w:t xml:space="preserve"> used by the load balancer. Returns 200 when the task can serve.</w:t>
            </w:r>
          </w:p>
        </w:tc>
      </w:tr>
    </w:tbl>
    <w:p w14:paraId="13DEA6DD" w14:textId="77777777" w:rsidR="00E82FD7" w:rsidRPr="00952960" w:rsidRDefault="00E82FD7" w:rsidP="00952960">
      <w:pPr>
        <w:spacing w:line="200" w:lineRule="auto"/>
        <w:jc w:val="both"/>
        <w:rPr>
          <w:color w:val="000000" w:themeColor="text1"/>
        </w:rPr>
      </w:pPr>
    </w:p>
    <w:p w14:paraId="5FB42767"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interface is small, but it already contains three kinds of traffic that behave very differently in a cloud system. Cover images are static and can be served from a cache anywhere in the world. </w:t>
      </w:r>
      <w:r w:rsidRPr="00952960">
        <w:rPr>
          <w:color w:val="000000" w:themeColor="text1"/>
        </w:rPr>
        <w:lastRenderedPageBreak/>
        <w:t xml:space="preserve">Book lookups are dynamic but repetitive, so a fast in-memory cache in front of the database pays off. Orders are </w:t>
      </w:r>
      <w:proofErr w:type="gramStart"/>
      <w:r w:rsidRPr="00952960">
        <w:rPr>
          <w:color w:val="000000" w:themeColor="text1"/>
        </w:rPr>
        <w:t>writes</w:t>
      </w:r>
      <w:proofErr w:type="gramEnd"/>
      <w:r w:rsidRPr="00952960">
        <w:rPr>
          <w:color w:val="000000" w:themeColor="text1"/>
        </w:rPr>
        <w:t xml:space="preserve"> that must not be lost, and the work that follows an order (stock reservation, confirmation email, staff notification) does not need to happen while the reader waits. We will see that each kind of traffic is handled by a different part of the architecture.</w:t>
      </w:r>
    </w:p>
    <w:p w14:paraId="1D588053" w14:textId="77777777" w:rsidR="00E82FD7" w:rsidRPr="00952960" w:rsidRDefault="00000000" w:rsidP="00952960">
      <w:pPr>
        <w:pStyle w:val="Heading2"/>
        <w:jc w:val="both"/>
        <w:rPr>
          <w:color w:val="000000" w:themeColor="text1"/>
        </w:rPr>
      </w:pPr>
      <w:r w:rsidRPr="00952960">
        <w:rPr>
          <w:color w:val="000000" w:themeColor="text1"/>
        </w:rPr>
        <w:t xml:space="preserve">1.1.2 The Deployed System </w:t>
      </w:r>
      <w:proofErr w:type="gramStart"/>
      <w:r w:rsidRPr="00952960">
        <w:rPr>
          <w:color w:val="000000" w:themeColor="text1"/>
        </w:rPr>
        <w:t>at a Glance</w:t>
      </w:r>
      <w:proofErr w:type="gramEnd"/>
    </w:p>
    <w:p w14:paraId="673FA4D3"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Figure 1.1 shows </w:t>
      </w:r>
      <w:proofErr w:type="spellStart"/>
      <w:r w:rsidRPr="00952960">
        <w:rPr>
          <w:color w:val="000000" w:themeColor="text1"/>
        </w:rPr>
        <w:t>BookStash</w:t>
      </w:r>
      <w:proofErr w:type="spellEnd"/>
      <w:r w:rsidRPr="00952960">
        <w:rPr>
          <w:color w:val="000000" w:themeColor="text1"/>
        </w:rPr>
        <w:t xml:space="preserve"> as it runs in the AWS Region ap-south-1 (Mumbai). We read the diagram from left to right, which is also the direction of a request.</w:t>
      </w:r>
    </w:p>
    <w:p w14:paraId="0FA32718"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0410787C" wp14:editId="6BF6CC3D">
            <wp:extent cx="5438775" cy="3219450"/>
            <wp:effectExtent l="0" t="0" r="9525" b="0"/>
            <wp:docPr id="1" name="f1_1" descr="The BookStash application deployed on AWS. Edge services sit outside the VPC; the application and data tiers run inside it. CloudWatch and X-Ray observe every tie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38775" cy="3219450"/>
                    </a:xfrm>
                    <a:prstGeom prst="rect">
                      <a:avLst/>
                    </a:prstGeom>
                  </pic:spPr>
                </pic:pic>
              </a:graphicData>
            </a:graphic>
          </wp:inline>
        </w:drawing>
      </w:r>
    </w:p>
    <w:p w14:paraId="011F818A"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  </w:t>
      </w:r>
      <w:r w:rsidRPr="00952960">
        <w:rPr>
          <w:color w:val="000000" w:themeColor="text1"/>
          <w:sz w:val="17"/>
          <w:szCs w:val="17"/>
        </w:rPr>
        <w:t>The</w:t>
      </w:r>
      <w:proofErr w:type="gramEnd"/>
      <w:r w:rsidRPr="00952960">
        <w:rPr>
          <w:color w:val="000000" w:themeColor="text1"/>
          <w:sz w:val="17"/>
          <w:szCs w:val="17"/>
        </w:rPr>
        <w:t xml:space="preserve"> </w:t>
      </w:r>
      <w:proofErr w:type="spellStart"/>
      <w:r w:rsidRPr="00952960">
        <w:rPr>
          <w:color w:val="000000" w:themeColor="text1"/>
          <w:sz w:val="17"/>
          <w:szCs w:val="17"/>
        </w:rPr>
        <w:t>BookStash</w:t>
      </w:r>
      <w:proofErr w:type="spellEnd"/>
      <w:r w:rsidRPr="00952960">
        <w:rPr>
          <w:color w:val="000000" w:themeColor="text1"/>
          <w:sz w:val="17"/>
          <w:szCs w:val="17"/>
        </w:rPr>
        <w:t xml:space="preserve"> application deployed on AWS. Edge services sit outside the VPC; the application and data </w:t>
      </w:r>
      <w:proofErr w:type="gramStart"/>
      <w:r w:rsidRPr="00952960">
        <w:rPr>
          <w:color w:val="000000" w:themeColor="text1"/>
          <w:sz w:val="17"/>
          <w:szCs w:val="17"/>
        </w:rPr>
        <w:t>tiers</w:t>
      </w:r>
      <w:proofErr w:type="gramEnd"/>
      <w:r w:rsidRPr="00952960">
        <w:rPr>
          <w:color w:val="000000" w:themeColor="text1"/>
          <w:sz w:val="17"/>
          <w:szCs w:val="17"/>
        </w:rPr>
        <w:t xml:space="preserve"> run inside it. CloudWatch and X-Ray observe every tier.</w:t>
      </w:r>
    </w:p>
    <w:p w14:paraId="30B938F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reader's browser first asks </w:t>
      </w:r>
      <w:r w:rsidRPr="00952960">
        <w:rPr>
          <w:b/>
          <w:bCs/>
          <w:color w:val="000000" w:themeColor="text1"/>
        </w:rPr>
        <w:t>Amazon Route 53</w:t>
      </w:r>
      <w:r w:rsidRPr="00952960">
        <w:rPr>
          <w:color w:val="000000" w:themeColor="text1"/>
        </w:rPr>
        <w:t xml:space="preserve"> for the address of bookstash.com. Route 53 answers with the address of the nearest </w:t>
      </w:r>
      <w:r w:rsidRPr="00952960">
        <w:rPr>
          <w:b/>
          <w:bCs/>
          <w:color w:val="000000" w:themeColor="text1"/>
        </w:rPr>
        <w:t>Amazon CloudFront</w:t>
      </w:r>
      <w:r w:rsidRPr="00952960">
        <w:rPr>
          <w:color w:val="000000" w:themeColor="text1"/>
        </w:rPr>
        <w:t xml:space="preserve"> edge location. The browser opens an encrypted HTTPS connection to that edge location, which may be a few </w:t>
      </w:r>
      <w:proofErr w:type="spellStart"/>
      <w:r w:rsidRPr="00952960">
        <w:rPr>
          <w:color w:val="000000" w:themeColor="text1"/>
        </w:rPr>
        <w:t>kilometres</w:t>
      </w:r>
      <w:proofErr w:type="spellEnd"/>
      <w:r w:rsidRPr="00952960">
        <w:rPr>
          <w:color w:val="000000" w:themeColor="text1"/>
        </w:rPr>
        <w:t xml:space="preserve"> away rather than in Mumbai. If CloudFront already holds a fresh copy of what was asked for, it replies immediately. If not, it forwards the request over the AWS private network to the origin, which is an </w:t>
      </w:r>
      <w:r w:rsidRPr="00952960">
        <w:rPr>
          <w:b/>
          <w:bCs/>
          <w:color w:val="000000" w:themeColor="text1"/>
        </w:rPr>
        <w:t>Application Load Balancer (ALB)</w:t>
      </w:r>
      <w:r w:rsidRPr="00952960">
        <w:rPr>
          <w:color w:val="000000" w:themeColor="text1"/>
        </w:rPr>
        <w:t xml:space="preserve"> inside a Virtual Private Cloud (VPC). The ALB picks one of several identical containers running the </w:t>
      </w:r>
      <w:proofErr w:type="spellStart"/>
      <w:r w:rsidRPr="00952960">
        <w:rPr>
          <w:color w:val="000000" w:themeColor="text1"/>
        </w:rPr>
        <w:t>BookStash</w:t>
      </w:r>
      <w:proofErr w:type="spellEnd"/>
      <w:r w:rsidRPr="00952960">
        <w:rPr>
          <w:color w:val="000000" w:themeColor="text1"/>
        </w:rPr>
        <w:t xml:space="preserve"> API on </w:t>
      </w:r>
      <w:r w:rsidRPr="00952960">
        <w:rPr>
          <w:b/>
          <w:bCs/>
          <w:color w:val="000000" w:themeColor="text1"/>
        </w:rPr>
        <w:t>Amazon ECS with AWS Fargate</w:t>
      </w:r>
      <w:r w:rsidRPr="00952960">
        <w:rPr>
          <w:color w:val="000000" w:themeColor="text1"/>
        </w:rPr>
        <w:t xml:space="preserve">. The container checks </w:t>
      </w:r>
      <w:r w:rsidRPr="00952960">
        <w:rPr>
          <w:b/>
          <w:bCs/>
          <w:color w:val="000000" w:themeColor="text1"/>
        </w:rPr>
        <w:t xml:space="preserve">Amazon </w:t>
      </w:r>
      <w:proofErr w:type="spellStart"/>
      <w:r w:rsidRPr="00952960">
        <w:rPr>
          <w:b/>
          <w:bCs/>
          <w:color w:val="000000" w:themeColor="text1"/>
        </w:rPr>
        <w:t>ElastiCache</w:t>
      </w:r>
      <w:proofErr w:type="spellEnd"/>
      <w:r w:rsidRPr="00952960">
        <w:rPr>
          <w:color w:val="000000" w:themeColor="text1"/>
        </w:rPr>
        <w:t xml:space="preserve"> for the requested record, falls back to </w:t>
      </w:r>
      <w:r w:rsidRPr="00952960">
        <w:rPr>
          <w:b/>
          <w:bCs/>
          <w:color w:val="000000" w:themeColor="text1"/>
        </w:rPr>
        <w:t>Amazon RDS</w:t>
      </w:r>
      <w:r w:rsidRPr="00952960">
        <w:rPr>
          <w:color w:val="000000" w:themeColor="text1"/>
        </w:rPr>
        <w:t xml:space="preserve"> for PostgreSQL if the cache does not have it, and returns JSON. Orders take a different path: the container writes them to an </w:t>
      </w:r>
      <w:r w:rsidRPr="00952960">
        <w:rPr>
          <w:b/>
          <w:bCs/>
          <w:color w:val="000000" w:themeColor="text1"/>
        </w:rPr>
        <w:t>Amazon SQS</w:t>
      </w:r>
      <w:r w:rsidRPr="00952960">
        <w:rPr>
          <w:color w:val="000000" w:themeColor="text1"/>
        </w:rPr>
        <w:t xml:space="preserve"> </w:t>
      </w:r>
      <w:proofErr w:type="gramStart"/>
      <w:r w:rsidRPr="00952960">
        <w:rPr>
          <w:color w:val="000000" w:themeColor="text1"/>
        </w:rPr>
        <w:t>queue</w:t>
      </w:r>
      <w:proofErr w:type="gramEnd"/>
      <w:r w:rsidRPr="00952960">
        <w:rPr>
          <w:color w:val="000000" w:themeColor="text1"/>
        </w:rPr>
        <w:t xml:space="preserve"> and a separate worker task processes them </w:t>
      </w:r>
      <w:r w:rsidRPr="00952960">
        <w:rPr>
          <w:color w:val="000000" w:themeColor="text1"/>
        </w:rPr>
        <w:lastRenderedPageBreak/>
        <w:t xml:space="preserve">later. Throughout, </w:t>
      </w:r>
      <w:r w:rsidRPr="00952960">
        <w:rPr>
          <w:b/>
          <w:bCs/>
          <w:color w:val="000000" w:themeColor="text1"/>
        </w:rPr>
        <w:t>Amazon CloudWatch</w:t>
      </w:r>
      <w:r w:rsidRPr="00952960">
        <w:rPr>
          <w:color w:val="000000" w:themeColor="text1"/>
        </w:rPr>
        <w:t xml:space="preserve"> collects metrics and logs and </w:t>
      </w:r>
      <w:r w:rsidRPr="00952960">
        <w:rPr>
          <w:b/>
          <w:bCs/>
          <w:color w:val="000000" w:themeColor="text1"/>
        </w:rPr>
        <w:t>AWS X-Ray</w:t>
      </w:r>
      <w:r w:rsidRPr="00952960">
        <w:rPr>
          <w:color w:val="000000" w:themeColor="text1"/>
        </w:rPr>
        <w:t xml:space="preserve"> records traces that show how long each step took.</w:t>
      </w:r>
    </w:p>
    <w:p w14:paraId="4CCC220B"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Every one of these services will receive its own chapter later in the course. For </w:t>
      </w:r>
      <w:proofErr w:type="gramStart"/>
      <w:r w:rsidRPr="00952960">
        <w:rPr>
          <w:color w:val="000000" w:themeColor="text1"/>
        </w:rPr>
        <w:t>now</w:t>
      </w:r>
      <w:proofErr w:type="gramEnd"/>
      <w:r w:rsidRPr="00952960">
        <w:rPr>
          <w:color w:val="000000" w:themeColor="text1"/>
        </w:rPr>
        <w:t xml:space="preserve"> we only need a working sense of what each box contributes, and Table 1.2 gives that in one place.</w:t>
      </w:r>
    </w:p>
    <w:p w14:paraId="4E42E70F"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1.2  </w:t>
      </w:r>
      <w:r w:rsidRPr="00952960">
        <w:rPr>
          <w:color w:val="000000" w:themeColor="text1"/>
          <w:sz w:val="17"/>
          <w:szCs w:val="17"/>
        </w:rPr>
        <w:t>What</w:t>
      </w:r>
      <w:proofErr w:type="gramEnd"/>
      <w:r w:rsidRPr="00952960">
        <w:rPr>
          <w:color w:val="000000" w:themeColor="text1"/>
          <w:sz w:val="17"/>
          <w:szCs w:val="17"/>
        </w:rPr>
        <w:t xml:space="preserve"> </w:t>
      </w:r>
      <w:proofErr w:type="gramStart"/>
      <w:r w:rsidRPr="00952960">
        <w:rPr>
          <w:color w:val="000000" w:themeColor="text1"/>
          <w:sz w:val="17"/>
          <w:szCs w:val="17"/>
        </w:rPr>
        <w:t>each component</w:t>
      </w:r>
      <w:proofErr w:type="gramEnd"/>
      <w:r w:rsidRPr="00952960">
        <w:rPr>
          <w:color w:val="000000" w:themeColor="text1"/>
          <w:sz w:val="17"/>
          <w:szCs w:val="17"/>
        </w:rPr>
        <w:t xml:space="preserve"> contributes to </w:t>
      </w:r>
      <w:proofErr w:type="spellStart"/>
      <w:r w:rsidRPr="00952960">
        <w:rPr>
          <w:color w:val="000000" w:themeColor="text1"/>
          <w:sz w:val="17"/>
          <w:szCs w:val="17"/>
        </w:rPr>
        <w:t>BookStash</w:t>
      </w:r>
      <w:proofErr w:type="spellEnd"/>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570"/>
        <w:gridCol w:w="4114"/>
      </w:tblGrid>
      <w:tr w:rsidR="00E82FD7" w:rsidRPr="00952960" w14:paraId="708E74CE"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A7118C" w14:textId="77777777" w:rsidR="00E82FD7" w:rsidRPr="00952960" w:rsidRDefault="00000000" w:rsidP="00952960">
            <w:pPr>
              <w:jc w:val="both"/>
              <w:rPr>
                <w:color w:val="000000" w:themeColor="text1"/>
              </w:rPr>
            </w:pPr>
            <w:r w:rsidRPr="00952960">
              <w:rPr>
                <w:b/>
                <w:bCs/>
                <w:color w:val="000000" w:themeColor="text1"/>
                <w:sz w:val="17"/>
                <w:szCs w:val="17"/>
              </w:rPr>
              <w:t>Component</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5925AA" w14:textId="77777777" w:rsidR="00E82FD7" w:rsidRPr="00952960" w:rsidRDefault="00000000" w:rsidP="00952960">
            <w:pPr>
              <w:jc w:val="both"/>
              <w:rPr>
                <w:color w:val="000000" w:themeColor="text1"/>
              </w:rPr>
            </w:pPr>
            <w:r w:rsidRPr="00952960">
              <w:rPr>
                <w:b/>
                <w:bCs/>
                <w:color w:val="000000" w:themeColor="text1"/>
                <w:sz w:val="17"/>
                <w:szCs w:val="17"/>
              </w:rPr>
              <w:t>AWS service</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06C3B2" w14:textId="77777777" w:rsidR="00E82FD7" w:rsidRPr="00952960" w:rsidRDefault="00000000" w:rsidP="00952960">
            <w:pPr>
              <w:jc w:val="both"/>
              <w:rPr>
                <w:color w:val="000000" w:themeColor="text1"/>
              </w:rPr>
            </w:pPr>
            <w:r w:rsidRPr="00952960">
              <w:rPr>
                <w:b/>
                <w:bCs/>
                <w:color w:val="000000" w:themeColor="text1"/>
                <w:sz w:val="17"/>
                <w:szCs w:val="17"/>
              </w:rPr>
              <w:t xml:space="preserve">Contribution to </w:t>
            </w:r>
            <w:proofErr w:type="spellStart"/>
            <w:r w:rsidRPr="00952960">
              <w:rPr>
                <w:b/>
                <w:bCs/>
                <w:color w:val="000000" w:themeColor="text1"/>
                <w:sz w:val="17"/>
                <w:szCs w:val="17"/>
              </w:rPr>
              <w:t>BookStash</w:t>
            </w:r>
            <w:proofErr w:type="spellEnd"/>
          </w:p>
        </w:tc>
      </w:tr>
      <w:tr w:rsidR="00E82FD7" w:rsidRPr="00952960" w14:paraId="57123A11"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23E777" w14:textId="77777777" w:rsidR="00E82FD7" w:rsidRPr="00952960" w:rsidRDefault="00000000" w:rsidP="00952960">
            <w:pPr>
              <w:jc w:val="both"/>
              <w:rPr>
                <w:color w:val="000000" w:themeColor="text1"/>
              </w:rPr>
            </w:pPr>
            <w:r w:rsidRPr="00952960">
              <w:rPr>
                <w:color w:val="000000" w:themeColor="text1"/>
                <w:sz w:val="17"/>
                <w:szCs w:val="17"/>
              </w:rPr>
              <w:t>Name resolution</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7397FA" w14:textId="77777777" w:rsidR="00E82FD7" w:rsidRPr="00952960" w:rsidRDefault="00000000" w:rsidP="00952960">
            <w:pPr>
              <w:jc w:val="both"/>
              <w:rPr>
                <w:color w:val="000000" w:themeColor="text1"/>
              </w:rPr>
            </w:pPr>
            <w:r w:rsidRPr="00952960">
              <w:rPr>
                <w:color w:val="000000" w:themeColor="text1"/>
                <w:sz w:val="17"/>
                <w:szCs w:val="17"/>
              </w:rPr>
              <w:t>Amazon Route 53</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99F9D5" w14:textId="77777777" w:rsidR="00E82FD7" w:rsidRPr="00952960" w:rsidRDefault="00000000" w:rsidP="00952960">
            <w:pPr>
              <w:jc w:val="both"/>
              <w:rPr>
                <w:color w:val="000000" w:themeColor="text1"/>
              </w:rPr>
            </w:pPr>
            <w:r w:rsidRPr="00952960">
              <w:rPr>
                <w:color w:val="000000" w:themeColor="text1"/>
                <w:sz w:val="17"/>
                <w:szCs w:val="17"/>
              </w:rPr>
              <w:t>Maps bookstash.com to CloudFront using an alias record; checks origin health.</w:t>
            </w:r>
          </w:p>
        </w:tc>
      </w:tr>
      <w:tr w:rsidR="00E82FD7" w:rsidRPr="00952960" w14:paraId="21638F8D"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4A8846" w14:textId="77777777" w:rsidR="00E82FD7" w:rsidRPr="00952960" w:rsidRDefault="00000000" w:rsidP="00952960">
            <w:pPr>
              <w:jc w:val="both"/>
              <w:rPr>
                <w:color w:val="000000" w:themeColor="text1"/>
              </w:rPr>
            </w:pPr>
            <w:r w:rsidRPr="00952960">
              <w:rPr>
                <w:color w:val="000000" w:themeColor="text1"/>
                <w:sz w:val="17"/>
                <w:szCs w:val="17"/>
              </w:rPr>
              <w:t>Edge delivery</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5AC70F" w14:textId="77777777" w:rsidR="00E82FD7" w:rsidRPr="00952960" w:rsidRDefault="00000000" w:rsidP="00952960">
            <w:pPr>
              <w:jc w:val="both"/>
              <w:rPr>
                <w:color w:val="000000" w:themeColor="text1"/>
              </w:rPr>
            </w:pPr>
            <w:r w:rsidRPr="00952960">
              <w:rPr>
                <w:color w:val="000000" w:themeColor="text1"/>
                <w:sz w:val="17"/>
                <w:szCs w:val="17"/>
              </w:rPr>
              <w:t>Amazon CloudFront</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937E5D" w14:textId="77777777" w:rsidR="00E82FD7" w:rsidRPr="00952960" w:rsidRDefault="00000000" w:rsidP="00952960">
            <w:pPr>
              <w:jc w:val="both"/>
              <w:rPr>
                <w:color w:val="000000" w:themeColor="text1"/>
              </w:rPr>
            </w:pPr>
            <w:r w:rsidRPr="00952960">
              <w:rPr>
                <w:color w:val="000000" w:themeColor="text1"/>
                <w:sz w:val="17"/>
                <w:szCs w:val="17"/>
              </w:rPr>
              <w:t>Terminates TLS near the reader, caches covers and some API responses.</w:t>
            </w:r>
          </w:p>
        </w:tc>
      </w:tr>
      <w:tr w:rsidR="00E82FD7" w:rsidRPr="00952960" w14:paraId="2EC518F5"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86DEEE" w14:textId="77777777" w:rsidR="00E82FD7" w:rsidRPr="00952960" w:rsidRDefault="00000000" w:rsidP="00952960">
            <w:pPr>
              <w:jc w:val="both"/>
              <w:rPr>
                <w:color w:val="000000" w:themeColor="text1"/>
              </w:rPr>
            </w:pPr>
            <w:r w:rsidRPr="00952960">
              <w:rPr>
                <w:color w:val="000000" w:themeColor="text1"/>
                <w:sz w:val="17"/>
                <w:szCs w:val="17"/>
              </w:rPr>
              <w:t>Traffic distribution</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23079B" w14:textId="77777777" w:rsidR="00E82FD7" w:rsidRPr="00952960" w:rsidRDefault="00000000" w:rsidP="00952960">
            <w:pPr>
              <w:jc w:val="both"/>
              <w:rPr>
                <w:color w:val="000000" w:themeColor="text1"/>
              </w:rPr>
            </w:pPr>
            <w:r w:rsidRPr="00952960">
              <w:rPr>
                <w:color w:val="000000" w:themeColor="text1"/>
                <w:sz w:val="17"/>
                <w:szCs w:val="17"/>
              </w:rPr>
              <w:t>Application Load Balancer</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E7B986" w14:textId="77777777" w:rsidR="00E82FD7" w:rsidRPr="00952960" w:rsidRDefault="00000000" w:rsidP="00952960">
            <w:pPr>
              <w:jc w:val="both"/>
              <w:rPr>
                <w:color w:val="000000" w:themeColor="text1"/>
              </w:rPr>
            </w:pPr>
            <w:proofErr w:type="gramStart"/>
            <w:r w:rsidRPr="00952960">
              <w:rPr>
                <w:color w:val="000000" w:themeColor="text1"/>
                <w:sz w:val="17"/>
                <w:szCs w:val="17"/>
              </w:rPr>
              <w:t>Sends</w:t>
            </w:r>
            <w:proofErr w:type="gramEnd"/>
            <w:r w:rsidRPr="00952960">
              <w:rPr>
                <w:color w:val="000000" w:themeColor="text1"/>
                <w:sz w:val="17"/>
                <w:szCs w:val="17"/>
              </w:rPr>
              <w:t xml:space="preserve"> each origin request to a healthy API task in any Availability Zone.</w:t>
            </w:r>
          </w:p>
        </w:tc>
      </w:tr>
      <w:tr w:rsidR="00E82FD7" w:rsidRPr="00952960" w14:paraId="251A3254"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5B2939" w14:textId="77777777" w:rsidR="00E82FD7" w:rsidRPr="00952960" w:rsidRDefault="00000000" w:rsidP="00952960">
            <w:pPr>
              <w:jc w:val="both"/>
              <w:rPr>
                <w:color w:val="000000" w:themeColor="text1"/>
              </w:rPr>
            </w:pPr>
            <w:r w:rsidRPr="00952960">
              <w:rPr>
                <w:color w:val="000000" w:themeColor="text1"/>
                <w:sz w:val="17"/>
                <w:szCs w:val="17"/>
              </w:rPr>
              <w:t>Application logic</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494EB7" w14:textId="77777777" w:rsidR="00E82FD7" w:rsidRPr="00952960" w:rsidRDefault="00000000" w:rsidP="00952960">
            <w:pPr>
              <w:jc w:val="both"/>
              <w:rPr>
                <w:color w:val="000000" w:themeColor="text1"/>
              </w:rPr>
            </w:pPr>
            <w:r w:rsidRPr="00952960">
              <w:rPr>
                <w:color w:val="000000" w:themeColor="text1"/>
                <w:sz w:val="17"/>
                <w:szCs w:val="17"/>
              </w:rPr>
              <w:t>Amazon ECS on AWS Fargate</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5DA89B" w14:textId="77777777" w:rsidR="00E82FD7" w:rsidRPr="00952960" w:rsidRDefault="00000000" w:rsidP="00952960">
            <w:pPr>
              <w:jc w:val="both"/>
              <w:rPr>
                <w:color w:val="000000" w:themeColor="text1"/>
              </w:rPr>
            </w:pPr>
            <w:r w:rsidRPr="00952960">
              <w:rPr>
                <w:color w:val="000000" w:themeColor="text1"/>
                <w:sz w:val="17"/>
                <w:szCs w:val="17"/>
              </w:rPr>
              <w:t xml:space="preserve">Runs the </w:t>
            </w:r>
            <w:proofErr w:type="spellStart"/>
            <w:r w:rsidRPr="00952960">
              <w:rPr>
                <w:color w:val="000000" w:themeColor="text1"/>
                <w:sz w:val="17"/>
                <w:szCs w:val="17"/>
              </w:rPr>
              <w:t>BookStash</w:t>
            </w:r>
            <w:proofErr w:type="spellEnd"/>
            <w:r w:rsidRPr="00952960">
              <w:rPr>
                <w:color w:val="000000" w:themeColor="text1"/>
                <w:sz w:val="17"/>
                <w:szCs w:val="17"/>
              </w:rPr>
              <w:t xml:space="preserve"> API and worker as containers without servers to manage.</w:t>
            </w:r>
          </w:p>
        </w:tc>
      </w:tr>
      <w:tr w:rsidR="00E82FD7" w:rsidRPr="00952960" w14:paraId="4103A8F7"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098945" w14:textId="77777777" w:rsidR="00E82FD7" w:rsidRPr="00952960" w:rsidRDefault="00000000" w:rsidP="00952960">
            <w:pPr>
              <w:jc w:val="both"/>
              <w:rPr>
                <w:color w:val="000000" w:themeColor="text1"/>
              </w:rPr>
            </w:pPr>
            <w:r w:rsidRPr="00952960">
              <w:rPr>
                <w:color w:val="000000" w:themeColor="text1"/>
                <w:sz w:val="17"/>
                <w:szCs w:val="17"/>
              </w:rPr>
              <w:t>System of record</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E40437" w14:textId="77777777" w:rsidR="00E82FD7" w:rsidRPr="00952960" w:rsidRDefault="00000000" w:rsidP="00952960">
            <w:pPr>
              <w:jc w:val="both"/>
              <w:rPr>
                <w:color w:val="000000" w:themeColor="text1"/>
              </w:rPr>
            </w:pPr>
            <w:r w:rsidRPr="00952960">
              <w:rPr>
                <w:color w:val="000000" w:themeColor="text1"/>
                <w:sz w:val="17"/>
                <w:szCs w:val="17"/>
              </w:rPr>
              <w:t>Amazon RDS for PostgreSQL</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829E67" w14:textId="77777777" w:rsidR="00E82FD7" w:rsidRPr="00952960" w:rsidRDefault="00000000" w:rsidP="00952960">
            <w:pPr>
              <w:jc w:val="both"/>
              <w:rPr>
                <w:color w:val="000000" w:themeColor="text1"/>
              </w:rPr>
            </w:pPr>
            <w:r w:rsidRPr="00952960">
              <w:rPr>
                <w:color w:val="000000" w:themeColor="text1"/>
                <w:sz w:val="17"/>
                <w:szCs w:val="17"/>
              </w:rPr>
              <w:t>Stores books, stock and orders durably with automated backups.</w:t>
            </w:r>
          </w:p>
        </w:tc>
      </w:tr>
      <w:tr w:rsidR="00E82FD7" w:rsidRPr="00952960" w14:paraId="3C53469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75D383" w14:textId="77777777" w:rsidR="00E82FD7" w:rsidRPr="00952960" w:rsidRDefault="00000000" w:rsidP="00952960">
            <w:pPr>
              <w:jc w:val="both"/>
              <w:rPr>
                <w:color w:val="000000" w:themeColor="text1"/>
              </w:rPr>
            </w:pPr>
            <w:r w:rsidRPr="00952960">
              <w:rPr>
                <w:color w:val="000000" w:themeColor="text1"/>
                <w:sz w:val="17"/>
                <w:szCs w:val="17"/>
              </w:rPr>
              <w:t>Hot data</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4022E0" w14:textId="77777777" w:rsidR="00E82FD7" w:rsidRPr="00952960" w:rsidRDefault="00000000" w:rsidP="00952960">
            <w:pPr>
              <w:jc w:val="both"/>
              <w:rPr>
                <w:color w:val="000000" w:themeColor="text1"/>
              </w:rPr>
            </w:pPr>
            <w:r w:rsidRPr="00952960">
              <w:rPr>
                <w:color w:val="000000" w:themeColor="text1"/>
                <w:sz w:val="17"/>
                <w:szCs w:val="17"/>
              </w:rPr>
              <w:t xml:space="preserve">Amazon </w:t>
            </w:r>
            <w:proofErr w:type="spellStart"/>
            <w:r w:rsidRPr="00952960">
              <w:rPr>
                <w:color w:val="000000" w:themeColor="text1"/>
                <w:sz w:val="17"/>
                <w:szCs w:val="17"/>
              </w:rPr>
              <w:t>ElastiCache</w:t>
            </w:r>
            <w:proofErr w:type="spellEnd"/>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6E6DB" w14:textId="77777777" w:rsidR="00E82FD7" w:rsidRPr="00952960" w:rsidRDefault="00000000" w:rsidP="00952960">
            <w:pPr>
              <w:jc w:val="both"/>
              <w:rPr>
                <w:color w:val="000000" w:themeColor="text1"/>
              </w:rPr>
            </w:pPr>
            <w:r w:rsidRPr="00952960">
              <w:rPr>
                <w:color w:val="000000" w:themeColor="text1"/>
                <w:sz w:val="17"/>
                <w:szCs w:val="17"/>
              </w:rPr>
              <w:t>Holds frequently read book records in memory for sub-millisecond reads.</w:t>
            </w:r>
          </w:p>
        </w:tc>
      </w:tr>
      <w:tr w:rsidR="00E82FD7" w:rsidRPr="00952960" w14:paraId="5DFE961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C7B90A" w14:textId="77777777" w:rsidR="00E82FD7" w:rsidRPr="00952960" w:rsidRDefault="00000000" w:rsidP="00952960">
            <w:pPr>
              <w:jc w:val="both"/>
              <w:rPr>
                <w:color w:val="000000" w:themeColor="text1"/>
              </w:rPr>
            </w:pPr>
            <w:r w:rsidRPr="00952960">
              <w:rPr>
                <w:color w:val="000000" w:themeColor="text1"/>
                <w:sz w:val="17"/>
                <w:szCs w:val="17"/>
              </w:rPr>
              <w:t>Deferred work</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129896" w14:textId="77777777" w:rsidR="00E82FD7" w:rsidRPr="00952960" w:rsidRDefault="00000000" w:rsidP="00952960">
            <w:pPr>
              <w:jc w:val="both"/>
              <w:rPr>
                <w:color w:val="000000" w:themeColor="text1"/>
              </w:rPr>
            </w:pPr>
            <w:r w:rsidRPr="00952960">
              <w:rPr>
                <w:color w:val="000000" w:themeColor="text1"/>
                <w:sz w:val="17"/>
                <w:szCs w:val="17"/>
              </w:rPr>
              <w:t>Amazon SQS</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74982B" w14:textId="77777777" w:rsidR="00E82FD7" w:rsidRPr="00952960" w:rsidRDefault="00000000" w:rsidP="00952960">
            <w:pPr>
              <w:jc w:val="both"/>
              <w:rPr>
                <w:color w:val="000000" w:themeColor="text1"/>
              </w:rPr>
            </w:pPr>
            <w:r w:rsidRPr="00952960">
              <w:rPr>
                <w:color w:val="000000" w:themeColor="text1"/>
                <w:sz w:val="17"/>
                <w:szCs w:val="17"/>
              </w:rPr>
              <w:t>Buffers orders so the API can reply at once and the worker can catch up.</w:t>
            </w:r>
          </w:p>
        </w:tc>
      </w:tr>
      <w:tr w:rsidR="00E82FD7" w:rsidRPr="00952960" w14:paraId="703396E9"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D1D757" w14:textId="77777777" w:rsidR="00E82FD7" w:rsidRPr="00952960" w:rsidRDefault="00000000" w:rsidP="00952960">
            <w:pPr>
              <w:jc w:val="both"/>
              <w:rPr>
                <w:color w:val="000000" w:themeColor="text1"/>
              </w:rPr>
            </w:pPr>
            <w:r w:rsidRPr="00952960">
              <w:rPr>
                <w:color w:val="000000" w:themeColor="text1"/>
                <w:sz w:val="17"/>
                <w:szCs w:val="17"/>
              </w:rPr>
              <w:t>Visibility</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3EE14C" w14:textId="77777777" w:rsidR="00E82FD7" w:rsidRPr="00952960" w:rsidRDefault="00000000" w:rsidP="00952960">
            <w:pPr>
              <w:jc w:val="both"/>
              <w:rPr>
                <w:color w:val="000000" w:themeColor="text1"/>
              </w:rPr>
            </w:pPr>
            <w:r w:rsidRPr="00952960">
              <w:rPr>
                <w:color w:val="000000" w:themeColor="text1"/>
                <w:sz w:val="17"/>
                <w:szCs w:val="17"/>
              </w:rPr>
              <w:t>CloudWatch and X-Ray</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55FF65" w14:textId="77777777" w:rsidR="00E82FD7" w:rsidRPr="00952960" w:rsidRDefault="00000000" w:rsidP="00952960">
            <w:pPr>
              <w:jc w:val="both"/>
              <w:rPr>
                <w:color w:val="000000" w:themeColor="text1"/>
              </w:rPr>
            </w:pPr>
            <w:r w:rsidRPr="00952960">
              <w:rPr>
                <w:color w:val="000000" w:themeColor="text1"/>
                <w:sz w:val="17"/>
                <w:szCs w:val="17"/>
              </w:rPr>
              <w:t>Metrics, logs, alarms and per-request traces across all tiers.</w:t>
            </w:r>
          </w:p>
        </w:tc>
      </w:tr>
    </w:tbl>
    <w:p w14:paraId="063164F4" w14:textId="77777777" w:rsidR="00E82FD7" w:rsidRPr="00952960" w:rsidRDefault="00E82FD7" w:rsidP="00952960">
      <w:pPr>
        <w:spacing w:line="200" w:lineRule="auto"/>
        <w:jc w:val="both"/>
        <w:rPr>
          <w:color w:val="000000" w:themeColor="text1"/>
        </w:rPr>
      </w:pPr>
    </w:p>
    <w:p w14:paraId="2FFAA54E" w14:textId="77777777" w:rsidR="00E82FD7" w:rsidRPr="00952960" w:rsidRDefault="00000000" w:rsidP="00952960">
      <w:pPr>
        <w:pStyle w:val="Heading2"/>
        <w:jc w:val="both"/>
        <w:rPr>
          <w:color w:val="000000" w:themeColor="text1"/>
        </w:rPr>
      </w:pPr>
      <w:r w:rsidRPr="00952960">
        <w:rPr>
          <w:color w:val="000000" w:themeColor="text1"/>
        </w:rPr>
        <w:t>1.1.3 The Request and Response Round Trip</w:t>
      </w:r>
    </w:p>
    <w:p w14:paraId="3DA471CF" w14:textId="77777777" w:rsidR="00E82FD7" w:rsidRPr="00952960" w:rsidRDefault="00000000" w:rsidP="00952960">
      <w:pPr>
        <w:spacing w:after="110" w:line="268" w:lineRule="auto"/>
        <w:jc w:val="both"/>
        <w:rPr>
          <w:color w:val="000000" w:themeColor="text1"/>
        </w:rPr>
      </w:pPr>
      <w:r w:rsidRPr="00952960">
        <w:rPr>
          <w:color w:val="000000" w:themeColor="text1"/>
        </w:rPr>
        <w:t>To make the system concrete we follow one request: a reader in Hyderabad opens the detail page for book 42. The browser issues GET /</w:t>
      </w:r>
      <w:proofErr w:type="spellStart"/>
      <w:r w:rsidRPr="00952960">
        <w:rPr>
          <w:color w:val="000000" w:themeColor="text1"/>
        </w:rPr>
        <w:t>api</w:t>
      </w:r>
      <w:proofErr w:type="spellEnd"/>
      <w:r w:rsidRPr="00952960">
        <w:rPr>
          <w:color w:val="000000" w:themeColor="text1"/>
        </w:rPr>
        <w:t xml:space="preserve">/books/42. Figure 1.2 shows an illustrative timeline for the case where neither CloudFront nor </w:t>
      </w:r>
      <w:proofErr w:type="spellStart"/>
      <w:r w:rsidRPr="00952960">
        <w:rPr>
          <w:color w:val="000000" w:themeColor="text1"/>
        </w:rPr>
        <w:t>ElastiCache</w:t>
      </w:r>
      <w:proofErr w:type="spellEnd"/>
      <w:r w:rsidRPr="00952960">
        <w:rPr>
          <w:color w:val="000000" w:themeColor="text1"/>
        </w:rPr>
        <w:t xml:space="preserve"> holds the record, which is the slowest normal path. The numbers are typical of what we measure in the lab at the end of this chapter, but they vary with network conditions and should be read as orders of magnitude.</w:t>
      </w:r>
    </w:p>
    <w:p w14:paraId="68AEEF2F"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79869F70" wp14:editId="68252A03">
            <wp:extent cx="5438775" cy="2886075"/>
            <wp:effectExtent l="0" t="0" r="9525" b="9525"/>
            <wp:docPr id="2" name="f1_2" descr="Illustrative latency waterfall for a cold GET /api/books/42 from Hyderabad. Values are representative, not guarante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a:stretch>
                      <a:fillRect/>
                    </a:stretch>
                  </pic:blipFill>
                  <pic:spPr bwMode="auto">
                    <a:xfrm>
                      <a:off x="0" y="0"/>
                      <a:ext cx="5438775" cy="2886075"/>
                    </a:xfrm>
                    <a:prstGeom prst="rect">
                      <a:avLst/>
                    </a:prstGeom>
                  </pic:spPr>
                </pic:pic>
              </a:graphicData>
            </a:graphic>
          </wp:inline>
        </w:drawing>
      </w:r>
    </w:p>
    <w:p w14:paraId="1A1AC7E0"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1.2  </w:t>
      </w:r>
      <w:r w:rsidRPr="00952960">
        <w:rPr>
          <w:color w:val="000000" w:themeColor="text1"/>
          <w:sz w:val="17"/>
          <w:szCs w:val="17"/>
        </w:rPr>
        <w:t>Illustrative</w:t>
      </w:r>
      <w:proofErr w:type="gramEnd"/>
      <w:r w:rsidRPr="00952960">
        <w:rPr>
          <w:color w:val="000000" w:themeColor="text1"/>
          <w:sz w:val="17"/>
          <w:szCs w:val="17"/>
        </w:rPr>
        <w:t xml:space="preserve"> latency waterfall for a cold GET /</w:t>
      </w:r>
      <w:proofErr w:type="spellStart"/>
      <w:r w:rsidRPr="00952960">
        <w:rPr>
          <w:color w:val="000000" w:themeColor="text1"/>
          <w:sz w:val="17"/>
          <w:szCs w:val="17"/>
        </w:rPr>
        <w:t>api</w:t>
      </w:r>
      <w:proofErr w:type="spellEnd"/>
      <w:r w:rsidRPr="00952960">
        <w:rPr>
          <w:color w:val="000000" w:themeColor="text1"/>
          <w:sz w:val="17"/>
          <w:szCs w:val="17"/>
        </w:rPr>
        <w:t>/books/42 from Hyderabad. Values are representative, not guarantees.</w:t>
      </w:r>
    </w:p>
    <w:p w14:paraId="1072A223" w14:textId="77777777" w:rsidR="00E82FD7" w:rsidRPr="00952960" w:rsidRDefault="00000000" w:rsidP="00952960">
      <w:pPr>
        <w:spacing w:after="110" w:line="268" w:lineRule="auto"/>
        <w:jc w:val="both"/>
        <w:rPr>
          <w:color w:val="000000" w:themeColor="text1"/>
        </w:rPr>
      </w:pPr>
      <w:r w:rsidRPr="00952960">
        <w:rPr>
          <w:color w:val="000000" w:themeColor="text1"/>
        </w:rPr>
        <w:t>Three observations from the waterfall shape the rest of the course. First, a large share of the total time is spent before the request reaches our code at all: name resolution and the TCP and TLS handshakes account for roughly a third. This is why CDNs and connection reuse matter so much. Second, inside the application tier the database query is the single largest item, which is why we cache. Third, the network legs back to the reader are not free; a response that is smaller or compressed arrives sooner.</w:t>
      </w:r>
    </w:p>
    <w:p w14:paraId="18C2D050"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F49BBB5" w14:textId="77777777" w:rsidTr="007245C2">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04BE5E5D"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EXAMPLE 1.1</w:t>
            </w:r>
            <w:r w:rsidRPr="00952960">
              <w:rPr>
                <w:b/>
                <w:bCs/>
                <w:color w:val="000000" w:themeColor="text1"/>
                <w:sz w:val="19"/>
                <w:szCs w:val="19"/>
              </w:rPr>
              <w:t xml:space="preserve">   Building a latency budget for </w:t>
            </w:r>
            <w:proofErr w:type="spellStart"/>
            <w:r w:rsidRPr="00952960">
              <w:rPr>
                <w:b/>
                <w:bCs/>
                <w:color w:val="000000" w:themeColor="text1"/>
                <w:sz w:val="19"/>
                <w:szCs w:val="19"/>
              </w:rPr>
              <w:t>BookStash</w:t>
            </w:r>
            <w:proofErr w:type="spellEnd"/>
          </w:p>
          <w:p w14:paraId="1636CC5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product owner wants the book detail API to respond within 200 </w:t>
            </w:r>
            <w:proofErr w:type="spellStart"/>
            <w:r w:rsidRPr="00952960">
              <w:rPr>
                <w:color w:val="000000" w:themeColor="text1"/>
              </w:rPr>
              <w:t>ms</w:t>
            </w:r>
            <w:proofErr w:type="spellEnd"/>
            <w:r w:rsidRPr="00952960">
              <w:rPr>
                <w:color w:val="000000" w:themeColor="text1"/>
              </w:rPr>
              <w:t xml:space="preserve"> for 95 percent of requests made from India. We write down a budget per hop and compare it with what we measured.</w:t>
            </w:r>
          </w:p>
        </w:tc>
      </w:tr>
    </w:tbl>
    <w:p w14:paraId="5AB2FEFF"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1.3  </w:t>
      </w:r>
      <w:r w:rsidRPr="00952960">
        <w:rPr>
          <w:color w:val="000000" w:themeColor="text1"/>
          <w:sz w:val="17"/>
          <w:szCs w:val="17"/>
        </w:rPr>
        <w:t>Latency</w:t>
      </w:r>
      <w:proofErr w:type="gramEnd"/>
      <w:r w:rsidRPr="00952960">
        <w:rPr>
          <w:color w:val="000000" w:themeColor="text1"/>
          <w:sz w:val="17"/>
          <w:szCs w:val="17"/>
        </w:rPr>
        <w:t xml:space="preserve"> budget versus measurement for GET /</w:t>
      </w:r>
      <w:proofErr w:type="spellStart"/>
      <w:r w:rsidRPr="00952960">
        <w:rPr>
          <w:color w:val="000000" w:themeColor="text1"/>
          <w:sz w:val="17"/>
          <w:szCs w:val="17"/>
        </w:rPr>
        <w:t>api</w:t>
      </w:r>
      <w:proofErr w:type="spellEnd"/>
      <w:r w:rsidRPr="00952960">
        <w:rPr>
          <w:color w:val="000000" w:themeColor="text1"/>
          <w:sz w:val="17"/>
          <w:szCs w:val="17"/>
        </w:rPr>
        <w:t>/books/42 (milliseconds)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41"/>
        <w:gridCol w:w="1542"/>
        <w:gridCol w:w="1542"/>
        <w:gridCol w:w="1543"/>
      </w:tblGrid>
      <w:tr w:rsidR="00E82FD7" w:rsidRPr="00952960" w14:paraId="768FEE9E" w14:textId="77777777" w:rsidTr="00952960">
        <w:tblPrEx>
          <w:tblCellMar>
            <w:top w:w="0" w:type="dxa"/>
            <w:bottom w:w="0" w:type="dxa"/>
          </w:tblCellMar>
        </w:tblPrEx>
        <w:trPr>
          <w:cantSplit/>
          <w:tblHeader/>
        </w:trPr>
        <w:tc>
          <w:tcPr>
            <w:tcW w:w="3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D5A39" w14:textId="77777777" w:rsidR="00E82FD7" w:rsidRPr="00952960" w:rsidRDefault="00000000" w:rsidP="00952960">
            <w:pPr>
              <w:jc w:val="both"/>
              <w:rPr>
                <w:color w:val="000000" w:themeColor="text1"/>
              </w:rPr>
            </w:pPr>
            <w:r w:rsidRPr="00952960">
              <w:rPr>
                <w:b/>
                <w:bCs/>
                <w:color w:val="000000" w:themeColor="text1"/>
                <w:sz w:val="17"/>
                <w:szCs w:val="17"/>
              </w:rPr>
              <w:t>Hop</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AB1186" w14:textId="77777777" w:rsidR="00E82FD7" w:rsidRPr="00952960" w:rsidRDefault="00000000" w:rsidP="00952960">
            <w:pPr>
              <w:jc w:val="both"/>
              <w:rPr>
                <w:color w:val="000000" w:themeColor="text1"/>
              </w:rPr>
            </w:pPr>
            <w:r w:rsidRPr="00952960">
              <w:rPr>
                <w:b/>
                <w:bCs/>
                <w:color w:val="000000" w:themeColor="text1"/>
                <w:sz w:val="17"/>
                <w:szCs w:val="17"/>
              </w:rPr>
              <w:t>Budget</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CC3333" w14:textId="77777777" w:rsidR="00E82FD7" w:rsidRPr="00952960" w:rsidRDefault="00000000" w:rsidP="00952960">
            <w:pPr>
              <w:jc w:val="both"/>
              <w:rPr>
                <w:color w:val="000000" w:themeColor="text1"/>
              </w:rPr>
            </w:pPr>
            <w:r w:rsidRPr="00952960">
              <w:rPr>
                <w:b/>
                <w:bCs/>
                <w:color w:val="000000" w:themeColor="text1"/>
                <w:sz w:val="17"/>
                <w:szCs w:val="17"/>
              </w:rPr>
              <w:t>Cold path</w:t>
            </w:r>
          </w:p>
        </w:tc>
        <w:tc>
          <w:tcPr>
            <w:tcW w:w="15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D4E633" w14:textId="77777777" w:rsidR="00E82FD7" w:rsidRPr="00952960" w:rsidRDefault="00000000" w:rsidP="00952960">
            <w:pPr>
              <w:jc w:val="both"/>
              <w:rPr>
                <w:color w:val="000000" w:themeColor="text1"/>
              </w:rPr>
            </w:pPr>
            <w:r w:rsidRPr="00952960">
              <w:rPr>
                <w:b/>
                <w:bCs/>
                <w:color w:val="000000" w:themeColor="text1"/>
                <w:sz w:val="17"/>
                <w:szCs w:val="17"/>
              </w:rPr>
              <w:t>Warm path</w:t>
            </w:r>
          </w:p>
        </w:tc>
      </w:tr>
      <w:tr w:rsidR="00E82FD7" w:rsidRPr="00952960" w14:paraId="6C66FE5F" w14:textId="77777777" w:rsidTr="00952960">
        <w:tblPrEx>
          <w:tblCellMar>
            <w:top w:w="0" w:type="dxa"/>
            <w:bottom w:w="0" w:type="dxa"/>
          </w:tblCellMar>
        </w:tblPrEx>
        <w:trPr>
          <w:cantSplit/>
        </w:trPr>
        <w:tc>
          <w:tcPr>
            <w:tcW w:w="3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C2172B" w14:textId="77777777" w:rsidR="00E82FD7" w:rsidRPr="00952960" w:rsidRDefault="00000000" w:rsidP="00952960">
            <w:pPr>
              <w:jc w:val="both"/>
              <w:rPr>
                <w:color w:val="000000" w:themeColor="text1"/>
              </w:rPr>
            </w:pPr>
            <w:r w:rsidRPr="00952960">
              <w:rPr>
                <w:color w:val="000000" w:themeColor="text1"/>
                <w:sz w:val="17"/>
                <w:szCs w:val="17"/>
              </w:rPr>
              <w:t>DNS and connection setup</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FF7229" w14:textId="77777777" w:rsidR="00E82FD7" w:rsidRPr="00952960" w:rsidRDefault="00000000" w:rsidP="00952960">
            <w:pPr>
              <w:jc w:val="both"/>
              <w:rPr>
                <w:color w:val="000000" w:themeColor="text1"/>
              </w:rPr>
            </w:pPr>
            <w:r w:rsidRPr="00952960">
              <w:rPr>
                <w:color w:val="000000" w:themeColor="text1"/>
                <w:sz w:val="17"/>
                <w:szCs w:val="17"/>
              </w:rPr>
              <w:t>50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B68CF" w14:textId="77777777" w:rsidR="00E82FD7" w:rsidRPr="00952960" w:rsidRDefault="00000000" w:rsidP="00952960">
            <w:pPr>
              <w:jc w:val="both"/>
              <w:rPr>
                <w:color w:val="000000" w:themeColor="text1"/>
              </w:rPr>
            </w:pPr>
            <w:r w:rsidRPr="00952960">
              <w:rPr>
                <w:color w:val="000000" w:themeColor="text1"/>
                <w:sz w:val="17"/>
                <w:szCs w:val="17"/>
              </w:rPr>
              <w:t>44</w:t>
            </w:r>
          </w:p>
        </w:tc>
        <w:tc>
          <w:tcPr>
            <w:tcW w:w="15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80A5D8" w14:textId="77777777" w:rsidR="00E82FD7" w:rsidRPr="00952960" w:rsidRDefault="00000000" w:rsidP="00952960">
            <w:pPr>
              <w:jc w:val="both"/>
              <w:rPr>
                <w:color w:val="000000" w:themeColor="text1"/>
              </w:rPr>
            </w:pPr>
            <w:r w:rsidRPr="00952960">
              <w:rPr>
                <w:color w:val="000000" w:themeColor="text1"/>
                <w:sz w:val="17"/>
                <w:szCs w:val="17"/>
              </w:rPr>
              <w:t>0 (reused)</w:t>
            </w:r>
          </w:p>
        </w:tc>
      </w:tr>
      <w:tr w:rsidR="00E82FD7" w:rsidRPr="00952960" w14:paraId="144DC608" w14:textId="77777777" w:rsidTr="00952960">
        <w:tblPrEx>
          <w:tblCellMar>
            <w:top w:w="0" w:type="dxa"/>
            <w:bottom w:w="0" w:type="dxa"/>
          </w:tblCellMar>
        </w:tblPrEx>
        <w:trPr>
          <w:cantSplit/>
        </w:trPr>
        <w:tc>
          <w:tcPr>
            <w:tcW w:w="3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39777A" w14:textId="77777777" w:rsidR="00E82FD7" w:rsidRPr="00952960" w:rsidRDefault="00000000" w:rsidP="00952960">
            <w:pPr>
              <w:jc w:val="both"/>
              <w:rPr>
                <w:color w:val="000000" w:themeColor="text1"/>
              </w:rPr>
            </w:pPr>
            <w:r w:rsidRPr="00952960">
              <w:rPr>
                <w:color w:val="000000" w:themeColor="text1"/>
                <w:sz w:val="17"/>
                <w:szCs w:val="17"/>
              </w:rPr>
              <w:t>Edge processing and transfer to origin</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94BA1" w14:textId="77777777" w:rsidR="00E82FD7" w:rsidRPr="00952960" w:rsidRDefault="00000000" w:rsidP="00952960">
            <w:pPr>
              <w:jc w:val="both"/>
              <w:rPr>
                <w:color w:val="000000" w:themeColor="text1"/>
              </w:rPr>
            </w:pPr>
            <w:r w:rsidRPr="00952960">
              <w:rPr>
                <w:color w:val="000000" w:themeColor="text1"/>
                <w:sz w:val="17"/>
                <w:szCs w:val="17"/>
              </w:rPr>
              <w:t>30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C71DD4" w14:textId="77777777" w:rsidR="00E82FD7" w:rsidRPr="00952960" w:rsidRDefault="00000000" w:rsidP="00952960">
            <w:pPr>
              <w:jc w:val="both"/>
              <w:rPr>
                <w:color w:val="000000" w:themeColor="text1"/>
              </w:rPr>
            </w:pPr>
            <w:r w:rsidRPr="00952960">
              <w:rPr>
                <w:color w:val="000000" w:themeColor="text1"/>
                <w:sz w:val="17"/>
                <w:szCs w:val="17"/>
              </w:rPr>
              <w:t>20</w:t>
            </w:r>
          </w:p>
        </w:tc>
        <w:tc>
          <w:tcPr>
            <w:tcW w:w="15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D02CA6" w14:textId="77777777" w:rsidR="00E82FD7" w:rsidRPr="00952960" w:rsidRDefault="00000000" w:rsidP="00952960">
            <w:pPr>
              <w:jc w:val="both"/>
              <w:rPr>
                <w:color w:val="000000" w:themeColor="text1"/>
              </w:rPr>
            </w:pPr>
            <w:r w:rsidRPr="00952960">
              <w:rPr>
                <w:color w:val="000000" w:themeColor="text1"/>
                <w:sz w:val="17"/>
                <w:szCs w:val="17"/>
              </w:rPr>
              <w:t>20</w:t>
            </w:r>
          </w:p>
        </w:tc>
      </w:tr>
      <w:tr w:rsidR="00E82FD7" w:rsidRPr="00952960" w14:paraId="688700CA" w14:textId="77777777" w:rsidTr="00952960">
        <w:tblPrEx>
          <w:tblCellMar>
            <w:top w:w="0" w:type="dxa"/>
            <w:bottom w:w="0" w:type="dxa"/>
          </w:tblCellMar>
        </w:tblPrEx>
        <w:trPr>
          <w:cantSplit/>
        </w:trPr>
        <w:tc>
          <w:tcPr>
            <w:tcW w:w="3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B2DFC6" w14:textId="77777777" w:rsidR="00E82FD7" w:rsidRPr="00952960" w:rsidRDefault="00000000" w:rsidP="00952960">
            <w:pPr>
              <w:jc w:val="both"/>
              <w:rPr>
                <w:color w:val="000000" w:themeColor="text1"/>
              </w:rPr>
            </w:pPr>
            <w:r w:rsidRPr="00952960">
              <w:rPr>
                <w:color w:val="000000" w:themeColor="text1"/>
                <w:sz w:val="17"/>
                <w:szCs w:val="17"/>
              </w:rPr>
              <w:t>ALB and task handling</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F719E" w14:textId="77777777" w:rsidR="00E82FD7" w:rsidRPr="00952960" w:rsidRDefault="00000000" w:rsidP="00952960">
            <w:pPr>
              <w:jc w:val="both"/>
              <w:rPr>
                <w:color w:val="000000" w:themeColor="text1"/>
              </w:rPr>
            </w:pPr>
            <w:r w:rsidRPr="00952960">
              <w:rPr>
                <w:color w:val="000000" w:themeColor="text1"/>
                <w:sz w:val="17"/>
                <w:szCs w:val="17"/>
              </w:rPr>
              <w:t>15</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68732" w14:textId="77777777" w:rsidR="00E82FD7" w:rsidRPr="00952960" w:rsidRDefault="00000000" w:rsidP="00952960">
            <w:pPr>
              <w:jc w:val="both"/>
              <w:rPr>
                <w:color w:val="000000" w:themeColor="text1"/>
              </w:rPr>
            </w:pPr>
            <w:r w:rsidRPr="00952960">
              <w:rPr>
                <w:color w:val="000000" w:themeColor="text1"/>
                <w:sz w:val="17"/>
                <w:szCs w:val="17"/>
              </w:rPr>
              <w:t>11</w:t>
            </w:r>
          </w:p>
        </w:tc>
        <w:tc>
          <w:tcPr>
            <w:tcW w:w="15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AD9056" w14:textId="77777777" w:rsidR="00E82FD7" w:rsidRPr="00952960" w:rsidRDefault="00000000" w:rsidP="00952960">
            <w:pPr>
              <w:jc w:val="both"/>
              <w:rPr>
                <w:color w:val="000000" w:themeColor="text1"/>
              </w:rPr>
            </w:pPr>
            <w:r w:rsidRPr="00952960">
              <w:rPr>
                <w:color w:val="000000" w:themeColor="text1"/>
                <w:sz w:val="17"/>
                <w:szCs w:val="17"/>
              </w:rPr>
              <w:t>11</w:t>
            </w:r>
          </w:p>
        </w:tc>
      </w:tr>
      <w:tr w:rsidR="00E82FD7" w:rsidRPr="00952960" w14:paraId="27C1A0CB" w14:textId="77777777" w:rsidTr="00952960">
        <w:tblPrEx>
          <w:tblCellMar>
            <w:top w:w="0" w:type="dxa"/>
            <w:bottom w:w="0" w:type="dxa"/>
          </w:tblCellMar>
        </w:tblPrEx>
        <w:trPr>
          <w:cantSplit/>
        </w:trPr>
        <w:tc>
          <w:tcPr>
            <w:tcW w:w="3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64583" w14:textId="77777777" w:rsidR="00E82FD7" w:rsidRPr="00952960" w:rsidRDefault="00000000" w:rsidP="00952960">
            <w:pPr>
              <w:jc w:val="both"/>
              <w:rPr>
                <w:color w:val="000000" w:themeColor="text1"/>
              </w:rPr>
            </w:pPr>
            <w:r w:rsidRPr="00952960">
              <w:rPr>
                <w:color w:val="000000" w:themeColor="text1"/>
                <w:sz w:val="17"/>
                <w:szCs w:val="17"/>
              </w:rPr>
              <w:t>Cache and database</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157D4C" w14:textId="77777777" w:rsidR="00E82FD7" w:rsidRPr="00952960" w:rsidRDefault="00000000" w:rsidP="00952960">
            <w:pPr>
              <w:jc w:val="both"/>
              <w:rPr>
                <w:color w:val="000000" w:themeColor="text1"/>
              </w:rPr>
            </w:pPr>
            <w:r w:rsidRPr="00952960">
              <w:rPr>
                <w:color w:val="000000" w:themeColor="text1"/>
                <w:sz w:val="17"/>
                <w:szCs w:val="17"/>
              </w:rPr>
              <w:t>60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7483C3" w14:textId="77777777" w:rsidR="00E82FD7" w:rsidRPr="00952960" w:rsidRDefault="00000000" w:rsidP="00952960">
            <w:pPr>
              <w:jc w:val="both"/>
              <w:rPr>
                <w:color w:val="000000" w:themeColor="text1"/>
              </w:rPr>
            </w:pPr>
            <w:r w:rsidRPr="00952960">
              <w:rPr>
                <w:color w:val="000000" w:themeColor="text1"/>
                <w:sz w:val="17"/>
                <w:szCs w:val="17"/>
              </w:rPr>
              <w:t>18.5</w:t>
            </w:r>
          </w:p>
        </w:tc>
        <w:tc>
          <w:tcPr>
            <w:tcW w:w="15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EF7754" w14:textId="77777777" w:rsidR="00E82FD7" w:rsidRPr="00952960" w:rsidRDefault="00000000" w:rsidP="00952960">
            <w:pPr>
              <w:jc w:val="both"/>
              <w:rPr>
                <w:color w:val="000000" w:themeColor="text1"/>
              </w:rPr>
            </w:pPr>
            <w:r w:rsidRPr="00952960">
              <w:rPr>
                <w:color w:val="000000" w:themeColor="text1"/>
                <w:sz w:val="17"/>
                <w:szCs w:val="17"/>
              </w:rPr>
              <w:t>1.5</w:t>
            </w:r>
          </w:p>
        </w:tc>
      </w:tr>
      <w:tr w:rsidR="00E82FD7" w:rsidRPr="00952960" w14:paraId="18087251" w14:textId="77777777" w:rsidTr="00952960">
        <w:tblPrEx>
          <w:tblCellMar>
            <w:top w:w="0" w:type="dxa"/>
            <w:bottom w:w="0" w:type="dxa"/>
          </w:tblCellMar>
        </w:tblPrEx>
        <w:trPr>
          <w:cantSplit/>
        </w:trPr>
        <w:tc>
          <w:tcPr>
            <w:tcW w:w="3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4245F7" w14:textId="77777777" w:rsidR="00E82FD7" w:rsidRPr="00952960" w:rsidRDefault="00000000" w:rsidP="00952960">
            <w:pPr>
              <w:jc w:val="both"/>
              <w:rPr>
                <w:color w:val="000000" w:themeColor="text1"/>
              </w:rPr>
            </w:pPr>
            <w:r w:rsidRPr="00952960">
              <w:rPr>
                <w:color w:val="000000" w:themeColor="text1"/>
                <w:sz w:val="17"/>
                <w:szCs w:val="17"/>
              </w:rPr>
              <w:t>Response build and return</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82F3BD" w14:textId="77777777" w:rsidR="00E82FD7" w:rsidRPr="00952960" w:rsidRDefault="00000000" w:rsidP="00952960">
            <w:pPr>
              <w:jc w:val="both"/>
              <w:rPr>
                <w:color w:val="000000" w:themeColor="text1"/>
              </w:rPr>
            </w:pPr>
            <w:r w:rsidRPr="00952960">
              <w:rPr>
                <w:color w:val="000000" w:themeColor="text1"/>
                <w:sz w:val="17"/>
                <w:szCs w:val="17"/>
              </w:rPr>
              <w:t>45</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CD7FCA" w14:textId="77777777" w:rsidR="00E82FD7" w:rsidRPr="00952960" w:rsidRDefault="00000000" w:rsidP="00952960">
            <w:pPr>
              <w:jc w:val="both"/>
              <w:rPr>
                <w:color w:val="000000" w:themeColor="text1"/>
              </w:rPr>
            </w:pPr>
            <w:r w:rsidRPr="00952960">
              <w:rPr>
                <w:color w:val="000000" w:themeColor="text1"/>
                <w:sz w:val="17"/>
                <w:szCs w:val="17"/>
              </w:rPr>
              <w:t>34</w:t>
            </w:r>
          </w:p>
        </w:tc>
        <w:tc>
          <w:tcPr>
            <w:tcW w:w="15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AC3209" w14:textId="77777777" w:rsidR="00E82FD7" w:rsidRPr="00952960" w:rsidRDefault="00000000" w:rsidP="00952960">
            <w:pPr>
              <w:jc w:val="both"/>
              <w:rPr>
                <w:color w:val="000000" w:themeColor="text1"/>
              </w:rPr>
            </w:pPr>
            <w:r w:rsidRPr="00952960">
              <w:rPr>
                <w:color w:val="000000" w:themeColor="text1"/>
                <w:sz w:val="17"/>
                <w:szCs w:val="17"/>
              </w:rPr>
              <w:t>28</w:t>
            </w:r>
          </w:p>
        </w:tc>
      </w:tr>
      <w:tr w:rsidR="00E82FD7" w:rsidRPr="00952960" w14:paraId="3CD05D30" w14:textId="77777777" w:rsidTr="00952960">
        <w:tblPrEx>
          <w:tblCellMar>
            <w:top w:w="0" w:type="dxa"/>
            <w:bottom w:w="0" w:type="dxa"/>
          </w:tblCellMar>
        </w:tblPrEx>
        <w:trPr>
          <w:cantSplit/>
        </w:trPr>
        <w:tc>
          <w:tcPr>
            <w:tcW w:w="3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164866" w14:textId="77777777" w:rsidR="00E82FD7" w:rsidRPr="00952960" w:rsidRDefault="00000000" w:rsidP="00952960">
            <w:pPr>
              <w:jc w:val="both"/>
              <w:rPr>
                <w:color w:val="000000" w:themeColor="text1"/>
              </w:rPr>
            </w:pPr>
            <w:r w:rsidRPr="00952960">
              <w:rPr>
                <w:color w:val="000000" w:themeColor="text1"/>
                <w:sz w:val="17"/>
                <w:szCs w:val="17"/>
              </w:rPr>
              <w:t>Total</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E422A8" w14:textId="77777777" w:rsidR="00E82FD7" w:rsidRPr="00952960" w:rsidRDefault="00000000" w:rsidP="00952960">
            <w:pPr>
              <w:jc w:val="both"/>
              <w:rPr>
                <w:color w:val="000000" w:themeColor="text1"/>
              </w:rPr>
            </w:pPr>
            <w:r w:rsidRPr="00952960">
              <w:rPr>
                <w:color w:val="000000" w:themeColor="text1"/>
                <w:sz w:val="17"/>
                <w:szCs w:val="17"/>
              </w:rPr>
              <w:t>200</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126A4F" w14:textId="77777777" w:rsidR="00E82FD7" w:rsidRPr="00952960" w:rsidRDefault="00000000" w:rsidP="00952960">
            <w:pPr>
              <w:jc w:val="both"/>
              <w:rPr>
                <w:color w:val="000000" w:themeColor="text1"/>
              </w:rPr>
            </w:pPr>
            <w:r w:rsidRPr="00952960">
              <w:rPr>
                <w:color w:val="000000" w:themeColor="text1"/>
                <w:sz w:val="17"/>
                <w:szCs w:val="17"/>
              </w:rPr>
              <w:t>127.5</w:t>
            </w:r>
          </w:p>
        </w:tc>
        <w:tc>
          <w:tcPr>
            <w:tcW w:w="15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854C63" w14:textId="77777777" w:rsidR="00E82FD7" w:rsidRPr="00952960" w:rsidRDefault="00000000" w:rsidP="00952960">
            <w:pPr>
              <w:jc w:val="both"/>
              <w:rPr>
                <w:color w:val="000000" w:themeColor="text1"/>
              </w:rPr>
            </w:pPr>
            <w:r w:rsidRPr="00952960">
              <w:rPr>
                <w:color w:val="000000" w:themeColor="text1"/>
                <w:sz w:val="17"/>
                <w:szCs w:val="17"/>
              </w:rPr>
              <w:t>60.5</w:t>
            </w:r>
          </w:p>
        </w:tc>
      </w:tr>
    </w:tbl>
    <w:p w14:paraId="2093D182" w14:textId="77777777" w:rsidR="00E82FD7" w:rsidRPr="00952960" w:rsidRDefault="00E82FD7" w:rsidP="00952960">
      <w:pPr>
        <w:spacing w:line="20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765417C"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61D91E40" w14:textId="77777777" w:rsidR="00E82FD7" w:rsidRPr="00952960" w:rsidRDefault="00000000" w:rsidP="00952960">
            <w:pPr>
              <w:keepNext/>
              <w:spacing w:after="60"/>
              <w:jc w:val="both"/>
              <w:rPr>
                <w:color w:val="000000" w:themeColor="text1"/>
              </w:rPr>
            </w:pPr>
            <w:r w:rsidRPr="00952960">
              <w:rPr>
                <w:i/>
                <w:iCs/>
                <w:color w:val="000000" w:themeColor="text1"/>
                <w:sz w:val="16"/>
                <w:szCs w:val="16"/>
              </w:rPr>
              <w:t>Example 1.1 (continued)</w:t>
            </w:r>
          </w:p>
          <w:p w14:paraId="616A55AA"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cold path fits inside the budget with room to spare, and the warm path, where the browser reuses its connection and </w:t>
            </w:r>
            <w:proofErr w:type="spellStart"/>
            <w:r w:rsidRPr="00952960">
              <w:rPr>
                <w:color w:val="000000" w:themeColor="text1"/>
              </w:rPr>
              <w:t>ElastiCache</w:t>
            </w:r>
            <w:proofErr w:type="spellEnd"/>
            <w:r w:rsidRPr="00952960">
              <w:rPr>
                <w:color w:val="000000" w:themeColor="text1"/>
              </w:rPr>
              <w:t xml:space="preserve"> holds the record, is about twice as fast. The budget also tells us where to </w:t>
            </w:r>
            <w:proofErr w:type="gramStart"/>
            <w:r w:rsidRPr="00952960">
              <w:rPr>
                <w:color w:val="000000" w:themeColor="text1"/>
              </w:rPr>
              <w:t>look</w:t>
            </w:r>
            <w:proofErr w:type="gramEnd"/>
            <w:r w:rsidRPr="00952960">
              <w:rPr>
                <w:color w:val="000000" w:themeColor="text1"/>
              </w:rPr>
              <w:t xml:space="preserve"> if a release pushes the 95th percentile above 200 </w:t>
            </w:r>
            <w:proofErr w:type="spellStart"/>
            <w:r w:rsidRPr="00952960">
              <w:rPr>
                <w:color w:val="000000" w:themeColor="text1"/>
              </w:rPr>
              <w:t>ms</w:t>
            </w:r>
            <w:proofErr w:type="spellEnd"/>
            <w:r w:rsidRPr="00952960">
              <w:rPr>
                <w:color w:val="000000" w:themeColor="text1"/>
              </w:rPr>
              <w:t xml:space="preserve">: the cache and database line </w:t>
            </w:r>
            <w:proofErr w:type="gramStart"/>
            <w:r w:rsidRPr="00952960">
              <w:rPr>
                <w:color w:val="000000" w:themeColor="text1"/>
              </w:rPr>
              <w:t>has</w:t>
            </w:r>
            <w:proofErr w:type="gramEnd"/>
            <w:r w:rsidRPr="00952960">
              <w:rPr>
                <w:color w:val="000000" w:themeColor="text1"/>
              </w:rPr>
              <w:t xml:space="preserve"> the largest allowance and the largest variance.</w:t>
            </w:r>
          </w:p>
        </w:tc>
      </w:tr>
    </w:tbl>
    <w:p w14:paraId="128E0D03" w14:textId="77777777" w:rsidR="00E82FD7" w:rsidRPr="00952960" w:rsidRDefault="00E82FD7" w:rsidP="00952960">
      <w:pPr>
        <w:spacing w:line="200" w:lineRule="auto"/>
        <w:jc w:val="both"/>
        <w:rPr>
          <w:color w:val="000000" w:themeColor="text1"/>
        </w:rPr>
      </w:pPr>
    </w:p>
    <w:p w14:paraId="6E95F332" w14:textId="77777777" w:rsidR="00E82FD7" w:rsidRPr="00952960" w:rsidRDefault="00000000" w:rsidP="00952960">
      <w:pPr>
        <w:pStyle w:val="Heading2"/>
        <w:jc w:val="both"/>
        <w:rPr>
          <w:color w:val="000000" w:themeColor="text1"/>
        </w:rPr>
      </w:pPr>
      <w:r w:rsidRPr="00952960">
        <w:rPr>
          <w:color w:val="000000" w:themeColor="text1"/>
        </w:rPr>
        <w:t>1.1.4 Why We Observe the Whole Before the Parts</w:t>
      </w:r>
    </w:p>
    <w:p w14:paraId="099FAD7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There is a strong temptation, when learning cloud computing, to go service by service: one week on </w:t>
      </w:r>
      <w:proofErr w:type="gramStart"/>
      <w:r w:rsidRPr="00952960">
        <w:rPr>
          <w:color w:val="000000" w:themeColor="text1"/>
        </w:rPr>
        <w:t>compute</w:t>
      </w:r>
      <w:proofErr w:type="gramEnd"/>
      <w:r w:rsidRPr="00952960">
        <w:rPr>
          <w:color w:val="000000" w:themeColor="text1"/>
        </w:rPr>
        <w:t xml:space="preserve">, one week on storage, one week on databases. That approach produces engineers who can configure each service correctly but cannot explain why the system </w:t>
      </w:r>
      <w:proofErr w:type="gramStart"/>
      <w:r w:rsidRPr="00952960">
        <w:rPr>
          <w:color w:val="000000" w:themeColor="text1"/>
        </w:rPr>
        <w:t>as a whole is</w:t>
      </w:r>
      <w:proofErr w:type="gramEnd"/>
      <w:r w:rsidRPr="00952960">
        <w:rPr>
          <w:color w:val="000000" w:themeColor="text1"/>
        </w:rPr>
        <w:t xml:space="preserve"> slow, expensive or fragile. Problems in production almost never sit inside one box. They sit on the arrows between boxes: a timeout that is shorter than a database failover, a cache key that is never invalidated, a health check that passes while the dependency it needs is down.</w:t>
      </w:r>
    </w:p>
    <w:p w14:paraId="4DCE8213" w14:textId="77777777" w:rsidR="00E82FD7" w:rsidRPr="00952960" w:rsidRDefault="00000000" w:rsidP="00952960">
      <w:pPr>
        <w:spacing w:after="110" w:line="268" w:lineRule="auto"/>
        <w:jc w:val="both"/>
        <w:rPr>
          <w:color w:val="000000" w:themeColor="text1"/>
        </w:rPr>
      </w:pPr>
      <w:r w:rsidRPr="00952960">
        <w:rPr>
          <w:color w:val="000000" w:themeColor="text1"/>
        </w:rPr>
        <w:t>Seeing the whole system first gives us three habits that we use for the rest of the course.</w:t>
      </w:r>
    </w:p>
    <w:p w14:paraId="0660F690"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Follow the request.</w:t>
      </w:r>
      <w:r w:rsidRPr="00952960">
        <w:rPr>
          <w:color w:val="000000" w:themeColor="text1"/>
        </w:rPr>
        <w:t xml:space="preserve"> For any symptom we ask which </w:t>
      </w:r>
      <w:proofErr w:type="gramStart"/>
      <w:r w:rsidRPr="00952960">
        <w:rPr>
          <w:color w:val="000000" w:themeColor="text1"/>
        </w:rPr>
        <w:t>hop</w:t>
      </w:r>
      <w:proofErr w:type="gramEnd"/>
      <w:r w:rsidRPr="00952960">
        <w:rPr>
          <w:color w:val="000000" w:themeColor="text1"/>
        </w:rPr>
        <w:t xml:space="preserve"> the request was on when time was lost or an error appeared.</w:t>
      </w:r>
    </w:p>
    <w:p w14:paraId="50DF95C1"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Know the boundary of each component.</w:t>
      </w:r>
      <w:r w:rsidRPr="00952960">
        <w:rPr>
          <w:color w:val="000000" w:themeColor="text1"/>
        </w:rPr>
        <w:t xml:space="preserve"> Each box has an owner, a failure mode and a limit. The ALB does not know whether the database is healthy unless our health check </w:t>
      </w:r>
      <w:proofErr w:type="gramStart"/>
      <w:r w:rsidRPr="00952960">
        <w:rPr>
          <w:color w:val="000000" w:themeColor="text1"/>
        </w:rPr>
        <w:t>tells</w:t>
      </w:r>
      <w:proofErr w:type="gramEnd"/>
      <w:r w:rsidRPr="00952960">
        <w:rPr>
          <w:color w:val="000000" w:themeColor="text1"/>
        </w:rPr>
        <w:t xml:space="preserve"> it.</w:t>
      </w:r>
    </w:p>
    <w:p w14:paraId="2C80E3BB"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Measure before changing.</w:t>
      </w:r>
      <w:r w:rsidRPr="00952960">
        <w:rPr>
          <w:color w:val="000000" w:themeColor="text1"/>
        </w:rPr>
        <w:t xml:space="preserve"> Every claim about performance or reliability in this book is backed by a metric or a trace that the reader can reproduce.</w:t>
      </w:r>
    </w:p>
    <w:p w14:paraId="67AD55DF"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6DF8DB1B" w14:textId="77777777" w:rsidTr="00952960">
        <w:tblPrEx>
          <w:tblCellMar>
            <w:top w:w="0" w:type="dxa"/>
            <w:bottom w:w="0" w:type="dxa"/>
          </w:tblCellMar>
        </w:tblPrEx>
        <w:tc>
          <w:tcPr>
            <w:tcW w:w="8568" w:type="dxa"/>
            <w:tcBorders>
              <w:top w:val="none" w:sz="0" w:space="0" w:color="FFFFFF"/>
              <w:left w:val="single" w:sz="24" w:space="0" w:color="404040"/>
              <w:bottom w:val="none" w:sz="0" w:space="0" w:color="FFFFFF"/>
              <w:right w:val="none" w:sz="0" w:space="0" w:color="FFFFFF"/>
            </w:tcBorders>
            <w:tcMar>
              <w:top w:w="120" w:type="dxa"/>
              <w:left w:w="200" w:type="dxa"/>
              <w:bottom w:w="100" w:type="dxa"/>
              <w:right w:w="180" w:type="dxa"/>
            </w:tcMar>
          </w:tcPr>
          <w:p w14:paraId="7FC43D26"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NOTE</w:t>
            </w:r>
            <w:r w:rsidRPr="00952960">
              <w:rPr>
                <w:b/>
                <w:bCs/>
                <w:color w:val="000000" w:themeColor="text1"/>
                <w:sz w:val="19"/>
                <w:szCs w:val="19"/>
              </w:rPr>
              <w:t xml:space="preserve">   Where the code lives</w:t>
            </w:r>
          </w:p>
          <w:p w14:paraId="266AE5A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w:t>
            </w:r>
            <w:proofErr w:type="spellStart"/>
            <w:r w:rsidRPr="00952960">
              <w:rPr>
                <w:color w:val="000000" w:themeColor="text1"/>
              </w:rPr>
              <w:t>BookStash</w:t>
            </w:r>
            <w:proofErr w:type="spellEnd"/>
            <w:r w:rsidRPr="00952960">
              <w:rPr>
                <w:color w:val="000000" w:themeColor="text1"/>
              </w:rPr>
              <w:t xml:space="preserve"> source, its container images and the infrastructure templates are provided in the course repository. In this chapter we only observe the deployed system. How the images are built and promoted is covered in the CICD course, and how we would redesign </w:t>
            </w:r>
            <w:proofErr w:type="spellStart"/>
            <w:r w:rsidRPr="00952960">
              <w:rPr>
                <w:color w:val="000000" w:themeColor="text1"/>
              </w:rPr>
              <w:t>BookStash</w:t>
            </w:r>
            <w:proofErr w:type="spellEnd"/>
            <w:r w:rsidRPr="00952960">
              <w:rPr>
                <w:color w:val="000000" w:themeColor="text1"/>
              </w:rPr>
              <w:t xml:space="preserve"> for millions of users is covered in the SDSR course. Section 1.8 explains these boundaries.</w:t>
            </w:r>
          </w:p>
        </w:tc>
      </w:tr>
    </w:tbl>
    <w:p w14:paraId="7EFA97C9" w14:textId="77777777" w:rsidR="00E82FD7" w:rsidRPr="00952960" w:rsidRDefault="00E82FD7" w:rsidP="00952960">
      <w:pPr>
        <w:spacing w:line="200" w:lineRule="auto"/>
        <w:jc w:val="both"/>
        <w:rPr>
          <w:color w:val="000000" w:themeColor="text1"/>
        </w:rPr>
      </w:pPr>
    </w:p>
    <w:p w14:paraId="6E9DF952" w14:textId="77777777" w:rsidR="00E82FD7" w:rsidRPr="00952960" w:rsidRDefault="00000000" w:rsidP="00952960">
      <w:pPr>
        <w:pStyle w:val="Heading2"/>
        <w:jc w:val="both"/>
        <w:rPr>
          <w:color w:val="000000" w:themeColor="text1"/>
        </w:rPr>
      </w:pPr>
      <w:r w:rsidRPr="00952960">
        <w:rPr>
          <w:color w:val="000000" w:themeColor="text1"/>
        </w:rPr>
        <w:t>1.1.5 Observing the Running Application</w:t>
      </w:r>
    </w:p>
    <w:p w14:paraId="3D72B002"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We can learn a surprising amount about </w:t>
      </w:r>
      <w:proofErr w:type="spellStart"/>
      <w:r w:rsidRPr="00952960">
        <w:rPr>
          <w:color w:val="000000" w:themeColor="text1"/>
        </w:rPr>
        <w:t>BookStash</w:t>
      </w:r>
      <w:proofErr w:type="spellEnd"/>
      <w:r w:rsidRPr="00952960">
        <w:rPr>
          <w:color w:val="000000" w:themeColor="text1"/>
        </w:rPr>
        <w:t xml:space="preserve"> with nothing more than a terminal. The commands below are the first exercises we run in the lab. We show them here with trimmed output so that the reader can </w:t>
      </w:r>
      <w:proofErr w:type="spellStart"/>
      <w:r w:rsidRPr="00952960">
        <w:rPr>
          <w:color w:val="000000" w:themeColor="text1"/>
        </w:rPr>
        <w:t>recognise</w:t>
      </w:r>
      <w:proofErr w:type="spellEnd"/>
      <w:r w:rsidRPr="00952960">
        <w:rPr>
          <w:color w:val="000000" w:themeColor="text1"/>
        </w:rPr>
        <w:t xml:space="preserve"> each layer from the outside.</w:t>
      </w:r>
    </w:p>
    <w:p w14:paraId="73D701E2" w14:textId="77777777" w:rsidR="00E82FD7" w:rsidRPr="00952960" w:rsidRDefault="00E82FD7" w:rsidP="00952960">
      <w:pPr>
        <w:spacing w:line="6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3D437054" w14:textId="77777777">
        <w:tblPrEx>
          <w:tblCellMar>
            <w:top w:w="0" w:type="dxa"/>
            <w:bottom w:w="0" w:type="dxa"/>
          </w:tblCellMar>
        </w:tblPrEx>
        <w:tc>
          <w:tcPr>
            <w:tcW w:w="8568" w:type="dxa"/>
            <w:tcBorders>
              <w:top w:val="single" w:sz="4" w:space="0" w:color="BFBFBF"/>
              <w:left w:val="single" w:sz="18" w:space="0" w:color="2E75B6"/>
              <w:bottom w:val="single" w:sz="4" w:space="0" w:color="BFBFBF"/>
              <w:right w:val="single" w:sz="4" w:space="0" w:color="BFBFBF"/>
            </w:tcBorders>
            <w:shd w:val="clear" w:color="auto" w:fill="F5F5F5"/>
            <w:tcMar>
              <w:top w:w="90" w:type="dxa"/>
              <w:left w:w="140" w:type="dxa"/>
              <w:bottom w:w="90" w:type="dxa"/>
              <w:right w:w="100" w:type="dxa"/>
            </w:tcMar>
          </w:tcPr>
          <w:p w14:paraId="1A702E0B"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dig +short bookstash.com</w:t>
            </w:r>
          </w:p>
          <w:p w14:paraId="5CA3280C"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13.224.163.12</w:t>
            </w:r>
          </w:p>
          <w:p w14:paraId="7A443C35"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13.224.163.84</w:t>
            </w:r>
          </w:p>
          <w:p w14:paraId="26C6B404"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13.224.163.37</w:t>
            </w:r>
          </w:p>
          <w:p w14:paraId="2FF4D38C"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lastRenderedPageBreak/>
              <w:t>13.224.163.101</w:t>
            </w:r>
          </w:p>
          <w:p w14:paraId="5E647062"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
          <w:p w14:paraId="4E38473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curl -</w:t>
            </w:r>
            <w:proofErr w:type="spellStart"/>
            <w:r w:rsidRPr="00952960">
              <w:rPr>
                <w:rFonts w:ascii="Consolas" w:eastAsia="Consolas" w:hAnsi="Consolas" w:cs="Consolas"/>
                <w:color w:val="000000" w:themeColor="text1"/>
                <w:sz w:val="15"/>
                <w:szCs w:val="15"/>
              </w:rPr>
              <w:t>sI</w:t>
            </w:r>
            <w:proofErr w:type="spellEnd"/>
            <w:r w:rsidRPr="00952960">
              <w:rPr>
                <w:rFonts w:ascii="Consolas" w:eastAsia="Consolas" w:hAnsi="Consolas" w:cs="Consolas"/>
                <w:color w:val="000000" w:themeColor="text1"/>
                <w:sz w:val="15"/>
                <w:szCs w:val="15"/>
              </w:rPr>
              <w:t xml:space="preserve"> https://bookstash.com/covers/42.jpg | grep -</w:t>
            </w:r>
            <w:proofErr w:type="spellStart"/>
            <w:r w:rsidRPr="00952960">
              <w:rPr>
                <w:rFonts w:ascii="Consolas" w:eastAsia="Consolas" w:hAnsi="Consolas" w:cs="Consolas"/>
                <w:color w:val="000000" w:themeColor="text1"/>
                <w:sz w:val="15"/>
                <w:szCs w:val="15"/>
              </w:rPr>
              <w:t>iE</w:t>
            </w:r>
            <w:proofErr w:type="spellEnd"/>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x-cache|x-amz-cf-pop|age|cache-control</w:t>
            </w:r>
            <w:proofErr w:type="spellEnd"/>
            <w:r w:rsidRPr="00952960">
              <w:rPr>
                <w:rFonts w:ascii="Consolas" w:eastAsia="Consolas" w:hAnsi="Consolas" w:cs="Consolas"/>
                <w:color w:val="000000" w:themeColor="text1"/>
                <w:sz w:val="15"/>
                <w:szCs w:val="15"/>
              </w:rPr>
              <w:t>"</w:t>
            </w:r>
          </w:p>
          <w:p w14:paraId="60115DED"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cache-control: public, max-age=86400</w:t>
            </w:r>
          </w:p>
          <w:p w14:paraId="154D2F7B"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age: 5123</w:t>
            </w:r>
          </w:p>
          <w:p w14:paraId="4D23481E"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x-cache: Hit from </w:t>
            </w:r>
            <w:proofErr w:type="spellStart"/>
            <w:r w:rsidRPr="00952960">
              <w:rPr>
                <w:rFonts w:ascii="Consolas" w:eastAsia="Consolas" w:hAnsi="Consolas" w:cs="Consolas"/>
                <w:color w:val="000000" w:themeColor="text1"/>
                <w:sz w:val="15"/>
                <w:szCs w:val="15"/>
              </w:rPr>
              <w:t>cloudfront</w:t>
            </w:r>
            <w:proofErr w:type="spellEnd"/>
          </w:p>
          <w:p w14:paraId="5D9276D8"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x-</w:t>
            </w:r>
            <w:proofErr w:type="spellStart"/>
            <w:r w:rsidRPr="00952960">
              <w:rPr>
                <w:rFonts w:ascii="Consolas" w:eastAsia="Consolas" w:hAnsi="Consolas" w:cs="Consolas"/>
                <w:color w:val="000000" w:themeColor="text1"/>
                <w:sz w:val="15"/>
                <w:szCs w:val="15"/>
              </w:rPr>
              <w:t>amz</w:t>
            </w:r>
            <w:proofErr w:type="spellEnd"/>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cf</w:t>
            </w:r>
            <w:proofErr w:type="spellEnd"/>
            <w:r w:rsidRPr="00952960">
              <w:rPr>
                <w:rFonts w:ascii="Consolas" w:eastAsia="Consolas" w:hAnsi="Consolas" w:cs="Consolas"/>
                <w:color w:val="000000" w:themeColor="text1"/>
                <w:sz w:val="15"/>
                <w:szCs w:val="15"/>
              </w:rPr>
              <w:t>-pop: HYD50-P1</w:t>
            </w:r>
          </w:p>
          <w:p w14:paraId="56E63567"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
          <w:p w14:paraId="589B90B3"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curl -s https://bookstash.com/api/books/42 -D - -o /dev/null | grep -</w:t>
            </w:r>
            <w:proofErr w:type="spellStart"/>
            <w:r w:rsidRPr="00952960">
              <w:rPr>
                <w:rFonts w:ascii="Consolas" w:eastAsia="Consolas" w:hAnsi="Consolas" w:cs="Consolas"/>
                <w:color w:val="000000" w:themeColor="text1"/>
                <w:sz w:val="15"/>
                <w:szCs w:val="15"/>
              </w:rPr>
              <w:t>iE</w:t>
            </w:r>
            <w:proofErr w:type="spellEnd"/>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x-cache|x-amzn-trace-id</w:t>
            </w:r>
            <w:proofErr w:type="spellEnd"/>
            <w:r w:rsidRPr="00952960">
              <w:rPr>
                <w:rFonts w:ascii="Consolas" w:eastAsia="Consolas" w:hAnsi="Consolas" w:cs="Consolas"/>
                <w:color w:val="000000" w:themeColor="text1"/>
                <w:sz w:val="15"/>
                <w:szCs w:val="15"/>
              </w:rPr>
              <w:t>"</w:t>
            </w:r>
          </w:p>
          <w:p w14:paraId="630B0C86"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x-cache: Miss from </w:t>
            </w:r>
            <w:proofErr w:type="spellStart"/>
            <w:r w:rsidRPr="00952960">
              <w:rPr>
                <w:rFonts w:ascii="Consolas" w:eastAsia="Consolas" w:hAnsi="Consolas" w:cs="Consolas"/>
                <w:color w:val="000000" w:themeColor="text1"/>
                <w:sz w:val="15"/>
                <w:szCs w:val="15"/>
              </w:rPr>
              <w:t>cloudfront</w:t>
            </w:r>
            <w:proofErr w:type="spellEnd"/>
          </w:p>
          <w:p w14:paraId="39EC674B"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x-</w:t>
            </w:r>
            <w:proofErr w:type="spellStart"/>
            <w:r w:rsidRPr="00952960">
              <w:rPr>
                <w:rFonts w:ascii="Consolas" w:eastAsia="Consolas" w:hAnsi="Consolas" w:cs="Consolas"/>
                <w:color w:val="000000" w:themeColor="text1"/>
                <w:sz w:val="15"/>
                <w:szCs w:val="15"/>
              </w:rPr>
              <w:t>amzn</w:t>
            </w:r>
            <w:proofErr w:type="spellEnd"/>
            <w:r w:rsidRPr="00952960">
              <w:rPr>
                <w:rFonts w:ascii="Consolas" w:eastAsia="Consolas" w:hAnsi="Consolas" w:cs="Consolas"/>
                <w:color w:val="000000" w:themeColor="text1"/>
                <w:sz w:val="15"/>
                <w:szCs w:val="15"/>
              </w:rPr>
              <w:t>-trace-id: Root=1-6740d8f2-3b9c0e1a7d2f4c5b6a8e9f01</w:t>
            </w:r>
          </w:p>
        </w:tc>
      </w:tr>
    </w:tbl>
    <w:p w14:paraId="5F391650" w14:textId="77777777" w:rsidR="00E82FD7" w:rsidRPr="00952960" w:rsidRDefault="00E82FD7" w:rsidP="00952960">
      <w:pPr>
        <w:spacing w:line="200" w:lineRule="auto"/>
        <w:jc w:val="both"/>
        <w:rPr>
          <w:color w:val="000000" w:themeColor="text1"/>
        </w:rPr>
      </w:pPr>
    </w:p>
    <w:p w14:paraId="2C19E610"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first command shows that bookstash.com </w:t>
      </w:r>
      <w:proofErr w:type="gramStart"/>
      <w:r w:rsidRPr="00952960">
        <w:rPr>
          <w:color w:val="000000" w:themeColor="text1"/>
        </w:rPr>
        <w:t>resolves to</w:t>
      </w:r>
      <w:proofErr w:type="gramEnd"/>
      <w:r w:rsidRPr="00952960">
        <w:rPr>
          <w:color w:val="000000" w:themeColor="text1"/>
        </w:rPr>
        <w:t xml:space="preserve"> several </w:t>
      </w:r>
      <w:proofErr w:type="gramStart"/>
      <w:r w:rsidRPr="00952960">
        <w:rPr>
          <w:color w:val="000000" w:themeColor="text1"/>
        </w:rPr>
        <w:t>addresses, which</w:t>
      </w:r>
      <w:proofErr w:type="gramEnd"/>
      <w:r w:rsidRPr="00952960">
        <w:rPr>
          <w:color w:val="000000" w:themeColor="text1"/>
        </w:rPr>
        <w:t xml:space="preserve"> belong to CloudFront rather than to any server we run. The second shows that the cover image was served from a cache in Hyderabad (the point of presence code begins with HYD), that it has been in that cache for 5,123 seconds, and that it may stay for a day. The third shows an API call that missed the edge cache and reached our origin. The ALB added a trace identifier to the request, and our API echoes it back in </w:t>
      </w:r>
      <w:proofErr w:type="gramStart"/>
      <w:r w:rsidRPr="00952960">
        <w:rPr>
          <w:color w:val="000000" w:themeColor="text1"/>
        </w:rPr>
        <w:t>the response</w:t>
      </w:r>
      <w:proofErr w:type="gramEnd"/>
      <w:r w:rsidRPr="00952960">
        <w:rPr>
          <w:color w:val="000000" w:themeColor="text1"/>
        </w:rPr>
        <w:t xml:space="preserve"> so that we can look it up. We will use that identifier in Section 1.6 to find the request in X-Ray.</w:t>
      </w:r>
    </w:p>
    <w:p w14:paraId="789BB5F9"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1.2 Canonical Cloud-Native Architecture</w:t>
      </w:r>
    </w:p>
    <w:p w14:paraId="08A0FA36" w14:textId="77777777" w:rsidR="00E82FD7" w:rsidRPr="00952960" w:rsidRDefault="00000000" w:rsidP="00952960">
      <w:pPr>
        <w:spacing w:after="110" w:line="268" w:lineRule="auto"/>
        <w:jc w:val="both"/>
        <w:rPr>
          <w:color w:val="000000" w:themeColor="text1"/>
        </w:rPr>
      </w:pPr>
      <w:proofErr w:type="spellStart"/>
      <w:r w:rsidRPr="00952960">
        <w:rPr>
          <w:color w:val="000000" w:themeColor="text1"/>
        </w:rPr>
        <w:t>BookStash</w:t>
      </w:r>
      <w:proofErr w:type="spellEnd"/>
      <w:r w:rsidRPr="00952960">
        <w:rPr>
          <w:color w:val="000000" w:themeColor="text1"/>
        </w:rPr>
        <w:t xml:space="preserve"> was not designed from a blank page. It follows a pattern that appears, with small variations, in a very large share of web systems built on public clouds since the mid-2010s. We call it the canonical cloud-native architecture. The pattern is a stack of tiers, each with one job, connected by well-defined protocols. Figure 1.3 shows the tiers and the AWS services that fill them in this course.</w:t>
      </w:r>
    </w:p>
    <w:p w14:paraId="22AB9AB3"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4EC986F4" wp14:editId="244B3062">
            <wp:extent cx="5438775" cy="4419600"/>
            <wp:effectExtent l="0" t="0" r="0" b="0"/>
            <wp:docPr id="3" name="f1_3" descr="The canonical cloud-native architecture. Each tier has one responsibility; observability spans all tier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38775" cy="4419600"/>
                    </a:xfrm>
                    <a:prstGeom prst="rect">
                      <a:avLst/>
                    </a:prstGeom>
                  </pic:spPr>
                </pic:pic>
              </a:graphicData>
            </a:graphic>
          </wp:inline>
        </w:drawing>
      </w:r>
    </w:p>
    <w:p w14:paraId="2C5A7788"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1.3  </w:t>
      </w:r>
      <w:r w:rsidRPr="00952960">
        <w:rPr>
          <w:color w:val="000000" w:themeColor="text1"/>
          <w:sz w:val="17"/>
          <w:szCs w:val="17"/>
        </w:rPr>
        <w:t>The</w:t>
      </w:r>
      <w:proofErr w:type="gramEnd"/>
      <w:r w:rsidRPr="00952960">
        <w:rPr>
          <w:color w:val="000000" w:themeColor="text1"/>
          <w:sz w:val="17"/>
          <w:szCs w:val="17"/>
        </w:rPr>
        <w:t xml:space="preserve"> canonical cloud-native architecture. Each tier has one responsibility; observability spans all tiers.</w:t>
      </w:r>
    </w:p>
    <w:p w14:paraId="25A8603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word cloud-native deserves a short definition because it is used loosely. The Cloud Native Computing Foundation describes cloud-native technologies as those that let </w:t>
      </w:r>
      <w:proofErr w:type="spellStart"/>
      <w:r w:rsidRPr="00952960">
        <w:rPr>
          <w:color w:val="000000" w:themeColor="text1"/>
        </w:rPr>
        <w:t>organisations</w:t>
      </w:r>
      <w:proofErr w:type="spellEnd"/>
      <w:r w:rsidRPr="00952960">
        <w:rPr>
          <w:color w:val="000000" w:themeColor="text1"/>
        </w:rPr>
        <w:t xml:space="preserve"> build and run scalable applications in dynamic environments such as public, private and hybrid clouds, and it names containers, service meshes, microservices, immutable infrastructure and declarative APIs as typical examples. In this book we use a narrower working definition.</w:t>
      </w:r>
    </w:p>
    <w:p w14:paraId="47800695"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5918DAA5" w14:textId="77777777" w:rsidTr="00952960">
        <w:tblPrEx>
          <w:tblCellMar>
            <w:top w:w="0" w:type="dxa"/>
            <w:bottom w:w="0" w:type="dxa"/>
          </w:tblCellMar>
        </w:tblPrEx>
        <w:tc>
          <w:tcPr>
            <w:tcW w:w="8568" w:type="dxa"/>
            <w:tcBorders>
              <w:top w:val="none" w:sz="0" w:space="0" w:color="FFFFFF"/>
              <w:left w:val="single" w:sz="24" w:space="0" w:color="2E75B6"/>
              <w:bottom w:val="none" w:sz="0" w:space="0" w:color="FFFFFF"/>
              <w:right w:val="none" w:sz="0" w:space="0" w:color="FFFFFF"/>
            </w:tcBorders>
            <w:tcMar>
              <w:top w:w="120" w:type="dxa"/>
              <w:left w:w="200" w:type="dxa"/>
              <w:bottom w:w="100" w:type="dxa"/>
              <w:right w:w="180" w:type="dxa"/>
            </w:tcMar>
          </w:tcPr>
          <w:p w14:paraId="15894B7D"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lastRenderedPageBreak/>
              <w:t>KEY CONCEPT</w:t>
            </w:r>
            <w:r w:rsidRPr="00952960">
              <w:rPr>
                <w:b/>
                <w:bCs/>
                <w:color w:val="000000" w:themeColor="text1"/>
                <w:sz w:val="19"/>
                <w:szCs w:val="19"/>
              </w:rPr>
              <w:t xml:space="preserve">   Working definition: cloud-native application</w:t>
            </w:r>
          </w:p>
          <w:p w14:paraId="4F21A737" w14:textId="77777777" w:rsidR="00E82FD7" w:rsidRPr="00952960" w:rsidRDefault="00000000" w:rsidP="00952960">
            <w:pPr>
              <w:spacing w:after="110" w:line="268" w:lineRule="auto"/>
              <w:jc w:val="both"/>
              <w:rPr>
                <w:color w:val="000000" w:themeColor="text1"/>
              </w:rPr>
            </w:pPr>
            <w:r w:rsidRPr="00952960">
              <w:rPr>
                <w:color w:val="000000" w:themeColor="text1"/>
              </w:rPr>
              <w:t>An application is cloud-native when it is built from stateless processes that can be started, stopped and replaced at any time, when it keeps its durable state in managed data services rather than on local disks, when it is deployed and scaled through declarative configuration, and when it exposes the metrics, logs and traces needed to operate it without logging in to a machine.</w:t>
            </w:r>
          </w:p>
        </w:tc>
      </w:tr>
    </w:tbl>
    <w:p w14:paraId="2988DAD6" w14:textId="77777777" w:rsidR="00E82FD7" w:rsidRPr="00952960" w:rsidRDefault="00E82FD7" w:rsidP="00952960">
      <w:pPr>
        <w:spacing w:line="200" w:lineRule="auto"/>
        <w:jc w:val="both"/>
        <w:rPr>
          <w:color w:val="000000" w:themeColor="text1"/>
        </w:rPr>
      </w:pPr>
    </w:p>
    <w:p w14:paraId="024016FE" w14:textId="77777777" w:rsidR="00E82FD7" w:rsidRPr="00952960" w:rsidRDefault="00000000" w:rsidP="00952960">
      <w:pPr>
        <w:spacing w:after="110" w:line="268" w:lineRule="auto"/>
        <w:jc w:val="both"/>
        <w:rPr>
          <w:color w:val="000000" w:themeColor="text1"/>
        </w:rPr>
      </w:pPr>
      <w:proofErr w:type="spellStart"/>
      <w:r w:rsidRPr="00952960">
        <w:rPr>
          <w:color w:val="000000" w:themeColor="text1"/>
        </w:rPr>
        <w:t>BookStash</w:t>
      </w:r>
      <w:proofErr w:type="spellEnd"/>
      <w:r w:rsidRPr="00952960">
        <w:rPr>
          <w:color w:val="000000" w:themeColor="text1"/>
        </w:rPr>
        <w:t xml:space="preserve"> meets every part of this definition. Its API tasks </w:t>
      </w:r>
      <w:proofErr w:type="gramStart"/>
      <w:r w:rsidRPr="00952960">
        <w:rPr>
          <w:color w:val="000000" w:themeColor="text1"/>
        </w:rPr>
        <w:t>hold</w:t>
      </w:r>
      <w:proofErr w:type="gramEnd"/>
      <w:r w:rsidRPr="00952960">
        <w:rPr>
          <w:color w:val="000000" w:themeColor="text1"/>
        </w:rPr>
        <w:t xml:space="preserve"> no state of their own, so ECS can replace one at any moment. Its data lives in RDS, </w:t>
      </w:r>
      <w:proofErr w:type="spellStart"/>
      <w:r w:rsidRPr="00952960">
        <w:rPr>
          <w:color w:val="000000" w:themeColor="text1"/>
        </w:rPr>
        <w:t>ElastiCache</w:t>
      </w:r>
      <w:proofErr w:type="spellEnd"/>
      <w:r w:rsidRPr="00952960">
        <w:rPr>
          <w:color w:val="000000" w:themeColor="text1"/>
        </w:rPr>
        <w:t xml:space="preserve"> and SQS. Its deployment is described in templates. Its </w:t>
      </w:r>
      <w:proofErr w:type="spellStart"/>
      <w:r w:rsidRPr="00952960">
        <w:rPr>
          <w:color w:val="000000" w:themeColor="text1"/>
        </w:rPr>
        <w:t>behaviour</w:t>
      </w:r>
      <w:proofErr w:type="spellEnd"/>
      <w:r w:rsidRPr="00952960">
        <w:rPr>
          <w:color w:val="000000" w:themeColor="text1"/>
        </w:rPr>
        <w:t xml:space="preserve"> is visible in CloudWatch and X-Ray. In the remainder of this </w:t>
      </w:r>
      <w:proofErr w:type="gramStart"/>
      <w:r w:rsidRPr="00952960">
        <w:rPr>
          <w:color w:val="000000" w:themeColor="text1"/>
        </w:rPr>
        <w:t>section</w:t>
      </w:r>
      <w:proofErr w:type="gramEnd"/>
      <w:r w:rsidRPr="00952960">
        <w:rPr>
          <w:color w:val="000000" w:themeColor="text1"/>
        </w:rPr>
        <w:t xml:space="preserve"> we take each tier in turn.</w:t>
      </w:r>
    </w:p>
    <w:p w14:paraId="6FBEBA2E" w14:textId="77777777" w:rsidR="00E82FD7" w:rsidRPr="00952960" w:rsidRDefault="00000000" w:rsidP="00952960">
      <w:pPr>
        <w:pStyle w:val="Heading2"/>
        <w:jc w:val="both"/>
        <w:rPr>
          <w:color w:val="000000" w:themeColor="text1"/>
        </w:rPr>
      </w:pPr>
      <w:r w:rsidRPr="00952960">
        <w:rPr>
          <w:color w:val="000000" w:themeColor="text1"/>
        </w:rPr>
        <w:t>1.2.1 The Client</w:t>
      </w:r>
    </w:p>
    <w:p w14:paraId="02F9617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client is anything that originates a request: a browser, a mobile application, a command-line tool, or another company's system calling our API. We do not control the client, and that single fact explains several design decisions. We cannot assume the client is close to our servers, so we use a CDN. We cannot assume the client </w:t>
      </w:r>
      <w:proofErr w:type="gramStart"/>
      <w:r w:rsidRPr="00952960">
        <w:rPr>
          <w:color w:val="000000" w:themeColor="text1"/>
        </w:rPr>
        <w:t>retries</w:t>
      </w:r>
      <w:proofErr w:type="gramEnd"/>
      <w:r w:rsidRPr="00952960">
        <w:rPr>
          <w:color w:val="000000" w:themeColor="text1"/>
        </w:rPr>
        <w:t xml:space="preserve"> sensibly, so our write operations must tolerate duplicates. We cannot assume the client's network is reliable, so responses should be small and connections should be reused.</w:t>
      </w:r>
    </w:p>
    <w:p w14:paraId="341DBCAC"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For </w:t>
      </w:r>
      <w:proofErr w:type="spellStart"/>
      <w:r w:rsidRPr="00952960">
        <w:rPr>
          <w:color w:val="000000" w:themeColor="text1"/>
        </w:rPr>
        <w:t>BookStash</w:t>
      </w:r>
      <w:proofErr w:type="spellEnd"/>
      <w:r w:rsidRPr="00952960">
        <w:rPr>
          <w:color w:val="000000" w:themeColor="text1"/>
        </w:rPr>
        <w:t xml:space="preserve"> the main client is a single-page application loaded in the browser. It downloads its JavaScript bundle once, from CloudFront, and then calls the JSON API. A smaller number of requests come from a staff tool that updates stock.</w:t>
      </w:r>
    </w:p>
    <w:p w14:paraId="73DBD82B" w14:textId="77777777" w:rsidR="00E82FD7" w:rsidRPr="00952960" w:rsidRDefault="00000000" w:rsidP="00952960">
      <w:pPr>
        <w:pStyle w:val="Heading2"/>
        <w:jc w:val="both"/>
        <w:rPr>
          <w:color w:val="000000" w:themeColor="text1"/>
        </w:rPr>
      </w:pPr>
      <w:r w:rsidRPr="00952960">
        <w:rPr>
          <w:color w:val="000000" w:themeColor="text1"/>
        </w:rPr>
        <w:t>1.2.2 DNS with Amazon Route 53</w:t>
      </w:r>
    </w:p>
    <w:p w14:paraId="5400D79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Domain Name System (DNS) translates human-readable names into network addresses. It is the first dependency </w:t>
      </w:r>
      <w:proofErr w:type="gramStart"/>
      <w:r w:rsidRPr="00952960">
        <w:rPr>
          <w:color w:val="000000" w:themeColor="text1"/>
        </w:rPr>
        <w:t>of</w:t>
      </w:r>
      <w:proofErr w:type="gramEnd"/>
      <w:r w:rsidRPr="00952960">
        <w:rPr>
          <w:color w:val="000000" w:themeColor="text1"/>
        </w:rPr>
        <w:t xml:space="preserve"> every request and, because answers are </w:t>
      </w:r>
      <w:proofErr w:type="gramStart"/>
      <w:r w:rsidRPr="00952960">
        <w:rPr>
          <w:color w:val="000000" w:themeColor="text1"/>
        </w:rPr>
        <w:t>cached</w:t>
      </w:r>
      <w:proofErr w:type="gramEnd"/>
      <w:r w:rsidRPr="00952960">
        <w:rPr>
          <w:color w:val="000000" w:themeColor="text1"/>
        </w:rPr>
        <w:t xml:space="preserve"> at many levels, it is also the slowest part of the system to change. Figure 1.4 shows a full resolution for bookstash.com when no </w:t>
      </w:r>
      <w:proofErr w:type="gramStart"/>
      <w:r w:rsidRPr="00952960">
        <w:rPr>
          <w:color w:val="000000" w:themeColor="text1"/>
        </w:rPr>
        <w:t>cache</w:t>
      </w:r>
      <w:proofErr w:type="gramEnd"/>
      <w:r w:rsidRPr="00952960">
        <w:rPr>
          <w:color w:val="000000" w:themeColor="text1"/>
        </w:rPr>
        <w:t xml:space="preserve"> along the way has the answer.</w:t>
      </w:r>
    </w:p>
    <w:p w14:paraId="3F5C94C0"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738BEF19" wp14:editId="5A608791">
            <wp:extent cx="5438775" cy="2886075"/>
            <wp:effectExtent l="0" t="0" r="0" b="0"/>
            <wp:docPr id="4" name="f1_4" descr="DNS resolution for bookstash.com. Route 53 is the authoritative name server; the recursive resolver does the walking."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38775" cy="2886075"/>
                    </a:xfrm>
                    <a:prstGeom prst="rect">
                      <a:avLst/>
                    </a:prstGeom>
                  </pic:spPr>
                </pic:pic>
              </a:graphicData>
            </a:graphic>
          </wp:inline>
        </w:drawing>
      </w:r>
    </w:p>
    <w:p w14:paraId="5DC3671C"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1.4  </w:t>
      </w:r>
      <w:r w:rsidRPr="00952960">
        <w:rPr>
          <w:color w:val="000000" w:themeColor="text1"/>
          <w:sz w:val="17"/>
          <w:szCs w:val="17"/>
        </w:rPr>
        <w:t>DNS</w:t>
      </w:r>
      <w:proofErr w:type="gramEnd"/>
      <w:r w:rsidRPr="00952960">
        <w:rPr>
          <w:color w:val="000000" w:themeColor="text1"/>
          <w:sz w:val="17"/>
          <w:szCs w:val="17"/>
        </w:rPr>
        <w:t xml:space="preserve"> resolution for bookstash.com. Route 53 is the authoritative name server; the recursive resolver does the walking.</w:t>
      </w:r>
    </w:p>
    <w:p w14:paraId="2C578373"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Route 53 is AWS's managed DNS service. In </w:t>
      </w:r>
      <w:proofErr w:type="spellStart"/>
      <w:r w:rsidRPr="00952960">
        <w:rPr>
          <w:color w:val="000000" w:themeColor="text1"/>
        </w:rPr>
        <w:t>BookStash</w:t>
      </w:r>
      <w:proofErr w:type="spellEnd"/>
      <w:r w:rsidRPr="00952960">
        <w:rPr>
          <w:color w:val="000000" w:themeColor="text1"/>
        </w:rPr>
        <w:t xml:space="preserve"> it plays three roles. It is the </w:t>
      </w:r>
      <w:r w:rsidRPr="00952960">
        <w:rPr>
          <w:b/>
          <w:bCs/>
          <w:color w:val="000000" w:themeColor="text1"/>
        </w:rPr>
        <w:t>authoritative name server</w:t>
      </w:r>
      <w:r w:rsidRPr="00952960">
        <w:rPr>
          <w:color w:val="000000" w:themeColor="text1"/>
        </w:rPr>
        <w:t xml:space="preserve"> for the bookstash.com hosted zone, which means it holds the definitive records. It provides </w:t>
      </w:r>
      <w:r w:rsidRPr="00952960">
        <w:rPr>
          <w:b/>
          <w:bCs/>
          <w:color w:val="000000" w:themeColor="text1"/>
        </w:rPr>
        <w:t>alias records</w:t>
      </w:r>
      <w:r w:rsidRPr="00952960">
        <w:rPr>
          <w:color w:val="000000" w:themeColor="text1"/>
        </w:rPr>
        <w:t xml:space="preserve">, an AWS extension that lets the apex name bookstash.com point directly at a CloudFront distribution without a CNAME, and alias queries to AWS resources carry no query charge. It also runs </w:t>
      </w:r>
      <w:r w:rsidRPr="00952960">
        <w:rPr>
          <w:b/>
          <w:bCs/>
          <w:color w:val="000000" w:themeColor="text1"/>
        </w:rPr>
        <w:t>health checks</w:t>
      </w:r>
      <w:r w:rsidRPr="00952960">
        <w:rPr>
          <w:color w:val="000000" w:themeColor="text1"/>
        </w:rPr>
        <w:t xml:space="preserve"> and supports routing policies that change the answer based on health, latency, location or weight.</w:t>
      </w:r>
    </w:p>
    <w:p w14:paraId="345AAA4B"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1.4  </w:t>
      </w:r>
      <w:r w:rsidRPr="00952960">
        <w:rPr>
          <w:color w:val="000000" w:themeColor="text1"/>
          <w:sz w:val="17"/>
          <w:szCs w:val="17"/>
        </w:rPr>
        <w:t>Route</w:t>
      </w:r>
      <w:proofErr w:type="gramEnd"/>
      <w:r w:rsidRPr="00952960">
        <w:rPr>
          <w:color w:val="000000" w:themeColor="text1"/>
          <w:sz w:val="17"/>
          <w:szCs w:val="17"/>
        </w:rPr>
        <w:t xml:space="preserve"> 53 routing policies and when we use them</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6"/>
        <w:gridCol w:w="6512"/>
      </w:tblGrid>
      <w:tr w:rsidR="00E82FD7" w:rsidRPr="00952960" w14:paraId="7ACA5466" w14:textId="77777777" w:rsidTr="00952960">
        <w:tblPrEx>
          <w:tblCellMar>
            <w:top w:w="0" w:type="dxa"/>
            <w:bottom w:w="0" w:type="dxa"/>
          </w:tblCellMar>
        </w:tblPrEx>
        <w:trPr>
          <w:cantSplit/>
          <w:tblHeader/>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43DF15" w14:textId="77777777" w:rsidR="00E82FD7" w:rsidRPr="00952960" w:rsidRDefault="00000000" w:rsidP="00952960">
            <w:pPr>
              <w:jc w:val="both"/>
              <w:rPr>
                <w:color w:val="000000" w:themeColor="text1"/>
              </w:rPr>
            </w:pPr>
            <w:r w:rsidRPr="00952960">
              <w:rPr>
                <w:b/>
                <w:bCs/>
                <w:color w:val="000000" w:themeColor="text1"/>
                <w:sz w:val="17"/>
                <w:szCs w:val="17"/>
              </w:rPr>
              <w:t>Policy</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D1E851" w14:textId="77777777" w:rsidR="00E82FD7" w:rsidRPr="00952960" w:rsidRDefault="00000000" w:rsidP="00952960">
            <w:pPr>
              <w:jc w:val="both"/>
              <w:rPr>
                <w:color w:val="000000" w:themeColor="text1"/>
              </w:rPr>
            </w:pPr>
            <w:proofErr w:type="spellStart"/>
            <w:r w:rsidRPr="00952960">
              <w:rPr>
                <w:b/>
                <w:bCs/>
                <w:color w:val="000000" w:themeColor="text1"/>
                <w:sz w:val="17"/>
                <w:szCs w:val="17"/>
              </w:rPr>
              <w:t>Behaviour</w:t>
            </w:r>
            <w:proofErr w:type="spellEnd"/>
            <w:r w:rsidRPr="00952960">
              <w:rPr>
                <w:b/>
                <w:bCs/>
                <w:color w:val="000000" w:themeColor="text1"/>
                <w:sz w:val="17"/>
                <w:szCs w:val="17"/>
              </w:rPr>
              <w:t xml:space="preserve"> and typical use</w:t>
            </w:r>
          </w:p>
        </w:tc>
      </w:tr>
      <w:tr w:rsidR="00E82FD7" w:rsidRPr="00952960" w14:paraId="2380FEE4"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14B940" w14:textId="77777777" w:rsidR="00E82FD7" w:rsidRPr="00952960" w:rsidRDefault="00000000" w:rsidP="00952960">
            <w:pPr>
              <w:jc w:val="both"/>
              <w:rPr>
                <w:color w:val="000000" w:themeColor="text1"/>
              </w:rPr>
            </w:pPr>
            <w:r w:rsidRPr="00952960">
              <w:rPr>
                <w:color w:val="000000" w:themeColor="text1"/>
                <w:sz w:val="17"/>
                <w:szCs w:val="17"/>
              </w:rPr>
              <w:t>Simple</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13B12E" w14:textId="77777777" w:rsidR="00E82FD7" w:rsidRPr="00952960" w:rsidRDefault="00000000" w:rsidP="00952960">
            <w:pPr>
              <w:jc w:val="both"/>
              <w:rPr>
                <w:color w:val="000000" w:themeColor="text1"/>
              </w:rPr>
            </w:pPr>
            <w:r w:rsidRPr="00952960">
              <w:rPr>
                <w:color w:val="000000" w:themeColor="text1"/>
                <w:sz w:val="17"/>
                <w:szCs w:val="17"/>
              </w:rPr>
              <w:t>One answer for a name. Used for bookstash.com today.</w:t>
            </w:r>
          </w:p>
        </w:tc>
      </w:tr>
      <w:tr w:rsidR="00E82FD7" w:rsidRPr="00952960" w14:paraId="4C8EAB16"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BF27C1" w14:textId="77777777" w:rsidR="00E82FD7" w:rsidRPr="00952960" w:rsidRDefault="00000000" w:rsidP="00952960">
            <w:pPr>
              <w:jc w:val="both"/>
              <w:rPr>
                <w:color w:val="000000" w:themeColor="text1"/>
              </w:rPr>
            </w:pPr>
            <w:r w:rsidRPr="00952960">
              <w:rPr>
                <w:color w:val="000000" w:themeColor="text1"/>
                <w:sz w:val="17"/>
                <w:szCs w:val="17"/>
              </w:rPr>
              <w:t>Weighted</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64D010" w14:textId="77777777" w:rsidR="00E82FD7" w:rsidRPr="00952960" w:rsidRDefault="00000000" w:rsidP="00952960">
            <w:pPr>
              <w:jc w:val="both"/>
              <w:rPr>
                <w:color w:val="000000" w:themeColor="text1"/>
              </w:rPr>
            </w:pPr>
            <w:proofErr w:type="gramStart"/>
            <w:r w:rsidRPr="00952960">
              <w:rPr>
                <w:color w:val="000000" w:themeColor="text1"/>
                <w:sz w:val="17"/>
                <w:szCs w:val="17"/>
              </w:rPr>
              <w:t>Splits</w:t>
            </w:r>
            <w:proofErr w:type="gramEnd"/>
            <w:r w:rsidRPr="00952960">
              <w:rPr>
                <w:color w:val="000000" w:themeColor="text1"/>
                <w:sz w:val="17"/>
                <w:szCs w:val="17"/>
              </w:rPr>
              <w:t xml:space="preserve"> traffic by percentage between answers. Used for gradual migrations and blue and green releases.</w:t>
            </w:r>
          </w:p>
        </w:tc>
      </w:tr>
      <w:tr w:rsidR="00E82FD7" w:rsidRPr="00952960" w14:paraId="185DDEEA"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64A74" w14:textId="77777777" w:rsidR="00E82FD7" w:rsidRPr="00952960" w:rsidRDefault="00000000" w:rsidP="00952960">
            <w:pPr>
              <w:jc w:val="both"/>
              <w:rPr>
                <w:color w:val="000000" w:themeColor="text1"/>
              </w:rPr>
            </w:pPr>
            <w:r w:rsidRPr="00952960">
              <w:rPr>
                <w:color w:val="000000" w:themeColor="text1"/>
                <w:sz w:val="17"/>
                <w:szCs w:val="17"/>
              </w:rPr>
              <w:t>Latency-based</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A3075A" w14:textId="77777777" w:rsidR="00E82FD7" w:rsidRPr="00952960" w:rsidRDefault="00000000" w:rsidP="00952960">
            <w:pPr>
              <w:jc w:val="both"/>
              <w:rPr>
                <w:color w:val="000000" w:themeColor="text1"/>
              </w:rPr>
            </w:pPr>
            <w:r w:rsidRPr="00952960">
              <w:rPr>
                <w:color w:val="000000" w:themeColor="text1"/>
                <w:sz w:val="17"/>
                <w:szCs w:val="17"/>
              </w:rPr>
              <w:t>Answers with the Region that gives the reader the lowest measured latency. Used when the same stack runs in several Regions.</w:t>
            </w:r>
          </w:p>
        </w:tc>
      </w:tr>
      <w:tr w:rsidR="00E82FD7" w:rsidRPr="00952960" w14:paraId="04B1B42F"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3D7AF7" w14:textId="77777777" w:rsidR="00E82FD7" w:rsidRPr="00952960" w:rsidRDefault="00000000" w:rsidP="00952960">
            <w:pPr>
              <w:jc w:val="both"/>
              <w:rPr>
                <w:color w:val="000000" w:themeColor="text1"/>
              </w:rPr>
            </w:pPr>
            <w:r w:rsidRPr="00952960">
              <w:rPr>
                <w:color w:val="000000" w:themeColor="text1"/>
                <w:sz w:val="17"/>
                <w:szCs w:val="17"/>
              </w:rPr>
              <w:t>Failover</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34C45" w14:textId="77777777" w:rsidR="00E82FD7" w:rsidRPr="00952960" w:rsidRDefault="00000000" w:rsidP="00952960">
            <w:pPr>
              <w:jc w:val="both"/>
              <w:rPr>
                <w:color w:val="000000" w:themeColor="text1"/>
              </w:rPr>
            </w:pPr>
            <w:r w:rsidRPr="00952960">
              <w:rPr>
                <w:color w:val="000000" w:themeColor="text1"/>
                <w:sz w:val="17"/>
                <w:szCs w:val="17"/>
              </w:rPr>
              <w:t>Returns a secondary answer when the primary fails its health check. Used for disaster recovery.</w:t>
            </w:r>
          </w:p>
        </w:tc>
      </w:tr>
      <w:tr w:rsidR="00E82FD7" w:rsidRPr="00952960" w14:paraId="58941938"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5A1CA2" w14:textId="77777777" w:rsidR="00E82FD7" w:rsidRPr="00952960" w:rsidRDefault="00000000" w:rsidP="00952960">
            <w:pPr>
              <w:jc w:val="both"/>
              <w:rPr>
                <w:color w:val="000000" w:themeColor="text1"/>
              </w:rPr>
            </w:pPr>
            <w:r w:rsidRPr="00952960">
              <w:rPr>
                <w:color w:val="000000" w:themeColor="text1"/>
                <w:sz w:val="17"/>
                <w:szCs w:val="17"/>
              </w:rPr>
              <w:t xml:space="preserve">Geolocation and </w:t>
            </w:r>
            <w:proofErr w:type="spellStart"/>
            <w:r w:rsidRPr="00952960">
              <w:rPr>
                <w:color w:val="000000" w:themeColor="text1"/>
                <w:sz w:val="17"/>
                <w:szCs w:val="17"/>
              </w:rPr>
              <w:t>geoproximity</w:t>
            </w:r>
            <w:proofErr w:type="spellEnd"/>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09371D" w14:textId="77777777" w:rsidR="00E82FD7" w:rsidRPr="00952960" w:rsidRDefault="00000000" w:rsidP="00952960">
            <w:pPr>
              <w:jc w:val="both"/>
              <w:rPr>
                <w:color w:val="000000" w:themeColor="text1"/>
              </w:rPr>
            </w:pPr>
            <w:r w:rsidRPr="00952960">
              <w:rPr>
                <w:color w:val="000000" w:themeColor="text1"/>
                <w:sz w:val="17"/>
                <w:szCs w:val="17"/>
              </w:rPr>
              <w:t>Answers based on the reader's country, continent or distance. Used for data residency and regional content.</w:t>
            </w:r>
          </w:p>
        </w:tc>
      </w:tr>
      <w:tr w:rsidR="00E82FD7" w:rsidRPr="00952960" w14:paraId="4374D7EE"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985056" w14:textId="77777777" w:rsidR="00E82FD7" w:rsidRPr="00952960" w:rsidRDefault="00000000" w:rsidP="00952960">
            <w:pPr>
              <w:jc w:val="both"/>
              <w:rPr>
                <w:color w:val="000000" w:themeColor="text1"/>
              </w:rPr>
            </w:pPr>
            <w:proofErr w:type="spellStart"/>
            <w:r w:rsidRPr="00952960">
              <w:rPr>
                <w:color w:val="000000" w:themeColor="text1"/>
                <w:sz w:val="17"/>
                <w:szCs w:val="17"/>
              </w:rPr>
              <w:t>Multivalue</w:t>
            </w:r>
            <w:proofErr w:type="spellEnd"/>
            <w:r w:rsidRPr="00952960">
              <w:rPr>
                <w:color w:val="000000" w:themeColor="text1"/>
                <w:sz w:val="17"/>
                <w:szCs w:val="17"/>
              </w:rPr>
              <w:t xml:space="preserve"> answer</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4EC8AA" w14:textId="77777777" w:rsidR="00E82FD7" w:rsidRPr="00952960" w:rsidRDefault="00000000" w:rsidP="00952960">
            <w:pPr>
              <w:jc w:val="both"/>
              <w:rPr>
                <w:color w:val="000000" w:themeColor="text1"/>
              </w:rPr>
            </w:pPr>
            <w:r w:rsidRPr="00952960">
              <w:rPr>
                <w:color w:val="000000" w:themeColor="text1"/>
                <w:sz w:val="17"/>
                <w:szCs w:val="17"/>
              </w:rPr>
              <w:t>Returns up to eight healthy records. A simple form of client-side load spreading.</w:t>
            </w:r>
          </w:p>
        </w:tc>
      </w:tr>
      <w:tr w:rsidR="00E82FD7" w:rsidRPr="00952960" w14:paraId="753B8D25"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8CABCF" w14:textId="77777777" w:rsidR="00E82FD7" w:rsidRPr="00952960" w:rsidRDefault="00000000" w:rsidP="00952960">
            <w:pPr>
              <w:jc w:val="both"/>
              <w:rPr>
                <w:color w:val="000000" w:themeColor="text1"/>
              </w:rPr>
            </w:pPr>
            <w:r w:rsidRPr="00952960">
              <w:rPr>
                <w:color w:val="000000" w:themeColor="text1"/>
                <w:sz w:val="17"/>
                <w:szCs w:val="17"/>
              </w:rPr>
              <w:t>IP-based</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A8290C" w14:textId="77777777" w:rsidR="00E82FD7" w:rsidRPr="00952960" w:rsidRDefault="00000000" w:rsidP="00952960">
            <w:pPr>
              <w:jc w:val="both"/>
              <w:rPr>
                <w:color w:val="000000" w:themeColor="text1"/>
              </w:rPr>
            </w:pPr>
            <w:r w:rsidRPr="00952960">
              <w:rPr>
                <w:color w:val="000000" w:themeColor="text1"/>
                <w:sz w:val="17"/>
                <w:szCs w:val="17"/>
              </w:rPr>
              <w:t>Answers based on the source network of the query. Used when traffic sources are known in advance.</w:t>
            </w:r>
          </w:p>
        </w:tc>
      </w:tr>
    </w:tbl>
    <w:p w14:paraId="08A2B1D7" w14:textId="77777777" w:rsidR="00E82FD7" w:rsidRPr="00952960" w:rsidRDefault="00E82FD7" w:rsidP="00952960">
      <w:pPr>
        <w:spacing w:line="200" w:lineRule="auto"/>
        <w:jc w:val="both"/>
        <w:rPr>
          <w:color w:val="000000" w:themeColor="text1"/>
        </w:rPr>
      </w:pPr>
    </w:p>
    <w:p w14:paraId="648D4012"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09C212CA"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19DFF0DF"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lastRenderedPageBreak/>
              <w:t>EXAMPLE 1.2</w:t>
            </w:r>
            <w:r w:rsidRPr="00952960">
              <w:rPr>
                <w:b/>
                <w:bCs/>
                <w:color w:val="000000" w:themeColor="text1"/>
                <w:sz w:val="19"/>
                <w:szCs w:val="19"/>
              </w:rPr>
              <w:t xml:space="preserve">   Why a DNS change takes time to take effect</w:t>
            </w:r>
          </w:p>
          <w:p w14:paraId="3F2857E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Suppose the bookstash.com record had a time to live (TTL) of 3,600 seconds and we change it </w:t>
            </w:r>
            <w:proofErr w:type="gramStart"/>
            <w:r w:rsidRPr="00952960">
              <w:rPr>
                <w:color w:val="000000" w:themeColor="text1"/>
              </w:rPr>
              <w:t>at</w:t>
            </w:r>
            <w:proofErr w:type="gramEnd"/>
            <w:r w:rsidRPr="00952960">
              <w:rPr>
                <w:color w:val="000000" w:themeColor="text1"/>
              </w:rPr>
              <w:t xml:space="preserve"> 10:00. A recursive resolver that fetched the old answer at 09:59 may keep serving it until 10:59. Browsers and operating systems may add their own caching on top. For planned changes we therefore lower the TTL to 60 seconds a day before the change, make the change, confirm that traffic has moved, and raise the TTL again. Alias records </w:t>
            </w:r>
            <w:proofErr w:type="gramStart"/>
            <w:r w:rsidRPr="00952960">
              <w:rPr>
                <w:color w:val="000000" w:themeColor="text1"/>
              </w:rPr>
              <w:t>to</w:t>
            </w:r>
            <w:proofErr w:type="gramEnd"/>
            <w:r w:rsidRPr="00952960">
              <w:rPr>
                <w:color w:val="000000" w:themeColor="text1"/>
              </w:rPr>
              <w:t xml:space="preserve"> AWS resources take their TTL from the target, which is one reason they </w:t>
            </w:r>
            <w:proofErr w:type="gramStart"/>
            <w:r w:rsidRPr="00952960">
              <w:rPr>
                <w:color w:val="000000" w:themeColor="text1"/>
              </w:rPr>
              <w:t>are preferred for</w:t>
            </w:r>
            <w:proofErr w:type="gramEnd"/>
            <w:r w:rsidRPr="00952960">
              <w:rPr>
                <w:color w:val="000000" w:themeColor="text1"/>
              </w:rPr>
              <w:t xml:space="preserve"> CloudFront and load balancers.</w:t>
            </w:r>
          </w:p>
        </w:tc>
      </w:tr>
    </w:tbl>
    <w:p w14:paraId="7557943D" w14:textId="77777777" w:rsidR="00E82FD7" w:rsidRPr="00952960" w:rsidRDefault="00E82FD7" w:rsidP="00952960">
      <w:pPr>
        <w:spacing w:line="200" w:lineRule="auto"/>
        <w:jc w:val="both"/>
        <w:rPr>
          <w:color w:val="000000" w:themeColor="text1"/>
        </w:rPr>
      </w:pPr>
    </w:p>
    <w:p w14:paraId="3BDEE597" w14:textId="77777777" w:rsidR="00E82FD7" w:rsidRPr="00952960" w:rsidRDefault="00000000" w:rsidP="00952960">
      <w:pPr>
        <w:pStyle w:val="Heading2"/>
        <w:jc w:val="both"/>
        <w:rPr>
          <w:color w:val="000000" w:themeColor="text1"/>
        </w:rPr>
      </w:pPr>
      <w:r w:rsidRPr="00952960">
        <w:rPr>
          <w:color w:val="000000" w:themeColor="text1"/>
        </w:rPr>
        <w:t>1.2.3 Content Delivery with Amazon CloudFront</w:t>
      </w:r>
    </w:p>
    <w:p w14:paraId="711AAE64"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content delivery network (CDN) is a set of servers placed close to users that cache content and accept connections on behalf of an origin. CloudFront is AWS's CDN. Readers connect to the nearest of several hundred points of presence; CloudFront then either answers from its cache or fetches from the origin over the AWS backbone. Between the edge locations and the origins sit </w:t>
      </w:r>
      <w:r w:rsidRPr="00952960">
        <w:rPr>
          <w:b/>
          <w:bCs/>
          <w:color w:val="000000" w:themeColor="text1"/>
        </w:rPr>
        <w:t>regional edge caches</w:t>
      </w:r>
      <w:r w:rsidRPr="00952960">
        <w:rPr>
          <w:color w:val="000000" w:themeColor="text1"/>
        </w:rPr>
        <w:t>, larger caches that catch requests which miss at the edge. Figure 1.5 compares the two paths.</w:t>
      </w:r>
    </w:p>
    <w:p w14:paraId="27A118AF"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443DBEAF" wp14:editId="0FC926D4">
            <wp:extent cx="5438775" cy="2809875"/>
            <wp:effectExtent l="0" t="0" r="0" b="0"/>
            <wp:docPr id="5" name="f1_5" descr="CloudFront request handling. (a) A cache hit is answered at the edge. (b) A miss travels through the regional edge cache to the origin and fills both caches on the way back."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38775" cy="2809875"/>
                    </a:xfrm>
                    <a:prstGeom prst="rect">
                      <a:avLst/>
                    </a:prstGeom>
                  </pic:spPr>
                </pic:pic>
              </a:graphicData>
            </a:graphic>
          </wp:inline>
        </w:drawing>
      </w:r>
    </w:p>
    <w:p w14:paraId="6A3CA9D8"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1.5  </w:t>
      </w:r>
      <w:r w:rsidRPr="00952960">
        <w:rPr>
          <w:color w:val="000000" w:themeColor="text1"/>
          <w:sz w:val="17"/>
          <w:szCs w:val="17"/>
        </w:rPr>
        <w:t>CloudFront</w:t>
      </w:r>
      <w:proofErr w:type="gramEnd"/>
      <w:r w:rsidRPr="00952960">
        <w:rPr>
          <w:color w:val="000000" w:themeColor="text1"/>
          <w:sz w:val="17"/>
          <w:szCs w:val="17"/>
        </w:rPr>
        <w:t xml:space="preserve"> request handling. (a) A cache hit is answered at the edge. (b) A miss travels through the regional edge cache to the origin and fills both caches on the way back.</w:t>
      </w:r>
    </w:p>
    <w:p w14:paraId="344CAD1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CloudFront gives </w:t>
      </w:r>
      <w:proofErr w:type="spellStart"/>
      <w:r w:rsidRPr="00952960">
        <w:rPr>
          <w:color w:val="000000" w:themeColor="text1"/>
        </w:rPr>
        <w:t>BookStash</w:t>
      </w:r>
      <w:proofErr w:type="spellEnd"/>
      <w:r w:rsidRPr="00952960">
        <w:rPr>
          <w:color w:val="000000" w:themeColor="text1"/>
        </w:rPr>
        <w:t xml:space="preserve"> more than caching. Because readers terminate TLS at the edge, the expensive handshake happens over a short distance. Connections from the edge to the origin are long-lived and reused, so the origin sees fewer new connections. The distribution can also apply </w:t>
      </w:r>
      <w:r w:rsidRPr="00952960">
        <w:rPr>
          <w:color w:val="000000" w:themeColor="text1"/>
        </w:rPr>
        <w:lastRenderedPageBreak/>
        <w:t>AWS WAF rules, restrict access by country and absorb many network-layer attacks before they reach the VPC.</w:t>
      </w:r>
    </w:p>
    <w:p w14:paraId="7C9A3614"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What CloudFront caches is controlled by </w:t>
      </w:r>
      <w:r w:rsidRPr="00952960">
        <w:rPr>
          <w:b/>
          <w:bCs/>
          <w:color w:val="000000" w:themeColor="text1"/>
        </w:rPr>
        <w:t xml:space="preserve">cache </w:t>
      </w:r>
      <w:proofErr w:type="spellStart"/>
      <w:r w:rsidRPr="00952960">
        <w:rPr>
          <w:b/>
          <w:bCs/>
          <w:color w:val="000000" w:themeColor="text1"/>
        </w:rPr>
        <w:t>behaviours</w:t>
      </w:r>
      <w:proofErr w:type="spellEnd"/>
      <w:r w:rsidRPr="00952960">
        <w:rPr>
          <w:color w:val="000000" w:themeColor="text1"/>
        </w:rPr>
        <w:t xml:space="preserve">, which match URL patterns, and by </w:t>
      </w:r>
      <w:r w:rsidRPr="00952960">
        <w:rPr>
          <w:b/>
          <w:bCs/>
          <w:color w:val="000000" w:themeColor="text1"/>
        </w:rPr>
        <w:t>cache policies</w:t>
      </w:r>
      <w:r w:rsidRPr="00952960">
        <w:rPr>
          <w:color w:val="000000" w:themeColor="text1"/>
        </w:rPr>
        <w:t xml:space="preserve">, which decide which headers, cookies and query strings form the cache key and how long objects live. Table 1.5 shows the </w:t>
      </w:r>
      <w:proofErr w:type="spellStart"/>
      <w:r w:rsidRPr="00952960">
        <w:rPr>
          <w:color w:val="000000" w:themeColor="text1"/>
        </w:rPr>
        <w:t>behaviours</w:t>
      </w:r>
      <w:proofErr w:type="spellEnd"/>
      <w:r w:rsidRPr="00952960">
        <w:rPr>
          <w:color w:val="000000" w:themeColor="text1"/>
        </w:rPr>
        <w:t xml:space="preserve"> configured for </w:t>
      </w:r>
      <w:proofErr w:type="spellStart"/>
      <w:r w:rsidRPr="00952960">
        <w:rPr>
          <w:color w:val="000000" w:themeColor="text1"/>
        </w:rPr>
        <w:t>BookStash</w:t>
      </w:r>
      <w:proofErr w:type="spellEnd"/>
      <w:r w:rsidRPr="00952960">
        <w:rPr>
          <w:color w:val="000000" w:themeColor="text1"/>
        </w:rPr>
        <w:t>.</w:t>
      </w:r>
    </w:p>
    <w:p w14:paraId="4319A9D5"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1.5  </w:t>
      </w:r>
      <w:r w:rsidRPr="00952960">
        <w:rPr>
          <w:color w:val="000000" w:themeColor="text1"/>
          <w:sz w:val="17"/>
          <w:szCs w:val="17"/>
        </w:rPr>
        <w:t>CloudFront</w:t>
      </w:r>
      <w:proofErr w:type="gramEnd"/>
      <w:r w:rsidRPr="00952960">
        <w:rPr>
          <w:color w:val="000000" w:themeColor="text1"/>
          <w:sz w:val="17"/>
          <w:szCs w:val="17"/>
        </w:rPr>
        <w:t xml:space="preserve"> cache </w:t>
      </w:r>
      <w:proofErr w:type="spellStart"/>
      <w:r w:rsidRPr="00952960">
        <w:rPr>
          <w:color w:val="000000" w:themeColor="text1"/>
          <w:sz w:val="17"/>
          <w:szCs w:val="17"/>
        </w:rPr>
        <w:t>behaviours</w:t>
      </w:r>
      <w:proofErr w:type="spellEnd"/>
      <w:r w:rsidRPr="00952960">
        <w:rPr>
          <w:color w:val="000000" w:themeColor="text1"/>
          <w:sz w:val="17"/>
          <w:szCs w:val="17"/>
        </w:rPr>
        <w:t xml:space="preserve"> for </w:t>
      </w:r>
      <w:proofErr w:type="spellStart"/>
      <w:r w:rsidRPr="00952960">
        <w:rPr>
          <w:color w:val="000000" w:themeColor="text1"/>
          <w:sz w:val="17"/>
          <w:szCs w:val="17"/>
        </w:rPr>
        <w:t>BookStash</w:t>
      </w:r>
      <w:proofErr w:type="spellEnd"/>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1884"/>
        <w:gridCol w:w="4800"/>
      </w:tblGrid>
      <w:tr w:rsidR="00E82FD7" w:rsidRPr="00952960" w14:paraId="2743F58D"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9520ED" w14:textId="77777777" w:rsidR="00E82FD7" w:rsidRPr="00952960" w:rsidRDefault="00000000" w:rsidP="00952960">
            <w:pPr>
              <w:jc w:val="both"/>
              <w:rPr>
                <w:color w:val="000000" w:themeColor="text1"/>
              </w:rPr>
            </w:pPr>
            <w:r w:rsidRPr="00952960">
              <w:rPr>
                <w:b/>
                <w:bCs/>
                <w:color w:val="000000" w:themeColor="text1"/>
                <w:sz w:val="17"/>
                <w:szCs w:val="17"/>
              </w:rPr>
              <w:t>Path pattern</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1D080D" w14:textId="77777777" w:rsidR="00E82FD7" w:rsidRPr="00952960" w:rsidRDefault="00000000" w:rsidP="00952960">
            <w:pPr>
              <w:jc w:val="both"/>
              <w:rPr>
                <w:color w:val="000000" w:themeColor="text1"/>
              </w:rPr>
            </w:pPr>
            <w:r w:rsidRPr="00952960">
              <w:rPr>
                <w:b/>
                <w:bCs/>
                <w:color w:val="000000" w:themeColor="text1"/>
                <w:sz w:val="17"/>
                <w:szCs w:val="17"/>
              </w:rPr>
              <w:t>Cache TTL</w:t>
            </w:r>
          </w:p>
        </w:tc>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AC067" w14:textId="77777777" w:rsidR="00E82FD7" w:rsidRPr="00952960" w:rsidRDefault="00000000" w:rsidP="00952960">
            <w:pPr>
              <w:jc w:val="both"/>
              <w:rPr>
                <w:color w:val="000000" w:themeColor="text1"/>
              </w:rPr>
            </w:pPr>
            <w:r w:rsidRPr="00952960">
              <w:rPr>
                <w:b/>
                <w:bCs/>
                <w:color w:val="000000" w:themeColor="text1"/>
                <w:sz w:val="17"/>
                <w:szCs w:val="17"/>
              </w:rPr>
              <w:t>Notes</w:t>
            </w:r>
          </w:p>
        </w:tc>
      </w:tr>
      <w:tr w:rsidR="00E82FD7" w:rsidRPr="00952960" w14:paraId="38A1E947"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2FFCA8" w14:textId="77777777" w:rsidR="00E82FD7" w:rsidRPr="00952960" w:rsidRDefault="00000000" w:rsidP="00952960">
            <w:pPr>
              <w:jc w:val="both"/>
              <w:rPr>
                <w:color w:val="000000" w:themeColor="text1"/>
              </w:rPr>
            </w:pPr>
            <w:r w:rsidRPr="00952960">
              <w:rPr>
                <w:color w:val="000000" w:themeColor="text1"/>
                <w:sz w:val="17"/>
                <w:szCs w:val="17"/>
              </w:rPr>
              <w:t>/covers/*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FCC273" w14:textId="77777777" w:rsidR="00E82FD7" w:rsidRPr="00952960" w:rsidRDefault="00000000" w:rsidP="00952960">
            <w:pPr>
              <w:jc w:val="both"/>
              <w:rPr>
                <w:color w:val="000000" w:themeColor="text1"/>
              </w:rPr>
            </w:pPr>
            <w:r w:rsidRPr="00952960">
              <w:rPr>
                <w:color w:val="000000" w:themeColor="text1"/>
                <w:sz w:val="17"/>
                <w:szCs w:val="17"/>
              </w:rPr>
              <w:t>1 day</w:t>
            </w:r>
          </w:p>
        </w:tc>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BC94B7" w14:textId="77777777" w:rsidR="00E82FD7" w:rsidRPr="00952960" w:rsidRDefault="00000000" w:rsidP="00952960">
            <w:pPr>
              <w:jc w:val="both"/>
              <w:rPr>
                <w:color w:val="000000" w:themeColor="text1"/>
              </w:rPr>
            </w:pPr>
            <w:r w:rsidRPr="00952960">
              <w:rPr>
                <w:color w:val="000000" w:themeColor="text1"/>
                <w:sz w:val="17"/>
                <w:szCs w:val="17"/>
              </w:rPr>
              <w:t xml:space="preserve">Images never change for a given ID. Compressed, </w:t>
            </w:r>
            <w:proofErr w:type="gramStart"/>
            <w:r w:rsidRPr="00952960">
              <w:rPr>
                <w:color w:val="000000" w:themeColor="text1"/>
                <w:sz w:val="17"/>
                <w:szCs w:val="17"/>
              </w:rPr>
              <w:t>cached</w:t>
            </w:r>
            <w:proofErr w:type="gramEnd"/>
            <w:r w:rsidRPr="00952960">
              <w:rPr>
                <w:color w:val="000000" w:themeColor="text1"/>
                <w:sz w:val="17"/>
                <w:szCs w:val="17"/>
              </w:rPr>
              <w:t xml:space="preserve"> by path only.</w:t>
            </w:r>
          </w:p>
        </w:tc>
      </w:tr>
      <w:tr w:rsidR="00E82FD7" w:rsidRPr="00952960" w14:paraId="46F2B7EA"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7F167F" w14:textId="77777777" w:rsidR="00E82FD7" w:rsidRPr="00952960" w:rsidRDefault="00000000" w:rsidP="00952960">
            <w:pPr>
              <w:jc w:val="both"/>
              <w:rPr>
                <w:color w:val="000000" w:themeColor="text1"/>
              </w:rPr>
            </w:pPr>
            <w:r w:rsidRPr="00952960">
              <w:rPr>
                <w:color w:val="000000" w:themeColor="text1"/>
                <w:sz w:val="17"/>
                <w:szCs w:val="17"/>
              </w:rPr>
              <w:t>/static/*</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8EC779" w14:textId="77777777" w:rsidR="00E82FD7" w:rsidRPr="00952960" w:rsidRDefault="00000000" w:rsidP="00952960">
            <w:pPr>
              <w:jc w:val="both"/>
              <w:rPr>
                <w:color w:val="000000" w:themeColor="text1"/>
              </w:rPr>
            </w:pPr>
            <w:r w:rsidRPr="00952960">
              <w:rPr>
                <w:color w:val="000000" w:themeColor="text1"/>
                <w:sz w:val="17"/>
                <w:szCs w:val="17"/>
              </w:rPr>
              <w:t>1 year</w:t>
            </w:r>
          </w:p>
        </w:tc>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8755C8" w14:textId="77777777" w:rsidR="00E82FD7" w:rsidRPr="00952960" w:rsidRDefault="00000000" w:rsidP="00952960">
            <w:pPr>
              <w:jc w:val="both"/>
              <w:rPr>
                <w:color w:val="000000" w:themeColor="text1"/>
              </w:rPr>
            </w:pPr>
            <w:r w:rsidRPr="00952960">
              <w:rPr>
                <w:color w:val="000000" w:themeColor="text1"/>
                <w:sz w:val="17"/>
                <w:szCs w:val="17"/>
              </w:rPr>
              <w:t>JavaScript and CSS bundles with content hashes in their names.</w:t>
            </w:r>
          </w:p>
        </w:tc>
      </w:tr>
      <w:tr w:rsidR="00E82FD7" w:rsidRPr="00952960" w14:paraId="51229527"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86792D"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proofErr w:type="gramStart"/>
            <w:r w:rsidRPr="00952960">
              <w:rPr>
                <w:color w:val="000000" w:themeColor="text1"/>
                <w:sz w:val="17"/>
                <w:szCs w:val="17"/>
              </w:rPr>
              <w:t>api</w:t>
            </w:r>
            <w:proofErr w:type="spellEnd"/>
            <w:proofErr w:type="gramEnd"/>
            <w:r w:rsidRPr="00952960">
              <w:rPr>
                <w:color w:val="000000" w:themeColor="text1"/>
                <w:sz w:val="17"/>
                <w:szCs w:val="17"/>
              </w:rPr>
              <w:t>/books/*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E3A624" w14:textId="77777777" w:rsidR="00E82FD7" w:rsidRPr="00952960" w:rsidRDefault="00000000" w:rsidP="00952960">
            <w:pPr>
              <w:jc w:val="both"/>
              <w:rPr>
                <w:color w:val="000000" w:themeColor="text1"/>
              </w:rPr>
            </w:pPr>
            <w:r w:rsidRPr="00952960">
              <w:rPr>
                <w:color w:val="000000" w:themeColor="text1"/>
                <w:sz w:val="17"/>
                <w:szCs w:val="17"/>
              </w:rPr>
              <w:t>60 seconds</w:t>
            </w:r>
          </w:p>
        </w:tc>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69710A" w14:textId="77777777" w:rsidR="00E82FD7" w:rsidRPr="00952960" w:rsidRDefault="00000000" w:rsidP="00952960">
            <w:pPr>
              <w:jc w:val="both"/>
              <w:rPr>
                <w:color w:val="000000" w:themeColor="text1"/>
              </w:rPr>
            </w:pPr>
            <w:r w:rsidRPr="00952960">
              <w:rPr>
                <w:color w:val="000000" w:themeColor="text1"/>
                <w:sz w:val="17"/>
                <w:szCs w:val="17"/>
              </w:rPr>
              <w:t>Short TTL so stock changes appear quickly. Query strings excluded from key.</w:t>
            </w:r>
          </w:p>
        </w:tc>
      </w:tr>
      <w:tr w:rsidR="00E82FD7" w:rsidRPr="00952960" w14:paraId="404965C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C0D136"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r w:rsidRPr="00952960">
              <w:rPr>
                <w:color w:val="000000" w:themeColor="text1"/>
                <w:sz w:val="17"/>
                <w:szCs w:val="17"/>
              </w:rPr>
              <w:t>api</w:t>
            </w:r>
            <w:proofErr w:type="spellEnd"/>
            <w:r w:rsidRPr="00952960">
              <w:rPr>
                <w:color w:val="000000" w:themeColor="text1"/>
                <w:sz w:val="17"/>
                <w:szCs w:val="17"/>
              </w:rPr>
              <w:t>/search*</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26C881" w14:textId="77777777" w:rsidR="00E82FD7" w:rsidRPr="00952960" w:rsidRDefault="00000000" w:rsidP="00952960">
            <w:pPr>
              <w:jc w:val="both"/>
              <w:rPr>
                <w:color w:val="000000" w:themeColor="text1"/>
              </w:rPr>
            </w:pPr>
            <w:r w:rsidRPr="00952960">
              <w:rPr>
                <w:color w:val="000000" w:themeColor="text1"/>
                <w:sz w:val="17"/>
                <w:szCs w:val="17"/>
              </w:rPr>
              <w:t>Not cached</w:t>
            </w:r>
          </w:p>
        </w:tc>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E6C611" w14:textId="77777777" w:rsidR="00E82FD7" w:rsidRPr="00952960" w:rsidRDefault="00000000" w:rsidP="00952960">
            <w:pPr>
              <w:jc w:val="both"/>
              <w:rPr>
                <w:color w:val="000000" w:themeColor="text1"/>
              </w:rPr>
            </w:pPr>
            <w:r w:rsidRPr="00952960">
              <w:rPr>
                <w:color w:val="000000" w:themeColor="text1"/>
                <w:sz w:val="17"/>
                <w:szCs w:val="17"/>
              </w:rPr>
              <w:t>Results depend on query and change often; forwarded to origin.</w:t>
            </w:r>
          </w:p>
        </w:tc>
      </w:tr>
      <w:tr w:rsidR="00E82FD7" w:rsidRPr="00952960" w14:paraId="2266E46B"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23079" w14:textId="77777777" w:rsidR="00E82FD7" w:rsidRPr="00952960" w:rsidRDefault="00000000" w:rsidP="00952960">
            <w:pPr>
              <w:jc w:val="both"/>
              <w:rPr>
                <w:color w:val="000000" w:themeColor="text1"/>
              </w:rPr>
            </w:pPr>
            <w:r w:rsidRPr="00952960">
              <w:rPr>
                <w:color w:val="000000" w:themeColor="text1"/>
                <w:sz w:val="17"/>
                <w:szCs w:val="17"/>
              </w:rPr>
              <w:t>/</w:t>
            </w:r>
            <w:proofErr w:type="spellStart"/>
            <w:r w:rsidRPr="00952960">
              <w:rPr>
                <w:color w:val="000000" w:themeColor="text1"/>
                <w:sz w:val="17"/>
                <w:szCs w:val="17"/>
              </w:rPr>
              <w:t>api</w:t>
            </w:r>
            <w:proofErr w:type="spellEnd"/>
            <w:r w:rsidRPr="00952960">
              <w:rPr>
                <w:color w:val="000000" w:themeColor="text1"/>
                <w:sz w:val="17"/>
                <w:szCs w:val="17"/>
              </w:rPr>
              <w:t>/orders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9A801A" w14:textId="77777777" w:rsidR="00E82FD7" w:rsidRPr="00952960" w:rsidRDefault="00000000" w:rsidP="00952960">
            <w:pPr>
              <w:jc w:val="both"/>
              <w:rPr>
                <w:color w:val="000000" w:themeColor="text1"/>
              </w:rPr>
            </w:pPr>
            <w:r w:rsidRPr="00952960">
              <w:rPr>
                <w:color w:val="000000" w:themeColor="text1"/>
                <w:sz w:val="17"/>
                <w:szCs w:val="17"/>
              </w:rPr>
              <w:t>Not cached</w:t>
            </w:r>
          </w:p>
        </w:tc>
        <w:tc>
          <w:tcPr>
            <w:tcW w:w="4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313FBB" w14:textId="77777777" w:rsidR="00E82FD7" w:rsidRPr="00952960" w:rsidRDefault="00000000" w:rsidP="00952960">
            <w:pPr>
              <w:jc w:val="both"/>
              <w:rPr>
                <w:color w:val="000000" w:themeColor="text1"/>
              </w:rPr>
            </w:pPr>
            <w:r w:rsidRPr="00952960">
              <w:rPr>
                <w:color w:val="000000" w:themeColor="text1"/>
                <w:sz w:val="17"/>
                <w:szCs w:val="17"/>
              </w:rPr>
              <w:t>POST requests are always forwarded.</w:t>
            </w:r>
          </w:p>
        </w:tc>
      </w:tr>
    </w:tbl>
    <w:p w14:paraId="60559D88" w14:textId="77777777" w:rsidR="00E82FD7" w:rsidRPr="00952960" w:rsidRDefault="00E82FD7" w:rsidP="00952960">
      <w:pPr>
        <w:spacing w:line="200" w:lineRule="auto"/>
        <w:jc w:val="both"/>
        <w:rPr>
          <w:color w:val="000000" w:themeColor="text1"/>
        </w:rPr>
      </w:pPr>
    </w:p>
    <w:p w14:paraId="4F89613E"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5177074D"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64646482"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EXAMPLE 1.3</w:t>
            </w:r>
            <w:r w:rsidRPr="00952960">
              <w:rPr>
                <w:b/>
                <w:bCs/>
                <w:color w:val="000000" w:themeColor="text1"/>
                <w:sz w:val="19"/>
                <w:szCs w:val="19"/>
              </w:rPr>
              <w:t xml:space="preserve">   What a cache hit ratio is worth</w:t>
            </w:r>
          </w:p>
          <w:p w14:paraId="7A70B90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On a weekday </w:t>
            </w:r>
            <w:proofErr w:type="spellStart"/>
            <w:r w:rsidRPr="00952960">
              <w:rPr>
                <w:color w:val="000000" w:themeColor="text1"/>
              </w:rPr>
              <w:t>BookStash</w:t>
            </w:r>
            <w:proofErr w:type="spellEnd"/>
            <w:r w:rsidRPr="00952960">
              <w:rPr>
                <w:color w:val="000000" w:themeColor="text1"/>
              </w:rPr>
              <w:t xml:space="preserve"> serves about 1.2 million requests to /</w:t>
            </w:r>
            <w:proofErr w:type="spellStart"/>
            <w:r w:rsidRPr="00952960">
              <w:rPr>
                <w:color w:val="000000" w:themeColor="text1"/>
              </w:rPr>
              <w:t>api</w:t>
            </w:r>
            <w:proofErr w:type="spellEnd"/>
            <w:r w:rsidRPr="00952960">
              <w:rPr>
                <w:color w:val="000000" w:themeColor="text1"/>
              </w:rPr>
              <w:t xml:space="preserve">/books/*. With a 60-second TTL CloudFront reports a cache hit ratio of 70 percent for that path. The origin therefore sees 0.3 x 1.2 million = 360,000 requests instead of 1.2 million. If one API task comfortably handles 150 requests per second at peak, and peak traffic is four times the daily average, we can estimate the tasks needed: average origin rate = 360,000 / 86,400 = 4.2 requests per second, peak = 16.7 requests per second, which one task handles easily. Without </w:t>
            </w:r>
            <w:proofErr w:type="gramStart"/>
            <w:r w:rsidRPr="00952960">
              <w:rPr>
                <w:color w:val="000000" w:themeColor="text1"/>
              </w:rPr>
              <w:t>the CDN</w:t>
            </w:r>
            <w:proofErr w:type="gramEnd"/>
            <w:r w:rsidRPr="00952960">
              <w:rPr>
                <w:color w:val="000000" w:themeColor="text1"/>
              </w:rPr>
              <w:t xml:space="preserve"> the peak would be 55.6 requests per second, still within one task but with far less headroom. We run at least two tasks anyway, for availability rather than for capacity.</w:t>
            </w:r>
          </w:p>
        </w:tc>
      </w:tr>
    </w:tbl>
    <w:p w14:paraId="5E5FF302" w14:textId="77777777" w:rsidR="00E82FD7" w:rsidRPr="00952960" w:rsidRDefault="00E82FD7" w:rsidP="00952960">
      <w:pPr>
        <w:spacing w:line="200" w:lineRule="auto"/>
        <w:jc w:val="both"/>
        <w:rPr>
          <w:color w:val="000000" w:themeColor="text1"/>
        </w:rPr>
      </w:pPr>
    </w:p>
    <w:p w14:paraId="21FA6BFF" w14:textId="77777777" w:rsidR="00E82FD7" w:rsidRPr="00952960" w:rsidRDefault="00000000" w:rsidP="00952960">
      <w:pPr>
        <w:pStyle w:val="Heading2"/>
        <w:jc w:val="both"/>
        <w:rPr>
          <w:color w:val="000000" w:themeColor="text1"/>
        </w:rPr>
      </w:pPr>
      <w:r w:rsidRPr="00952960">
        <w:rPr>
          <w:color w:val="000000" w:themeColor="text1"/>
        </w:rPr>
        <w:t>1.2.4 The Application Load Balancer</w:t>
      </w:r>
    </w:p>
    <w:p w14:paraId="1F0DC811"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load balancer accepts connections on one address and spreads them across a pool of targets. The ALB operates at layer 7 of the OSI model: it understands HTTP, so it can route on path, host name, headers or query strings, and it can terminate TLS itself. In </w:t>
      </w:r>
      <w:proofErr w:type="spellStart"/>
      <w:r w:rsidRPr="00952960">
        <w:rPr>
          <w:color w:val="000000" w:themeColor="text1"/>
        </w:rPr>
        <w:t>BookStash</w:t>
      </w:r>
      <w:proofErr w:type="spellEnd"/>
      <w:r w:rsidRPr="00952960">
        <w:rPr>
          <w:color w:val="000000" w:themeColor="text1"/>
        </w:rPr>
        <w:t xml:space="preserve"> the ALB is the origin </w:t>
      </w:r>
      <w:proofErr w:type="gramStart"/>
      <w:r w:rsidRPr="00952960">
        <w:rPr>
          <w:color w:val="000000" w:themeColor="text1"/>
        </w:rPr>
        <w:t>for</w:t>
      </w:r>
      <w:proofErr w:type="gramEnd"/>
      <w:r w:rsidRPr="00952960">
        <w:rPr>
          <w:color w:val="000000" w:themeColor="text1"/>
        </w:rPr>
        <w:t xml:space="preserve"> CloudFront and the </w:t>
      </w:r>
      <w:proofErr w:type="gramStart"/>
      <w:r w:rsidRPr="00952960">
        <w:rPr>
          <w:color w:val="000000" w:themeColor="text1"/>
        </w:rPr>
        <w:t>single entry</w:t>
      </w:r>
      <w:proofErr w:type="gramEnd"/>
      <w:r w:rsidRPr="00952960">
        <w:rPr>
          <w:color w:val="000000" w:themeColor="text1"/>
        </w:rPr>
        <w:t xml:space="preserve"> point into the VPC.</w:t>
      </w:r>
    </w:p>
    <w:p w14:paraId="6EC0F104"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An ALB has </w:t>
      </w:r>
      <w:r w:rsidRPr="00952960">
        <w:rPr>
          <w:b/>
          <w:bCs/>
          <w:color w:val="000000" w:themeColor="text1"/>
        </w:rPr>
        <w:t>listeners</w:t>
      </w:r>
      <w:r w:rsidRPr="00952960">
        <w:rPr>
          <w:color w:val="000000" w:themeColor="text1"/>
        </w:rPr>
        <w:t xml:space="preserve"> (for example HTTPS on port 443), </w:t>
      </w:r>
      <w:r w:rsidRPr="00952960">
        <w:rPr>
          <w:b/>
          <w:bCs/>
          <w:color w:val="000000" w:themeColor="text1"/>
        </w:rPr>
        <w:t>rules</w:t>
      </w:r>
      <w:r w:rsidRPr="00952960">
        <w:rPr>
          <w:color w:val="000000" w:themeColor="text1"/>
        </w:rPr>
        <w:t xml:space="preserve"> that map requests to </w:t>
      </w:r>
      <w:r w:rsidRPr="00952960">
        <w:rPr>
          <w:b/>
          <w:bCs/>
          <w:color w:val="000000" w:themeColor="text1"/>
        </w:rPr>
        <w:t>target groups</w:t>
      </w:r>
      <w:r w:rsidRPr="00952960">
        <w:rPr>
          <w:color w:val="000000" w:themeColor="text1"/>
        </w:rPr>
        <w:t xml:space="preserve">, and </w:t>
      </w:r>
      <w:r w:rsidRPr="00952960">
        <w:rPr>
          <w:b/>
          <w:bCs/>
          <w:color w:val="000000" w:themeColor="text1"/>
        </w:rPr>
        <w:t>health checks</w:t>
      </w:r>
      <w:r w:rsidRPr="00952960">
        <w:rPr>
          <w:color w:val="000000" w:themeColor="text1"/>
        </w:rPr>
        <w:t xml:space="preserve"> that decide which targets receive traffic. Our target group holds the private IP addresses of the API tasks. Every 15 seconds the ALB calls /</w:t>
      </w:r>
      <w:proofErr w:type="spellStart"/>
      <w:r w:rsidRPr="00952960">
        <w:rPr>
          <w:color w:val="000000" w:themeColor="text1"/>
        </w:rPr>
        <w:t>healthz</w:t>
      </w:r>
      <w:proofErr w:type="spellEnd"/>
      <w:r w:rsidRPr="00952960">
        <w:rPr>
          <w:color w:val="000000" w:themeColor="text1"/>
        </w:rPr>
        <w:t xml:space="preserve"> on each task; two consecutive failures remove a task from </w:t>
      </w:r>
      <w:proofErr w:type="gramStart"/>
      <w:r w:rsidRPr="00952960">
        <w:rPr>
          <w:color w:val="000000" w:themeColor="text1"/>
        </w:rPr>
        <w:t>rotation</w:t>
      </w:r>
      <w:proofErr w:type="gramEnd"/>
      <w:r w:rsidRPr="00952960">
        <w:rPr>
          <w:color w:val="000000" w:themeColor="text1"/>
        </w:rPr>
        <w:t xml:space="preserve"> and three consecutive successes return it. Because the ALB itself has nodes in each Availability Zone, losing one zone does not take the entry point down.</w:t>
      </w:r>
    </w:p>
    <w:p w14:paraId="7AEB132C"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43811EC" w14:textId="77777777" w:rsidTr="00952960">
        <w:tblPrEx>
          <w:tblCellMar>
            <w:top w:w="0" w:type="dxa"/>
            <w:bottom w:w="0" w:type="dxa"/>
          </w:tblCellMar>
        </w:tblPrEx>
        <w:tc>
          <w:tcPr>
            <w:tcW w:w="8568" w:type="dxa"/>
            <w:tcBorders>
              <w:top w:val="none" w:sz="0" w:space="0" w:color="FFFFFF"/>
              <w:left w:val="single" w:sz="24" w:space="0" w:color="404040"/>
              <w:bottom w:val="none" w:sz="0" w:space="0" w:color="FFFFFF"/>
              <w:right w:val="none" w:sz="0" w:space="0" w:color="FFFFFF"/>
            </w:tcBorders>
            <w:tcMar>
              <w:top w:w="120" w:type="dxa"/>
              <w:left w:w="200" w:type="dxa"/>
              <w:bottom w:w="100" w:type="dxa"/>
              <w:right w:w="180" w:type="dxa"/>
            </w:tcMar>
          </w:tcPr>
          <w:p w14:paraId="274B6E68"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NOTE</w:t>
            </w:r>
            <w:r w:rsidRPr="00952960">
              <w:rPr>
                <w:b/>
                <w:bCs/>
                <w:color w:val="000000" w:themeColor="text1"/>
                <w:sz w:val="19"/>
                <w:szCs w:val="19"/>
              </w:rPr>
              <w:t xml:space="preserve">   Health checks that tell the truth</w:t>
            </w:r>
          </w:p>
          <w:p w14:paraId="13D74328" w14:textId="77777777" w:rsidR="00E82FD7" w:rsidRPr="00952960" w:rsidRDefault="00000000" w:rsidP="00952960">
            <w:pPr>
              <w:spacing w:after="110" w:line="268" w:lineRule="auto"/>
              <w:jc w:val="both"/>
              <w:rPr>
                <w:color w:val="000000" w:themeColor="text1"/>
              </w:rPr>
            </w:pPr>
            <w:r w:rsidRPr="00952960">
              <w:rPr>
                <w:color w:val="000000" w:themeColor="text1"/>
              </w:rPr>
              <w:t>A health check that always returns 200 is worse than none, because it hides failures. Our /</w:t>
            </w:r>
            <w:proofErr w:type="spellStart"/>
            <w:r w:rsidRPr="00952960">
              <w:rPr>
                <w:color w:val="000000" w:themeColor="text1"/>
              </w:rPr>
              <w:t>healthz</w:t>
            </w:r>
            <w:proofErr w:type="spellEnd"/>
            <w:r w:rsidRPr="00952960">
              <w:rPr>
                <w:color w:val="000000" w:themeColor="text1"/>
              </w:rPr>
              <w:t xml:space="preserve"> handler checks that the task can reach </w:t>
            </w:r>
            <w:proofErr w:type="spellStart"/>
            <w:r w:rsidRPr="00952960">
              <w:rPr>
                <w:color w:val="000000" w:themeColor="text1"/>
              </w:rPr>
              <w:t>ElastiCache</w:t>
            </w:r>
            <w:proofErr w:type="spellEnd"/>
            <w:r w:rsidRPr="00952960">
              <w:rPr>
                <w:color w:val="000000" w:themeColor="text1"/>
              </w:rPr>
              <w:t xml:space="preserve"> and open a database connection from its pool within 100 </w:t>
            </w:r>
            <w:proofErr w:type="spellStart"/>
            <w:r w:rsidRPr="00952960">
              <w:rPr>
                <w:color w:val="000000" w:themeColor="text1"/>
              </w:rPr>
              <w:t>ms.</w:t>
            </w:r>
            <w:proofErr w:type="spellEnd"/>
            <w:r w:rsidRPr="00952960">
              <w:rPr>
                <w:color w:val="000000" w:themeColor="text1"/>
              </w:rPr>
              <w:t xml:space="preserve"> It does not run a full query, because a slow database should not cause the ALB to remove every task at once. Designing health checks that are neither too shallow nor too deep is a recurring theme in this course.</w:t>
            </w:r>
          </w:p>
        </w:tc>
      </w:tr>
    </w:tbl>
    <w:p w14:paraId="36147402" w14:textId="77777777" w:rsidR="00E82FD7" w:rsidRPr="00952960" w:rsidRDefault="00E82FD7" w:rsidP="00952960">
      <w:pPr>
        <w:spacing w:line="200" w:lineRule="auto"/>
        <w:jc w:val="both"/>
        <w:rPr>
          <w:color w:val="000000" w:themeColor="text1"/>
        </w:rPr>
      </w:pPr>
    </w:p>
    <w:p w14:paraId="49B3526F" w14:textId="77777777" w:rsidR="00E82FD7" w:rsidRPr="00952960" w:rsidRDefault="00000000" w:rsidP="00952960">
      <w:pPr>
        <w:pStyle w:val="Heading2"/>
        <w:jc w:val="both"/>
        <w:rPr>
          <w:color w:val="000000" w:themeColor="text1"/>
        </w:rPr>
      </w:pPr>
      <w:r w:rsidRPr="00952960">
        <w:rPr>
          <w:color w:val="000000" w:themeColor="text1"/>
        </w:rPr>
        <w:t>1.2.5 The Application Tier on Amazon ECS with AWS Fargate</w:t>
      </w:r>
    </w:p>
    <w:p w14:paraId="7F6E40C4"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application tier runs our code. </w:t>
      </w:r>
      <w:proofErr w:type="spellStart"/>
      <w:r w:rsidRPr="00952960">
        <w:rPr>
          <w:color w:val="000000" w:themeColor="text1"/>
        </w:rPr>
        <w:t>BookStash</w:t>
      </w:r>
      <w:proofErr w:type="spellEnd"/>
      <w:r w:rsidRPr="00952960">
        <w:rPr>
          <w:color w:val="000000" w:themeColor="text1"/>
        </w:rPr>
        <w:t xml:space="preserve"> packages its API and its worker as container images. Amazon Elastic Container Service (ECS) is the orchestrator: it keeps the requested number of copies of each container running, replaces those that fail, registers them with the ALB and scales them. AWS Fargate is the compute engine underneath: it runs each </w:t>
      </w:r>
      <w:r w:rsidRPr="00952960">
        <w:rPr>
          <w:b/>
          <w:bCs/>
          <w:color w:val="000000" w:themeColor="text1"/>
        </w:rPr>
        <w:t>task</w:t>
      </w:r>
      <w:r w:rsidRPr="00952960">
        <w:rPr>
          <w:color w:val="000000" w:themeColor="text1"/>
        </w:rPr>
        <w:t xml:space="preserve"> (one or more containers that are scheduled together) in its own isolated environment without exposing any server to us.</w:t>
      </w:r>
    </w:p>
    <w:p w14:paraId="43B7943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An ECS deployment is described by a </w:t>
      </w:r>
      <w:r w:rsidRPr="00952960">
        <w:rPr>
          <w:b/>
          <w:bCs/>
          <w:color w:val="000000" w:themeColor="text1"/>
        </w:rPr>
        <w:t>task definition</w:t>
      </w:r>
      <w:r w:rsidRPr="00952960">
        <w:rPr>
          <w:color w:val="000000" w:themeColor="text1"/>
        </w:rPr>
        <w:t xml:space="preserve"> (image, CPU and memory, ports, environment, IAM role, logging) and a </w:t>
      </w:r>
      <w:r w:rsidRPr="00952960">
        <w:rPr>
          <w:b/>
          <w:bCs/>
          <w:color w:val="000000" w:themeColor="text1"/>
        </w:rPr>
        <w:t>service</w:t>
      </w:r>
      <w:r w:rsidRPr="00952960">
        <w:rPr>
          <w:color w:val="000000" w:themeColor="text1"/>
        </w:rPr>
        <w:t xml:space="preserve"> (how many tasks, which subnets, which load balancer). The extract below is a trimmed version of the </w:t>
      </w:r>
      <w:proofErr w:type="spellStart"/>
      <w:r w:rsidRPr="00952960">
        <w:rPr>
          <w:color w:val="000000" w:themeColor="text1"/>
        </w:rPr>
        <w:t>BookStash</w:t>
      </w:r>
      <w:proofErr w:type="spellEnd"/>
      <w:r w:rsidRPr="00952960">
        <w:rPr>
          <w:color w:val="000000" w:themeColor="text1"/>
        </w:rPr>
        <w:t xml:space="preserve"> API task definition.</w:t>
      </w:r>
    </w:p>
    <w:p w14:paraId="74BEDDDF" w14:textId="77777777" w:rsidR="00E82FD7" w:rsidRPr="00952960" w:rsidRDefault="00E82FD7" w:rsidP="00952960">
      <w:pPr>
        <w:spacing w:line="6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39525CF8" w14:textId="77777777">
        <w:tblPrEx>
          <w:tblCellMar>
            <w:top w:w="0" w:type="dxa"/>
            <w:bottom w:w="0" w:type="dxa"/>
          </w:tblCellMar>
        </w:tblPrEx>
        <w:tc>
          <w:tcPr>
            <w:tcW w:w="8568" w:type="dxa"/>
            <w:tcBorders>
              <w:top w:val="single" w:sz="4" w:space="0" w:color="BFBFBF"/>
              <w:left w:val="single" w:sz="18" w:space="0" w:color="2E75B6"/>
              <w:bottom w:val="single" w:sz="4" w:space="0" w:color="BFBFBF"/>
              <w:right w:val="single" w:sz="4" w:space="0" w:color="BFBFBF"/>
            </w:tcBorders>
            <w:shd w:val="clear" w:color="auto" w:fill="F5F5F5"/>
            <w:tcMar>
              <w:top w:w="90" w:type="dxa"/>
              <w:left w:w="140" w:type="dxa"/>
              <w:bottom w:w="90" w:type="dxa"/>
              <w:right w:w="100" w:type="dxa"/>
            </w:tcMar>
          </w:tcPr>
          <w:p w14:paraId="59529B90"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w:t>
            </w:r>
          </w:p>
          <w:p w14:paraId="5126BE5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"family": "</w:t>
            </w:r>
            <w:proofErr w:type="spellStart"/>
            <w:r w:rsidRPr="00952960">
              <w:rPr>
                <w:rFonts w:ascii="Consolas" w:eastAsia="Consolas" w:hAnsi="Consolas" w:cs="Consolas"/>
                <w:color w:val="000000" w:themeColor="text1"/>
                <w:sz w:val="15"/>
                <w:szCs w:val="15"/>
              </w:rPr>
              <w:t>bookstash-api</w:t>
            </w:r>
            <w:proofErr w:type="spellEnd"/>
            <w:r w:rsidRPr="00952960">
              <w:rPr>
                <w:rFonts w:ascii="Consolas" w:eastAsia="Consolas" w:hAnsi="Consolas" w:cs="Consolas"/>
                <w:color w:val="000000" w:themeColor="text1"/>
                <w:sz w:val="15"/>
                <w:szCs w:val="15"/>
              </w:rPr>
              <w:t>",</w:t>
            </w:r>
          </w:p>
          <w:p w14:paraId="566150C5"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requiresCompatibilities</w:t>
            </w:r>
            <w:proofErr w:type="spellEnd"/>
            <w:r w:rsidRPr="00952960">
              <w:rPr>
                <w:rFonts w:ascii="Consolas" w:eastAsia="Consolas" w:hAnsi="Consolas" w:cs="Consolas"/>
                <w:color w:val="000000" w:themeColor="text1"/>
                <w:sz w:val="15"/>
                <w:szCs w:val="15"/>
              </w:rPr>
              <w:t>": ["FARGATE"],</w:t>
            </w:r>
          </w:p>
          <w:p w14:paraId="6E6479BE"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networkMode</w:t>
            </w:r>
            <w:proofErr w:type="spellEnd"/>
            <w:r w:rsidRPr="00952960">
              <w:rPr>
                <w:rFonts w:ascii="Consolas" w:eastAsia="Consolas" w:hAnsi="Consolas" w:cs="Consolas"/>
                <w:color w:val="000000" w:themeColor="text1"/>
                <w:sz w:val="15"/>
                <w:szCs w:val="15"/>
              </w:rPr>
              <w:t>": "</w:t>
            </w:r>
            <w:proofErr w:type="spellStart"/>
            <w:r w:rsidRPr="00952960">
              <w:rPr>
                <w:rFonts w:ascii="Consolas" w:eastAsia="Consolas" w:hAnsi="Consolas" w:cs="Consolas"/>
                <w:color w:val="000000" w:themeColor="text1"/>
                <w:sz w:val="15"/>
                <w:szCs w:val="15"/>
              </w:rPr>
              <w:t>awsvpc</w:t>
            </w:r>
            <w:proofErr w:type="spellEnd"/>
            <w:r w:rsidRPr="00952960">
              <w:rPr>
                <w:rFonts w:ascii="Consolas" w:eastAsia="Consolas" w:hAnsi="Consolas" w:cs="Consolas"/>
                <w:color w:val="000000" w:themeColor="text1"/>
                <w:sz w:val="15"/>
                <w:szCs w:val="15"/>
              </w:rPr>
              <w:t>",</w:t>
            </w:r>
          </w:p>
          <w:p w14:paraId="1F9F689C"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cpu</w:t>
            </w:r>
            <w:proofErr w:type="spellEnd"/>
            <w:r w:rsidRPr="00952960">
              <w:rPr>
                <w:rFonts w:ascii="Consolas" w:eastAsia="Consolas" w:hAnsi="Consolas" w:cs="Consolas"/>
                <w:color w:val="000000" w:themeColor="text1"/>
                <w:sz w:val="15"/>
                <w:szCs w:val="15"/>
              </w:rPr>
              <w:t>": "512",</w:t>
            </w:r>
          </w:p>
          <w:p w14:paraId="417CE271"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"memory": "1024",</w:t>
            </w:r>
          </w:p>
          <w:p w14:paraId="6F07E49C"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taskRoleArn</w:t>
            </w:r>
            <w:proofErr w:type="spellEnd"/>
            <w:r w:rsidRPr="00952960">
              <w:rPr>
                <w:rFonts w:ascii="Consolas" w:eastAsia="Consolas" w:hAnsi="Consolas" w:cs="Consolas"/>
                <w:color w:val="000000" w:themeColor="text1"/>
                <w:sz w:val="15"/>
                <w:szCs w:val="15"/>
              </w:rPr>
              <w:t>": "</w:t>
            </w:r>
            <w:proofErr w:type="spellStart"/>
            <w:proofErr w:type="gramStart"/>
            <w:r w:rsidRPr="00952960">
              <w:rPr>
                <w:rFonts w:ascii="Consolas" w:eastAsia="Consolas" w:hAnsi="Consolas" w:cs="Consolas"/>
                <w:color w:val="000000" w:themeColor="text1"/>
                <w:sz w:val="15"/>
                <w:szCs w:val="15"/>
              </w:rPr>
              <w:t>arn:aws</w:t>
            </w:r>
            <w:proofErr w:type="gramEnd"/>
            <w:r w:rsidRPr="00952960">
              <w:rPr>
                <w:rFonts w:ascii="Consolas" w:eastAsia="Consolas" w:hAnsi="Consolas" w:cs="Consolas"/>
                <w:color w:val="000000" w:themeColor="text1"/>
                <w:sz w:val="15"/>
                <w:szCs w:val="15"/>
              </w:rPr>
              <w:t>:</w:t>
            </w:r>
            <w:proofErr w:type="gramStart"/>
            <w:r w:rsidRPr="00952960">
              <w:rPr>
                <w:rFonts w:ascii="Consolas" w:eastAsia="Consolas" w:hAnsi="Consolas" w:cs="Consolas"/>
                <w:color w:val="000000" w:themeColor="text1"/>
                <w:sz w:val="15"/>
                <w:szCs w:val="15"/>
              </w:rPr>
              <w:t>iam</w:t>
            </w:r>
            <w:proofErr w:type="spellEnd"/>
            <w:r w:rsidRPr="00952960">
              <w:rPr>
                <w:rFonts w:ascii="Consolas" w:eastAsia="Consolas" w:hAnsi="Consolas" w:cs="Consolas"/>
                <w:color w:val="000000" w:themeColor="text1"/>
                <w:sz w:val="15"/>
                <w:szCs w:val="15"/>
              </w:rPr>
              <w:t>::111122223333:role</w:t>
            </w:r>
            <w:proofErr w:type="gramEnd"/>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bookstash</w:t>
            </w:r>
            <w:proofErr w:type="spellEnd"/>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api</w:t>
            </w:r>
            <w:proofErr w:type="spellEnd"/>
            <w:r w:rsidRPr="00952960">
              <w:rPr>
                <w:rFonts w:ascii="Consolas" w:eastAsia="Consolas" w:hAnsi="Consolas" w:cs="Consolas"/>
                <w:color w:val="000000" w:themeColor="text1"/>
                <w:sz w:val="15"/>
                <w:szCs w:val="15"/>
              </w:rPr>
              <w:t>-task",</w:t>
            </w:r>
          </w:p>
          <w:p w14:paraId="1CDA3387"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containerDefinitions</w:t>
            </w:r>
            <w:proofErr w:type="spellEnd"/>
            <w:r w:rsidRPr="00952960">
              <w:rPr>
                <w:rFonts w:ascii="Consolas" w:eastAsia="Consolas" w:hAnsi="Consolas" w:cs="Consolas"/>
                <w:color w:val="000000" w:themeColor="text1"/>
                <w:sz w:val="15"/>
                <w:szCs w:val="15"/>
              </w:rPr>
              <w:t>"</w:t>
            </w:r>
            <w:proofErr w:type="gramStart"/>
            <w:r w:rsidRPr="00952960">
              <w:rPr>
                <w:rFonts w:ascii="Consolas" w:eastAsia="Consolas" w:hAnsi="Consolas" w:cs="Consolas"/>
                <w:color w:val="000000" w:themeColor="text1"/>
                <w:sz w:val="15"/>
                <w:szCs w:val="15"/>
              </w:rPr>
              <w:t>: [{</w:t>
            </w:r>
            <w:proofErr w:type="gramEnd"/>
          </w:p>
          <w:p w14:paraId="79F78972"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"name": "</w:t>
            </w:r>
            <w:proofErr w:type="spellStart"/>
            <w:r w:rsidRPr="00952960">
              <w:rPr>
                <w:rFonts w:ascii="Consolas" w:eastAsia="Consolas" w:hAnsi="Consolas" w:cs="Consolas"/>
                <w:color w:val="000000" w:themeColor="text1"/>
                <w:sz w:val="15"/>
                <w:szCs w:val="15"/>
              </w:rPr>
              <w:t>api</w:t>
            </w:r>
            <w:proofErr w:type="spellEnd"/>
            <w:r w:rsidRPr="00952960">
              <w:rPr>
                <w:rFonts w:ascii="Consolas" w:eastAsia="Consolas" w:hAnsi="Consolas" w:cs="Consolas"/>
                <w:color w:val="000000" w:themeColor="text1"/>
                <w:sz w:val="15"/>
                <w:szCs w:val="15"/>
              </w:rPr>
              <w:t>",</w:t>
            </w:r>
          </w:p>
          <w:p w14:paraId="2860DE97"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"image": "111122223333.dkr.ecr.ap-south-1.amazonaws.com/bookstash-api:1.4.2",</w:t>
            </w:r>
          </w:p>
          <w:p w14:paraId="27480A38"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portMappings</w:t>
            </w:r>
            <w:proofErr w:type="spellEnd"/>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spellStart"/>
            <w:proofErr w:type="gramEnd"/>
            <w:r w:rsidRPr="00952960">
              <w:rPr>
                <w:rFonts w:ascii="Consolas" w:eastAsia="Consolas" w:hAnsi="Consolas" w:cs="Consolas"/>
                <w:color w:val="000000" w:themeColor="text1"/>
                <w:sz w:val="15"/>
                <w:szCs w:val="15"/>
              </w:rPr>
              <w:t>containerPort</w:t>
            </w:r>
            <w:proofErr w:type="spellEnd"/>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8080 }</w:t>
            </w:r>
            <w:proofErr w:type="gramEnd"/>
            <w:r w:rsidRPr="00952960">
              <w:rPr>
                <w:rFonts w:ascii="Consolas" w:eastAsia="Consolas" w:hAnsi="Consolas" w:cs="Consolas"/>
                <w:color w:val="000000" w:themeColor="text1"/>
                <w:sz w:val="15"/>
                <w:szCs w:val="15"/>
              </w:rPr>
              <w:t>],</w:t>
            </w:r>
          </w:p>
          <w:p w14:paraId="11BCC523"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"environment":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"CACHE_TTL_SECONDS", "value": "300</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w:t>
            </w:r>
          </w:p>
          <w:p w14:paraId="11E38B70"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"secrets":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"DB_PASSWORD",</w:t>
            </w:r>
          </w:p>
          <w:p w14:paraId="6168F23F"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valueFrom</w:t>
            </w:r>
            <w:proofErr w:type="spellEnd"/>
            <w:r w:rsidRPr="00952960">
              <w:rPr>
                <w:rFonts w:ascii="Consolas" w:eastAsia="Consolas" w:hAnsi="Consolas" w:cs="Consolas"/>
                <w:color w:val="000000" w:themeColor="text1"/>
                <w:sz w:val="15"/>
                <w:szCs w:val="15"/>
              </w:rPr>
              <w:t>": "</w:t>
            </w:r>
            <w:proofErr w:type="gramStart"/>
            <w:r w:rsidRPr="00952960">
              <w:rPr>
                <w:rFonts w:ascii="Consolas" w:eastAsia="Consolas" w:hAnsi="Consolas" w:cs="Consolas"/>
                <w:color w:val="000000" w:themeColor="text1"/>
                <w:sz w:val="15"/>
                <w:szCs w:val="15"/>
              </w:rPr>
              <w:t>arn:aws</w:t>
            </w:r>
            <w:proofErr w:type="gramEnd"/>
            <w:r w:rsidRPr="00952960">
              <w:rPr>
                <w:rFonts w:ascii="Consolas" w:eastAsia="Consolas" w:hAnsi="Consolas" w:cs="Consolas"/>
                <w:color w:val="000000" w:themeColor="text1"/>
                <w:sz w:val="15"/>
                <w:szCs w:val="15"/>
              </w:rPr>
              <w:t>:</w:t>
            </w:r>
            <w:proofErr w:type="gramStart"/>
            <w:r w:rsidRPr="00952960">
              <w:rPr>
                <w:rFonts w:ascii="Consolas" w:eastAsia="Consolas" w:hAnsi="Consolas" w:cs="Consolas"/>
                <w:color w:val="000000" w:themeColor="text1"/>
                <w:sz w:val="15"/>
                <w:szCs w:val="15"/>
              </w:rPr>
              <w:t>secretsmanager:ap</w:t>
            </w:r>
            <w:proofErr w:type="gramEnd"/>
            <w:r w:rsidRPr="00952960">
              <w:rPr>
                <w:rFonts w:ascii="Consolas" w:eastAsia="Consolas" w:hAnsi="Consolas" w:cs="Consolas"/>
                <w:color w:val="000000" w:themeColor="text1"/>
                <w:sz w:val="15"/>
                <w:szCs w:val="15"/>
              </w:rPr>
              <w:t>-south-</w:t>
            </w:r>
            <w:proofErr w:type="gramStart"/>
            <w:r w:rsidRPr="00952960">
              <w:rPr>
                <w:rFonts w:ascii="Consolas" w:eastAsia="Consolas" w:hAnsi="Consolas" w:cs="Consolas"/>
                <w:color w:val="000000" w:themeColor="text1"/>
                <w:sz w:val="15"/>
                <w:szCs w:val="15"/>
              </w:rPr>
              <w:t>1:111122223333:secret</w:t>
            </w:r>
            <w:proofErr w:type="gramEnd"/>
            <w:r w:rsidRPr="00952960">
              <w:rPr>
                <w:rFonts w:ascii="Consolas" w:eastAsia="Consolas" w:hAnsi="Consolas" w:cs="Consolas"/>
                <w:color w:val="000000" w:themeColor="text1"/>
                <w:sz w:val="15"/>
                <w:szCs w:val="15"/>
              </w:rPr>
              <w:t>:bookstash-db</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w:t>
            </w:r>
          </w:p>
          <w:p w14:paraId="12223B53"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logConfiguration</w:t>
            </w:r>
            <w:proofErr w:type="spellEnd"/>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spellStart"/>
            <w:proofErr w:type="gramEnd"/>
            <w:r w:rsidRPr="00952960">
              <w:rPr>
                <w:rFonts w:ascii="Consolas" w:eastAsia="Consolas" w:hAnsi="Consolas" w:cs="Consolas"/>
                <w:color w:val="000000" w:themeColor="text1"/>
                <w:sz w:val="15"/>
                <w:szCs w:val="15"/>
              </w:rPr>
              <w:t>logDriver</w:t>
            </w:r>
            <w:proofErr w:type="spellEnd"/>
            <w:r w:rsidRPr="00952960">
              <w:rPr>
                <w:rFonts w:ascii="Consolas" w:eastAsia="Consolas" w:hAnsi="Consolas" w:cs="Consolas"/>
                <w:color w:val="000000" w:themeColor="text1"/>
                <w:sz w:val="15"/>
                <w:szCs w:val="15"/>
              </w:rPr>
              <w:t>": "</w:t>
            </w:r>
            <w:proofErr w:type="spellStart"/>
            <w:r w:rsidRPr="00952960">
              <w:rPr>
                <w:rFonts w:ascii="Consolas" w:eastAsia="Consolas" w:hAnsi="Consolas" w:cs="Consolas"/>
                <w:color w:val="000000" w:themeColor="text1"/>
                <w:sz w:val="15"/>
                <w:szCs w:val="15"/>
              </w:rPr>
              <w:t>awslogs</w:t>
            </w:r>
            <w:proofErr w:type="spellEnd"/>
            <w:r w:rsidRPr="00952960">
              <w:rPr>
                <w:rFonts w:ascii="Consolas" w:eastAsia="Consolas" w:hAnsi="Consolas" w:cs="Consolas"/>
                <w:color w:val="000000" w:themeColor="text1"/>
                <w:sz w:val="15"/>
                <w:szCs w:val="15"/>
              </w:rPr>
              <w:t>",</w:t>
            </w:r>
          </w:p>
          <w:p w14:paraId="464A89DD"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"options": </w:t>
            </w:r>
            <w:proofErr w:type="gramStart"/>
            <w:r w:rsidRPr="00952960">
              <w:rPr>
                <w:rFonts w:ascii="Consolas" w:eastAsia="Consolas" w:hAnsi="Consolas" w:cs="Consolas"/>
                <w:color w:val="000000" w:themeColor="text1"/>
                <w:sz w:val="15"/>
                <w:szCs w:val="15"/>
              </w:rPr>
              <w:t>{ "</w:t>
            </w:r>
            <w:proofErr w:type="spellStart"/>
            <w:proofErr w:type="gramEnd"/>
            <w:r w:rsidRPr="00952960">
              <w:rPr>
                <w:rFonts w:ascii="Consolas" w:eastAsia="Consolas" w:hAnsi="Consolas" w:cs="Consolas"/>
                <w:color w:val="000000" w:themeColor="text1"/>
                <w:sz w:val="15"/>
                <w:szCs w:val="15"/>
              </w:rPr>
              <w:t>awslogs</w:t>
            </w:r>
            <w:proofErr w:type="spellEnd"/>
            <w:r w:rsidRPr="00952960">
              <w:rPr>
                <w:rFonts w:ascii="Consolas" w:eastAsia="Consolas" w:hAnsi="Consolas" w:cs="Consolas"/>
                <w:color w:val="000000" w:themeColor="text1"/>
                <w:sz w:val="15"/>
                <w:szCs w:val="15"/>
              </w:rPr>
              <w:t>-group": "/</w:t>
            </w:r>
            <w:proofErr w:type="spellStart"/>
            <w:r w:rsidRPr="00952960">
              <w:rPr>
                <w:rFonts w:ascii="Consolas" w:eastAsia="Consolas" w:hAnsi="Consolas" w:cs="Consolas"/>
                <w:color w:val="000000" w:themeColor="text1"/>
                <w:sz w:val="15"/>
                <w:szCs w:val="15"/>
              </w:rPr>
              <w:t>ecs</w:t>
            </w:r>
            <w:proofErr w:type="spellEnd"/>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bookstash-api</w:t>
            </w:r>
            <w:proofErr w:type="spellEnd"/>
            <w:r w:rsidRPr="00952960">
              <w:rPr>
                <w:rFonts w:ascii="Consolas" w:eastAsia="Consolas" w:hAnsi="Consolas" w:cs="Consolas"/>
                <w:color w:val="000000" w:themeColor="text1"/>
                <w:sz w:val="15"/>
                <w:szCs w:val="15"/>
              </w:rPr>
              <w:t>", "</w:t>
            </w:r>
            <w:proofErr w:type="spellStart"/>
            <w:r w:rsidRPr="00952960">
              <w:rPr>
                <w:rFonts w:ascii="Consolas" w:eastAsia="Consolas" w:hAnsi="Consolas" w:cs="Consolas"/>
                <w:color w:val="000000" w:themeColor="text1"/>
                <w:sz w:val="15"/>
                <w:szCs w:val="15"/>
              </w:rPr>
              <w:t>awslogs</w:t>
            </w:r>
            <w:proofErr w:type="spellEnd"/>
            <w:r w:rsidRPr="00952960">
              <w:rPr>
                <w:rFonts w:ascii="Consolas" w:eastAsia="Consolas" w:hAnsi="Consolas" w:cs="Consolas"/>
                <w:color w:val="000000" w:themeColor="text1"/>
                <w:sz w:val="15"/>
                <w:szCs w:val="15"/>
              </w:rPr>
              <w:t>-region": "ap-south-1",</w:t>
            </w:r>
          </w:p>
          <w:p w14:paraId="3497AB4B"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proofErr w:type="gramStart"/>
            <w:r w:rsidRPr="00952960">
              <w:rPr>
                <w:rFonts w:ascii="Consolas" w:eastAsia="Consolas" w:hAnsi="Consolas" w:cs="Consolas"/>
                <w:color w:val="000000" w:themeColor="text1"/>
                <w:sz w:val="15"/>
                <w:szCs w:val="15"/>
              </w:rPr>
              <w:t>awslogs</w:t>
            </w:r>
            <w:proofErr w:type="spellEnd"/>
            <w:proofErr w:type="gramEnd"/>
            <w:r w:rsidRPr="00952960">
              <w:rPr>
                <w:rFonts w:ascii="Consolas" w:eastAsia="Consolas" w:hAnsi="Consolas" w:cs="Consolas"/>
                <w:color w:val="000000" w:themeColor="text1"/>
                <w:sz w:val="15"/>
                <w:szCs w:val="15"/>
              </w:rPr>
              <w:t>-stream-prefix": "</w:t>
            </w:r>
            <w:proofErr w:type="spellStart"/>
            <w:r w:rsidRPr="00952960">
              <w:rPr>
                <w:rFonts w:ascii="Consolas" w:eastAsia="Consolas" w:hAnsi="Consolas" w:cs="Consolas"/>
                <w:color w:val="000000" w:themeColor="text1"/>
                <w:sz w:val="15"/>
                <w:szCs w:val="15"/>
              </w:rPr>
              <w:t>api</w:t>
            </w:r>
            <w:proofErr w:type="spellEnd"/>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 xml:space="preserve"> }</w:t>
            </w:r>
          </w:p>
          <w:p w14:paraId="39932514"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
          <w:p w14:paraId="5D023905"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w:t>
            </w:r>
          </w:p>
        </w:tc>
      </w:tr>
    </w:tbl>
    <w:p w14:paraId="27C55C01" w14:textId="77777777" w:rsidR="00E82FD7" w:rsidRPr="00952960" w:rsidRDefault="00E82FD7" w:rsidP="00952960">
      <w:pPr>
        <w:spacing w:line="200" w:lineRule="auto"/>
        <w:jc w:val="both"/>
        <w:rPr>
          <w:color w:val="000000" w:themeColor="text1"/>
        </w:rPr>
      </w:pPr>
    </w:p>
    <w:p w14:paraId="596757E5" w14:textId="77777777" w:rsidR="00E82FD7" w:rsidRPr="00952960" w:rsidRDefault="00000000" w:rsidP="00952960">
      <w:pPr>
        <w:spacing w:after="110" w:line="268" w:lineRule="auto"/>
        <w:jc w:val="both"/>
        <w:rPr>
          <w:color w:val="000000" w:themeColor="text1"/>
        </w:rPr>
      </w:pPr>
      <w:r w:rsidRPr="00952960">
        <w:rPr>
          <w:color w:val="000000" w:themeColor="text1"/>
        </w:rPr>
        <w:t>Three details in this definition reflect the cloud-native principles from earlier. The task has its own IAM role, so it receives temporary credentials and never stores access keys. The database password is fetched from AWS Secrets Manager at start-up rather than baked into the image. Logs go straight to CloudWatch Logs, so nobody needs to log in to read them.</w:t>
      </w:r>
    </w:p>
    <w:p w14:paraId="6CA3DB9B" w14:textId="77777777" w:rsidR="00E82FD7" w:rsidRPr="00952960" w:rsidRDefault="00000000" w:rsidP="00952960">
      <w:pPr>
        <w:pStyle w:val="Heading2"/>
        <w:jc w:val="both"/>
        <w:rPr>
          <w:color w:val="000000" w:themeColor="text1"/>
        </w:rPr>
      </w:pPr>
      <w:r w:rsidRPr="00952960">
        <w:rPr>
          <w:color w:val="000000" w:themeColor="text1"/>
        </w:rPr>
        <w:lastRenderedPageBreak/>
        <w:t xml:space="preserve">1.2.6 The Data Tier: Amazon RDS, Amazon </w:t>
      </w:r>
      <w:proofErr w:type="spellStart"/>
      <w:r w:rsidRPr="00952960">
        <w:rPr>
          <w:color w:val="000000" w:themeColor="text1"/>
        </w:rPr>
        <w:t>ElastiCache</w:t>
      </w:r>
      <w:proofErr w:type="spellEnd"/>
      <w:r w:rsidRPr="00952960">
        <w:rPr>
          <w:color w:val="000000" w:themeColor="text1"/>
        </w:rPr>
        <w:t xml:space="preserve"> and Amazon SQS</w:t>
      </w:r>
    </w:p>
    <w:p w14:paraId="652CCD55"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Stateless application tasks are only possible because state lives somewhere else. </w:t>
      </w:r>
      <w:proofErr w:type="spellStart"/>
      <w:r w:rsidRPr="00952960">
        <w:rPr>
          <w:color w:val="000000" w:themeColor="text1"/>
        </w:rPr>
        <w:t>BookStash</w:t>
      </w:r>
      <w:proofErr w:type="spellEnd"/>
      <w:r w:rsidRPr="00952960">
        <w:rPr>
          <w:color w:val="000000" w:themeColor="text1"/>
        </w:rPr>
        <w:t xml:space="preserve"> uses three managed data services, each chosen for a different access pattern.</w:t>
      </w:r>
    </w:p>
    <w:p w14:paraId="02CE11D2" w14:textId="77777777" w:rsidR="00E82FD7" w:rsidRPr="00952960" w:rsidRDefault="00000000" w:rsidP="00952960">
      <w:pPr>
        <w:spacing w:after="110" w:line="268" w:lineRule="auto"/>
        <w:jc w:val="both"/>
        <w:rPr>
          <w:color w:val="000000" w:themeColor="text1"/>
        </w:rPr>
      </w:pPr>
      <w:r w:rsidRPr="00952960">
        <w:rPr>
          <w:b/>
          <w:bCs/>
          <w:color w:val="000000" w:themeColor="text1"/>
        </w:rPr>
        <w:t>Amazon RDS</w:t>
      </w:r>
      <w:r w:rsidRPr="00952960">
        <w:rPr>
          <w:color w:val="000000" w:themeColor="text1"/>
        </w:rPr>
        <w:t xml:space="preserve"> (Relational Database Service) runs PostgreSQL for us. AWS provisions the instance, applies minor engine patches in a maintenance window we choose, takes automated daily snapshots, retains transaction logs for point-in-time recovery and, in a </w:t>
      </w:r>
      <w:proofErr w:type="gramStart"/>
      <w:r w:rsidRPr="00952960">
        <w:rPr>
          <w:color w:val="000000" w:themeColor="text1"/>
        </w:rPr>
        <w:t>Multi-AZ</w:t>
      </w:r>
      <w:proofErr w:type="gramEnd"/>
      <w:r w:rsidRPr="00952960">
        <w:rPr>
          <w:color w:val="000000" w:themeColor="text1"/>
        </w:rPr>
        <w:t xml:space="preserve"> deployment, keeps a synchronous standby in a second Availability Zone that takes over automatically if the primary fails. RDS is the </w:t>
      </w:r>
      <w:r w:rsidRPr="00952960">
        <w:rPr>
          <w:b/>
          <w:bCs/>
          <w:color w:val="000000" w:themeColor="text1"/>
        </w:rPr>
        <w:t>system of record</w:t>
      </w:r>
      <w:r w:rsidRPr="00952960">
        <w:rPr>
          <w:color w:val="000000" w:themeColor="text1"/>
        </w:rPr>
        <w:t>: if a fact about a book or an order is not in RDS, it is not true.</w:t>
      </w:r>
    </w:p>
    <w:p w14:paraId="368E53E5" w14:textId="77777777" w:rsidR="00E82FD7" w:rsidRPr="00952960" w:rsidRDefault="00000000" w:rsidP="00952960">
      <w:pPr>
        <w:spacing w:after="110" w:line="268" w:lineRule="auto"/>
        <w:jc w:val="both"/>
        <w:rPr>
          <w:color w:val="000000" w:themeColor="text1"/>
        </w:rPr>
      </w:pPr>
      <w:r w:rsidRPr="00952960">
        <w:rPr>
          <w:b/>
          <w:bCs/>
          <w:color w:val="000000" w:themeColor="text1"/>
        </w:rPr>
        <w:t xml:space="preserve">Amazon </w:t>
      </w:r>
      <w:proofErr w:type="spellStart"/>
      <w:r w:rsidRPr="00952960">
        <w:rPr>
          <w:b/>
          <w:bCs/>
          <w:color w:val="000000" w:themeColor="text1"/>
        </w:rPr>
        <w:t>ElastiCache</w:t>
      </w:r>
      <w:proofErr w:type="spellEnd"/>
      <w:r w:rsidRPr="00952960">
        <w:rPr>
          <w:color w:val="000000" w:themeColor="text1"/>
        </w:rPr>
        <w:t xml:space="preserve"> runs an in-memory data store (</w:t>
      </w:r>
      <w:proofErr w:type="spellStart"/>
      <w:r w:rsidRPr="00952960">
        <w:rPr>
          <w:color w:val="000000" w:themeColor="text1"/>
        </w:rPr>
        <w:t>Valkey</w:t>
      </w:r>
      <w:proofErr w:type="spellEnd"/>
      <w:r w:rsidRPr="00952960">
        <w:rPr>
          <w:color w:val="000000" w:themeColor="text1"/>
        </w:rPr>
        <w:t xml:space="preserve"> or Redis OSS in our case) that answers simple key lookups in well under a millisecond. We use it with the </w:t>
      </w:r>
      <w:r w:rsidRPr="00952960">
        <w:rPr>
          <w:b/>
          <w:bCs/>
          <w:color w:val="000000" w:themeColor="text1"/>
        </w:rPr>
        <w:t>cache-aside</w:t>
      </w:r>
      <w:r w:rsidRPr="00952960">
        <w:rPr>
          <w:color w:val="000000" w:themeColor="text1"/>
        </w:rPr>
        <w:t xml:space="preserve"> pattern shown in Figure 1.6(a): the API asks the cache first, falls back to the database on a miss and writes the result back with a TTL.</w:t>
      </w:r>
    </w:p>
    <w:p w14:paraId="0D355149" w14:textId="77777777" w:rsidR="00E82FD7" w:rsidRPr="00952960" w:rsidRDefault="00000000" w:rsidP="00952960">
      <w:pPr>
        <w:spacing w:after="110" w:line="268" w:lineRule="auto"/>
        <w:jc w:val="both"/>
        <w:rPr>
          <w:color w:val="000000" w:themeColor="text1"/>
        </w:rPr>
      </w:pPr>
      <w:r w:rsidRPr="00952960">
        <w:rPr>
          <w:b/>
          <w:bCs/>
          <w:color w:val="000000" w:themeColor="text1"/>
        </w:rPr>
        <w:t>Amazon SQS</w:t>
      </w:r>
      <w:r w:rsidRPr="00952960">
        <w:rPr>
          <w:color w:val="000000" w:themeColor="text1"/>
        </w:rPr>
        <w:t xml:space="preserve"> (Simple Queue Service) is a fully managed message queue. The API places each order on the queue and returns 202 Accepted at once; the worker polls the queue, processes the order and deletes the message only when it has finished. If the worker crashes halfway, the message becomes visible again after its visibility timeout and another worker picks it up. Figure 1.6(b) shows this pattern.</w:t>
      </w:r>
    </w:p>
    <w:p w14:paraId="517C26E0"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32E35208" wp14:editId="55CECD87">
            <wp:extent cx="5438775" cy="2552700"/>
            <wp:effectExtent l="0" t="0" r="0" b="0"/>
            <wp:docPr id="6" name="f1_6" descr="Two data-tier patterns in BookStash. (a) Cache-aside reads through ElastiCache. (b) Deferred order processing through SQ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38775" cy="2552700"/>
                    </a:xfrm>
                    <a:prstGeom prst="rect">
                      <a:avLst/>
                    </a:prstGeom>
                  </pic:spPr>
                </pic:pic>
              </a:graphicData>
            </a:graphic>
          </wp:inline>
        </w:drawing>
      </w:r>
    </w:p>
    <w:p w14:paraId="22EC328C"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1.6  </w:t>
      </w:r>
      <w:r w:rsidRPr="00952960">
        <w:rPr>
          <w:color w:val="000000" w:themeColor="text1"/>
          <w:sz w:val="17"/>
          <w:szCs w:val="17"/>
        </w:rPr>
        <w:t>Two</w:t>
      </w:r>
      <w:proofErr w:type="gramEnd"/>
      <w:r w:rsidRPr="00952960">
        <w:rPr>
          <w:color w:val="000000" w:themeColor="text1"/>
          <w:sz w:val="17"/>
          <w:szCs w:val="17"/>
        </w:rPr>
        <w:t xml:space="preserve"> data-tier patterns in </w:t>
      </w:r>
      <w:proofErr w:type="spellStart"/>
      <w:r w:rsidRPr="00952960">
        <w:rPr>
          <w:color w:val="000000" w:themeColor="text1"/>
          <w:sz w:val="17"/>
          <w:szCs w:val="17"/>
        </w:rPr>
        <w:t>BookStash</w:t>
      </w:r>
      <w:proofErr w:type="spellEnd"/>
      <w:r w:rsidRPr="00952960">
        <w:rPr>
          <w:color w:val="000000" w:themeColor="text1"/>
          <w:sz w:val="17"/>
          <w:szCs w:val="17"/>
        </w:rPr>
        <w:t xml:space="preserve">. (a) Cache-aside reads through </w:t>
      </w:r>
      <w:proofErr w:type="spellStart"/>
      <w:r w:rsidRPr="00952960">
        <w:rPr>
          <w:color w:val="000000" w:themeColor="text1"/>
          <w:sz w:val="17"/>
          <w:szCs w:val="17"/>
        </w:rPr>
        <w:t>ElastiCache</w:t>
      </w:r>
      <w:proofErr w:type="spellEnd"/>
      <w:r w:rsidRPr="00952960">
        <w:rPr>
          <w:color w:val="000000" w:themeColor="text1"/>
          <w:sz w:val="17"/>
          <w:szCs w:val="17"/>
        </w:rPr>
        <w:t>. (b) Deferred order processing through SQS.</w:t>
      </w:r>
    </w:p>
    <w:p w14:paraId="5A5BF029"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cache-aside read in the API is short enough to show in full. The code is Python using the </w:t>
      </w:r>
      <w:proofErr w:type="spellStart"/>
      <w:r w:rsidRPr="00952960">
        <w:rPr>
          <w:color w:val="000000" w:themeColor="text1"/>
        </w:rPr>
        <w:t>redis</w:t>
      </w:r>
      <w:proofErr w:type="spellEnd"/>
      <w:r w:rsidRPr="00952960">
        <w:rPr>
          <w:color w:val="000000" w:themeColor="text1"/>
        </w:rPr>
        <w:t xml:space="preserve"> and </w:t>
      </w:r>
      <w:proofErr w:type="spellStart"/>
      <w:r w:rsidRPr="00952960">
        <w:rPr>
          <w:color w:val="000000" w:themeColor="text1"/>
        </w:rPr>
        <w:t>psycopg</w:t>
      </w:r>
      <w:proofErr w:type="spellEnd"/>
      <w:r w:rsidRPr="00952960">
        <w:rPr>
          <w:color w:val="000000" w:themeColor="text1"/>
        </w:rPr>
        <w:t xml:space="preserve"> libraries; error handling is reduced to the minimum needed to show the pattern.</w:t>
      </w:r>
    </w:p>
    <w:p w14:paraId="141943CB" w14:textId="77777777" w:rsidR="00E82FD7" w:rsidRPr="00952960" w:rsidRDefault="00E82FD7" w:rsidP="00952960">
      <w:pPr>
        <w:spacing w:line="6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F722AE9" w14:textId="77777777">
        <w:tblPrEx>
          <w:tblCellMar>
            <w:top w:w="0" w:type="dxa"/>
            <w:bottom w:w="0" w:type="dxa"/>
          </w:tblCellMar>
        </w:tblPrEx>
        <w:tc>
          <w:tcPr>
            <w:tcW w:w="8568" w:type="dxa"/>
            <w:tcBorders>
              <w:top w:val="single" w:sz="4" w:space="0" w:color="BFBFBF"/>
              <w:left w:val="single" w:sz="18" w:space="0" w:color="2E75B6"/>
              <w:bottom w:val="single" w:sz="4" w:space="0" w:color="BFBFBF"/>
              <w:right w:val="single" w:sz="4" w:space="0" w:color="BFBFBF"/>
            </w:tcBorders>
            <w:shd w:val="clear" w:color="auto" w:fill="F5F5F5"/>
            <w:tcMar>
              <w:top w:w="90" w:type="dxa"/>
              <w:left w:w="140" w:type="dxa"/>
              <w:bottom w:w="90" w:type="dxa"/>
              <w:right w:w="100" w:type="dxa"/>
            </w:tcMar>
          </w:tcPr>
          <w:p w14:paraId="284A6FA1"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import </w:t>
            </w:r>
            <w:proofErr w:type="spellStart"/>
            <w:r w:rsidRPr="00952960">
              <w:rPr>
                <w:rFonts w:ascii="Consolas" w:eastAsia="Consolas" w:hAnsi="Consolas" w:cs="Consolas"/>
                <w:color w:val="000000" w:themeColor="text1"/>
                <w:sz w:val="15"/>
                <w:szCs w:val="15"/>
              </w:rPr>
              <w:t>json</w:t>
            </w:r>
            <w:proofErr w:type="spellEnd"/>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os</w:t>
            </w:r>
            <w:proofErr w:type="spellEnd"/>
          </w:p>
          <w:p w14:paraId="4AA945C2"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lastRenderedPageBreak/>
              <w:t xml:space="preserve">import </w:t>
            </w:r>
            <w:proofErr w:type="spellStart"/>
            <w:r w:rsidRPr="00952960">
              <w:rPr>
                <w:rFonts w:ascii="Consolas" w:eastAsia="Consolas" w:hAnsi="Consolas" w:cs="Consolas"/>
                <w:color w:val="000000" w:themeColor="text1"/>
                <w:sz w:val="15"/>
                <w:szCs w:val="15"/>
              </w:rPr>
              <w:t>redis</w:t>
            </w:r>
            <w:proofErr w:type="spellEnd"/>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psycopg_pool</w:t>
            </w:r>
            <w:proofErr w:type="spellEnd"/>
          </w:p>
          <w:p w14:paraId="5AE60E40"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
          <w:p w14:paraId="46BD80DF"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cache = </w:t>
            </w:r>
            <w:proofErr w:type="spellStart"/>
            <w:proofErr w:type="gramStart"/>
            <w:r w:rsidRPr="00952960">
              <w:rPr>
                <w:rFonts w:ascii="Consolas" w:eastAsia="Consolas" w:hAnsi="Consolas" w:cs="Consolas"/>
                <w:color w:val="000000" w:themeColor="text1"/>
                <w:sz w:val="15"/>
                <w:szCs w:val="15"/>
              </w:rPr>
              <w:t>redis.Redis</w:t>
            </w:r>
            <w:proofErr w:type="spellEnd"/>
            <w:proofErr w:type="gramEnd"/>
            <w:r w:rsidRPr="00952960">
              <w:rPr>
                <w:rFonts w:ascii="Consolas" w:eastAsia="Consolas" w:hAnsi="Consolas" w:cs="Consolas"/>
                <w:color w:val="000000" w:themeColor="text1"/>
                <w:sz w:val="15"/>
                <w:szCs w:val="15"/>
              </w:rPr>
              <w:t>(host=</w:t>
            </w:r>
            <w:proofErr w:type="spellStart"/>
            <w:proofErr w:type="gramStart"/>
            <w:r w:rsidRPr="00952960">
              <w:rPr>
                <w:rFonts w:ascii="Consolas" w:eastAsia="Consolas" w:hAnsi="Consolas" w:cs="Consolas"/>
                <w:color w:val="000000" w:themeColor="text1"/>
                <w:sz w:val="15"/>
                <w:szCs w:val="15"/>
              </w:rPr>
              <w:t>os.environ</w:t>
            </w:r>
            <w:proofErr w:type="spellEnd"/>
            <w:proofErr w:type="gramEnd"/>
            <w:r w:rsidRPr="00952960">
              <w:rPr>
                <w:rFonts w:ascii="Consolas" w:eastAsia="Consolas" w:hAnsi="Consolas" w:cs="Consolas"/>
                <w:color w:val="000000" w:themeColor="text1"/>
                <w:sz w:val="15"/>
                <w:szCs w:val="15"/>
              </w:rPr>
              <w:t xml:space="preserve">["CACHE_HOST"], port=6379, </w:t>
            </w:r>
            <w:proofErr w:type="spellStart"/>
            <w:r w:rsidRPr="00952960">
              <w:rPr>
                <w:rFonts w:ascii="Consolas" w:eastAsia="Consolas" w:hAnsi="Consolas" w:cs="Consolas"/>
                <w:color w:val="000000" w:themeColor="text1"/>
                <w:sz w:val="15"/>
                <w:szCs w:val="15"/>
              </w:rPr>
              <w:t>ssl</w:t>
            </w:r>
            <w:proofErr w:type="spellEnd"/>
            <w:r w:rsidRPr="00952960">
              <w:rPr>
                <w:rFonts w:ascii="Consolas" w:eastAsia="Consolas" w:hAnsi="Consolas" w:cs="Consolas"/>
                <w:color w:val="000000" w:themeColor="text1"/>
                <w:sz w:val="15"/>
                <w:szCs w:val="15"/>
              </w:rPr>
              <w:t>=True)</w:t>
            </w:r>
          </w:p>
          <w:p w14:paraId="6F05B9C2"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pool = </w:t>
            </w:r>
            <w:proofErr w:type="spellStart"/>
            <w:r w:rsidRPr="00952960">
              <w:rPr>
                <w:rFonts w:ascii="Consolas" w:eastAsia="Consolas" w:hAnsi="Consolas" w:cs="Consolas"/>
                <w:color w:val="000000" w:themeColor="text1"/>
                <w:sz w:val="15"/>
                <w:szCs w:val="15"/>
              </w:rPr>
              <w:t>psycopg_</w:t>
            </w:r>
            <w:proofErr w:type="gramStart"/>
            <w:r w:rsidRPr="00952960">
              <w:rPr>
                <w:rFonts w:ascii="Consolas" w:eastAsia="Consolas" w:hAnsi="Consolas" w:cs="Consolas"/>
                <w:color w:val="000000" w:themeColor="text1"/>
                <w:sz w:val="15"/>
                <w:szCs w:val="15"/>
              </w:rPr>
              <w:t>pool.ConnectionPool</w:t>
            </w:r>
            <w:proofErr w:type="spellEnd"/>
            <w:proofErr w:type="gramEnd"/>
            <w:r w:rsidRPr="00952960">
              <w:rPr>
                <w:rFonts w:ascii="Consolas" w:eastAsia="Consolas" w:hAnsi="Consolas" w:cs="Consolas"/>
                <w:color w:val="000000" w:themeColor="text1"/>
                <w:sz w:val="15"/>
                <w:szCs w:val="15"/>
              </w:rPr>
              <w:t>(</w:t>
            </w:r>
            <w:proofErr w:type="spellStart"/>
            <w:proofErr w:type="gramStart"/>
            <w:r w:rsidRPr="00952960">
              <w:rPr>
                <w:rFonts w:ascii="Consolas" w:eastAsia="Consolas" w:hAnsi="Consolas" w:cs="Consolas"/>
                <w:color w:val="000000" w:themeColor="text1"/>
                <w:sz w:val="15"/>
                <w:szCs w:val="15"/>
              </w:rPr>
              <w:t>os.environ</w:t>
            </w:r>
            <w:proofErr w:type="spellEnd"/>
            <w:proofErr w:type="gramEnd"/>
            <w:r w:rsidRPr="00952960">
              <w:rPr>
                <w:rFonts w:ascii="Consolas" w:eastAsia="Consolas" w:hAnsi="Consolas" w:cs="Consolas"/>
                <w:color w:val="000000" w:themeColor="text1"/>
                <w:sz w:val="15"/>
                <w:szCs w:val="15"/>
              </w:rPr>
              <w:t xml:space="preserve">["DB_DSN"], </w:t>
            </w:r>
            <w:proofErr w:type="spellStart"/>
            <w:r w:rsidRPr="00952960">
              <w:rPr>
                <w:rFonts w:ascii="Consolas" w:eastAsia="Consolas" w:hAnsi="Consolas" w:cs="Consolas"/>
                <w:color w:val="000000" w:themeColor="text1"/>
                <w:sz w:val="15"/>
                <w:szCs w:val="15"/>
              </w:rPr>
              <w:t>min_size</w:t>
            </w:r>
            <w:proofErr w:type="spellEnd"/>
            <w:r w:rsidRPr="00952960">
              <w:rPr>
                <w:rFonts w:ascii="Consolas" w:eastAsia="Consolas" w:hAnsi="Consolas" w:cs="Consolas"/>
                <w:color w:val="000000" w:themeColor="text1"/>
                <w:sz w:val="15"/>
                <w:szCs w:val="15"/>
              </w:rPr>
              <w:t xml:space="preserve">=2, </w:t>
            </w:r>
            <w:proofErr w:type="spellStart"/>
            <w:r w:rsidRPr="00952960">
              <w:rPr>
                <w:rFonts w:ascii="Consolas" w:eastAsia="Consolas" w:hAnsi="Consolas" w:cs="Consolas"/>
                <w:color w:val="000000" w:themeColor="text1"/>
                <w:sz w:val="15"/>
                <w:szCs w:val="15"/>
              </w:rPr>
              <w:t>max_size</w:t>
            </w:r>
            <w:proofErr w:type="spellEnd"/>
            <w:r w:rsidRPr="00952960">
              <w:rPr>
                <w:rFonts w:ascii="Consolas" w:eastAsia="Consolas" w:hAnsi="Consolas" w:cs="Consolas"/>
                <w:color w:val="000000" w:themeColor="text1"/>
                <w:sz w:val="15"/>
                <w:szCs w:val="15"/>
              </w:rPr>
              <w:t>=10)</w:t>
            </w:r>
          </w:p>
          <w:p w14:paraId="49B44402"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TTL = </w:t>
            </w:r>
            <w:proofErr w:type="gramStart"/>
            <w:r w:rsidRPr="00952960">
              <w:rPr>
                <w:rFonts w:ascii="Consolas" w:eastAsia="Consolas" w:hAnsi="Consolas" w:cs="Consolas"/>
                <w:color w:val="000000" w:themeColor="text1"/>
                <w:sz w:val="15"/>
                <w:szCs w:val="15"/>
              </w:rPr>
              <w:t>int(</w:t>
            </w:r>
            <w:proofErr w:type="spellStart"/>
            <w:r w:rsidRPr="00952960">
              <w:rPr>
                <w:rFonts w:ascii="Consolas" w:eastAsia="Consolas" w:hAnsi="Consolas" w:cs="Consolas"/>
                <w:color w:val="000000" w:themeColor="text1"/>
                <w:sz w:val="15"/>
                <w:szCs w:val="15"/>
              </w:rPr>
              <w:t>os.environ.get</w:t>
            </w:r>
            <w:proofErr w:type="spellEnd"/>
            <w:r w:rsidRPr="00952960">
              <w:rPr>
                <w:rFonts w:ascii="Consolas" w:eastAsia="Consolas" w:hAnsi="Consolas" w:cs="Consolas"/>
                <w:color w:val="000000" w:themeColor="text1"/>
                <w:sz w:val="15"/>
                <w:szCs w:val="15"/>
              </w:rPr>
              <w:t>(</w:t>
            </w:r>
            <w:proofErr w:type="gramEnd"/>
            <w:r w:rsidRPr="00952960">
              <w:rPr>
                <w:rFonts w:ascii="Consolas" w:eastAsia="Consolas" w:hAnsi="Consolas" w:cs="Consolas"/>
                <w:color w:val="000000" w:themeColor="text1"/>
                <w:sz w:val="15"/>
                <w:szCs w:val="15"/>
              </w:rPr>
              <w:t>"CACHE_TTL_SECONDS", "300"))</w:t>
            </w:r>
          </w:p>
          <w:p w14:paraId="23A1D65F"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
          <w:p w14:paraId="12A9C598"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def </w:t>
            </w:r>
            <w:proofErr w:type="spellStart"/>
            <w:r w:rsidRPr="00952960">
              <w:rPr>
                <w:rFonts w:ascii="Consolas" w:eastAsia="Consolas" w:hAnsi="Consolas" w:cs="Consolas"/>
                <w:color w:val="000000" w:themeColor="text1"/>
                <w:sz w:val="15"/>
                <w:szCs w:val="15"/>
              </w:rPr>
              <w:t>get_</w:t>
            </w:r>
            <w:proofErr w:type="gramStart"/>
            <w:r w:rsidRPr="00952960">
              <w:rPr>
                <w:rFonts w:ascii="Consolas" w:eastAsia="Consolas" w:hAnsi="Consolas" w:cs="Consolas"/>
                <w:color w:val="000000" w:themeColor="text1"/>
                <w:sz w:val="15"/>
                <w:szCs w:val="15"/>
              </w:rPr>
              <w:t>book</w:t>
            </w:r>
            <w:proofErr w:type="spellEnd"/>
            <w:r w:rsidRPr="00952960">
              <w:rPr>
                <w:rFonts w:ascii="Consolas" w:eastAsia="Consolas" w:hAnsi="Consolas" w:cs="Consolas"/>
                <w:color w:val="000000" w:themeColor="text1"/>
                <w:sz w:val="15"/>
                <w:szCs w:val="15"/>
              </w:rPr>
              <w:t>(</w:t>
            </w:r>
            <w:proofErr w:type="spellStart"/>
            <w:proofErr w:type="gramEnd"/>
            <w:r w:rsidRPr="00952960">
              <w:rPr>
                <w:rFonts w:ascii="Consolas" w:eastAsia="Consolas" w:hAnsi="Consolas" w:cs="Consolas"/>
                <w:color w:val="000000" w:themeColor="text1"/>
                <w:sz w:val="15"/>
                <w:szCs w:val="15"/>
              </w:rPr>
              <w:t>book_id</w:t>
            </w:r>
            <w:proofErr w:type="spellEnd"/>
            <w:r w:rsidRPr="00952960">
              <w:rPr>
                <w:rFonts w:ascii="Consolas" w:eastAsia="Consolas" w:hAnsi="Consolas" w:cs="Consolas"/>
                <w:color w:val="000000" w:themeColor="text1"/>
                <w:sz w:val="15"/>
                <w:szCs w:val="15"/>
              </w:rPr>
              <w:t xml:space="preserve">: int) -&gt; </w:t>
            </w:r>
            <w:proofErr w:type="spellStart"/>
            <w:r w:rsidRPr="00952960">
              <w:rPr>
                <w:rFonts w:ascii="Consolas" w:eastAsia="Consolas" w:hAnsi="Consolas" w:cs="Consolas"/>
                <w:color w:val="000000" w:themeColor="text1"/>
                <w:sz w:val="15"/>
                <w:szCs w:val="15"/>
              </w:rPr>
              <w:t>dict</w:t>
            </w:r>
            <w:proofErr w:type="spellEnd"/>
            <w:r w:rsidRPr="00952960">
              <w:rPr>
                <w:rFonts w:ascii="Consolas" w:eastAsia="Consolas" w:hAnsi="Consolas" w:cs="Consolas"/>
                <w:color w:val="000000" w:themeColor="text1"/>
                <w:sz w:val="15"/>
                <w:szCs w:val="15"/>
              </w:rPr>
              <w:t xml:space="preserve"> | None:</w:t>
            </w:r>
          </w:p>
          <w:p w14:paraId="160E0BD9"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key = </w:t>
            </w:r>
            <w:proofErr w:type="spellStart"/>
            <w:r w:rsidRPr="00952960">
              <w:rPr>
                <w:rFonts w:ascii="Consolas" w:eastAsia="Consolas" w:hAnsi="Consolas" w:cs="Consolas"/>
                <w:color w:val="000000" w:themeColor="text1"/>
                <w:sz w:val="15"/>
                <w:szCs w:val="15"/>
              </w:rPr>
              <w:t>f"</w:t>
            </w:r>
            <w:proofErr w:type="gramStart"/>
            <w:r w:rsidRPr="00952960">
              <w:rPr>
                <w:rFonts w:ascii="Consolas" w:eastAsia="Consolas" w:hAnsi="Consolas" w:cs="Consolas"/>
                <w:color w:val="000000" w:themeColor="text1"/>
                <w:sz w:val="15"/>
                <w:szCs w:val="15"/>
              </w:rPr>
              <w:t>book</w:t>
            </w:r>
            <w:proofErr w:type="spellEnd"/>
            <w:r w:rsidRPr="00952960">
              <w:rPr>
                <w:rFonts w:ascii="Consolas" w:eastAsia="Consolas" w:hAnsi="Consolas" w:cs="Consolas"/>
                <w:color w:val="000000" w:themeColor="text1"/>
                <w:sz w:val="15"/>
                <w:szCs w:val="15"/>
              </w:rPr>
              <w:t>:{</w:t>
            </w:r>
            <w:proofErr w:type="spellStart"/>
            <w:proofErr w:type="gramEnd"/>
            <w:r w:rsidRPr="00952960">
              <w:rPr>
                <w:rFonts w:ascii="Consolas" w:eastAsia="Consolas" w:hAnsi="Consolas" w:cs="Consolas"/>
                <w:color w:val="000000" w:themeColor="text1"/>
                <w:sz w:val="15"/>
                <w:szCs w:val="15"/>
              </w:rPr>
              <w:t>book_</w:t>
            </w:r>
            <w:proofErr w:type="gramStart"/>
            <w:r w:rsidRPr="00952960">
              <w:rPr>
                <w:rFonts w:ascii="Consolas" w:eastAsia="Consolas" w:hAnsi="Consolas" w:cs="Consolas"/>
                <w:color w:val="000000" w:themeColor="text1"/>
                <w:sz w:val="15"/>
                <w:szCs w:val="15"/>
              </w:rPr>
              <w:t>id</w:t>
            </w:r>
            <w:proofErr w:type="spellEnd"/>
            <w:r w:rsidRPr="00952960">
              <w:rPr>
                <w:rFonts w:ascii="Consolas" w:eastAsia="Consolas" w:hAnsi="Consolas" w:cs="Consolas"/>
                <w:color w:val="000000" w:themeColor="text1"/>
                <w:sz w:val="15"/>
                <w:szCs w:val="15"/>
              </w:rPr>
              <w:t>}"</w:t>
            </w:r>
            <w:proofErr w:type="gramEnd"/>
          </w:p>
          <w:p w14:paraId="33E93D14"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cached</w:t>
            </w:r>
            <w:proofErr w:type="gramEnd"/>
            <w:r w:rsidRPr="00952960">
              <w:rPr>
                <w:rFonts w:ascii="Consolas" w:eastAsia="Consolas" w:hAnsi="Consolas" w:cs="Consolas"/>
                <w:color w:val="000000" w:themeColor="text1"/>
                <w:sz w:val="15"/>
                <w:szCs w:val="15"/>
              </w:rPr>
              <w:t xml:space="preserve"> = </w:t>
            </w:r>
            <w:proofErr w:type="spellStart"/>
            <w:r w:rsidRPr="00952960">
              <w:rPr>
                <w:rFonts w:ascii="Consolas" w:eastAsia="Consolas" w:hAnsi="Consolas" w:cs="Consolas"/>
                <w:color w:val="000000" w:themeColor="text1"/>
                <w:sz w:val="15"/>
                <w:szCs w:val="15"/>
              </w:rPr>
              <w:t>cache.get</w:t>
            </w:r>
            <w:proofErr w:type="spellEnd"/>
            <w:r w:rsidRPr="00952960">
              <w:rPr>
                <w:rFonts w:ascii="Consolas" w:eastAsia="Consolas" w:hAnsi="Consolas" w:cs="Consolas"/>
                <w:color w:val="000000" w:themeColor="text1"/>
                <w:sz w:val="15"/>
                <w:szCs w:val="15"/>
              </w:rPr>
              <w:t>(key)</w:t>
            </w:r>
          </w:p>
          <w:p w14:paraId="15D8F96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if </w:t>
            </w:r>
            <w:proofErr w:type="gramStart"/>
            <w:r w:rsidRPr="00952960">
              <w:rPr>
                <w:rFonts w:ascii="Consolas" w:eastAsia="Consolas" w:hAnsi="Consolas" w:cs="Consolas"/>
                <w:color w:val="000000" w:themeColor="text1"/>
                <w:sz w:val="15"/>
                <w:szCs w:val="15"/>
              </w:rPr>
              <w:t>cached</w:t>
            </w:r>
            <w:proofErr w:type="gramEnd"/>
            <w:r w:rsidRPr="00952960">
              <w:rPr>
                <w:rFonts w:ascii="Consolas" w:eastAsia="Consolas" w:hAnsi="Consolas" w:cs="Consolas"/>
                <w:color w:val="000000" w:themeColor="text1"/>
                <w:sz w:val="15"/>
                <w:szCs w:val="15"/>
              </w:rPr>
              <w:t xml:space="preserve"> is not None:</w:t>
            </w:r>
          </w:p>
          <w:p w14:paraId="3FE5267C"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return </w:t>
            </w:r>
            <w:proofErr w:type="spellStart"/>
            <w:proofErr w:type="gramStart"/>
            <w:r w:rsidRPr="00952960">
              <w:rPr>
                <w:rFonts w:ascii="Consolas" w:eastAsia="Consolas" w:hAnsi="Consolas" w:cs="Consolas"/>
                <w:color w:val="000000" w:themeColor="text1"/>
                <w:sz w:val="15"/>
                <w:szCs w:val="15"/>
              </w:rPr>
              <w:t>json.loads</w:t>
            </w:r>
            <w:proofErr w:type="spellEnd"/>
            <w:proofErr w:type="gramEnd"/>
            <w:r w:rsidRPr="00952960">
              <w:rPr>
                <w:rFonts w:ascii="Consolas" w:eastAsia="Consolas" w:hAnsi="Consolas" w:cs="Consolas"/>
                <w:color w:val="000000" w:themeColor="text1"/>
                <w:sz w:val="15"/>
                <w:szCs w:val="15"/>
              </w:rPr>
              <w:t>(cached)</w:t>
            </w:r>
          </w:p>
          <w:p w14:paraId="550227C1"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with </w:t>
            </w:r>
            <w:proofErr w:type="spellStart"/>
            <w:proofErr w:type="gramStart"/>
            <w:r w:rsidRPr="00952960">
              <w:rPr>
                <w:rFonts w:ascii="Consolas" w:eastAsia="Consolas" w:hAnsi="Consolas" w:cs="Consolas"/>
                <w:color w:val="000000" w:themeColor="text1"/>
                <w:sz w:val="15"/>
                <w:szCs w:val="15"/>
              </w:rPr>
              <w:t>pool.connection</w:t>
            </w:r>
            <w:proofErr w:type="spellEnd"/>
            <w:proofErr w:type="gramEnd"/>
            <w:r w:rsidRPr="00952960">
              <w:rPr>
                <w:rFonts w:ascii="Consolas" w:eastAsia="Consolas" w:hAnsi="Consolas" w:cs="Consolas"/>
                <w:color w:val="000000" w:themeColor="text1"/>
                <w:sz w:val="15"/>
                <w:szCs w:val="15"/>
              </w:rPr>
              <w:t>() as conn:</w:t>
            </w:r>
          </w:p>
          <w:p w14:paraId="4EBC069B"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row = </w:t>
            </w:r>
            <w:proofErr w:type="spellStart"/>
            <w:proofErr w:type="gramStart"/>
            <w:r w:rsidRPr="00952960">
              <w:rPr>
                <w:rFonts w:ascii="Consolas" w:eastAsia="Consolas" w:hAnsi="Consolas" w:cs="Consolas"/>
                <w:color w:val="000000" w:themeColor="text1"/>
                <w:sz w:val="15"/>
                <w:szCs w:val="15"/>
              </w:rPr>
              <w:t>conn.execute</w:t>
            </w:r>
            <w:proofErr w:type="spellEnd"/>
            <w:proofErr w:type="gramEnd"/>
            <w:r w:rsidRPr="00952960">
              <w:rPr>
                <w:rFonts w:ascii="Consolas" w:eastAsia="Consolas" w:hAnsi="Consolas" w:cs="Consolas"/>
                <w:color w:val="000000" w:themeColor="text1"/>
                <w:sz w:val="15"/>
                <w:szCs w:val="15"/>
              </w:rPr>
              <w:t>(</w:t>
            </w:r>
          </w:p>
          <w:p w14:paraId="1E564CF1"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"SELECT id, title, author, price, stock FROM books WHERE id = %s",</w:t>
            </w:r>
          </w:p>
          <w:p w14:paraId="6FD26AD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book_id</w:t>
            </w:r>
            <w:proofErr w:type="spellEnd"/>
            <w:r w:rsidRPr="00952960">
              <w:rPr>
                <w:rFonts w:ascii="Consolas" w:eastAsia="Consolas" w:hAnsi="Consolas" w:cs="Consolas"/>
                <w:color w:val="000000" w:themeColor="text1"/>
                <w:sz w:val="15"/>
                <w:szCs w:val="15"/>
              </w:rPr>
              <w:t>,)</w:t>
            </w:r>
            <w:proofErr w:type="gramStart"/>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fetchone</w:t>
            </w:r>
            <w:proofErr w:type="spellEnd"/>
            <w:proofErr w:type="gramEnd"/>
            <w:r w:rsidRPr="00952960">
              <w:rPr>
                <w:rFonts w:ascii="Consolas" w:eastAsia="Consolas" w:hAnsi="Consolas" w:cs="Consolas"/>
                <w:color w:val="000000" w:themeColor="text1"/>
                <w:sz w:val="15"/>
                <w:szCs w:val="15"/>
              </w:rPr>
              <w:t>()</w:t>
            </w:r>
          </w:p>
          <w:p w14:paraId="765A1AF6"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if row is None:</w:t>
            </w:r>
          </w:p>
          <w:p w14:paraId="79C9539D"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return</w:t>
            </w:r>
            <w:proofErr w:type="gramEnd"/>
            <w:r w:rsidRPr="00952960">
              <w:rPr>
                <w:rFonts w:ascii="Consolas" w:eastAsia="Consolas" w:hAnsi="Consolas" w:cs="Consolas"/>
                <w:color w:val="000000" w:themeColor="text1"/>
                <w:sz w:val="15"/>
                <w:szCs w:val="15"/>
              </w:rPr>
              <w:t xml:space="preserve"> None</w:t>
            </w:r>
          </w:p>
          <w:p w14:paraId="3B999ECE"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book = </w:t>
            </w:r>
            <w:proofErr w:type="spellStart"/>
            <w:proofErr w:type="gramStart"/>
            <w:r w:rsidRPr="00952960">
              <w:rPr>
                <w:rFonts w:ascii="Consolas" w:eastAsia="Consolas" w:hAnsi="Consolas" w:cs="Consolas"/>
                <w:color w:val="000000" w:themeColor="text1"/>
                <w:sz w:val="15"/>
                <w:szCs w:val="15"/>
              </w:rPr>
              <w:t>dict</w:t>
            </w:r>
            <w:proofErr w:type="spellEnd"/>
            <w:r w:rsidRPr="00952960">
              <w:rPr>
                <w:rFonts w:ascii="Consolas" w:eastAsia="Consolas" w:hAnsi="Consolas" w:cs="Consolas"/>
                <w:color w:val="000000" w:themeColor="text1"/>
                <w:sz w:val="15"/>
                <w:szCs w:val="15"/>
              </w:rPr>
              <w:t>(zip(</w:t>
            </w:r>
            <w:proofErr w:type="gramEnd"/>
            <w:r w:rsidRPr="00952960">
              <w:rPr>
                <w:rFonts w:ascii="Consolas" w:eastAsia="Consolas" w:hAnsi="Consolas" w:cs="Consolas"/>
                <w:color w:val="000000" w:themeColor="text1"/>
                <w:sz w:val="15"/>
                <w:szCs w:val="15"/>
              </w:rPr>
              <w:t>("id", "title", "author", "price", "stock"), row))</w:t>
            </w:r>
          </w:p>
          <w:p w14:paraId="0F6E068D"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proofErr w:type="gramStart"/>
            <w:r w:rsidRPr="00952960">
              <w:rPr>
                <w:rFonts w:ascii="Consolas" w:eastAsia="Consolas" w:hAnsi="Consolas" w:cs="Consolas"/>
                <w:color w:val="000000" w:themeColor="text1"/>
                <w:sz w:val="15"/>
                <w:szCs w:val="15"/>
              </w:rPr>
              <w:t>cache.set</w:t>
            </w:r>
            <w:proofErr w:type="spellEnd"/>
            <w:r w:rsidRPr="00952960">
              <w:rPr>
                <w:rFonts w:ascii="Consolas" w:eastAsia="Consolas" w:hAnsi="Consolas" w:cs="Consolas"/>
                <w:color w:val="000000" w:themeColor="text1"/>
                <w:sz w:val="15"/>
                <w:szCs w:val="15"/>
              </w:rPr>
              <w:t>(</w:t>
            </w:r>
            <w:proofErr w:type="gramEnd"/>
            <w:r w:rsidRPr="00952960">
              <w:rPr>
                <w:rFonts w:ascii="Consolas" w:eastAsia="Consolas" w:hAnsi="Consolas" w:cs="Consolas"/>
                <w:color w:val="000000" w:themeColor="text1"/>
                <w:sz w:val="15"/>
                <w:szCs w:val="15"/>
              </w:rPr>
              <w:t xml:space="preserve">key, </w:t>
            </w:r>
            <w:proofErr w:type="spellStart"/>
            <w:proofErr w:type="gramStart"/>
            <w:r w:rsidRPr="00952960">
              <w:rPr>
                <w:rFonts w:ascii="Consolas" w:eastAsia="Consolas" w:hAnsi="Consolas" w:cs="Consolas"/>
                <w:color w:val="000000" w:themeColor="text1"/>
                <w:sz w:val="15"/>
                <w:szCs w:val="15"/>
              </w:rPr>
              <w:t>json.dumps</w:t>
            </w:r>
            <w:proofErr w:type="spellEnd"/>
            <w:proofErr w:type="gramEnd"/>
            <w:r w:rsidRPr="00952960">
              <w:rPr>
                <w:rFonts w:ascii="Consolas" w:eastAsia="Consolas" w:hAnsi="Consolas" w:cs="Consolas"/>
                <w:color w:val="000000" w:themeColor="text1"/>
                <w:sz w:val="15"/>
                <w:szCs w:val="15"/>
              </w:rPr>
              <w:t>(book), ex=TTL)</w:t>
            </w:r>
          </w:p>
          <w:p w14:paraId="0AFE0E2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return book</w:t>
            </w:r>
          </w:p>
        </w:tc>
      </w:tr>
    </w:tbl>
    <w:p w14:paraId="69E51BB0" w14:textId="77777777" w:rsidR="00E82FD7" w:rsidRPr="00952960" w:rsidRDefault="00E82FD7" w:rsidP="00952960">
      <w:pPr>
        <w:spacing w:line="200" w:lineRule="auto"/>
        <w:jc w:val="both"/>
        <w:rPr>
          <w:color w:val="000000" w:themeColor="text1"/>
        </w:rPr>
      </w:pPr>
    </w:p>
    <w:p w14:paraId="1564101F"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1.6  </w:t>
      </w:r>
      <w:r w:rsidRPr="00952960">
        <w:rPr>
          <w:color w:val="000000" w:themeColor="text1"/>
          <w:sz w:val="17"/>
          <w:szCs w:val="17"/>
        </w:rPr>
        <w:t>Comparison</w:t>
      </w:r>
      <w:proofErr w:type="gramEnd"/>
      <w:r w:rsidRPr="00952960">
        <w:rPr>
          <w:color w:val="000000" w:themeColor="text1"/>
          <w:sz w:val="17"/>
          <w:szCs w:val="17"/>
        </w:rPr>
        <w:t xml:space="preserve"> of the three </w:t>
      </w:r>
      <w:proofErr w:type="spellStart"/>
      <w:r w:rsidRPr="00952960">
        <w:rPr>
          <w:color w:val="000000" w:themeColor="text1"/>
          <w:sz w:val="17"/>
          <w:szCs w:val="17"/>
        </w:rPr>
        <w:t>BookStash</w:t>
      </w:r>
      <w:proofErr w:type="spellEnd"/>
      <w:r w:rsidRPr="00952960">
        <w:rPr>
          <w:color w:val="000000" w:themeColor="text1"/>
          <w:sz w:val="17"/>
          <w:szCs w:val="17"/>
        </w:rPr>
        <w:t xml:space="preserve"> data services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2"/>
        <w:gridCol w:w="2313"/>
        <w:gridCol w:w="2313"/>
        <w:gridCol w:w="2400"/>
      </w:tblGrid>
      <w:tr w:rsidR="00E82FD7" w:rsidRPr="00952960" w14:paraId="56D1D611" w14:textId="77777777" w:rsidTr="00952960">
        <w:tblPrEx>
          <w:tblCellMar>
            <w:top w:w="0" w:type="dxa"/>
            <w:bottom w:w="0" w:type="dxa"/>
          </w:tblCellMar>
        </w:tblPrEx>
        <w:trPr>
          <w:cantSplit/>
          <w:tblHeader/>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CB3F4B" w14:textId="77777777" w:rsidR="00E82FD7" w:rsidRPr="00952960" w:rsidRDefault="00000000" w:rsidP="00952960">
            <w:pPr>
              <w:jc w:val="both"/>
              <w:rPr>
                <w:color w:val="000000" w:themeColor="text1"/>
              </w:rPr>
            </w:pPr>
            <w:r w:rsidRPr="00952960">
              <w:rPr>
                <w:b/>
                <w:bCs/>
                <w:color w:val="000000" w:themeColor="text1"/>
                <w:sz w:val="17"/>
                <w:szCs w:val="17"/>
              </w:rPr>
              <w:t>Aspect</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47E568" w14:textId="77777777" w:rsidR="00E82FD7" w:rsidRPr="00952960" w:rsidRDefault="00000000" w:rsidP="00952960">
            <w:pPr>
              <w:jc w:val="both"/>
              <w:rPr>
                <w:color w:val="000000" w:themeColor="text1"/>
              </w:rPr>
            </w:pPr>
            <w:r w:rsidRPr="00952960">
              <w:rPr>
                <w:b/>
                <w:bCs/>
                <w:color w:val="000000" w:themeColor="text1"/>
                <w:sz w:val="17"/>
                <w:szCs w:val="17"/>
              </w:rPr>
              <w:t>Amazon RDS</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38935C" w14:textId="77777777" w:rsidR="00E82FD7" w:rsidRPr="00952960" w:rsidRDefault="00000000" w:rsidP="00952960">
            <w:pPr>
              <w:jc w:val="both"/>
              <w:rPr>
                <w:color w:val="000000" w:themeColor="text1"/>
              </w:rPr>
            </w:pPr>
            <w:r w:rsidRPr="00952960">
              <w:rPr>
                <w:b/>
                <w:bCs/>
                <w:color w:val="000000" w:themeColor="text1"/>
                <w:sz w:val="17"/>
                <w:szCs w:val="17"/>
              </w:rPr>
              <w:t xml:space="preserve">Amazon </w:t>
            </w:r>
            <w:proofErr w:type="spellStart"/>
            <w:r w:rsidRPr="00952960">
              <w:rPr>
                <w:b/>
                <w:bCs/>
                <w:color w:val="000000" w:themeColor="text1"/>
                <w:sz w:val="17"/>
                <w:szCs w:val="17"/>
              </w:rPr>
              <w:t>ElastiCache</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79FC54" w14:textId="77777777" w:rsidR="00E82FD7" w:rsidRPr="00952960" w:rsidRDefault="00000000" w:rsidP="00952960">
            <w:pPr>
              <w:jc w:val="both"/>
              <w:rPr>
                <w:color w:val="000000" w:themeColor="text1"/>
              </w:rPr>
            </w:pPr>
            <w:r w:rsidRPr="00952960">
              <w:rPr>
                <w:b/>
                <w:bCs/>
                <w:color w:val="000000" w:themeColor="text1"/>
                <w:sz w:val="17"/>
                <w:szCs w:val="17"/>
              </w:rPr>
              <w:t>Amazon SQS</w:t>
            </w:r>
          </w:p>
        </w:tc>
      </w:tr>
      <w:tr w:rsidR="00E82FD7" w:rsidRPr="00952960" w14:paraId="0FD2BBEF" w14:textId="77777777" w:rsidTr="00952960">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0E22D1" w14:textId="77777777" w:rsidR="00E82FD7" w:rsidRPr="00952960" w:rsidRDefault="00000000" w:rsidP="00952960">
            <w:pPr>
              <w:jc w:val="both"/>
              <w:rPr>
                <w:color w:val="000000" w:themeColor="text1"/>
              </w:rPr>
            </w:pPr>
            <w:r w:rsidRPr="00952960">
              <w:rPr>
                <w:color w:val="000000" w:themeColor="text1"/>
                <w:sz w:val="17"/>
                <w:szCs w:val="17"/>
              </w:rPr>
              <w:t>Role</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5A8131" w14:textId="77777777" w:rsidR="00E82FD7" w:rsidRPr="00952960" w:rsidRDefault="00000000" w:rsidP="00952960">
            <w:pPr>
              <w:jc w:val="both"/>
              <w:rPr>
                <w:color w:val="000000" w:themeColor="text1"/>
              </w:rPr>
            </w:pPr>
            <w:r w:rsidRPr="00952960">
              <w:rPr>
                <w:color w:val="000000" w:themeColor="text1"/>
                <w:sz w:val="17"/>
                <w:szCs w:val="17"/>
              </w:rPr>
              <w:t>System of record</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1B29C4" w14:textId="77777777" w:rsidR="00E82FD7" w:rsidRPr="00952960" w:rsidRDefault="00000000" w:rsidP="00952960">
            <w:pPr>
              <w:jc w:val="both"/>
              <w:rPr>
                <w:color w:val="000000" w:themeColor="text1"/>
              </w:rPr>
            </w:pPr>
            <w:r w:rsidRPr="00952960">
              <w:rPr>
                <w:color w:val="000000" w:themeColor="text1"/>
                <w:sz w:val="17"/>
                <w:szCs w:val="17"/>
              </w:rPr>
              <w:t>Hot-data cache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1E0C83" w14:textId="77777777" w:rsidR="00E82FD7" w:rsidRPr="00952960" w:rsidRDefault="00000000" w:rsidP="00952960">
            <w:pPr>
              <w:jc w:val="both"/>
              <w:rPr>
                <w:color w:val="000000" w:themeColor="text1"/>
              </w:rPr>
            </w:pPr>
            <w:r w:rsidRPr="00952960">
              <w:rPr>
                <w:color w:val="000000" w:themeColor="text1"/>
                <w:sz w:val="17"/>
                <w:szCs w:val="17"/>
              </w:rPr>
              <w:t>Work buffer</w:t>
            </w:r>
          </w:p>
        </w:tc>
      </w:tr>
      <w:tr w:rsidR="00E82FD7" w:rsidRPr="00952960" w14:paraId="69EC432D" w14:textId="77777777" w:rsidTr="00952960">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07819" w14:textId="77777777" w:rsidR="00E82FD7" w:rsidRPr="00952960" w:rsidRDefault="00000000" w:rsidP="00952960">
            <w:pPr>
              <w:jc w:val="both"/>
              <w:rPr>
                <w:color w:val="000000" w:themeColor="text1"/>
              </w:rPr>
            </w:pPr>
            <w:r w:rsidRPr="00952960">
              <w:rPr>
                <w:color w:val="000000" w:themeColor="text1"/>
                <w:sz w:val="17"/>
                <w:szCs w:val="17"/>
              </w:rPr>
              <w:t>Data model</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C1A5E" w14:textId="77777777" w:rsidR="00E82FD7" w:rsidRPr="00952960" w:rsidRDefault="00000000" w:rsidP="00952960">
            <w:pPr>
              <w:jc w:val="both"/>
              <w:rPr>
                <w:color w:val="000000" w:themeColor="text1"/>
              </w:rPr>
            </w:pPr>
            <w:r w:rsidRPr="00952960">
              <w:rPr>
                <w:color w:val="000000" w:themeColor="text1"/>
                <w:sz w:val="17"/>
                <w:szCs w:val="17"/>
              </w:rPr>
              <w:t>Relational tables, SQL</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C6655" w14:textId="77777777" w:rsidR="00E82FD7" w:rsidRPr="00952960" w:rsidRDefault="00000000" w:rsidP="00952960">
            <w:pPr>
              <w:jc w:val="both"/>
              <w:rPr>
                <w:color w:val="000000" w:themeColor="text1"/>
              </w:rPr>
            </w:pPr>
            <w:r w:rsidRPr="00952960">
              <w:rPr>
                <w:color w:val="000000" w:themeColor="text1"/>
                <w:sz w:val="17"/>
                <w:szCs w:val="17"/>
              </w:rPr>
              <w:t>Keys and simple structures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4EB115" w14:textId="77777777" w:rsidR="00E82FD7" w:rsidRPr="00952960" w:rsidRDefault="00000000" w:rsidP="00952960">
            <w:pPr>
              <w:jc w:val="both"/>
              <w:rPr>
                <w:color w:val="000000" w:themeColor="text1"/>
              </w:rPr>
            </w:pPr>
            <w:r w:rsidRPr="00952960">
              <w:rPr>
                <w:color w:val="000000" w:themeColor="text1"/>
                <w:sz w:val="17"/>
                <w:szCs w:val="17"/>
              </w:rPr>
              <w:t>Messages</w:t>
            </w:r>
          </w:p>
        </w:tc>
      </w:tr>
      <w:tr w:rsidR="00E82FD7" w:rsidRPr="00952960" w14:paraId="554E77B3" w14:textId="77777777" w:rsidTr="00952960">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D9F94E" w14:textId="77777777" w:rsidR="00E82FD7" w:rsidRPr="00952960" w:rsidRDefault="00000000" w:rsidP="00952960">
            <w:pPr>
              <w:jc w:val="both"/>
              <w:rPr>
                <w:color w:val="000000" w:themeColor="text1"/>
              </w:rPr>
            </w:pPr>
            <w:r w:rsidRPr="00952960">
              <w:rPr>
                <w:color w:val="000000" w:themeColor="text1"/>
                <w:sz w:val="17"/>
                <w:szCs w:val="17"/>
              </w:rPr>
              <w:t>Typical latency</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3DE4A6" w14:textId="77777777" w:rsidR="00E82FD7" w:rsidRPr="00952960" w:rsidRDefault="00000000" w:rsidP="00952960">
            <w:pPr>
              <w:jc w:val="both"/>
              <w:rPr>
                <w:color w:val="000000" w:themeColor="text1"/>
              </w:rPr>
            </w:pPr>
            <w:proofErr w:type="gramStart"/>
            <w:r w:rsidRPr="00952960">
              <w:rPr>
                <w:color w:val="000000" w:themeColor="text1"/>
                <w:sz w:val="17"/>
                <w:szCs w:val="17"/>
              </w:rPr>
              <w:t>Single-digit</w:t>
            </w:r>
            <w:proofErr w:type="gramEnd"/>
            <w:r w:rsidRPr="00952960">
              <w:rPr>
                <w:color w:val="000000" w:themeColor="text1"/>
                <w:sz w:val="17"/>
                <w:szCs w:val="17"/>
              </w:rPr>
              <w:t xml:space="preserve"> to tens of </w:t>
            </w:r>
            <w:proofErr w:type="spellStart"/>
            <w:r w:rsidRPr="00952960">
              <w:rPr>
                <w:color w:val="000000" w:themeColor="text1"/>
                <w:sz w:val="17"/>
                <w:szCs w:val="17"/>
              </w:rPr>
              <w:t>ms</w:t>
            </w:r>
            <w:proofErr w:type="spellEnd"/>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79A0CE" w14:textId="77777777" w:rsidR="00E82FD7" w:rsidRPr="00952960" w:rsidRDefault="00000000" w:rsidP="00952960">
            <w:pPr>
              <w:jc w:val="both"/>
              <w:rPr>
                <w:color w:val="000000" w:themeColor="text1"/>
              </w:rPr>
            </w:pPr>
            <w:r w:rsidRPr="00952960">
              <w:rPr>
                <w:color w:val="000000" w:themeColor="text1"/>
                <w:sz w:val="17"/>
                <w:szCs w:val="17"/>
              </w:rPr>
              <w:t xml:space="preserve">Under 1 </w:t>
            </w:r>
            <w:proofErr w:type="spellStart"/>
            <w:r w:rsidRPr="00952960">
              <w:rPr>
                <w:color w:val="000000" w:themeColor="text1"/>
                <w:sz w:val="17"/>
                <w:szCs w:val="17"/>
              </w:rPr>
              <w:t>ms</w:t>
            </w:r>
            <w:proofErr w:type="spellEnd"/>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1AB2EA" w14:textId="77777777" w:rsidR="00E82FD7" w:rsidRPr="00952960" w:rsidRDefault="00000000" w:rsidP="00952960">
            <w:pPr>
              <w:jc w:val="both"/>
              <w:rPr>
                <w:color w:val="000000" w:themeColor="text1"/>
              </w:rPr>
            </w:pPr>
            <w:r w:rsidRPr="00952960">
              <w:rPr>
                <w:color w:val="000000" w:themeColor="text1"/>
                <w:sz w:val="17"/>
                <w:szCs w:val="17"/>
              </w:rPr>
              <w:t xml:space="preserve">Tens of </w:t>
            </w:r>
            <w:proofErr w:type="spellStart"/>
            <w:r w:rsidRPr="00952960">
              <w:rPr>
                <w:color w:val="000000" w:themeColor="text1"/>
                <w:sz w:val="17"/>
                <w:szCs w:val="17"/>
              </w:rPr>
              <w:t>ms</w:t>
            </w:r>
            <w:proofErr w:type="spellEnd"/>
            <w:r w:rsidRPr="00952960">
              <w:rPr>
                <w:color w:val="000000" w:themeColor="text1"/>
                <w:sz w:val="17"/>
                <w:szCs w:val="17"/>
              </w:rPr>
              <w:t xml:space="preserve"> to enqueue</w:t>
            </w:r>
          </w:p>
        </w:tc>
      </w:tr>
      <w:tr w:rsidR="00E82FD7" w:rsidRPr="00952960" w14:paraId="4209A18B" w14:textId="77777777" w:rsidTr="00952960">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52ECD0" w14:textId="77777777" w:rsidR="00E82FD7" w:rsidRPr="00952960" w:rsidRDefault="00000000" w:rsidP="00952960">
            <w:pPr>
              <w:jc w:val="both"/>
              <w:rPr>
                <w:color w:val="000000" w:themeColor="text1"/>
              </w:rPr>
            </w:pPr>
            <w:r w:rsidRPr="00952960">
              <w:rPr>
                <w:color w:val="000000" w:themeColor="text1"/>
                <w:sz w:val="17"/>
                <w:szCs w:val="17"/>
              </w:rPr>
              <w:t>Durability</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53CFCB" w14:textId="77777777" w:rsidR="00E82FD7" w:rsidRPr="00952960" w:rsidRDefault="00000000" w:rsidP="00952960">
            <w:pPr>
              <w:jc w:val="both"/>
              <w:rPr>
                <w:color w:val="000000" w:themeColor="text1"/>
              </w:rPr>
            </w:pPr>
            <w:r w:rsidRPr="00952960">
              <w:rPr>
                <w:color w:val="000000" w:themeColor="text1"/>
                <w:sz w:val="17"/>
                <w:szCs w:val="17"/>
              </w:rPr>
              <w:t>Multi-AZ, backups, PITR</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574542" w14:textId="77777777" w:rsidR="00E82FD7" w:rsidRPr="00952960" w:rsidRDefault="00000000" w:rsidP="00952960">
            <w:pPr>
              <w:jc w:val="both"/>
              <w:rPr>
                <w:color w:val="000000" w:themeColor="text1"/>
              </w:rPr>
            </w:pPr>
            <w:r w:rsidRPr="00952960">
              <w:rPr>
                <w:color w:val="000000" w:themeColor="text1"/>
                <w:sz w:val="17"/>
                <w:szCs w:val="17"/>
              </w:rPr>
              <w:t>Replicas; data may be lost and rebuilt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08DCC0" w14:textId="77777777" w:rsidR="00E82FD7" w:rsidRPr="00952960" w:rsidRDefault="00000000" w:rsidP="00952960">
            <w:pPr>
              <w:jc w:val="both"/>
              <w:rPr>
                <w:color w:val="000000" w:themeColor="text1"/>
              </w:rPr>
            </w:pPr>
            <w:r w:rsidRPr="00952960">
              <w:rPr>
                <w:color w:val="000000" w:themeColor="text1"/>
                <w:sz w:val="17"/>
                <w:szCs w:val="17"/>
              </w:rPr>
              <w:t>Stored redundantly until deleted or expired</w:t>
            </w:r>
          </w:p>
        </w:tc>
      </w:tr>
      <w:tr w:rsidR="00E82FD7" w:rsidRPr="00952960" w14:paraId="1761A763" w14:textId="77777777" w:rsidTr="00952960">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872BA3" w14:textId="77777777" w:rsidR="00E82FD7" w:rsidRPr="00952960" w:rsidRDefault="00000000" w:rsidP="00952960">
            <w:pPr>
              <w:jc w:val="both"/>
              <w:rPr>
                <w:color w:val="000000" w:themeColor="text1"/>
              </w:rPr>
            </w:pPr>
            <w:r w:rsidRPr="00952960">
              <w:rPr>
                <w:color w:val="000000" w:themeColor="text1"/>
                <w:sz w:val="17"/>
                <w:szCs w:val="17"/>
              </w:rPr>
              <w:t xml:space="preserve">Failure effect on </w:t>
            </w:r>
            <w:proofErr w:type="spellStart"/>
            <w:r w:rsidRPr="00952960">
              <w:rPr>
                <w:color w:val="000000" w:themeColor="text1"/>
                <w:sz w:val="17"/>
                <w:szCs w:val="17"/>
              </w:rPr>
              <w:t>BookStash</w:t>
            </w:r>
            <w:proofErr w:type="spellEnd"/>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A1D366" w14:textId="77777777" w:rsidR="00E82FD7" w:rsidRPr="00952960" w:rsidRDefault="00000000" w:rsidP="00952960">
            <w:pPr>
              <w:jc w:val="both"/>
              <w:rPr>
                <w:color w:val="000000" w:themeColor="text1"/>
              </w:rPr>
            </w:pPr>
            <w:r w:rsidRPr="00952960">
              <w:rPr>
                <w:color w:val="000000" w:themeColor="text1"/>
                <w:sz w:val="17"/>
                <w:szCs w:val="17"/>
              </w:rPr>
              <w:t>Reads and writes fail; orders queue up</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37B8F5" w14:textId="77777777" w:rsidR="00E82FD7" w:rsidRPr="00952960" w:rsidRDefault="00000000" w:rsidP="00952960">
            <w:pPr>
              <w:jc w:val="both"/>
              <w:rPr>
                <w:color w:val="000000" w:themeColor="text1"/>
              </w:rPr>
            </w:pPr>
            <w:r w:rsidRPr="00952960">
              <w:rPr>
                <w:color w:val="000000" w:themeColor="text1"/>
                <w:sz w:val="17"/>
                <w:szCs w:val="17"/>
              </w:rPr>
              <w:t>Slower reads served from RDS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BF8517" w14:textId="77777777" w:rsidR="00E82FD7" w:rsidRPr="00952960" w:rsidRDefault="00000000" w:rsidP="00952960">
            <w:pPr>
              <w:jc w:val="both"/>
              <w:rPr>
                <w:color w:val="000000" w:themeColor="text1"/>
              </w:rPr>
            </w:pPr>
            <w:r w:rsidRPr="00952960">
              <w:rPr>
                <w:color w:val="000000" w:themeColor="text1"/>
                <w:sz w:val="17"/>
                <w:szCs w:val="17"/>
              </w:rPr>
              <w:t>Orders cannot be accepted</w:t>
            </w:r>
          </w:p>
        </w:tc>
      </w:tr>
      <w:tr w:rsidR="00E82FD7" w:rsidRPr="00952960" w14:paraId="327ABF92" w14:textId="77777777" w:rsidTr="00952960">
        <w:tblPrEx>
          <w:tblCellMar>
            <w:top w:w="0" w:type="dxa"/>
            <w:bottom w:w="0" w:type="dxa"/>
          </w:tblCellMar>
        </w:tblPrEx>
        <w:trPr>
          <w:cantSplit/>
        </w:trPr>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5F4740" w14:textId="77777777" w:rsidR="00E82FD7" w:rsidRPr="00952960" w:rsidRDefault="00000000" w:rsidP="00952960">
            <w:pPr>
              <w:jc w:val="both"/>
              <w:rPr>
                <w:color w:val="000000" w:themeColor="text1"/>
              </w:rPr>
            </w:pPr>
            <w:r w:rsidRPr="00952960">
              <w:rPr>
                <w:color w:val="000000" w:themeColor="text1"/>
                <w:sz w:val="17"/>
                <w:szCs w:val="17"/>
              </w:rPr>
              <w:t>Scaling lever</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3D2444" w14:textId="77777777" w:rsidR="00E82FD7" w:rsidRPr="00952960" w:rsidRDefault="00000000" w:rsidP="00952960">
            <w:pPr>
              <w:jc w:val="both"/>
              <w:rPr>
                <w:color w:val="000000" w:themeColor="text1"/>
              </w:rPr>
            </w:pPr>
            <w:r w:rsidRPr="00952960">
              <w:rPr>
                <w:color w:val="000000" w:themeColor="text1"/>
                <w:sz w:val="17"/>
                <w:szCs w:val="17"/>
              </w:rPr>
              <w:t>Instance size, read replicas</w:t>
            </w:r>
          </w:p>
        </w:tc>
        <w:tc>
          <w:tcPr>
            <w:tcW w:w="23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4F927" w14:textId="77777777" w:rsidR="00E82FD7" w:rsidRPr="00952960" w:rsidRDefault="00000000" w:rsidP="00952960">
            <w:pPr>
              <w:jc w:val="both"/>
              <w:rPr>
                <w:color w:val="000000" w:themeColor="text1"/>
              </w:rPr>
            </w:pPr>
            <w:r w:rsidRPr="00952960">
              <w:rPr>
                <w:color w:val="000000" w:themeColor="text1"/>
                <w:sz w:val="17"/>
                <w:szCs w:val="17"/>
              </w:rPr>
              <w:t>Node size, shards, serverless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F72CB3" w14:textId="77777777" w:rsidR="00E82FD7" w:rsidRPr="00952960" w:rsidRDefault="00000000" w:rsidP="00952960">
            <w:pPr>
              <w:jc w:val="both"/>
              <w:rPr>
                <w:color w:val="000000" w:themeColor="text1"/>
              </w:rPr>
            </w:pPr>
            <w:r w:rsidRPr="00952960">
              <w:rPr>
                <w:color w:val="000000" w:themeColor="text1"/>
                <w:sz w:val="17"/>
                <w:szCs w:val="17"/>
              </w:rPr>
              <w:t>Effectively unlimited throughput for standard queues</w:t>
            </w:r>
          </w:p>
        </w:tc>
      </w:tr>
    </w:tbl>
    <w:p w14:paraId="2A141749" w14:textId="77777777" w:rsidR="00E82FD7" w:rsidRPr="00952960" w:rsidRDefault="00E82FD7" w:rsidP="00952960">
      <w:pPr>
        <w:spacing w:line="200" w:lineRule="auto"/>
        <w:jc w:val="both"/>
        <w:rPr>
          <w:color w:val="000000" w:themeColor="text1"/>
        </w:rPr>
      </w:pPr>
    </w:p>
    <w:p w14:paraId="5FCE1DCA" w14:textId="77777777" w:rsidR="00E82FD7" w:rsidRPr="00952960" w:rsidRDefault="00000000" w:rsidP="00952960">
      <w:pPr>
        <w:pStyle w:val="Heading2"/>
        <w:jc w:val="both"/>
        <w:rPr>
          <w:color w:val="000000" w:themeColor="text1"/>
        </w:rPr>
      </w:pPr>
      <w:r w:rsidRPr="00952960">
        <w:rPr>
          <w:color w:val="000000" w:themeColor="text1"/>
        </w:rPr>
        <w:t>1.2.7 Observability with Amazon CloudWatch and AWS X-Ray</w:t>
      </w:r>
    </w:p>
    <w:p w14:paraId="0159B929"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Observability is the ability to explain the internal state of a system from the signals it emits. In practice we rely on three signal types. </w:t>
      </w:r>
      <w:r w:rsidRPr="00952960">
        <w:rPr>
          <w:b/>
          <w:bCs/>
          <w:color w:val="000000" w:themeColor="text1"/>
        </w:rPr>
        <w:t>Metrics</w:t>
      </w:r>
      <w:r w:rsidRPr="00952960">
        <w:rPr>
          <w:color w:val="000000" w:themeColor="text1"/>
        </w:rPr>
        <w:t xml:space="preserve"> are numbers over time, such as request count, latency percentiles or CPU </w:t>
      </w:r>
      <w:proofErr w:type="spellStart"/>
      <w:r w:rsidRPr="00952960">
        <w:rPr>
          <w:color w:val="000000" w:themeColor="text1"/>
        </w:rPr>
        <w:t>utilisation</w:t>
      </w:r>
      <w:proofErr w:type="spellEnd"/>
      <w:r w:rsidRPr="00952960">
        <w:rPr>
          <w:color w:val="000000" w:themeColor="text1"/>
        </w:rPr>
        <w:t xml:space="preserve">; they tell us that something is wrong. </w:t>
      </w:r>
      <w:r w:rsidRPr="00952960">
        <w:rPr>
          <w:b/>
          <w:bCs/>
          <w:color w:val="000000" w:themeColor="text1"/>
        </w:rPr>
        <w:t>Logs</w:t>
      </w:r>
      <w:r w:rsidRPr="00952960">
        <w:rPr>
          <w:color w:val="000000" w:themeColor="text1"/>
        </w:rPr>
        <w:t xml:space="preserve"> are timestamped records of events; they tell us what happened in one component. </w:t>
      </w:r>
      <w:r w:rsidRPr="00952960">
        <w:rPr>
          <w:b/>
          <w:bCs/>
          <w:color w:val="000000" w:themeColor="text1"/>
        </w:rPr>
        <w:t>Traces</w:t>
      </w:r>
      <w:r w:rsidRPr="00952960">
        <w:rPr>
          <w:color w:val="000000" w:themeColor="text1"/>
        </w:rPr>
        <w:t xml:space="preserve"> connect the work done for one request across all components; they tell us where the time went.</w:t>
      </w:r>
    </w:p>
    <w:p w14:paraId="6A21072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CloudWatch collects metrics from every AWS service automatically (the ALB reports </w:t>
      </w:r>
      <w:proofErr w:type="spellStart"/>
      <w:r w:rsidRPr="00952960">
        <w:rPr>
          <w:color w:val="000000" w:themeColor="text1"/>
        </w:rPr>
        <w:t>TargetResponseTime</w:t>
      </w:r>
      <w:proofErr w:type="spellEnd"/>
      <w:r w:rsidRPr="00952960">
        <w:rPr>
          <w:color w:val="000000" w:themeColor="text1"/>
        </w:rPr>
        <w:t xml:space="preserve"> and HTTPCode_Target_5XX_Count, RDS reports </w:t>
      </w:r>
      <w:proofErr w:type="spellStart"/>
      <w:r w:rsidRPr="00952960">
        <w:rPr>
          <w:color w:val="000000" w:themeColor="text1"/>
        </w:rPr>
        <w:t>CPUUtilization</w:t>
      </w:r>
      <w:proofErr w:type="spellEnd"/>
      <w:r w:rsidRPr="00952960">
        <w:rPr>
          <w:color w:val="000000" w:themeColor="text1"/>
        </w:rPr>
        <w:t xml:space="preserve"> and </w:t>
      </w:r>
      <w:proofErr w:type="spellStart"/>
      <w:r w:rsidRPr="00952960">
        <w:rPr>
          <w:color w:val="000000" w:themeColor="text1"/>
        </w:rPr>
        <w:t>DatabaseConnections</w:t>
      </w:r>
      <w:proofErr w:type="spellEnd"/>
      <w:r w:rsidRPr="00952960">
        <w:rPr>
          <w:color w:val="000000" w:themeColor="text1"/>
        </w:rPr>
        <w:t xml:space="preserve">, SQS reports </w:t>
      </w:r>
      <w:proofErr w:type="spellStart"/>
      <w:r w:rsidRPr="00952960">
        <w:rPr>
          <w:color w:val="000000" w:themeColor="text1"/>
        </w:rPr>
        <w:t>ApproximateAgeOfOldestMessage</w:t>
      </w:r>
      <w:proofErr w:type="spellEnd"/>
      <w:r w:rsidRPr="00952960">
        <w:rPr>
          <w:color w:val="000000" w:themeColor="text1"/>
        </w:rPr>
        <w:t xml:space="preserve">, and so on), stores our application logs, evaluates alarms and draws dashboards. X-Ray stores and </w:t>
      </w:r>
      <w:proofErr w:type="spellStart"/>
      <w:r w:rsidRPr="00952960">
        <w:rPr>
          <w:color w:val="000000" w:themeColor="text1"/>
        </w:rPr>
        <w:t>visualises</w:t>
      </w:r>
      <w:proofErr w:type="spellEnd"/>
      <w:r w:rsidRPr="00952960">
        <w:rPr>
          <w:color w:val="000000" w:themeColor="text1"/>
        </w:rPr>
        <w:t xml:space="preserve"> traces. Since February 2026 AWS recommends instrumenting applications with </w:t>
      </w:r>
      <w:proofErr w:type="spellStart"/>
      <w:r w:rsidRPr="00952960">
        <w:rPr>
          <w:color w:val="000000" w:themeColor="text1"/>
        </w:rPr>
        <w:t>OpenTelemetry</w:t>
      </w:r>
      <w:proofErr w:type="spellEnd"/>
      <w:r w:rsidRPr="00952960">
        <w:rPr>
          <w:color w:val="000000" w:themeColor="text1"/>
        </w:rPr>
        <w:t xml:space="preserve">, usually through the AWS Distro for </w:t>
      </w:r>
      <w:proofErr w:type="spellStart"/>
      <w:r w:rsidRPr="00952960">
        <w:rPr>
          <w:color w:val="000000" w:themeColor="text1"/>
        </w:rPr>
        <w:t>OpenTelemetry</w:t>
      </w:r>
      <w:proofErr w:type="spellEnd"/>
      <w:r w:rsidRPr="00952960">
        <w:rPr>
          <w:color w:val="000000" w:themeColor="text1"/>
        </w:rPr>
        <w:t xml:space="preserve"> (ADOT), and sending the resulting spans to X-Ray; </w:t>
      </w:r>
      <w:r w:rsidRPr="00952960">
        <w:rPr>
          <w:color w:val="000000" w:themeColor="text1"/>
        </w:rPr>
        <w:lastRenderedPageBreak/>
        <w:t>the older X-Ray SDKs and daemon are in maintenance mode. The concepts we teach (trace, segment or span, annotation, sampling) are the same either way.</w:t>
      </w:r>
    </w:p>
    <w:p w14:paraId="101C31EC"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1.7  </w:t>
      </w:r>
      <w:r w:rsidRPr="00952960">
        <w:rPr>
          <w:color w:val="000000" w:themeColor="text1"/>
          <w:sz w:val="17"/>
          <w:szCs w:val="17"/>
        </w:rPr>
        <w:t>First</w:t>
      </w:r>
      <w:proofErr w:type="gramEnd"/>
      <w:r w:rsidRPr="00952960">
        <w:rPr>
          <w:color w:val="000000" w:themeColor="text1"/>
          <w:sz w:val="17"/>
          <w:szCs w:val="17"/>
        </w:rPr>
        <w:t xml:space="preserve"> CloudWatch alarms we define for </w:t>
      </w:r>
      <w:proofErr w:type="spellStart"/>
      <w:r w:rsidRPr="00952960">
        <w:rPr>
          <w:color w:val="000000" w:themeColor="text1"/>
          <w:sz w:val="17"/>
          <w:szCs w:val="17"/>
        </w:rPr>
        <w:t>BookStash</w:t>
      </w:r>
      <w:proofErr w:type="spellEnd"/>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13"/>
        <w:gridCol w:w="2570"/>
        <w:gridCol w:w="3085"/>
      </w:tblGrid>
      <w:tr w:rsidR="00E82FD7" w:rsidRPr="00952960" w14:paraId="18CD57BF" w14:textId="77777777" w:rsidTr="00952960">
        <w:tblPrEx>
          <w:tblCellMar>
            <w:top w:w="0" w:type="dxa"/>
            <w:bottom w:w="0" w:type="dxa"/>
          </w:tblCellMar>
        </w:tblPrEx>
        <w:trPr>
          <w:cantSplit/>
          <w:tblHeader/>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3E601" w14:textId="77777777" w:rsidR="00E82FD7" w:rsidRPr="00952960" w:rsidRDefault="00000000" w:rsidP="00952960">
            <w:pPr>
              <w:jc w:val="both"/>
              <w:rPr>
                <w:color w:val="000000" w:themeColor="text1"/>
              </w:rPr>
            </w:pPr>
            <w:r w:rsidRPr="00952960">
              <w:rPr>
                <w:b/>
                <w:bCs/>
                <w:color w:val="000000" w:themeColor="text1"/>
                <w:sz w:val="17"/>
                <w:szCs w:val="17"/>
              </w:rPr>
              <w:t>Metric</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8B81D7" w14:textId="77777777" w:rsidR="00E82FD7" w:rsidRPr="00952960" w:rsidRDefault="00000000" w:rsidP="00952960">
            <w:pPr>
              <w:jc w:val="both"/>
              <w:rPr>
                <w:color w:val="000000" w:themeColor="text1"/>
              </w:rPr>
            </w:pPr>
            <w:r w:rsidRPr="00952960">
              <w:rPr>
                <w:b/>
                <w:bCs/>
                <w:color w:val="000000" w:themeColor="text1"/>
                <w:sz w:val="17"/>
                <w:szCs w:val="17"/>
              </w:rPr>
              <w:t>Threshold</w:t>
            </w:r>
          </w:p>
        </w:tc>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00E7E7" w14:textId="77777777" w:rsidR="00E82FD7" w:rsidRPr="00952960" w:rsidRDefault="00000000" w:rsidP="00952960">
            <w:pPr>
              <w:jc w:val="both"/>
              <w:rPr>
                <w:color w:val="000000" w:themeColor="text1"/>
              </w:rPr>
            </w:pPr>
            <w:r w:rsidRPr="00952960">
              <w:rPr>
                <w:b/>
                <w:bCs/>
                <w:color w:val="000000" w:themeColor="text1"/>
                <w:sz w:val="17"/>
                <w:szCs w:val="17"/>
              </w:rPr>
              <w:t>Why it matters</w:t>
            </w:r>
          </w:p>
        </w:tc>
      </w:tr>
      <w:tr w:rsidR="00E82FD7" w:rsidRPr="00952960" w14:paraId="1DA251D7"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BF129" w14:textId="77777777" w:rsidR="00E82FD7" w:rsidRPr="00952960" w:rsidRDefault="00000000" w:rsidP="00952960">
            <w:pPr>
              <w:jc w:val="both"/>
              <w:rPr>
                <w:color w:val="000000" w:themeColor="text1"/>
              </w:rPr>
            </w:pPr>
            <w:r w:rsidRPr="00952960">
              <w:rPr>
                <w:color w:val="000000" w:themeColor="text1"/>
                <w:sz w:val="17"/>
                <w:szCs w:val="17"/>
              </w:rPr>
              <w:t xml:space="preserve">ALB </w:t>
            </w:r>
            <w:proofErr w:type="spellStart"/>
            <w:r w:rsidRPr="00952960">
              <w:rPr>
                <w:color w:val="000000" w:themeColor="text1"/>
                <w:sz w:val="17"/>
                <w:szCs w:val="17"/>
              </w:rPr>
              <w:t>TargetResponseTime</w:t>
            </w:r>
            <w:proofErr w:type="spellEnd"/>
            <w:r w:rsidRPr="00952960">
              <w:rPr>
                <w:color w:val="000000" w:themeColor="text1"/>
                <w:sz w:val="17"/>
                <w:szCs w:val="17"/>
              </w:rPr>
              <w:t xml:space="preserve"> p95</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4F8345" w14:textId="77777777" w:rsidR="00E82FD7" w:rsidRPr="00952960" w:rsidRDefault="00000000" w:rsidP="00952960">
            <w:pPr>
              <w:jc w:val="both"/>
              <w:rPr>
                <w:color w:val="000000" w:themeColor="text1"/>
              </w:rPr>
            </w:pPr>
            <w:r w:rsidRPr="00952960">
              <w:rPr>
                <w:color w:val="000000" w:themeColor="text1"/>
                <w:sz w:val="17"/>
                <w:szCs w:val="17"/>
              </w:rPr>
              <w:t>Above 0.2 s for 5 minutes</w:t>
            </w:r>
          </w:p>
        </w:tc>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6BAB95" w14:textId="77777777" w:rsidR="00E82FD7" w:rsidRPr="00952960" w:rsidRDefault="00000000" w:rsidP="00952960">
            <w:pPr>
              <w:jc w:val="both"/>
              <w:rPr>
                <w:color w:val="000000" w:themeColor="text1"/>
              </w:rPr>
            </w:pPr>
            <w:r w:rsidRPr="00952960">
              <w:rPr>
                <w:color w:val="000000" w:themeColor="text1"/>
                <w:sz w:val="17"/>
                <w:szCs w:val="17"/>
              </w:rPr>
              <w:t>Direct measure of the latency budget.</w:t>
            </w:r>
          </w:p>
        </w:tc>
      </w:tr>
      <w:tr w:rsidR="00E82FD7" w:rsidRPr="00952960" w14:paraId="28A95BE5"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2A6F5B" w14:textId="77777777" w:rsidR="00E82FD7" w:rsidRPr="00952960" w:rsidRDefault="00000000" w:rsidP="00952960">
            <w:pPr>
              <w:jc w:val="both"/>
              <w:rPr>
                <w:color w:val="000000" w:themeColor="text1"/>
              </w:rPr>
            </w:pPr>
            <w:r w:rsidRPr="00952960">
              <w:rPr>
                <w:color w:val="000000" w:themeColor="text1"/>
                <w:sz w:val="17"/>
                <w:szCs w:val="17"/>
              </w:rPr>
              <w:t>ALB HTTPCode_Target_5XX_Count</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FEF67D" w14:textId="77777777" w:rsidR="00E82FD7" w:rsidRPr="00952960" w:rsidRDefault="00000000" w:rsidP="00952960">
            <w:pPr>
              <w:jc w:val="both"/>
              <w:rPr>
                <w:color w:val="000000" w:themeColor="text1"/>
              </w:rPr>
            </w:pPr>
            <w:r w:rsidRPr="00952960">
              <w:rPr>
                <w:color w:val="000000" w:themeColor="text1"/>
                <w:sz w:val="17"/>
                <w:szCs w:val="17"/>
              </w:rPr>
              <w:t>Above 1% of requests</w:t>
            </w:r>
          </w:p>
        </w:tc>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2D9C7" w14:textId="77777777" w:rsidR="00E82FD7" w:rsidRPr="00952960" w:rsidRDefault="00000000" w:rsidP="00952960">
            <w:pPr>
              <w:jc w:val="both"/>
              <w:rPr>
                <w:color w:val="000000" w:themeColor="text1"/>
              </w:rPr>
            </w:pPr>
            <w:r w:rsidRPr="00952960">
              <w:rPr>
                <w:color w:val="000000" w:themeColor="text1"/>
                <w:sz w:val="17"/>
                <w:szCs w:val="17"/>
              </w:rPr>
              <w:t>Application errors seen by readers.</w:t>
            </w:r>
          </w:p>
        </w:tc>
      </w:tr>
      <w:tr w:rsidR="00E82FD7" w:rsidRPr="00952960" w14:paraId="0CA94B11"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37274D" w14:textId="77777777" w:rsidR="00E82FD7" w:rsidRPr="00952960" w:rsidRDefault="00000000" w:rsidP="00952960">
            <w:pPr>
              <w:jc w:val="both"/>
              <w:rPr>
                <w:color w:val="000000" w:themeColor="text1"/>
              </w:rPr>
            </w:pPr>
            <w:r w:rsidRPr="00952960">
              <w:rPr>
                <w:color w:val="000000" w:themeColor="text1"/>
                <w:sz w:val="17"/>
                <w:szCs w:val="17"/>
              </w:rPr>
              <w:t xml:space="preserve">ECS service </w:t>
            </w:r>
            <w:proofErr w:type="spellStart"/>
            <w:r w:rsidRPr="00952960">
              <w:rPr>
                <w:color w:val="000000" w:themeColor="text1"/>
                <w:sz w:val="17"/>
                <w:szCs w:val="17"/>
              </w:rPr>
              <w:t>RunningTaskCount</w:t>
            </w:r>
            <w:proofErr w:type="spellEnd"/>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EB76E9" w14:textId="77777777" w:rsidR="00E82FD7" w:rsidRPr="00952960" w:rsidRDefault="00000000" w:rsidP="00952960">
            <w:pPr>
              <w:jc w:val="both"/>
              <w:rPr>
                <w:color w:val="000000" w:themeColor="text1"/>
              </w:rPr>
            </w:pPr>
            <w:r w:rsidRPr="00952960">
              <w:rPr>
                <w:color w:val="000000" w:themeColor="text1"/>
                <w:sz w:val="17"/>
                <w:szCs w:val="17"/>
              </w:rPr>
              <w:t>Below 2</w:t>
            </w:r>
          </w:p>
        </w:tc>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3D9C7E" w14:textId="77777777" w:rsidR="00E82FD7" w:rsidRPr="00952960" w:rsidRDefault="00000000" w:rsidP="00952960">
            <w:pPr>
              <w:jc w:val="both"/>
              <w:rPr>
                <w:color w:val="000000" w:themeColor="text1"/>
              </w:rPr>
            </w:pPr>
            <w:r w:rsidRPr="00952960">
              <w:rPr>
                <w:color w:val="000000" w:themeColor="text1"/>
                <w:sz w:val="17"/>
                <w:szCs w:val="17"/>
              </w:rPr>
              <w:t>Loss of redundancy in the API tier.</w:t>
            </w:r>
          </w:p>
        </w:tc>
      </w:tr>
      <w:tr w:rsidR="00E82FD7" w:rsidRPr="00952960" w14:paraId="3C118949"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B194FB" w14:textId="77777777" w:rsidR="00E82FD7" w:rsidRPr="00952960" w:rsidRDefault="00000000" w:rsidP="00952960">
            <w:pPr>
              <w:jc w:val="both"/>
              <w:rPr>
                <w:color w:val="000000" w:themeColor="text1"/>
              </w:rPr>
            </w:pPr>
            <w:r w:rsidRPr="00952960">
              <w:rPr>
                <w:color w:val="000000" w:themeColor="text1"/>
                <w:sz w:val="17"/>
                <w:szCs w:val="17"/>
              </w:rPr>
              <w:t xml:space="preserve">RDS </w:t>
            </w:r>
            <w:proofErr w:type="spellStart"/>
            <w:r w:rsidRPr="00952960">
              <w:rPr>
                <w:color w:val="000000" w:themeColor="text1"/>
                <w:sz w:val="17"/>
                <w:szCs w:val="17"/>
              </w:rPr>
              <w:t>FreeStorageSpace</w:t>
            </w:r>
            <w:proofErr w:type="spellEnd"/>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AD37CE" w14:textId="77777777" w:rsidR="00E82FD7" w:rsidRPr="00952960" w:rsidRDefault="00000000" w:rsidP="00952960">
            <w:pPr>
              <w:jc w:val="both"/>
              <w:rPr>
                <w:color w:val="000000" w:themeColor="text1"/>
              </w:rPr>
            </w:pPr>
            <w:r w:rsidRPr="00952960">
              <w:rPr>
                <w:color w:val="000000" w:themeColor="text1"/>
                <w:sz w:val="17"/>
                <w:szCs w:val="17"/>
              </w:rPr>
              <w:t>Below 20%</w:t>
            </w:r>
          </w:p>
        </w:tc>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428C6A" w14:textId="77777777" w:rsidR="00E82FD7" w:rsidRPr="00952960" w:rsidRDefault="00000000" w:rsidP="00952960">
            <w:pPr>
              <w:jc w:val="both"/>
              <w:rPr>
                <w:color w:val="000000" w:themeColor="text1"/>
              </w:rPr>
            </w:pPr>
            <w:r w:rsidRPr="00952960">
              <w:rPr>
                <w:color w:val="000000" w:themeColor="text1"/>
                <w:sz w:val="17"/>
                <w:szCs w:val="17"/>
              </w:rPr>
              <w:t>Running out of disk stops writes.</w:t>
            </w:r>
          </w:p>
        </w:tc>
      </w:tr>
      <w:tr w:rsidR="00E82FD7" w:rsidRPr="00952960" w14:paraId="1A546531"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CC9A01" w14:textId="77777777" w:rsidR="00E82FD7" w:rsidRPr="00952960" w:rsidRDefault="00000000" w:rsidP="00952960">
            <w:pPr>
              <w:jc w:val="both"/>
              <w:rPr>
                <w:color w:val="000000" w:themeColor="text1"/>
              </w:rPr>
            </w:pPr>
            <w:r w:rsidRPr="00952960">
              <w:rPr>
                <w:color w:val="000000" w:themeColor="text1"/>
                <w:sz w:val="17"/>
                <w:szCs w:val="17"/>
              </w:rPr>
              <w:t xml:space="preserve">SQS </w:t>
            </w:r>
            <w:proofErr w:type="spellStart"/>
            <w:r w:rsidRPr="00952960">
              <w:rPr>
                <w:color w:val="000000" w:themeColor="text1"/>
                <w:sz w:val="17"/>
                <w:szCs w:val="17"/>
              </w:rPr>
              <w:t>ApproximateAgeOfOldestMessage</w:t>
            </w:r>
            <w:proofErr w:type="spellEnd"/>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3CBBBB" w14:textId="77777777" w:rsidR="00E82FD7" w:rsidRPr="00952960" w:rsidRDefault="00000000" w:rsidP="00952960">
            <w:pPr>
              <w:jc w:val="both"/>
              <w:rPr>
                <w:color w:val="000000" w:themeColor="text1"/>
              </w:rPr>
            </w:pPr>
            <w:r w:rsidRPr="00952960">
              <w:rPr>
                <w:color w:val="000000" w:themeColor="text1"/>
                <w:sz w:val="17"/>
                <w:szCs w:val="17"/>
              </w:rPr>
              <w:t>Above 300 s</w:t>
            </w:r>
          </w:p>
        </w:tc>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AC495" w14:textId="77777777" w:rsidR="00E82FD7" w:rsidRPr="00952960" w:rsidRDefault="00000000" w:rsidP="00952960">
            <w:pPr>
              <w:jc w:val="both"/>
              <w:rPr>
                <w:color w:val="000000" w:themeColor="text1"/>
              </w:rPr>
            </w:pPr>
            <w:proofErr w:type="gramStart"/>
            <w:r w:rsidRPr="00952960">
              <w:rPr>
                <w:color w:val="000000" w:themeColor="text1"/>
                <w:sz w:val="17"/>
                <w:szCs w:val="17"/>
              </w:rPr>
              <w:t>Worker is</w:t>
            </w:r>
            <w:proofErr w:type="gramEnd"/>
            <w:r w:rsidRPr="00952960">
              <w:rPr>
                <w:color w:val="000000" w:themeColor="text1"/>
                <w:sz w:val="17"/>
                <w:szCs w:val="17"/>
              </w:rPr>
              <w:t xml:space="preserve"> not keeping up with orders.</w:t>
            </w:r>
          </w:p>
        </w:tc>
      </w:tr>
      <w:tr w:rsidR="00E82FD7" w:rsidRPr="00952960" w14:paraId="2AA73F09"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AD335" w14:textId="77777777" w:rsidR="00E82FD7" w:rsidRPr="00952960" w:rsidRDefault="00000000" w:rsidP="00952960">
            <w:pPr>
              <w:jc w:val="both"/>
              <w:rPr>
                <w:color w:val="000000" w:themeColor="text1"/>
              </w:rPr>
            </w:pPr>
            <w:proofErr w:type="spellStart"/>
            <w:r w:rsidRPr="00952960">
              <w:rPr>
                <w:color w:val="000000" w:themeColor="text1"/>
                <w:sz w:val="17"/>
                <w:szCs w:val="17"/>
              </w:rPr>
              <w:t>ElastiCache</w:t>
            </w:r>
            <w:proofErr w:type="spellEnd"/>
            <w:r w:rsidRPr="00952960">
              <w:rPr>
                <w:color w:val="000000" w:themeColor="text1"/>
                <w:sz w:val="17"/>
                <w:szCs w:val="17"/>
              </w:rPr>
              <w:t xml:space="preserve"> </w:t>
            </w:r>
            <w:proofErr w:type="spellStart"/>
            <w:r w:rsidRPr="00952960">
              <w:rPr>
                <w:color w:val="000000" w:themeColor="text1"/>
                <w:sz w:val="17"/>
                <w:szCs w:val="17"/>
              </w:rPr>
              <w:t>CacheHitRate</w:t>
            </w:r>
            <w:proofErr w:type="spellEnd"/>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4559E4" w14:textId="77777777" w:rsidR="00E82FD7" w:rsidRPr="00952960" w:rsidRDefault="00000000" w:rsidP="00952960">
            <w:pPr>
              <w:jc w:val="both"/>
              <w:rPr>
                <w:color w:val="000000" w:themeColor="text1"/>
              </w:rPr>
            </w:pPr>
            <w:r w:rsidRPr="00952960">
              <w:rPr>
                <w:color w:val="000000" w:themeColor="text1"/>
                <w:sz w:val="17"/>
                <w:szCs w:val="17"/>
              </w:rPr>
              <w:t>Below 80% for 15 minutes</w:t>
            </w:r>
          </w:p>
        </w:tc>
        <w:tc>
          <w:tcPr>
            <w:tcW w:w="308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965E2A" w14:textId="77777777" w:rsidR="00E82FD7" w:rsidRPr="00952960" w:rsidRDefault="00000000" w:rsidP="00952960">
            <w:pPr>
              <w:jc w:val="both"/>
              <w:rPr>
                <w:color w:val="000000" w:themeColor="text1"/>
              </w:rPr>
            </w:pPr>
            <w:r w:rsidRPr="00952960">
              <w:rPr>
                <w:color w:val="000000" w:themeColor="text1"/>
                <w:sz w:val="17"/>
                <w:szCs w:val="17"/>
              </w:rPr>
              <w:t>Cache is cold or keys are wrong; database load will rise.</w:t>
            </w:r>
          </w:p>
        </w:tc>
      </w:tr>
    </w:tbl>
    <w:p w14:paraId="6D2A0493" w14:textId="77777777" w:rsidR="00E82FD7" w:rsidRPr="00952960" w:rsidRDefault="00E82FD7" w:rsidP="00952960">
      <w:pPr>
        <w:spacing w:line="200" w:lineRule="auto"/>
        <w:jc w:val="both"/>
        <w:rPr>
          <w:color w:val="000000" w:themeColor="text1"/>
        </w:rPr>
      </w:pPr>
    </w:p>
    <w:p w14:paraId="7FFE601A"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1113A316"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5CB9CA71"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CASE STUDY</w:t>
            </w:r>
            <w:r w:rsidRPr="00952960">
              <w:rPr>
                <w:b/>
                <w:bCs/>
                <w:color w:val="000000" w:themeColor="text1"/>
                <w:sz w:val="19"/>
                <w:szCs w:val="19"/>
              </w:rPr>
              <w:t xml:space="preserve">   The canonical stack outside </w:t>
            </w:r>
            <w:proofErr w:type="spellStart"/>
            <w:r w:rsidRPr="00952960">
              <w:rPr>
                <w:b/>
                <w:bCs/>
                <w:color w:val="000000" w:themeColor="text1"/>
                <w:sz w:val="19"/>
                <w:szCs w:val="19"/>
              </w:rPr>
              <w:t>BookStash</w:t>
            </w:r>
            <w:proofErr w:type="spellEnd"/>
          </w:p>
          <w:p w14:paraId="5E983AC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ticket booking platform for a regional bus operator in South India uses the same tiers with different emphasis. Its traffic is extremely spiky: when a festival weekend opens for booking, request rates jump by a factor of fifty within minutes. The team leans heavily on the CDN for the static seat-map application, sets a minimum of six API tasks during booking windows, and puts every seat-hold request through a FIFO queue grouped by bus and date so that two readers cannot hold the same seat. The database is the same managed PostgreSQL service we use. The lesson is that </w:t>
            </w:r>
            <w:proofErr w:type="gramStart"/>
            <w:r w:rsidRPr="00952960">
              <w:rPr>
                <w:color w:val="000000" w:themeColor="text1"/>
              </w:rPr>
              <w:t>the canonical</w:t>
            </w:r>
            <w:proofErr w:type="gramEnd"/>
            <w:r w:rsidRPr="00952960">
              <w:rPr>
                <w:color w:val="000000" w:themeColor="text1"/>
              </w:rPr>
              <w:t xml:space="preserve"> architecture is a starting point; the proportions and settings follow the workload.</w:t>
            </w:r>
          </w:p>
        </w:tc>
      </w:tr>
    </w:tbl>
    <w:p w14:paraId="39643EB6" w14:textId="77777777" w:rsidR="00E82FD7" w:rsidRPr="00952960" w:rsidRDefault="00E82FD7" w:rsidP="00952960">
      <w:pPr>
        <w:spacing w:line="200" w:lineRule="auto"/>
        <w:jc w:val="both"/>
        <w:rPr>
          <w:color w:val="000000" w:themeColor="text1"/>
        </w:rPr>
      </w:pPr>
    </w:p>
    <w:p w14:paraId="55C69D0A"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1.3 Cloud Service Models</w:t>
      </w:r>
    </w:p>
    <w:p w14:paraId="3F836911"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Every component in </w:t>
      </w:r>
      <w:proofErr w:type="spellStart"/>
      <w:r w:rsidRPr="00952960">
        <w:rPr>
          <w:color w:val="000000" w:themeColor="text1"/>
        </w:rPr>
        <w:t>BookStash</w:t>
      </w:r>
      <w:proofErr w:type="spellEnd"/>
      <w:r w:rsidRPr="00952960">
        <w:rPr>
          <w:color w:val="000000" w:themeColor="text1"/>
        </w:rPr>
        <w:t xml:space="preserve"> is a service that AWS operates on our behalf, but the services differ </w:t>
      </w:r>
      <w:proofErr w:type="gramStart"/>
      <w:r w:rsidRPr="00952960">
        <w:rPr>
          <w:color w:val="000000" w:themeColor="text1"/>
        </w:rPr>
        <w:t>in</w:t>
      </w:r>
      <w:proofErr w:type="gramEnd"/>
      <w:r w:rsidRPr="00952960">
        <w:rPr>
          <w:color w:val="000000" w:themeColor="text1"/>
        </w:rPr>
        <w:t xml:space="preserve"> how much they hide. When we run a container on </w:t>
      </w:r>
      <w:proofErr w:type="gramStart"/>
      <w:r w:rsidRPr="00952960">
        <w:rPr>
          <w:color w:val="000000" w:themeColor="text1"/>
        </w:rPr>
        <w:t>Fargate</w:t>
      </w:r>
      <w:proofErr w:type="gramEnd"/>
      <w:r w:rsidRPr="00952960">
        <w:rPr>
          <w:color w:val="000000" w:themeColor="text1"/>
        </w:rPr>
        <w:t xml:space="preserve"> we never see the server underneath. When we run an EC2 instance we see a full operating system and must patch it. When we use a hosted email product we see only a web page. The </w:t>
      </w:r>
      <w:r w:rsidRPr="00952960">
        <w:rPr>
          <w:b/>
          <w:bCs/>
          <w:color w:val="000000" w:themeColor="text1"/>
        </w:rPr>
        <w:t>service model</w:t>
      </w:r>
      <w:r w:rsidRPr="00952960">
        <w:rPr>
          <w:color w:val="000000" w:themeColor="text1"/>
        </w:rPr>
        <w:t xml:space="preserve"> describes this difference: which layers of the stack the provider manages and which the customer manages.</w:t>
      </w:r>
    </w:p>
    <w:p w14:paraId="2F628240" w14:textId="77777777" w:rsidR="00E82FD7" w:rsidRPr="00952960" w:rsidRDefault="00000000" w:rsidP="00952960">
      <w:pPr>
        <w:pStyle w:val="Heading2"/>
        <w:jc w:val="both"/>
        <w:rPr>
          <w:color w:val="000000" w:themeColor="text1"/>
        </w:rPr>
      </w:pPr>
      <w:r w:rsidRPr="00952960">
        <w:rPr>
          <w:color w:val="000000" w:themeColor="text1"/>
        </w:rPr>
        <w:t>1.3.1 The NIST Definition</w:t>
      </w:r>
    </w:p>
    <w:p w14:paraId="712B9941"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most widely cited definition of cloud computing comes from the United States National Institute of Standards and Technology, Special Publication 800-145. It describes cloud computing as a model for enabling convenient, on-demand network access to a shared pool of configurable computing resources that can be rapidly provisioned and released with minimal management effort or service provider interaction. It </w:t>
      </w:r>
      <w:proofErr w:type="gramStart"/>
      <w:r w:rsidRPr="00952960">
        <w:rPr>
          <w:color w:val="000000" w:themeColor="text1"/>
        </w:rPr>
        <w:t>names</w:t>
      </w:r>
      <w:proofErr w:type="gramEnd"/>
      <w:r w:rsidRPr="00952960">
        <w:rPr>
          <w:color w:val="000000" w:themeColor="text1"/>
        </w:rPr>
        <w:t xml:space="preserve"> five essential characteristics, three service models and four deployment models. Table 1.8 </w:t>
      </w:r>
      <w:proofErr w:type="spellStart"/>
      <w:r w:rsidRPr="00952960">
        <w:rPr>
          <w:color w:val="000000" w:themeColor="text1"/>
        </w:rPr>
        <w:t>summarises</w:t>
      </w:r>
      <w:proofErr w:type="spellEnd"/>
      <w:r w:rsidRPr="00952960">
        <w:rPr>
          <w:color w:val="000000" w:themeColor="text1"/>
        </w:rPr>
        <w:t xml:space="preserve"> them.</w:t>
      </w:r>
    </w:p>
    <w:p w14:paraId="30A341CF"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1.8  </w:t>
      </w:r>
      <w:r w:rsidRPr="00952960">
        <w:rPr>
          <w:color w:val="000000" w:themeColor="text1"/>
          <w:sz w:val="17"/>
          <w:szCs w:val="17"/>
        </w:rPr>
        <w:t>Elements</w:t>
      </w:r>
      <w:proofErr w:type="gramEnd"/>
      <w:r w:rsidRPr="00952960">
        <w:rPr>
          <w:color w:val="000000" w:themeColor="text1"/>
          <w:sz w:val="17"/>
          <w:szCs w:val="17"/>
        </w:rPr>
        <w:t xml:space="preserve"> of the NIST cloud computing definition (SP 800-145)</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9"/>
        <w:gridCol w:w="6169"/>
      </w:tblGrid>
      <w:tr w:rsidR="00E82FD7" w:rsidRPr="00952960" w14:paraId="03A903A9" w14:textId="77777777" w:rsidTr="00952960">
        <w:tblPrEx>
          <w:tblCellMar>
            <w:top w:w="0" w:type="dxa"/>
            <w:bottom w:w="0" w:type="dxa"/>
          </w:tblCellMar>
        </w:tblPrEx>
        <w:trPr>
          <w:cantSplit/>
          <w:tblHeader/>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06AF5" w14:textId="77777777" w:rsidR="00E82FD7" w:rsidRPr="00952960" w:rsidRDefault="00000000" w:rsidP="00952960">
            <w:pPr>
              <w:jc w:val="both"/>
              <w:rPr>
                <w:color w:val="000000" w:themeColor="text1"/>
              </w:rPr>
            </w:pPr>
            <w:r w:rsidRPr="00952960">
              <w:rPr>
                <w:b/>
                <w:bCs/>
                <w:color w:val="000000" w:themeColor="text1"/>
                <w:sz w:val="17"/>
                <w:szCs w:val="17"/>
              </w:rPr>
              <w:t>Element</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B3FACB" w14:textId="77777777" w:rsidR="00E82FD7" w:rsidRPr="00952960" w:rsidRDefault="00000000" w:rsidP="00952960">
            <w:pPr>
              <w:jc w:val="both"/>
              <w:rPr>
                <w:color w:val="000000" w:themeColor="text1"/>
              </w:rPr>
            </w:pPr>
            <w:r w:rsidRPr="00952960">
              <w:rPr>
                <w:b/>
                <w:bCs/>
                <w:color w:val="000000" w:themeColor="text1"/>
                <w:sz w:val="17"/>
                <w:szCs w:val="17"/>
              </w:rPr>
              <w:t xml:space="preserve">Meaning and </w:t>
            </w:r>
            <w:proofErr w:type="spellStart"/>
            <w:r w:rsidRPr="00952960">
              <w:rPr>
                <w:b/>
                <w:bCs/>
                <w:color w:val="000000" w:themeColor="text1"/>
                <w:sz w:val="17"/>
                <w:szCs w:val="17"/>
              </w:rPr>
              <w:t>BookStash</w:t>
            </w:r>
            <w:proofErr w:type="spellEnd"/>
            <w:r w:rsidRPr="00952960">
              <w:rPr>
                <w:b/>
                <w:bCs/>
                <w:color w:val="000000" w:themeColor="text1"/>
                <w:sz w:val="17"/>
                <w:szCs w:val="17"/>
              </w:rPr>
              <w:t xml:space="preserve"> example</w:t>
            </w:r>
          </w:p>
        </w:tc>
      </w:tr>
      <w:tr w:rsidR="00E82FD7" w:rsidRPr="00952960" w14:paraId="4CAF8807"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FE2092" w14:textId="77777777" w:rsidR="00E82FD7" w:rsidRPr="00952960" w:rsidRDefault="00000000" w:rsidP="00952960">
            <w:pPr>
              <w:jc w:val="both"/>
              <w:rPr>
                <w:color w:val="000000" w:themeColor="text1"/>
              </w:rPr>
            </w:pPr>
            <w:r w:rsidRPr="00952960">
              <w:rPr>
                <w:color w:val="000000" w:themeColor="text1"/>
                <w:sz w:val="17"/>
                <w:szCs w:val="17"/>
              </w:rPr>
              <w:t>On-demand self-service</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44108" w14:textId="77777777" w:rsidR="00E82FD7" w:rsidRPr="00952960" w:rsidRDefault="00000000" w:rsidP="00952960">
            <w:pPr>
              <w:jc w:val="both"/>
              <w:rPr>
                <w:color w:val="000000" w:themeColor="text1"/>
              </w:rPr>
            </w:pPr>
            <w:r w:rsidRPr="00952960">
              <w:rPr>
                <w:color w:val="000000" w:themeColor="text1"/>
                <w:sz w:val="17"/>
                <w:szCs w:val="17"/>
              </w:rPr>
              <w:t>We create resources through an API or console without a ticket to a human. We created the RDS instance in minutes.</w:t>
            </w:r>
          </w:p>
        </w:tc>
      </w:tr>
      <w:tr w:rsidR="00E82FD7" w:rsidRPr="00952960" w14:paraId="2438954D"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025043" w14:textId="77777777" w:rsidR="00E82FD7" w:rsidRPr="00952960" w:rsidRDefault="00000000" w:rsidP="00952960">
            <w:pPr>
              <w:jc w:val="both"/>
              <w:rPr>
                <w:color w:val="000000" w:themeColor="text1"/>
              </w:rPr>
            </w:pPr>
            <w:r w:rsidRPr="00952960">
              <w:rPr>
                <w:color w:val="000000" w:themeColor="text1"/>
                <w:sz w:val="17"/>
                <w:szCs w:val="17"/>
              </w:rPr>
              <w:t>Broad network access</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CDBF81" w14:textId="77777777" w:rsidR="00E82FD7" w:rsidRPr="00952960" w:rsidRDefault="00000000" w:rsidP="00952960">
            <w:pPr>
              <w:jc w:val="both"/>
              <w:rPr>
                <w:color w:val="000000" w:themeColor="text1"/>
              </w:rPr>
            </w:pPr>
            <w:r w:rsidRPr="00952960">
              <w:rPr>
                <w:color w:val="000000" w:themeColor="text1"/>
                <w:sz w:val="17"/>
                <w:szCs w:val="17"/>
              </w:rPr>
              <w:t>Services are reachable over standard network protocols from many client types. Readers use browsers and phones.</w:t>
            </w:r>
          </w:p>
        </w:tc>
      </w:tr>
      <w:tr w:rsidR="00E82FD7" w:rsidRPr="00952960" w14:paraId="62C7BDD9"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C471DB" w14:textId="77777777" w:rsidR="00E82FD7" w:rsidRPr="00952960" w:rsidRDefault="00000000" w:rsidP="00952960">
            <w:pPr>
              <w:jc w:val="both"/>
              <w:rPr>
                <w:color w:val="000000" w:themeColor="text1"/>
              </w:rPr>
            </w:pPr>
            <w:r w:rsidRPr="00952960">
              <w:rPr>
                <w:color w:val="000000" w:themeColor="text1"/>
                <w:sz w:val="17"/>
                <w:szCs w:val="17"/>
              </w:rPr>
              <w:t>Resource pooling</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50B1F3" w14:textId="77777777" w:rsidR="00E82FD7" w:rsidRPr="00952960" w:rsidRDefault="00000000" w:rsidP="00952960">
            <w:pPr>
              <w:jc w:val="both"/>
              <w:rPr>
                <w:color w:val="000000" w:themeColor="text1"/>
              </w:rPr>
            </w:pPr>
            <w:r w:rsidRPr="00952960">
              <w:rPr>
                <w:color w:val="000000" w:themeColor="text1"/>
                <w:sz w:val="17"/>
                <w:szCs w:val="17"/>
              </w:rPr>
              <w:t>The provider serves many customers from shared hardware with logical isolation. Our Fargate tasks share physical hosts with other customers' workloads.</w:t>
            </w:r>
          </w:p>
        </w:tc>
      </w:tr>
      <w:tr w:rsidR="00E82FD7" w:rsidRPr="00952960" w14:paraId="62238A3C"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CB105D" w14:textId="77777777" w:rsidR="00E82FD7" w:rsidRPr="00952960" w:rsidRDefault="00000000" w:rsidP="00952960">
            <w:pPr>
              <w:jc w:val="both"/>
              <w:rPr>
                <w:color w:val="000000" w:themeColor="text1"/>
              </w:rPr>
            </w:pPr>
            <w:r w:rsidRPr="00952960">
              <w:rPr>
                <w:color w:val="000000" w:themeColor="text1"/>
                <w:sz w:val="17"/>
                <w:szCs w:val="17"/>
              </w:rPr>
              <w:t>Rapid elasticity</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3F9428" w14:textId="77777777" w:rsidR="00E82FD7" w:rsidRPr="00952960" w:rsidRDefault="00000000" w:rsidP="00952960">
            <w:pPr>
              <w:jc w:val="both"/>
              <w:rPr>
                <w:color w:val="000000" w:themeColor="text1"/>
              </w:rPr>
            </w:pPr>
            <w:r w:rsidRPr="00952960">
              <w:rPr>
                <w:color w:val="000000" w:themeColor="text1"/>
                <w:sz w:val="17"/>
                <w:szCs w:val="17"/>
              </w:rPr>
              <w:t>Capacity can grow and shrink quickly, often automatically. ECS adds tasks when CPU stays above 60 percent.</w:t>
            </w:r>
          </w:p>
        </w:tc>
      </w:tr>
      <w:tr w:rsidR="00E82FD7" w:rsidRPr="00952960" w14:paraId="4B32B063"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7B197C" w14:textId="77777777" w:rsidR="00E82FD7" w:rsidRPr="00952960" w:rsidRDefault="00000000" w:rsidP="00952960">
            <w:pPr>
              <w:jc w:val="both"/>
              <w:rPr>
                <w:color w:val="000000" w:themeColor="text1"/>
              </w:rPr>
            </w:pPr>
            <w:r w:rsidRPr="00952960">
              <w:rPr>
                <w:color w:val="000000" w:themeColor="text1"/>
                <w:sz w:val="17"/>
                <w:szCs w:val="17"/>
              </w:rPr>
              <w:t>Measured service</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8D5CEC" w14:textId="77777777" w:rsidR="00E82FD7" w:rsidRPr="00952960" w:rsidRDefault="00000000" w:rsidP="00952960">
            <w:pPr>
              <w:jc w:val="both"/>
              <w:rPr>
                <w:color w:val="000000" w:themeColor="text1"/>
              </w:rPr>
            </w:pPr>
            <w:r w:rsidRPr="00952960">
              <w:rPr>
                <w:color w:val="000000" w:themeColor="text1"/>
                <w:sz w:val="17"/>
                <w:szCs w:val="17"/>
              </w:rPr>
              <w:t>Usage is metered and billed. We pay per vCPU-second for Fargate and per request for SQS.</w:t>
            </w:r>
          </w:p>
        </w:tc>
      </w:tr>
      <w:tr w:rsidR="00E82FD7" w:rsidRPr="00952960" w14:paraId="24A4AC14"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A59A1B" w14:textId="77777777" w:rsidR="00E82FD7" w:rsidRPr="00952960" w:rsidRDefault="00000000" w:rsidP="00952960">
            <w:pPr>
              <w:jc w:val="both"/>
              <w:rPr>
                <w:color w:val="000000" w:themeColor="text1"/>
              </w:rPr>
            </w:pPr>
            <w:r w:rsidRPr="00952960">
              <w:rPr>
                <w:color w:val="000000" w:themeColor="text1"/>
                <w:sz w:val="17"/>
                <w:szCs w:val="17"/>
              </w:rPr>
              <w:t>Service models</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15FD56" w14:textId="77777777" w:rsidR="00E82FD7" w:rsidRPr="00952960" w:rsidRDefault="00000000" w:rsidP="00952960">
            <w:pPr>
              <w:jc w:val="both"/>
              <w:rPr>
                <w:color w:val="000000" w:themeColor="text1"/>
              </w:rPr>
            </w:pPr>
            <w:r w:rsidRPr="00952960">
              <w:rPr>
                <w:color w:val="000000" w:themeColor="text1"/>
                <w:sz w:val="17"/>
                <w:szCs w:val="17"/>
              </w:rPr>
              <w:t>Infrastructure, Platform and Software as a Service (IaaS, PaaS, SaaS).</w:t>
            </w:r>
          </w:p>
        </w:tc>
      </w:tr>
      <w:tr w:rsidR="00E82FD7" w:rsidRPr="00952960" w14:paraId="164CF23C"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6A3AF4" w14:textId="77777777" w:rsidR="00E82FD7" w:rsidRPr="00952960" w:rsidRDefault="00000000" w:rsidP="00952960">
            <w:pPr>
              <w:jc w:val="both"/>
              <w:rPr>
                <w:color w:val="000000" w:themeColor="text1"/>
              </w:rPr>
            </w:pPr>
            <w:r w:rsidRPr="00952960">
              <w:rPr>
                <w:color w:val="000000" w:themeColor="text1"/>
                <w:sz w:val="17"/>
                <w:szCs w:val="17"/>
              </w:rPr>
              <w:t>Deployment models</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48B9D" w14:textId="77777777" w:rsidR="00E82FD7" w:rsidRPr="00952960" w:rsidRDefault="00000000" w:rsidP="00952960">
            <w:pPr>
              <w:jc w:val="both"/>
              <w:rPr>
                <w:color w:val="000000" w:themeColor="text1"/>
              </w:rPr>
            </w:pPr>
            <w:r w:rsidRPr="00952960">
              <w:rPr>
                <w:color w:val="000000" w:themeColor="text1"/>
                <w:sz w:val="17"/>
                <w:szCs w:val="17"/>
              </w:rPr>
              <w:t xml:space="preserve">Private, community, public and hybrid cloud. </w:t>
            </w:r>
            <w:proofErr w:type="spellStart"/>
            <w:r w:rsidRPr="00952960">
              <w:rPr>
                <w:color w:val="000000" w:themeColor="text1"/>
                <w:sz w:val="17"/>
                <w:szCs w:val="17"/>
              </w:rPr>
              <w:t>BookStash</w:t>
            </w:r>
            <w:proofErr w:type="spellEnd"/>
            <w:r w:rsidRPr="00952960">
              <w:rPr>
                <w:color w:val="000000" w:themeColor="text1"/>
                <w:sz w:val="17"/>
                <w:szCs w:val="17"/>
              </w:rPr>
              <w:t xml:space="preserve"> runs in a public cloud.</w:t>
            </w:r>
          </w:p>
        </w:tc>
      </w:tr>
    </w:tbl>
    <w:p w14:paraId="20F5A65D" w14:textId="77777777" w:rsidR="00E82FD7" w:rsidRPr="00952960" w:rsidRDefault="00E82FD7" w:rsidP="00952960">
      <w:pPr>
        <w:spacing w:line="200" w:lineRule="auto"/>
        <w:jc w:val="both"/>
        <w:rPr>
          <w:color w:val="000000" w:themeColor="text1"/>
        </w:rPr>
      </w:pPr>
    </w:p>
    <w:p w14:paraId="0AFC0AF7"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three original service models were defined in 2011. Since </w:t>
      </w:r>
      <w:proofErr w:type="gramStart"/>
      <w:r w:rsidRPr="00952960">
        <w:rPr>
          <w:color w:val="000000" w:themeColor="text1"/>
        </w:rPr>
        <w:t>then</w:t>
      </w:r>
      <w:proofErr w:type="gramEnd"/>
      <w:r w:rsidRPr="00952960">
        <w:rPr>
          <w:color w:val="000000" w:themeColor="text1"/>
        </w:rPr>
        <w:t xml:space="preserve"> the industry has added at least two more that are common enough to need names: </w:t>
      </w:r>
      <w:r w:rsidRPr="00952960">
        <w:rPr>
          <w:b/>
          <w:bCs/>
          <w:color w:val="000000" w:themeColor="text1"/>
        </w:rPr>
        <w:t>Function as a Service (FaaS)</w:t>
      </w:r>
      <w:r w:rsidRPr="00952960">
        <w:rPr>
          <w:color w:val="000000" w:themeColor="text1"/>
        </w:rPr>
        <w:t xml:space="preserve"> and </w:t>
      </w:r>
      <w:r w:rsidRPr="00952960">
        <w:rPr>
          <w:b/>
          <w:bCs/>
          <w:color w:val="000000" w:themeColor="text1"/>
        </w:rPr>
        <w:t>Container as a Service (CaaS)</w:t>
      </w:r>
      <w:r w:rsidRPr="00952960">
        <w:rPr>
          <w:color w:val="000000" w:themeColor="text1"/>
        </w:rPr>
        <w:t>. We treat all five in this section. Figure 1.7 shows, layer by layer, who manages what under each model.</w:t>
      </w:r>
    </w:p>
    <w:p w14:paraId="023D5CA8"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79AF9EF6" wp14:editId="61724B49">
            <wp:extent cx="5438775" cy="3400425"/>
            <wp:effectExtent l="0" t="0" r="0" b="0"/>
            <wp:docPr id="7" name="f1_7" descr="Management responsibility by service model. Light cells are managed by the customer, dark cells by the provider. The AWS service under each heading is an example, not the only on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38775" cy="3400425"/>
                    </a:xfrm>
                    <a:prstGeom prst="rect">
                      <a:avLst/>
                    </a:prstGeom>
                  </pic:spPr>
                </pic:pic>
              </a:graphicData>
            </a:graphic>
          </wp:inline>
        </w:drawing>
      </w:r>
    </w:p>
    <w:p w14:paraId="071851FB"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1.7  </w:t>
      </w:r>
      <w:r w:rsidRPr="00952960">
        <w:rPr>
          <w:color w:val="000000" w:themeColor="text1"/>
          <w:sz w:val="17"/>
          <w:szCs w:val="17"/>
        </w:rPr>
        <w:t>Management</w:t>
      </w:r>
      <w:proofErr w:type="gramEnd"/>
      <w:r w:rsidRPr="00952960">
        <w:rPr>
          <w:color w:val="000000" w:themeColor="text1"/>
          <w:sz w:val="17"/>
          <w:szCs w:val="17"/>
        </w:rPr>
        <w:t xml:space="preserve"> responsibility by service model. Light cells are managed by the customer, dark cells by the provider. The AWS service under each heading is an example, not the only one.</w:t>
      </w:r>
    </w:p>
    <w:p w14:paraId="4B0DBF76" w14:textId="77777777" w:rsidR="00E82FD7" w:rsidRPr="00952960" w:rsidRDefault="00000000" w:rsidP="00952960">
      <w:pPr>
        <w:pStyle w:val="Heading2"/>
        <w:jc w:val="both"/>
        <w:rPr>
          <w:color w:val="000000" w:themeColor="text1"/>
        </w:rPr>
      </w:pPr>
      <w:r w:rsidRPr="00952960">
        <w:rPr>
          <w:color w:val="000000" w:themeColor="text1"/>
        </w:rPr>
        <w:t>1.3.2 Infrastructure as a Service (IaaS)</w:t>
      </w:r>
    </w:p>
    <w:p w14:paraId="6976E1F4"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IaaS provides virtual machines, block storage and virtual networks. The provider runs the data </w:t>
      </w:r>
      <w:proofErr w:type="spellStart"/>
      <w:r w:rsidRPr="00952960">
        <w:rPr>
          <w:color w:val="000000" w:themeColor="text1"/>
        </w:rPr>
        <w:t>centre</w:t>
      </w:r>
      <w:proofErr w:type="spellEnd"/>
      <w:r w:rsidRPr="00952960">
        <w:rPr>
          <w:color w:val="000000" w:themeColor="text1"/>
        </w:rPr>
        <w:t>, the physical servers, the network fabric and the hypervisor. The customer chooses an operating system image and is responsible for everything from the operating system upwards: patching, hardening, installing runtimes, deploying code and scaling the number of machines.</w:t>
      </w:r>
    </w:p>
    <w:p w14:paraId="10C7453B" w14:textId="77777777" w:rsidR="00E82FD7" w:rsidRPr="00952960" w:rsidRDefault="00000000" w:rsidP="00952960">
      <w:pPr>
        <w:spacing w:after="110" w:line="268" w:lineRule="auto"/>
        <w:jc w:val="both"/>
        <w:rPr>
          <w:color w:val="000000" w:themeColor="text1"/>
        </w:rPr>
      </w:pPr>
      <w:r w:rsidRPr="00952960">
        <w:rPr>
          <w:color w:val="000000" w:themeColor="text1"/>
        </w:rPr>
        <w:t>On AWS the core IaaS services are Amazon EC2 (virtual machines, called instances), Amazon EBS (block volumes attached to instances) and Amazon VPC (private networks with subnets, route tables and gateways). Equivalent services exist on Azure (Virtual Machines, Managed Disks, Virtual Network) and Google Cloud (Compute Engine, Persistent Disk, VPC).</w:t>
      </w:r>
    </w:p>
    <w:p w14:paraId="47B79803" w14:textId="77777777" w:rsidR="00E82FD7" w:rsidRPr="00952960" w:rsidRDefault="00000000" w:rsidP="00952960">
      <w:pPr>
        <w:spacing w:after="110" w:line="268" w:lineRule="auto"/>
        <w:jc w:val="both"/>
        <w:rPr>
          <w:color w:val="000000" w:themeColor="text1"/>
        </w:rPr>
      </w:pPr>
      <w:proofErr w:type="gramStart"/>
      <w:r w:rsidRPr="00952960">
        <w:rPr>
          <w:color w:val="000000" w:themeColor="text1"/>
        </w:rPr>
        <w:t>IaaS</w:t>
      </w:r>
      <w:proofErr w:type="gramEnd"/>
      <w:r w:rsidRPr="00952960">
        <w:rPr>
          <w:color w:val="000000" w:themeColor="text1"/>
        </w:rPr>
        <w:t xml:space="preserve"> gives the most control. We can install any software, tune kernel parameters and attach </w:t>
      </w:r>
      <w:proofErr w:type="spellStart"/>
      <w:r w:rsidRPr="00952960">
        <w:rPr>
          <w:color w:val="000000" w:themeColor="text1"/>
        </w:rPr>
        <w:t>specialised</w:t>
      </w:r>
      <w:proofErr w:type="spellEnd"/>
      <w:r w:rsidRPr="00952960">
        <w:rPr>
          <w:color w:val="000000" w:themeColor="text1"/>
        </w:rPr>
        <w:t xml:space="preserve"> hardware such as GPUs. The price of that control is operational work. If </w:t>
      </w:r>
      <w:proofErr w:type="spellStart"/>
      <w:r w:rsidRPr="00952960">
        <w:rPr>
          <w:color w:val="000000" w:themeColor="text1"/>
        </w:rPr>
        <w:t>BookStash</w:t>
      </w:r>
      <w:proofErr w:type="spellEnd"/>
      <w:r w:rsidRPr="00952960">
        <w:rPr>
          <w:color w:val="000000" w:themeColor="text1"/>
        </w:rPr>
        <w:t xml:space="preserve"> ran its API on EC2, we would need to build an image, keep it patched, configure an Auto Scaling group across Availability Zones, install the CloudWatch agent to see memory and disk, and rotate instances when a new kernel fix is released.</w:t>
      </w:r>
    </w:p>
    <w:p w14:paraId="694F920A"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09E16E5D"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2CA27981"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lastRenderedPageBreak/>
              <w:t>EXAMPLE 1.4</w:t>
            </w:r>
            <w:r w:rsidRPr="00952960">
              <w:rPr>
                <w:b/>
                <w:bCs/>
                <w:color w:val="000000" w:themeColor="text1"/>
                <w:sz w:val="19"/>
                <w:szCs w:val="19"/>
              </w:rPr>
              <w:t xml:space="preserve">   Running the </w:t>
            </w:r>
            <w:proofErr w:type="spellStart"/>
            <w:r w:rsidRPr="00952960">
              <w:rPr>
                <w:b/>
                <w:bCs/>
                <w:color w:val="000000" w:themeColor="text1"/>
                <w:sz w:val="19"/>
                <w:szCs w:val="19"/>
              </w:rPr>
              <w:t>BookStash</w:t>
            </w:r>
            <w:proofErr w:type="spellEnd"/>
            <w:r w:rsidRPr="00952960">
              <w:rPr>
                <w:b/>
                <w:bCs/>
                <w:color w:val="000000" w:themeColor="text1"/>
                <w:sz w:val="19"/>
                <w:szCs w:val="19"/>
              </w:rPr>
              <w:t xml:space="preserve"> API on EC2 instead of Fargate</w:t>
            </w:r>
          </w:p>
          <w:p w14:paraId="701C049B"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In an early version of the </w:t>
            </w:r>
            <w:proofErr w:type="gramStart"/>
            <w:r w:rsidRPr="00952960">
              <w:rPr>
                <w:color w:val="000000" w:themeColor="text1"/>
              </w:rPr>
              <w:t>course</w:t>
            </w:r>
            <w:proofErr w:type="gramEnd"/>
            <w:r w:rsidRPr="00952960">
              <w:rPr>
                <w:color w:val="000000" w:themeColor="text1"/>
              </w:rPr>
              <w:t xml:space="preserve"> we deployed </w:t>
            </w:r>
            <w:proofErr w:type="spellStart"/>
            <w:r w:rsidRPr="00952960">
              <w:rPr>
                <w:color w:val="000000" w:themeColor="text1"/>
              </w:rPr>
              <w:t>BookStash</w:t>
            </w:r>
            <w:proofErr w:type="spellEnd"/>
            <w:r w:rsidRPr="00952960">
              <w:rPr>
                <w:color w:val="000000" w:themeColor="text1"/>
              </w:rPr>
              <w:t xml:space="preserve"> on two t</w:t>
            </w:r>
            <w:proofErr w:type="gramStart"/>
            <w:r w:rsidRPr="00952960">
              <w:rPr>
                <w:color w:val="000000" w:themeColor="text1"/>
              </w:rPr>
              <w:t>3.small</w:t>
            </w:r>
            <w:proofErr w:type="gramEnd"/>
            <w:r w:rsidRPr="00952960">
              <w:rPr>
                <w:color w:val="000000" w:themeColor="text1"/>
              </w:rPr>
              <w:t xml:space="preserve"> EC2 instances behind the same ALB. The list of tasks that fell to us was noticeably longer than with Fargate:</w:t>
            </w:r>
          </w:p>
          <w:p w14:paraId="7DE997BB"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choose and maintain an Amazon Linux image, and apply security updates monthly;</w:t>
            </w:r>
          </w:p>
          <w:p w14:paraId="056ED0A8"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install Docker or a language runtime, the CloudWatch agent and a log shipper;</w:t>
            </w:r>
          </w:p>
          <w:p w14:paraId="074769EB"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size instances so that both CPU and memory have headroom, and pay for idle capacity at night;</w:t>
            </w:r>
          </w:p>
          <w:p w14:paraId="59B70847"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configure an Auto Scaling group with a launch template and health checks;</w:t>
            </w:r>
          </w:p>
          <w:p w14:paraId="5DC57690"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plan replacement of instances during a kernel or runtime patch without dropping requests.</w:t>
            </w:r>
          </w:p>
          <w:p w14:paraId="7B626C4B" w14:textId="77777777" w:rsidR="00E82FD7" w:rsidRPr="00952960" w:rsidRDefault="00000000" w:rsidP="00952960">
            <w:pPr>
              <w:spacing w:after="110" w:line="268" w:lineRule="auto"/>
              <w:jc w:val="both"/>
              <w:rPr>
                <w:color w:val="000000" w:themeColor="text1"/>
              </w:rPr>
            </w:pPr>
            <w:r w:rsidRPr="00952960">
              <w:rPr>
                <w:color w:val="000000" w:themeColor="text1"/>
              </w:rPr>
              <w:t>The application code was identical. The difference was entirely in the layers below it, which is exactly what the service model describes.</w:t>
            </w:r>
          </w:p>
        </w:tc>
      </w:tr>
    </w:tbl>
    <w:p w14:paraId="285395AB" w14:textId="77777777" w:rsidR="00E82FD7" w:rsidRPr="00952960" w:rsidRDefault="00E82FD7" w:rsidP="00952960">
      <w:pPr>
        <w:spacing w:line="200" w:lineRule="auto"/>
        <w:jc w:val="both"/>
        <w:rPr>
          <w:color w:val="000000" w:themeColor="text1"/>
        </w:rPr>
      </w:pPr>
    </w:p>
    <w:p w14:paraId="29A17739" w14:textId="77777777" w:rsidR="00E82FD7" w:rsidRPr="00952960" w:rsidRDefault="00000000" w:rsidP="00952960">
      <w:pPr>
        <w:pStyle w:val="Heading2"/>
        <w:jc w:val="both"/>
        <w:rPr>
          <w:color w:val="000000" w:themeColor="text1"/>
        </w:rPr>
      </w:pPr>
      <w:r w:rsidRPr="00952960">
        <w:rPr>
          <w:color w:val="000000" w:themeColor="text1"/>
        </w:rPr>
        <w:t>1.3.3 Platform as a Service (PaaS)</w:t>
      </w:r>
    </w:p>
    <w:p w14:paraId="32677EBB" w14:textId="77777777" w:rsidR="00E82FD7" w:rsidRPr="00952960" w:rsidRDefault="00000000" w:rsidP="00952960">
      <w:pPr>
        <w:spacing w:after="110" w:line="268" w:lineRule="auto"/>
        <w:jc w:val="both"/>
        <w:rPr>
          <w:color w:val="000000" w:themeColor="text1"/>
        </w:rPr>
      </w:pPr>
      <w:r w:rsidRPr="00952960">
        <w:rPr>
          <w:color w:val="000000" w:themeColor="text1"/>
        </w:rPr>
        <w:t>PaaS moves the boundary higher. The provider runs the operating system, the language runtime and often the web server, and the customer supplies application code and configuration. Scaling, patching and load balancing are handled by the platform within limits that the customer sets.</w:t>
      </w:r>
    </w:p>
    <w:p w14:paraId="4775882D" w14:textId="77777777" w:rsidR="00E82FD7" w:rsidRPr="00952960" w:rsidRDefault="00000000" w:rsidP="00952960">
      <w:pPr>
        <w:spacing w:after="110" w:line="268" w:lineRule="auto"/>
        <w:jc w:val="both"/>
        <w:rPr>
          <w:color w:val="000000" w:themeColor="text1"/>
        </w:rPr>
      </w:pPr>
      <w:r w:rsidRPr="00952960">
        <w:rPr>
          <w:color w:val="000000" w:themeColor="text1"/>
        </w:rPr>
        <w:t>AWS Elastic Beanstalk is the classic AWS example: we upload a Python, Java, Node.js, .NET, Go, PHP or Ruby application and Beanstalk provisions instances, a load balancer and scaling for us, and applies managed platform updates. Azure App Service and Google App Engine play the same role. Managed databases such as Amazon RDS are often also described as PaaS, because the provider runs the database engine and the customer manages schemas, queries and data.</w:t>
      </w:r>
    </w:p>
    <w:p w14:paraId="02F601B0" w14:textId="77777777" w:rsidR="00E82FD7" w:rsidRPr="00952960" w:rsidRDefault="00000000" w:rsidP="00952960">
      <w:pPr>
        <w:spacing w:after="110" w:line="268" w:lineRule="auto"/>
        <w:jc w:val="both"/>
        <w:rPr>
          <w:color w:val="000000" w:themeColor="text1"/>
        </w:rPr>
      </w:pPr>
      <w:r w:rsidRPr="00952960">
        <w:rPr>
          <w:color w:val="000000" w:themeColor="text1"/>
        </w:rPr>
        <w:t>The benefit of PaaS is speed: a team can go from code to a running, scalable service in an afternoon. The cost is reduced flexibility. The platform decides which runtime versions are available, how the file system behaves and how requests are routed. Applications that need unusual system libraries or long-running background processes can be awkward to fit.</w:t>
      </w:r>
    </w:p>
    <w:p w14:paraId="32AB8086" w14:textId="77777777" w:rsidR="00E82FD7" w:rsidRPr="00952960" w:rsidRDefault="00000000" w:rsidP="00952960">
      <w:pPr>
        <w:pStyle w:val="Heading2"/>
        <w:jc w:val="both"/>
        <w:rPr>
          <w:color w:val="000000" w:themeColor="text1"/>
        </w:rPr>
      </w:pPr>
      <w:r w:rsidRPr="00952960">
        <w:rPr>
          <w:color w:val="000000" w:themeColor="text1"/>
        </w:rPr>
        <w:t>1.3.4 Software as a Service (SaaS)</w:t>
      </w:r>
    </w:p>
    <w:p w14:paraId="786E6860"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SaaS delivers a complete application over the network. The customer configures and uses it but does not build or operate it. Examples include email and productivity suites, customer relationship management systems, payroll systems and source code hosting services. The provider is responsible for the whole stack, including the application code. The customer remains responsible for </w:t>
      </w:r>
      <w:proofErr w:type="gramStart"/>
      <w:r w:rsidRPr="00952960">
        <w:rPr>
          <w:color w:val="000000" w:themeColor="text1"/>
        </w:rPr>
        <w:t>its</w:t>
      </w:r>
      <w:proofErr w:type="gramEnd"/>
      <w:r w:rsidRPr="00952960">
        <w:rPr>
          <w:color w:val="000000" w:themeColor="text1"/>
        </w:rPr>
        <w:t xml:space="preserve"> own data, for </w:t>
      </w:r>
      <w:proofErr w:type="gramStart"/>
      <w:r w:rsidRPr="00952960">
        <w:rPr>
          <w:color w:val="000000" w:themeColor="text1"/>
        </w:rPr>
        <w:t>who</w:t>
      </w:r>
      <w:proofErr w:type="gramEnd"/>
      <w:r w:rsidRPr="00952960">
        <w:rPr>
          <w:color w:val="000000" w:themeColor="text1"/>
        </w:rPr>
        <w:t xml:space="preserve"> has access, and for how the product is configured.</w:t>
      </w:r>
    </w:p>
    <w:p w14:paraId="3EA71799" w14:textId="77777777" w:rsidR="00E82FD7" w:rsidRPr="00952960" w:rsidRDefault="00000000" w:rsidP="00952960">
      <w:pPr>
        <w:spacing w:after="110" w:line="268" w:lineRule="auto"/>
        <w:jc w:val="both"/>
        <w:rPr>
          <w:color w:val="000000" w:themeColor="text1"/>
        </w:rPr>
      </w:pPr>
      <w:proofErr w:type="spellStart"/>
      <w:r w:rsidRPr="00952960">
        <w:rPr>
          <w:color w:val="000000" w:themeColor="text1"/>
        </w:rPr>
        <w:t>BookStash</w:t>
      </w:r>
      <w:proofErr w:type="spellEnd"/>
      <w:r w:rsidRPr="00952960">
        <w:rPr>
          <w:color w:val="000000" w:themeColor="text1"/>
        </w:rPr>
        <w:t xml:space="preserve"> itself could be offered as SaaS: other universities could subscribe to it rather than run their own copy. That shift would bring new responsibilities for us as the provider, such as tenant isolation, per-tenant billing and service-level commitments, which we touch on in Section 1.4.</w:t>
      </w:r>
    </w:p>
    <w:p w14:paraId="2B4111A4" w14:textId="77777777" w:rsidR="00E82FD7" w:rsidRPr="00952960" w:rsidRDefault="00000000" w:rsidP="00952960">
      <w:pPr>
        <w:pStyle w:val="Heading2"/>
        <w:jc w:val="both"/>
        <w:rPr>
          <w:color w:val="000000" w:themeColor="text1"/>
        </w:rPr>
      </w:pPr>
      <w:r w:rsidRPr="00952960">
        <w:rPr>
          <w:color w:val="000000" w:themeColor="text1"/>
        </w:rPr>
        <w:lastRenderedPageBreak/>
        <w:t>1.3.5 Function as a Service (FaaS)</w:t>
      </w:r>
    </w:p>
    <w:p w14:paraId="7A4E77DF" w14:textId="77777777" w:rsidR="00E82FD7" w:rsidRPr="00952960" w:rsidRDefault="00000000" w:rsidP="00952960">
      <w:pPr>
        <w:spacing w:after="110" w:line="268" w:lineRule="auto"/>
        <w:jc w:val="both"/>
        <w:rPr>
          <w:color w:val="000000" w:themeColor="text1"/>
        </w:rPr>
      </w:pPr>
      <w:r w:rsidRPr="00952960">
        <w:rPr>
          <w:color w:val="000000" w:themeColor="text1"/>
        </w:rPr>
        <w:t>FaaS runs individual functions in response to events. The customer writes a function and declares what triggers it (an HTTP request, a message on a queue, a file upload, a schedule). The platform starts an execution environment when an event arrives, runs the function, and scales the number of concurrent environments with the event rate, including down to zero when there are no events. Billing is per invocation and per unit of execution time.</w:t>
      </w:r>
    </w:p>
    <w:p w14:paraId="2F59A82A"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AWS Lambda is the main AWS FaaS service. Azure Functions and Google Cloud Run functions (formerly Cloud Functions) are the equivalents. FaaS is often grouped under the broader label </w:t>
      </w:r>
      <w:r w:rsidRPr="00952960">
        <w:rPr>
          <w:b/>
          <w:bCs/>
          <w:color w:val="000000" w:themeColor="text1"/>
        </w:rPr>
        <w:t>serverless</w:t>
      </w:r>
      <w:r w:rsidRPr="00952960">
        <w:rPr>
          <w:color w:val="000000" w:themeColor="text1"/>
        </w:rPr>
        <w:t>, which also covers services such as SQS, DynamoDB and Fargate that require no server management and scale automatically.</w:t>
      </w:r>
    </w:p>
    <w:p w14:paraId="1D951A5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In </w:t>
      </w:r>
      <w:proofErr w:type="spellStart"/>
      <w:r w:rsidRPr="00952960">
        <w:rPr>
          <w:color w:val="000000" w:themeColor="text1"/>
        </w:rPr>
        <w:t>BookStash</w:t>
      </w:r>
      <w:proofErr w:type="spellEnd"/>
      <w:r w:rsidRPr="00952960">
        <w:rPr>
          <w:color w:val="000000" w:themeColor="text1"/>
        </w:rPr>
        <w:t xml:space="preserve"> a natural FaaS candidate is the generation of cover thumbnails. When staff upload a new cover image, a Lambda function triggered by the upload could produce three sizes and store them. The work is short, event-driven and irregular, which matches the FaaS model well.</w:t>
      </w:r>
    </w:p>
    <w:p w14:paraId="7C214A15"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5AD3BCBA" w14:textId="77777777" w:rsidTr="007245C2">
        <w:tblPrEx>
          <w:tblCellMar>
            <w:top w:w="0" w:type="dxa"/>
            <w:bottom w:w="0" w:type="dxa"/>
          </w:tblCellMar>
        </w:tblPrEx>
        <w:tc>
          <w:tcPr>
            <w:tcW w:w="8568" w:type="dxa"/>
            <w:tcBorders>
              <w:top w:val="none" w:sz="0" w:space="0" w:color="FFFFFF"/>
              <w:left w:val="single" w:sz="24" w:space="0" w:color="404040"/>
              <w:bottom w:val="none" w:sz="0" w:space="0" w:color="FFFFFF"/>
              <w:right w:val="none" w:sz="0" w:space="0" w:color="FFFFFF"/>
            </w:tcBorders>
            <w:tcMar>
              <w:top w:w="120" w:type="dxa"/>
              <w:left w:w="200" w:type="dxa"/>
              <w:bottom w:w="100" w:type="dxa"/>
              <w:right w:w="180" w:type="dxa"/>
            </w:tcMar>
          </w:tcPr>
          <w:p w14:paraId="242401D7"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NOTE</w:t>
            </w:r>
            <w:r w:rsidRPr="00952960">
              <w:rPr>
                <w:b/>
                <w:bCs/>
                <w:color w:val="000000" w:themeColor="text1"/>
                <w:sz w:val="19"/>
                <w:szCs w:val="19"/>
              </w:rPr>
              <w:t xml:space="preserve">   When FaaS is not the right fit</w:t>
            </w:r>
          </w:p>
          <w:p w14:paraId="1467527A"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FaaS functions have a maximum execution time (15 minutes for Lambda), start new environments on demand (which can add latency to the first request, known as a cold start), and keep no local state between invocations. Workloads that run continuously at high, steady </w:t>
            </w:r>
            <w:proofErr w:type="gramStart"/>
            <w:r w:rsidRPr="00952960">
              <w:rPr>
                <w:color w:val="000000" w:themeColor="text1"/>
              </w:rPr>
              <w:t>load</w:t>
            </w:r>
            <w:proofErr w:type="gramEnd"/>
            <w:r w:rsidRPr="00952960">
              <w:rPr>
                <w:color w:val="000000" w:themeColor="text1"/>
              </w:rPr>
              <w:t xml:space="preserve">, that hold long-lived connections, or that need large amounts of memory for a long time are usually cheaper and simpler on containers. We chose containers for the </w:t>
            </w:r>
            <w:proofErr w:type="spellStart"/>
            <w:r w:rsidRPr="00952960">
              <w:rPr>
                <w:color w:val="000000" w:themeColor="text1"/>
              </w:rPr>
              <w:t>BookStash</w:t>
            </w:r>
            <w:proofErr w:type="spellEnd"/>
            <w:r w:rsidRPr="00952960">
              <w:rPr>
                <w:color w:val="000000" w:themeColor="text1"/>
              </w:rPr>
              <w:t xml:space="preserve"> API for this reason and keep FaaS for event-driven side tasks.</w:t>
            </w:r>
          </w:p>
        </w:tc>
      </w:tr>
    </w:tbl>
    <w:p w14:paraId="07FC246F" w14:textId="77777777" w:rsidR="00E82FD7" w:rsidRPr="00952960" w:rsidRDefault="00E82FD7" w:rsidP="00952960">
      <w:pPr>
        <w:spacing w:line="200" w:lineRule="auto"/>
        <w:jc w:val="both"/>
        <w:rPr>
          <w:color w:val="000000" w:themeColor="text1"/>
        </w:rPr>
      </w:pPr>
    </w:p>
    <w:p w14:paraId="6F0E6946" w14:textId="77777777" w:rsidR="00E82FD7" w:rsidRPr="00952960" w:rsidRDefault="00000000" w:rsidP="00952960">
      <w:pPr>
        <w:pStyle w:val="Heading2"/>
        <w:jc w:val="both"/>
        <w:rPr>
          <w:color w:val="000000" w:themeColor="text1"/>
        </w:rPr>
      </w:pPr>
      <w:r w:rsidRPr="00952960">
        <w:rPr>
          <w:color w:val="000000" w:themeColor="text1"/>
        </w:rPr>
        <w:t>1.3.6 Container as a Service (CaaS)</w:t>
      </w:r>
    </w:p>
    <w:p w14:paraId="16E9900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CaaS sits between IaaS and PaaS. The unit of deployment is a container image, which the customer builds and owns, including its operating </w:t>
      </w:r>
      <w:proofErr w:type="gramStart"/>
      <w:r w:rsidRPr="00952960">
        <w:rPr>
          <w:color w:val="000000" w:themeColor="text1"/>
        </w:rPr>
        <w:t>system</w:t>
      </w:r>
      <w:proofErr w:type="gramEnd"/>
      <w:r w:rsidRPr="00952960">
        <w:rPr>
          <w:color w:val="000000" w:themeColor="text1"/>
        </w:rPr>
        <w:t xml:space="preserve"> user space, runtime and libraries. The provider runs the container orchestration and, in the serverless variants, the hosts as well.</w:t>
      </w:r>
    </w:p>
    <w:p w14:paraId="194812A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On AWS there are two orchestrators, Amazon ECS and Amazon Elastic Kubernetes Service (EKS), and two ways to supply compute: EC2 instances that the customer manages, or AWS Fargate, where AWS manages the hosts. </w:t>
      </w:r>
      <w:proofErr w:type="spellStart"/>
      <w:r w:rsidRPr="00952960">
        <w:rPr>
          <w:color w:val="000000" w:themeColor="text1"/>
        </w:rPr>
        <w:t>BookStash</w:t>
      </w:r>
      <w:proofErr w:type="spellEnd"/>
      <w:r w:rsidRPr="00952960">
        <w:rPr>
          <w:color w:val="000000" w:themeColor="text1"/>
        </w:rPr>
        <w:t xml:space="preserve"> uses ECS on Fargate, which is the most managed of the four combinations. Azure Container Apps and Azure Kubernetes </w:t>
      </w:r>
      <w:proofErr w:type="gramStart"/>
      <w:r w:rsidRPr="00952960">
        <w:rPr>
          <w:color w:val="000000" w:themeColor="text1"/>
        </w:rPr>
        <w:t>Service, and</w:t>
      </w:r>
      <w:proofErr w:type="gramEnd"/>
      <w:r w:rsidRPr="00952960">
        <w:rPr>
          <w:color w:val="000000" w:themeColor="text1"/>
        </w:rPr>
        <w:t xml:space="preserve"> Google Cloud Run and Google Kubernetes Engine, are the equivalents.</w:t>
      </w:r>
    </w:p>
    <w:p w14:paraId="7D01230D" w14:textId="77777777" w:rsidR="00E82FD7" w:rsidRPr="00952960" w:rsidRDefault="00000000" w:rsidP="00952960">
      <w:pPr>
        <w:spacing w:after="110" w:line="268" w:lineRule="auto"/>
        <w:jc w:val="both"/>
        <w:rPr>
          <w:color w:val="000000" w:themeColor="text1"/>
        </w:rPr>
      </w:pPr>
      <w:r w:rsidRPr="00952960">
        <w:rPr>
          <w:color w:val="000000" w:themeColor="text1"/>
        </w:rPr>
        <w:t>CaaS has become the default for new web services because the container image is portable (the same image runs on a laptop, in a test environment and in production), because it gives the customer full control of the runtime without control of the hosts, and because orchestrators handle health, placement and scaling.</w:t>
      </w:r>
    </w:p>
    <w:p w14:paraId="2FAAB05F" w14:textId="77777777" w:rsidR="00E82FD7" w:rsidRPr="00952960" w:rsidRDefault="00000000" w:rsidP="00952960">
      <w:pPr>
        <w:pStyle w:val="Heading2"/>
        <w:jc w:val="both"/>
        <w:rPr>
          <w:color w:val="000000" w:themeColor="text1"/>
        </w:rPr>
      </w:pPr>
      <w:r w:rsidRPr="00952960">
        <w:rPr>
          <w:color w:val="000000" w:themeColor="text1"/>
        </w:rPr>
        <w:lastRenderedPageBreak/>
        <w:t>1.3.7 Abstraction Versus Control</w:t>
      </w:r>
    </w:p>
    <w:p w14:paraId="423CEFB9" w14:textId="77777777" w:rsidR="00E82FD7" w:rsidRPr="00952960" w:rsidRDefault="00000000" w:rsidP="00952960">
      <w:pPr>
        <w:spacing w:after="110" w:line="268" w:lineRule="auto"/>
        <w:jc w:val="both"/>
        <w:rPr>
          <w:color w:val="000000" w:themeColor="text1"/>
        </w:rPr>
      </w:pPr>
      <w:r w:rsidRPr="00952960">
        <w:rPr>
          <w:color w:val="000000" w:themeColor="text1"/>
        </w:rPr>
        <w:t>It is tempting to rank the models from worst to best, with SaaS at the top. That is a mistake. Each step up the abstraction ladder trades control for reduced operational work, and the right point depends on the workload and the team. Figure 1.8 places the AWS compute options on a single spectrum.</w:t>
      </w:r>
    </w:p>
    <w:p w14:paraId="36C5636D"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78BF1C89" wp14:editId="56B6BEFC">
            <wp:extent cx="5438775" cy="1952625"/>
            <wp:effectExtent l="0" t="0" r="0" b="0"/>
            <wp:docPr id="8" name="f1_8" descr="The abstraction and control spectrum for compute on AW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38775" cy="1952625"/>
                    </a:xfrm>
                    <a:prstGeom prst="rect">
                      <a:avLst/>
                    </a:prstGeom>
                  </pic:spPr>
                </pic:pic>
              </a:graphicData>
            </a:graphic>
          </wp:inline>
        </w:drawing>
      </w:r>
    </w:p>
    <w:p w14:paraId="4D84108F"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1.8  </w:t>
      </w:r>
      <w:r w:rsidRPr="00952960">
        <w:rPr>
          <w:color w:val="000000" w:themeColor="text1"/>
          <w:sz w:val="17"/>
          <w:szCs w:val="17"/>
        </w:rPr>
        <w:t>The</w:t>
      </w:r>
      <w:proofErr w:type="gramEnd"/>
      <w:r w:rsidRPr="00952960">
        <w:rPr>
          <w:color w:val="000000" w:themeColor="text1"/>
          <w:sz w:val="17"/>
          <w:szCs w:val="17"/>
        </w:rPr>
        <w:t xml:space="preserve"> abstraction and control spectrum for </w:t>
      </w:r>
      <w:proofErr w:type="gramStart"/>
      <w:r w:rsidRPr="00952960">
        <w:rPr>
          <w:color w:val="000000" w:themeColor="text1"/>
          <w:sz w:val="17"/>
          <w:szCs w:val="17"/>
        </w:rPr>
        <w:t>compute</w:t>
      </w:r>
      <w:proofErr w:type="gramEnd"/>
      <w:r w:rsidRPr="00952960">
        <w:rPr>
          <w:color w:val="000000" w:themeColor="text1"/>
          <w:sz w:val="17"/>
          <w:szCs w:val="17"/>
        </w:rPr>
        <w:t xml:space="preserve"> on AWS.</w:t>
      </w:r>
    </w:p>
    <w:p w14:paraId="5E7C0E1F"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1.9  </w:t>
      </w:r>
      <w:r w:rsidRPr="00952960">
        <w:rPr>
          <w:color w:val="000000" w:themeColor="text1"/>
          <w:sz w:val="17"/>
          <w:szCs w:val="17"/>
        </w:rPr>
        <w:t>Comparison</w:t>
      </w:r>
      <w:proofErr w:type="gramEnd"/>
      <w:r w:rsidRPr="00952960">
        <w:rPr>
          <w:color w:val="000000" w:themeColor="text1"/>
          <w:sz w:val="17"/>
          <w:szCs w:val="17"/>
        </w:rPr>
        <w:t xml:space="preserve"> of cloud service models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3"/>
        <w:gridCol w:w="1456"/>
        <w:gridCol w:w="1456"/>
        <w:gridCol w:w="1456"/>
        <w:gridCol w:w="1542"/>
        <w:gridCol w:w="1545"/>
      </w:tblGrid>
      <w:tr w:rsidR="00E82FD7" w:rsidRPr="00952960" w14:paraId="518F53E5" w14:textId="77777777" w:rsidTr="00952960">
        <w:tblPrEx>
          <w:tblCellMar>
            <w:top w:w="0" w:type="dxa"/>
            <w:bottom w:w="0" w:type="dxa"/>
          </w:tblCellMar>
        </w:tblPrEx>
        <w:trPr>
          <w:cantSplit/>
          <w:tblHeader/>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36A2BD" w14:textId="77777777" w:rsidR="00E82FD7" w:rsidRPr="00952960" w:rsidRDefault="00000000" w:rsidP="00952960">
            <w:pPr>
              <w:jc w:val="both"/>
              <w:rPr>
                <w:color w:val="000000" w:themeColor="text1"/>
              </w:rPr>
            </w:pPr>
            <w:r w:rsidRPr="00952960">
              <w:rPr>
                <w:b/>
                <w:bCs/>
                <w:color w:val="000000" w:themeColor="text1"/>
                <w:sz w:val="17"/>
                <w:szCs w:val="17"/>
              </w:rPr>
              <w:t>Aspect</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0E0094" w14:textId="77777777" w:rsidR="00E82FD7" w:rsidRPr="00952960" w:rsidRDefault="00000000" w:rsidP="00952960">
            <w:pPr>
              <w:jc w:val="both"/>
              <w:rPr>
                <w:color w:val="000000" w:themeColor="text1"/>
              </w:rPr>
            </w:pPr>
            <w:r w:rsidRPr="00952960">
              <w:rPr>
                <w:b/>
                <w:bCs/>
                <w:color w:val="000000" w:themeColor="text1"/>
                <w:sz w:val="17"/>
                <w:szCs w:val="17"/>
              </w:rPr>
              <w:t>IaaS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91864" w14:textId="77777777" w:rsidR="00E82FD7" w:rsidRPr="00952960" w:rsidRDefault="00000000" w:rsidP="00952960">
            <w:pPr>
              <w:jc w:val="both"/>
              <w:rPr>
                <w:color w:val="000000" w:themeColor="text1"/>
              </w:rPr>
            </w:pPr>
            <w:r w:rsidRPr="00952960">
              <w:rPr>
                <w:b/>
                <w:bCs/>
                <w:color w:val="000000" w:themeColor="text1"/>
                <w:sz w:val="17"/>
                <w:szCs w:val="17"/>
              </w:rPr>
              <w:t>CaaS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697A03" w14:textId="77777777" w:rsidR="00E82FD7" w:rsidRPr="00952960" w:rsidRDefault="00000000" w:rsidP="00952960">
            <w:pPr>
              <w:jc w:val="both"/>
              <w:rPr>
                <w:color w:val="000000" w:themeColor="text1"/>
              </w:rPr>
            </w:pPr>
            <w:r w:rsidRPr="00952960">
              <w:rPr>
                <w:b/>
                <w:bCs/>
                <w:color w:val="000000" w:themeColor="text1"/>
                <w:sz w:val="17"/>
                <w:szCs w:val="17"/>
              </w:rPr>
              <w:t>PaaS</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7A9C14" w14:textId="77777777" w:rsidR="00E82FD7" w:rsidRPr="00952960" w:rsidRDefault="00000000" w:rsidP="00952960">
            <w:pPr>
              <w:jc w:val="both"/>
              <w:rPr>
                <w:color w:val="000000" w:themeColor="text1"/>
              </w:rPr>
            </w:pPr>
            <w:r w:rsidRPr="00952960">
              <w:rPr>
                <w:b/>
                <w:bCs/>
                <w:color w:val="000000" w:themeColor="text1"/>
                <w:sz w:val="17"/>
                <w:szCs w:val="17"/>
              </w:rPr>
              <w:t>FaaS</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C2A70D" w14:textId="77777777" w:rsidR="00E82FD7" w:rsidRPr="00952960" w:rsidRDefault="00000000" w:rsidP="00952960">
            <w:pPr>
              <w:jc w:val="both"/>
              <w:rPr>
                <w:color w:val="000000" w:themeColor="text1"/>
              </w:rPr>
            </w:pPr>
            <w:r w:rsidRPr="00952960">
              <w:rPr>
                <w:b/>
                <w:bCs/>
                <w:color w:val="000000" w:themeColor="text1"/>
                <w:sz w:val="17"/>
                <w:szCs w:val="17"/>
              </w:rPr>
              <w:t>SaaS</w:t>
            </w:r>
          </w:p>
        </w:tc>
      </w:tr>
      <w:tr w:rsidR="00E82FD7" w:rsidRPr="00952960" w14:paraId="0BF91313"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25E8C" w14:textId="77777777" w:rsidR="00E82FD7" w:rsidRPr="00952960" w:rsidRDefault="00000000" w:rsidP="00952960">
            <w:pPr>
              <w:jc w:val="both"/>
              <w:rPr>
                <w:color w:val="000000" w:themeColor="text1"/>
              </w:rPr>
            </w:pPr>
            <w:r w:rsidRPr="00952960">
              <w:rPr>
                <w:color w:val="000000" w:themeColor="text1"/>
                <w:sz w:val="17"/>
                <w:szCs w:val="17"/>
              </w:rPr>
              <w:t>Unit you deploy</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41D8FB" w14:textId="77777777" w:rsidR="00E82FD7" w:rsidRPr="00952960" w:rsidRDefault="00000000" w:rsidP="00952960">
            <w:pPr>
              <w:jc w:val="both"/>
              <w:rPr>
                <w:color w:val="000000" w:themeColor="text1"/>
              </w:rPr>
            </w:pPr>
            <w:r w:rsidRPr="00952960">
              <w:rPr>
                <w:color w:val="000000" w:themeColor="text1"/>
                <w:sz w:val="17"/>
                <w:szCs w:val="17"/>
              </w:rPr>
              <w:t>VM image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DF0E6" w14:textId="77777777" w:rsidR="00E82FD7" w:rsidRPr="00952960" w:rsidRDefault="00000000" w:rsidP="00952960">
            <w:pPr>
              <w:jc w:val="both"/>
              <w:rPr>
                <w:color w:val="000000" w:themeColor="text1"/>
              </w:rPr>
            </w:pPr>
            <w:r w:rsidRPr="00952960">
              <w:rPr>
                <w:color w:val="000000" w:themeColor="text1"/>
                <w:sz w:val="17"/>
                <w:szCs w:val="17"/>
              </w:rPr>
              <w:t>Container image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7F7E9F" w14:textId="77777777" w:rsidR="00E82FD7" w:rsidRPr="00952960" w:rsidRDefault="00000000" w:rsidP="00952960">
            <w:pPr>
              <w:jc w:val="both"/>
              <w:rPr>
                <w:color w:val="000000" w:themeColor="text1"/>
              </w:rPr>
            </w:pPr>
            <w:r w:rsidRPr="00952960">
              <w:rPr>
                <w:color w:val="000000" w:themeColor="text1"/>
                <w:sz w:val="17"/>
                <w:szCs w:val="17"/>
              </w:rPr>
              <w:t>Application code</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297625" w14:textId="77777777" w:rsidR="00E82FD7" w:rsidRPr="00952960" w:rsidRDefault="00000000" w:rsidP="00952960">
            <w:pPr>
              <w:jc w:val="both"/>
              <w:rPr>
                <w:color w:val="000000" w:themeColor="text1"/>
              </w:rPr>
            </w:pPr>
            <w:r w:rsidRPr="00952960">
              <w:rPr>
                <w:color w:val="000000" w:themeColor="text1"/>
                <w:sz w:val="17"/>
                <w:szCs w:val="17"/>
              </w:rPr>
              <w:t>Function code</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A66838" w14:textId="77777777" w:rsidR="00E82FD7" w:rsidRPr="00952960" w:rsidRDefault="00000000" w:rsidP="00952960">
            <w:pPr>
              <w:jc w:val="both"/>
              <w:rPr>
                <w:color w:val="000000" w:themeColor="text1"/>
              </w:rPr>
            </w:pPr>
            <w:r w:rsidRPr="00952960">
              <w:rPr>
                <w:color w:val="000000" w:themeColor="text1"/>
                <w:sz w:val="17"/>
                <w:szCs w:val="17"/>
              </w:rPr>
              <w:t>Configuration only</w:t>
            </w:r>
          </w:p>
        </w:tc>
      </w:tr>
      <w:tr w:rsidR="00E82FD7" w:rsidRPr="00952960" w14:paraId="43A4CDED"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D7493" w14:textId="77777777" w:rsidR="00E82FD7" w:rsidRPr="00952960" w:rsidRDefault="00000000" w:rsidP="00952960">
            <w:pPr>
              <w:jc w:val="both"/>
              <w:rPr>
                <w:color w:val="000000" w:themeColor="text1"/>
              </w:rPr>
            </w:pPr>
            <w:r w:rsidRPr="00952960">
              <w:rPr>
                <w:color w:val="000000" w:themeColor="text1"/>
                <w:sz w:val="17"/>
                <w:szCs w:val="17"/>
              </w:rPr>
              <w:t>You manage OS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4E1FD8" w14:textId="77777777" w:rsidR="00E82FD7" w:rsidRPr="00952960" w:rsidRDefault="00000000" w:rsidP="00952960">
            <w:pPr>
              <w:jc w:val="both"/>
              <w:rPr>
                <w:color w:val="000000" w:themeColor="text1"/>
              </w:rPr>
            </w:pPr>
            <w:r w:rsidRPr="00952960">
              <w:rPr>
                <w:color w:val="000000" w:themeColor="text1"/>
                <w:sz w:val="17"/>
                <w:szCs w:val="17"/>
              </w:rPr>
              <w:t>Yes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285F70" w14:textId="77777777" w:rsidR="00E82FD7" w:rsidRPr="00952960" w:rsidRDefault="00000000" w:rsidP="00952960">
            <w:pPr>
              <w:jc w:val="both"/>
              <w:rPr>
                <w:color w:val="000000" w:themeColor="text1"/>
              </w:rPr>
            </w:pPr>
            <w:r w:rsidRPr="00952960">
              <w:rPr>
                <w:color w:val="000000" w:themeColor="text1"/>
                <w:sz w:val="17"/>
                <w:szCs w:val="17"/>
              </w:rPr>
              <w:t>No (on Fargate)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2077B" w14:textId="77777777" w:rsidR="00E82FD7" w:rsidRPr="00952960" w:rsidRDefault="00000000" w:rsidP="00952960">
            <w:pPr>
              <w:jc w:val="both"/>
              <w:rPr>
                <w:color w:val="000000" w:themeColor="text1"/>
              </w:rPr>
            </w:pPr>
            <w:r w:rsidRPr="00952960">
              <w:rPr>
                <w:color w:val="000000" w:themeColor="text1"/>
                <w:sz w:val="17"/>
                <w:szCs w:val="17"/>
              </w:rPr>
              <w:t>No</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45D192" w14:textId="77777777" w:rsidR="00E82FD7" w:rsidRPr="00952960" w:rsidRDefault="00000000" w:rsidP="00952960">
            <w:pPr>
              <w:jc w:val="both"/>
              <w:rPr>
                <w:color w:val="000000" w:themeColor="text1"/>
              </w:rPr>
            </w:pPr>
            <w:r w:rsidRPr="00952960">
              <w:rPr>
                <w:color w:val="000000" w:themeColor="text1"/>
                <w:sz w:val="17"/>
                <w:szCs w:val="17"/>
              </w:rPr>
              <w:t>No</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85D0B6" w14:textId="77777777" w:rsidR="00E82FD7" w:rsidRPr="00952960" w:rsidRDefault="00000000" w:rsidP="00952960">
            <w:pPr>
              <w:jc w:val="both"/>
              <w:rPr>
                <w:color w:val="000000" w:themeColor="text1"/>
              </w:rPr>
            </w:pPr>
            <w:r w:rsidRPr="00952960">
              <w:rPr>
                <w:color w:val="000000" w:themeColor="text1"/>
                <w:sz w:val="17"/>
                <w:szCs w:val="17"/>
              </w:rPr>
              <w:t>No</w:t>
            </w:r>
          </w:p>
        </w:tc>
      </w:tr>
      <w:tr w:rsidR="00E82FD7" w:rsidRPr="00952960" w14:paraId="2703D2A3"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7CE7F3" w14:textId="77777777" w:rsidR="00E82FD7" w:rsidRPr="00952960" w:rsidRDefault="00000000" w:rsidP="00952960">
            <w:pPr>
              <w:jc w:val="both"/>
              <w:rPr>
                <w:color w:val="000000" w:themeColor="text1"/>
              </w:rPr>
            </w:pPr>
            <w:r w:rsidRPr="00952960">
              <w:rPr>
                <w:color w:val="000000" w:themeColor="text1"/>
                <w:sz w:val="17"/>
                <w:szCs w:val="17"/>
              </w:rPr>
              <w:t>Scaling</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DB0980" w14:textId="77777777" w:rsidR="00E82FD7" w:rsidRPr="00952960" w:rsidRDefault="00000000" w:rsidP="00952960">
            <w:pPr>
              <w:jc w:val="both"/>
              <w:rPr>
                <w:color w:val="000000" w:themeColor="text1"/>
              </w:rPr>
            </w:pPr>
            <w:r w:rsidRPr="00952960">
              <w:rPr>
                <w:color w:val="000000" w:themeColor="text1"/>
                <w:sz w:val="17"/>
                <w:szCs w:val="17"/>
              </w:rPr>
              <w:t>You configure groups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8647D" w14:textId="77777777" w:rsidR="00E82FD7" w:rsidRPr="00952960" w:rsidRDefault="00000000" w:rsidP="00952960">
            <w:pPr>
              <w:jc w:val="both"/>
              <w:rPr>
                <w:color w:val="000000" w:themeColor="text1"/>
              </w:rPr>
            </w:pPr>
            <w:r w:rsidRPr="00952960">
              <w:rPr>
                <w:color w:val="000000" w:themeColor="text1"/>
                <w:sz w:val="17"/>
                <w:szCs w:val="17"/>
              </w:rPr>
              <w:t>Orchestrator scales tasks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40C50" w14:textId="77777777" w:rsidR="00E82FD7" w:rsidRPr="00952960" w:rsidRDefault="00000000" w:rsidP="00952960">
            <w:pPr>
              <w:jc w:val="both"/>
              <w:rPr>
                <w:color w:val="000000" w:themeColor="text1"/>
              </w:rPr>
            </w:pPr>
            <w:r w:rsidRPr="00952960">
              <w:rPr>
                <w:color w:val="000000" w:themeColor="text1"/>
                <w:sz w:val="17"/>
                <w:szCs w:val="17"/>
              </w:rPr>
              <w:t>Platform scales</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595179" w14:textId="77777777" w:rsidR="00E82FD7" w:rsidRPr="00952960" w:rsidRDefault="00000000" w:rsidP="00952960">
            <w:pPr>
              <w:jc w:val="both"/>
              <w:rPr>
                <w:color w:val="000000" w:themeColor="text1"/>
              </w:rPr>
            </w:pPr>
            <w:r w:rsidRPr="00952960">
              <w:rPr>
                <w:color w:val="000000" w:themeColor="text1"/>
                <w:sz w:val="17"/>
                <w:szCs w:val="17"/>
              </w:rPr>
              <w:t>Per event, to zero</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764D4" w14:textId="77777777" w:rsidR="00E82FD7" w:rsidRPr="00952960" w:rsidRDefault="00000000" w:rsidP="00952960">
            <w:pPr>
              <w:jc w:val="both"/>
              <w:rPr>
                <w:color w:val="000000" w:themeColor="text1"/>
              </w:rPr>
            </w:pPr>
            <w:r w:rsidRPr="00952960">
              <w:rPr>
                <w:color w:val="000000" w:themeColor="text1"/>
                <w:sz w:val="17"/>
                <w:szCs w:val="17"/>
              </w:rPr>
              <w:t>Provider</w:t>
            </w:r>
          </w:p>
        </w:tc>
      </w:tr>
      <w:tr w:rsidR="00E82FD7" w:rsidRPr="00952960" w14:paraId="31603983"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B484D7" w14:textId="77777777" w:rsidR="00E82FD7" w:rsidRPr="00952960" w:rsidRDefault="00000000" w:rsidP="00952960">
            <w:pPr>
              <w:jc w:val="both"/>
              <w:rPr>
                <w:color w:val="000000" w:themeColor="text1"/>
              </w:rPr>
            </w:pPr>
            <w:r w:rsidRPr="00952960">
              <w:rPr>
                <w:color w:val="000000" w:themeColor="text1"/>
                <w:sz w:val="17"/>
                <w:szCs w:val="17"/>
              </w:rPr>
              <w:t>Billing basis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590CD7" w14:textId="77777777" w:rsidR="00E82FD7" w:rsidRPr="00952960" w:rsidRDefault="00000000" w:rsidP="00952960">
            <w:pPr>
              <w:jc w:val="both"/>
              <w:rPr>
                <w:color w:val="000000" w:themeColor="text1"/>
              </w:rPr>
            </w:pPr>
            <w:r w:rsidRPr="00952960">
              <w:rPr>
                <w:color w:val="000000" w:themeColor="text1"/>
                <w:sz w:val="17"/>
                <w:szCs w:val="17"/>
              </w:rPr>
              <w:t>Instance-hours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4E5AB1" w14:textId="77777777" w:rsidR="00E82FD7" w:rsidRPr="00952960" w:rsidRDefault="00000000" w:rsidP="00952960">
            <w:pPr>
              <w:jc w:val="both"/>
              <w:rPr>
                <w:color w:val="000000" w:themeColor="text1"/>
              </w:rPr>
            </w:pPr>
            <w:r w:rsidRPr="00952960">
              <w:rPr>
                <w:color w:val="000000" w:themeColor="text1"/>
                <w:sz w:val="17"/>
                <w:szCs w:val="17"/>
              </w:rPr>
              <w:t>vCPU and memory per second</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F9EFD3" w14:textId="77777777" w:rsidR="00E82FD7" w:rsidRPr="00952960" w:rsidRDefault="00000000" w:rsidP="00952960">
            <w:pPr>
              <w:jc w:val="both"/>
              <w:rPr>
                <w:color w:val="000000" w:themeColor="text1"/>
              </w:rPr>
            </w:pPr>
            <w:r w:rsidRPr="00952960">
              <w:rPr>
                <w:color w:val="000000" w:themeColor="text1"/>
                <w:sz w:val="17"/>
                <w:szCs w:val="17"/>
              </w:rPr>
              <w:t>Instances or plan</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723BFA" w14:textId="77777777" w:rsidR="00E82FD7" w:rsidRPr="00952960" w:rsidRDefault="00000000" w:rsidP="00952960">
            <w:pPr>
              <w:jc w:val="both"/>
              <w:rPr>
                <w:color w:val="000000" w:themeColor="text1"/>
              </w:rPr>
            </w:pPr>
            <w:r w:rsidRPr="00952960">
              <w:rPr>
                <w:color w:val="000000" w:themeColor="text1"/>
                <w:sz w:val="17"/>
                <w:szCs w:val="17"/>
              </w:rPr>
              <w:t>Requests and duration</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73ED38" w14:textId="77777777" w:rsidR="00E82FD7" w:rsidRPr="00952960" w:rsidRDefault="00000000" w:rsidP="00952960">
            <w:pPr>
              <w:jc w:val="both"/>
              <w:rPr>
                <w:color w:val="000000" w:themeColor="text1"/>
              </w:rPr>
            </w:pPr>
            <w:r w:rsidRPr="00952960">
              <w:rPr>
                <w:color w:val="000000" w:themeColor="text1"/>
                <w:sz w:val="17"/>
                <w:szCs w:val="17"/>
              </w:rPr>
              <w:t>Per user or tier</w:t>
            </w:r>
          </w:p>
        </w:tc>
      </w:tr>
      <w:tr w:rsidR="00E82FD7" w:rsidRPr="00952960" w14:paraId="23FF57B7"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8B2AF5" w14:textId="77777777" w:rsidR="00E82FD7" w:rsidRPr="00952960" w:rsidRDefault="00000000" w:rsidP="00952960">
            <w:pPr>
              <w:jc w:val="both"/>
              <w:rPr>
                <w:color w:val="000000" w:themeColor="text1"/>
              </w:rPr>
            </w:pPr>
            <w:r w:rsidRPr="00952960">
              <w:rPr>
                <w:color w:val="000000" w:themeColor="text1"/>
                <w:sz w:val="17"/>
                <w:szCs w:val="17"/>
              </w:rPr>
              <w:t>Startup time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FBE713" w14:textId="77777777" w:rsidR="00E82FD7" w:rsidRPr="00952960" w:rsidRDefault="00000000" w:rsidP="00952960">
            <w:pPr>
              <w:jc w:val="both"/>
              <w:rPr>
                <w:color w:val="000000" w:themeColor="text1"/>
              </w:rPr>
            </w:pPr>
            <w:r w:rsidRPr="00952960">
              <w:rPr>
                <w:color w:val="000000" w:themeColor="text1"/>
                <w:sz w:val="17"/>
                <w:szCs w:val="17"/>
              </w:rPr>
              <w:t>Minutes</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DC973A" w14:textId="77777777" w:rsidR="00E82FD7" w:rsidRPr="00952960" w:rsidRDefault="00000000" w:rsidP="00952960">
            <w:pPr>
              <w:jc w:val="both"/>
              <w:rPr>
                <w:color w:val="000000" w:themeColor="text1"/>
              </w:rPr>
            </w:pPr>
            <w:r w:rsidRPr="00952960">
              <w:rPr>
                <w:color w:val="000000" w:themeColor="text1"/>
                <w:sz w:val="17"/>
                <w:szCs w:val="17"/>
              </w:rPr>
              <w:t>Seconds to a minute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A23EF2" w14:textId="77777777" w:rsidR="00E82FD7" w:rsidRPr="00952960" w:rsidRDefault="00000000" w:rsidP="00952960">
            <w:pPr>
              <w:jc w:val="both"/>
              <w:rPr>
                <w:color w:val="000000" w:themeColor="text1"/>
              </w:rPr>
            </w:pPr>
            <w:r w:rsidRPr="00952960">
              <w:rPr>
                <w:color w:val="000000" w:themeColor="text1"/>
                <w:sz w:val="17"/>
                <w:szCs w:val="17"/>
              </w:rPr>
              <w:t>Seconds to minutes</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55B092" w14:textId="77777777" w:rsidR="00E82FD7" w:rsidRPr="00952960" w:rsidRDefault="00000000" w:rsidP="00952960">
            <w:pPr>
              <w:jc w:val="both"/>
              <w:rPr>
                <w:color w:val="000000" w:themeColor="text1"/>
              </w:rPr>
            </w:pPr>
            <w:r w:rsidRPr="00952960">
              <w:rPr>
                <w:color w:val="000000" w:themeColor="text1"/>
                <w:sz w:val="17"/>
                <w:szCs w:val="17"/>
              </w:rPr>
              <w:t>Milliseconds to seconds</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637EAC" w14:textId="77777777" w:rsidR="00E82FD7" w:rsidRPr="00952960" w:rsidRDefault="00000000" w:rsidP="00952960">
            <w:pPr>
              <w:jc w:val="both"/>
              <w:rPr>
                <w:color w:val="000000" w:themeColor="text1"/>
              </w:rPr>
            </w:pPr>
            <w:r w:rsidRPr="00952960">
              <w:rPr>
                <w:color w:val="000000" w:themeColor="text1"/>
                <w:sz w:val="17"/>
                <w:szCs w:val="17"/>
              </w:rPr>
              <w:t>None</w:t>
            </w:r>
          </w:p>
        </w:tc>
      </w:tr>
      <w:tr w:rsidR="00E82FD7" w:rsidRPr="00952960" w14:paraId="66095714"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D4C90C" w14:textId="77777777" w:rsidR="00E82FD7" w:rsidRPr="00952960" w:rsidRDefault="00000000" w:rsidP="00952960">
            <w:pPr>
              <w:jc w:val="both"/>
              <w:rPr>
                <w:color w:val="000000" w:themeColor="text1"/>
              </w:rPr>
            </w:pPr>
            <w:r w:rsidRPr="00952960">
              <w:rPr>
                <w:color w:val="000000" w:themeColor="text1"/>
                <w:sz w:val="17"/>
                <w:szCs w:val="17"/>
              </w:rPr>
              <w:t>Portability</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31825D" w14:textId="77777777" w:rsidR="00E82FD7" w:rsidRPr="00952960" w:rsidRDefault="00000000" w:rsidP="00952960">
            <w:pPr>
              <w:jc w:val="both"/>
              <w:rPr>
                <w:color w:val="000000" w:themeColor="text1"/>
              </w:rPr>
            </w:pPr>
            <w:r w:rsidRPr="00952960">
              <w:rPr>
                <w:color w:val="000000" w:themeColor="text1"/>
                <w:sz w:val="17"/>
                <w:szCs w:val="17"/>
              </w:rPr>
              <w:t>High</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62FBAE" w14:textId="77777777" w:rsidR="00E82FD7" w:rsidRPr="00952960" w:rsidRDefault="00000000" w:rsidP="00952960">
            <w:pPr>
              <w:jc w:val="both"/>
              <w:rPr>
                <w:color w:val="000000" w:themeColor="text1"/>
              </w:rPr>
            </w:pPr>
            <w:r w:rsidRPr="00952960">
              <w:rPr>
                <w:color w:val="000000" w:themeColor="text1"/>
                <w:sz w:val="17"/>
                <w:szCs w:val="17"/>
              </w:rPr>
              <w:t>High</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5E3081" w14:textId="77777777" w:rsidR="00E82FD7" w:rsidRPr="00952960" w:rsidRDefault="00000000" w:rsidP="00952960">
            <w:pPr>
              <w:jc w:val="both"/>
              <w:rPr>
                <w:color w:val="000000" w:themeColor="text1"/>
              </w:rPr>
            </w:pPr>
            <w:r w:rsidRPr="00952960">
              <w:rPr>
                <w:color w:val="000000" w:themeColor="text1"/>
                <w:sz w:val="17"/>
                <w:szCs w:val="17"/>
              </w:rPr>
              <w:t>Medium</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7AD17" w14:textId="77777777" w:rsidR="00E82FD7" w:rsidRPr="00952960" w:rsidRDefault="00000000" w:rsidP="00952960">
            <w:pPr>
              <w:jc w:val="both"/>
              <w:rPr>
                <w:color w:val="000000" w:themeColor="text1"/>
              </w:rPr>
            </w:pPr>
            <w:r w:rsidRPr="00952960">
              <w:rPr>
                <w:color w:val="000000" w:themeColor="text1"/>
                <w:sz w:val="17"/>
                <w:szCs w:val="17"/>
              </w:rPr>
              <w:t>Low to medium</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8184F" w14:textId="77777777" w:rsidR="00E82FD7" w:rsidRPr="00952960" w:rsidRDefault="00000000" w:rsidP="00952960">
            <w:pPr>
              <w:jc w:val="both"/>
              <w:rPr>
                <w:color w:val="000000" w:themeColor="text1"/>
              </w:rPr>
            </w:pPr>
            <w:r w:rsidRPr="00952960">
              <w:rPr>
                <w:color w:val="000000" w:themeColor="text1"/>
                <w:sz w:val="17"/>
                <w:szCs w:val="17"/>
              </w:rPr>
              <w:t>Low</w:t>
            </w:r>
          </w:p>
        </w:tc>
      </w:tr>
      <w:tr w:rsidR="00E82FD7" w:rsidRPr="00952960" w14:paraId="2DB6D397"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E85F1" w14:textId="77777777" w:rsidR="00E82FD7" w:rsidRPr="00952960" w:rsidRDefault="00000000" w:rsidP="00952960">
            <w:pPr>
              <w:jc w:val="both"/>
              <w:rPr>
                <w:color w:val="000000" w:themeColor="text1"/>
              </w:rPr>
            </w:pPr>
            <w:r w:rsidRPr="00952960">
              <w:rPr>
                <w:color w:val="000000" w:themeColor="text1"/>
                <w:sz w:val="17"/>
                <w:szCs w:val="17"/>
              </w:rPr>
              <w:t>Example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4522B4" w14:textId="77777777" w:rsidR="00E82FD7" w:rsidRPr="00952960" w:rsidRDefault="00000000" w:rsidP="00952960">
            <w:pPr>
              <w:jc w:val="both"/>
              <w:rPr>
                <w:color w:val="000000" w:themeColor="text1"/>
              </w:rPr>
            </w:pPr>
            <w:r w:rsidRPr="00952960">
              <w:rPr>
                <w:color w:val="000000" w:themeColor="text1"/>
                <w:sz w:val="17"/>
                <w:szCs w:val="17"/>
              </w:rPr>
              <w:t>Amazon EC2</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51170D" w14:textId="77777777" w:rsidR="00E82FD7" w:rsidRPr="00952960" w:rsidRDefault="00000000" w:rsidP="00952960">
            <w:pPr>
              <w:jc w:val="both"/>
              <w:rPr>
                <w:color w:val="000000" w:themeColor="text1"/>
              </w:rPr>
            </w:pPr>
            <w:r w:rsidRPr="00952960">
              <w:rPr>
                <w:color w:val="000000" w:themeColor="text1"/>
                <w:sz w:val="17"/>
                <w:szCs w:val="17"/>
              </w:rPr>
              <w:t>ECS or EKS on Fargate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EE2862" w14:textId="77777777" w:rsidR="00E82FD7" w:rsidRPr="00952960" w:rsidRDefault="00000000" w:rsidP="00952960">
            <w:pPr>
              <w:jc w:val="both"/>
              <w:rPr>
                <w:color w:val="000000" w:themeColor="text1"/>
              </w:rPr>
            </w:pPr>
            <w:r w:rsidRPr="00952960">
              <w:rPr>
                <w:color w:val="000000" w:themeColor="text1"/>
                <w:sz w:val="17"/>
                <w:szCs w:val="17"/>
              </w:rPr>
              <w:t>Elastic Beanstalk</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902F8F" w14:textId="77777777" w:rsidR="00E82FD7" w:rsidRPr="00952960" w:rsidRDefault="00000000" w:rsidP="00952960">
            <w:pPr>
              <w:jc w:val="both"/>
              <w:rPr>
                <w:color w:val="000000" w:themeColor="text1"/>
              </w:rPr>
            </w:pPr>
            <w:r w:rsidRPr="00952960">
              <w:rPr>
                <w:color w:val="000000" w:themeColor="text1"/>
                <w:sz w:val="17"/>
                <w:szCs w:val="17"/>
              </w:rPr>
              <w:t>AWS Lambda</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7D79D0" w14:textId="77777777" w:rsidR="00E82FD7" w:rsidRPr="00952960" w:rsidRDefault="00000000" w:rsidP="00952960">
            <w:pPr>
              <w:jc w:val="both"/>
              <w:rPr>
                <w:color w:val="000000" w:themeColor="text1"/>
              </w:rPr>
            </w:pPr>
            <w:r w:rsidRPr="00952960">
              <w:rPr>
                <w:color w:val="000000" w:themeColor="text1"/>
                <w:sz w:val="17"/>
                <w:szCs w:val="17"/>
              </w:rPr>
              <w:t>Microsoft 365</w:t>
            </w:r>
          </w:p>
        </w:tc>
      </w:tr>
      <w:tr w:rsidR="00E82FD7" w:rsidRPr="00952960" w14:paraId="62009AB0" w14:textId="77777777" w:rsidTr="00952960">
        <w:tblPrEx>
          <w:tblCellMar>
            <w:top w:w="0" w:type="dxa"/>
            <w:bottom w:w="0" w:type="dxa"/>
          </w:tblCellMar>
        </w:tblPrEx>
        <w:trPr>
          <w:cantSplit/>
        </w:trPr>
        <w:tc>
          <w:tcPr>
            <w:tcW w:w="11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E01614" w14:textId="77777777" w:rsidR="00E82FD7" w:rsidRPr="00952960" w:rsidRDefault="00000000" w:rsidP="00952960">
            <w:pPr>
              <w:jc w:val="both"/>
              <w:rPr>
                <w:color w:val="000000" w:themeColor="text1"/>
              </w:rPr>
            </w:pPr>
            <w:proofErr w:type="spellStart"/>
            <w:r w:rsidRPr="00952960">
              <w:rPr>
                <w:color w:val="000000" w:themeColor="text1"/>
                <w:sz w:val="17"/>
                <w:szCs w:val="17"/>
              </w:rPr>
              <w:t>BookStash</w:t>
            </w:r>
            <w:proofErr w:type="spellEnd"/>
            <w:r w:rsidRPr="00952960">
              <w:rPr>
                <w:color w:val="000000" w:themeColor="text1"/>
                <w:sz w:val="17"/>
                <w:szCs w:val="17"/>
              </w:rPr>
              <w:t xml:space="preserve"> use</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BBEF63" w14:textId="77777777" w:rsidR="00E82FD7" w:rsidRPr="00952960" w:rsidRDefault="00000000" w:rsidP="00952960">
            <w:pPr>
              <w:jc w:val="both"/>
              <w:rPr>
                <w:color w:val="000000" w:themeColor="text1"/>
              </w:rPr>
            </w:pPr>
            <w:r w:rsidRPr="00952960">
              <w:rPr>
                <w:color w:val="000000" w:themeColor="text1"/>
                <w:sz w:val="17"/>
                <w:szCs w:val="17"/>
              </w:rPr>
              <w:t>Not used</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DB4E94" w14:textId="77777777" w:rsidR="00E82FD7" w:rsidRPr="00952960" w:rsidRDefault="00000000" w:rsidP="00952960">
            <w:pPr>
              <w:jc w:val="both"/>
              <w:rPr>
                <w:color w:val="000000" w:themeColor="text1"/>
              </w:rPr>
            </w:pPr>
            <w:r w:rsidRPr="00952960">
              <w:rPr>
                <w:color w:val="000000" w:themeColor="text1"/>
                <w:sz w:val="17"/>
                <w:szCs w:val="17"/>
              </w:rPr>
              <w:t>API and worker</w:t>
            </w:r>
          </w:p>
        </w:tc>
        <w:tc>
          <w:tcPr>
            <w:tcW w:w="14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6264A6" w14:textId="77777777" w:rsidR="00E82FD7" w:rsidRPr="00952960" w:rsidRDefault="00000000" w:rsidP="00952960">
            <w:pPr>
              <w:jc w:val="both"/>
              <w:rPr>
                <w:color w:val="000000" w:themeColor="text1"/>
              </w:rPr>
            </w:pPr>
            <w:r w:rsidRPr="00952960">
              <w:rPr>
                <w:color w:val="000000" w:themeColor="text1"/>
                <w:sz w:val="17"/>
                <w:szCs w:val="17"/>
              </w:rPr>
              <w:t>Not used</w:t>
            </w:r>
          </w:p>
        </w:tc>
        <w:tc>
          <w:tcPr>
            <w:tcW w:w="15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BC08D2" w14:textId="77777777" w:rsidR="00E82FD7" w:rsidRPr="00952960" w:rsidRDefault="00000000" w:rsidP="00952960">
            <w:pPr>
              <w:jc w:val="both"/>
              <w:rPr>
                <w:color w:val="000000" w:themeColor="text1"/>
              </w:rPr>
            </w:pPr>
            <w:r w:rsidRPr="00952960">
              <w:rPr>
                <w:color w:val="000000" w:themeColor="text1"/>
                <w:sz w:val="17"/>
                <w:szCs w:val="17"/>
              </w:rPr>
              <w:t>Thumbnail generator</w:t>
            </w:r>
          </w:p>
        </w:tc>
        <w:tc>
          <w:tcPr>
            <w:tcW w:w="154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AB5C4B" w14:textId="77777777" w:rsidR="00E82FD7" w:rsidRPr="00952960" w:rsidRDefault="00000000" w:rsidP="00952960">
            <w:pPr>
              <w:jc w:val="both"/>
              <w:rPr>
                <w:color w:val="000000" w:themeColor="text1"/>
              </w:rPr>
            </w:pPr>
            <w:r w:rsidRPr="00952960">
              <w:rPr>
                <w:color w:val="000000" w:themeColor="text1"/>
                <w:sz w:val="17"/>
                <w:szCs w:val="17"/>
              </w:rPr>
              <w:t>Staff email</w:t>
            </w:r>
          </w:p>
        </w:tc>
      </w:tr>
    </w:tbl>
    <w:p w14:paraId="4C3B2C13" w14:textId="77777777" w:rsidR="00E82FD7" w:rsidRPr="00952960" w:rsidRDefault="00E82FD7" w:rsidP="00952960">
      <w:pPr>
        <w:spacing w:line="200" w:lineRule="auto"/>
        <w:jc w:val="both"/>
        <w:rPr>
          <w:color w:val="000000" w:themeColor="text1"/>
        </w:rPr>
      </w:pPr>
    </w:p>
    <w:p w14:paraId="1516C273"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A237AA3" w14:textId="77777777" w:rsidTr="007245C2">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252E7EAF"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lastRenderedPageBreak/>
              <w:t>EXAMPLE 1.5</w:t>
            </w:r>
            <w:r w:rsidRPr="00952960">
              <w:rPr>
                <w:b/>
                <w:bCs/>
                <w:color w:val="000000" w:themeColor="text1"/>
                <w:sz w:val="19"/>
                <w:szCs w:val="19"/>
              </w:rPr>
              <w:t xml:space="preserve">   Choosing a service model for three </w:t>
            </w:r>
            <w:proofErr w:type="spellStart"/>
            <w:r w:rsidRPr="00952960">
              <w:rPr>
                <w:b/>
                <w:bCs/>
                <w:color w:val="000000" w:themeColor="text1"/>
                <w:sz w:val="19"/>
                <w:szCs w:val="19"/>
              </w:rPr>
              <w:t>BookStash</w:t>
            </w:r>
            <w:proofErr w:type="spellEnd"/>
            <w:r w:rsidRPr="00952960">
              <w:rPr>
                <w:b/>
                <w:bCs/>
                <w:color w:val="000000" w:themeColor="text1"/>
                <w:sz w:val="19"/>
                <w:szCs w:val="19"/>
              </w:rPr>
              <w:t xml:space="preserve"> features</w:t>
            </w:r>
          </w:p>
          <w:p w14:paraId="03BECF4D" w14:textId="77777777" w:rsidR="00E82FD7" w:rsidRPr="00952960" w:rsidRDefault="00000000" w:rsidP="00952960">
            <w:pPr>
              <w:spacing w:after="110" w:line="268" w:lineRule="auto"/>
              <w:jc w:val="both"/>
              <w:rPr>
                <w:color w:val="000000" w:themeColor="text1"/>
              </w:rPr>
            </w:pPr>
            <w:r w:rsidRPr="00952960">
              <w:rPr>
                <w:color w:val="000000" w:themeColor="text1"/>
              </w:rPr>
              <w:t>We apply a simple set of questions to three features: Does it run continuously or only on events? Do we need a custom runtime? How much operational effort can the team spare?</w:t>
            </w:r>
          </w:p>
        </w:tc>
      </w:tr>
    </w:tbl>
    <w:p w14:paraId="4E24ABDC"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1.10  </w:t>
      </w:r>
      <w:r w:rsidRPr="00952960">
        <w:rPr>
          <w:color w:val="000000" w:themeColor="text1"/>
          <w:sz w:val="17"/>
          <w:szCs w:val="17"/>
        </w:rPr>
        <w:t>Service</w:t>
      </w:r>
      <w:proofErr w:type="gramEnd"/>
      <w:r w:rsidRPr="00952960">
        <w:rPr>
          <w:color w:val="000000" w:themeColor="text1"/>
          <w:sz w:val="17"/>
          <w:szCs w:val="17"/>
        </w:rPr>
        <w:t xml:space="preserve"> model choices for three </w:t>
      </w:r>
      <w:proofErr w:type="spellStart"/>
      <w:r w:rsidRPr="00952960">
        <w:rPr>
          <w:color w:val="000000" w:themeColor="text1"/>
          <w:sz w:val="17"/>
          <w:szCs w:val="17"/>
        </w:rPr>
        <w:t>BookStash</w:t>
      </w:r>
      <w:proofErr w:type="spellEnd"/>
      <w:r w:rsidRPr="00952960">
        <w:rPr>
          <w:color w:val="000000" w:themeColor="text1"/>
          <w:sz w:val="17"/>
          <w:szCs w:val="17"/>
        </w:rPr>
        <w:t xml:space="preserve"> features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227"/>
        <w:gridCol w:w="2227"/>
        <w:gridCol w:w="2230"/>
      </w:tblGrid>
      <w:tr w:rsidR="00E82FD7" w:rsidRPr="00952960" w14:paraId="276B88A2"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E1FF4B" w14:textId="77777777" w:rsidR="00E82FD7" w:rsidRPr="00952960" w:rsidRDefault="00000000" w:rsidP="00952960">
            <w:pPr>
              <w:jc w:val="both"/>
              <w:rPr>
                <w:color w:val="000000" w:themeColor="text1"/>
              </w:rPr>
            </w:pPr>
            <w:r w:rsidRPr="00952960">
              <w:rPr>
                <w:b/>
                <w:bCs/>
                <w:color w:val="000000" w:themeColor="text1"/>
                <w:sz w:val="17"/>
                <w:szCs w:val="17"/>
              </w:rPr>
              <w:t>Feature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0BE16C" w14:textId="77777777" w:rsidR="00E82FD7" w:rsidRPr="00952960" w:rsidRDefault="00000000" w:rsidP="00952960">
            <w:pPr>
              <w:jc w:val="both"/>
              <w:rPr>
                <w:color w:val="000000" w:themeColor="text1"/>
              </w:rPr>
            </w:pPr>
            <w:r w:rsidRPr="00952960">
              <w:rPr>
                <w:b/>
                <w:bCs/>
                <w:color w:val="000000" w:themeColor="text1"/>
                <w:sz w:val="17"/>
                <w:szCs w:val="17"/>
              </w:rPr>
              <w:t>Load pattern</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D3CBC4" w14:textId="77777777" w:rsidR="00E82FD7" w:rsidRPr="00952960" w:rsidRDefault="00000000" w:rsidP="00952960">
            <w:pPr>
              <w:jc w:val="both"/>
              <w:rPr>
                <w:color w:val="000000" w:themeColor="text1"/>
              </w:rPr>
            </w:pPr>
            <w:r w:rsidRPr="00952960">
              <w:rPr>
                <w:b/>
                <w:bCs/>
                <w:color w:val="000000" w:themeColor="text1"/>
                <w:sz w:val="17"/>
                <w:szCs w:val="17"/>
              </w:rPr>
              <w:t>Choice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D0EBF" w14:textId="77777777" w:rsidR="00E82FD7" w:rsidRPr="00952960" w:rsidRDefault="00000000" w:rsidP="00952960">
            <w:pPr>
              <w:jc w:val="both"/>
              <w:rPr>
                <w:color w:val="000000" w:themeColor="text1"/>
              </w:rPr>
            </w:pPr>
            <w:r w:rsidRPr="00952960">
              <w:rPr>
                <w:b/>
                <w:bCs/>
                <w:color w:val="000000" w:themeColor="text1"/>
                <w:sz w:val="17"/>
                <w:szCs w:val="17"/>
              </w:rPr>
              <w:t>Reason</w:t>
            </w:r>
          </w:p>
        </w:tc>
      </w:tr>
      <w:tr w:rsidR="00E82FD7" w:rsidRPr="00952960" w14:paraId="096325F0"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65811F" w14:textId="77777777" w:rsidR="00E82FD7" w:rsidRPr="00952960" w:rsidRDefault="00000000" w:rsidP="00952960">
            <w:pPr>
              <w:jc w:val="both"/>
              <w:rPr>
                <w:color w:val="000000" w:themeColor="text1"/>
              </w:rPr>
            </w:pPr>
            <w:r w:rsidRPr="00952960">
              <w:rPr>
                <w:color w:val="000000" w:themeColor="text1"/>
                <w:sz w:val="17"/>
                <w:szCs w:val="17"/>
              </w:rPr>
              <w:t>Book API</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176D09" w14:textId="77777777" w:rsidR="00E82FD7" w:rsidRPr="00952960" w:rsidRDefault="00000000" w:rsidP="00952960">
            <w:pPr>
              <w:jc w:val="both"/>
              <w:rPr>
                <w:color w:val="000000" w:themeColor="text1"/>
              </w:rPr>
            </w:pPr>
            <w:r w:rsidRPr="00952960">
              <w:rPr>
                <w:color w:val="000000" w:themeColor="text1"/>
                <w:sz w:val="17"/>
                <w:szCs w:val="17"/>
              </w:rPr>
              <w:t>Continuous, steady with daily peaks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BEC5E4" w14:textId="77777777" w:rsidR="00E82FD7" w:rsidRPr="00952960" w:rsidRDefault="00000000" w:rsidP="00952960">
            <w:pPr>
              <w:jc w:val="both"/>
              <w:rPr>
                <w:color w:val="000000" w:themeColor="text1"/>
              </w:rPr>
            </w:pPr>
            <w:r w:rsidRPr="00952960">
              <w:rPr>
                <w:color w:val="000000" w:themeColor="text1"/>
                <w:sz w:val="17"/>
                <w:szCs w:val="17"/>
              </w:rPr>
              <w:t>CaaS (ECS on Fargate)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BA8A94" w14:textId="77777777" w:rsidR="00E82FD7" w:rsidRPr="00952960" w:rsidRDefault="00000000" w:rsidP="00952960">
            <w:pPr>
              <w:jc w:val="both"/>
              <w:rPr>
                <w:color w:val="000000" w:themeColor="text1"/>
              </w:rPr>
            </w:pPr>
            <w:r w:rsidRPr="00952960">
              <w:rPr>
                <w:color w:val="000000" w:themeColor="text1"/>
                <w:sz w:val="17"/>
                <w:szCs w:val="17"/>
              </w:rPr>
              <w:t>Long-running, needs connection pools, custom libraries.</w:t>
            </w:r>
          </w:p>
        </w:tc>
      </w:tr>
      <w:tr w:rsidR="00E82FD7" w:rsidRPr="00952960" w14:paraId="277E7F1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B31751" w14:textId="77777777" w:rsidR="00E82FD7" w:rsidRPr="00952960" w:rsidRDefault="00000000" w:rsidP="00952960">
            <w:pPr>
              <w:jc w:val="both"/>
              <w:rPr>
                <w:color w:val="000000" w:themeColor="text1"/>
              </w:rPr>
            </w:pPr>
            <w:r w:rsidRPr="00952960">
              <w:rPr>
                <w:color w:val="000000" w:themeColor="text1"/>
                <w:sz w:val="17"/>
                <w:szCs w:val="17"/>
              </w:rPr>
              <w:t>Cover thumbnails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261EE" w14:textId="77777777" w:rsidR="00E82FD7" w:rsidRPr="00952960" w:rsidRDefault="00000000" w:rsidP="00952960">
            <w:pPr>
              <w:jc w:val="both"/>
              <w:rPr>
                <w:color w:val="000000" w:themeColor="text1"/>
              </w:rPr>
            </w:pPr>
            <w:r w:rsidRPr="00952960">
              <w:rPr>
                <w:color w:val="000000" w:themeColor="text1"/>
                <w:sz w:val="17"/>
                <w:szCs w:val="17"/>
              </w:rPr>
              <w:t>Bursts when staff upload</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C3C9B1" w14:textId="77777777" w:rsidR="00E82FD7" w:rsidRPr="00952960" w:rsidRDefault="00000000" w:rsidP="00952960">
            <w:pPr>
              <w:jc w:val="both"/>
              <w:rPr>
                <w:color w:val="000000" w:themeColor="text1"/>
              </w:rPr>
            </w:pPr>
            <w:r w:rsidRPr="00952960">
              <w:rPr>
                <w:color w:val="000000" w:themeColor="text1"/>
                <w:sz w:val="17"/>
                <w:szCs w:val="17"/>
              </w:rPr>
              <w:t>FaaS (Lambda)</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1D6A28" w14:textId="77777777" w:rsidR="00E82FD7" w:rsidRPr="00952960" w:rsidRDefault="00000000" w:rsidP="00952960">
            <w:pPr>
              <w:jc w:val="both"/>
              <w:rPr>
                <w:color w:val="000000" w:themeColor="text1"/>
              </w:rPr>
            </w:pPr>
            <w:r w:rsidRPr="00952960">
              <w:rPr>
                <w:color w:val="000000" w:themeColor="text1"/>
                <w:sz w:val="17"/>
                <w:szCs w:val="17"/>
              </w:rPr>
              <w:t>Short, event-driven, idle most of the day.</w:t>
            </w:r>
          </w:p>
        </w:tc>
      </w:tr>
      <w:tr w:rsidR="00E82FD7" w:rsidRPr="00952960" w14:paraId="5DA52A59"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DE40E4" w14:textId="77777777" w:rsidR="00E82FD7" w:rsidRPr="00952960" w:rsidRDefault="00000000" w:rsidP="00952960">
            <w:pPr>
              <w:jc w:val="both"/>
              <w:rPr>
                <w:color w:val="000000" w:themeColor="text1"/>
              </w:rPr>
            </w:pPr>
            <w:r w:rsidRPr="00952960">
              <w:rPr>
                <w:color w:val="000000" w:themeColor="text1"/>
                <w:sz w:val="17"/>
                <w:szCs w:val="17"/>
              </w:rPr>
              <w:t>Monthly sales report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6C32C2" w14:textId="77777777" w:rsidR="00E82FD7" w:rsidRPr="00952960" w:rsidRDefault="00000000" w:rsidP="00952960">
            <w:pPr>
              <w:jc w:val="both"/>
              <w:rPr>
                <w:color w:val="000000" w:themeColor="text1"/>
              </w:rPr>
            </w:pPr>
            <w:r w:rsidRPr="00952960">
              <w:rPr>
                <w:color w:val="000000" w:themeColor="text1"/>
                <w:sz w:val="17"/>
                <w:szCs w:val="17"/>
              </w:rPr>
              <w:t>Once a month, 20 minutes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E424B5" w14:textId="77777777" w:rsidR="00E82FD7" w:rsidRPr="00952960" w:rsidRDefault="00000000" w:rsidP="00952960">
            <w:pPr>
              <w:jc w:val="both"/>
              <w:rPr>
                <w:color w:val="000000" w:themeColor="text1"/>
              </w:rPr>
            </w:pPr>
            <w:r w:rsidRPr="00952960">
              <w:rPr>
                <w:color w:val="000000" w:themeColor="text1"/>
                <w:sz w:val="17"/>
                <w:szCs w:val="17"/>
              </w:rPr>
              <w:t>FaaS or scheduled Fargate task</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60DA57" w14:textId="77777777" w:rsidR="00E82FD7" w:rsidRPr="00952960" w:rsidRDefault="00000000" w:rsidP="00952960">
            <w:pPr>
              <w:jc w:val="both"/>
              <w:rPr>
                <w:color w:val="000000" w:themeColor="text1"/>
              </w:rPr>
            </w:pPr>
            <w:r w:rsidRPr="00952960">
              <w:rPr>
                <w:color w:val="000000" w:themeColor="text1"/>
                <w:sz w:val="17"/>
                <w:szCs w:val="17"/>
              </w:rPr>
              <w:t xml:space="preserve">Lambda if it fits in 15 minutes; </w:t>
            </w:r>
            <w:proofErr w:type="gramStart"/>
            <w:r w:rsidRPr="00952960">
              <w:rPr>
                <w:color w:val="000000" w:themeColor="text1"/>
                <w:sz w:val="17"/>
                <w:szCs w:val="17"/>
              </w:rPr>
              <w:t>otherwise</w:t>
            </w:r>
            <w:proofErr w:type="gramEnd"/>
            <w:r w:rsidRPr="00952960">
              <w:rPr>
                <w:color w:val="000000" w:themeColor="text1"/>
                <w:sz w:val="17"/>
                <w:szCs w:val="17"/>
              </w:rPr>
              <w:t xml:space="preserve"> a scheduled task.</w:t>
            </w:r>
          </w:p>
        </w:tc>
      </w:tr>
    </w:tbl>
    <w:p w14:paraId="24568F78" w14:textId="77777777" w:rsidR="00E82FD7" w:rsidRPr="00952960" w:rsidRDefault="00E82FD7" w:rsidP="00952960">
      <w:pPr>
        <w:spacing w:line="200" w:lineRule="auto"/>
        <w:jc w:val="both"/>
        <w:rPr>
          <w:color w:val="000000" w:themeColor="text1"/>
        </w:rPr>
      </w:pPr>
    </w:p>
    <w:p w14:paraId="27CAC117" w14:textId="77777777" w:rsidR="00E82FD7" w:rsidRPr="00952960" w:rsidRDefault="00E82FD7" w:rsidP="00952960">
      <w:pPr>
        <w:spacing w:line="200" w:lineRule="auto"/>
        <w:jc w:val="both"/>
        <w:rPr>
          <w:color w:val="000000" w:themeColor="text1"/>
        </w:rPr>
      </w:pPr>
    </w:p>
    <w:p w14:paraId="285E68AC" w14:textId="77777777" w:rsidR="00E82FD7" w:rsidRPr="00952960" w:rsidRDefault="00000000" w:rsidP="00952960">
      <w:pPr>
        <w:pStyle w:val="Heading2"/>
        <w:jc w:val="both"/>
        <w:rPr>
          <w:color w:val="000000" w:themeColor="text1"/>
        </w:rPr>
      </w:pPr>
      <w:r w:rsidRPr="00952960">
        <w:rPr>
          <w:color w:val="000000" w:themeColor="text1"/>
        </w:rPr>
        <w:t>1.3.8 Service Abstraction and Customer Responsibility</w:t>
      </w:r>
    </w:p>
    <w:p w14:paraId="48E255BE" w14:textId="77777777" w:rsidR="00E82FD7" w:rsidRPr="00952960" w:rsidRDefault="00000000" w:rsidP="00952960">
      <w:pPr>
        <w:spacing w:after="110" w:line="268" w:lineRule="auto"/>
        <w:jc w:val="both"/>
        <w:rPr>
          <w:color w:val="000000" w:themeColor="text1"/>
        </w:rPr>
      </w:pPr>
      <w:r w:rsidRPr="00952960">
        <w:rPr>
          <w:color w:val="000000" w:themeColor="text1"/>
        </w:rPr>
        <w:t>The key idea to take from this section is that moving up the abstraction ladder does not remove customer responsibility; it changes its shape. When we move from EC2 to Fargate we stop patching operating systems, but we still choose the container base image and must rebuild it when a library vulnerability is announced. When we move from a self-managed PostgreSQL to RDS we stop installing engine patches, but we still design indexes, size the instance, decide on backup retention and control who can connect. When we use SaaS we stop writing code, but we still decide who has accounts and what data goes in.</w:t>
      </w:r>
    </w:p>
    <w:p w14:paraId="2E0029E6" w14:textId="77777777" w:rsidR="00E82FD7" w:rsidRPr="00952960" w:rsidRDefault="00000000" w:rsidP="00952960">
      <w:pPr>
        <w:spacing w:after="110" w:line="268" w:lineRule="auto"/>
        <w:jc w:val="both"/>
        <w:rPr>
          <w:color w:val="000000" w:themeColor="text1"/>
        </w:rPr>
      </w:pPr>
      <w:r w:rsidRPr="00952960">
        <w:rPr>
          <w:color w:val="000000" w:themeColor="text1"/>
        </w:rPr>
        <w:t>This observation leads directly to the shared responsibility model.</w:t>
      </w:r>
    </w:p>
    <w:p w14:paraId="57542828"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1.4 The Shared Responsibility Model</w:t>
      </w:r>
    </w:p>
    <w:p w14:paraId="52956AEF"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Security and reliability in the cloud are jointly delivered. AWS is responsible for some things, the customer for others, and the dividing line moves depending on the service. AWS describes this as the </w:t>
      </w:r>
      <w:r w:rsidRPr="00952960">
        <w:rPr>
          <w:b/>
          <w:bCs/>
          <w:color w:val="000000" w:themeColor="text1"/>
        </w:rPr>
        <w:t>shared responsibility model</w:t>
      </w:r>
      <w:r w:rsidRPr="00952960">
        <w:rPr>
          <w:color w:val="000000" w:themeColor="text1"/>
        </w:rPr>
        <w:t xml:space="preserve"> and </w:t>
      </w:r>
      <w:proofErr w:type="spellStart"/>
      <w:r w:rsidRPr="00952960">
        <w:rPr>
          <w:color w:val="000000" w:themeColor="text1"/>
        </w:rPr>
        <w:t>summarises</w:t>
      </w:r>
      <w:proofErr w:type="spellEnd"/>
      <w:r w:rsidRPr="00952960">
        <w:rPr>
          <w:color w:val="000000" w:themeColor="text1"/>
        </w:rPr>
        <w:t xml:space="preserve"> it in a short phrase: AWS is responsible for security </w:t>
      </w:r>
      <w:r w:rsidRPr="00952960">
        <w:rPr>
          <w:b/>
          <w:bCs/>
          <w:color w:val="000000" w:themeColor="text1"/>
        </w:rPr>
        <w:t>of</w:t>
      </w:r>
      <w:r w:rsidRPr="00952960">
        <w:rPr>
          <w:color w:val="000000" w:themeColor="text1"/>
        </w:rPr>
        <w:t xml:space="preserve"> the cloud, and the customer is responsible for security </w:t>
      </w:r>
      <w:r w:rsidRPr="00952960">
        <w:rPr>
          <w:b/>
          <w:bCs/>
          <w:color w:val="000000" w:themeColor="text1"/>
        </w:rPr>
        <w:t>in</w:t>
      </w:r>
      <w:r w:rsidRPr="00952960">
        <w:rPr>
          <w:color w:val="000000" w:themeColor="text1"/>
        </w:rPr>
        <w:t xml:space="preserve"> the cloud. Figure 1.9 shows the model.</w:t>
      </w:r>
    </w:p>
    <w:p w14:paraId="49343BF3"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3BC9B645" wp14:editId="44623E0C">
            <wp:extent cx="5438775" cy="3228975"/>
            <wp:effectExtent l="0" t="0" r="0" b="0"/>
            <wp:docPr id="9" name="f1_9" descr="The AWS shared responsibility model. The lower block is always AWS's; how much of the upper block the customer carries depends on the service."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38775" cy="3228975"/>
                    </a:xfrm>
                    <a:prstGeom prst="rect">
                      <a:avLst/>
                    </a:prstGeom>
                  </pic:spPr>
                </pic:pic>
              </a:graphicData>
            </a:graphic>
          </wp:inline>
        </w:drawing>
      </w:r>
    </w:p>
    <w:p w14:paraId="73ECAD0B"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1.9  </w:t>
      </w:r>
      <w:r w:rsidRPr="00952960">
        <w:rPr>
          <w:color w:val="000000" w:themeColor="text1"/>
          <w:sz w:val="17"/>
          <w:szCs w:val="17"/>
        </w:rPr>
        <w:t>The</w:t>
      </w:r>
      <w:proofErr w:type="gramEnd"/>
      <w:r w:rsidRPr="00952960">
        <w:rPr>
          <w:color w:val="000000" w:themeColor="text1"/>
          <w:sz w:val="17"/>
          <w:szCs w:val="17"/>
        </w:rPr>
        <w:t xml:space="preserve"> AWS shared responsibility model. The lower block is always AWS's; how much of the upper block the customer carries </w:t>
      </w:r>
      <w:proofErr w:type="gramStart"/>
      <w:r w:rsidRPr="00952960">
        <w:rPr>
          <w:color w:val="000000" w:themeColor="text1"/>
          <w:sz w:val="17"/>
          <w:szCs w:val="17"/>
        </w:rPr>
        <w:t>depends</w:t>
      </w:r>
      <w:proofErr w:type="gramEnd"/>
      <w:r w:rsidRPr="00952960">
        <w:rPr>
          <w:color w:val="000000" w:themeColor="text1"/>
          <w:sz w:val="17"/>
          <w:szCs w:val="17"/>
        </w:rPr>
        <w:t xml:space="preserve"> on the service.</w:t>
      </w:r>
    </w:p>
    <w:p w14:paraId="59B7820B" w14:textId="77777777" w:rsidR="00E82FD7" w:rsidRPr="00952960" w:rsidRDefault="00000000" w:rsidP="00952960">
      <w:pPr>
        <w:pStyle w:val="Heading2"/>
        <w:jc w:val="both"/>
        <w:rPr>
          <w:color w:val="000000" w:themeColor="text1"/>
        </w:rPr>
      </w:pPr>
      <w:r w:rsidRPr="00952960">
        <w:rPr>
          <w:color w:val="000000" w:themeColor="text1"/>
        </w:rPr>
        <w:t>1.4.1 AWS Responsibilities and Guarantees</w:t>
      </w:r>
    </w:p>
    <w:p w14:paraId="7004D45B"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AWS is responsible for protecting the infrastructure that runs </w:t>
      </w:r>
      <w:proofErr w:type="gramStart"/>
      <w:r w:rsidRPr="00952960">
        <w:rPr>
          <w:color w:val="000000" w:themeColor="text1"/>
        </w:rPr>
        <w:t>all of</w:t>
      </w:r>
      <w:proofErr w:type="gramEnd"/>
      <w:r w:rsidRPr="00952960">
        <w:rPr>
          <w:color w:val="000000" w:themeColor="text1"/>
        </w:rPr>
        <w:t xml:space="preserve"> its services. That includes the physical security of data </w:t>
      </w:r>
      <w:proofErr w:type="spellStart"/>
      <w:r w:rsidRPr="00952960">
        <w:rPr>
          <w:color w:val="000000" w:themeColor="text1"/>
        </w:rPr>
        <w:t>centres</w:t>
      </w:r>
      <w:proofErr w:type="spellEnd"/>
      <w:r w:rsidRPr="00952960">
        <w:rPr>
          <w:color w:val="000000" w:themeColor="text1"/>
        </w:rPr>
        <w:t xml:space="preserve"> (access control, surveillance, staff vetting), the hardware lifecycle (including secure destruction of storage media), power and cooling, the global network, the hypervisor that isolates one customer's virtual machines from another's, and the software that implements managed services such as RDS, SQS and </w:t>
      </w:r>
      <w:proofErr w:type="spellStart"/>
      <w:r w:rsidRPr="00952960">
        <w:rPr>
          <w:color w:val="000000" w:themeColor="text1"/>
        </w:rPr>
        <w:t>ElastiCache</w:t>
      </w:r>
      <w:proofErr w:type="spellEnd"/>
      <w:r w:rsidRPr="00952960">
        <w:rPr>
          <w:color w:val="000000" w:themeColor="text1"/>
        </w:rPr>
        <w:t>.</w:t>
      </w:r>
    </w:p>
    <w:p w14:paraId="0453AAA3" w14:textId="77777777" w:rsidR="00E82FD7" w:rsidRPr="00952960" w:rsidRDefault="00000000" w:rsidP="00952960">
      <w:pPr>
        <w:spacing w:after="110" w:line="268" w:lineRule="auto"/>
        <w:jc w:val="both"/>
        <w:rPr>
          <w:color w:val="000000" w:themeColor="text1"/>
        </w:rPr>
      </w:pPr>
      <w:r w:rsidRPr="00952960">
        <w:rPr>
          <w:color w:val="000000" w:themeColor="text1"/>
        </w:rPr>
        <w:t>Customers cannot inspect most of this directly, so AWS demonstrates it through third-party audits and certifications. Reports for SOC 1, SOC 2 and SOC 3, ISO/IEC 27001 and related standards, PCI DSS and many regional schemes are available to customers through AWS Artifact. For an Indian public sector or banking customer, these reports form part of the evidence an auditor will ask for.</w:t>
      </w:r>
    </w:p>
    <w:p w14:paraId="18C5E132" w14:textId="77777777" w:rsidR="00E82FD7" w:rsidRPr="00952960" w:rsidRDefault="00000000" w:rsidP="00952960">
      <w:pPr>
        <w:spacing w:after="110" w:line="268" w:lineRule="auto"/>
        <w:jc w:val="both"/>
        <w:rPr>
          <w:color w:val="000000" w:themeColor="text1"/>
        </w:rPr>
      </w:pPr>
      <w:r w:rsidRPr="00952960">
        <w:rPr>
          <w:color w:val="000000" w:themeColor="text1"/>
        </w:rPr>
        <w:lastRenderedPageBreak/>
        <w:t xml:space="preserve">AWS also makes </w:t>
      </w:r>
      <w:r w:rsidRPr="00952960">
        <w:rPr>
          <w:b/>
          <w:bCs/>
          <w:color w:val="000000" w:themeColor="text1"/>
        </w:rPr>
        <w:t>service commitments</w:t>
      </w:r>
      <w:r w:rsidRPr="00952960">
        <w:rPr>
          <w:color w:val="000000" w:themeColor="text1"/>
        </w:rPr>
        <w:t xml:space="preserve"> in the form of Service Level Agreements (SLAs). An SLA states a monthly uptime percentage for a service and the service credit the customer receives if it is missed. An SLA is a commercial commitment, not an engineering guarantee: it tells us what AWS will refund, not that the service will never fail. We design </w:t>
      </w:r>
      <w:proofErr w:type="spellStart"/>
      <w:r w:rsidRPr="00952960">
        <w:rPr>
          <w:color w:val="000000" w:themeColor="text1"/>
        </w:rPr>
        <w:t>BookStash</w:t>
      </w:r>
      <w:proofErr w:type="spellEnd"/>
      <w:r w:rsidRPr="00952960">
        <w:rPr>
          <w:color w:val="000000" w:themeColor="text1"/>
        </w:rPr>
        <w:t xml:space="preserve"> on the assumption that any single component can be unavailable for some minutes.</w:t>
      </w:r>
    </w:p>
    <w:p w14:paraId="7A5CF48E" w14:textId="77777777" w:rsidR="00E82FD7" w:rsidRPr="00952960" w:rsidRDefault="00000000" w:rsidP="00952960">
      <w:pPr>
        <w:pStyle w:val="Heading2"/>
        <w:jc w:val="both"/>
        <w:rPr>
          <w:color w:val="000000" w:themeColor="text1"/>
        </w:rPr>
      </w:pPr>
      <w:r w:rsidRPr="00952960">
        <w:rPr>
          <w:color w:val="000000" w:themeColor="text1"/>
        </w:rPr>
        <w:t>1.4.2 Customer Responsibilities</w:t>
      </w:r>
    </w:p>
    <w:p w14:paraId="5B1EF10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customer is responsible for everything it puts into the cloud and for how it configures the services it uses. For </w:t>
      </w:r>
      <w:proofErr w:type="spellStart"/>
      <w:r w:rsidRPr="00952960">
        <w:rPr>
          <w:color w:val="000000" w:themeColor="text1"/>
        </w:rPr>
        <w:t>BookStash</w:t>
      </w:r>
      <w:proofErr w:type="spellEnd"/>
      <w:r w:rsidRPr="00952960">
        <w:rPr>
          <w:color w:val="000000" w:themeColor="text1"/>
        </w:rPr>
        <w:t>, our responsibilities include the following.</w:t>
      </w:r>
    </w:p>
    <w:p w14:paraId="4D11AD14"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Identity and access management.</w:t>
      </w:r>
      <w:r w:rsidRPr="00952960">
        <w:rPr>
          <w:color w:val="000000" w:themeColor="text1"/>
        </w:rPr>
        <w:t xml:space="preserve"> Who in our team can change the production account; what each ECS task role is allowed to do; whether multi-factor authentication is enforced.</w:t>
      </w:r>
    </w:p>
    <w:p w14:paraId="3A29A4B1"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Data protection.</w:t>
      </w:r>
      <w:r w:rsidRPr="00952960">
        <w:rPr>
          <w:color w:val="000000" w:themeColor="text1"/>
        </w:rPr>
        <w:t xml:space="preserve"> Whether RDS storage, snapshots and the SQS queue are encrypted; which keys are used; how long backups are retained; whether personal data of readers is </w:t>
      </w:r>
      <w:proofErr w:type="spellStart"/>
      <w:r w:rsidRPr="00952960">
        <w:rPr>
          <w:color w:val="000000" w:themeColor="text1"/>
        </w:rPr>
        <w:t>minimised</w:t>
      </w:r>
      <w:proofErr w:type="spellEnd"/>
      <w:r w:rsidRPr="00952960">
        <w:rPr>
          <w:color w:val="000000" w:themeColor="text1"/>
        </w:rPr>
        <w:t>.</w:t>
      </w:r>
    </w:p>
    <w:p w14:paraId="6A9FFEA1"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Network configuration.</w:t>
      </w:r>
      <w:r w:rsidRPr="00952960">
        <w:rPr>
          <w:color w:val="000000" w:themeColor="text1"/>
        </w:rPr>
        <w:t xml:space="preserve"> </w:t>
      </w:r>
      <w:proofErr w:type="gramStart"/>
      <w:r w:rsidRPr="00952960">
        <w:rPr>
          <w:color w:val="000000" w:themeColor="text1"/>
        </w:rPr>
        <w:t>Which security</w:t>
      </w:r>
      <w:proofErr w:type="gramEnd"/>
      <w:r w:rsidRPr="00952960">
        <w:rPr>
          <w:color w:val="000000" w:themeColor="text1"/>
        </w:rPr>
        <w:t xml:space="preserve"> groups allow traffic to the database (only from API and worker tasks); that the RDS instance is not publicly accessible; that the ALB accepts traffic only from CloudFront.</w:t>
      </w:r>
    </w:p>
    <w:p w14:paraId="16F848A6"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Application security.</w:t>
      </w:r>
      <w:r w:rsidRPr="00952960">
        <w:rPr>
          <w:color w:val="000000" w:themeColor="text1"/>
        </w:rPr>
        <w:t xml:space="preserve"> Input validation, dependency updates, protection against </w:t>
      </w:r>
      <w:proofErr w:type="gramStart"/>
      <w:r w:rsidRPr="00952960">
        <w:rPr>
          <w:color w:val="000000" w:themeColor="text1"/>
        </w:rPr>
        <w:t>injection</w:t>
      </w:r>
      <w:proofErr w:type="gramEnd"/>
      <w:r w:rsidRPr="00952960">
        <w:rPr>
          <w:color w:val="000000" w:themeColor="text1"/>
        </w:rPr>
        <w:t xml:space="preserve"> and broken authentication, secrets kept in Secrets Manager.</w:t>
      </w:r>
    </w:p>
    <w:p w14:paraId="4E07B9D5"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Operating system and runtime</w:t>
      </w:r>
      <w:r w:rsidRPr="00952960">
        <w:rPr>
          <w:color w:val="000000" w:themeColor="text1"/>
        </w:rPr>
        <w:t>, where we run them. On Fargate the host is AWS's, but the container image is ours.</w:t>
      </w:r>
    </w:p>
    <w:p w14:paraId="1970FCB1"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Configuration of resilience features.</w:t>
      </w:r>
      <w:r w:rsidRPr="00952960">
        <w:rPr>
          <w:color w:val="000000" w:themeColor="text1"/>
        </w:rPr>
        <w:t xml:space="preserve"> Multi-AZ for RDS, at least two tasks across zones, alarms, backups and tested restores.</w:t>
      </w:r>
    </w:p>
    <w:p w14:paraId="1E9AE3C0"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57F8E198" w14:textId="77777777" w:rsidTr="00952960">
        <w:tblPrEx>
          <w:tblCellMar>
            <w:top w:w="0" w:type="dxa"/>
            <w:bottom w:w="0" w:type="dxa"/>
          </w:tblCellMar>
        </w:tblPrEx>
        <w:tc>
          <w:tcPr>
            <w:tcW w:w="8568" w:type="dxa"/>
            <w:tcBorders>
              <w:top w:val="none" w:sz="0" w:space="0" w:color="FFFFFF"/>
              <w:left w:val="single" w:sz="24" w:space="0" w:color="2E75B6"/>
              <w:bottom w:val="none" w:sz="0" w:space="0" w:color="FFFFFF"/>
              <w:right w:val="none" w:sz="0" w:space="0" w:color="FFFFFF"/>
            </w:tcBorders>
            <w:tcMar>
              <w:top w:w="120" w:type="dxa"/>
              <w:left w:w="200" w:type="dxa"/>
              <w:bottom w:w="100" w:type="dxa"/>
              <w:right w:w="180" w:type="dxa"/>
            </w:tcMar>
          </w:tcPr>
          <w:p w14:paraId="3720013C"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KEY CONCEPT</w:t>
            </w:r>
            <w:r w:rsidRPr="00952960">
              <w:rPr>
                <w:b/>
                <w:bCs/>
                <w:color w:val="000000" w:themeColor="text1"/>
                <w:sz w:val="19"/>
                <w:szCs w:val="19"/>
              </w:rPr>
              <w:t xml:space="preserve">   A simple test for ownership</w:t>
            </w:r>
          </w:p>
          <w:p w14:paraId="61DC3562"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If a setting can be changed from our AWS account, the consequences of that setting are our responsibility. AWS provides encryption for RDS; we decide whether to turn it on. AWS provides </w:t>
            </w:r>
            <w:proofErr w:type="gramStart"/>
            <w:r w:rsidRPr="00952960">
              <w:rPr>
                <w:color w:val="000000" w:themeColor="text1"/>
              </w:rPr>
              <w:t>Multi-AZ</w:t>
            </w:r>
            <w:proofErr w:type="gramEnd"/>
            <w:r w:rsidRPr="00952960">
              <w:rPr>
                <w:color w:val="000000" w:themeColor="text1"/>
              </w:rPr>
              <w:t>; we decide whether to pay for it. AWS provides security groups; we decide what they allow.</w:t>
            </w:r>
          </w:p>
        </w:tc>
      </w:tr>
    </w:tbl>
    <w:p w14:paraId="01F35AC4" w14:textId="77777777" w:rsidR="00E82FD7" w:rsidRPr="00952960" w:rsidRDefault="00E82FD7" w:rsidP="00952960">
      <w:pPr>
        <w:spacing w:line="200" w:lineRule="auto"/>
        <w:jc w:val="both"/>
        <w:rPr>
          <w:color w:val="000000" w:themeColor="text1"/>
        </w:rPr>
      </w:pPr>
    </w:p>
    <w:p w14:paraId="6FEDBCCF" w14:textId="77777777" w:rsidR="00E82FD7" w:rsidRPr="00952960" w:rsidRDefault="00000000" w:rsidP="00952960">
      <w:pPr>
        <w:pStyle w:val="Heading2"/>
        <w:jc w:val="both"/>
        <w:rPr>
          <w:color w:val="000000" w:themeColor="text1"/>
        </w:rPr>
      </w:pPr>
      <w:r w:rsidRPr="00952960">
        <w:rPr>
          <w:color w:val="000000" w:themeColor="text1"/>
        </w:rPr>
        <w:t>1.4.3 How the Boundary Moves with the Service</w:t>
      </w:r>
    </w:p>
    <w:p w14:paraId="0E71467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Because the service models hide different layers, the shared responsibility line sits in a different place for each service. Figure 1.10 shows this for five services that </w:t>
      </w:r>
      <w:proofErr w:type="spellStart"/>
      <w:r w:rsidRPr="00952960">
        <w:rPr>
          <w:color w:val="000000" w:themeColor="text1"/>
        </w:rPr>
        <w:t>BookStash</w:t>
      </w:r>
      <w:proofErr w:type="spellEnd"/>
      <w:r w:rsidRPr="00952960">
        <w:rPr>
          <w:color w:val="000000" w:themeColor="text1"/>
        </w:rPr>
        <w:t xml:space="preserve"> uses or could use.</w:t>
      </w:r>
    </w:p>
    <w:p w14:paraId="2AA917FA"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07F3290E" wp14:editId="167AB7A2">
            <wp:extent cx="5438775" cy="3314700"/>
            <wp:effectExtent l="0" t="0" r="0" b="0"/>
            <wp:docPr id="10" name="f1_10" descr="Who is responsible for common tasks across five AWS services. Shared cells mean AWS supplies the mechanism and the customer configures and verifies it." title="Fig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38775" cy="3314700"/>
                    </a:xfrm>
                    <a:prstGeom prst="rect">
                      <a:avLst/>
                    </a:prstGeom>
                  </pic:spPr>
                </pic:pic>
              </a:graphicData>
            </a:graphic>
          </wp:inline>
        </w:drawing>
      </w:r>
    </w:p>
    <w:p w14:paraId="34099602"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1.10  </w:t>
      </w:r>
      <w:r w:rsidRPr="00952960">
        <w:rPr>
          <w:color w:val="000000" w:themeColor="text1"/>
          <w:sz w:val="17"/>
          <w:szCs w:val="17"/>
        </w:rPr>
        <w:t>Who</w:t>
      </w:r>
      <w:proofErr w:type="gramEnd"/>
      <w:r w:rsidRPr="00952960">
        <w:rPr>
          <w:color w:val="000000" w:themeColor="text1"/>
          <w:sz w:val="17"/>
          <w:szCs w:val="17"/>
        </w:rPr>
        <w:t xml:space="preserve"> is responsible for common tasks across five AWS services. Shared cells mean AWS supplies the mechanism and the customer configures and verifies it.</w:t>
      </w:r>
    </w:p>
    <w:p w14:paraId="6ECC8970"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pattern is clear. Physical and host-level security is always AWS's. Identity, data classification and encryption choices are always the </w:t>
      </w:r>
      <w:proofErr w:type="gramStart"/>
      <w:r w:rsidRPr="00952960">
        <w:rPr>
          <w:color w:val="000000" w:themeColor="text1"/>
        </w:rPr>
        <w:t>customer's</w:t>
      </w:r>
      <w:proofErr w:type="gramEnd"/>
      <w:r w:rsidRPr="00952960">
        <w:rPr>
          <w:color w:val="000000" w:themeColor="text1"/>
        </w:rPr>
        <w:t>. Everything in between depends on the service. For a self-managed database on EC2, the customer patches the operating system and the database engine. For RDS, AWS patches both, but the customer chooses the maintenance window and decides when to accept a major version upgrade. For S3, there is no operating system or engine to patch, but the customer must still configure bucket policies, Block Public Access and versioning.</w:t>
      </w:r>
    </w:p>
    <w:p w14:paraId="37C18F2A" w14:textId="77777777" w:rsidR="00E82FD7" w:rsidRPr="00952960" w:rsidRDefault="00000000" w:rsidP="00952960">
      <w:pPr>
        <w:pStyle w:val="Heading2"/>
        <w:jc w:val="both"/>
        <w:rPr>
          <w:color w:val="000000" w:themeColor="text1"/>
        </w:rPr>
      </w:pPr>
      <w:r w:rsidRPr="00952960">
        <w:rPr>
          <w:color w:val="000000" w:themeColor="text1"/>
        </w:rPr>
        <w:t>1.4.4 Cloud Security Implications</w:t>
      </w:r>
    </w:p>
    <w:p w14:paraId="179E134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Most security incidents in public clouds are not failures of the provider's infrastructure. They are configuration errors on the customer side of the line: a storage bucket left open to the internet, access keys committed to a public repository, a database security group that allows 0.0.0.0/0, an over-broad IAM policy that lets one compromised component reach everything. The shared responsibility model explains why: those settings are the </w:t>
      </w:r>
      <w:proofErr w:type="gramStart"/>
      <w:r w:rsidRPr="00952960">
        <w:rPr>
          <w:color w:val="000000" w:themeColor="text1"/>
        </w:rPr>
        <w:t>customer's</w:t>
      </w:r>
      <w:proofErr w:type="gramEnd"/>
      <w:r w:rsidRPr="00952960">
        <w:rPr>
          <w:color w:val="000000" w:themeColor="text1"/>
        </w:rPr>
        <w:t>.</w:t>
      </w:r>
    </w:p>
    <w:p w14:paraId="2657510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For </w:t>
      </w:r>
      <w:proofErr w:type="spellStart"/>
      <w:r w:rsidRPr="00952960">
        <w:rPr>
          <w:color w:val="000000" w:themeColor="text1"/>
        </w:rPr>
        <w:t>BookStash</w:t>
      </w:r>
      <w:proofErr w:type="spellEnd"/>
      <w:r w:rsidRPr="00952960">
        <w:rPr>
          <w:color w:val="000000" w:themeColor="text1"/>
        </w:rPr>
        <w:t xml:space="preserve"> we follow a short list of rules from the first day, and we revisit each of them in the security chapter.</w:t>
      </w:r>
    </w:p>
    <w:p w14:paraId="7ECC747F"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lastRenderedPageBreak/>
        <w:t xml:space="preserve">Table </w:t>
      </w:r>
      <w:proofErr w:type="gramStart"/>
      <w:r w:rsidRPr="00952960">
        <w:rPr>
          <w:b/>
          <w:bCs/>
          <w:color w:val="000000" w:themeColor="text1"/>
          <w:sz w:val="17"/>
          <w:szCs w:val="17"/>
        </w:rPr>
        <w:t xml:space="preserve">1.11  </w:t>
      </w:r>
      <w:r w:rsidRPr="00952960">
        <w:rPr>
          <w:color w:val="000000" w:themeColor="text1"/>
          <w:sz w:val="17"/>
          <w:szCs w:val="17"/>
        </w:rPr>
        <w:t>Baseline</w:t>
      </w:r>
      <w:proofErr w:type="gramEnd"/>
      <w:r w:rsidRPr="00952960">
        <w:rPr>
          <w:color w:val="000000" w:themeColor="text1"/>
          <w:sz w:val="17"/>
          <w:szCs w:val="17"/>
        </w:rPr>
        <w:t xml:space="preserve"> security rules for </w:t>
      </w:r>
      <w:proofErr w:type="spellStart"/>
      <w:r w:rsidRPr="00952960">
        <w:rPr>
          <w:color w:val="000000" w:themeColor="text1"/>
          <w:sz w:val="17"/>
          <w:szCs w:val="17"/>
        </w:rPr>
        <w:t>BookStash</w:t>
      </w:r>
      <w:proofErr w:type="spellEnd"/>
      <w:r w:rsidRPr="00952960">
        <w:rPr>
          <w:color w:val="000000" w:themeColor="text1"/>
          <w:sz w:val="17"/>
          <w:szCs w:val="17"/>
        </w:rPr>
        <w:t xml:space="preserve"> and the risk each </w:t>
      </w:r>
      <w:proofErr w:type="gramStart"/>
      <w:r w:rsidRPr="00952960">
        <w:rPr>
          <w:color w:val="000000" w:themeColor="text1"/>
          <w:sz w:val="17"/>
          <w:szCs w:val="17"/>
        </w:rPr>
        <w:t>addresses</w:t>
      </w:r>
      <w:proofErr w:type="gramEnd"/>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27"/>
        <w:gridCol w:w="5141"/>
      </w:tblGrid>
      <w:tr w:rsidR="00E82FD7" w:rsidRPr="00952960" w14:paraId="74D7E622" w14:textId="77777777" w:rsidTr="00952960">
        <w:tblPrEx>
          <w:tblCellMar>
            <w:top w:w="0" w:type="dxa"/>
            <w:bottom w:w="0" w:type="dxa"/>
          </w:tblCellMar>
        </w:tblPrEx>
        <w:trPr>
          <w:cantSplit/>
          <w:tblHeader/>
        </w:trPr>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9E2F1E" w14:textId="77777777" w:rsidR="00E82FD7" w:rsidRPr="00952960" w:rsidRDefault="00000000" w:rsidP="00952960">
            <w:pPr>
              <w:jc w:val="both"/>
              <w:rPr>
                <w:color w:val="000000" w:themeColor="text1"/>
              </w:rPr>
            </w:pPr>
            <w:r w:rsidRPr="00952960">
              <w:rPr>
                <w:b/>
                <w:bCs/>
                <w:color w:val="000000" w:themeColor="text1"/>
                <w:sz w:val="17"/>
                <w:szCs w:val="17"/>
              </w:rPr>
              <w:t>Rule</w:t>
            </w:r>
          </w:p>
        </w:tc>
        <w:tc>
          <w:tcPr>
            <w:tcW w:w="5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82327E" w14:textId="77777777" w:rsidR="00E82FD7" w:rsidRPr="00952960" w:rsidRDefault="00000000" w:rsidP="00952960">
            <w:pPr>
              <w:jc w:val="both"/>
              <w:rPr>
                <w:color w:val="000000" w:themeColor="text1"/>
              </w:rPr>
            </w:pPr>
            <w:r w:rsidRPr="00952960">
              <w:rPr>
                <w:b/>
                <w:bCs/>
                <w:color w:val="000000" w:themeColor="text1"/>
                <w:sz w:val="17"/>
                <w:szCs w:val="17"/>
              </w:rPr>
              <w:t>Risk addressed</w:t>
            </w:r>
          </w:p>
        </w:tc>
      </w:tr>
      <w:tr w:rsidR="00E82FD7" w:rsidRPr="00952960" w14:paraId="7D4770F4" w14:textId="77777777" w:rsidTr="00952960">
        <w:tblPrEx>
          <w:tblCellMar>
            <w:top w:w="0" w:type="dxa"/>
            <w:bottom w:w="0" w:type="dxa"/>
          </w:tblCellMar>
        </w:tblPrEx>
        <w:trPr>
          <w:cantSplit/>
        </w:trPr>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A4A8CE" w14:textId="77777777" w:rsidR="00E82FD7" w:rsidRPr="00952960" w:rsidRDefault="00000000" w:rsidP="00952960">
            <w:pPr>
              <w:jc w:val="both"/>
              <w:rPr>
                <w:color w:val="000000" w:themeColor="text1"/>
              </w:rPr>
            </w:pPr>
            <w:r w:rsidRPr="00952960">
              <w:rPr>
                <w:color w:val="000000" w:themeColor="text1"/>
                <w:sz w:val="17"/>
                <w:szCs w:val="17"/>
              </w:rPr>
              <w:t>No long-lived access keys; tasks use IAM roles</w:t>
            </w:r>
          </w:p>
        </w:tc>
        <w:tc>
          <w:tcPr>
            <w:tcW w:w="5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ECA374" w14:textId="77777777" w:rsidR="00E82FD7" w:rsidRPr="00952960" w:rsidRDefault="00000000" w:rsidP="00952960">
            <w:pPr>
              <w:jc w:val="both"/>
              <w:rPr>
                <w:color w:val="000000" w:themeColor="text1"/>
              </w:rPr>
            </w:pPr>
            <w:r w:rsidRPr="00952960">
              <w:rPr>
                <w:color w:val="000000" w:themeColor="text1"/>
                <w:sz w:val="17"/>
                <w:szCs w:val="17"/>
              </w:rPr>
              <w:t>Leaked keys giving permanent access to the account.</w:t>
            </w:r>
          </w:p>
        </w:tc>
      </w:tr>
      <w:tr w:rsidR="00E82FD7" w:rsidRPr="00952960" w14:paraId="4A3DFCE6" w14:textId="77777777" w:rsidTr="00952960">
        <w:tblPrEx>
          <w:tblCellMar>
            <w:top w:w="0" w:type="dxa"/>
            <w:bottom w:w="0" w:type="dxa"/>
          </w:tblCellMar>
        </w:tblPrEx>
        <w:trPr>
          <w:cantSplit/>
        </w:trPr>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53C59" w14:textId="77777777" w:rsidR="00E82FD7" w:rsidRPr="00952960" w:rsidRDefault="00000000" w:rsidP="00952960">
            <w:pPr>
              <w:jc w:val="both"/>
              <w:rPr>
                <w:color w:val="000000" w:themeColor="text1"/>
              </w:rPr>
            </w:pPr>
            <w:r w:rsidRPr="00952960">
              <w:rPr>
                <w:color w:val="000000" w:themeColor="text1"/>
                <w:sz w:val="17"/>
                <w:szCs w:val="17"/>
              </w:rPr>
              <w:t>Least-privilege task roles (API can send to SQS but not delete the queue)</w:t>
            </w:r>
          </w:p>
        </w:tc>
        <w:tc>
          <w:tcPr>
            <w:tcW w:w="5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A8F7FB" w14:textId="77777777" w:rsidR="00E82FD7" w:rsidRPr="00952960" w:rsidRDefault="00000000" w:rsidP="00952960">
            <w:pPr>
              <w:jc w:val="both"/>
              <w:rPr>
                <w:color w:val="000000" w:themeColor="text1"/>
              </w:rPr>
            </w:pPr>
            <w:r w:rsidRPr="00952960">
              <w:rPr>
                <w:color w:val="000000" w:themeColor="text1"/>
                <w:sz w:val="17"/>
                <w:szCs w:val="17"/>
              </w:rPr>
              <w:t>One compromised task reaching unrelated resources.</w:t>
            </w:r>
          </w:p>
        </w:tc>
      </w:tr>
      <w:tr w:rsidR="00E82FD7" w:rsidRPr="00952960" w14:paraId="42C8922B" w14:textId="77777777" w:rsidTr="00952960">
        <w:tblPrEx>
          <w:tblCellMar>
            <w:top w:w="0" w:type="dxa"/>
            <w:bottom w:w="0" w:type="dxa"/>
          </w:tblCellMar>
        </w:tblPrEx>
        <w:trPr>
          <w:cantSplit/>
        </w:trPr>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1BDD8B" w14:textId="77777777" w:rsidR="00E82FD7" w:rsidRPr="00952960" w:rsidRDefault="00000000" w:rsidP="00952960">
            <w:pPr>
              <w:jc w:val="both"/>
              <w:rPr>
                <w:color w:val="000000" w:themeColor="text1"/>
              </w:rPr>
            </w:pPr>
            <w:r w:rsidRPr="00952960">
              <w:rPr>
                <w:color w:val="000000" w:themeColor="text1"/>
                <w:sz w:val="17"/>
                <w:szCs w:val="17"/>
              </w:rPr>
              <w:t xml:space="preserve">RDS and </w:t>
            </w:r>
            <w:proofErr w:type="spellStart"/>
            <w:r w:rsidRPr="00952960">
              <w:rPr>
                <w:color w:val="000000" w:themeColor="text1"/>
                <w:sz w:val="17"/>
                <w:szCs w:val="17"/>
              </w:rPr>
              <w:t>ElastiCache</w:t>
            </w:r>
            <w:proofErr w:type="spellEnd"/>
            <w:r w:rsidRPr="00952960">
              <w:rPr>
                <w:color w:val="000000" w:themeColor="text1"/>
                <w:sz w:val="17"/>
                <w:szCs w:val="17"/>
              </w:rPr>
              <w:t xml:space="preserve"> in private subnets; security groups reference task groups</w:t>
            </w:r>
          </w:p>
        </w:tc>
        <w:tc>
          <w:tcPr>
            <w:tcW w:w="5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0F0892" w14:textId="77777777" w:rsidR="00E82FD7" w:rsidRPr="00952960" w:rsidRDefault="00000000" w:rsidP="00952960">
            <w:pPr>
              <w:jc w:val="both"/>
              <w:rPr>
                <w:color w:val="000000" w:themeColor="text1"/>
              </w:rPr>
            </w:pPr>
            <w:r w:rsidRPr="00952960">
              <w:rPr>
                <w:color w:val="000000" w:themeColor="text1"/>
                <w:sz w:val="17"/>
                <w:szCs w:val="17"/>
              </w:rPr>
              <w:t>Direct access to data stores from the internet.</w:t>
            </w:r>
          </w:p>
        </w:tc>
      </w:tr>
      <w:tr w:rsidR="00E82FD7" w:rsidRPr="00952960" w14:paraId="4F5154C7" w14:textId="77777777" w:rsidTr="00952960">
        <w:tblPrEx>
          <w:tblCellMar>
            <w:top w:w="0" w:type="dxa"/>
            <w:bottom w:w="0" w:type="dxa"/>
          </w:tblCellMar>
        </w:tblPrEx>
        <w:trPr>
          <w:cantSplit/>
        </w:trPr>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9C6040" w14:textId="77777777" w:rsidR="00E82FD7" w:rsidRPr="00952960" w:rsidRDefault="00000000" w:rsidP="00952960">
            <w:pPr>
              <w:jc w:val="both"/>
              <w:rPr>
                <w:color w:val="000000" w:themeColor="text1"/>
              </w:rPr>
            </w:pPr>
            <w:r w:rsidRPr="00952960">
              <w:rPr>
                <w:color w:val="000000" w:themeColor="text1"/>
                <w:sz w:val="17"/>
                <w:szCs w:val="17"/>
              </w:rPr>
              <w:t xml:space="preserve">Encryption at rest with AWS KMS for RDS, </w:t>
            </w:r>
            <w:proofErr w:type="spellStart"/>
            <w:r w:rsidRPr="00952960">
              <w:rPr>
                <w:color w:val="000000" w:themeColor="text1"/>
                <w:sz w:val="17"/>
                <w:szCs w:val="17"/>
              </w:rPr>
              <w:t>ElastiCache</w:t>
            </w:r>
            <w:proofErr w:type="spellEnd"/>
            <w:r w:rsidRPr="00952960">
              <w:rPr>
                <w:color w:val="000000" w:themeColor="text1"/>
                <w:sz w:val="17"/>
                <w:szCs w:val="17"/>
              </w:rPr>
              <w:t>, SQS and logs</w:t>
            </w:r>
          </w:p>
        </w:tc>
        <w:tc>
          <w:tcPr>
            <w:tcW w:w="5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254EEB" w14:textId="77777777" w:rsidR="00E82FD7" w:rsidRPr="00952960" w:rsidRDefault="00000000" w:rsidP="00952960">
            <w:pPr>
              <w:jc w:val="both"/>
              <w:rPr>
                <w:color w:val="000000" w:themeColor="text1"/>
              </w:rPr>
            </w:pPr>
            <w:r w:rsidRPr="00952960">
              <w:rPr>
                <w:color w:val="000000" w:themeColor="text1"/>
                <w:sz w:val="17"/>
                <w:szCs w:val="17"/>
              </w:rPr>
              <w:t>Exposure of data if storage media or snapshots are mishandled.</w:t>
            </w:r>
          </w:p>
        </w:tc>
      </w:tr>
      <w:tr w:rsidR="00E82FD7" w:rsidRPr="00952960" w14:paraId="69935DD9" w14:textId="77777777" w:rsidTr="00952960">
        <w:tblPrEx>
          <w:tblCellMar>
            <w:top w:w="0" w:type="dxa"/>
            <w:bottom w:w="0" w:type="dxa"/>
          </w:tblCellMar>
        </w:tblPrEx>
        <w:trPr>
          <w:cantSplit/>
        </w:trPr>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2E341A" w14:textId="77777777" w:rsidR="00E82FD7" w:rsidRPr="00952960" w:rsidRDefault="00000000" w:rsidP="00952960">
            <w:pPr>
              <w:jc w:val="both"/>
              <w:rPr>
                <w:color w:val="000000" w:themeColor="text1"/>
              </w:rPr>
            </w:pPr>
            <w:r w:rsidRPr="00952960">
              <w:rPr>
                <w:color w:val="000000" w:themeColor="text1"/>
                <w:sz w:val="17"/>
                <w:szCs w:val="17"/>
              </w:rPr>
              <w:t>TLS on every hop: reader to CloudFront, CloudFront to ALB, task to RDS and cache</w:t>
            </w:r>
          </w:p>
        </w:tc>
        <w:tc>
          <w:tcPr>
            <w:tcW w:w="5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91B32B" w14:textId="77777777" w:rsidR="00E82FD7" w:rsidRPr="00952960" w:rsidRDefault="00000000" w:rsidP="00952960">
            <w:pPr>
              <w:jc w:val="both"/>
              <w:rPr>
                <w:color w:val="000000" w:themeColor="text1"/>
              </w:rPr>
            </w:pPr>
            <w:r w:rsidRPr="00952960">
              <w:rPr>
                <w:color w:val="000000" w:themeColor="text1"/>
                <w:sz w:val="17"/>
                <w:szCs w:val="17"/>
              </w:rPr>
              <w:t>Interception of data in transit.</w:t>
            </w:r>
          </w:p>
        </w:tc>
      </w:tr>
      <w:tr w:rsidR="00E82FD7" w:rsidRPr="00952960" w14:paraId="730BA6B9" w14:textId="77777777" w:rsidTr="00952960">
        <w:tblPrEx>
          <w:tblCellMar>
            <w:top w:w="0" w:type="dxa"/>
            <w:bottom w:w="0" w:type="dxa"/>
          </w:tblCellMar>
        </w:tblPrEx>
        <w:trPr>
          <w:cantSplit/>
        </w:trPr>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8436E1" w14:textId="77777777" w:rsidR="00E82FD7" w:rsidRPr="00952960" w:rsidRDefault="00000000" w:rsidP="00952960">
            <w:pPr>
              <w:jc w:val="both"/>
              <w:rPr>
                <w:color w:val="000000" w:themeColor="text1"/>
              </w:rPr>
            </w:pPr>
            <w:r w:rsidRPr="00952960">
              <w:rPr>
                <w:color w:val="000000" w:themeColor="text1"/>
                <w:sz w:val="17"/>
                <w:szCs w:val="17"/>
              </w:rPr>
              <w:t>AWS CloudTrail enabled in all Regions with logs in a separate account</w:t>
            </w:r>
          </w:p>
        </w:tc>
        <w:tc>
          <w:tcPr>
            <w:tcW w:w="51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3A48E7" w14:textId="77777777" w:rsidR="00E82FD7" w:rsidRPr="00952960" w:rsidRDefault="00000000" w:rsidP="00952960">
            <w:pPr>
              <w:jc w:val="both"/>
              <w:rPr>
                <w:color w:val="000000" w:themeColor="text1"/>
              </w:rPr>
            </w:pPr>
            <w:r w:rsidRPr="00952960">
              <w:rPr>
                <w:color w:val="000000" w:themeColor="text1"/>
                <w:sz w:val="17"/>
                <w:szCs w:val="17"/>
              </w:rPr>
              <w:t>Unrecorded or deleted evidence of account activity.</w:t>
            </w:r>
          </w:p>
        </w:tc>
      </w:tr>
    </w:tbl>
    <w:p w14:paraId="2107FB20" w14:textId="77777777" w:rsidR="00E82FD7" w:rsidRPr="00952960" w:rsidRDefault="00E82FD7" w:rsidP="00952960">
      <w:pPr>
        <w:spacing w:line="200" w:lineRule="auto"/>
        <w:jc w:val="both"/>
        <w:rPr>
          <w:color w:val="000000" w:themeColor="text1"/>
        </w:rPr>
      </w:pPr>
    </w:p>
    <w:p w14:paraId="4A39AE1A" w14:textId="77777777" w:rsidR="00E82FD7" w:rsidRPr="00952960" w:rsidRDefault="00000000" w:rsidP="00952960">
      <w:pPr>
        <w:pStyle w:val="Heading2"/>
        <w:jc w:val="both"/>
        <w:rPr>
          <w:color w:val="000000" w:themeColor="text1"/>
        </w:rPr>
      </w:pPr>
      <w:r w:rsidRPr="00952960">
        <w:rPr>
          <w:color w:val="000000" w:themeColor="text1"/>
        </w:rPr>
        <w:t>1.4.5 Cloud Reliability Implications</w:t>
      </w:r>
    </w:p>
    <w:p w14:paraId="21D8ED1F"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AWS applies the same idea to resilience. In its Well-Architected guidance AWS describes a shared responsibility model for resiliency: AWS is responsible for the resiliency </w:t>
      </w:r>
      <w:r w:rsidRPr="00952960">
        <w:rPr>
          <w:b/>
          <w:bCs/>
          <w:color w:val="000000" w:themeColor="text1"/>
        </w:rPr>
        <w:t>of</w:t>
      </w:r>
      <w:r w:rsidRPr="00952960">
        <w:rPr>
          <w:color w:val="000000" w:themeColor="text1"/>
        </w:rPr>
        <w:t xml:space="preserve"> the cloud (the infrastructure, Availability Zones and service implementations), and the customer is responsible for resiliency </w:t>
      </w:r>
      <w:r w:rsidRPr="00952960">
        <w:rPr>
          <w:b/>
          <w:bCs/>
          <w:color w:val="000000" w:themeColor="text1"/>
        </w:rPr>
        <w:t>in</w:t>
      </w:r>
      <w:r w:rsidRPr="00952960">
        <w:rPr>
          <w:color w:val="000000" w:themeColor="text1"/>
        </w:rPr>
        <w:t xml:space="preserve"> the cloud (how the workload uses those services, how data is backed up, how failures are detected and recovered).</w:t>
      </w:r>
    </w:p>
    <w:p w14:paraId="1A0D714A"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In concrete terms, AWS makes sure that each Availability Zone is independent and that services like ALB and SQS run across zones. It is our job to place </w:t>
      </w:r>
      <w:proofErr w:type="spellStart"/>
      <w:r w:rsidRPr="00952960">
        <w:rPr>
          <w:color w:val="000000" w:themeColor="text1"/>
        </w:rPr>
        <w:t>BookStash</w:t>
      </w:r>
      <w:proofErr w:type="spellEnd"/>
      <w:r w:rsidRPr="00952960">
        <w:rPr>
          <w:color w:val="000000" w:themeColor="text1"/>
        </w:rPr>
        <w:t xml:space="preserve"> tasks in more than one zone, to enable Multi-AZ on RDS, to set timeouts and retries sensibly and to test that a restore from backup </w:t>
      </w:r>
      <w:proofErr w:type="gramStart"/>
      <w:r w:rsidRPr="00952960">
        <w:rPr>
          <w:color w:val="000000" w:themeColor="text1"/>
        </w:rPr>
        <w:t>actually works</w:t>
      </w:r>
      <w:proofErr w:type="gramEnd"/>
      <w:r w:rsidRPr="00952960">
        <w:rPr>
          <w:color w:val="000000" w:themeColor="text1"/>
        </w:rPr>
        <w:t>.</w:t>
      </w:r>
    </w:p>
    <w:p w14:paraId="10BFF21C"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78B3FC69"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2EB7E7ED"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lastRenderedPageBreak/>
              <w:t>EXAMPLE 1.6</w:t>
            </w:r>
            <w:r w:rsidRPr="00952960">
              <w:rPr>
                <w:b/>
                <w:bCs/>
                <w:color w:val="000000" w:themeColor="text1"/>
                <w:sz w:val="19"/>
                <w:szCs w:val="19"/>
              </w:rPr>
              <w:t xml:space="preserve">   Estimating the availability of a chain of components</w:t>
            </w:r>
          </w:p>
          <w:p w14:paraId="60493B13"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When a request must pass through several components in series, the availability of the chain is roughly the product of the individual </w:t>
            </w:r>
            <w:proofErr w:type="gramStart"/>
            <w:r w:rsidRPr="00952960">
              <w:rPr>
                <w:color w:val="000000" w:themeColor="text1"/>
              </w:rPr>
              <w:t>availabilities</w:t>
            </w:r>
            <w:proofErr w:type="gramEnd"/>
            <w:r w:rsidRPr="00952960">
              <w:rPr>
                <w:color w:val="000000" w:themeColor="text1"/>
              </w:rPr>
              <w:t xml:space="preserve">, assuming independent failures. Suppose, for illustration, that the ALB is available 99.99 percent of the time, the API tier 99.95 percent, </w:t>
            </w:r>
            <w:proofErr w:type="spellStart"/>
            <w:r w:rsidRPr="00952960">
              <w:rPr>
                <w:color w:val="000000" w:themeColor="text1"/>
              </w:rPr>
              <w:t>ElastiCache</w:t>
            </w:r>
            <w:proofErr w:type="spellEnd"/>
            <w:r w:rsidRPr="00952960">
              <w:rPr>
                <w:color w:val="000000" w:themeColor="text1"/>
              </w:rPr>
              <w:t xml:space="preserve"> 99.9 percent and RDS 99.95 percent. A request that needs all four </w:t>
            </w:r>
            <w:proofErr w:type="gramStart"/>
            <w:r w:rsidRPr="00952960">
              <w:rPr>
                <w:color w:val="000000" w:themeColor="text1"/>
              </w:rPr>
              <w:t>succeeds</w:t>
            </w:r>
            <w:proofErr w:type="gramEnd"/>
            <w:r w:rsidRPr="00952960">
              <w:rPr>
                <w:color w:val="000000" w:themeColor="text1"/>
              </w:rPr>
              <w:t xml:space="preserve"> with probability:</w:t>
            </w:r>
          </w:p>
          <w:p w14:paraId="746C28C8" w14:textId="77777777" w:rsidR="00E82FD7" w:rsidRPr="00952960" w:rsidRDefault="00E82FD7" w:rsidP="00952960">
            <w:pPr>
              <w:spacing w:line="60" w:lineRule="auto"/>
              <w:jc w:val="both"/>
              <w:rPr>
                <w:color w:val="000000" w:themeColor="text1"/>
              </w:rPr>
            </w:pPr>
          </w:p>
          <w:tbl>
            <w:tblPr>
              <w:tblW w:w="8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128"/>
            </w:tblGrid>
            <w:tr w:rsidR="00E82FD7" w:rsidRPr="00952960" w14:paraId="0445C773" w14:textId="77777777">
              <w:tblPrEx>
                <w:tblCellMar>
                  <w:top w:w="0" w:type="dxa"/>
                  <w:bottom w:w="0" w:type="dxa"/>
                </w:tblCellMar>
              </w:tblPrEx>
              <w:tc>
                <w:tcPr>
                  <w:tcW w:w="8128" w:type="dxa"/>
                  <w:tcBorders>
                    <w:top w:val="single" w:sz="4" w:space="0" w:color="BFBFBF"/>
                    <w:left w:val="single" w:sz="18" w:space="0" w:color="2E75B6"/>
                    <w:bottom w:val="single" w:sz="4" w:space="0" w:color="BFBFBF"/>
                    <w:right w:val="single" w:sz="4" w:space="0" w:color="BFBFBF"/>
                  </w:tcBorders>
                  <w:shd w:val="clear" w:color="auto" w:fill="F5F5F5"/>
                  <w:tcMar>
                    <w:top w:w="90" w:type="dxa"/>
                    <w:left w:w="140" w:type="dxa"/>
                    <w:bottom w:w="90" w:type="dxa"/>
                    <w:right w:w="100" w:type="dxa"/>
                  </w:tcMar>
                </w:tcPr>
                <w:p w14:paraId="74657B89"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A = 0.9999 x 0.9995 x 0.999 x 0.9995 = 0.9979</w:t>
                  </w:r>
                  <w:proofErr w:type="gramStart"/>
                  <w:r w:rsidRPr="00952960">
                    <w:rPr>
                      <w:rFonts w:ascii="Consolas" w:eastAsia="Consolas" w:hAnsi="Consolas" w:cs="Consolas"/>
                      <w:color w:val="000000" w:themeColor="text1"/>
                      <w:sz w:val="15"/>
                      <w:szCs w:val="15"/>
                    </w:rPr>
                    <w:t xml:space="preserve">   (</w:t>
                  </w:r>
                  <w:proofErr w:type="gramEnd"/>
                  <w:r w:rsidRPr="00952960">
                    <w:rPr>
                      <w:rFonts w:ascii="Consolas" w:eastAsia="Consolas" w:hAnsi="Consolas" w:cs="Consolas"/>
                      <w:color w:val="000000" w:themeColor="text1"/>
                      <w:sz w:val="15"/>
                      <w:szCs w:val="15"/>
                    </w:rPr>
                    <w:t>about 99.79 %)</w:t>
                  </w:r>
                </w:p>
                <w:p w14:paraId="744132C6"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Downtime per 30-day month = (1 - 0.9979) x 30 x 24 x 60 = about 91 minutes</w:t>
                  </w:r>
                </w:p>
              </w:tc>
            </w:tr>
          </w:tbl>
          <w:p w14:paraId="04014173" w14:textId="77777777" w:rsidR="00E82FD7" w:rsidRPr="00952960" w:rsidRDefault="00E82FD7" w:rsidP="00952960">
            <w:pPr>
              <w:spacing w:line="200" w:lineRule="auto"/>
              <w:jc w:val="both"/>
              <w:rPr>
                <w:color w:val="000000" w:themeColor="text1"/>
              </w:rPr>
            </w:pPr>
          </w:p>
          <w:p w14:paraId="3F3894DF"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Two design choices improve this. First, the cache is optional for correctness: if </w:t>
            </w:r>
            <w:proofErr w:type="spellStart"/>
            <w:r w:rsidRPr="00952960">
              <w:rPr>
                <w:color w:val="000000" w:themeColor="text1"/>
              </w:rPr>
              <w:t>ElastiCache</w:t>
            </w:r>
            <w:proofErr w:type="spellEnd"/>
            <w:r w:rsidRPr="00952960">
              <w:rPr>
                <w:color w:val="000000" w:themeColor="text1"/>
              </w:rPr>
              <w:t xml:space="preserve"> fails, the API reads from RDS, so the cache drops out of the chain for availability and A rises to about 99.89 percent. Second, running two independent API tasks in different zones makes that tier fail only if both fail, so its availability becomes 1 - (1 - </w:t>
            </w:r>
            <w:proofErr w:type="gramStart"/>
            <w:r w:rsidRPr="00952960">
              <w:rPr>
                <w:color w:val="000000" w:themeColor="text1"/>
              </w:rPr>
              <w:t>0.9995)^</w:t>
            </w:r>
            <w:proofErr w:type="gramEnd"/>
            <w:r w:rsidRPr="00952960">
              <w:rPr>
                <w:color w:val="000000" w:themeColor="text1"/>
              </w:rPr>
              <w:t>2, which is close to 1. The example shows why we look at the shape of the dependency chain, not only at each component.</w:t>
            </w:r>
          </w:p>
        </w:tc>
      </w:tr>
    </w:tbl>
    <w:p w14:paraId="2BE73A56" w14:textId="77777777" w:rsidR="00E82FD7" w:rsidRPr="00952960" w:rsidRDefault="00E82FD7" w:rsidP="00952960">
      <w:pPr>
        <w:spacing w:line="200" w:lineRule="auto"/>
        <w:jc w:val="both"/>
        <w:rPr>
          <w:color w:val="000000" w:themeColor="text1"/>
        </w:rPr>
      </w:pPr>
    </w:p>
    <w:p w14:paraId="60B5C830"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1.12  </w:t>
      </w:r>
      <w:r w:rsidRPr="00952960">
        <w:rPr>
          <w:color w:val="000000" w:themeColor="text1"/>
          <w:sz w:val="17"/>
          <w:szCs w:val="17"/>
        </w:rPr>
        <w:t>Responsibility</w:t>
      </w:r>
      <w:proofErr w:type="gramEnd"/>
      <w:r w:rsidRPr="00952960">
        <w:rPr>
          <w:color w:val="000000" w:themeColor="text1"/>
          <w:sz w:val="17"/>
          <w:szCs w:val="17"/>
        </w:rPr>
        <w:t xml:space="preserve"> summary for </w:t>
      </w:r>
      <w:proofErr w:type="spellStart"/>
      <w:r w:rsidRPr="00952960">
        <w:rPr>
          <w:color w:val="000000" w:themeColor="text1"/>
          <w:sz w:val="17"/>
          <w:szCs w:val="17"/>
        </w:rPr>
        <w:t>BookStash</w:t>
      </w:r>
      <w:proofErr w:type="spellEnd"/>
      <w:r w:rsidRPr="00952960">
        <w:rPr>
          <w:color w:val="000000" w:themeColor="text1"/>
          <w:sz w:val="17"/>
          <w:szCs w:val="17"/>
        </w:rPr>
        <w:t xml:space="preserve"> components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3341"/>
        <w:gridCol w:w="3343"/>
      </w:tblGrid>
      <w:tr w:rsidR="00E82FD7" w:rsidRPr="00952960" w14:paraId="3E666BE5"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CDB633" w14:textId="77777777" w:rsidR="00E82FD7" w:rsidRPr="00952960" w:rsidRDefault="00000000" w:rsidP="00952960">
            <w:pPr>
              <w:jc w:val="both"/>
              <w:rPr>
                <w:color w:val="000000" w:themeColor="text1"/>
              </w:rPr>
            </w:pPr>
            <w:r w:rsidRPr="00952960">
              <w:rPr>
                <w:b/>
                <w:bCs/>
                <w:color w:val="000000" w:themeColor="text1"/>
                <w:sz w:val="17"/>
                <w:szCs w:val="17"/>
              </w:rPr>
              <w:t>Component</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D3976C" w14:textId="77777777" w:rsidR="00E82FD7" w:rsidRPr="00952960" w:rsidRDefault="00000000" w:rsidP="00952960">
            <w:pPr>
              <w:jc w:val="both"/>
              <w:rPr>
                <w:color w:val="000000" w:themeColor="text1"/>
              </w:rPr>
            </w:pPr>
            <w:r w:rsidRPr="00952960">
              <w:rPr>
                <w:b/>
                <w:bCs/>
                <w:color w:val="000000" w:themeColor="text1"/>
                <w:sz w:val="17"/>
                <w:szCs w:val="17"/>
              </w:rPr>
              <w:t>AWS is responsible for</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64DC5B" w14:textId="77777777" w:rsidR="00E82FD7" w:rsidRPr="00952960" w:rsidRDefault="00000000" w:rsidP="00952960">
            <w:pPr>
              <w:jc w:val="both"/>
              <w:rPr>
                <w:color w:val="000000" w:themeColor="text1"/>
              </w:rPr>
            </w:pPr>
            <w:r w:rsidRPr="00952960">
              <w:rPr>
                <w:b/>
                <w:bCs/>
                <w:color w:val="000000" w:themeColor="text1"/>
                <w:sz w:val="17"/>
                <w:szCs w:val="17"/>
              </w:rPr>
              <w:t>We are responsible for</w:t>
            </w:r>
          </w:p>
        </w:tc>
      </w:tr>
      <w:tr w:rsidR="00E82FD7" w:rsidRPr="00952960" w14:paraId="6F09032D"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60C0D" w14:textId="77777777" w:rsidR="00E82FD7" w:rsidRPr="00952960" w:rsidRDefault="00000000" w:rsidP="00952960">
            <w:pPr>
              <w:jc w:val="both"/>
              <w:rPr>
                <w:color w:val="000000" w:themeColor="text1"/>
              </w:rPr>
            </w:pPr>
            <w:r w:rsidRPr="00952960">
              <w:rPr>
                <w:color w:val="000000" w:themeColor="text1"/>
                <w:sz w:val="17"/>
                <w:szCs w:val="17"/>
              </w:rPr>
              <w:t>Route 53</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494315" w14:textId="77777777" w:rsidR="00E82FD7" w:rsidRPr="00952960" w:rsidRDefault="00000000" w:rsidP="00952960">
            <w:pPr>
              <w:jc w:val="both"/>
              <w:rPr>
                <w:color w:val="000000" w:themeColor="text1"/>
              </w:rPr>
            </w:pPr>
            <w:r w:rsidRPr="00952960">
              <w:rPr>
                <w:color w:val="000000" w:themeColor="text1"/>
                <w:sz w:val="17"/>
                <w:szCs w:val="17"/>
              </w:rPr>
              <w:t>Global name server fleet, query answering, health-check infrastructure</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9F8047" w14:textId="77777777" w:rsidR="00E82FD7" w:rsidRPr="00952960" w:rsidRDefault="00000000" w:rsidP="00952960">
            <w:pPr>
              <w:jc w:val="both"/>
              <w:rPr>
                <w:color w:val="000000" w:themeColor="text1"/>
              </w:rPr>
            </w:pPr>
            <w:r w:rsidRPr="00952960">
              <w:rPr>
                <w:color w:val="000000" w:themeColor="text1"/>
                <w:sz w:val="17"/>
                <w:szCs w:val="17"/>
              </w:rPr>
              <w:t>Records, TTLs, routing policy, domain registration renewal</w:t>
            </w:r>
          </w:p>
        </w:tc>
      </w:tr>
      <w:tr w:rsidR="00E82FD7" w:rsidRPr="00952960" w14:paraId="0475CF6A"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CBB7F4" w14:textId="77777777" w:rsidR="00E82FD7" w:rsidRPr="00952960" w:rsidRDefault="00000000" w:rsidP="00952960">
            <w:pPr>
              <w:jc w:val="both"/>
              <w:rPr>
                <w:color w:val="000000" w:themeColor="text1"/>
              </w:rPr>
            </w:pPr>
            <w:r w:rsidRPr="00952960">
              <w:rPr>
                <w:color w:val="000000" w:themeColor="text1"/>
                <w:sz w:val="17"/>
                <w:szCs w:val="17"/>
              </w:rPr>
              <w:t>CloudFront</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CE6FA" w14:textId="77777777" w:rsidR="00E82FD7" w:rsidRPr="00952960" w:rsidRDefault="00000000" w:rsidP="00952960">
            <w:pPr>
              <w:jc w:val="both"/>
              <w:rPr>
                <w:color w:val="000000" w:themeColor="text1"/>
              </w:rPr>
            </w:pPr>
            <w:r w:rsidRPr="00952960">
              <w:rPr>
                <w:color w:val="000000" w:themeColor="text1"/>
                <w:sz w:val="17"/>
                <w:szCs w:val="17"/>
              </w:rPr>
              <w:t>Edge locations, TLS termination, DDoS absorption at edge</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5EEC5" w14:textId="77777777" w:rsidR="00E82FD7" w:rsidRPr="00952960" w:rsidRDefault="00000000" w:rsidP="00952960">
            <w:pPr>
              <w:jc w:val="both"/>
              <w:rPr>
                <w:color w:val="000000" w:themeColor="text1"/>
              </w:rPr>
            </w:pPr>
            <w:proofErr w:type="spellStart"/>
            <w:r w:rsidRPr="00952960">
              <w:rPr>
                <w:color w:val="000000" w:themeColor="text1"/>
                <w:sz w:val="17"/>
                <w:szCs w:val="17"/>
              </w:rPr>
              <w:t>Behaviours</w:t>
            </w:r>
            <w:proofErr w:type="spellEnd"/>
            <w:r w:rsidRPr="00952960">
              <w:rPr>
                <w:color w:val="000000" w:themeColor="text1"/>
                <w:sz w:val="17"/>
                <w:szCs w:val="17"/>
              </w:rPr>
              <w:t>, cache keys, certificates, WAF rules, origin protection</w:t>
            </w:r>
          </w:p>
        </w:tc>
      </w:tr>
      <w:tr w:rsidR="00E82FD7" w:rsidRPr="00952960" w14:paraId="3C21131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2D2CD" w14:textId="77777777" w:rsidR="00E82FD7" w:rsidRPr="00952960" w:rsidRDefault="00000000" w:rsidP="00952960">
            <w:pPr>
              <w:jc w:val="both"/>
              <w:rPr>
                <w:color w:val="000000" w:themeColor="text1"/>
              </w:rPr>
            </w:pPr>
            <w:r w:rsidRPr="00952960">
              <w:rPr>
                <w:color w:val="000000" w:themeColor="text1"/>
                <w:sz w:val="17"/>
                <w:szCs w:val="17"/>
              </w:rPr>
              <w:t>ALB</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7DCC48" w14:textId="77777777" w:rsidR="00E82FD7" w:rsidRPr="00952960" w:rsidRDefault="00000000" w:rsidP="00952960">
            <w:pPr>
              <w:jc w:val="both"/>
              <w:rPr>
                <w:color w:val="000000" w:themeColor="text1"/>
              </w:rPr>
            </w:pPr>
            <w:r w:rsidRPr="00952960">
              <w:rPr>
                <w:color w:val="000000" w:themeColor="text1"/>
                <w:sz w:val="17"/>
                <w:szCs w:val="17"/>
              </w:rPr>
              <w:t>Load balancer nodes, scaling, multi-AZ placement</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129669" w14:textId="77777777" w:rsidR="00E82FD7" w:rsidRPr="00952960" w:rsidRDefault="00000000" w:rsidP="00952960">
            <w:pPr>
              <w:jc w:val="both"/>
              <w:rPr>
                <w:color w:val="000000" w:themeColor="text1"/>
              </w:rPr>
            </w:pPr>
            <w:r w:rsidRPr="00952960">
              <w:rPr>
                <w:color w:val="000000" w:themeColor="text1"/>
                <w:sz w:val="17"/>
                <w:szCs w:val="17"/>
              </w:rPr>
              <w:t>Listeners, rules, health checks, TLS policy, security groups</w:t>
            </w:r>
          </w:p>
        </w:tc>
      </w:tr>
      <w:tr w:rsidR="00E82FD7" w:rsidRPr="00952960" w14:paraId="5455EB01"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5FDC5" w14:textId="77777777" w:rsidR="00E82FD7" w:rsidRPr="00952960" w:rsidRDefault="00000000" w:rsidP="00952960">
            <w:pPr>
              <w:jc w:val="both"/>
              <w:rPr>
                <w:color w:val="000000" w:themeColor="text1"/>
              </w:rPr>
            </w:pPr>
            <w:r w:rsidRPr="00952960">
              <w:rPr>
                <w:color w:val="000000" w:themeColor="text1"/>
                <w:sz w:val="17"/>
                <w:szCs w:val="17"/>
              </w:rPr>
              <w:t>ECS on Fargate</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45530C" w14:textId="77777777" w:rsidR="00E82FD7" w:rsidRPr="00952960" w:rsidRDefault="00000000" w:rsidP="00952960">
            <w:pPr>
              <w:jc w:val="both"/>
              <w:rPr>
                <w:color w:val="000000" w:themeColor="text1"/>
              </w:rPr>
            </w:pPr>
            <w:r w:rsidRPr="00952960">
              <w:rPr>
                <w:color w:val="000000" w:themeColor="text1"/>
                <w:sz w:val="17"/>
                <w:szCs w:val="17"/>
              </w:rPr>
              <w:t>Hosts, kernel, container runtime, task isolation</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FBD16" w14:textId="77777777" w:rsidR="00E82FD7" w:rsidRPr="00952960" w:rsidRDefault="00000000" w:rsidP="00952960">
            <w:pPr>
              <w:jc w:val="both"/>
              <w:rPr>
                <w:color w:val="000000" w:themeColor="text1"/>
              </w:rPr>
            </w:pPr>
            <w:r w:rsidRPr="00952960">
              <w:rPr>
                <w:color w:val="000000" w:themeColor="text1"/>
                <w:sz w:val="17"/>
                <w:szCs w:val="17"/>
              </w:rPr>
              <w:t>Images, task roles, CPU and memory sizing, task count, scaling policy</w:t>
            </w:r>
          </w:p>
        </w:tc>
      </w:tr>
      <w:tr w:rsidR="00E82FD7" w:rsidRPr="00952960" w14:paraId="7D484047"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25627F" w14:textId="77777777" w:rsidR="00E82FD7" w:rsidRPr="00952960" w:rsidRDefault="00000000" w:rsidP="00952960">
            <w:pPr>
              <w:jc w:val="both"/>
              <w:rPr>
                <w:color w:val="000000" w:themeColor="text1"/>
              </w:rPr>
            </w:pPr>
            <w:r w:rsidRPr="00952960">
              <w:rPr>
                <w:color w:val="000000" w:themeColor="text1"/>
                <w:sz w:val="17"/>
                <w:szCs w:val="17"/>
              </w:rPr>
              <w:t>RDS</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099DF" w14:textId="77777777" w:rsidR="00E82FD7" w:rsidRPr="00952960" w:rsidRDefault="00000000" w:rsidP="00952960">
            <w:pPr>
              <w:jc w:val="both"/>
              <w:rPr>
                <w:color w:val="000000" w:themeColor="text1"/>
              </w:rPr>
            </w:pPr>
            <w:r w:rsidRPr="00952960">
              <w:rPr>
                <w:color w:val="000000" w:themeColor="text1"/>
                <w:sz w:val="17"/>
                <w:szCs w:val="17"/>
              </w:rPr>
              <w:t xml:space="preserve">Hardware, OS, engine patching, </w:t>
            </w:r>
            <w:proofErr w:type="gramStart"/>
            <w:r w:rsidRPr="00952960">
              <w:rPr>
                <w:color w:val="000000" w:themeColor="text1"/>
                <w:sz w:val="17"/>
                <w:szCs w:val="17"/>
              </w:rPr>
              <w:t>Multi-AZ</w:t>
            </w:r>
            <w:proofErr w:type="gramEnd"/>
            <w:r w:rsidRPr="00952960">
              <w:rPr>
                <w:color w:val="000000" w:themeColor="text1"/>
                <w:sz w:val="17"/>
                <w:szCs w:val="17"/>
              </w:rPr>
              <w:t xml:space="preserve"> failover mechanism</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BE40B" w14:textId="77777777" w:rsidR="00E82FD7" w:rsidRPr="00952960" w:rsidRDefault="00000000" w:rsidP="00952960">
            <w:pPr>
              <w:jc w:val="both"/>
              <w:rPr>
                <w:color w:val="000000" w:themeColor="text1"/>
              </w:rPr>
            </w:pPr>
            <w:r w:rsidRPr="00952960">
              <w:rPr>
                <w:color w:val="000000" w:themeColor="text1"/>
                <w:sz w:val="17"/>
                <w:szCs w:val="17"/>
              </w:rPr>
              <w:t>Schema, queries, instance class, backup retention, encryption choice, access</w:t>
            </w:r>
          </w:p>
        </w:tc>
      </w:tr>
      <w:tr w:rsidR="00E82FD7" w:rsidRPr="00952960" w14:paraId="2426B0F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D6CC2B" w14:textId="77777777" w:rsidR="00E82FD7" w:rsidRPr="00952960" w:rsidRDefault="00000000" w:rsidP="00952960">
            <w:pPr>
              <w:jc w:val="both"/>
              <w:rPr>
                <w:color w:val="000000" w:themeColor="text1"/>
              </w:rPr>
            </w:pPr>
            <w:proofErr w:type="spellStart"/>
            <w:r w:rsidRPr="00952960">
              <w:rPr>
                <w:color w:val="000000" w:themeColor="text1"/>
                <w:sz w:val="17"/>
                <w:szCs w:val="17"/>
              </w:rPr>
              <w:t>ElastiCache</w:t>
            </w:r>
            <w:proofErr w:type="spellEnd"/>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36882" w14:textId="77777777" w:rsidR="00E82FD7" w:rsidRPr="00952960" w:rsidRDefault="00000000" w:rsidP="00952960">
            <w:pPr>
              <w:jc w:val="both"/>
              <w:rPr>
                <w:color w:val="000000" w:themeColor="text1"/>
              </w:rPr>
            </w:pPr>
            <w:r w:rsidRPr="00952960">
              <w:rPr>
                <w:color w:val="000000" w:themeColor="text1"/>
                <w:sz w:val="17"/>
                <w:szCs w:val="17"/>
              </w:rPr>
              <w:t>Nodes, engine, failover mechanism</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AD29BB" w14:textId="77777777" w:rsidR="00E82FD7" w:rsidRPr="00952960" w:rsidRDefault="00000000" w:rsidP="00952960">
            <w:pPr>
              <w:jc w:val="both"/>
              <w:rPr>
                <w:color w:val="000000" w:themeColor="text1"/>
              </w:rPr>
            </w:pPr>
            <w:r w:rsidRPr="00952960">
              <w:rPr>
                <w:color w:val="000000" w:themeColor="text1"/>
                <w:sz w:val="17"/>
                <w:szCs w:val="17"/>
              </w:rPr>
              <w:t>Key design, TTLs, eviction policy, node size, encryption in transit</w:t>
            </w:r>
          </w:p>
        </w:tc>
      </w:tr>
      <w:tr w:rsidR="00E82FD7" w:rsidRPr="00952960" w14:paraId="730B64CD"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60D3BE" w14:textId="77777777" w:rsidR="00E82FD7" w:rsidRPr="00952960" w:rsidRDefault="00000000" w:rsidP="00952960">
            <w:pPr>
              <w:jc w:val="both"/>
              <w:rPr>
                <w:color w:val="000000" w:themeColor="text1"/>
              </w:rPr>
            </w:pPr>
            <w:r w:rsidRPr="00952960">
              <w:rPr>
                <w:color w:val="000000" w:themeColor="text1"/>
                <w:sz w:val="17"/>
                <w:szCs w:val="17"/>
              </w:rPr>
              <w:t>SQS</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A80733" w14:textId="77777777" w:rsidR="00E82FD7" w:rsidRPr="00952960" w:rsidRDefault="00000000" w:rsidP="00952960">
            <w:pPr>
              <w:jc w:val="both"/>
              <w:rPr>
                <w:color w:val="000000" w:themeColor="text1"/>
              </w:rPr>
            </w:pPr>
            <w:r w:rsidRPr="00952960">
              <w:rPr>
                <w:color w:val="000000" w:themeColor="text1"/>
                <w:sz w:val="17"/>
                <w:szCs w:val="17"/>
              </w:rPr>
              <w:t>Storage of messages, delivery, scaling</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290E03" w14:textId="77777777" w:rsidR="00E82FD7" w:rsidRPr="00952960" w:rsidRDefault="00000000" w:rsidP="00952960">
            <w:pPr>
              <w:jc w:val="both"/>
              <w:rPr>
                <w:color w:val="000000" w:themeColor="text1"/>
              </w:rPr>
            </w:pPr>
            <w:r w:rsidRPr="00952960">
              <w:rPr>
                <w:color w:val="000000" w:themeColor="text1"/>
                <w:sz w:val="17"/>
                <w:szCs w:val="17"/>
              </w:rPr>
              <w:t>Visibility timeout, dead-letter queue, idempotent consumers, access policy</w:t>
            </w:r>
          </w:p>
        </w:tc>
      </w:tr>
      <w:tr w:rsidR="00E82FD7" w:rsidRPr="00952960" w14:paraId="5A29471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26F2E7" w14:textId="77777777" w:rsidR="00E82FD7" w:rsidRPr="00952960" w:rsidRDefault="00000000" w:rsidP="00952960">
            <w:pPr>
              <w:jc w:val="both"/>
              <w:rPr>
                <w:color w:val="000000" w:themeColor="text1"/>
              </w:rPr>
            </w:pPr>
            <w:r w:rsidRPr="00952960">
              <w:rPr>
                <w:color w:val="000000" w:themeColor="text1"/>
                <w:sz w:val="17"/>
                <w:szCs w:val="17"/>
              </w:rPr>
              <w:t>CloudWatch and X-Ray</w:t>
            </w:r>
          </w:p>
        </w:tc>
        <w:tc>
          <w:tcPr>
            <w:tcW w:w="33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414715" w14:textId="77777777" w:rsidR="00E82FD7" w:rsidRPr="00952960" w:rsidRDefault="00000000" w:rsidP="00952960">
            <w:pPr>
              <w:jc w:val="both"/>
              <w:rPr>
                <w:color w:val="000000" w:themeColor="text1"/>
              </w:rPr>
            </w:pPr>
            <w:r w:rsidRPr="00952960">
              <w:rPr>
                <w:color w:val="000000" w:themeColor="text1"/>
                <w:sz w:val="17"/>
                <w:szCs w:val="17"/>
              </w:rPr>
              <w:t>Collection, storage and query infrastructure</w:t>
            </w:r>
          </w:p>
        </w:tc>
        <w:tc>
          <w:tcPr>
            <w:tcW w:w="334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50CF2F" w14:textId="77777777" w:rsidR="00E82FD7" w:rsidRPr="00952960" w:rsidRDefault="00000000" w:rsidP="00952960">
            <w:pPr>
              <w:jc w:val="both"/>
              <w:rPr>
                <w:color w:val="000000" w:themeColor="text1"/>
              </w:rPr>
            </w:pPr>
            <w:r w:rsidRPr="00952960">
              <w:rPr>
                <w:color w:val="000000" w:themeColor="text1"/>
                <w:sz w:val="17"/>
                <w:szCs w:val="17"/>
              </w:rPr>
              <w:t>What to log and trace, alarms, retention, sampling, dashboards</w:t>
            </w:r>
          </w:p>
        </w:tc>
      </w:tr>
    </w:tbl>
    <w:p w14:paraId="7C9A2C47" w14:textId="77777777" w:rsidR="00E82FD7" w:rsidRPr="00952960" w:rsidRDefault="00E82FD7" w:rsidP="00952960">
      <w:pPr>
        <w:spacing w:line="200" w:lineRule="auto"/>
        <w:jc w:val="both"/>
        <w:rPr>
          <w:color w:val="000000" w:themeColor="text1"/>
        </w:rPr>
      </w:pPr>
    </w:p>
    <w:p w14:paraId="41A18C97"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1.5 AWS, Azure and GCP Compared</w:t>
      </w:r>
    </w:p>
    <w:p w14:paraId="6D9B4CC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This course uses AWS as its primary platform. We made that choice because AWS has the broadest set of services, the largest share of the infrastructure market, and the most job openings that ask for it in India and abroad. The concepts, however, are not specific to AWS. Microsoft Azure and Google Cloud Platform (GCP) offer services for every tier of </w:t>
      </w:r>
      <w:proofErr w:type="gramStart"/>
      <w:r w:rsidRPr="00952960">
        <w:rPr>
          <w:color w:val="000000" w:themeColor="text1"/>
        </w:rPr>
        <w:t>the canonical</w:t>
      </w:r>
      <w:proofErr w:type="gramEnd"/>
      <w:r w:rsidRPr="00952960">
        <w:rPr>
          <w:color w:val="000000" w:themeColor="text1"/>
        </w:rPr>
        <w:t xml:space="preserve"> architecture, and an engineer who understands </w:t>
      </w:r>
      <w:proofErr w:type="spellStart"/>
      <w:r w:rsidRPr="00952960">
        <w:rPr>
          <w:color w:val="000000" w:themeColor="text1"/>
        </w:rPr>
        <w:t>BookStash</w:t>
      </w:r>
      <w:proofErr w:type="spellEnd"/>
      <w:r w:rsidRPr="00952960">
        <w:rPr>
          <w:color w:val="000000" w:themeColor="text1"/>
        </w:rPr>
        <w:t xml:space="preserve"> on AWS can build it on either of the others with a few days of adjustment. This section gives the vocabulary needed to make that move.</w:t>
      </w:r>
    </w:p>
    <w:p w14:paraId="79DE4D67" w14:textId="77777777" w:rsidR="00E82FD7" w:rsidRPr="00952960" w:rsidRDefault="00000000" w:rsidP="00952960">
      <w:pPr>
        <w:pStyle w:val="Heading2"/>
        <w:jc w:val="both"/>
        <w:rPr>
          <w:color w:val="000000" w:themeColor="text1"/>
        </w:rPr>
      </w:pPr>
      <w:r w:rsidRPr="00952960">
        <w:rPr>
          <w:color w:val="000000" w:themeColor="text1"/>
        </w:rPr>
        <w:t>1.5.1 Why AWS Is the Primary Platform in This Course</w:t>
      </w:r>
    </w:p>
    <w:p w14:paraId="604C6F3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course needs one platform to make labs concrete. Splitting attention evenly across three providers would triple the amount of console navigation, command syntax and billing detail students </w:t>
      </w:r>
      <w:proofErr w:type="gramStart"/>
      <w:r w:rsidRPr="00952960">
        <w:rPr>
          <w:color w:val="000000" w:themeColor="text1"/>
        </w:rPr>
        <w:t>have to</w:t>
      </w:r>
      <w:proofErr w:type="gramEnd"/>
      <w:r w:rsidRPr="00952960">
        <w:rPr>
          <w:color w:val="000000" w:themeColor="text1"/>
        </w:rPr>
        <w:t xml:space="preserve"> absorb, while adding little conceptual depth. We therefore build and operate </w:t>
      </w:r>
      <w:proofErr w:type="spellStart"/>
      <w:r w:rsidRPr="00952960">
        <w:rPr>
          <w:color w:val="000000" w:themeColor="text1"/>
        </w:rPr>
        <w:t>BookStash</w:t>
      </w:r>
      <w:proofErr w:type="spellEnd"/>
      <w:r w:rsidRPr="00952960">
        <w:rPr>
          <w:color w:val="000000" w:themeColor="text1"/>
        </w:rPr>
        <w:t xml:space="preserve"> on AWS, and in each </w:t>
      </w:r>
      <w:proofErr w:type="gramStart"/>
      <w:r w:rsidRPr="00952960">
        <w:rPr>
          <w:color w:val="000000" w:themeColor="text1"/>
        </w:rPr>
        <w:t>chapter</w:t>
      </w:r>
      <w:proofErr w:type="gramEnd"/>
      <w:r w:rsidRPr="00952960">
        <w:rPr>
          <w:color w:val="000000" w:themeColor="text1"/>
        </w:rPr>
        <w:t xml:space="preserve"> we include a short mapping to Azure and GCP so that the ideas transfer.</w:t>
      </w:r>
    </w:p>
    <w:p w14:paraId="6F536220"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There are three further practical reasons. AWS offers </w:t>
      </w:r>
      <w:proofErr w:type="gramStart"/>
      <w:r w:rsidRPr="00952960">
        <w:rPr>
          <w:color w:val="000000" w:themeColor="text1"/>
        </w:rPr>
        <w:t>a free</w:t>
      </w:r>
      <w:proofErr w:type="gramEnd"/>
      <w:r w:rsidRPr="00952960">
        <w:rPr>
          <w:color w:val="000000" w:themeColor="text1"/>
        </w:rPr>
        <w:t xml:space="preserve"> tier and educational credit </w:t>
      </w:r>
      <w:proofErr w:type="spellStart"/>
      <w:r w:rsidRPr="00952960">
        <w:rPr>
          <w:color w:val="000000" w:themeColor="text1"/>
        </w:rPr>
        <w:t>programmes</w:t>
      </w:r>
      <w:proofErr w:type="spellEnd"/>
      <w:r w:rsidRPr="00952960">
        <w:rPr>
          <w:color w:val="000000" w:themeColor="text1"/>
        </w:rPr>
        <w:t xml:space="preserve"> that cover the labs in this book. The AWS Certified Cloud Practitioner and Solutions Architect Associate certifications map closely onto the first half of the course. And many AWS service names have become generic terms in industry conversation (people say S3-compatible storage or Lambda-style functions even when using other providers), so learning them first helps with reading documentation and job descriptions.</w:t>
      </w:r>
    </w:p>
    <w:p w14:paraId="6CE85AF6" w14:textId="77777777" w:rsidR="00E82FD7" w:rsidRPr="00952960" w:rsidRDefault="00000000" w:rsidP="00952960">
      <w:pPr>
        <w:pStyle w:val="Heading2"/>
        <w:jc w:val="both"/>
        <w:rPr>
          <w:color w:val="000000" w:themeColor="text1"/>
        </w:rPr>
      </w:pPr>
      <w:r w:rsidRPr="00952960">
        <w:rPr>
          <w:color w:val="000000" w:themeColor="text1"/>
        </w:rPr>
        <w:t xml:space="preserve">1.5.2 Mapping </w:t>
      </w:r>
      <w:proofErr w:type="spellStart"/>
      <w:r w:rsidRPr="00952960">
        <w:rPr>
          <w:color w:val="000000" w:themeColor="text1"/>
        </w:rPr>
        <w:t>BookStash</w:t>
      </w:r>
      <w:proofErr w:type="spellEnd"/>
      <w:r w:rsidRPr="00952960">
        <w:rPr>
          <w:color w:val="000000" w:themeColor="text1"/>
        </w:rPr>
        <w:t xml:space="preserve"> to Azure and GCP</w:t>
      </w:r>
    </w:p>
    <w:p w14:paraId="28F67A97"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Figure 1.11 places the </w:t>
      </w:r>
      <w:proofErr w:type="spellStart"/>
      <w:r w:rsidRPr="00952960">
        <w:rPr>
          <w:color w:val="000000" w:themeColor="text1"/>
        </w:rPr>
        <w:t>BookStash</w:t>
      </w:r>
      <w:proofErr w:type="spellEnd"/>
      <w:r w:rsidRPr="00952960">
        <w:rPr>
          <w:color w:val="000000" w:themeColor="text1"/>
        </w:rPr>
        <w:t xml:space="preserve"> components side by side for the three providers. Each column is one tier of </w:t>
      </w:r>
      <w:proofErr w:type="gramStart"/>
      <w:r w:rsidRPr="00952960">
        <w:rPr>
          <w:color w:val="000000" w:themeColor="text1"/>
        </w:rPr>
        <w:t>the canonical</w:t>
      </w:r>
      <w:proofErr w:type="gramEnd"/>
      <w:r w:rsidRPr="00952960">
        <w:rPr>
          <w:color w:val="000000" w:themeColor="text1"/>
        </w:rPr>
        <w:t xml:space="preserve"> architecture.</w:t>
      </w:r>
    </w:p>
    <w:p w14:paraId="12C9CA00"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7CE38881" wp14:editId="3FF8C815">
            <wp:extent cx="5438775" cy="2390775"/>
            <wp:effectExtent l="0" t="0" r="0" b="0"/>
            <wp:docPr id="11" name="f1_11" descr="BookStash components on AWS, Azure and GCP."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38775" cy="2390775"/>
                    </a:xfrm>
                    <a:prstGeom prst="rect">
                      <a:avLst/>
                    </a:prstGeom>
                  </pic:spPr>
                </pic:pic>
              </a:graphicData>
            </a:graphic>
          </wp:inline>
        </w:drawing>
      </w:r>
    </w:p>
    <w:p w14:paraId="62571EFD"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1.11  </w:t>
      </w:r>
      <w:proofErr w:type="spellStart"/>
      <w:r w:rsidRPr="00952960">
        <w:rPr>
          <w:color w:val="000000" w:themeColor="text1"/>
          <w:sz w:val="17"/>
          <w:szCs w:val="17"/>
        </w:rPr>
        <w:t>BookStash</w:t>
      </w:r>
      <w:proofErr w:type="spellEnd"/>
      <w:proofErr w:type="gramEnd"/>
      <w:r w:rsidRPr="00952960">
        <w:rPr>
          <w:color w:val="000000" w:themeColor="text1"/>
          <w:sz w:val="17"/>
          <w:szCs w:val="17"/>
        </w:rPr>
        <w:t xml:space="preserve"> components on AWS, Azure and GCP.</w:t>
      </w:r>
    </w:p>
    <w:p w14:paraId="434CCA91" w14:textId="77777777" w:rsidR="00E82FD7" w:rsidRPr="00952960" w:rsidRDefault="00000000" w:rsidP="00952960">
      <w:pPr>
        <w:spacing w:after="110" w:line="268" w:lineRule="auto"/>
        <w:jc w:val="both"/>
        <w:rPr>
          <w:color w:val="000000" w:themeColor="text1"/>
        </w:rPr>
      </w:pPr>
      <w:r w:rsidRPr="00952960">
        <w:rPr>
          <w:color w:val="000000" w:themeColor="text1"/>
        </w:rPr>
        <w:t>The mapping is close but not exact. A few differences matter when we port a design.</w:t>
      </w:r>
    </w:p>
    <w:p w14:paraId="740403C6"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Load balancing and CDN boundaries differ.</w:t>
      </w:r>
      <w:r w:rsidRPr="00952960">
        <w:rPr>
          <w:color w:val="000000" w:themeColor="text1"/>
        </w:rPr>
        <w:t xml:space="preserve"> Azure Front Door is both a global CDN and a global layer-7 load balancer with web application firewall features. On AWS those roles are split between CloudFront and the ALB. GCP's global external Application Load Balancer is integrated with Cloud CDN, so caching is a setting on the load balancer rather than a separate service.</w:t>
      </w:r>
    </w:p>
    <w:p w14:paraId="5911C0BC"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Serverless containers differ in shape.</w:t>
      </w:r>
      <w:r w:rsidRPr="00952960">
        <w:rPr>
          <w:color w:val="000000" w:themeColor="text1"/>
        </w:rPr>
        <w:t xml:space="preserve"> Google Cloud Run and Azure Container Apps scale per request and can scale to zero. ECS on Fargate scales per task and keeps a minimum task count running. For </w:t>
      </w:r>
      <w:proofErr w:type="spellStart"/>
      <w:r w:rsidRPr="00952960">
        <w:rPr>
          <w:color w:val="000000" w:themeColor="text1"/>
        </w:rPr>
        <w:t>BookStash</w:t>
      </w:r>
      <w:proofErr w:type="spellEnd"/>
      <w:r w:rsidRPr="00952960">
        <w:rPr>
          <w:color w:val="000000" w:themeColor="text1"/>
        </w:rPr>
        <w:t xml:space="preserve">, where we want two tasks </w:t>
      </w:r>
      <w:proofErr w:type="gramStart"/>
      <w:r w:rsidRPr="00952960">
        <w:rPr>
          <w:color w:val="000000" w:themeColor="text1"/>
        </w:rPr>
        <w:t>warm at all times</w:t>
      </w:r>
      <w:proofErr w:type="gramEnd"/>
      <w:r w:rsidRPr="00952960">
        <w:rPr>
          <w:color w:val="000000" w:themeColor="text1"/>
        </w:rPr>
        <w:t>, the difference is small; for an internal tool used once a week it is significant.</w:t>
      </w:r>
    </w:p>
    <w:p w14:paraId="191BC53D"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Networks differ in scope.</w:t>
      </w:r>
      <w:r w:rsidRPr="00952960">
        <w:rPr>
          <w:color w:val="000000" w:themeColor="text1"/>
        </w:rPr>
        <w:t xml:space="preserve"> An AWS VPC and an Azure Virtual Network belong to one Region. A GCP VPC is global, with subnets that are regional. A single GCP network can therefore span continents without peering.</w:t>
      </w:r>
    </w:p>
    <w:p w14:paraId="596A7FF0"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Queues differ in semantics.</w:t>
      </w:r>
      <w:r w:rsidRPr="00952960">
        <w:rPr>
          <w:color w:val="000000" w:themeColor="text1"/>
        </w:rPr>
        <w:t xml:space="preserve"> SQS and Azure Queue Storage are simple queues. Azure Service Bus adds topics, sessions and transactions. GCP Pub/Sub is a publish and subscribe system in which each subscription receives every message, and Cloud Tasks is closer to a task queue with explicit dispatch to an HTTP target.</w:t>
      </w:r>
    </w:p>
    <w:p w14:paraId="65BAFEAA" w14:textId="77777777" w:rsidR="00E82FD7" w:rsidRPr="00952960" w:rsidRDefault="00000000" w:rsidP="00952960">
      <w:pPr>
        <w:pStyle w:val="Heading2"/>
        <w:jc w:val="both"/>
        <w:rPr>
          <w:color w:val="000000" w:themeColor="text1"/>
        </w:rPr>
      </w:pPr>
      <w:r w:rsidRPr="00952960">
        <w:rPr>
          <w:color w:val="000000" w:themeColor="text1"/>
        </w:rPr>
        <w:t>1.5.3 Service Equivalence Tables</w:t>
      </w:r>
    </w:p>
    <w:p w14:paraId="51C8AFDA"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tables in this subsection are the </w:t>
      </w:r>
      <w:proofErr w:type="gramStart"/>
      <w:r w:rsidRPr="00952960">
        <w:rPr>
          <w:color w:val="000000" w:themeColor="text1"/>
        </w:rPr>
        <w:t>reference</w:t>
      </w:r>
      <w:proofErr w:type="gramEnd"/>
      <w:r w:rsidRPr="00952960">
        <w:rPr>
          <w:color w:val="000000" w:themeColor="text1"/>
        </w:rPr>
        <w:t xml:space="preserve"> we return to throughout the course. They list the closest equivalent, not a perfect match; product boundaries, limits and pricing always differ in detail.</w:t>
      </w:r>
    </w:p>
    <w:p w14:paraId="1B0F0DD9"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lastRenderedPageBreak/>
        <w:t xml:space="preserve">Table </w:t>
      </w:r>
      <w:proofErr w:type="gramStart"/>
      <w:r w:rsidRPr="00952960">
        <w:rPr>
          <w:b/>
          <w:bCs/>
          <w:color w:val="000000" w:themeColor="text1"/>
          <w:sz w:val="17"/>
          <w:szCs w:val="17"/>
        </w:rPr>
        <w:t xml:space="preserve">1.13  </w:t>
      </w:r>
      <w:r w:rsidRPr="00952960">
        <w:rPr>
          <w:color w:val="000000" w:themeColor="text1"/>
          <w:sz w:val="17"/>
          <w:szCs w:val="17"/>
        </w:rPr>
        <w:t>Edge</w:t>
      </w:r>
      <w:proofErr w:type="gramEnd"/>
      <w:r w:rsidRPr="00952960">
        <w:rPr>
          <w:color w:val="000000" w:themeColor="text1"/>
          <w:sz w:val="17"/>
          <w:szCs w:val="17"/>
        </w:rPr>
        <w:t xml:space="preserve">, network and </w:t>
      </w:r>
      <w:proofErr w:type="gramStart"/>
      <w:r w:rsidRPr="00952960">
        <w:rPr>
          <w:color w:val="000000" w:themeColor="text1"/>
          <w:sz w:val="17"/>
          <w:szCs w:val="17"/>
        </w:rPr>
        <w:t>compute</w:t>
      </w:r>
      <w:proofErr w:type="gramEnd"/>
      <w:r w:rsidRPr="00952960">
        <w:rPr>
          <w:color w:val="000000" w:themeColor="text1"/>
          <w:sz w:val="17"/>
          <w:szCs w:val="17"/>
        </w:rPr>
        <w:t xml:space="preserve"> equivalents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227"/>
        <w:gridCol w:w="2227"/>
        <w:gridCol w:w="2230"/>
      </w:tblGrid>
      <w:tr w:rsidR="00E82FD7" w:rsidRPr="00952960" w14:paraId="28C64610"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92F488" w14:textId="77777777" w:rsidR="00E82FD7" w:rsidRPr="00952960" w:rsidRDefault="00000000" w:rsidP="00952960">
            <w:pPr>
              <w:jc w:val="both"/>
              <w:rPr>
                <w:color w:val="000000" w:themeColor="text1"/>
              </w:rPr>
            </w:pPr>
            <w:r w:rsidRPr="00952960">
              <w:rPr>
                <w:b/>
                <w:bCs/>
                <w:color w:val="000000" w:themeColor="text1"/>
                <w:sz w:val="17"/>
                <w:szCs w:val="17"/>
              </w:rPr>
              <w:t>Capability</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BBCFCF" w14:textId="77777777" w:rsidR="00E82FD7" w:rsidRPr="00952960" w:rsidRDefault="00000000" w:rsidP="00952960">
            <w:pPr>
              <w:jc w:val="both"/>
              <w:rPr>
                <w:color w:val="000000" w:themeColor="text1"/>
              </w:rPr>
            </w:pPr>
            <w:r w:rsidRPr="00952960">
              <w:rPr>
                <w:b/>
                <w:bCs/>
                <w:color w:val="000000" w:themeColor="text1"/>
                <w:sz w:val="17"/>
                <w:szCs w:val="17"/>
              </w:rPr>
              <w:t>AWS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202034" w14:textId="77777777" w:rsidR="00E82FD7" w:rsidRPr="00952960" w:rsidRDefault="00000000" w:rsidP="00952960">
            <w:pPr>
              <w:jc w:val="both"/>
              <w:rPr>
                <w:color w:val="000000" w:themeColor="text1"/>
              </w:rPr>
            </w:pPr>
            <w:r w:rsidRPr="00952960">
              <w:rPr>
                <w:b/>
                <w:bCs/>
                <w:color w:val="000000" w:themeColor="text1"/>
                <w:sz w:val="17"/>
                <w:szCs w:val="17"/>
              </w:rPr>
              <w:t>Microsoft Azure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022DD" w14:textId="77777777" w:rsidR="00E82FD7" w:rsidRPr="00952960" w:rsidRDefault="00000000" w:rsidP="00952960">
            <w:pPr>
              <w:jc w:val="both"/>
              <w:rPr>
                <w:color w:val="000000" w:themeColor="text1"/>
              </w:rPr>
            </w:pPr>
            <w:r w:rsidRPr="00952960">
              <w:rPr>
                <w:b/>
                <w:bCs/>
                <w:color w:val="000000" w:themeColor="text1"/>
                <w:sz w:val="17"/>
                <w:szCs w:val="17"/>
              </w:rPr>
              <w:t>Google Cloud</w:t>
            </w:r>
          </w:p>
        </w:tc>
      </w:tr>
      <w:tr w:rsidR="00E82FD7" w:rsidRPr="00952960" w14:paraId="2AB568B2"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7A9C1E" w14:textId="77777777" w:rsidR="00E82FD7" w:rsidRPr="00952960" w:rsidRDefault="00000000" w:rsidP="00952960">
            <w:pPr>
              <w:jc w:val="both"/>
              <w:rPr>
                <w:color w:val="000000" w:themeColor="text1"/>
              </w:rPr>
            </w:pPr>
            <w:r w:rsidRPr="00952960">
              <w:rPr>
                <w:color w:val="000000" w:themeColor="text1"/>
                <w:sz w:val="17"/>
                <w:szCs w:val="17"/>
              </w:rPr>
              <w:t>Authoritative DNS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C40F9A" w14:textId="77777777" w:rsidR="00E82FD7" w:rsidRPr="00952960" w:rsidRDefault="00000000" w:rsidP="00952960">
            <w:pPr>
              <w:jc w:val="both"/>
              <w:rPr>
                <w:color w:val="000000" w:themeColor="text1"/>
              </w:rPr>
            </w:pPr>
            <w:r w:rsidRPr="00952960">
              <w:rPr>
                <w:color w:val="000000" w:themeColor="text1"/>
                <w:sz w:val="17"/>
                <w:szCs w:val="17"/>
              </w:rPr>
              <w:t>Route 53</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976595" w14:textId="77777777" w:rsidR="00E82FD7" w:rsidRPr="00952960" w:rsidRDefault="00000000" w:rsidP="00952960">
            <w:pPr>
              <w:jc w:val="both"/>
              <w:rPr>
                <w:color w:val="000000" w:themeColor="text1"/>
              </w:rPr>
            </w:pPr>
            <w:r w:rsidRPr="00952960">
              <w:rPr>
                <w:color w:val="000000" w:themeColor="text1"/>
                <w:sz w:val="17"/>
                <w:szCs w:val="17"/>
              </w:rPr>
              <w:t>Azure DNS (Traffic Manager for routing policies)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20C86A" w14:textId="77777777" w:rsidR="00E82FD7" w:rsidRPr="00952960" w:rsidRDefault="00000000" w:rsidP="00952960">
            <w:pPr>
              <w:jc w:val="both"/>
              <w:rPr>
                <w:color w:val="000000" w:themeColor="text1"/>
              </w:rPr>
            </w:pPr>
            <w:r w:rsidRPr="00952960">
              <w:rPr>
                <w:color w:val="000000" w:themeColor="text1"/>
                <w:sz w:val="17"/>
                <w:szCs w:val="17"/>
              </w:rPr>
              <w:t>Cloud DNS</w:t>
            </w:r>
          </w:p>
        </w:tc>
      </w:tr>
      <w:tr w:rsidR="00E82FD7" w:rsidRPr="00952960" w14:paraId="51A45FF9"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7E3482" w14:textId="77777777" w:rsidR="00E82FD7" w:rsidRPr="00952960" w:rsidRDefault="00000000" w:rsidP="00952960">
            <w:pPr>
              <w:jc w:val="both"/>
              <w:rPr>
                <w:color w:val="000000" w:themeColor="text1"/>
              </w:rPr>
            </w:pPr>
            <w:r w:rsidRPr="00952960">
              <w:rPr>
                <w:color w:val="000000" w:themeColor="text1"/>
                <w:sz w:val="17"/>
                <w:szCs w:val="17"/>
              </w:rPr>
              <w:t>Content delivery network</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10969" w14:textId="77777777" w:rsidR="00E82FD7" w:rsidRPr="00952960" w:rsidRDefault="00000000" w:rsidP="00952960">
            <w:pPr>
              <w:jc w:val="both"/>
              <w:rPr>
                <w:color w:val="000000" w:themeColor="text1"/>
              </w:rPr>
            </w:pPr>
            <w:r w:rsidRPr="00952960">
              <w:rPr>
                <w:color w:val="000000" w:themeColor="text1"/>
                <w:sz w:val="17"/>
                <w:szCs w:val="17"/>
              </w:rPr>
              <w:t>CloudFront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C2E51A" w14:textId="77777777" w:rsidR="00E82FD7" w:rsidRPr="00952960" w:rsidRDefault="00000000" w:rsidP="00952960">
            <w:pPr>
              <w:jc w:val="both"/>
              <w:rPr>
                <w:color w:val="000000" w:themeColor="text1"/>
              </w:rPr>
            </w:pPr>
            <w:r w:rsidRPr="00952960">
              <w:rPr>
                <w:color w:val="000000" w:themeColor="text1"/>
                <w:sz w:val="17"/>
                <w:szCs w:val="17"/>
              </w:rPr>
              <w:t>Azure Front Door</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DBD5C3" w14:textId="77777777" w:rsidR="00E82FD7" w:rsidRPr="00952960" w:rsidRDefault="00000000" w:rsidP="00952960">
            <w:pPr>
              <w:jc w:val="both"/>
              <w:rPr>
                <w:color w:val="000000" w:themeColor="text1"/>
              </w:rPr>
            </w:pPr>
            <w:r w:rsidRPr="00952960">
              <w:rPr>
                <w:color w:val="000000" w:themeColor="text1"/>
                <w:sz w:val="17"/>
                <w:szCs w:val="17"/>
              </w:rPr>
              <w:t>Cloud CDN</w:t>
            </w:r>
          </w:p>
        </w:tc>
      </w:tr>
      <w:tr w:rsidR="00E82FD7" w:rsidRPr="00952960" w14:paraId="4595A5FB"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02C4E4" w14:textId="77777777" w:rsidR="00E82FD7" w:rsidRPr="00952960" w:rsidRDefault="00000000" w:rsidP="00952960">
            <w:pPr>
              <w:jc w:val="both"/>
              <w:rPr>
                <w:color w:val="000000" w:themeColor="text1"/>
              </w:rPr>
            </w:pPr>
            <w:r w:rsidRPr="00952960">
              <w:rPr>
                <w:color w:val="000000" w:themeColor="text1"/>
                <w:sz w:val="17"/>
                <w:szCs w:val="17"/>
              </w:rPr>
              <w:t>Layer-7 load balancer</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482988" w14:textId="77777777" w:rsidR="00E82FD7" w:rsidRPr="00952960" w:rsidRDefault="00000000" w:rsidP="00952960">
            <w:pPr>
              <w:jc w:val="both"/>
              <w:rPr>
                <w:color w:val="000000" w:themeColor="text1"/>
              </w:rPr>
            </w:pPr>
            <w:r w:rsidRPr="00952960">
              <w:rPr>
                <w:color w:val="000000" w:themeColor="text1"/>
                <w:sz w:val="17"/>
                <w:szCs w:val="17"/>
              </w:rPr>
              <w:t>Application Load Balancer</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6E23EB" w14:textId="77777777" w:rsidR="00E82FD7" w:rsidRPr="00952960" w:rsidRDefault="00000000" w:rsidP="00952960">
            <w:pPr>
              <w:jc w:val="both"/>
              <w:rPr>
                <w:color w:val="000000" w:themeColor="text1"/>
              </w:rPr>
            </w:pPr>
            <w:r w:rsidRPr="00952960">
              <w:rPr>
                <w:color w:val="000000" w:themeColor="text1"/>
                <w:sz w:val="17"/>
                <w:szCs w:val="17"/>
              </w:rPr>
              <w:t>Application Gateway; Front Door for global</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64BC39" w14:textId="77777777" w:rsidR="00E82FD7" w:rsidRPr="00952960" w:rsidRDefault="00000000" w:rsidP="00952960">
            <w:pPr>
              <w:jc w:val="both"/>
              <w:rPr>
                <w:color w:val="000000" w:themeColor="text1"/>
              </w:rPr>
            </w:pPr>
            <w:r w:rsidRPr="00952960">
              <w:rPr>
                <w:color w:val="000000" w:themeColor="text1"/>
                <w:sz w:val="17"/>
                <w:szCs w:val="17"/>
              </w:rPr>
              <w:t>Application Load Balancer (Cloud Load Balancing)</w:t>
            </w:r>
          </w:p>
        </w:tc>
      </w:tr>
      <w:tr w:rsidR="00E82FD7" w:rsidRPr="00952960" w14:paraId="616C5CC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D6EC5" w14:textId="77777777" w:rsidR="00E82FD7" w:rsidRPr="00952960" w:rsidRDefault="00000000" w:rsidP="00952960">
            <w:pPr>
              <w:jc w:val="both"/>
              <w:rPr>
                <w:color w:val="000000" w:themeColor="text1"/>
              </w:rPr>
            </w:pPr>
            <w:r w:rsidRPr="00952960">
              <w:rPr>
                <w:color w:val="000000" w:themeColor="text1"/>
                <w:sz w:val="17"/>
                <w:szCs w:val="17"/>
              </w:rPr>
              <w:t>Layer-4 load balancer</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5F3437" w14:textId="77777777" w:rsidR="00E82FD7" w:rsidRPr="00952960" w:rsidRDefault="00000000" w:rsidP="00952960">
            <w:pPr>
              <w:jc w:val="both"/>
              <w:rPr>
                <w:color w:val="000000" w:themeColor="text1"/>
              </w:rPr>
            </w:pPr>
            <w:r w:rsidRPr="00952960">
              <w:rPr>
                <w:color w:val="000000" w:themeColor="text1"/>
                <w:sz w:val="17"/>
                <w:szCs w:val="17"/>
              </w:rPr>
              <w:t>Network Load Balancer</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62E1BE" w14:textId="77777777" w:rsidR="00E82FD7" w:rsidRPr="00952960" w:rsidRDefault="00000000" w:rsidP="00952960">
            <w:pPr>
              <w:jc w:val="both"/>
              <w:rPr>
                <w:color w:val="000000" w:themeColor="text1"/>
              </w:rPr>
            </w:pPr>
            <w:r w:rsidRPr="00952960">
              <w:rPr>
                <w:color w:val="000000" w:themeColor="text1"/>
                <w:sz w:val="17"/>
                <w:szCs w:val="17"/>
              </w:rPr>
              <w:t>Azure Load Balancer</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7B25F7" w14:textId="77777777" w:rsidR="00E82FD7" w:rsidRPr="00952960" w:rsidRDefault="00000000" w:rsidP="00952960">
            <w:pPr>
              <w:jc w:val="both"/>
              <w:rPr>
                <w:color w:val="000000" w:themeColor="text1"/>
              </w:rPr>
            </w:pPr>
            <w:r w:rsidRPr="00952960">
              <w:rPr>
                <w:color w:val="000000" w:themeColor="text1"/>
                <w:sz w:val="17"/>
                <w:szCs w:val="17"/>
              </w:rPr>
              <w:t>Network Load Balancer</w:t>
            </w:r>
          </w:p>
        </w:tc>
      </w:tr>
      <w:tr w:rsidR="00E82FD7" w:rsidRPr="00952960" w14:paraId="541669C3"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313038" w14:textId="77777777" w:rsidR="00E82FD7" w:rsidRPr="00952960" w:rsidRDefault="00000000" w:rsidP="00952960">
            <w:pPr>
              <w:jc w:val="both"/>
              <w:rPr>
                <w:color w:val="000000" w:themeColor="text1"/>
              </w:rPr>
            </w:pPr>
            <w:r w:rsidRPr="00952960">
              <w:rPr>
                <w:color w:val="000000" w:themeColor="text1"/>
                <w:sz w:val="17"/>
                <w:szCs w:val="17"/>
              </w:rPr>
              <w:t>Private network</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37E9B" w14:textId="77777777" w:rsidR="00E82FD7" w:rsidRPr="00952960" w:rsidRDefault="00000000" w:rsidP="00952960">
            <w:pPr>
              <w:jc w:val="both"/>
              <w:rPr>
                <w:color w:val="000000" w:themeColor="text1"/>
              </w:rPr>
            </w:pPr>
            <w:r w:rsidRPr="00952960">
              <w:rPr>
                <w:color w:val="000000" w:themeColor="text1"/>
                <w:sz w:val="17"/>
                <w:szCs w:val="17"/>
              </w:rPr>
              <w:t>Amazon VPC</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ECC4DE" w14:textId="77777777" w:rsidR="00E82FD7" w:rsidRPr="00952960" w:rsidRDefault="00000000" w:rsidP="00952960">
            <w:pPr>
              <w:jc w:val="both"/>
              <w:rPr>
                <w:color w:val="000000" w:themeColor="text1"/>
              </w:rPr>
            </w:pPr>
            <w:r w:rsidRPr="00952960">
              <w:rPr>
                <w:color w:val="000000" w:themeColor="text1"/>
                <w:sz w:val="17"/>
                <w:szCs w:val="17"/>
              </w:rPr>
              <w:t>Virtual Network (</w:t>
            </w:r>
            <w:proofErr w:type="spellStart"/>
            <w:r w:rsidRPr="00952960">
              <w:rPr>
                <w:color w:val="000000" w:themeColor="text1"/>
                <w:sz w:val="17"/>
                <w:szCs w:val="17"/>
              </w:rPr>
              <w:t>VNet</w:t>
            </w:r>
            <w:proofErr w:type="spellEnd"/>
            <w:r w:rsidRPr="00952960">
              <w:rPr>
                <w:color w:val="000000" w:themeColor="text1"/>
                <w:sz w:val="17"/>
                <w:szCs w:val="17"/>
              </w:rPr>
              <w:t>)</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495A34" w14:textId="77777777" w:rsidR="00E82FD7" w:rsidRPr="00952960" w:rsidRDefault="00000000" w:rsidP="00952960">
            <w:pPr>
              <w:jc w:val="both"/>
              <w:rPr>
                <w:color w:val="000000" w:themeColor="text1"/>
              </w:rPr>
            </w:pPr>
            <w:r w:rsidRPr="00952960">
              <w:rPr>
                <w:color w:val="000000" w:themeColor="text1"/>
                <w:sz w:val="17"/>
                <w:szCs w:val="17"/>
              </w:rPr>
              <w:t>VPC network (global)</w:t>
            </w:r>
          </w:p>
        </w:tc>
      </w:tr>
      <w:tr w:rsidR="00E82FD7" w:rsidRPr="00952960" w14:paraId="67ECCDBB"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E434D4" w14:textId="77777777" w:rsidR="00E82FD7" w:rsidRPr="00952960" w:rsidRDefault="00000000" w:rsidP="00952960">
            <w:pPr>
              <w:jc w:val="both"/>
              <w:rPr>
                <w:color w:val="000000" w:themeColor="text1"/>
              </w:rPr>
            </w:pPr>
            <w:r w:rsidRPr="00952960">
              <w:rPr>
                <w:color w:val="000000" w:themeColor="text1"/>
                <w:sz w:val="17"/>
                <w:szCs w:val="17"/>
              </w:rPr>
              <w:t>Virtual machines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CBA4CD" w14:textId="77777777" w:rsidR="00E82FD7" w:rsidRPr="00952960" w:rsidRDefault="00000000" w:rsidP="00952960">
            <w:pPr>
              <w:jc w:val="both"/>
              <w:rPr>
                <w:color w:val="000000" w:themeColor="text1"/>
              </w:rPr>
            </w:pPr>
            <w:r w:rsidRPr="00952960">
              <w:rPr>
                <w:color w:val="000000" w:themeColor="text1"/>
                <w:sz w:val="17"/>
                <w:szCs w:val="17"/>
              </w:rPr>
              <w:t>Amazon EC2</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E02A5" w14:textId="77777777" w:rsidR="00E82FD7" w:rsidRPr="00952960" w:rsidRDefault="00000000" w:rsidP="00952960">
            <w:pPr>
              <w:jc w:val="both"/>
              <w:rPr>
                <w:color w:val="000000" w:themeColor="text1"/>
              </w:rPr>
            </w:pPr>
            <w:r w:rsidRPr="00952960">
              <w:rPr>
                <w:color w:val="000000" w:themeColor="text1"/>
                <w:sz w:val="17"/>
                <w:szCs w:val="17"/>
              </w:rPr>
              <w:t>Azure Virtual Machines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385A4C" w14:textId="77777777" w:rsidR="00E82FD7" w:rsidRPr="00952960" w:rsidRDefault="00000000" w:rsidP="00952960">
            <w:pPr>
              <w:jc w:val="both"/>
              <w:rPr>
                <w:color w:val="000000" w:themeColor="text1"/>
              </w:rPr>
            </w:pPr>
            <w:r w:rsidRPr="00952960">
              <w:rPr>
                <w:color w:val="000000" w:themeColor="text1"/>
                <w:sz w:val="17"/>
                <w:szCs w:val="17"/>
              </w:rPr>
              <w:t>Compute Engine</w:t>
            </w:r>
          </w:p>
        </w:tc>
      </w:tr>
      <w:tr w:rsidR="00E82FD7" w:rsidRPr="00952960" w14:paraId="4668F2D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D5AA6" w14:textId="77777777" w:rsidR="00E82FD7" w:rsidRPr="00952960" w:rsidRDefault="00000000" w:rsidP="00952960">
            <w:pPr>
              <w:jc w:val="both"/>
              <w:rPr>
                <w:color w:val="000000" w:themeColor="text1"/>
              </w:rPr>
            </w:pPr>
            <w:r w:rsidRPr="00952960">
              <w:rPr>
                <w:color w:val="000000" w:themeColor="text1"/>
                <w:sz w:val="17"/>
                <w:szCs w:val="17"/>
              </w:rPr>
              <w:t>Serverless containers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AB525E" w14:textId="77777777" w:rsidR="00E82FD7" w:rsidRPr="00952960" w:rsidRDefault="00000000" w:rsidP="00952960">
            <w:pPr>
              <w:jc w:val="both"/>
              <w:rPr>
                <w:color w:val="000000" w:themeColor="text1"/>
              </w:rPr>
            </w:pPr>
            <w:r w:rsidRPr="00952960">
              <w:rPr>
                <w:color w:val="000000" w:themeColor="text1"/>
                <w:sz w:val="17"/>
                <w:szCs w:val="17"/>
              </w:rPr>
              <w:t>ECS on AWS Fargate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83C59A" w14:textId="77777777" w:rsidR="00E82FD7" w:rsidRPr="00952960" w:rsidRDefault="00000000" w:rsidP="00952960">
            <w:pPr>
              <w:jc w:val="both"/>
              <w:rPr>
                <w:color w:val="000000" w:themeColor="text1"/>
              </w:rPr>
            </w:pPr>
            <w:r w:rsidRPr="00952960">
              <w:rPr>
                <w:color w:val="000000" w:themeColor="text1"/>
                <w:sz w:val="17"/>
                <w:szCs w:val="17"/>
              </w:rPr>
              <w:t>Azure Container Apps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0938B" w14:textId="77777777" w:rsidR="00E82FD7" w:rsidRPr="00952960" w:rsidRDefault="00000000" w:rsidP="00952960">
            <w:pPr>
              <w:jc w:val="both"/>
              <w:rPr>
                <w:color w:val="000000" w:themeColor="text1"/>
              </w:rPr>
            </w:pPr>
            <w:r w:rsidRPr="00952960">
              <w:rPr>
                <w:color w:val="000000" w:themeColor="text1"/>
                <w:sz w:val="17"/>
                <w:szCs w:val="17"/>
              </w:rPr>
              <w:t>Cloud Run</w:t>
            </w:r>
          </w:p>
        </w:tc>
      </w:tr>
      <w:tr w:rsidR="00E82FD7" w:rsidRPr="00952960" w14:paraId="7703A4BB"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3A1167" w14:textId="77777777" w:rsidR="00E82FD7" w:rsidRPr="00952960" w:rsidRDefault="00000000" w:rsidP="00952960">
            <w:pPr>
              <w:jc w:val="both"/>
              <w:rPr>
                <w:color w:val="000000" w:themeColor="text1"/>
              </w:rPr>
            </w:pPr>
            <w:r w:rsidRPr="00952960">
              <w:rPr>
                <w:color w:val="000000" w:themeColor="text1"/>
                <w:sz w:val="17"/>
                <w:szCs w:val="17"/>
              </w:rPr>
              <w:t>Managed Kubernetes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BA85B2" w14:textId="77777777" w:rsidR="00E82FD7" w:rsidRPr="00952960" w:rsidRDefault="00000000" w:rsidP="00952960">
            <w:pPr>
              <w:jc w:val="both"/>
              <w:rPr>
                <w:color w:val="000000" w:themeColor="text1"/>
              </w:rPr>
            </w:pPr>
            <w:r w:rsidRPr="00952960">
              <w:rPr>
                <w:color w:val="000000" w:themeColor="text1"/>
                <w:sz w:val="17"/>
                <w:szCs w:val="17"/>
              </w:rPr>
              <w:t>Amazon EKS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A7B901" w14:textId="77777777" w:rsidR="00E82FD7" w:rsidRPr="00952960" w:rsidRDefault="00000000" w:rsidP="00952960">
            <w:pPr>
              <w:jc w:val="both"/>
              <w:rPr>
                <w:color w:val="000000" w:themeColor="text1"/>
              </w:rPr>
            </w:pPr>
            <w:r w:rsidRPr="00952960">
              <w:rPr>
                <w:color w:val="000000" w:themeColor="text1"/>
                <w:sz w:val="17"/>
                <w:szCs w:val="17"/>
              </w:rPr>
              <w:t>Azure Kubernetes Service (AKS)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71562B" w14:textId="77777777" w:rsidR="00E82FD7" w:rsidRPr="00952960" w:rsidRDefault="00000000" w:rsidP="00952960">
            <w:pPr>
              <w:jc w:val="both"/>
              <w:rPr>
                <w:color w:val="000000" w:themeColor="text1"/>
              </w:rPr>
            </w:pPr>
            <w:r w:rsidRPr="00952960">
              <w:rPr>
                <w:color w:val="000000" w:themeColor="text1"/>
                <w:sz w:val="17"/>
                <w:szCs w:val="17"/>
              </w:rPr>
              <w:t>Google Kubernetes Engine (GKE)</w:t>
            </w:r>
          </w:p>
        </w:tc>
      </w:tr>
      <w:tr w:rsidR="00E82FD7" w:rsidRPr="00952960" w14:paraId="00C8A1AD"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D39676" w14:textId="77777777" w:rsidR="00E82FD7" w:rsidRPr="00952960" w:rsidRDefault="00000000" w:rsidP="00952960">
            <w:pPr>
              <w:jc w:val="both"/>
              <w:rPr>
                <w:color w:val="000000" w:themeColor="text1"/>
              </w:rPr>
            </w:pPr>
            <w:r w:rsidRPr="00952960">
              <w:rPr>
                <w:color w:val="000000" w:themeColor="text1"/>
                <w:sz w:val="17"/>
                <w:szCs w:val="17"/>
              </w:rPr>
              <w:t>Functions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4028E0" w14:textId="77777777" w:rsidR="00E82FD7" w:rsidRPr="00952960" w:rsidRDefault="00000000" w:rsidP="00952960">
            <w:pPr>
              <w:jc w:val="both"/>
              <w:rPr>
                <w:color w:val="000000" w:themeColor="text1"/>
              </w:rPr>
            </w:pPr>
            <w:r w:rsidRPr="00952960">
              <w:rPr>
                <w:color w:val="000000" w:themeColor="text1"/>
                <w:sz w:val="17"/>
                <w:szCs w:val="17"/>
              </w:rPr>
              <w:t>AWS Lambda</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6CE473" w14:textId="77777777" w:rsidR="00E82FD7" w:rsidRPr="00952960" w:rsidRDefault="00000000" w:rsidP="00952960">
            <w:pPr>
              <w:jc w:val="both"/>
              <w:rPr>
                <w:color w:val="000000" w:themeColor="text1"/>
              </w:rPr>
            </w:pPr>
            <w:r w:rsidRPr="00952960">
              <w:rPr>
                <w:color w:val="000000" w:themeColor="text1"/>
                <w:sz w:val="17"/>
                <w:szCs w:val="17"/>
              </w:rPr>
              <w:t>Azure Functions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851020" w14:textId="77777777" w:rsidR="00E82FD7" w:rsidRPr="00952960" w:rsidRDefault="00000000" w:rsidP="00952960">
            <w:pPr>
              <w:jc w:val="both"/>
              <w:rPr>
                <w:color w:val="000000" w:themeColor="text1"/>
              </w:rPr>
            </w:pPr>
            <w:r w:rsidRPr="00952960">
              <w:rPr>
                <w:color w:val="000000" w:themeColor="text1"/>
                <w:sz w:val="17"/>
                <w:szCs w:val="17"/>
              </w:rPr>
              <w:t>Cloud Run functions</w:t>
            </w:r>
          </w:p>
        </w:tc>
      </w:tr>
      <w:tr w:rsidR="00E82FD7" w:rsidRPr="00952960" w14:paraId="5C9DA085"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EF1BAD" w14:textId="77777777" w:rsidR="00E82FD7" w:rsidRPr="00952960" w:rsidRDefault="00000000" w:rsidP="00952960">
            <w:pPr>
              <w:jc w:val="both"/>
              <w:rPr>
                <w:color w:val="000000" w:themeColor="text1"/>
              </w:rPr>
            </w:pPr>
            <w:r w:rsidRPr="00952960">
              <w:rPr>
                <w:color w:val="000000" w:themeColor="text1"/>
                <w:sz w:val="17"/>
                <w:szCs w:val="17"/>
              </w:rPr>
              <w:t>Platform as a Service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058DAD" w14:textId="77777777" w:rsidR="00E82FD7" w:rsidRPr="00952960" w:rsidRDefault="00000000" w:rsidP="00952960">
            <w:pPr>
              <w:jc w:val="both"/>
              <w:rPr>
                <w:color w:val="000000" w:themeColor="text1"/>
              </w:rPr>
            </w:pPr>
            <w:r w:rsidRPr="00952960">
              <w:rPr>
                <w:color w:val="000000" w:themeColor="text1"/>
                <w:sz w:val="17"/>
                <w:szCs w:val="17"/>
              </w:rPr>
              <w:t>AWS Elastic Beanstalk</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18CBF2" w14:textId="77777777" w:rsidR="00E82FD7" w:rsidRPr="00952960" w:rsidRDefault="00000000" w:rsidP="00952960">
            <w:pPr>
              <w:jc w:val="both"/>
              <w:rPr>
                <w:color w:val="000000" w:themeColor="text1"/>
              </w:rPr>
            </w:pPr>
            <w:r w:rsidRPr="00952960">
              <w:rPr>
                <w:color w:val="000000" w:themeColor="text1"/>
                <w:sz w:val="17"/>
                <w:szCs w:val="17"/>
              </w:rPr>
              <w:t>Azure App Service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4FDE9" w14:textId="77777777" w:rsidR="00E82FD7" w:rsidRPr="00952960" w:rsidRDefault="00000000" w:rsidP="00952960">
            <w:pPr>
              <w:jc w:val="both"/>
              <w:rPr>
                <w:color w:val="000000" w:themeColor="text1"/>
              </w:rPr>
            </w:pPr>
            <w:r w:rsidRPr="00952960">
              <w:rPr>
                <w:color w:val="000000" w:themeColor="text1"/>
                <w:sz w:val="17"/>
                <w:szCs w:val="17"/>
              </w:rPr>
              <w:t>App Engine</w:t>
            </w:r>
          </w:p>
        </w:tc>
      </w:tr>
      <w:tr w:rsidR="00E82FD7" w:rsidRPr="00952960" w14:paraId="5FE969FC"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23F618" w14:textId="77777777" w:rsidR="00E82FD7" w:rsidRPr="00952960" w:rsidRDefault="00000000" w:rsidP="00952960">
            <w:pPr>
              <w:jc w:val="both"/>
              <w:rPr>
                <w:color w:val="000000" w:themeColor="text1"/>
              </w:rPr>
            </w:pPr>
            <w:r w:rsidRPr="00952960">
              <w:rPr>
                <w:color w:val="000000" w:themeColor="text1"/>
                <w:sz w:val="17"/>
                <w:szCs w:val="17"/>
              </w:rPr>
              <w:t>Container registry</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A4C026" w14:textId="77777777" w:rsidR="00E82FD7" w:rsidRPr="00952960" w:rsidRDefault="00000000" w:rsidP="00952960">
            <w:pPr>
              <w:jc w:val="both"/>
              <w:rPr>
                <w:color w:val="000000" w:themeColor="text1"/>
              </w:rPr>
            </w:pPr>
            <w:r w:rsidRPr="00952960">
              <w:rPr>
                <w:color w:val="000000" w:themeColor="text1"/>
                <w:sz w:val="17"/>
                <w:szCs w:val="17"/>
              </w:rPr>
              <w:t>Amazon ECR</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6C4BF1" w14:textId="77777777" w:rsidR="00E82FD7" w:rsidRPr="00952960" w:rsidRDefault="00000000" w:rsidP="00952960">
            <w:pPr>
              <w:jc w:val="both"/>
              <w:rPr>
                <w:color w:val="000000" w:themeColor="text1"/>
              </w:rPr>
            </w:pPr>
            <w:r w:rsidRPr="00952960">
              <w:rPr>
                <w:color w:val="000000" w:themeColor="text1"/>
                <w:sz w:val="17"/>
                <w:szCs w:val="17"/>
              </w:rPr>
              <w:t>Azure Container Registry</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AA4A19" w14:textId="77777777" w:rsidR="00E82FD7" w:rsidRPr="00952960" w:rsidRDefault="00000000" w:rsidP="00952960">
            <w:pPr>
              <w:jc w:val="both"/>
              <w:rPr>
                <w:color w:val="000000" w:themeColor="text1"/>
              </w:rPr>
            </w:pPr>
            <w:r w:rsidRPr="00952960">
              <w:rPr>
                <w:color w:val="000000" w:themeColor="text1"/>
                <w:sz w:val="17"/>
                <w:szCs w:val="17"/>
              </w:rPr>
              <w:t>Artifact Registry</w:t>
            </w:r>
          </w:p>
        </w:tc>
      </w:tr>
    </w:tbl>
    <w:p w14:paraId="1893DEA3" w14:textId="77777777" w:rsidR="00E82FD7" w:rsidRPr="00952960" w:rsidRDefault="00E82FD7" w:rsidP="00952960">
      <w:pPr>
        <w:spacing w:line="200" w:lineRule="auto"/>
        <w:jc w:val="both"/>
        <w:rPr>
          <w:color w:val="000000" w:themeColor="text1"/>
        </w:rPr>
      </w:pPr>
    </w:p>
    <w:p w14:paraId="7BD0D0E1"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1.14  </w:t>
      </w:r>
      <w:r w:rsidRPr="00952960">
        <w:rPr>
          <w:color w:val="000000" w:themeColor="text1"/>
          <w:sz w:val="17"/>
          <w:szCs w:val="17"/>
        </w:rPr>
        <w:t>Data</w:t>
      </w:r>
      <w:proofErr w:type="gramEnd"/>
      <w:r w:rsidRPr="00952960">
        <w:rPr>
          <w:color w:val="000000" w:themeColor="text1"/>
          <w:sz w:val="17"/>
          <w:szCs w:val="17"/>
        </w:rPr>
        <w:t>, messaging and observability equivalents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227"/>
        <w:gridCol w:w="2227"/>
        <w:gridCol w:w="2230"/>
      </w:tblGrid>
      <w:tr w:rsidR="00E82FD7" w:rsidRPr="00952960" w14:paraId="49CDCE4A"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EA3463" w14:textId="77777777" w:rsidR="00E82FD7" w:rsidRPr="00952960" w:rsidRDefault="00000000" w:rsidP="00952960">
            <w:pPr>
              <w:jc w:val="both"/>
              <w:rPr>
                <w:color w:val="000000" w:themeColor="text1"/>
              </w:rPr>
            </w:pPr>
            <w:r w:rsidRPr="00952960">
              <w:rPr>
                <w:b/>
                <w:bCs/>
                <w:color w:val="000000" w:themeColor="text1"/>
                <w:sz w:val="17"/>
                <w:szCs w:val="17"/>
              </w:rPr>
              <w:t>Capability</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87C20" w14:textId="77777777" w:rsidR="00E82FD7" w:rsidRPr="00952960" w:rsidRDefault="00000000" w:rsidP="00952960">
            <w:pPr>
              <w:jc w:val="both"/>
              <w:rPr>
                <w:color w:val="000000" w:themeColor="text1"/>
              </w:rPr>
            </w:pPr>
            <w:r w:rsidRPr="00952960">
              <w:rPr>
                <w:b/>
                <w:bCs/>
                <w:color w:val="000000" w:themeColor="text1"/>
                <w:sz w:val="17"/>
                <w:szCs w:val="17"/>
              </w:rPr>
              <w:t>AWS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EEC060" w14:textId="77777777" w:rsidR="00E82FD7" w:rsidRPr="00952960" w:rsidRDefault="00000000" w:rsidP="00952960">
            <w:pPr>
              <w:jc w:val="both"/>
              <w:rPr>
                <w:color w:val="000000" w:themeColor="text1"/>
              </w:rPr>
            </w:pPr>
            <w:r w:rsidRPr="00952960">
              <w:rPr>
                <w:b/>
                <w:bCs/>
                <w:color w:val="000000" w:themeColor="text1"/>
                <w:sz w:val="17"/>
                <w:szCs w:val="17"/>
              </w:rPr>
              <w:t>Microsoft Azure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56FA51" w14:textId="77777777" w:rsidR="00E82FD7" w:rsidRPr="00952960" w:rsidRDefault="00000000" w:rsidP="00952960">
            <w:pPr>
              <w:jc w:val="both"/>
              <w:rPr>
                <w:color w:val="000000" w:themeColor="text1"/>
              </w:rPr>
            </w:pPr>
            <w:r w:rsidRPr="00952960">
              <w:rPr>
                <w:b/>
                <w:bCs/>
                <w:color w:val="000000" w:themeColor="text1"/>
                <w:sz w:val="17"/>
                <w:szCs w:val="17"/>
              </w:rPr>
              <w:t>Google Cloud</w:t>
            </w:r>
          </w:p>
        </w:tc>
      </w:tr>
      <w:tr w:rsidR="00E82FD7" w:rsidRPr="00952960" w14:paraId="4C216153"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6FD70E" w14:textId="77777777" w:rsidR="00E82FD7" w:rsidRPr="00952960" w:rsidRDefault="00000000" w:rsidP="00952960">
            <w:pPr>
              <w:jc w:val="both"/>
              <w:rPr>
                <w:color w:val="000000" w:themeColor="text1"/>
              </w:rPr>
            </w:pPr>
            <w:r w:rsidRPr="00952960">
              <w:rPr>
                <w:color w:val="000000" w:themeColor="text1"/>
                <w:sz w:val="17"/>
                <w:szCs w:val="17"/>
              </w:rPr>
              <w:t>Managed relational database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9A1CB0" w14:textId="77777777" w:rsidR="00E82FD7" w:rsidRPr="00952960" w:rsidRDefault="00000000" w:rsidP="00952960">
            <w:pPr>
              <w:jc w:val="both"/>
              <w:rPr>
                <w:color w:val="000000" w:themeColor="text1"/>
              </w:rPr>
            </w:pPr>
            <w:r w:rsidRPr="00952960">
              <w:rPr>
                <w:color w:val="000000" w:themeColor="text1"/>
                <w:sz w:val="17"/>
                <w:szCs w:val="17"/>
              </w:rPr>
              <w:t>Amazon RDS, Amazon Aurora</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4B554A" w14:textId="77777777" w:rsidR="00E82FD7" w:rsidRPr="00952960" w:rsidRDefault="00000000" w:rsidP="00952960">
            <w:pPr>
              <w:jc w:val="both"/>
              <w:rPr>
                <w:color w:val="000000" w:themeColor="text1"/>
              </w:rPr>
            </w:pPr>
            <w:r w:rsidRPr="00952960">
              <w:rPr>
                <w:color w:val="000000" w:themeColor="text1"/>
                <w:sz w:val="17"/>
                <w:szCs w:val="17"/>
              </w:rPr>
              <w:t>Azure Database for PostgreSQL or MySQL, Azure SQL Database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13F16B" w14:textId="77777777" w:rsidR="00E82FD7" w:rsidRPr="00952960" w:rsidRDefault="00000000" w:rsidP="00952960">
            <w:pPr>
              <w:jc w:val="both"/>
              <w:rPr>
                <w:color w:val="000000" w:themeColor="text1"/>
              </w:rPr>
            </w:pPr>
            <w:r w:rsidRPr="00952960">
              <w:rPr>
                <w:color w:val="000000" w:themeColor="text1"/>
                <w:sz w:val="17"/>
                <w:szCs w:val="17"/>
              </w:rPr>
              <w:t xml:space="preserve">Cloud SQL, </w:t>
            </w:r>
            <w:proofErr w:type="spellStart"/>
            <w:r w:rsidRPr="00952960">
              <w:rPr>
                <w:color w:val="000000" w:themeColor="text1"/>
                <w:sz w:val="17"/>
                <w:szCs w:val="17"/>
              </w:rPr>
              <w:t>AlloyDB</w:t>
            </w:r>
            <w:proofErr w:type="spellEnd"/>
          </w:p>
        </w:tc>
      </w:tr>
      <w:tr w:rsidR="00E82FD7" w:rsidRPr="00952960" w14:paraId="3D5BDA7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9F839F" w14:textId="77777777" w:rsidR="00E82FD7" w:rsidRPr="00952960" w:rsidRDefault="00000000" w:rsidP="00952960">
            <w:pPr>
              <w:jc w:val="both"/>
              <w:rPr>
                <w:color w:val="000000" w:themeColor="text1"/>
              </w:rPr>
            </w:pPr>
            <w:r w:rsidRPr="00952960">
              <w:rPr>
                <w:color w:val="000000" w:themeColor="text1"/>
                <w:sz w:val="17"/>
                <w:szCs w:val="17"/>
              </w:rPr>
              <w:t>In-memory cache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8935C3" w14:textId="77777777" w:rsidR="00E82FD7" w:rsidRPr="00952960" w:rsidRDefault="00000000" w:rsidP="00952960">
            <w:pPr>
              <w:jc w:val="both"/>
              <w:rPr>
                <w:color w:val="000000" w:themeColor="text1"/>
              </w:rPr>
            </w:pPr>
            <w:r w:rsidRPr="00952960">
              <w:rPr>
                <w:color w:val="000000" w:themeColor="text1"/>
                <w:sz w:val="17"/>
                <w:szCs w:val="17"/>
              </w:rPr>
              <w:t xml:space="preserve">Amazon </w:t>
            </w:r>
            <w:proofErr w:type="spellStart"/>
            <w:r w:rsidRPr="00952960">
              <w:rPr>
                <w:color w:val="000000" w:themeColor="text1"/>
                <w:sz w:val="17"/>
                <w:szCs w:val="17"/>
              </w:rPr>
              <w:t>ElastiCache</w:t>
            </w:r>
            <w:proofErr w:type="spellEnd"/>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E0733A" w14:textId="77777777" w:rsidR="00E82FD7" w:rsidRPr="00952960" w:rsidRDefault="00000000" w:rsidP="00952960">
            <w:pPr>
              <w:jc w:val="both"/>
              <w:rPr>
                <w:color w:val="000000" w:themeColor="text1"/>
              </w:rPr>
            </w:pPr>
            <w:r w:rsidRPr="00952960">
              <w:rPr>
                <w:color w:val="000000" w:themeColor="text1"/>
                <w:sz w:val="17"/>
                <w:szCs w:val="17"/>
              </w:rPr>
              <w:t>Azure Managed Redis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13570" w14:textId="77777777" w:rsidR="00E82FD7" w:rsidRPr="00952960" w:rsidRDefault="00000000" w:rsidP="00952960">
            <w:pPr>
              <w:jc w:val="both"/>
              <w:rPr>
                <w:color w:val="000000" w:themeColor="text1"/>
              </w:rPr>
            </w:pPr>
            <w:proofErr w:type="spellStart"/>
            <w:r w:rsidRPr="00952960">
              <w:rPr>
                <w:color w:val="000000" w:themeColor="text1"/>
                <w:sz w:val="17"/>
                <w:szCs w:val="17"/>
              </w:rPr>
              <w:t>Memorystore</w:t>
            </w:r>
            <w:proofErr w:type="spellEnd"/>
          </w:p>
        </w:tc>
      </w:tr>
      <w:tr w:rsidR="00E82FD7" w:rsidRPr="00952960" w14:paraId="5AF11D4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D8B35E" w14:textId="77777777" w:rsidR="00E82FD7" w:rsidRPr="00952960" w:rsidRDefault="00000000" w:rsidP="00952960">
            <w:pPr>
              <w:jc w:val="both"/>
              <w:rPr>
                <w:color w:val="000000" w:themeColor="text1"/>
              </w:rPr>
            </w:pPr>
            <w:r w:rsidRPr="00952960">
              <w:rPr>
                <w:color w:val="000000" w:themeColor="text1"/>
                <w:sz w:val="17"/>
                <w:szCs w:val="17"/>
              </w:rPr>
              <w:t>Message queue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65D01A" w14:textId="77777777" w:rsidR="00E82FD7" w:rsidRPr="00952960" w:rsidRDefault="00000000" w:rsidP="00952960">
            <w:pPr>
              <w:jc w:val="both"/>
              <w:rPr>
                <w:color w:val="000000" w:themeColor="text1"/>
              </w:rPr>
            </w:pPr>
            <w:r w:rsidRPr="00952960">
              <w:rPr>
                <w:color w:val="000000" w:themeColor="text1"/>
                <w:sz w:val="17"/>
                <w:szCs w:val="17"/>
              </w:rPr>
              <w:t>Amazon SQS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D3CB4" w14:textId="77777777" w:rsidR="00E82FD7" w:rsidRPr="00952960" w:rsidRDefault="00000000" w:rsidP="00952960">
            <w:pPr>
              <w:jc w:val="both"/>
              <w:rPr>
                <w:color w:val="000000" w:themeColor="text1"/>
              </w:rPr>
            </w:pPr>
            <w:r w:rsidRPr="00952960">
              <w:rPr>
                <w:color w:val="000000" w:themeColor="text1"/>
                <w:sz w:val="17"/>
                <w:szCs w:val="17"/>
              </w:rPr>
              <w:t>Queue Storage, Service Bus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E9543" w14:textId="77777777" w:rsidR="00E82FD7" w:rsidRPr="00952960" w:rsidRDefault="00000000" w:rsidP="00952960">
            <w:pPr>
              <w:jc w:val="both"/>
              <w:rPr>
                <w:color w:val="000000" w:themeColor="text1"/>
              </w:rPr>
            </w:pPr>
            <w:r w:rsidRPr="00952960">
              <w:rPr>
                <w:color w:val="000000" w:themeColor="text1"/>
                <w:sz w:val="17"/>
                <w:szCs w:val="17"/>
              </w:rPr>
              <w:t>Pub/Sub, Cloud Tasks</w:t>
            </w:r>
          </w:p>
        </w:tc>
      </w:tr>
      <w:tr w:rsidR="00E82FD7" w:rsidRPr="00952960" w14:paraId="58D087D5"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FE1DD0" w14:textId="77777777" w:rsidR="00E82FD7" w:rsidRPr="00952960" w:rsidRDefault="00000000" w:rsidP="00952960">
            <w:pPr>
              <w:jc w:val="both"/>
              <w:rPr>
                <w:color w:val="000000" w:themeColor="text1"/>
              </w:rPr>
            </w:pPr>
            <w:r w:rsidRPr="00952960">
              <w:rPr>
                <w:color w:val="000000" w:themeColor="text1"/>
                <w:sz w:val="17"/>
                <w:szCs w:val="17"/>
              </w:rPr>
              <w:t>Object storage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CAA4A8" w14:textId="77777777" w:rsidR="00E82FD7" w:rsidRPr="00952960" w:rsidRDefault="00000000" w:rsidP="00952960">
            <w:pPr>
              <w:jc w:val="both"/>
              <w:rPr>
                <w:color w:val="000000" w:themeColor="text1"/>
              </w:rPr>
            </w:pPr>
            <w:r w:rsidRPr="00952960">
              <w:rPr>
                <w:color w:val="000000" w:themeColor="text1"/>
                <w:sz w:val="17"/>
                <w:szCs w:val="17"/>
              </w:rPr>
              <w:t>Amazon S3</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B90AE" w14:textId="77777777" w:rsidR="00E82FD7" w:rsidRPr="00952960" w:rsidRDefault="00000000" w:rsidP="00952960">
            <w:pPr>
              <w:jc w:val="both"/>
              <w:rPr>
                <w:color w:val="000000" w:themeColor="text1"/>
              </w:rPr>
            </w:pPr>
            <w:r w:rsidRPr="00952960">
              <w:rPr>
                <w:color w:val="000000" w:themeColor="text1"/>
                <w:sz w:val="17"/>
                <w:szCs w:val="17"/>
              </w:rPr>
              <w:t>Azure Blob Storage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8A4046" w14:textId="77777777" w:rsidR="00E82FD7" w:rsidRPr="00952960" w:rsidRDefault="00000000" w:rsidP="00952960">
            <w:pPr>
              <w:jc w:val="both"/>
              <w:rPr>
                <w:color w:val="000000" w:themeColor="text1"/>
              </w:rPr>
            </w:pPr>
            <w:r w:rsidRPr="00952960">
              <w:rPr>
                <w:color w:val="000000" w:themeColor="text1"/>
                <w:sz w:val="17"/>
                <w:szCs w:val="17"/>
              </w:rPr>
              <w:t>Cloud Storage</w:t>
            </w:r>
          </w:p>
        </w:tc>
      </w:tr>
      <w:tr w:rsidR="00E82FD7" w:rsidRPr="00952960" w14:paraId="592AD528"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F7DE61" w14:textId="77777777" w:rsidR="00E82FD7" w:rsidRPr="00952960" w:rsidRDefault="00000000" w:rsidP="00952960">
            <w:pPr>
              <w:jc w:val="both"/>
              <w:rPr>
                <w:color w:val="000000" w:themeColor="text1"/>
              </w:rPr>
            </w:pPr>
            <w:r w:rsidRPr="00952960">
              <w:rPr>
                <w:color w:val="000000" w:themeColor="text1"/>
                <w:sz w:val="17"/>
                <w:szCs w:val="17"/>
              </w:rPr>
              <w:t>NoSQL key-value and document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1B0D94" w14:textId="77777777" w:rsidR="00E82FD7" w:rsidRPr="00952960" w:rsidRDefault="00000000" w:rsidP="00952960">
            <w:pPr>
              <w:jc w:val="both"/>
              <w:rPr>
                <w:color w:val="000000" w:themeColor="text1"/>
              </w:rPr>
            </w:pPr>
            <w:r w:rsidRPr="00952960">
              <w:rPr>
                <w:color w:val="000000" w:themeColor="text1"/>
                <w:sz w:val="17"/>
                <w:szCs w:val="17"/>
              </w:rPr>
              <w:t>Amazon DynamoDB</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E48E2D" w14:textId="77777777" w:rsidR="00E82FD7" w:rsidRPr="00952960" w:rsidRDefault="00000000" w:rsidP="00952960">
            <w:pPr>
              <w:jc w:val="both"/>
              <w:rPr>
                <w:color w:val="000000" w:themeColor="text1"/>
              </w:rPr>
            </w:pPr>
            <w:r w:rsidRPr="00952960">
              <w:rPr>
                <w:color w:val="000000" w:themeColor="text1"/>
                <w:sz w:val="17"/>
                <w:szCs w:val="17"/>
              </w:rPr>
              <w:t>Azure Cosmos DB</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2F4304" w14:textId="77777777" w:rsidR="00E82FD7" w:rsidRPr="00952960" w:rsidRDefault="00000000" w:rsidP="00952960">
            <w:pPr>
              <w:jc w:val="both"/>
              <w:rPr>
                <w:color w:val="000000" w:themeColor="text1"/>
              </w:rPr>
            </w:pPr>
            <w:proofErr w:type="spellStart"/>
            <w:r w:rsidRPr="00952960">
              <w:rPr>
                <w:color w:val="000000" w:themeColor="text1"/>
                <w:sz w:val="17"/>
                <w:szCs w:val="17"/>
              </w:rPr>
              <w:t>Firestore</w:t>
            </w:r>
            <w:proofErr w:type="spellEnd"/>
            <w:r w:rsidRPr="00952960">
              <w:rPr>
                <w:color w:val="000000" w:themeColor="text1"/>
                <w:sz w:val="17"/>
                <w:szCs w:val="17"/>
              </w:rPr>
              <w:t>, Bigtable</w:t>
            </w:r>
          </w:p>
        </w:tc>
      </w:tr>
      <w:tr w:rsidR="00E82FD7" w:rsidRPr="00952960" w14:paraId="626E35DF"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403E2A" w14:textId="77777777" w:rsidR="00E82FD7" w:rsidRPr="00952960" w:rsidRDefault="00000000" w:rsidP="00952960">
            <w:pPr>
              <w:jc w:val="both"/>
              <w:rPr>
                <w:color w:val="000000" w:themeColor="text1"/>
              </w:rPr>
            </w:pPr>
            <w:r w:rsidRPr="00952960">
              <w:rPr>
                <w:color w:val="000000" w:themeColor="text1"/>
                <w:sz w:val="17"/>
                <w:szCs w:val="17"/>
              </w:rPr>
              <w:t>Metrics, logs and alarms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9DBAE8" w14:textId="77777777" w:rsidR="00E82FD7" w:rsidRPr="00952960" w:rsidRDefault="00000000" w:rsidP="00952960">
            <w:pPr>
              <w:jc w:val="both"/>
              <w:rPr>
                <w:color w:val="000000" w:themeColor="text1"/>
              </w:rPr>
            </w:pPr>
            <w:r w:rsidRPr="00952960">
              <w:rPr>
                <w:color w:val="000000" w:themeColor="text1"/>
                <w:sz w:val="17"/>
                <w:szCs w:val="17"/>
              </w:rPr>
              <w:t>Amazon CloudWatch</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83478" w14:textId="77777777" w:rsidR="00E82FD7" w:rsidRPr="00952960" w:rsidRDefault="00000000" w:rsidP="00952960">
            <w:pPr>
              <w:jc w:val="both"/>
              <w:rPr>
                <w:color w:val="000000" w:themeColor="text1"/>
              </w:rPr>
            </w:pPr>
            <w:r w:rsidRPr="00952960">
              <w:rPr>
                <w:color w:val="000000" w:themeColor="text1"/>
                <w:sz w:val="17"/>
                <w:szCs w:val="17"/>
              </w:rPr>
              <w:t>Azure Monitor, Log Analytics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A19F6E" w14:textId="77777777" w:rsidR="00E82FD7" w:rsidRPr="00952960" w:rsidRDefault="00000000" w:rsidP="00952960">
            <w:pPr>
              <w:jc w:val="both"/>
              <w:rPr>
                <w:color w:val="000000" w:themeColor="text1"/>
              </w:rPr>
            </w:pPr>
            <w:r w:rsidRPr="00952960">
              <w:rPr>
                <w:color w:val="000000" w:themeColor="text1"/>
                <w:sz w:val="17"/>
                <w:szCs w:val="17"/>
              </w:rPr>
              <w:t>Cloud Monitoring, Cloud Logging</w:t>
            </w:r>
          </w:p>
        </w:tc>
      </w:tr>
      <w:tr w:rsidR="00E82FD7" w:rsidRPr="00952960" w14:paraId="7AD2DE7C"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58FF8" w14:textId="77777777" w:rsidR="00E82FD7" w:rsidRPr="00952960" w:rsidRDefault="00000000" w:rsidP="00952960">
            <w:pPr>
              <w:jc w:val="both"/>
              <w:rPr>
                <w:color w:val="000000" w:themeColor="text1"/>
              </w:rPr>
            </w:pPr>
            <w:r w:rsidRPr="00952960">
              <w:rPr>
                <w:color w:val="000000" w:themeColor="text1"/>
                <w:sz w:val="17"/>
                <w:szCs w:val="17"/>
              </w:rPr>
              <w:t>Distributed tracing</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40DC69" w14:textId="77777777" w:rsidR="00E82FD7" w:rsidRPr="00952960" w:rsidRDefault="00000000" w:rsidP="00952960">
            <w:pPr>
              <w:jc w:val="both"/>
              <w:rPr>
                <w:color w:val="000000" w:themeColor="text1"/>
              </w:rPr>
            </w:pPr>
            <w:r w:rsidRPr="00952960">
              <w:rPr>
                <w:color w:val="000000" w:themeColor="text1"/>
                <w:sz w:val="17"/>
                <w:szCs w:val="17"/>
              </w:rPr>
              <w:t>AWS X-Ray</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546E47" w14:textId="77777777" w:rsidR="00E82FD7" w:rsidRPr="00952960" w:rsidRDefault="00000000" w:rsidP="00952960">
            <w:pPr>
              <w:jc w:val="both"/>
              <w:rPr>
                <w:color w:val="000000" w:themeColor="text1"/>
              </w:rPr>
            </w:pPr>
            <w:r w:rsidRPr="00952960">
              <w:rPr>
                <w:color w:val="000000" w:themeColor="text1"/>
                <w:sz w:val="17"/>
                <w:szCs w:val="17"/>
              </w:rPr>
              <w:t>Application Insights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17743C" w14:textId="77777777" w:rsidR="00E82FD7" w:rsidRPr="00952960" w:rsidRDefault="00000000" w:rsidP="00952960">
            <w:pPr>
              <w:jc w:val="both"/>
              <w:rPr>
                <w:color w:val="000000" w:themeColor="text1"/>
              </w:rPr>
            </w:pPr>
            <w:r w:rsidRPr="00952960">
              <w:rPr>
                <w:color w:val="000000" w:themeColor="text1"/>
                <w:sz w:val="17"/>
                <w:szCs w:val="17"/>
              </w:rPr>
              <w:t>Cloud Trace</w:t>
            </w:r>
          </w:p>
        </w:tc>
      </w:tr>
    </w:tbl>
    <w:p w14:paraId="06AE4033" w14:textId="77777777" w:rsidR="00E82FD7" w:rsidRPr="00952960" w:rsidRDefault="00E82FD7" w:rsidP="00952960">
      <w:pPr>
        <w:spacing w:line="200" w:lineRule="auto"/>
        <w:jc w:val="both"/>
        <w:rPr>
          <w:color w:val="000000" w:themeColor="text1"/>
        </w:rPr>
      </w:pPr>
    </w:p>
    <w:p w14:paraId="65E18F76"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1.15  </w:t>
      </w:r>
      <w:r w:rsidRPr="00952960">
        <w:rPr>
          <w:color w:val="000000" w:themeColor="text1"/>
          <w:sz w:val="17"/>
          <w:szCs w:val="17"/>
        </w:rPr>
        <w:t>Identity</w:t>
      </w:r>
      <w:proofErr w:type="gramEnd"/>
      <w:r w:rsidRPr="00952960">
        <w:rPr>
          <w:color w:val="000000" w:themeColor="text1"/>
          <w:sz w:val="17"/>
          <w:szCs w:val="17"/>
        </w:rPr>
        <w:t>, security and management equivalents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227"/>
        <w:gridCol w:w="2227"/>
        <w:gridCol w:w="2230"/>
      </w:tblGrid>
      <w:tr w:rsidR="00E82FD7" w:rsidRPr="00952960" w14:paraId="2EFA9EAC"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497EC8" w14:textId="77777777" w:rsidR="00E82FD7" w:rsidRPr="00952960" w:rsidRDefault="00000000" w:rsidP="00952960">
            <w:pPr>
              <w:jc w:val="both"/>
              <w:rPr>
                <w:color w:val="000000" w:themeColor="text1"/>
              </w:rPr>
            </w:pPr>
            <w:r w:rsidRPr="00952960">
              <w:rPr>
                <w:b/>
                <w:bCs/>
                <w:color w:val="000000" w:themeColor="text1"/>
                <w:sz w:val="17"/>
                <w:szCs w:val="17"/>
              </w:rPr>
              <w:t>Capability</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917B20" w14:textId="77777777" w:rsidR="00E82FD7" w:rsidRPr="00952960" w:rsidRDefault="00000000" w:rsidP="00952960">
            <w:pPr>
              <w:jc w:val="both"/>
              <w:rPr>
                <w:color w:val="000000" w:themeColor="text1"/>
              </w:rPr>
            </w:pPr>
            <w:r w:rsidRPr="00952960">
              <w:rPr>
                <w:b/>
                <w:bCs/>
                <w:color w:val="000000" w:themeColor="text1"/>
                <w:sz w:val="17"/>
                <w:szCs w:val="17"/>
              </w:rPr>
              <w:t>AWS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2D4480" w14:textId="77777777" w:rsidR="00E82FD7" w:rsidRPr="00952960" w:rsidRDefault="00000000" w:rsidP="00952960">
            <w:pPr>
              <w:jc w:val="both"/>
              <w:rPr>
                <w:color w:val="000000" w:themeColor="text1"/>
              </w:rPr>
            </w:pPr>
            <w:r w:rsidRPr="00952960">
              <w:rPr>
                <w:b/>
                <w:bCs/>
                <w:color w:val="000000" w:themeColor="text1"/>
                <w:sz w:val="17"/>
                <w:szCs w:val="17"/>
              </w:rPr>
              <w:t>Microsoft Azure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9E673" w14:textId="77777777" w:rsidR="00E82FD7" w:rsidRPr="00952960" w:rsidRDefault="00000000" w:rsidP="00952960">
            <w:pPr>
              <w:jc w:val="both"/>
              <w:rPr>
                <w:color w:val="000000" w:themeColor="text1"/>
              </w:rPr>
            </w:pPr>
            <w:r w:rsidRPr="00952960">
              <w:rPr>
                <w:b/>
                <w:bCs/>
                <w:color w:val="000000" w:themeColor="text1"/>
                <w:sz w:val="17"/>
                <w:szCs w:val="17"/>
              </w:rPr>
              <w:t>Google Cloud</w:t>
            </w:r>
          </w:p>
        </w:tc>
      </w:tr>
      <w:tr w:rsidR="00E82FD7" w:rsidRPr="00952960" w14:paraId="1499F64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A5FE9B" w14:textId="77777777" w:rsidR="00E82FD7" w:rsidRPr="00952960" w:rsidRDefault="00000000" w:rsidP="00952960">
            <w:pPr>
              <w:jc w:val="both"/>
              <w:rPr>
                <w:color w:val="000000" w:themeColor="text1"/>
              </w:rPr>
            </w:pPr>
            <w:r w:rsidRPr="00952960">
              <w:rPr>
                <w:color w:val="000000" w:themeColor="text1"/>
                <w:sz w:val="17"/>
                <w:szCs w:val="17"/>
              </w:rPr>
              <w:t>Billing and isolation unit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255D24" w14:textId="77777777" w:rsidR="00E82FD7" w:rsidRPr="00952960" w:rsidRDefault="00000000" w:rsidP="00952960">
            <w:pPr>
              <w:jc w:val="both"/>
              <w:rPr>
                <w:color w:val="000000" w:themeColor="text1"/>
              </w:rPr>
            </w:pPr>
            <w:r w:rsidRPr="00952960">
              <w:rPr>
                <w:color w:val="000000" w:themeColor="text1"/>
                <w:sz w:val="17"/>
                <w:szCs w:val="17"/>
              </w:rPr>
              <w:t>Account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73304D" w14:textId="77777777" w:rsidR="00E82FD7" w:rsidRPr="00952960" w:rsidRDefault="00000000" w:rsidP="00952960">
            <w:pPr>
              <w:jc w:val="both"/>
              <w:rPr>
                <w:color w:val="000000" w:themeColor="text1"/>
              </w:rPr>
            </w:pPr>
            <w:r w:rsidRPr="00952960">
              <w:rPr>
                <w:color w:val="000000" w:themeColor="text1"/>
                <w:sz w:val="17"/>
                <w:szCs w:val="17"/>
              </w:rPr>
              <w:t>Subscription and resource group</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10EE7D" w14:textId="77777777" w:rsidR="00E82FD7" w:rsidRPr="00952960" w:rsidRDefault="00000000" w:rsidP="00952960">
            <w:pPr>
              <w:jc w:val="both"/>
              <w:rPr>
                <w:color w:val="000000" w:themeColor="text1"/>
              </w:rPr>
            </w:pPr>
            <w:r w:rsidRPr="00952960">
              <w:rPr>
                <w:color w:val="000000" w:themeColor="text1"/>
                <w:sz w:val="17"/>
                <w:szCs w:val="17"/>
              </w:rPr>
              <w:t>Project</w:t>
            </w:r>
          </w:p>
        </w:tc>
      </w:tr>
      <w:tr w:rsidR="00E82FD7" w:rsidRPr="00952960" w14:paraId="34289B58"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898C21" w14:textId="77777777" w:rsidR="00E82FD7" w:rsidRPr="00952960" w:rsidRDefault="00000000" w:rsidP="00952960">
            <w:pPr>
              <w:jc w:val="both"/>
              <w:rPr>
                <w:color w:val="000000" w:themeColor="text1"/>
              </w:rPr>
            </w:pPr>
            <w:r w:rsidRPr="00952960">
              <w:rPr>
                <w:color w:val="000000" w:themeColor="text1"/>
                <w:sz w:val="17"/>
                <w:szCs w:val="17"/>
              </w:rPr>
              <w:t>Hierarchy of units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D1D0BD" w14:textId="77777777" w:rsidR="00E82FD7" w:rsidRPr="00952960" w:rsidRDefault="00000000" w:rsidP="00952960">
            <w:pPr>
              <w:jc w:val="both"/>
              <w:rPr>
                <w:color w:val="000000" w:themeColor="text1"/>
              </w:rPr>
            </w:pPr>
            <w:r w:rsidRPr="00952960">
              <w:rPr>
                <w:color w:val="000000" w:themeColor="text1"/>
                <w:sz w:val="17"/>
                <w:szCs w:val="17"/>
              </w:rPr>
              <w:t>AWS Organizations, organizational units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41BB27" w14:textId="77777777" w:rsidR="00E82FD7" w:rsidRPr="00952960" w:rsidRDefault="00000000" w:rsidP="00952960">
            <w:pPr>
              <w:jc w:val="both"/>
              <w:rPr>
                <w:color w:val="000000" w:themeColor="text1"/>
              </w:rPr>
            </w:pPr>
            <w:r w:rsidRPr="00952960">
              <w:rPr>
                <w:color w:val="000000" w:themeColor="text1"/>
                <w:sz w:val="17"/>
                <w:szCs w:val="17"/>
              </w:rPr>
              <w:t>Management groups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B58E80" w14:textId="77777777" w:rsidR="00E82FD7" w:rsidRPr="00952960" w:rsidRDefault="00000000" w:rsidP="00952960">
            <w:pPr>
              <w:jc w:val="both"/>
              <w:rPr>
                <w:color w:val="000000" w:themeColor="text1"/>
              </w:rPr>
            </w:pPr>
            <w:r w:rsidRPr="00952960">
              <w:rPr>
                <w:color w:val="000000" w:themeColor="text1"/>
                <w:sz w:val="17"/>
                <w:szCs w:val="17"/>
              </w:rPr>
              <w:t>Organization and folders</w:t>
            </w:r>
          </w:p>
        </w:tc>
      </w:tr>
      <w:tr w:rsidR="00E82FD7" w:rsidRPr="00952960" w14:paraId="6165FB4A"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DC4674" w14:textId="77777777" w:rsidR="00E82FD7" w:rsidRPr="00952960" w:rsidRDefault="00000000" w:rsidP="00952960">
            <w:pPr>
              <w:jc w:val="both"/>
              <w:rPr>
                <w:color w:val="000000" w:themeColor="text1"/>
              </w:rPr>
            </w:pPr>
            <w:r w:rsidRPr="00952960">
              <w:rPr>
                <w:color w:val="000000" w:themeColor="text1"/>
                <w:sz w:val="17"/>
                <w:szCs w:val="17"/>
              </w:rPr>
              <w:lastRenderedPageBreak/>
              <w:t>Identity and permissions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878E8E" w14:textId="77777777" w:rsidR="00E82FD7" w:rsidRPr="00952960" w:rsidRDefault="00000000" w:rsidP="00952960">
            <w:pPr>
              <w:jc w:val="both"/>
              <w:rPr>
                <w:color w:val="000000" w:themeColor="text1"/>
              </w:rPr>
            </w:pPr>
            <w:r w:rsidRPr="00952960">
              <w:rPr>
                <w:color w:val="000000" w:themeColor="text1"/>
                <w:sz w:val="17"/>
                <w:szCs w:val="17"/>
              </w:rPr>
              <w:t>AWS IAM, IAM Identity Center</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74C331" w14:textId="77777777" w:rsidR="00E82FD7" w:rsidRPr="00952960" w:rsidRDefault="00000000" w:rsidP="00952960">
            <w:pPr>
              <w:jc w:val="both"/>
              <w:rPr>
                <w:color w:val="000000" w:themeColor="text1"/>
              </w:rPr>
            </w:pPr>
            <w:r w:rsidRPr="00952960">
              <w:rPr>
                <w:color w:val="000000" w:themeColor="text1"/>
                <w:sz w:val="17"/>
                <w:szCs w:val="17"/>
              </w:rPr>
              <w:t>Microsoft Entra ID, Azure RBAC</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70EDF8" w14:textId="77777777" w:rsidR="00E82FD7" w:rsidRPr="00952960" w:rsidRDefault="00000000" w:rsidP="00952960">
            <w:pPr>
              <w:jc w:val="both"/>
              <w:rPr>
                <w:color w:val="000000" w:themeColor="text1"/>
              </w:rPr>
            </w:pPr>
            <w:r w:rsidRPr="00952960">
              <w:rPr>
                <w:color w:val="000000" w:themeColor="text1"/>
                <w:sz w:val="17"/>
                <w:szCs w:val="17"/>
              </w:rPr>
              <w:t>Cloud IAM</w:t>
            </w:r>
          </w:p>
        </w:tc>
      </w:tr>
      <w:tr w:rsidR="00E82FD7" w:rsidRPr="00952960" w14:paraId="643AE94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662891" w14:textId="77777777" w:rsidR="00E82FD7" w:rsidRPr="00952960" w:rsidRDefault="00000000" w:rsidP="00952960">
            <w:pPr>
              <w:jc w:val="both"/>
              <w:rPr>
                <w:color w:val="000000" w:themeColor="text1"/>
              </w:rPr>
            </w:pPr>
            <w:r w:rsidRPr="00952960">
              <w:rPr>
                <w:color w:val="000000" w:themeColor="text1"/>
                <w:sz w:val="17"/>
                <w:szCs w:val="17"/>
              </w:rPr>
              <w:t>Secrets storage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2EFE9F" w14:textId="77777777" w:rsidR="00E82FD7" w:rsidRPr="00952960" w:rsidRDefault="00000000" w:rsidP="00952960">
            <w:pPr>
              <w:jc w:val="both"/>
              <w:rPr>
                <w:color w:val="000000" w:themeColor="text1"/>
              </w:rPr>
            </w:pPr>
            <w:r w:rsidRPr="00952960">
              <w:rPr>
                <w:color w:val="000000" w:themeColor="text1"/>
                <w:sz w:val="17"/>
                <w:szCs w:val="17"/>
              </w:rPr>
              <w:t>AWS Secrets Manager</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EAD93A" w14:textId="77777777" w:rsidR="00E82FD7" w:rsidRPr="00952960" w:rsidRDefault="00000000" w:rsidP="00952960">
            <w:pPr>
              <w:jc w:val="both"/>
              <w:rPr>
                <w:color w:val="000000" w:themeColor="text1"/>
              </w:rPr>
            </w:pPr>
            <w:r w:rsidRPr="00952960">
              <w:rPr>
                <w:color w:val="000000" w:themeColor="text1"/>
                <w:sz w:val="17"/>
                <w:szCs w:val="17"/>
              </w:rPr>
              <w:t>Azure Key Vault</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9C5A25" w14:textId="77777777" w:rsidR="00E82FD7" w:rsidRPr="00952960" w:rsidRDefault="00000000" w:rsidP="00952960">
            <w:pPr>
              <w:jc w:val="both"/>
              <w:rPr>
                <w:color w:val="000000" w:themeColor="text1"/>
              </w:rPr>
            </w:pPr>
            <w:r w:rsidRPr="00952960">
              <w:rPr>
                <w:color w:val="000000" w:themeColor="text1"/>
                <w:sz w:val="17"/>
                <w:szCs w:val="17"/>
              </w:rPr>
              <w:t>Secret Manager</w:t>
            </w:r>
          </w:p>
        </w:tc>
      </w:tr>
      <w:tr w:rsidR="00E82FD7" w:rsidRPr="00952960" w14:paraId="02DAA9DA"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14063C" w14:textId="77777777" w:rsidR="00E82FD7" w:rsidRPr="00952960" w:rsidRDefault="00000000" w:rsidP="00952960">
            <w:pPr>
              <w:jc w:val="both"/>
              <w:rPr>
                <w:color w:val="000000" w:themeColor="text1"/>
              </w:rPr>
            </w:pPr>
            <w:r w:rsidRPr="00952960">
              <w:rPr>
                <w:color w:val="000000" w:themeColor="text1"/>
                <w:sz w:val="17"/>
                <w:szCs w:val="17"/>
              </w:rPr>
              <w:t>Key management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400389" w14:textId="77777777" w:rsidR="00E82FD7" w:rsidRPr="00952960" w:rsidRDefault="00000000" w:rsidP="00952960">
            <w:pPr>
              <w:jc w:val="both"/>
              <w:rPr>
                <w:color w:val="000000" w:themeColor="text1"/>
              </w:rPr>
            </w:pPr>
            <w:r w:rsidRPr="00952960">
              <w:rPr>
                <w:color w:val="000000" w:themeColor="text1"/>
                <w:sz w:val="17"/>
                <w:szCs w:val="17"/>
              </w:rPr>
              <w:t>AWS KMS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D49383" w14:textId="77777777" w:rsidR="00E82FD7" w:rsidRPr="00952960" w:rsidRDefault="00000000" w:rsidP="00952960">
            <w:pPr>
              <w:jc w:val="both"/>
              <w:rPr>
                <w:color w:val="000000" w:themeColor="text1"/>
              </w:rPr>
            </w:pPr>
            <w:r w:rsidRPr="00952960">
              <w:rPr>
                <w:color w:val="000000" w:themeColor="text1"/>
                <w:sz w:val="17"/>
                <w:szCs w:val="17"/>
              </w:rPr>
              <w:t>Azure Key Vault</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BBC11" w14:textId="77777777" w:rsidR="00E82FD7" w:rsidRPr="00952960" w:rsidRDefault="00000000" w:rsidP="00952960">
            <w:pPr>
              <w:jc w:val="both"/>
              <w:rPr>
                <w:color w:val="000000" w:themeColor="text1"/>
              </w:rPr>
            </w:pPr>
            <w:r w:rsidRPr="00952960">
              <w:rPr>
                <w:color w:val="000000" w:themeColor="text1"/>
                <w:sz w:val="17"/>
                <w:szCs w:val="17"/>
              </w:rPr>
              <w:t>Cloud KMS</w:t>
            </w:r>
          </w:p>
        </w:tc>
      </w:tr>
      <w:tr w:rsidR="00E82FD7" w:rsidRPr="00952960" w14:paraId="0A31F21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B2C339" w14:textId="77777777" w:rsidR="00E82FD7" w:rsidRPr="00952960" w:rsidRDefault="00000000" w:rsidP="00952960">
            <w:pPr>
              <w:jc w:val="both"/>
              <w:rPr>
                <w:color w:val="000000" w:themeColor="text1"/>
              </w:rPr>
            </w:pPr>
            <w:r w:rsidRPr="00952960">
              <w:rPr>
                <w:color w:val="000000" w:themeColor="text1"/>
                <w:sz w:val="17"/>
                <w:szCs w:val="17"/>
              </w:rPr>
              <w:t>Audit log of API calls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82FEE" w14:textId="77777777" w:rsidR="00E82FD7" w:rsidRPr="00952960" w:rsidRDefault="00000000" w:rsidP="00952960">
            <w:pPr>
              <w:jc w:val="both"/>
              <w:rPr>
                <w:color w:val="000000" w:themeColor="text1"/>
              </w:rPr>
            </w:pPr>
            <w:r w:rsidRPr="00952960">
              <w:rPr>
                <w:color w:val="000000" w:themeColor="text1"/>
                <w:sz w:val="17"/>
                <w:szCs w:val="17"/>
              </w:rPr>
              <w:t>AWS CloudTrail</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3C694" w14:textId="77777777" w:rsidR="00E82FD7" w:rsidRPr="00952960" w:rsidRDefault="00000000" w:rsidP="00952960">
            <w:pPr>
              <w:jc w:val="both"/>
              <w:rPr>
                <w:color w:val="000000" w:themeColor="text1"/>
              </w:rPr>
            </w:pPr>
            <w:r w:rsidRPr="00952960">
              <w:rPr>
                <w:color w:val="000000" w:themeColor="text1"/>
                <w:sz w:val="17"/>
                <w:szCs w:val="17"/>
              </w:rPr>
              <w:t>Azure Activity Log</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F60531" w14:textId="77777777" w:rsidR="00E82FD7" w:rsidRPr="00952960" w:rsidRDefault="00000000" w:rsidP="00952960">
            <w:pPr>
              <w:jc w:val="both"/>
              <w:rPr>
                <w:color w:val="000000" w:themeColor="text1"/>
              </w:rPr>
            </w:pPr>
            <w:r w:rsidRPr="00952960">
              <w:rPr>
                <w:color w:val="000000" w:themeColor="text1"/>
                <w:sz w:val="17"/>
                <w:szCs w:val="17"/>
              </w:rPr>
              <w:t>Cloud Audit Logs</w:t>
            </w:r>
          </w:p>
        </w:tc>
      </w:tr>
      <w:tr w:rsidR="00E82FD7" w:rsidRPr="00952960" w14:paraId="76C91482"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20DBD5" w14:textId="77777777" w:rsidR="00E82FD7" w:rsidRPr="00952960" w:rsidRDefault="00000000" w:rsidP="00952960">
            <w:pPr>
              <w:jc w:val="both"/>
              <w:rPr>
                <w:color w:val="000000" w:themeColor="text1"/>
              </w:rPr>
            </w:pPr>
            <w:r w:rsidRPr="00952960">
              <w:rPr>
                <w:color w:val="000000" w:themeColor="text1"/>
                <w:sz w:val="17"/>
                <w:szCs w:val="17"/>
              </w:rPr>
              <w:t>Infrastructure as code (native)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9E49CE" w14:textId="77777777" w:rsidR="00E82FD7" w:rsidRPr="00952960" w:rsidRDefault="00000000" w:rsidP="00952960">
            <w:pPr>
              <w:jc w:val="both"/>
              <w:rPr>
                <w:color w:val="000000" w:themeColor="text1"/>
              </w:rPr>
            </w:pPr>
            <w:r w:rsidRPr="00952960">
              <w:rPr>
                <w:color w:val="000000" w:themeColor="text1"/>
                <w:sz w:val="17"/>
                <w:szCs w:val="17"/>
              </w:rPr>
              <w:t>AWS CloudFormation, AWS CDK</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822BFF" w14:textId="77777777" w:rsidR="00E82FD7" w:rsidRPr="00952960" w:rsidRDefault="00000000" w:rsidP="00952960">
            <w:pPr>
              <w:jc w:val="both"/>
              <w:rPr>
                <w:color w:val="000000" w:themeColor="text1"/>
              </w:rPr>
            </w:pPr>
            <w:r w:rsidRPr="00952960">
              <w:rPr>
                <w:color w:val="000000" w:themeColor="text1"/>
                <w:sz w:val="17"/>
                <w:szCs w:val="17"/>
              </w:rPr>
              <w:t>ARM templates, Bicep</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DE860A" w14:textId="77777777" w:rsidR="00E82FD7" w:rsidRPr="00952960" w:rsidRDefault="00000000" w:rsidP="00952960">
            <w:pPr>
              <w:jc w:val="both"/>
              <w:rPr>
                <w:color w:val="000000" w:themeColor="text1"/>
              </w:rPr>
            </w:pPr>
            <w:r w:rsidRPr="00952960">
              <w:rPr>
                <w:color w:val="000000" w:themeColor="text1"/>
                <w:sz w:val="17"/>
                <w:szCs w:val="17"/>
              </w:rPr>
              <w:t>Infrastructure Manager (Terraform)</w:t>
            </w:r>
          </w:p>
        </w:tc>
      </w:tr>
      <w:tr w:rsidR="00E82FD7" w:rsidRPr="00952960" w14:paraId="79B435B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24A821" w14:textId="77777777" w:rsidR="00E82FD7" w:rsidRPr="00952960" w:rsidRDefault="00000000" w:rsidP="00952960">
            <w:pPr>
              <w:jc w:val="both"/>
              <w:rPr>
                <w:color w:val="000000" w:themeColor="text1"/>
              </w:rPr>
            </w:pPr>
            <w:r w:rsidRPr="00952960">
              <w:rPr>
                <w:color w:val="000000" w:themeColor="text1"/>
                <w:sz w:val="17"/>
                <w:szCs w:val="17"/>
              </w:rPr>
              <w:t>Edge firewall</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2B8DA" w14:textId="77777777" w:rsidR="00E82FD7" w:rsidRPr="00952960" w:rsidRDefault="00000000" w:rsidP="00952960">
            <w:pPr>
              <w:jc w:val="both"/>
              <w:rPr>
                <w:color w:val="000000" w:themeColor="text1"/>
              </w:rPr>
            </w:pPr>
            <w:r w:rsidRPr="00952960">
              <w:rPr>
                <w:color w:val="000000" w:themeColor="text1"/>
                <w:sz w:val="17"/>
                <w:szCs w:val="17"/>
              </w:rPr>
              <w:t>AWS WAF</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8A6C3F" w14:textId="77777777" w:rsidR="00E82FD7" w:rsidRPr="00952960" w:rsidRDefault="00000000" w:rsidP="00952960">
            <w:pPr>
              <w:jc w:val="both"/>
              <w:rPr>
                <w:color w:val="000000" w:themeColor="text1"/>
              </w:rPr>
            </w:pPr>
            <w:r w:rsidRPr="00952960">
              <w:rPr>
                <w:color w:val="000000" w:themeColor="text1"/>
                <w:sz w:val="17"/>
                <w:szCs w:val="17"/>
              </w:rPr>
              <w:t>Azure Web Application Firewall</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6779B1" w14:textId="77777777" w:rsidR="00E82FD7" w:rsidRPr="00952960" w:rsidRDefault="00000000" w:rsidP="00952960">
            <w:pPr>
              <w:jc w:val="both"/>
              <w:rPr>
                <w:color w:val="000000" w:themeColor="text1"/>
              </w:rPr>
            </w:pPr>
            <w:r w:rsidRPr="00952960">
              <w:rPr>
                <w:color w:val="000000" w:themeColor="text1"/>
                <w:sz w:val="17"/>
                <w:szCs w:val="17"/>
              </w:rPr>
              <w:t>Cloud Armor</w:t>
            </w:r>
          </w:p>
        </w:tc>
      </w:tr>
    </w:tbl>
    <w:p w14:paraId="117EADF1" w14:textId="77777777" w:rsidR="00E82FD7" w:rsidRPr="00952960" w:rsidRDefault="00E82FD7" w:rsidP="00952960">
      <w:pPr>
        <w:spacing w:line="200" w:lineRule="auto"/>
        <w:jc w:val="both"/>
        <w:rPr>
          <w:color w:val="000000" w:themeColor="text1"/>
        </w:rPr>
      </w:pPr>
    </w:p>
    <w:p w14:paraId="43E3B591" w14:textId="77777777" w:rsidR="00E82FD7" w:rsidRPr="00952960" w:rsidRDefault="00000000" w:rsidP="00952960">
      <w:pPr>
        <w:pStyle w:val="Heading2"/>
        <w:jc w:val="both"/>
        <w:rPr>
          <w:color w:val="000000" w:themeColor="text1"/>
        </w:rPr>
      </w:pPr>
      <w:r w:rsidRPr="00952960">
        <w:rPr>
          <w:color w:val="000000" w:themeColor="text1"/>
        </w:rPr>
        <w:t>1.5.4 Infrastructure Vocabulary Across Providers</w:t>
      </w:r>
    </w:p>
    <w:p w14:paraId="11B94C4D" w14:textId="77777777" w:rsidR="00E82FD7" w:rsidRPr="00952960" w:rsidRDefault="00000000" w:rsidP="00952960">
      <w:pPr>
        <w:spacing w:after="110" w:line="268" w:lineRule="auto"/>
        <w:jc w:val="both"/>
        <w:rPr>
          <w:color w:val="000000" w:themeColor="text1"/>
        </w:rPr>
      </w:pPr>
      <w:r w:rsidRPr="00952960">
        <w:rPr>
          <w:color w:val="000000" w:themeColor="text1"/>
        </w:rPr>
        <w:t>The three providers use similar words for their physical structures, with small differences that cause confusion in design reviews. Table 1.16 compares them. We study the AWS hierarchy in detail in Section 1.7.</w:t>
      </w:r>
    </w:p>
    <w:p w14:paraId="0CB0EA89"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1.16  </w:t>
      </w:r>
      <w:r w:rsidRPr="00952960">
        <w:rPr>
          <w:color w:val="000000" w:themeColor="text1"/>
          <w:sz w:val="17"/>
          <w:szCs w:val="17"/>
        </w:rPr>
        <w:t>Geographic</w:t>
      </w:r>
      <w:proofErr w:type="gramEnd"/>
      <w:r w:rsidRPr="00952960">
        <w:rPr>
          <w:color w:val="000000" w:themeColor="text1"/>
          <w:sz w:val="17"/>
          <w:szCs w:val="17"/>
        </w:rPr>
        <w:t xml:space="preserve"> terms across providers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227"/>
        <w:gridCol w:w="2227"/>
        <w:gridCol w:w="2230"/>
      </w:tblGrid>
      <w:tr w:rsidR="00E82FD7" w:rsidRPr="00952960" w14:paraId="6549B907"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2244F6" w14:textId="77777777" w:rsidR="00E82FD7" w:rsidRPr="00952960" w:rsidRDefault="00000000" w:rsidP="00952960">
            <w:pPr>
              <w:jc w:val="both"/>
              <w:rPr>
                <w:color w:val="000000" w:themeColor="text1"/>
              </w:rPr>
            </w:pPr>
            <w:r w:rsidRPr="00952960">
              <w:rPr>
                <w:b/>
                <w:bCs/>
                <w:color w:val="000000" w:themeColor="text1"/>
                <w:sz w:val="17"/>
                <w:szCs w:val="17"/>
              </w:rPr>
              <w:t>Concept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BC7E3E" w14:textId="77777777" w:rsidR="00E82FD7" w:rsidRPr="00952960" w:rsidRDefault="00000000" w:rsidP="00952960">
            <w:pPr>
              <w:jc w:val="both"/>
              <w:rPr>
                <w:color w:val="000000" w:themeColor="text1"/>
              </w:rPr>
            </w:pPr>
            <w:r w:rsidRPr="00952960">
              <w:rPr>
                <w:b/>
                <w:bCs/>
                <w:color w:val="000000" w:themeColor="text1"/>
                <w:sz w:val="17"/>
                <w:szCs w:val="17"/>
              </w:rPr>
              <w:t>AWS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43C127" w14:textId="77777777" w:rsidR="00E82FD7" w:rsidRPr="00952960" w:rsidRDefault="00000000" w:rsidP="00952960">
            <w:pPr>
              <w:jc w:val="both"/>
              <w:rPr>
                <w:color w:val="000000" w:themeColor="text1"/>
              </w:rPr>
            </w:pPr>
            <w:r w:rsidRPr="00952960">
              <w:rPr>
                <w:b/>
                <w:bCs/>
                <w:color w:val="000000" w:themeColor="text1"/>
                <w:sz w:val="17"/>
                <w:szCs w:val="17"/>
              </w:rPr>
              <w:t>Microsoft Azure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5CA96" w14:textId="77777777" w:rsidR="00E82FD7" w:rsidRPr="00952960" w:rsidRDefault="00000000" w:rsidP="00952960">
            <w:pPr>
              <w:jc w:val="both"/>
              <w:rPr>
                <w:color w:val="000000" w:themeColor="text1"/>
              </w:rPr>
            </w:pPr>
            <w:r w:rsidRPr="00952960">
              <w:rPr>
                <w:b/>
                <w:bCs/>
                <w:color w:val="000000" w:themeColor="text1"/>
                <w:sz w:val="17"/>
                <w:szCs w:val="17"/>
              </w:rPr>
              <w:t>Google Cloud</w:t>
            </w:r>
          </w:p>
        </w:tc>
      </w:tr>
      <w:tr w:rsidR="00E82FD7" w:rsidRPr="00952960" w14:paraId="75A79653"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4C27E5" w14:textId="77777777" w:rsidR="00E82FD7" w:rsidRPr="00952960" w:rsidRDefault="00000000" w:rsidP="00952960">
            <w:pPr>
              <w:jc w:val="both"/>
              <w:rPr>
                <w:color w:val="000000" w:themeColor="text1"/>
              </w:rPr>
            </w:pPr>
            <w:r w:rsidRPr="00952960">
              <w:rPr>
                <w:color w:val="000000" w:themeColor="text1"/>
                <w:sz w:val="17"/>
                <w:szCs w:val="17"/>
              </w:rPr>
              <w:t>Geographic area with isolated infrastructure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A35AAC" w14:textId="77777777" w:rsidR="00E82FD7" w:rsidRPr="00952960" w:rsidRDefault="00000000" w:rsidP="00952960">
            <w:pPr>
              <w:jc w:val="both"/>
              <w:rPr>
                <w:color w:val="000000" w:themeColor="text1"/>
              </w:rPr>
            </w:pPr>
            <w:r w:rsidRPr="00952960">
              <w:rPr>
                <w:color w:val="000000" w:themeColor="text1"/>
                <w:sz w:val="17"/>
                <w:szCs w:val="17"/>
              </w:rPr>
              <w:t>Region</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DA7A90" w14:textId="77777777" w:rsidR="00E82FD7" w:rsidRPr="00952960" w:rsidRDefault="00000000" w:rsidP="00952960">
            <w:pPr>
              <w:jc w:val="both"/>
              <w:rPr>
                <w:color w:val="000000" w:themeColor="text1"/>
              </w:rPr>
            </w:pPr>
            <w:r w:rsidRPr="00952960">
              <w:rPr>
                <w:color w:val="000000" w:themeColor="text1"/>
                <w:sz w:val="17"/>
                <w:szCs w:val="17"/>
              </w:rPr>
              <w:t>Region</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9CA660" w14:textId="77777777" w:rsidR="00E82FD7" w:rsidRPr="00952960" w:rsidRDefault="00000000" w:rsidP="00952960">
            <w:pPr>
              <w:jc w:val="both"/>
              <w:rPr>
                <w:color w:val="000000" w:themeColor="text1"/>
              </w:rPr>
            </w:pPr>
            <w:r w:rsidRPr="00952960">
              <w:rPr>
                <w:color w:val="000000" w:themeColor="text1"/>
                <w:sz w:val="17"/>
                <w:szCs w:val="17"/>
              </w:rPr>
              <w:t>Region</w:t>
            </w:r>
          </w:p>
        </w:tc>
      </w:tr>
      <w:tr w:rsidR="00E82FD7" w:rsidRPr="00952960" w14:paraId="6BEE9732"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3EEC1C" w14:textId="77777777" w:rsidR="00E82FD7" w:rsidRPr="00952960" w:rsidRDefault="00000000" w:rsidP="00952960">
            <w:pPr>
              <w:jc w:val="both"/>
              <w:rPr>
                <w:color w:val="000000" w:themeColor="text1"/>
              </w:rPr>
            </w:pPr>
            <w:r w:rsidRPr="00952960">
              <w:rPr>
                <w:color w:val="000000" w:themeColor="text1"/>
                <w:sz w:val="17"/>
                <w:szCs w:val="17"/>
              </w:rPr>
              <w:t>Isolated location within a Region</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F4AEB0" w14:textId="77777777" w:rsidR="00E82FD7" w:rsidRPr="00952960" w:rsidRDefault="00000000" w:rsidP="00952960">
            <w:pPr>
              <w:jc w:val="both"/>
              <w:rPr>
                <w:color w:val="000000" w:themeColor="text1"/>
              </w:rPr>
            </w:pPr>
            <w:r w:rsidRPr="00952960">
              <w:rPr>
                <w:color w:val="000000" w:themeColor="text1"/>
                <w:sz w:val="17"/>
                <w:szCs w:val="17"/>
              </w:rPr>
              <w:t>Availability Zone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DE5879" w14:textId="77777777" w:rsidR="00E82FD7" w:rsidRPr="00952960" w:rsidRDefault="00000000" w:rsidP="00952960">
            <w:pPr>
              <w:jc w:val="both"/>
              <w:rPr>
                <w:color w:val="000000" w:themeColor="text1"/>
              </w:rPr>
            </w:pPr>
            <w:r w:rsidRPr="00952960">
              <w:rPr>
                <w:color w:val="000000" w:themeColor="text1"/>
                <w:sz w:val="17"/>
                <w:szCs w:val="17"/>
              </w:rPr>
              <w:t>Availability zone (not in every Region)</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F4FF2F" w14:textId="77777777" w:rsidR="00E82FD7" w:rsidRPr="00952960" w:rsidRDefault="00000000" w:rsidP="00952960">
            <w:pPr>
              <w:jc w:val="both"/>
              <w:rPr>
                <w:color w:val="000000" w:themeColor="text1"/>
              </w:rPr>
            </w:pPr>
            <w:r w:rsidRPr="00952960">
              <w:rPr>
                <w:color w:val="000000" w:themeColor="text1"/>
                <w:sz w:val="17"/>
                <w:szCs w:val="17"/>
              </w:rPr>
              <w:t>Zone</w:t>
            </w:r>
          </w:p>
        </w:tc>
      </w:tr>
      <w:tr w:rsidR="00E82FD7" w:rsidRPr="00952960" w14:paraId="782191F4"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2B534C" w14:textId="77777777" w:rsidR="00E82FD7" w:rsidRPr="00952960" w:rsidRDefault="00000000" w:rsidP="00952960">
            <w:pPr>
              <w:jc w:val="both"/>
              <w:rPr>
                <w:color w:val="000000" w:themeColor="text1"/>
              </w:rPr>
            </w:pPr>
            <w:r w:rsidRPr="00952960">
              <w:rPr>
                <w:color w:val="000000" w:themeColor="text1"/>
                <w:sz w:val="17"/>
                <w:szCs w:val="17"/>
              </w:rPr>
              <w:t>Paired location for disaster recovery</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76773" w14:textId="77777777" w:rsidR="00E82FD7" w:rsidRPr="00952960" w:rsidRDefault="00000000" w:rsidP="00952960">
            <w:pPr>
              <w:jc w:val="both"/>
              <w:rPr>
                <w:color w:val="000000" w:themeColor="text1"/>
              </w:rPr>
            </w:pPr>
            <w:r w:rsidRPr="00952960">
              <w:rPr>
                <w:color w:val="000000" w:themeColor="text1"/>
                <w:sz w:val="17"/>
                <w:szCs w:val="17"/>
              </w:rPr>
              <w:t xml:space="preserve">Not </w:t>
            </w:r>
            <w:proofErr w:type="spellStart"/>
            <w:r w:rsidRPr="00952960">
              <w:rPr>
                <w:color w:val="000000" w:themeColor="text1"/>
                <w:sz w:val="17"/>
                <w:szCs w:val="17"/>
              </w:rPr>
              <w:t>formalised</w:t>
            </w:r>
            <w:proofErr w:type="spellEnd"/>
            <w:r w:rsidRPr="00952960">
              <w:rPr>
                <w:color w:val="000000" w:themeColor="text1"/>
                <w:sz w:val="17"/>
                <w:szCs w:val="17"/>
              </w:rPr>
              <w:t>; customer chooses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B85C46" w14:textId="77777777" w:rsidR="00E82FD7" w:rsidRPr="00952960" w:rsidRDefault="00000000" w:rsidP="00952960">
            <w:pPr>
              <w:jc w:val="both"/>
              <w:rPr>
                <w:color w:val="000000" w:themeColor="text1"/>
              </w:rPr>
            </w:pPr>
            <w:r w:rsidRPr="00952960">
              <w:rPr>
                <w:color w:val="000000" w:themeColor="text1"/>
                <w:sz w:val="17"/>
                <w:szCs w:val="17"/>
              </w:rPr>
              <w:t>Region pair</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B8DDCB" w14:textId="77777777" w:rsidR="00E82FD7" w:rsidRPr="00952960" w:rsidRDefault="00000000" w:rsidP="00952960">
            <w:pPr>
              <w:jc w:val="both"/>
              <w:rPr>
                <w:color w:val="000000" w:themeColor="text1"/>
              </w:rPr>
            </w:pPr>
            <w:r w:rsidRPr="00952960">
              <w:rPr>
                <w:color w:val="000000" w:themeColor="text1"/>
                <w:sz w:val="17"/>
                <w:szCs w:val="17"/>
              </w:rPr>
              <w:t xml:space="preserve">Not </w:t>
            </w:r>
            <w:proofErr w:type="spellStart"/>
            <w:r w:rsidRPr="00952960">
              <w:rPr>
                <w:color w:val="000000" w:themeColor="text1"/>
                <w:sz w:val="17"/>
                <w:szCs w:val="17"/>
              </w:rPr>
              <w:t>formalised</w:t>
            </w:r>
            <w:proofErr w:type="spellEnd"/>
            <w:r w:rsidRPr="00952960">
              <w:rPr>
                <w:color w:val="000000" w:themeColor="text1"/>
                <w:sz w:val="17"/>
                <w:szCs w:val="17"/>
              </w:rPr>
              <w:t>; dual- and multi-regions for storage</w:t>
            </w:r>
          </w:p>
        </w:tc>
      </w:tr>
      <w:tr w:rsidR="00E82FD7" w:rsidRPr="00952960" w14:paraId="765D30DD"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E93C58" w14:textId="77777777" w:rsidR="00E82FD7" w:rsidRPr="00952960" w:rsidRDefault="00000000" w:rsidP="00952960">
            <w:pPr>
              <w:jc w:val="both"/>
              <w:rPr>
                <w:color w:val="000000" w:themeColor="text1"/>
              </w:rPr>
            </w:pPr>
            <w:r w:rsidRPr="00952960">
              <w:rPr>
                <w:color w:val="000000" w:themeColor="text1"/>
                <w:sz w:val="17"/>
                <w:szCs w:val="17"/>
              </w:rPr>
              <w:t>Points of presence for caching</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BCDBCE" w14:textId="77777777" w:rsidR="00E82FD7" w:rsidRPr="00952960" w:rsidRDefault="00000000" w:rsidP="00952960">
            <w:pPr>
              <w:jc w:val="both"/>
              <w:rPr>
                <w:color w:val="000000" w:themeColor="text1"/>
              </w:rPr>
            </w:pPr>
            <w:r w:rsidRPr="00952960">
              <w:rPr>
                <w:color w:val="000000" w:themeColor="text1"/>
                <w:sz w:val="17"/>
                <w:szCs w:val="17"/>
              </w:rPr>
              <w:t>Edge locations, regional edge caches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492D87" w14:textId="77777777" w:rsidR="00E82FD7" w:rsidRPr="00952960" w:rsidRDefault="00000000" w:rsidP="00952960">
            <w:pPr>
              <w:jc w:val="both"/>
              <w:rPr>
                <w:color w:val="000000" w:themeColor="text1"/>
              </w:rPr>
            </w:pPr>
            <w:r w:rsidRPr="00952960">
              <w:rPr>
                <w:color w:val="000000" w:themeColor="text1"/>
                <w:sz w:val="17"/>
                <w:szCs w:val="17"/>
              </w:rPr>
              <w:t>Front Door points of presence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6456A7" w14:textId="77777777" w:rsidR="00E82FD7" w:rsidRPr="00952960" w:rsidRDefault="00000000" w:rsidP="00952960">
            <w:pPr>
              <w:jc w:val="both"/>
              <w:rPr>
                <w:color w:val="000000" w:themeColor="text1"/>
              </w:rPr>
            </w:pPr>
            <w:r w:rsidRPr="00952960">
              <w:rPr>
                <w:color w:val="000000" w:themeColor="text1"/>
                <w:sz w:val="17"/>
                <w:szCs w:val="17"/>
              </w:rPr>
              <w:t>Cloud CDN edge caches</w:t>
            </w:r>
          </w:p>
        </w:tc>
      </w:tr>
      <w:tr w:rsidR="00E82FD7" w:rsidRPr="00952960" w14:paraId="4DC56D87"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287336" w14:textId="77777777" w:rsidR="00E82FD7" w:rsidRPr="00952960" w:rsidRDefault="00000000" w:rsidP="00952960">
            <w:pPr>
              <w:jc w:val="both"/>
              <w:rPr>
                <w:color w:val="000000" w:themeColor="text1"/>
              </w:rPr>
            </w:pPr>
            <w:r w:rsidRPr="00952960">
              <w:rPr>
                <w:color w:val="000000" w:themeColor="text1"/>
                <w:sz w:val="17"/>
                <w:szCs w:val="17"/>
              </w:rPr>
              <w:t>Small extension near a metro area</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8D23B" w14:textId="77777777" w:rsidR="00E82FD7" w:rsidRPr="00952960" w:rsidRDefault="00000000" w:rsidP="00952960">
            <w:pPr>
              <w:jc w:val="both"/>
              <w:rPr>
                <w:color w:val="000000" w:themeColor="text1"/>
              </w:rPr>
            </w:pPr>
            <w:r w:rsidRPr="00952960">
              <w:rPr>
                <w:color w:val="000000" w:themeColor="text1"/>
                <w:sz w:val="17"/>
                <w:szCs w:val="17"/>
              </w:rPr>
              <w:t>Local Zone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0605C3" w14:textId="77777777" w:rsidR="00E82FD7" w:rsidRPr="00952960" w:rsidRDefault="00000000" w:rsidP="00952960">
            <w:pPr>
              <w:jc w:val="both"/>
              <w:rPr>
                <w:color w:val="000000" w:themeColor="text1"/>
              </w:rPr>
            </w:pPr>
            <w:r w:rsidRPr="00952960">
              <w:rPr>
                <w:color w:val="000000" w:themeColor="text1"/>
                <w:sz w:val="17"/>
                <w:szCs w:val="17"/>
              </w:rPr>
              <w:t>Extended zone</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17EBFF" w14:textId="77777777" w:rsidR="00E82FD7" w:rsidRPr="00952960" w:rsidRDefault="00000000" w:rsidP="00952960">
            <w:pPr>
              <w:jc w:val="both"/>
              <w:rPr>
                <w:color w:val="000000" w:themeColor="text1"/>
              </w:rPr>
            </w:pPr>
            <w:r w:rsidRPr="00952960">
              <w:rPr>
                <w:color w:val="000000" w:themeColor="text1"/>
                <w:sz w:val="17"/>
                <w:szCs w:val="17"/>
              </w:rPr>
              <w:t>Not a direct equivalent</w:t>
            </w:r>
          </w:p>
        </w:tc>
      </w:tr>
      <w:tr w:rsidR="00E82FD7" w:rsidRPr="00952960" w14:paraId="3F8AF562"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07B05B" w14:textId="77777777" w:rsidR="00E82FD7" w:rsidRPr="00952960" w:rsidRDefault="00000000" w:rsidP="00952960">
            <w:pPr>
              <w:jc w:val="both"/>
              <w:rPr>
                <w:color w:val="000000" w:themeColor="text1"/>
              </w:rPr>
            </w:pPr>
            <w:r w:rsidRPr="00952960">
              <w:rPr>
                <w:color w:val="000000" w:themeColor="text1"/>
                <w:sz w:val="17"/>
                <w:szCs w:val="17"/>
              </w:rPr>
              <w:t>Provider hardware on customer premises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056482" w14:textId="77777777" w:rsidR="00E82FD7" w:rsidRPr="00952960" w:rsidRDefault="00000000" w:rsidP="00952960">
            <w:pPr>
              <w:jc w:val="both"/>
              <w:rPr>
                <w:color w:val="000000" w:themeColor="text1"/>
              </w:rPr>
            </w:pPr>
            <w:r w:rsidRPr="00952960">
              <w:rPr>
                <w:color w:val="000000" w:themeColor="text1"/>
                <w:sz w:val="17"/>
                <w:szCs w:val="17"/>
              </w:rPr>
              <w:t>AWS Outposts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ED93B6" w14:textId="77777777" w:rsidR="00E82FD7" w:rsidRPr="00952960" w:rsidRDefault="00000000" w:rsidP="00952960">
            <w:pPr>
              <w:jc w:val="both"/>
              <w:rPr>
                <w:color w:val="000000" w:themeColor="text1"/>
              </w:rPr>
            </w:pPr>
            <w:r w:rsidRPr="00952960">
              <w:rPr>
                <w:color w:val="000000" w:themeColor="text1"/>
                <w:sz w:val="17"/>
                <w:szCs w:val="17"/>
              </w:rPr>
              <w:t>Azure Local</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4887B4" w14:textId="77777777" w:rsidR="00E82FD7" w:rsidRPr="00952960" w:rsidRDefault="00000000" w:rsidP="00952960">
            <w:pPr>
              <w:jc w:val="both"/>
              <w:rPr>
                <w:color w:val="000000" w:themeColor="text1"/>
              </w:rPr>
            </w:pPr>
            <w:r w:rsidRPr="00952960">
              <w:rPr>
                <w:color w:val="000000" w:themeColor="text1"/>
                <w:sz w:val="17"/>
                <w:szCs w:val="17"/>
              </w:rPr>
              <w:t>Google Distributed Cloud</w:t>
            </w:r>
          </w:p>
        </w:tc>
      </w:tr>
    </w:tbl>
    <w:p w14:paraId="50F48725" w14:textId="77777777" w:rsidR="00E82FD7" w:rsidRPr="00952960" w:rsidRDefault="00E82FD7" w:rsidP="00952960">
      <w:pPr>
        <w:spacing w:line="200" w:lineRule="auto"/>
        <w:jc w:val="both"/>
        <w:rPr>
          <w:color w:val="000000" w:themeColor="text1"/>
        </w:rPr>
      </w:pPr>
    </w:p>
    <w:p w14:paraId="4FF1686A"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16A7C7B8"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7B3F7967"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lastRenderedPageBreak/>
              <w:t>EXAMPLE 1.7</w:t>
            </w:r>
            <w:r w:rsidRPr="00952960">
              <w:rPr>
                <w:b/>
                <w:bCs/>
                <w:color w:val="000000" w:themeColor="text1"/>
                <w:sz w:val="19"/>
                <w:szCs w:val="19"/>
              </w:rPr>
              <w:t xml:space="preserve">   Porting </w:t>
            </w:r>
            <w:proofErr w:type="spellStart"/>
            <w:r w:rsidRPr="00952960">
              <w:rPr>
                <w:b/>
                <w:bCs/>
                <w:color w:val="000000" w:themeColor="text1"/>
                <w:sz w:val="19"/>
                <w:szCs w:val="19"/>
              </w:rPr>
              <w:t>BookStash</w:t>
            </w:r>
            <w:proofErr w:type="spellEnd"/>
            <w:r w:rsidRPr="00952960">
              <w:rPr>
                <w:b/>
                <w:bCs/>
                <w:color w:val="000000" w:themeColor="text1"/>
                <w:sz w:val="19"/>
                <w:szCs w:val="19"/>
              </w:rPr>
              <w:t xml:space="preserve"> to Google Cloud in one page</w:t>
            </w:r>
          </w:p>
          <w:p w14:paraId="4D216EE3"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student team ported </w:t>
            </w:r>
            <w:proofErr w:type="spellStart"/>
            <w:r w:rsidRPr="00952960">
              <w:rPr>
                <w:color w:val="000000" w:themeColor="text1"/>
              </w:rPr>
              <w:t>BookStash</w:t>
            </w:r>
            <w:proofErr w:type="spellEnd"/>
            <w:r w:rsidRPr="00952960">
              <w:rPr>
                <w:color w:val="000000" w:themeColor="text1"/>
              </w:rPr>
              <w:t xml:space="preserve"> to GCP as a course project. Their change list was short. The container images were unchanged. Cloud DNS replaced Route 53 with a managed zone. A global external Application Load Balancer with Cloud CDN enabled replaced both CloudFront and the ALB. Cloud Run replaced ECS on Fargate, with minimum instances set to two. Cloud SQL for PostgreSQL replaced RDS, with high availability enabled for a standby in a second zone. </w:t>
            </w:r>
            <w:proofErr w:type="spellStart"/>
            <w:proofErr w:type="gramStart"/>
            <w:r w:rsidRPr="00952960">
              <w:rPr>
                <w:color w:val="000000" w:themeColor="text1"/>
              </w:rPr>
              <w:t>Memorystore</w:t>
            </w:r>
            <w:proofErr w:type="spellEnd"/>
            <w:proofErr w:type="gramEnd"/>
            <w:r w:rsidRPr="00952960">
              <w:rPr>
                <w:color w:val="000000" w:themeColor="text1"/>
              </w:rPr>
              <w:t xml:space="preserve"> replaced </w:t>
            </w:r>
            <w:proofErr w:type="spellStart"/>
            <w:r w:rsidRPr="00952960">
              <w:rPr>
                <w:color w:val="000000" w:themeColor="text1"/>
              </w:rPr>
              <w:t>ElastiCache</w:t>
            </w:r>
            <w:proofErr w:type="spellEnd"/>
            <w:r w:rsidRPr="00952960">
              <w:rPr>
                <w:color w:val="000000" w:themeColor="text1"/>
              </w:rPr>
              <w:t xml:space="preserve">. Cloud Tasks replaced SQS for orders, which required a small code change because Cloud Tasks pushes work to an HTTP endpoint rather than letting a worker poll. Cloud Trace received the same </w:t>
            </w:r>
            <w:proofErr w:type="spellStart"/>
            <w:r w:rsidRPr="00952960">
              <w:rPr>
                <w:color w:val="000000" w:themeColor="text1"/>
              </w:rPr>
              <w:t>OpenTelemetry</w:t>
            </w:r>
            <w:proofErr w:type="spellEnd"/>
            <w:r w:rsidRPr="00952960">
              <w:rPr>
                <w:color w:val="000000" w:themeColor="text1"/>
              </w:rPr>
              <w:t xml:space="preserve"> spans that X-Ray received on AWS. The only part that took more than a day was rewriting the infrastructure templates.</w:t>
            </w:r>
          </w:p>
        </w:tc>
      </w:tr>
    </w:tbl>
    <w:p w14:paraId="3DA59BBC" w14:textId="77777777" w:rsidR="00E82FD7" w:rsidRPr="00952960" w:rsidRDefault="00E82FD7" w:rsidP="00952960">
      <w:pPr>
        <w:spacing w:line="200" w:lineRule="auto"/>
        <w:jc w:val="both"/>
        <w:rPr>
          <w:color w:val="000000" w:themeColor="text1"/>
        </w:rPr>
      </w:pPr>
    </w:p>
    <w:p w14:paraId="1554567D"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2E8CE0EF" w14:textId="77777777">
        <w:tblPrEx>
          <w:tblCellMar>
            <w:top w:w="0" w:type="dxa"/>
            <w:bottom w:w="0" w:type="dxa"/>
          </w:tblCellMar>
        </w:tblPrEx>
        <w:tc>
          <w:tcPr>
            <w:tcW w:w="8568" w:type="dxa"/>
            <w:tcBorders>
              <w:top w:val="none" w:sz="0" w:space="0" w:color="FFFFFF"/>
              <w:left w:val="single" w:sz="24" w:space="0" w:color="404040"/>
              <w:bottom w:val="none" w:sz="0" w:space="0" w:color="FFFFFF"/>
              <w:right w:val="none" w:sz="0" w:space="0" w:color="FFFFFF"/>
            </w:tcBorders>
            <w:shd w:val="clear" w:color="auto" w:fill="F2F2F2"/>
            <w:tcMar>
              <w:top w:w="120" w:type="dxa"/>
              <w:left w:w="200" w:type="dxa"/>
              <w:bottom w:w="100" w:type="dxa"/>
              <w:right w:w="180" w:type="dxa"/>
            </w:tcMar>
          </w:tcPr>
          <w:p w14:paraId="5F86AF0F"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NOTE</w:t>
            </w:r>
            <w:r w:rsidRPr="00952960">
              <w:rPr>
                <w:b/>
                <w:bCs/>
                <w:color w:val="000000" w:themeColor="text1"/>
                <w:sz w:val="19"/>
                <w:szCs w:val="19"/>
              </w:rPr>
              <w:t xml:space="preserve">   Avoiding unnecessary lock-in</w:t>
            </w:r>
          </w:p>
          <w:p w14:paraId="4CF6AE63"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Every managed service creates some dependency on its provider. We do not try to avoid that entirely, because the operational benefit of managed services is the reason to use a cloud. We do keep the dependency visible and deliberate: standard protocols at the edges (HTTP, SQL, the Redis protocol), container images rather than provider-specific packaging for the main application, </w:t>
            </w:r>
            <w:proofErr w:type="spellStart"/>
            <w:r w:rsidRPr="00952960">
              <w:rPr>
                <w:color w:val="000000" w:themeColor="text1"/>
              </w:rPr>
              <w:t>OpenTelemetry</w:t>
            </w:r>
            <w:proofErr w:type="spellEnd"/>
            <w:r w:rsidRPr="00952960">
              <w:rPr>
                <w:color w:val="000000" w:themeColor="text1"/>
              </w:rPr>
              <w:t xml:space="preserve"> rather than a provider SDK for tracing, and a thin adapter around the queue client so that it can be swapped.</w:t>
            </w:r>
          </w:p>
        </w:tc>
      </w:tr>
    </w:tbl>
    <w:p w14:paraId="6D9E09E9" w14:textId="77777777" w:rsidR="00E82FD7" w:rsidRPr="00952960" w:rsidRDefault="00E82FD7" w:rsidP="00952960">
      <w:pPr>
        <w:spacing w:line="200" w:lineRule="auto"/>
        <w:jc w:val="both"/>
        <w:rPr>
          <w:color w:val="000000" w:themeColor="text1"/>
        </w:rPr>
      </w:pPr>
    </w:p>
    <w:p w14:paraId="62EF2EB9"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1.6 End-to-End Request Tracing</w:t>
      </w:r>
    </w:p>
    <w:p w14:paraId="0CE04B72"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In Section 1.1 we watched a request from </w:t>
      </w:r>
      <w:proofErr w:type="gramStart"/>
      <w:r w:rsidRPr="00952960">
        <w:rPr>
          <w:color w:val="000000" w:themeColor="text1"/>
        </w:rPr>
        <w:t>the outside</w:t>
      </w:r>
      <w:proofErr w:type="gramEnd"/>
      <w:r w:rsidRPr="00952960">
        <w:rPr>
          <w:color w:val="000000" w:themeColor="text1"/>
        </w:rPr>
        <w:t xml:space="preserve">. In this section we follow the same request from the inside, hop by hop, and we look at the evidence each component leaves behind. This skill is the most practical one in the chapter. When a reader complains that </w:t>
      </w:r>
      <w:proofErr w:type="spellStart"/>
      <w:r w:rsidRPr="00952960">
        <w:rPr>
          <w:color w:val="000000" w:themeColor="text1"/>
        </w:rPr>
        <w:t>BookStash</w:t>
      </w:r>
      <w:proofErr w:type="spellEnd"/>
      <w:r w:rsidRPr="00952960">
        <w:rPr>
          <w:color w:val="000000" w:themeColor="text1"/>
        </w:rPr>
        <w:t xml:space="preserve"> is slow, or when an alarm fires at two in the morning, we answer it by tracing requests.</w:t>
      </w:r>
    </w:p>
    <w:p w14:paraId="13BB1EE5" w14:textId="77777777" w:rsidR="00E82FD7" w:rsidRPr="00952960" w:rsidRDefault="00000000" w:rsidP="00952960">
      <w:pPr>
        <w:pStyle w:val="Heading2"/>
        <w:jc w:val="both"/>
        <w:rPr>
          <w:color w:val="000000" w:themeColor="text1"/>
        </w:rPr>
      </w:pPr>
      <w:r w:rsidRPr="00952960">
        <w:rPr>
          <w:color w:val="000000" w:themeColor="text1"/>
        </w:rPr>
        <w:t>1.6.1 The Path of One Request</w:t>
      </w:r>
    </w:p>
    <w:p w14:paraId="0C9CFFCD" w14:textId="77777777" w:rsidR="00E82FD7" w:rsidRPr="00952960" w:rsidRDefault="00000000" w:rsidP="00952960">
      <w:pPr>
        <w:spacing w:after="110" w:line="268" w:lineRule="auto"/>
        <w:jc w:val="both"/>
        <w:rPr>
          <w:color w:val="000000" w:themeColor="text1"/>
        </w:rPr>
      </w:pPr>
      <w:r w:rsidRPr="00952960">
        <w:rPr>
          <w:color w:val="000000" w:themeColor="text1"/>
        </w:rPr>
        <w:t>We trace GET /</w:t>
      </w:r>
      <w:proofErr w:type="spellStart"/>
      <w:r w:rsidRPr="00952960">
        <w:rPr>
          <w:color w:val="000000" w:themeColor="text1"/>
        </w:rPr>
        <w:t>api</w:t>
      </w:r>
      <w:proofErr w:type="spellEnd"/>
      <w:r w:rsidRPr="00952960">
        <w:rPr>
          <w:color w:val="000000" w:themeColor="text1"/>
        </w:rPr>
        <w:t>/books/42 when the record is not in any cache. Figure 1.12 shows the full exchange as a sequence diagram. Time flows from top to bottom; solid arrows are requests and dashed arrows are responses.</w:t>
      </w:r>
    </w:p>
    <w:p w14:paraId="7E0E0F52"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462093FD" wp14:editId="6ADA19E3">
            <wp:extent cx="5438775" cy="4124325"/>
            <wp:effectExtent l="0" t="0" r="0" b="0"/>
            <wp:docPr id="12" name="f1_12" descr="Sequence of messages for GET /api/books/42 on a cold path. The shaded bar on the Fargate lifeline is the part of the request recorded by X-Ray."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38775" cy="4124325"/>
                    </a:xfrm>
                    <a:prstGeom prst="rect">
                      <a:avLst/>
                    </a:prstGeom>
                  </pic:spPr>
                </pic:pic>
              </a:graphicData>
            </a:graphic>
          </wp:inline>
        </w:drawing>
      </w:r>
    </w:p>
    <w:p w14:paraId="7C6EB14D"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1.12  </w:t>
      </w:r>
      <w:r w:rsidRPr="00952960">
        <w:rPr>
          <w:color w:val="000000" w:themeColor="text1"/>
          <w:sz w:val="17"/>
          <w:szCs w:val="17"/>
        </w:rPr>
        <w:t>Sequence</w:t>
      </w:r>
      <w:proofErr w:type="gramEnd"/>
      <w:r w:rsidRPr="00952960">
        <w:rPr>
          <w:color w:val="000000" w:themeColor="text1"/>
          <w:sz w:val="17"/>
          <w:szCs w:val="17"/>
        </w:rPr>
        <w:t xml:space="preserve"> of messages for GET /</w:t>
      </w:r>
      <w:proofErr w:type="spellStart"/>
      <w:r w:rsidRPr="00952960">
        <w:rPr>
          <w:color w:val="000000" w:themeColor="text1"/>
          <w:sz w:val="17"/>
          <w:szCs w:val="17"/>
        </w:rPr>
        <w:t>api</w:t>
      </w:r>
      <w:proofErr w:type="spellEnd"/>
      <w:r w:rsidRPr="00952960">
        <w:rPr>
          <w:color w:val="000000" w:themeColor="text1"/>
          <w:sz w:val="17"/>
          <w:szCs w:val="17"/>
        </w:rPr>
        <w:t xml:space="preserve">/books/42 on a cold path. The shaded bar on the Fargate lifeline is </w:t>
      </w:r>
      <w:proofErr w:type="gramStart"/>
      <w:r w:rsidRPr="00952960">
        <w:rPr>
          <w:color w:val="000000" w:themeColor="text1"/>
          <w:sz w:val="17"/>
          <w:szCs w:val="17"/>
        </w:rPr>
        <w:t>the part</w:t>
      </w:r>
      <w:proofErr w:type="gramEnd"/>
      <w:r w:rsidRPr="00952960">
        <w:rPr>
          <w:color w:val="000000" w:themeColor="text1"/>
          <w:sz w:val="17"/>
          <w:szCs w:val="17"/>
        </w:rPr>
        <w:t xml:space="preserve"> of the request recorded by X-Ray.</w:t>
      </w:r>
    </w:p>
    <w:p w14:paraId="3D94C232"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We now walk through each </w:t>
      </w:r>
      <w:proofErr w:type="gramStart"/>
      <w:r w:rsidRPr="00952960">
        <w:rPr>
          <w:color w:val="000000" w:themeColor="text1"/>
        </w:rPr>
        <w:t>hop</w:t>
      </w:r>
      <w:proofErr w:type="gramEnd"/>
      <w:r w:rsidRPr="00952960">
        <w:rPr>
          <w:color w:val="000000" w:themeColor="text1"/>
        </w:rPr>
        <w:t>, noting what happens, how long it typically takes and where the evidence is recorded.</w:t>
      </w:r>
    </w:p>
    <w:p w14:paraId="0EEACF4F" w14:textId="77777777" w:rsidR="00E82FD7" w:rsidRPr="00952960" w:rsidRDefault="00000000" w:rsidP="00952960">
      <w:pPr>
        <w:pStyle w:val="Heading3"/>
        <w:jc w:val="both"/>
        <w:rPr>
          <w:color w:val="000000" w:themeColor="text1"/>
        </w:rPr>
      </w:pPr>
      <w:r w:rsidRPr="00952960">
        <w:rPr>
          <w:color w:val="000000" w:themeColor="text1"/>
        </w:rPr>
        <w:lastRenderedPageBreak/>
        <w:t>Hop 1: Route 53 resolves the name</w:t>
      </w:r>
    </w:p>
    <w:p w14:paraId="611FC6B0"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browser needs an IP address for bookstash.com. If the operating system or the recursive resolver has a cached answer, this hop costs nothing. If not, the resolver queries Route 53, which returns the addresses of nearby CloudFront edge locations (steps 1 and 2 in the figure). Route 53 itself does not take part in X-Ray traces. If we need evidence of DNS </w:t>
      </w:r>
      <w:proofErr w:type="spellStart"/>
      <w:r w:rsidRPr="00952960">
        <w:rPr>
          <w:color w:val="000000" w:themeColor="text1"/>
        </w:rPr>
        <w:t>behaviour</w:t>
      </w:r>
      <w:proofErr w:type="spellEnd"/>
      <w:r w:rsidRPr="00952960">
        <w:rPr>
          <w:color w:val="000000" w:themeColor="text1"/>
        </w:rPr>
        <w:t xml:space="preserve"> we enable </w:t>
      </w:r>
      <w:r w:rsidRPr="00952960">
        <w:rPr>
          <w:b/>
          <w:bCs/>
          <w:color w:val="000000" w:themeColor="text1"/>
        </w:rPr>
        <w:t>Route 53 query logging</w:t>
      </w:r>
      <w:r w:rsidRPr="00952960">
        <w:rPr>
          <w:color w:val="000000" w:themeColor="text1"/>
        </w:rPr>
        <w:t xml:space="preserve"> for the hosted zone, which records each query that reached Route 53 with its name, type, response code and the edge location that answered.</w:t>
      </w:r>
    </w:p>
    <w:p w14:paraId="1B164899" w14:textId="77777777" w:rsidR="00E82FD7" w:rsidRPr="00952960" w:rsidRDefault="00000000" w:rsidP="00952960">
      <w:pPr>
        <w:pStyle w:val="Heading3"/>
        <w:jc w:val="both"/>
        <w:rPr>
          <w:color w:val="000000" w:themeColor="text1"/>
        </w:rPr>
      </w:pPr>
      <w:r w:rsidRPr="00952960">
        <w:rPr>
          <w:color w:val="000000" w:themeColor="text1"/>
        </w:rPr>
        <w:t>Hop 2: CloudFront receives the request and misses</w:t>
      </w:r>
    </w:p>
    <w:p w14:paraId="40EBD652"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browser connects to the edge location, completes the TLS handshake and sends the request (step 3). CloudFront computes the cache key from the path, finds no fresh object and forwards the request to the origin, which is our ALB (step 4). The edge adds headers that identify itself and the original client. CloudFront does not emit X-Ray segments either. Its evidence is in the </w:t>
      </w:r>
      <w:r w:rsidRPr="00952960">
        <w:rPr>
          <w:b/>
          <w:bCs/>
          <w:color w:val="000000" w:themeColor="text1"/>
        </w:rPr>
        <w:t>CloudFront access logs</w:t>
      </w:r>
      <w:r w:rsidRPr="00952960">
        <w:rPr>
          <w:color w:val="000000" w:themeColor="text1"/>
        </w:rPr>
        <w:t xml:space="preserve">, which record, for every request, the edge location, the result type (Hit, Miss, </w:t>
      </w:r>
      <w:proofErr w:type="spellStart"/>
      <w:r w:rsidRPr="00952960">
        <w:rPr>
          <w:color w:val="000000" w:themeColor="text1"/>
        </w:rPr>
        <w:t>RefreshHit</w:t>
      </w:r>
      <w:proofErr w:type="spellEnd"/>
      <w:r w:rsidRPr="00952960">
        <w:rPr>
          <w:color w:val="000000" w:themeColor="text1"/>
        </w:rPr>
        <w:t xml:space="preserve">, Error and others), the time taken and a unique request identifier, and in CloudWatch metrics such as </w:t>
      </w:r>
      <w:proofErr w:type="spellStart"/>
      <w:r w:rsidRPr="00952960">
        <w:rPr>
          <w:color w:val="000000" w:themeColor="text1"/>
        </w:rPr>
        <w:t>CacheHitRate</w:t>
      </w:r>
      <w:proofErr w:type="spellEnd"/>
      <w:r w:rsidRPr="00952960">
        <w:rPr>
          <w:color w:val="000000" w:themeColor="text1"/>
        </w:rPr>
        <w:t xml:space="preserve"> and </w:t>
      </w:r>
      <w:proofErr w:type="spellStart"/>
      <w:r w:rsidRPr="00952960">
        <w:rPr>
          <w:color w:val="000000" w:themeColor="text1"/>
        </w:rPr>
        <w:t>OriginLatency</w:t>
      </w:r>
      <w:proofErr w:type="spellEnd"/>
      <w:r w:rsidRPr="00952960">
        <w:rPr>
          <w:color w:val="000000" w:themeColor="text1"/>
        </w:rPr>
        <w:t>.</w:t>
      </w:r>
    </w:p>
    <w:p w14:paraId="3289DF3B" w14:textId="77777777" w:rsidR="00E82FD7" w:rsidRPr="00952960" w:rsidRDefault="00000000" w:rsidP="00952960">
      <w:pPr>
        <w:pStyle w:val="Heading3"/>
        <w:jc w:val="both"/>
        <w:rPr>
          <w:color w:val="000000" w:themeColor="text1"/>
        </w:rPr>
      </w:pPr>
      <w:r w:rsidRPr="00952960">
        <w:rPr>
          <w:color w:val="000000" w:themeColor="text1"/>
        </w:rPr>
        <w:t>Hop 3: The ALB selects a task</w:t>
      </w:r>
    </w:p>
    <w:p w14:paraId="6E45B34C"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ALB terminates the TLS connection from CloudFront, evaluates its listener rules, picks a healthy target in the API target group and forwards the request (step 5). Before forwarding it adds an </w:t>
      </w:r>
      <w:r w:rsidRPr="00952960">
        <w:rPr>
          <w:b/>
          <w:bCs/>
          <w:color w:val="000000" w:themeColor="text1"/>
        </w:rPr>
        <w:t>X-</w:t>
      </w:r>
      <w:proofErr w:type="spellStart"/>
      <w:r w:rsidRPr="00952960">
        <w:rPr>
          <w:b/>
          <w:bCs/>
          <w:color w:val="000000" w:themeColor="text1"/>
        </w:rPr>
        <w:t>Amzn</w:t>
      </w:r>
      <w:proofErr w:type="spellEnd"/>
      <w:r w:rsidRPr="00952960">
        <w:rPr>
          <w:b/>
          <w:bCs/>
          <w:color w:val="000000" w:themeColor="text1"/>
        </w:rPr>
        <w:t>-Trace-Id</w:t>
      </w:r>
      <w:r w:rsidRPr="00952960">
        <w:rPr>
          <w:color w:val="000000" w:themeColor="text1"/>
        </w:rPr>
        <w:t xml:space="preserve"> </w:t>
      </w:r>
      <w:proofErr w:type="gramStart"/>
      <w:r w:rsidRPr="00952960">
        <w:rPr>
          <w:color w:val="000000" w:themeColor="text1"/>
        </w:rPr>
        <w:t>header, or</w:t>
      </w:r>
      <w:proofErr w:type="gramEnd"/>
      <w:r w:rsidRPr="00952960">
        <w:rPr>
          <w:color w:val="000000" w:themeColor="text1"/>
        </w:rPr>
        <w:t xml:space="preserve"> extends one that already exists. This header is the thread that ties the rest of the trace together. The ALB does not send its own segment to X-Ray, but its </w:t>
      </w:r>
      <w:r w:rsidRPr="00952960">
        <w:rPr>
          <w:b/>
          <w:bCs/>
          <w:color w:val="000000" w:themeColor="text1"/>
        </w:rPr>
        <w:t>access logs</w:t>
      </w:r>
      <w:r w:rsidRPr="00952960">
        <w:rPr>
          <w:color w:val="000000" w:themeColor="text1"/>
        </w:rPr>
        <w:t xml:space="preserve"> include the same trace identifier together with request processing time, target processing time and response processing time, so we can see exactly how long the ALB waited for our task.</w:t>
      </w:r>
    </w:p>
    <w:p w14:paraId="02FC54C9" w14:textId="77777777" w:rsidR="00E82FD7" w:rsidRPr="00952960" w:rsidRDefault="00000000" w:rsidP="00952960">
      <w:pPr>
        <w:pStyle w:val="Heading3"/>
        <w:jc w:val="both"/>
        <w:rPr>
          <w:color w:val="000000" w:themeColor="text1"/>
        </w:rPr>
      </w:pPr>
      <w:r w:rsidRPr="00952960">
        <w:rPr>
          <w:color w:val="000000" w:themeColor="text1"/>
        </w:rPr>
        <w:t>Hop 4: The Fargate task handles the request</w:t>
      </w:r>
    </w:p>
    <w:p w14:paraId="254D6555"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API container receives the request. Our </w:t>
      </w:r>
      <w:proofErr w:type="spellStart"/>
      <w:r w:rsidRPr="00952960">
        <w:rPr>
          <w:color w:val="000000" w:themeColor="text1"/>
        </w:rPr>
        <w:t>OpenTelemetry</w:t>
      </w:r>
      <w:proofErr w:type="spellEnd"/>
      <w:r w:rsidRPr="00952960">
        <w:rPr>
          <w:color w:val="000000" w:themeColor="text1"/>
        </w:rPr>
        <w:t xml:space="preserve"> instrumentation reads the trace header, starts a </w:t>
      </w:r>
      <w:r w:rsidRPr="00952960">
        <w:rPr>
          <w:b/>
          <w:bCs/>
          <w:color w:val="000000" w:themeColor="text1"/>
        </w:rPr>
        <w:t>segment</w:t>
      </w:r>
      <w:r w:rsidRPr="00952960">
        <w:rPr>
          <w:color w:val="000000" w:themeColor="text1"/>
        </w:rPr>
        <w:t xml:space="preserve"> for the request and records each downstream call as a </w:t>
      </w:r>
      <w:r w:rsidRPr="00952960">
        <w:rPr>
          <w:b/>
          <w:bCs/>
          <w:color w:val="000000" w:themeColor="text1"/>
        </w:rPr>
        <w:t>subsegment</w:t>
      </w:r>
      <w:r w:rsidRPr="00952960">
        <w:rPr>
          <w:color w:val="000000" w:themeColor="text1"/>
        </w:rPr>
        <w:t xml:space="preserve"> (</w:t>
      </w:r>
      <w:proofErr w:type="spellStart"/>
      <w:r w:rsidRPr="00952960">
        <w:rPr>
          <w:color w:val="000000" w:themeColor="text1"/>
        </w:rPr>
        <w:t>OpenTelemetry</w:t>
      </w:r>
      <w:proofErr w:type="spellEnd"/>
      <w:r w:rsidRPr="00952960">
        <w:rPr>
          <w:color w:val="000000" w:themeColor="text1"/>
        </w:rPr>
        <w:t xml:space="preserve"> calls </w:t>
      </w:r>
      <w:proofErr w:type="gramStart"/>
      <w:r w:rsidRPr="00952960">
        <w:rPr>
          <w:color w:val="000000" w:themeColor="text1"/>
        </w:rPr>
        <w:t>both of these</w:t>
      </w:r>
      <w:proofErr w:type="gramEnd"/>
      <w:r w:rsidRPr="00952960">
        <w:rPr>
          <w:color w:val="000000" w:themeColor="text1"/>
        </w:rPr>
        <w:t xml:space="preserve"> spans). The task asks </w:t>
      </w:r>
      <w:proofErr w:type="spellStart"/>
      <w:r w:rsidRPr="00952960">
        <w:rPr>
          <w:color w:val="000000" w:themeColor="text1"/>
        </w:rPr>
        <w:t>ElastiCache</w:t>
      </w:r>
      <w:proofErr w:type="spellEnd"/>
      <w:r w:rsidRPr="00952960">
        <w:rPr>
          <w:color w:val="000000" w:themeColor="text1"/>
        </w:rPr>
        <w:t xml:space="preserve"> for book:42 (step 6) and receives nothing (step 7). It queries RDS (steps 8 and 9), writes the result back to the cache (step 10), sends a small book-viewed event to SQS for the popularity ranking, </w:t>
      </w:r>
      <w:proofErr w:type="spellStart"/>
      <w:r w:rsidRPr="00952960">
        <w:rPr>
          <w:color w:val="000000" w:themeColor="text1"/>
        </w:rPr>
        <w:t>serialises</w:t>
      </w:r>
      <w:proofErr w:type="spellEnd"/>
      <w:r w:rsidRPr="00952960">
        <w:rPr>
          <w:color w:val="000000" w:themeColor="text1"/>
        </w:rPr>
        <w:t xml:space="preserve"> the JSON and responds (step 11).</w:t>
      </w:r>
    </w:p>
    <w:p w14:paraId="25353E35" w14:textId="77777777" w:rsidR="00E82FD7" w:rsidRPr="00952960" w:rsidRDefault="00000000" w:rsidP="00952960">
      <w:pPr>
        <w:pStyle w:val="Heading3"/>
        <w:jc w:val="both"/>
        <w:rPr>
          <w:color w:val="000000" w:themeColor="text1"/>
        </w:rPr>
      </w:pPr>
      <w:proofErr w:type="gramStart"/>
      <w:r w:rsidRPr="00952960">
        <w:rPr>
          <w:color w:val="000000" w:themeColor="text1"/>
        </w:rPr>
        <w:t>Hops</w:t>
      </w:r>
      <w:proofErr w:type="gramEnd"/>
      <w:r w:rsidRPr="00952960">
        <w:rPr>
          <w:color w:val="000000" w:themeColor="text1"/>
        </w:rPr>
        <w:t xml:space="preserve"> 5 and 6: </w:t>
      </w:r>
      <w:proofErr w:type="spellStart"/>
      <w:r w:rsidRPr="00952960">
        <w:rPr>
          <w:color w:val="000000" w:themeColor="text1"/>
        </w:rPr>
        <w:t>ElastiCache</w:t>
      </w:r>
      <w:proofErr w:type="spellEnd"/>
      <w:r w:rsidRPr="00952960">
        <w:rPr>
          <w:color w:val="000000" w:themeColor="text1"/>
        </w:rPr>
        <w:t xml:space="preserve"> and RDS</w:t>
      </w:r>
    </w:p>
    <w:p w14:paraId="06A036F2"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cache lookup and the database query appear as subsegments with their own timings, the command or SQL statement (without parameter values) and any error. Neither service sends spans of its own; their side of the story is in their CloudWatch metrics (cache latency and hit rate, database CPU, connections and read latency) and, for RDS, in </w:t>
      </w:r>
      <w:r w:rsidRPr="00952960">
        <w:rPr>
          <w:b/>
          <w:bCs/>
          <w:color w:val="000000" w:themeColor="text1"/>
        </w:rPr>
        <w:t>Performance Insights</w:t>
      </w:r>
      <w:r w:rsidRPr="00952960">
        <w:rPr>
          <w:color w:val="000000" w:themeColor="text1"/>
        </w:rPr>
        <w:t>, which shows which queries consumed database time.</w:t>
      </w:r>
    </w:p>
    <w:p w14:paraId="4B68A486" w14:textId="77777777" w:rsidR="00E82FD7" w:rsidRPr="00952960" w:rsidRDefault="00000000" w:rsidP="00952960">
      <w:pPr>
        <w:pStyle w:val="Heading3"/>
        <w:jc w:val="both"/>
        <w:rPr>
          <w:color w:val="000000" w:themeColor="text1"/>
        </w:rPr>
      </w:pPr>
      <w:r w:rsidRPr="00952960">
        <w:rPr>
          <w:color w:val="000000" w:themeColor="text1"/>
        </w:rPr>
        <w:lastRenderedPageBreak/>
        <w:t>Hop 7: The response returns</w:t>
      </w:r>
    </w:p>
    <w:p w14:paraId="087C94E1" w14:textId="77777777" w:rsidR="00E82FD7" w:rsidRPr="00952960" w:rsidRDefault="00000000" w:rsidP="00952960">
      <w:pPr>
        <w:spacing w:after="110" w:line="268" w:lineRule="auto"/>
        <w:jc w:val="both"/>
        <w:rPr>
          <w:color w:val="000000" w:themeColor="text1"/>
        </w:rPr>
      </w:pPr>
      <w:r w:rsidRPr="00952960">
        <w:rPr>
          <w:color w:val="000000" w:themeColor="text1"/>
        </w:rPr>
        <w:t>The ALB passes the response back to CloudFront (step 12). CloudFront applies its cache policy, stores the object for 60 seconds because the path matches /</w:t>
      </w:r>
      <w:proofErr w:type="spellStart"/>
      <w:r w:rsidRPr="00952960">
        <w:rPr>
          <w:color w:val="000000" w:themeColor="text1"/>
        </w:rPr>
        <w:t>api</w:t>
      </w:r>
      <w:proofErr w:type="spellEnd"/>
      <w:r w:rsidRPr="00952960">
        <w:rPr>
          <w:color w:val="000000" w:themeColor="text1"/>
        </w:rPr>
        <w:t xml:space="preserve">/books/*, and returns it to the browser (step 13). The next reader who asks for book 42 within </w:t>
      </w:r>
      <w:proofErr w:type="gramStart"/>
      <w:r w:rsidRPr="00952960">
        <w:rPr>
          <w:color w:val="000000" w:themeColor="text1"/>
        </w:rPr>
        <w:t>the</w:t>
      </w:r>
      <w:proofErr w:type="gramEnd"/>
      <w:r w:rsidRPr="00952960">
        <w:rPr>
          <w:color w:val="000000" w:themeColor="text1"/>
        </w:rPr>
        <w:t xml:space="preserve"> minute from the same edge is served without touching the origin.</w:t>
      </w:r>
    </w:p>
    <w:p w14:paraId="2E683A4E"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1.17  </w:t>
      </w:r>
      <w:r w:rsidRPr="00952960">
        <w:rPr>
          <w:color w:val="000000" w:themeColor="text1"/>
          <w:sz w:val="17"/>
          <w:szCs w:val="17"/>
        </w:rPr>
        <w:t>Where</w:t>
      </w:r>
      <w:proofErr w:type="gramEnd"/>
      <w:r w:rsidRPr="00952960">
        <w:rPr>
          <w:color w:val="000000" w:themeColor="text1"/>
          <w:sz w:val="17"/>
          <w:szCs w:val="17"/>
        </w:rPr>
        <w:t xml:space="preserve"> each hop leaves evidence</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3"/>
        <w:gridCol w:w="3427"/>
        <w:gridCol w:w="3428"/>
      </w:tblGrid>
      <w:tr w:rsidR="00E82FD7" w:rsidRPr="00952960" w14:paraId="6DC15E14" w14:textId="77777777" w:rsidTr="00952960">
        <w:tblPrEx>
          <w:tblCellMar>
            <w:top w:w="0" w:type="dxa"/>
            <w:bottom w:w="0" w:type="dxa"/>
          </w:tblCellMar>
        </w:tblPrEx>
        <w:trPr>
          <w:cantSplit/>
          <w:tblHeader/>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918F82" w14:textId="77777777" w:rsidR="00E82FD7" w:rsidRPr="00952960" w:rsidRDefault="00000000" w:rsidP="00952960">
            <w:pPr>
              <w:jc w:val="both"/>
              <w:rPr>
                <w:color w:val="000000" w:themeColor="text1"/>
              </w:rPr>
            </w:pPr>
            <w:r w:rsidRPr="00952960">
              <w:rPr>
                <w:b/>
                <w:bCs/>
                <w:color w:val="000000" w:themeColor="text1"/>
                <w:sz w:val="17"/>
                <w:szCs w:val="17"/>
              </w:rPr>
              <w:t>Hop</w:t>
            </w:r>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3B71E0" w14:textId="77777777" w:rsidR="00E82FD7" w:rsidRPr="00952960" w:rsidRDefault="00000000" w:rsidP="00952960">
            <w:pPr>
              <w:jc w:val="both"/>
              <w:rPr>
                <w:color w:val="000000" w:themeColor="text1"/>
              </w:rPr>
            </w:pPr>
            <w:r w:rsidRPr="00952960">
              <w:rPr>
                <w:b/>
                <w:bCs/>
                <w:color w:val="000000" w:themeColor="text1"/>
                <w:sz w:val="17"/>
                <w:szCs w:val="17"/>
              </w:rPr>
              <w:t>Primary evidence</w:t>
            </w:r>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8C7DC3" w14:textId="77777777" w:rsidR="00E82FD7" w:rsidRPr="00952960" w:rsidRDefault="00000000" w:rsidP="00952960">
            <w:pPr>
              <w:jc w:val="both"/>
              <w:rPr>
                <w:color w:val="000000" w:themeColor="text1"/>
              </w:rPr>
            </w:pPr>
            <w:r w:rsidRPr="00952960">
              <w:rPr>
                <w:b/>
                <w:bCs/>
                <w:color w:val="000000" w:themeColor="text1"/>
                <w:sz w:val="17"/>
                <w:szCs w:val="17"/>
              </w:rPr>
              <w:t>What it tells us</w:t>
            </w:r>
          </w:p>
        </w:tc>
      </w:tr>
      <w:tr w:rsidR="00E82FD7" w:rsidRPr="00952960" w14:paraId="64E764E3" w14:textId="77777777" w:rsidTr="00952960">
        <w:tblPrEx>
          <w:tblCellMar>
            <w:top w:w="0" w:type="dxa"/>
            <w:bottom w:w="0" w:type="dxa"/>
          </w:tblCellMar>
        </w:tblPrEx>
        <w:trPr>
          <w:cantSplit/>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326F8" w14:textId="77777777" w:rsidR="00E82FD7" w:rsidRPr="00952960" w:rsidRDefault="00000000" w:rsidP="00952960">
            <w:pPr>
              <w:jc w:val="both"/>
              <w:rPr>
                <w:color w:val="000000" w:themeColor="text1"/>
              </w:rPr>
            </w:pPr>
            <w:r w:rsidRPr="00952960">
              <w:rPr>
                <w:color w:val="000000" w:themeColor="text1"/>
                <w:sz w:val="17"/>
                <w:szCs w:val="17"/>
              </w:rPr>
              <w:t>Route 53</w:t>
            </w:r>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3ABBC1" w14:textId="77777777" w:rsidR="00E82FD7" w:rsidRPr="00952960" w:rsidRDefault="00000000" w:rsidP="00952960">
            <w:pPr>
              <w:jc w:val="both"/>
              <w:rPr>
                <w:color w:val="000000" w:themeColor="text1"/>
              </w:rPr>
            </w:pPr>
            <w:r w:rsidRPr="00952960">
              <w:rPr>
                <w:color w:val="000000" w:themeColor="text1"/>
                <w:sz w:val="17"/>
                <w:szCs w:val="17"/>
              </w:rPr>
              <w:t>Query logs, health check status</w:t>
            </w:r>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41B5C7" w14:textId="77777777" w:rsidR="00E82FD7" w:rsidRPr="00952960" w:rsidRDefault="00000000" w:rsidP="00952960">
            <w:pPr>
              <w:jc w:val="both"/>
              <w:rPr>
                <w:color w:val="000000" w:themeColor="text1"/>
              </w:rPr>
            </w:pPr>
            <w:r w:rsidRPr="00952960">
              <w:rPr>
                <w:color w:val="000000" w:themeColor="text1"/>
                <w:sz w:val="17"/>
                <w:szCs w:val="17"/>
              </w:rPr>
              <w:t>Which name was asked, from which resolver, with what answer.</w:t>
            </w:r>
          </w:p>
        </w:tc>
      </w:tr>
      <w:tr w:rsidR="00E82FD7" w:rsidRPr="00952960" w14:paraId="2A508ADE" w14:textId="77777777" w:rsidTr="00952960">
        <w:tblPrEx>
          <w:tblCellMar>
            <w:top w:w="0" w:type="dxa"/>
            <w:bottom w:w="0" w:type="dxa"/>
          </w:tblCellMar>
        </w:tblPrEx>
        <w:trPr>
          <w:cantSplit/>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165140" w14:textId="77777777" w:rsidR="00E82FD7" w:rsidRPr="00952960" w:rsidRDefault="00000000" w:rsidP="00952960">
            <w:pPr>
              <w:jc w:val="both"/>
              <w:rPr>
                <w:color w:val="000000" w:themeColor="text1"/>
              </w:rPr>
            </w:pPr>
            <w:r w:rsidRPr="00952960">
              <w:rPr>
                <w:color w:val="000000" w:themeColor="text1"/>
                <w:sz w:val="17"/>
                <w:szCs w:val="17"/>
              </w:rPr>
              <w:t>CloudFront</w:t>
            </w:r>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37D699" w14:textId="77777777" w:rsidR="00E82FD7" w:rsidRPr="00952960" w:rsidRDefault="00000000" w:rsidP="00952960">
            <w:pPr>
              <w:jc w:val="both"/>
              <w:rPr>
                <w:color w:val="000000" w:themeColor="text1"/>
              </w:rPr>
            </w:pPr>
            <w:r w:rsidRPr="00952960">
              <w:rPr>
                <w:color w:val="000000" w:themeColor="text1"/>
                <w:sz w:val="17"/>
                <w:szCs w:val="17"/>
              </w:rPr>
              <w:t xml:space="preserve">Access logs, </w:t>
            </w:r>
            <w:proofErr w:type="spellStart"/>
            <w:r w:rsidRPr="00952960">
              <w:rPr>
                <w:color w:val="000000" w:themeColor="text1"/>
                <w:sz w:val="17"/>
                <w:szCs w:val="17"/>
              </w:rPr>
              <w:t>CacheHitRate</w:t>
            </w:r>
            <w:proofErr w:type="spellEnd"/>
            <w:r w:rsidRPr="00952960">
              <w:rPr>
                <w:color w:val="000000" w:themeColor="text1"/>
                <w:sz w:val="17"/>
                <w:szCs w:val="17"/>
              </w:rPr>
              <w:t xml:space="preserve">, </w:t>
            </w:r>
            <w:proofErr w:type="spellStart"/>
            <w:r w:rsidRPr="00952960">
              <w:rPr>
                <w:color w:val="000000" w:themeColor="text1"/>
                <w:sz w:val="17"/>
                <w:szCs w:val="17"/>
              </w:rPr>
              <w:t>OriginLatency</w:t>
            </w:r>
            <w:proofErr w:type="spellEnd"/>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076F6" w14:textId="77777777" w:rsidR="00E82FD7" w:rsidRPr="00952960" w:rsidRDefault="00000000" w:rsidP="00952960">
            <w:pPr>
              <w:jc w:val="both"/>
              <w:rPr>
                <w:color w:val="000000" w:themeColor="text1"/>
              </w:rPr>
            </w:pPr>
            <w:r w:rsidRPr="00952960">
              <w:rPr>
                <w:color w:val="000000" w:themeColor="text1"/>
                <w:sz w:val="17"/>
                <w:szCs w:val="17"/>
              </w:rPr>
              <w:t>Hit or miss, edge location, total time at edge, origin wait.</w:t>
            </w:r>
          </w:p>
        </w:tc>
      </w:tr>
      <w:tr w:rsidR="00E82FD7" w:rsidRPr="00952960" w14:paraId="3E9538FE" w14:textId="77777777" w:rsidTr="00952960">
        <w:tblPrEx>
          <w:tblCellMar>
            <w:top w:w="0" w:type="dxa"/>
            <w:bottom w:w="0" w:type="dxa"/>
          </w:tblCellMar>
        </w:tblPrEx>
        <w:trPr>
          <w:cantSplit/>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EC35C5" w14:textId="77777777" w:rsidR="00E82FD7" w:rsidRPr="00952960" w:rsidRDefault="00000000" w:rsidP="00952960">
            <w:pPr>
              <w:jc w:val="both"/>
              <w:rPr>
                <w:color w:val="000000" w:themeColor="text1"/>
              </w:rPr>
            </w:pPr>
            <w:r w:rsidRPr="00952960">
              <w:rPr>
                <w:color w:val="000000" w:themeColor="text1"/>
                <w:sz w:val="17"/>
                <w:szCs w:val="17"/>
              </w:rPr>
              <w:t>ALB</w:t>
            </w:r>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D7BF93" w14:textId="77777777" w:rsidR="00E82FD7" w:rsidRPr="00952960" w:rsidRDefault="00000000" w:rsidP="00952960">
            <w:pPr>
              <w:jc w:val="both"/>
              <w:rPr>
                <w:color w:val="000000" w:themeColor="text1"/>
              </w:rPr>
            </w:pPr>
            <w:r w:rsidRPr="00952960">
              <w:rPr>
                <w:color w:val="000000" w:themeColor="text1"/>
                <w:sz w:val="17"/>
                <w:szCs w:val="17"/>
              </w:rPr>
              <w:t xml:space="preserve">Access logs with </w:t>
            </w:r>
            <w:proofErr w:type="spellStart"/>
            <w:r w:rsidRPr="00952960">
              <w:rPr>
                <w:color w:val="000000" w:themeColor="text1"/>
                <w:sz w:val="17"/>
                <w:szCs w:val="17"/>
              </w:rPr>
              <w:t>trace_id</w:t>
            </w:r>
            <w:proofErr w:type="spellEnd"/>
            <w:r w:rsidRPr="00952960">
              <w:rPr>
                <w:color w:val="000000" w:themeColor="text1"/>
                <w:sz w:val="17"/>
                <w:szCs w:val="17"/>
              </w:rPr>
              <w:t xml:space="preserve">, </w:t>
            </w:r>
            <w:proofErr w:type="spellStart"/>
            <w:r w:rsidRPr="00952960">
              <w:rPr>
                <w:color w:val="000000" w:themeColor="text1"/>
                <w:sz w:val="17"/>
                <w:szCs w:val="17"/>
              </w:rPr>
              <w:t>TargetResponseTime</w:t>
            </w:r>
            <w:proofErr w:type="spellEnd"/>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DD51BA" w14:textId="77777777" w:rsidR="00E82FD7" w:rsidRPr="00952960" w:rsidRDefault="00000000" w:rsidP="00952960">
            <w:pPr>
              <w:jc w:val="both"/>
              <w:rPr>
                <w:color w:val="000000" w:themeColor="text1"/>
              </w:rPr>
            </w:pPr>
            <w:r w:rsidRPr="00952960">
              <w:rPr>
                <w:color w:val="000000" w:themeColor="text1"/>
                <w:sz w:val="17"/>
                <w:szCs w:val="17"/>
              </w:rPr>
              <w:t>Time spent waiting for the task; which task; status codes.</w:t>
            </w:r>
          </w:p>
        </w:tc>
      </w:tr>
      <w:tr w:rsidR="00E82FD7" w:rsidRPr="00952960" w14:paraId="00006CCE" w14:textId="77777777" w:rsidTr="00952960">
        <w:tblPrEx>
          <w:tblCellMar>
            <w:top w:w="0" w:type="dxa"/>
            <w:bottom w:w="0" w:type="dxa"/>
          </w:tblCellMar>
        </w:tblPrEx>
        <w:trPr>
          <w:cantSplit/>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B83BBD" w14:textId="77777777" w:rsidR="00E82FD7" w:rsidRPr="00952960" w:rsidRDefault="00000000" w:rsidP="00952960">
            <w:pPr>
              <w:jc w:val="both"/>
              <w:rPr>
                <w:color w:val="000000" w:themeColor="text1"/>
              </w:rPr>
            </w:pPr>
            <w:r w:rsidRPr="00952960">
              <w:rPr>
                <w:color w:val="000000" w:themeColor="text1"/>
                <w:sz w:val="17"/>
                <w:szCs w:val="17"/>
              </w:rPr>
              <w:t>Fargate task</w:t>
            </w:r>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D8CF34" w14:textId="77777777" w:rsidR="00E82FD7" w:rsidRPr="00952960" w:rsidRDefault="00000000" w:rsidP="00952960">
            <w:pPr>
              <w:jc w:val="both"/>
              <w:rPr>
                <w:color w:val="000000" w:themeColor="text1"/>
              </w:rPr>
            </w:pPr>
            <w:r w:rsidRPr="00952960">
              <w:rPr>
                <w:color w:val="000000" w:themeColor="text1"/>
                <w:sz w:val="17"/>
                <w:szCs w:val="17"/>
              </w:rPr>
              <w:t>X-Ray segment, application logs</w:t>
            </w:r>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91B603" w14:textId="77777777" w:rsidR="00E82FD7" w:rsidRPr="00952960" w:rsidRDefault="00000000" w:rsidP="00952960">
            <w:pPr>
              <w:jc w:val="both"/>
              <w:rPr>
                <w:color w:val="000000" w:themeColor="text1"/>
              </w:rPr>
            </w:pPr>
            <w:r w:rsidRPr="00952960">
              <w:rPr>
                <w:color w:val="000000" w:themeColor="text1"/>
                <w:sz w:val="17"/>
                <w:szCs w:val="17"/>
              </w:rPr>
              <w:t>Time in our code and in each downstream call.</w:t>
            </w:r>
          </w:p>
        </w:tc>
      </w:tr>
      <w:tr w:rsidR="00E82FD7" w:rsidRPr="00952960" w14:paraId="18374D6F" w14:textId="77777777" w:rsidTr="00952960">
        <w:tblPrEx>
          <w:tblCellMar>
            <w:top w:w="0" w:type="dxa"/>
            <w:bottom w:w="0" w:type="dxa"/>
          </w:tblCellMar>
        </w:tblPrEx>
        <w:trPr>
          <w:cantSplit/>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5ADAE7" w14:textId="77777777" w:rsidR="00E82FD7" w:rsidRPr="00952960" w:rsidRDefault="00000000" w:rsidP="00952960">
            <w:pPr>
              <w:jc w:val="both"/>
              <w:rPr>
                <w:color w:val="000000" w:themeColor="text1"/>
              </w:rPr>
            </w:pPr>
            <w:proofErr w:type="spellStart"/>
            <w:r w:rsidRPr="00952960">
              <w:rPr>
                <w:color w:val="000000" w:themeColor="text1"/>
                <w:sz w:val="17"/>
                <w:szCs w:val="17"/>
              </w:rPr>
              <w:t>ElastiCache</w:t>
            </w:r>
            <w:proofErr w:type="spellEnd"/>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8C8F02" w14:textId="77777777" w:rsidR="00E82FD7" w:rsidRPr="00952960" w:rsidRDefault="00000000" w:rsidP="00952960">
            <w:pPr>
              <w:jc w:val="both"/>
              <w:rPr>
                <w:color w:val="000000" w:themeColor="text1"/>
              </w:rPr>
            </w:pPr>
            <w:r w:rsidRPr="00952960">
              <w:rPr>
                <w:color w:val="000000" w:themeColor="text1"/>
                <w:sz w:val="17"/>
                <w:szCs w:val="17"/>
              </w:rPr>
              <w:t>X-Ray subsegment, CloudWatch metrics</w:t>
            </w:r>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57251B" w14:textId="77777777" w:rsidR="00E82FD7" w:rsidRPr="00952960" w:rsidRDefault="00000000" w:rsidP="00952960">
            <w:pPr>
              <w:jc w:val="both"/>
              <w:rPr>
                <w:color w:val="000000" w:themeColor="text1"/>
              </w:rPr>
            </w:pPr>
            <w:proofErr w:type="gramStart"/>
            <w:r w:rsidRPr="00952960">
              <w:rPr>
                <w:color w:val="000000" w:themeColor="text1"/>
                <w:sz w:val="17"/>
                <w:szCs w:val="17"/>
              </w:rPr>
              <w:t>Lookup</w:t>
            </w:r>
            <w:proofErr w:type="gramEnd"/>
            <w:r w:rsidRPr="00952960">
              <w:rPr>
                <w:color w:val="000000" w:themeColor="text1"/>
                <w:sz w:val="17"/>
                <w:szCs w:val="17"/>
              </w:rPr>
              <w:t xml:space="preserve"> time, hit rate, evictions, memory pressure.</w:t>
            </w:r>
          </w:p>
        </w:tc>
      </w:tr>
      <w:tr w:rsidR="00E82FD7" w:rsidRPr="00952960" w14:paraId="31D75BD6" w14:textId="77777777" w:rsidTr="00952960">
        <w:tblPrEx>
          <w:tblCellMar>
            <w:top w:w="0" w:type="dxa"/>
            <w:bottom w:w="0" w:type="dxa"/>
          </w:tblCellMar>
        </w:tblPrEx>
        <w:trPr>
          <w:cantSplit/>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A25FE3" w14:textId="77777777" w:rsidR="00E82FD7" w:rsidRPr="00952960" w:rsidRDefault="00000000" w:rsidP="00952960">
            <w:pPr>
              <w:jc w:val="both"/>
              <w:rPr>
                <w:color w:val="000000" w:themeColor="text1"/>
              </w:rPr>
            </w:pPr>
            <w:r w:rsidRPr="00952960">
              <w:rPr>
                <w:color w:val="000000" w:themeColor="text1"/>
                <w:sz w:val="17"/>
                <w:szCs w:val="17"/>
              </w:rPr>
              <w:t>RDS</w:t>
            </w:r>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4542A9" w14:textId="77777777" w:rsidR="00E82FD7" w:rsidRPr="00952960" w:rsidRDefault="00000000" w:rsidP="00952960">
            <w:pPr>
              <w:jc w:val="both"/>
              <w:rPr>
                <w:color w:val="000000" w:themeColor="text1"/>
              </w:rPr>
            </w:pPr>
            <w:r w:rsidRPr="00952960">
              <w:rPr>
                <w:color w:val="000000" w:themeColor="text1"/>
                <w:sz w:val="17"/>
                <w:szCs w:val="17"/>
              </w:rPr>
              <w:t>X-Ray subsegment, Performance Insights</w:t>
            </w:r>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1B13E7" w14:textId="77777777" w:rsidR="00E82FD7" w:rsidRPr="00952960" w:rsidRDefault="00000000" w:rsidP="00952960">
            <w:pPr>
              <w:jc w:val="both"/>
              <w:rPr>
                <w:color w:val="000000" w:themeColor="text1"/>
              </w:rPr>
            </w:pPr>
            <w:r w:rsidRPr="00952960">
              <w:rPr>
                <w:color w:val="000000" w:themeColor="text1"/>
                <w:sz w:val="17"/>
                <w:szCs w:val="17"/>
              </w:rPr>
              <w:t>Query time, top SQL, waits, connections.</w:t>
            </w:r>
          </w:p>
        </w:tc>
      </w:tr>
      <w:tr w:rsidR="00E82FD7" w:rsidRPr="00952960" w14:paraId="5F07E9B0" w14:textId="77777777" w:rsidTr="00952960">
        <w:tblPrEx>
          <w:tblCellMar>
            <w:top w:w="0" w:type="dxa"/>
            <w:bottom w:w="0" w:type="dxa"/>
          </w:tblCellMar>
        </w:tblPrEx>
        <w:trPr>
          <w:cantSplit/>
        </w:trPr>
        <w:tc>
          <w:tcPr>
            <w:tcW w:w="17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EAEF32" w14:textId="77777777" w:rsidR="00E82FD7" w:rsidRPr="00952960" w:rsidRDefault="00000000" w:rsidP="00952960">
            <w:pPr>
              <w:jc w:val="both"/>
              <w:rPr>
                <w:color w:val="000000" w:themeColor="text1"/>
              </w:rPr>
            </w:pPr>
            <w:r w:rsidRPr="00952960">
              <w:rPr>
                <w:color w:val="000000" w:themeColor="text1"/>
                <w:sz w:val="17"/>
                <w:szCs w:val="17"/>
              </w:rPr>
              <w:t>SQS</w:t>
            </w:r>
          </w:p>
        </w:tc>
        <w:tc>
          <w:tcPr>
            <w:tcW w:w="34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E70B76" w14:textId="77777777" w:rsidR="00E82FD7" w:rsidRPr="00952960" w:rsidRDefault="00000000" w:rsidP="00952960">
            <w:pPr>
              <w:jc w:val="both"/>
              <w:rPr>
                <w:color w:val="000000" w:themeColor="text1"/>
              </w:rPr>
            </w:pPr>
            <w:r w:rsidRPr="00952960">
              <w:rPr>
                <w:color w:val="000000" w:themeColor="text1"/>
                <w:sz w:val="17"/>
                <w:szCs w:val="17"/>
              </w:rPr>
              <w:t>X-Ray subsegment, queue metrics</w:t>
            </w:r>
          </w:p>
        </w:tc>
        <w:tc>
          <w:tcPr>
            <w:tcW w:w="34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AF6D7B" w14:textId="77777777" w:rsidR="00E82FD7" w:rsidRPr="00952960" w:rsidRDefault="00000000" w:rsidP="00952960">
            <w:pPr>
              <w:jc w:val="both"/>
              <w:rPr>
                <w:color w:val="000000" w:themeColor="text1"/>
              </w:rPr>
            </w:pPr>
            <w:r w:rsidRPr="00952960">
              <w:rPr>
                <w:color w:val="000000" w:themeColor="text1"/>
                <w:sz w:val="17"/>
                <w:szCs w:val="17"/>
              </w:rPr>
              <w:t>Enqueue time; backlog age for the consumer.</w:t>
            </w:r>
          </w:p>
        </w:tc>
      </w:tr>
    </w:tbl>
    <w:p w14:paraId="4D9CF541" w14:textId="77777777" w:rsidR="00E82FD7" w:rsidRPr="00952960" w:rsidRDefault="00E82FD7" w:rsidP="00952960">
      <w:pPr>
        <w:spacing w:line="200" w:lineRule="auto"/>
        <w:jc w:val="both"/>
        <w:rPr>
          <w:color w:val="000000" w:themeColor="text1"/>
        </w:rPr>
      </w:pPr>
    </w:p>
    <w:p w14:paraId="1979A32B" w14:textId="77777777" w:rsidR="00E82FD7" w:rsidRPr="00952960" w:rsidRDefault="00000000" w:rsidP="00952960">
      <w:pPr>
        <w:pStyle w:val="Heading2"/>
        <w:jc w:val="both"/>
        <w:rPr>
          <w:color w:val="000000" w:themeColor="text1"/>
        </w:rPr>
      </w:pPr>
      <w:r w:rsidRPr="00952960">
        <w:rPr>
          <w:color w:val="000000" w:themeColor="text1"/>
        </w:rPr>
        <w:t>1.6.2 Reading an X-Ray Trace</w:t>
      </w:r>
    </w:p>
    <w:p w14:paraId="6A757951"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X-Ray assembles the segment and its subsegments into a single </w:t>
      </w:r>
      <w:r w:rsidRPr="00952960">
        <w:rPr>
          <w:b/>
          <w:bCs/>
          <w:color w:val="000000" w:themeColor="text1"/>
        </w:rPr>
        <w:t>trace</w:t>
      </w:r>
      <w:r w:rsidRPr="00952960">
        <w:rPr>
          <w:color w:val="000000" w:themeColor="text1"/>
        </w:rPr>
        <w:t>, identified by a trace ID such as 1-6740d8f2-3b9c0e1a7d2f4c5b6a8e9f01. The first part after the version number is the request start time in Unix epoch seconds, written in hexadecimal; the rest is random. Figure 1.13 shows the trace timeline for our request as the X-Ray console draws it.</w:t>
      </w:r>
    </w:p>
    <w:p w14:paraId="37BC0A51"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4C201685" wp14:editId="060CCC4E">
            <wp:extent cx="5438775" cy="2209800"/>
            <wp:effectExtent l="0" t="0" r="0" b="0"/>
            <wp:docPr id="13" name="f1_13" descr="X-Ray timeline for one cold GET /api/books/42. The root segment covers the work inside the task; indented rows are subsegments." title="Fig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38775" cy="2209800"/>
                    </a:xfrm>
                    <a:prstGeom prst="rect">
                      <a:avLst/>
                    </a:prstGeom>
                  </pic:spPr>
                </pic:pic>
              </a:graphicData>
            </a:graphic>
          </wp:inline>
        </w:drawing>
      </w:r>
    </w:p>
    <w:p w14:paraId="43E4A2DD"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1.13  </w:t>
      </w:r>
      <w:r w:rsidRPr="00952960">
        <w:rPr>
          <w:color w:val="000000" w:themeColor="text1"/>
          <w:sz w:val="17"/>
          <w:szCs w:val="17"/>
        </w:rPr>
        <w:t>X</w:t>
      </w:r>
      <w:proofErr w:type="gramEnd"/>
      <w:r w:rsidRPr="00952960">
        <w:rPr>
          <w:color w:val="000000" w:themeColor="text1"/>
          <w:sz w:val="17"/>
          <w:szCs w:val="17"/>
        </w:rPr>
        <w:t>-Ray timeline for one cold GET /</w:t>
      </w:r>
      <w:proofErr w:type="spellStart"/>
      <w:r w:rsidRPr="00952960">
        <w:rPr>
          <w:color w:val="000000" w:themeColor="text1"/>
          <w:sz w:val="17"/>
          <w:szCs w:val="17"/>
        </w:rPr>
        <w:t>api</w:t>
      </w:r>
      <w:proofErr w:type="spellEnd"/>
      <w:r w:rsidRPr="00952960">
        <w:rPr>
          <w:color w:val="000000" w:themeColor="text1"/>
          <w:sz w:val="17"/>
          <w:szCs w:val="17"/>
        </w:rPr>
        <w:t>/books/42. The root segment covers the work inside the task; indented rows are subsegments.</w:t>
      </w:r>
    </w:p>
    <w:p w14:paraId="3548BF2B" w14:textId="77777777" w:rsidR="00E82FD7" w:rsidRPr="00952960" w:rsidRDefault="00000000" w:rsidP="00952960">
      <w:pPr>
        <w:spacing w:after="110" w:line="268" w:lineRule="auto"/>
        <w:jc w:val="both"/>
        <w:rPr>
          <w:color w:val="000000" w:themeColor="text1"/>
        </w:rPr>
      </w:pPr>
      <w:r w:rsidRPr="00952960">
        <w:rPr>
          <w:color w:val="000000" w:themeColor="text1"/>
        </w:rPr>
        <w:t>Reading the timeline is straightforward once we know what to look for.</w:t>
      </w:r>
    </w:p>
    <w:p w14:paraId="42DAA804"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The root segment</w:t>
      </w:r>
      <w:r w:rsidRPr="00952960">
        <w:rPr>
          <w:color w:val="000000" w:themeColor="text1"/>
        </w:rPr>
        <w:t xml:space="preserve"> (31 </w:t>
      </w:r>
      <w:proofErr w:type="spellStart"/>
      <w:r w:rsidRPr="00952960">
        <w:rPr>
          <w:color w:val="000000" w:themeColor="text1"/>
        </w:rPr>
        <w:t>ms</w:t>
      </w:r>
      <w:proofErr w:type="spellEnd"/>
      <w:r w:rsidRPr="00952960">
        <w:rPr>
          <w:color w:val="000000" w:themeColor="text1"/>
        </w:rPr>
        <w:t>) is the whole time our task spent on the request. If this is small but the reader still waited a long time, the delay is outside our code: in DNS, the network, CloudFront or the ALB.</w:t>
      </w:r>
    </w:p>
    <w:p w14:paraId="596C81A9"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Gaps between subsegments</w:t>
      </w:r>
      <w:r w:rsidRPr="00952960">
        <w:rPr>
          <w:color w:val="000000" w:themeColor="text1"/>
        </w:rPr>
        <w:t xml:space="preserve"> are time spent in our own code. The 0.6 </w:t>
      </w:r>
      <w:proofErr w:type="spellStart"/>
      <w:r w:rsidRPr="00952960">
        <w:rPr>
          <w:color w:val="000000" w:themeColor="text1"/>
        </w:rPr>
        <w:t>ms</w:t>
      </w:r>
      <w:proofErr w:type="spellEnd"/>
      <w:r w:rsidRPr="00952960">
        <w:rPr>
          <w:color w:val="000000" w:themeColor="text1"/>
        </w:rPr>
        <w:t xml:space="preserve"> gap before the RDS query is connection pool checkout and query preparation.</w:t>
      </w:r>
    </w:p>
    <w:p w14:paraId="32B712ED"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The longest subsegment</w:t>
      </w:r>
      <w:r w:rsidRPr="00952960">
        <w:rPr>
          <w:color w:val="000000" w:themeColor="text1"/>
        </w:rPr>
        <w:t xml:space="preserve"> is usually where to start. Here the RDS query is 17.5 </w:t>
      </w:r>
      <w:proofErr w:type="spellStart"/>
      <w:r w:rsidRPr="00952960">
        <w:rPr>
          <w:color w:val="000000" w:themeColor="text1"/>
        </w:rPr>
        <w:t>ms</w:t>
      </w:r>
      <w:proofErr w:type="spellEnd"/>
      <w:r w:rsidRPr="00952960">
        <w:rPr>
          <w:color w:val="000000" w:themeColor="text1"/>
        </w:rPr>
        <w:t xml:space="preserve"> of 31 </w:t>
      </w:r>
      <w:proofErr w:type="spellStart"/>
      <w:r w:rsidRPr="00952960">
        <w:rPr>
          <w:color w:val="000000" w:themeColor="text1"/>
        </w:rPr>
        <w:t>ms</w:t>
      </w:r>
      <w:proofErr w:type="spellEnd"/>
      <w:r w:rsidRPr="00952960">
        <w:rPr>
          <w:color w:val="000000" w:themeColor="text1"/>
        </w:rPr>
        <w:t>, which is expected for a cold path and confirms that the cache is worth having.</w:t>
      </w:r>
    </w:p>
    <w:p w14:paraId="345DE278"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Parallel work</w:t>
      </w:r>
      <w:r w:rsidRPr="00952960">
        <w:rPr>
          <w:color w:val="000000" w:themeColor="text1"/>
        </w:rPr>
        <w:t xml:space="preserve"> shows as overlapping bars. Our handler is sequential, so the bars do not overlap; if we fetched reviews and </w:t>
      </w:r>
      <w:proofErr w:type="gramStart"/>
      <w:r w:rsidRPr="00952960">
        <w:rPr>
          <w:color w:val="000000" w:themeColor="text1"/>
        </w:rPr>
        <w:t>stock</w:t>
      </w:r>
      <w:proofErr w:type="gramEnd"/>
      <w:r w:rsidRPr="00952960">
        <w:rPr>
          <w:color w:val="000000" w:themeColor="text1"/>
        </w:rPr>
        <w:t xml:space="preserve"> in parallel, they would.</w:t>
      </w:r>
    </w:p>
    <w:p w14:paraId="10C5DD4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X-Ray also builds a </w:t>
      </w:r>
      <w:r w:rsidRPr="00952960">
        <w:rPr>
          <w:b/>
          <w:bCs/>
          <w:color w:val="000000" w:themeColor="text1"/>
        </w:rPr>
        <w:t>service map</w:t>
      </w:r>
      <w:r w:rsidRPr="00952960">
        <w:rPr>
          <w:color w:val="000000" w:themeColor="text1"/>
        </w:rPr>
        <w:t xml:space="preserve"> from many traces: a graph with a node for each service and edges for the calls between them, annotated with request rate, average latency and error percentage. The service map is the first screen we open during an incident, because a red node or edge points straight at the failing dependency.</w:t>
      </w:r>
    </w:p>
    <w:p w14:paraId="11C7A64C"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3E96DA06" w14:textId="77777777" w:rsidTr="00952960">
        <w:tblPrEx>
          <w:tblCellMar>
            <w:top w:w="0" w:type="dxa"/>
            <w:bottom w:w="0" w:type="dxa"/>
          </w:tblCellMar>
        </w:tblPrEx>
        <w:tc>
          <w:tcPr>
            <w:tcW w:w="8568" w:type="dxa"/>
            <w:tcBorders>
              <w:top w:val="none" w:sz="0" w:space="0" w:color="FFFFFF"/>
              <w:left w:val="single" w:sz="24" w:space="0" w:color="2E75B6"/>
              <w:bottom w:val="none" w:sz="0" w:space="0" w:color="FFFFFF"/>
              <w:right w:val="none" w:sz="0" w:space="0" w:color="FFFFFF"/>
            </w:tcBorders>
            <w:tcMar>
              <w:top w:w="120" w:type="dxa"/>
              <w:left w:w="200" w:type="dxa"/>
              <w:bottom w:w="100" w:type="dxa"/>
              <w:right w:w="180" w:type="dxa"/>
            </w:tcMar>
          </w:tcPr>
          <w:p w14:paraId="3343647D"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KEY CONCEPT</w:t>
            </w:r>
            <w:r w:rsidRPr="00952960">
              <w:rPr>
                <w:b/>
                <w:bCs/>
                <w:color w:val="000000" w:themeColor="text1"/>
                <w:sz w:val="19"/>
                <w:szCs w:val="19"/>
              </w:rPr>
              <w:t xml:space="preserve">   Trace, segment, subsegment, span</w:t>
            </w:r>
          </w:p>
          <w:p w14:paraId="3B72CFB3"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w:t>
            </w:r>
            <w:r w:rsidRPr="00952960">
              <w:rPr>
                <w:b/>
                <w:bCs/>
                <w:color w:val="000000" w:themeColor="text1"/>
              </w:rPr>
              <w:t>trace</w:t>
            </w:r>
            <w:r w:rsidRPr="00952960">
              <w:rPr>
                <w:color w:val="000000" w:themeColor="text1"/>
              </w:rPr>
              <w:t xml:space="preserve"> is the complete record of one request across all instrumented components. A </w:t>
            </w:r>
            <w:r w:rsidRPr="00952960">
              <w:rPr>
                <w:b/>
                <w:bCs/>
                <w:color w:val="000000" w:themeColor="text1"/>
              </w:rPr>
              <w:t>segment</w:t>
            </w:r>
            <w:r w:rsidRPr="00952960">
              <w:rPr>
                <w:color w:val="000000" w:themeColor="text1"/>
              </w:rPr>
              <w:t xml:space="preserve"> is the part recorded by one service (here, the </w:t>
            </w:r>
            <w:proofErr w:type="spellStart"/>
            <w:r w:rsidRPr="00952960">
              <w:rPr>
                <w:color w:val="000000" w:themeColor="text1"/>
              </w:rPr>
              <w:t>BookStash</w:t>
            </w:r>
            <w:proofErr w:type="spellEnd"/>
            <w:r w:rsidRPr="00952960">
              <w:rPr>
                <w:color w:val="000000" w:themeColor="text1"/>
              </w:rPr>
              <w:t xml:space="preserve"> API task). A </w:t>
            </w:r>
            <w:r w:rsidRPr="00952960">
              <w:rPr>
                <w:b/>
                <w:bCs/>
                <w:color w:val="000000" w:themeColor="text1"/>
              </w:rPr>
              <w:t>subsegment</w:t>
            </w:r>
            <w:r w:rsidRPr="00952960">
              <w:rPr>
                <w:color w:val="000000" w:themeColor="text1"/>
              </w:rPr>
              <w:t xml:space="preserve"> is a unit of work inside a segment, usually a call to a dependency. In </w:t>
            </w:r>
            <w:proofErr w:type="spellStart"/>
            <w:r w:rsidRPr="00952960">
              <w:rPr>
                <w:color w:val="000000" w:themeColor="text1"/>
              </w:rPr>
              <w:t>OpenTelemetry</w:t>
            </w:r>
            <w:proofErr w:type="spellEnd"/>
            <w:r w:rsidRPr="00952960">
              <w:rPr>
                <w:color w:val="000000" w:themeColor="text1"/>
              </w:rPr>
              <w:t xml:space="preserve"> terms both segments and subsegments are </w:t>
            </w:r>
            <w:r w:rsidRPr="00952960">
              <w:rPr>
                <w:b/>
                <w:bCs/>
                <w:color w:val="000000" w:themeColor="text1"/>
              </w:rPr>
              <w:t>spans</w:t>
            </w:r>
            <w:r w:rsidRPr="00952960">
              <w:rPr>
                <w:color w:val="000000" w:themeColor="text1"/>
              </w:rPr>
              <w:t xml:space="preserve">, </w:t>
            </w:r>
            <w:proofErr w:type="spellStart"/>
            <w:r w:rsidRPr="00952960">
              <w:rPr>
                <w:color w:val="000000" w:themeColor="text1"/>
              </w:rPr>
              <w:t>organised</w:t>
            </w:r>
            <w:proofErr w:type="spellEnd"/>
            <w:r w:rsidRPr="00952960">
              <w:rPr>
                <w:color w:val="000000" w:themeColor="text1"/>
              </w:rPr>
              <w:t xml:space="preserve"> in a parent and child tree under one trace ID.</w:t>
            </w:r>
          </w:p>
        </w:tc>
      </w:tr>
    </w:tbl>
    <w:p w14:paraId="3C36E369" w14:textId="77777777" w:rsidR="00E82FD7" w:rsidRPr="00952960" w:rsidRDefault="00E82FD7" w:rsidP="00952960">
      <w:pPr>
        <w:spacing w:line="200" w:lineRule="auto"/>
        <w:jc w:val="both"/>
        <w:rPr>
          <w:color w:val="000000" w:themeColor="text1"/>
        </w:rPr>
      </w:pPr>
    </w:p>
    <w:p w14:paraId="20BEF4B6" w14:textId="77777777" w:rsidR="00E82FD7" w:rsidRPr="00952960" w:rsidRDefault="00000000" w:rsidP="00952960">
      <w:pPr>
        <w:pStyle w:val="Heading2"/>
        <w:jc w:val="both"/>
        <w:rPr>
          <w:color w:val="000000" w:themeColor="text1"/>
        </w:rPr>
      </w:pPr>
      <w:r w:rsidRPr="00952960">
        <w:rPr>
          <w:color w:val="000000" w:themeColor="text1"/>
        </w:rPr>
        <w:lastRenderedPageBreak/>
        <w:t xml:space="preserve">1.6.3 Instrumenting </w:t>
      </w:r>
      <w:proofErr w:type="spellStart"/>
      <w:r w:rsidRPr="00952960">
        <w:rPr>
          <w:color w:val="000000" w:themeColor="text1"/>
        </w:rPr>
        <w:t>BookStash</w:t>
      </w:r>
      <w:proofErr w:type="spellEnd"/>
      <w:r w:rsidRPr="00952960">
        <w:rPr>
          <w:color w:val="000000" w:themeColor="text1"/>
        </w:rPr>
        <w:t xml:space="preserve"> with </w:t>
      </w:r>
      <w:proofErr w:type="spellStart"/>
      <w:r w:rsidRPr="00952960">
        <w:rPr>
          <w:color w:val="000000" w:themeColor="text1"/>
        </w:rPr>
        <w:t>OpenTelemetry</w:t>
      </w:r>
      <w:proofErr w:type="spellEnd"/>
    </w:p>
    <w:p w14:paraId="58BE9B1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We instrument the API with the AWS Distro for </w:t>
      </w:r>
      <w:proofErr w:type="spellStart"/>
      <w:r w:rsidRPr="00952960">
        <w:rPr>
          <w:color w:val="000000" w:themeColor="text1"/>
        </w:rPr>
        <w:t>OpenTelemetry</w:t>
      </w:r>
      <w:proofErr w:type="spellEnd"/>
      <w:r w:rsidRPr="00952960">
        <w:rPr>
          <w:color w:val="000000" w:themeColor="text1"/>
        </w:rPr>
        <w:t xml:space="preserve">. The Python service runs under the </w:t>
      </w:r>
      <w:proofErr w:type="spellStart"/>
      <w:r w:rsidRPr="00952960">
        <w:rPr>
          <w:color w:val="000000" w:themeColor="text1"/>
        </w:rPr>
        <w:t>OpenTelemetry</w:t>
      </w:r>
      <w:proofErr w:type="spellEnd"/>
      <w:r w:rsidRPr="00952960">
        <w:rPr>
          <w:color w:val="000000" w:themeColor="text1"/>
        </w:rPr>
        <w:t xml:space="preserve"> auto-instrumentation wrapper, which patches the web framework, the Redis client, the PostgreSQL driver and the AWS SDK so that their calls become spans without code changes. A collector runs as a second container in the same task and forwards spans to X-Ray. The relevant part of the task definition is shown below.</w:t>
      </w:r>
    </w:p>
    <w:p w14:paraId="2351C629" w14:textId="77777777" w:rsidR="00E82FD7" w:rsidRPr="00952960" w:rsidRDefault="00E82FD7" w:rsidP="00952960">
      <w:pPr>
        <w:spacing w:line="6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7349FE95" w14:textId="77777777">
        <w:tblPrEx>
          <w:tblCellMar>
            <w:top w:w="0" w:type="dxa"/>
            <w:bottom w:w="0" w:type="dxa"/>
          </w:tblCellMar>
        </w:tblPrEx>
        <w:tc>
          <w:tcPr>
            <w:tcW w:w="8568" w:type="dxa"/>
            <w:tcBorders>
              <w:top w:val="single" w:sz="4" w:space="0" w:color="BFBFBF"/>
              <w:left w:val="single" w:sz="18" w:space="0" w:color="2E75B6"/>
              <w:bottom w:val="single" w:sz="4" w:space="0" w:color="BFBFBF"/>
              <w:right w:val="single" w:sz="4" w:space="0" w:color="BFBFBF"/>
            </w:tcBorders>
            <w:shd w:val="clear" w:color="auto" w:fill="F5F5F5"/>
            <w:tcMar>
              <w:top w:w="90" w:type="dxa"/>
              <w:left w:w="140" w:type="dxa"/>
              <w:bottom w:w="90" w:type="dxa"/>
              <w:right w:w="100" w:type="dxa"/>
            </w:tcMar>
          </w:tcPr>
          <w:p w14:paraId="132BDAD4"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containerDefinitions</w:t>
            </w:r>
            <w:proofErr w:type="spellEnd"/>
            <w:r w:rsidRPr="00952960">
              <w:rPr>
                <w:rFonts w:ascii="Consolas" w:eastAsia="Consolas" w:hAnsi="Consolas" w:cs="Consolas"/>
                <w:color w:val="000000" w:themeColor="text1"/>
                <w:sz w:val="15"/>
                <w:szCs w:val="15"/>
              </w:rPr>
              <w:t>": [</w:t>
            </w:r>
          </w:p>
          <w:p w14:paraId="1476B8E1"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w:t>
            </w:r>
            <w:proofErr w:type="spellStart"/>
            <w:r w:rsidRPr="00952960">
              <w:rPr>
                <w:rFonts w:ascii="Consolas" w:eastAsia="Consolas" w:hAnsi="Consolas" w:cs="Consolas"/>
                <w:color w:val="000000" w:themeColor="text1"/>
                <w:sz w:val="15"/>
                <w:szCs w:val="15"/>
              </w:rPr>
              <w:t>api</w:t>
            </w:r>
            <w:proofErr w:type="spellEnd"/>
            <w:r w:rsidRPr="00952960">
              <w:rPr>
                <w:rFonts w:ascii="Consolas" w:eastAsia="Consolas" w:hAnsi="Consolas" w:cs="Consolas"/>
                <w:color w:val="000000" w:themeColor="text1"/>
                <w:sz w:val="15"/>
                <w:szCs w:val="15"/>
              </w:rPr>
              <w:t>",</w:t>
            </w:r>
          </w:p>
          <w:p w14:paraId="299F5C9E"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"image": "111122223333.dkr.ecr.ap-south-1.amazonaws.com/bookstash-api:1.4.2",</w:t>
            </w:r>
          </w:p>
          <w:p w14:paraId="61B0DACF"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"command": ["</w:t>
            </w:r>
            <w:proofErr w:type="spellStart"/>
            <w:r w:rsidRPr="00952960">
              <w:rPr>
                <w:rFonts w:ascii="Consolas" w:eastAsia="Consolas" w:hAnsi="Consolas" w:cs="Consolas"/>
                <w:color w:val="000000" w:themeColor="text1"/>
                <w:sz w:val="15"/>
                <w:szCs w:val="15"/>
              </w:rPr>
              <w:t>opentelemetry</w:t>
            </w:r>
            <w:proofErr w:type="spellEnd"/>
            <w:r w:rsidRPr="00952960">
              <w:rPr>
                <w:rFonts w:ascii="Consolas" w:eastAsia="Consolas" w:hAnsi="Consolas" w:cs="Consolas"/>
                <w:color w:val="000000" w:themeColor="text1"/>
                <w:sz w:val="15"/>
                <w:szCs w:val="15"/>
              </w:rPr>
              <w:t>-instrument", "</w:t>
            </w:r>
            <w:proofErr w:type="spellStart"/>
            <w:r w:rsidRPr="00952960">
              <w:rPr>
                <w:rFonts w:ascii="Consolas" w:eastAsia="Consolas" w:hAnsi="Consolas" w:cs="Consolas"/>
                <w:color w:val="000000" w:themeColor="text1"/>
                <w:sz w:val="15"/>
                <w:szCs w:val="15"/>
              </w:rPr>
              <w:t>gunicorn</w:t>
            </w:r>
            <w:proofErr w:type="spellEnd"/>
            <w:r w:rsidRPr="00952960">
              <w:rPr>
                <w:rFonts w:ascii="Consolas" w:eastAsia="Consolas" w:hAnsi="Consolas" w:cs="Consolas"/>
                <w:color w:val="000000" w:themeColor="text1"/>
                <w:sz w:val="15"/>
                <w:szCs w:val="15"/>
              </w:rPr>
              <w:t>", "</w:t>
            </w:r>
            <w:proofErr w:type="spellStart"/>
            <w:r w:rsidRPr="00952960">
              <w:rPr>
                <w:rFonts w:ascii="Consolas" w:eastAsia="Consolas" w:hAnsi="Consolas" w:cs="Consolas"/>
                <w:color w:val="000000" w:themeColor="text1"/>
                <w:sz w:val="15"/>
                <w:szCs w:val="15"/>
              </w:rPr>
              <w:t>app:app</w:t>
            </w:r>
            <w:proofErr w:type="spellEnd"/>
            <w:r w:rsidRPr="00952960">
              <w:rPr>
                <w:rFonts w:ascii="Consolas" w:eastAsia="Consolas" w:hAnsi="Consolas" w:cs="Consolas"/>
                <w:color w:val="000000" w:themeColor="text1"/>
                <w:sz w:val="15"/>
                <w:szCs w:val="15"/>
              </w:rPr>
              <w:t>", "-b", "0.0.0.0:8080"],</w:t>
            </w:r>
          </w:p>
          <w:p w14:paraId="58C726FE"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"environment": [</w:t>
            </w:r>
          </w:p>
          <w:p w14:paraId="6B2FB869"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"OTEL_SERVICE_NAME", "value": "</w:t>
            </w:r>
            <w:proofErr w:type="spellStart"/>
            <w:r w:rsidRPr="00952960">
              <w:rPr>
                <w:rFonts w:ascii="Consolas" w:eastAsia="Consolas" w:hAnsi="Consolas" w:cs="Consolas"/>
                <w:color w:val="000000" w:themeColor="text1"/>
                <w:sz w:val="15"/>
                <w:szCs w:val="15"/>
              </w:rPr>
              <w:t>bookstash-api</w:t>
            </w:r>
            <w:proofErr w:type="spellEnd"/>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w:t>
            </w:r>
          </w:p>
          <w:p w14:paraId="20C281B1"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"OTEL_PROPAGATORS", "value": "</w:t>
            </w:r>
            <w:proofErr w:type="spellStart"/>
            <w:proofErr w:type="gramStart"/>
            <w:r w:rsidRPr="00952960">
              <w:rPr>
                <w:rFonts w:ascii="Consolas" w:eastAsia="Consolas" w:hAnsi="Consolas" w:cs="Consolas"/>
                <w:color w:val="000000" w:themeColor="text1"/>
                <w:sz w:val="15"/>
                <w:szCs w:val="15"/>
              </w:rPr>
              <w:t>xray,tracecontext</w:t>
            </w:r>
            <w:proofErr w:type="spellEnd"/>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w:t>
            </w:r>
          </w:p>
          <w:p w14:paraId="60F62C5B"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"OTEL_PYTHON_ID_GENERATOR", "value": "</w:t>
            </w:r>
            <w:proofErr w:type="spellStart"/>
            <w:r w:rsidRPr="00952960">
              <w:rPr>
                <w:rFonts w:ascii="Consolas" w:eastAsia="Consolas" w:hAnsi="Consolas" w:cs="Consolas"/>
                <w:color w:val="000000" w:themeColor="text1"/>
                <w:sz w:val="15"/>
                <w:szCs w:val="15"/>
              </w:rPr>
              <w:t>xray</w:t>
            </w:r>
            <w:proofErr w:type="spellEnd"/>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w:t>
            </w:r>
          </w:p>
          <w:p w14:paraId="5F107CB8"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"OTEL_EXPORTER_OTLP_ENDPOINT", "value": "http://localhost:4317</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w:t>
            </w:r>
          </w:p>
          <w:p w14:paraId="168D7AA2"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gramStart"/>
            <w:r w:rsidRPr="00952960">
              <w:rPr>
                <w:rFonts w:ascii="Consolas" w:eastAsia="Consolas" w:hAnsi="Consolas" w:cs="Consolas"/>
                <w:color w:val="000000" w:themeColor="text1"/>
                <w:sz w:val="15"/>
                <w:szCs w:val="15"/>
              </w:rPr>
              <w:t>{ "</w:t>
            </w:r>
            <w:proofErr w:type="gramEnd"/>
            <w:r w:rsidRPr="00952960">
              <w:rPr>
                <w:rFonts w:ascii="Consolas" w:eastAsia="Consolas" w:hAnsi="Consolas" w:cs="Consolas"/>
                <w:color w:val="000000" w:themeColor="text1"/>
                <w:sz w:val="15"/>
                <w:szCs w:val="15"/>
              </w:rPr>
              <w:t>name": "</w:t>
            </w:r>
            <w:proofErr w:type="spellStart"/>
            <w:r w:rsidRPr="00952960">
              <w:rPr>
                <w:rFonts w:ascii="Consolas" w:eastAsia="Consolas" w:hAnsi="Consolas" w:cs="Consolas"/>
                <w:color w:val="000000" w:themeColor="text1"/>
                <w:sz w:val="15"/>
                <w:szCs w:val="15"/>
              </w:rPr>
              <w:t>otel</w:t>
            </w:r>
            <w:proofErr w:type="spellEnd"/>
            <w:r w:rsidRPr="00952960">
              <w:rPr>
                <w:rFonts w:ascii="Consolas" w:eastAsia="Consolas" w:hAnsi="Consolas" w:cs="Consolas"/>
                <w:color w:val="000000" w:themeColor="text1"/>
                <w:sz w:val="15"/>
                <w:szCs w:val="15"/>
              </w:rPr>
              <w:t>-collector",</w:t>
            </w:r>
          </w:p>
          <w:p w14:paraId="4CA65FE2"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"image": "</w:t>
            </w:r>
            <w:proofErr w:type="spellStart"/>
            <w:r w:rsidRPr="00952960">
              <w:rPr>
                <w:rFonts w:ascii="Consolas" w:eastAsia="Consolas" w:hAnsi="Consolas" w:cs="Consolas"/>
                <w:color w:val="000000" w:themeColor="text1"/>
                <w:sz w:val="15"/>
                <w:szCs w:val="15"/>
              </w:rPr>
              <w:t>public.ecr.aws</w:t>
            </w:r>
            <w:proofErr w:type="spellEnd"/>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aws</w:t>
            </w:r>
            <w:proofErr w:type="spellEnd"/>
            <w:r w:rsidRPr="00952960">
              <w:rPr>
                <w:rFonts w:ascii="Consolas" w:eastAsia="Consolas" w:hAnsi="Consolas" w:cs="Consolas"/>
                <w:color w:val="000000" w:themeColor="text1"/>
                <w:sz w:val="15"/>
                <w:szCs w:val="15"/>
              </w:rPr>
              <w:t>-observability/</w:t>
            </w:r>
            <w:proofErr w:type="spellStart"/>
            <w:r w:rsidRPr="00952960">
              <w:rPr>
                <w:rFonts w:ascii="Consolas" w:eastAsia="Consolas" w:hAnsi="Consolas" w:cs="Consolas"/>
                <w:color w:val="000000" w:themeColor="text1"/>
                <w:sz w:val="15"/>
                <w:szCs w:val="15"/>
              </w:rPr>
              <w:t>aws-otel-</w:t>
            </w:r>
            <w:proofErr w:type="gramStart"/>
            <w:r w:rsidRPr="00952960">
              <w:rPr>
                <w:rFonts w:ascii="Consolas" w:eastAsia="Consolas" w:hAnsi="Consolas" w:cs="Consolas"/>
                <w:color w:val="000000" w:themeColor="text1"/>
                <w:sz w:val="15"/>
                <w:szCs w:val="15"/>
              </w:rPr>
              <w:t>collector:latest</w:t>
            </w:r>
            <w:proofErr w:type="spellEnd"/>
            <w:proofErr w:type="gramEnd"/>
            <w:r w:rsidRPr="00952960">
              <w:rPr>
                <w:rFonts w:ascii="Consolas" w:eastAsia="Consolas" w:hAnsi="Consolas" w:cs="Consolas"/>
                <w:color w:val="000000" w:themeColor="text1"/>
                <w:sz w:val="15"/>
                <w:szCs w:val="15"/>
              </w:rPr>
              <w:t>",</w:t>
            </w:r>
          </w:p>
          <w:p w14:paraId="25B9426F"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"command": ["--config=/</w:t>
            </w:r>
            <w:proofErr w:type="spellStart"/>
            <w:r w:rsidRPr="00952960">
              <w:rPr>
                <w:rFonts w:ascii="Consolas" w:eastAsia="Consolas" w:hAnsi="Consolas" w:cs="Consolas"/>
                <w:color w:val="000000" w:themeColor="text1"/>
                <w:sz w:val="15"/>
                <w:szCs w:val="15"/>
              </w:rPr>
              <w:t>etc</w:t>
            </w:r>
            <w:proofErr w:type="spellEnd"/>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ecs</w:t>
            </w:r>
            <w:proofErr w:type="spellEnd"/>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ecs</w:t>
            </w:r>
            <w:proofErr w:type="spellEnd"/>
            <w:r w:rsidRPr="00952960">
              <w:rPr>
                <w:rFonts w:ascii="Consolas" w:eastAsia="Consolas" w:hAnsi="Consolas" w:cs="Consolas"/>
                <w:color w:val="000000" w:themeColor="text1"/>
                <w:sz w:val="15"/>
                <w:szCs w:val="15"/>
              </w:rPr>
              <w:t>-default-</w:t>
            </w:r>
            <w:proofErr w:type="spellStart"/>
            <w:r w:rsidRPr="00952960">
              <w:rPr>
                <w:rFonts w:ascii="Consolas" w:eastAsia="Consolas" w:hAnsi="Consolas" w:cs="Consolas"/>
                <w:color w:val="000000" w:themeColor="text1"/>
                <w:sz w:val="15"/>
                <w:szCs w:val="15"/>
              </w:rPr>
              <w:t>config.yaml</w:t>
            </w:r>
            <w:proofErr w:type="spellEnd"/>
            <w:r w:rsidRPr="00952960">
              <w:rPr>
                <w:rFonts w:ascii="Consolas" w:eastAsia="Consolas" w:hAnsi="Consolas" w:cs="Consolas"/>
                <w:color w:val="000000" w:themeColor="text1"/>
                <w:sz w:val="15"/>
                <w:szCs w:val="15"/>
              </w:rPr>
              <w:t>"],</w:t>
            </w:r>
          </w:p>
          <w:p w14:paraId="4F36744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"essential": </w:t>
            </w:r>
            <w:proofErr w:type="gramStart"/>
            <w:r w:rsidRPr="00952960">
              <w:rPr>
                <w:rFonts w:ascii="Consolas" w:eastAsia="Consolas" w:hAnsi="Consolas" w:cs="Consolas"/>
                <w:color w:val="000000" w:themeColor="text1"/>
                <w:sz w:val="15"/>
                <w:szCs w:val="15"/>
              </w:rPr>
              <w:t>false }</w:t>
            </w:r>
            <w:proofErr w:type="gramEnd"/>
          </w:p>
          <w:p w14:paraId="77181E29"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w:t>
            </w:r>
          </w:p>
        </w:tc>
      </w:tr>
    </w:tbl>
    <w:p w14:paraId="78B88559" w14:textId="77777777" w:rsidR="00E82FD7" w:rsidRPr="00952960" w:rsidRDefault="00E82FD7" w:rsidP="00952960">
      <w:pPr>
        <w:spacing w:line="200" w:lineRule="auto"/>
        <w:jc w:val="both"/>
        <w:rPr>
          <w:color w:val="000000" w:themeColor="text1"/>
        </w:rPr>
      </w:pPr>
    </w:p>
    <w:p w14:paraId="59E0A4D6" w14:textId="77777777" w:rsidR="00E82FD7" w:rsidRPr="00952960" w:rsidRDefault="00000000" w:rsidP="00952960">
      <w:pPr>
        <w:spacing w:after="110" w:line="268" w:lineRule="auto"/>
        <w:jc w:val="both"/>
        <w:rPr>
          <w:color w:val="000000" w:themeColor="text1"/>
        </w:rPr>
      </w:pPr>
      <w:r w:rsidRPr="00952960">
        <w:rPr>
          <w:color w:val="000000" w:themeColor="text1"/>
        </w:rPr>
        <w:t>Two settings deserve comment. The X-Ray propagator makes the application understand the X-</w:t>
      </w:r>
      <w:proofErr w:type="spellStart"/>
      <w:r w:rsidRPr="00952960">
        <w:rPr>
          <w:color w:val="000000" w:themeColor="text1"/>
        </w:rPr>
        <w:t>Amzn</w:t>
      </w:r>
      <w:proofErr w:type="spellEnd"/>
      <w:r w:rsidRPr="00952960">
        <w:rPr>
          <w:color w:val="000000" w:themeColor="text1"/>
        </w:rPr>
        <w:t>-Trace-Id header added by the ALB, so its spans join the same trace. The X-Ray ID generator produces trace IDs in the time-prefixed format that X-Ray expects. In a production system we would pin the collector image to a specific version rather than using latest, a point we return to in the CICD course.</w:t>
      </w:r>
    </w:p>
    <w:p w14:paraId="1A20892D" w14:textId="77777777" w:rsidR="00E82FD7" w:rsidRPr="00952960" w:rsidRDefault="00000000" w:rsidP="00952960">
      <w:pPr>
        <w:pStyle w:val="Heading2"/>
        <w:jc w:val="both"/>
        <w:rPr>
          <w:color w:val="000000" w:themeColor="text1"/>
        </w:rPr>
      </w:pPr>
      <w:r w:rsidRPr="00952960">
        <w:rPr>
          <w:color w:val="000000" w:themeColor="text1"/>
        </w:rPr>
        <w:t>1.6.4 Sampling</w:t>
      </w:r>
    </w:p>
    <w:p w14:paraId="6D3B383F"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Tracing every request would cost money and add load for little extra insight. X-Ray therefore samples. The default sampling rule records the first request each second (the reservoir) and five percent of any additional requests. At </w:t>
      </w:r>
      <w:proofErr w:type="spellStart"/>
      <w:r w:rsidRPr="00952960">
        <w:rPr>
          <w:color w:val="000000" w:themeColor="text1"/>
        </w:rPr>
        <w:t>BookStash's</w:t>
      </w:r>
      <w:proofErr w:type="spellEnd"/>
      <w:r w:rsidRPr="00952960">
        <w:rPr>
          <w:color w:val="000000" w:themeColor="text1"/>
        </w:rPr>
        <w:t xml:space="preserve"> typical daytime rate of 40 requests per second, that is about 1 + 0.05 x 39, or roughly three traces per second, which is enough to see every recurring pattern. We add custom rules where we need more detail: for example, we trace 100 percent of POST /</w:t>
      </w:r>
      <w:proofErr w:type="spellStart"/>
      <w:r w:rsidRPr="00952960">
        <w:rPr>
          <w:color w:val="000000" w:themeColor="text1"/>
        </w:rPr>
        <w:t>api</w:t>
      </w:r>
      <w:proofErr w:type="spellEnd"/>
      <w:r w:rsidRPr="00952960">
        <w:rPr>
          <w:color w:val="000000" w:themeColor="text1"/>
        </w:rPr>
        <w:t>/orders because orders are low in volume and high in importance.</w:t>
      </w:r>
    </w:p>
    <w:p w14:paraId="13E9ABDF" w14:textId="77777777" w:rsidR="00E82FD7" w:rsidRPr="00952960" w:rsidRDefault="00000000" w:rsidP="00952960">
      <w:pPr>
        <w:pStyle w:val="Heading2"/>
        <w:jc w:val="both"/>
        <w:rPr>
          <w:color w:val="000000" w:themeColor="text1"/>
        </w:rPr>
      </w:pPr>
      <w:r w:rsidRPr="00952960">
        <w:rPr>
          <w:color w:val="000000" w:themeColor="text1"/>
        </w:rPr>
        <w:t>1.6.5 Correlating Traces, Logs and Metrics</w:t>
      </w:r>
    </w:p>
    <w:p w14:paraId="06733B8B"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Traces are most useful when they connect to logs and metrics. We make that connection explicit in three ways. Every log line written by the API includes the trace ID. The ALB access logs carry the same ID. And CloudWatch dashboards for the API show a link from a latency spike to the traces recorded during that minute. When we have a trace ID from a reader's complaint, a CloudWatch Logs Insights query finds everything that happened </w:t>
      </w:r>
      <w:proofErr w:type="gramStart"/>
      <w:r w:rsidRPr="00952960">
        <w:rPr>
          <w:color w:val="000000" w:themeColor="text1"/>
        </w:rPr>
        <w:t>for</w:t>
      </w:r>
      <w:proofErr w:type="gramEnd"/>
      <w:r w:rsidRPr="00952960">
        <w:rPr>
          <w:color w:val="000000" w:themeColor="text1"/>
        </w:rPr>
        <w:t xml:space="preserve"> that request.</w:t>
      </w:r>
    </w:p>
    <w:p w14:paraId="0DBFF973" w14:textId="77777777" w:rsidR="00E82FD7" w:rsidRPr="00952960" w:rsidRDefault="00E82FD7" w:rsidP="00952960">
      <w:pPr>
        <w:spacing w:line="6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24C6E229" w14:textId="77777777">
        <w:tblPrEx>
          <w:tblCellMar>
            <w:top w:w="0" w:type="dxa"/>
            <w:bottom w:w="0" w:type="dxa"/>
          </w:tblCellMar>
        </w:tblPrEx>
        <w:tc>
          <w:tcPr>
            <w:tcW w:w="8568" w:type="dxa"/>
            <w:tcBorders>
              <w:top w:val="single" w:sz="4" w:space="0" w:color="BFBFBF"/>
              <w:left w:val="single" w:sz="18" w:space="0" w:color="2E75B6"/>
              <w:bottom w:val="single" w:sz="4" w:space="0" w:color="BFBFBF"/>
              <w:right w:val="single" w:sz="4" w:space="0" w:color="BFBFBF"/>
            </w:tcBorders>
            <w:shd w:val="clear" w:color="auto" w:fill="F5F5F5"/>
            <w:tcMar>
              <w:top w:w="90" w:type="dxa"/>
              <w:left w:w="140" w:type="dxa"/>
              <w:bottom w:w="90" w:type="dxa"/>
              <w:right w:w="100" w:type="dxa"/>
            </w:tcMar>
          </w:tcPr>
          <w:p w14:paraId="18D15BDD" w14:textId="77777777" w:rsidR="00E82FD7" w:rsidRPr="00952960" w:rsidRDefault="00000000" w:rsidP="00952960">
            <w:pPr>
              <w:spacing w:line="228" w:lineRule="auto"/>
              <w:jc w:val="both"/>
              <w:rPr>
                <w:color w:val="000000" w:themeColor="text1"/>
              </w:rPr>
            </w:pPr>
            <w:proofErr w:type="gramStart"/>
            <w:r w:rsidRPr="00952960">
              <w:rPr>
                <w:rFonts w:ascii="Consolas" w:eastAsia="Consolas" w:hAnsi="Consolas" w:cs="Consolas"/>
                <w:color w:val="000000" w:themeColor="text1"/>
                <w:sz w:val="15"/>
                <w:szCs w:val="15"/>
              </w:rPr>
              <w:t>fields @timestamp, @</w:t>
            </w:r>
            <w:proofErr w:type="gramEnd"/>
            <w:r w:rsidRPr="00952960">
              <w:rPr>
                <w:rFonts w:ascii="Consolas" w:eastAsia="Consolas" w:hAnsi="Consolas" w:cs="Consolas"/>
                <w:color w:val="000000" w:themeColor="text1"/>
                <w:sz w:val="15"/>
                <w:szCs w:val="15"/>
              </w:rPr>
              <w:t>logStream, level, message</w:t>
            </w:r>
          </w:p>
          <w:p w14:paraId="32BDF1C5"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filter </w:t>
            </w:r>
            <w:proofErr w:type="spellStart"/>
            <w:r w:rsidRPr="00952960">
              <w:rPr>
                <w:rFonts w:ascii="Consolas" w:eastAsia="Consolas" w:hAnsi="Consolas" w:cs="Consolas"/>
                <w:color w:val="000000" w:themeColor="text1"/>
                <w:sz w:val="15"/>
                <w:szCs w:val="15"/>
              </w:rPr>
              <w:t>trace_id</w:t>
            </w:r>
            <w:proofErr w:type="spellEnd"/>
            <w:r w:rsidRPr="00952960">
              <w:rPr>
                <w:rFonts w:ascii="Consolas" w:eastAsia="Consolas" w:hAnsi="Consolas" w:cs="Consolas"/>
                <w:color w:val="000000" w:themeColor="text1"/>
                <w:sz w:val="15"/>
                <w:szCs w:val="15"/>
              </w:rPr>
              <w:t xml:space="preserve"> = "1-6740d8f2-3b9c0e1a7d2f4c5b6a8e9f01"</w:t>
            </w:r>
          </w:p>
          <w:p w14:paraId="3BF0ED28"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sort @timestamp </w:t>
            </w:r>
            <w:proofErr w:type="spellStart"/>
            <w:r w:rsidRPr="00952960">
              <w:rPr>
                <w:rFonts w:ascii="Consolas" w:eastAsia="Consolas" w:hAnsi="Consolas" w:cs="Consolas"/>
                <w:color w:val="000000" w:themeColor="text1"/>
                <w:sz w:val="15"/>
                <w:szCs w:val="15"/>
              </w:rPr>
              <w:t>asc</w:t>
            </w:r>
            <w:proofErr w:type="spellEnd"/>
          </w:p>
        </w:tc>
      </w:tr>
    </w:tbl>
    <w:p w14:paraId="7CDF156F" w14:textId="77777777" w:rsidR="00E82FD7" w:rsidRPr="00952960" w:rsidRDefault="00E82FD7" w:rsidP="00952960">
      <w:pPr>
        <w:spacing w:line="200" w:lineRule="auto"/>
        <w:jc w:val="both"/>
        <w:rPr>
          <w:color w:val="000000" w:themeColor="text1"/>
        </w:rPr>
      </w:pPr>
    </w:p>
    <w:p w14:paraId="15463BA9"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23D2F3BB"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426B9172"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EXAMPLE 1.8</w:t>
            </w:r>
            <w:r w:rsidRPr="00952960">
              <w:rPr>
                <w:b/>
                <w:bCs/>
                <w:color w:val="000000" w:themeColor="text1"/>
                <w:sz w:val="19"/>
                <w:szCs w:val="19"/>
              </w:rPr>
              <w:t xml:space="preserve">   Using a trace to find a slow query after a release</w:t>
            </w:r>
          </w:p>
          <w:p w14:paraId="33B78E1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After release 1.5.0 the p95 </w:t>
            </w:r>
            <w:proofErr w:type="spellStart"/>
            <w:r w:rsidRPr="00952960">
              <w:rPr>
                <w:color w:val="000000" w:themeColor="text1"/>
              </w:rPr>
              <w:t>TargetResponseTime</w:t>
            </w:r>
            <w:proofErr w:type="spellEnd"/>
            <w:r w:rsidRPr="00952960">
              <w:rPr>
                <w:color w:val="000000" w:themeColor="text1"/>
              </w:rPr>
              <w:t xml:space="preserve"> alarm fired: the API took 410 </w:t>
            </w:r>
            <w:proofErr w:type="spellStart"/>
            <w:r w:rsidRPr="00952960">
              <w:rPr>
                <w:color w:val="000000" w:themeColor="text1"/>
              </w:rPr>
              <w:t>ms</w:t>
            </w:r>
            <w:proofErr w:type="spellEnd"/>
            <w:r w:rsidRPr="00952960">
              <w:rPr>
                <w:color w:val="000000" w:themeColor="text1"/>
              </w:rPr>
              <w:t xml:space="preserve"> at the 95th percentile against a budget of 200 </w:t>
            </w:r>
            <w:proofErr w:type="spellStart"/>
            <w:r w:rsidRPr="00952960">
              <w:rPr>
                <w:color w:val="000000" w:themeColor="text1"/>
              </w:rPr>
              <w:t>ms.</w:t>
            </w:r>
            <w:proofErr w:type="spellEnd"/>
            <w:r w:rsidRPr="00952960">
              <w:rPr>
                <w:color w:val="000000" w:themeColor="text1"/>
              </w:rPr>
              <w:t xml:space="preserve"> The service map showed the RDS edge in amber with an average latency of 260 </w:t>
            </w:r>
            <w:proofErr w:type="spellStart"/>
            <w:r w:rsidRPr="00952960">
              <w:rPr>
                <w:color w:val="000000" w:themeColor="text1"/>
              </w:rPr>
              <w:t>ms</w:t>
            </w:r>
            <w:proofErr w:type="spellEnd"/>
            <w:r w:rsidRPr="00952960">
              <w:rPr>
                <w:color w:val="000000" w:themeColor="text1"/>
              </w:rPr>
              <w:t xml:space="preserve">; the </w:t>
            </w:r>
            <w:proofErr w:type="spellStart"/>
            <w:r w:rsidRPr="00952960">
              <w:rPr>
                <w:color w:val="000000" w:themeColor="text1"/>
              </w:rPr>
              <w:t>ElastiCache</w:t>
            </w:r>
            <w:proofErr w:type="spellEnd"/>
            <w:r w:rsidRPr="00952960">
              <w:rPr>
                <w:color w:val="000000" w:themeColor="text1"/>
              </w:rPr>
              <w:t xml:space="preserve"> edge was normal. Opening a slow trace showed one subsegment, SELECT ... FROM books WHERE lower(title) LIKE ..., taking 238 </w:t>
            </w:r>
            <w:proofErr w:type="spellStart"/>
            <w:r w:rsidRPr="00952960">
              <w:rPr>
                <w:color w:val="000000" w:themeColor="text1"/>
              </w:rPr>
              <w:t>ms.</w:t>
            </w:r>
            <w:proofErr w:type="spellEnd"/>
            <w:r w:rsidRPr="00952960">
              <w:rPr>
                <w:color w:val="000000" w:themeColor="text1"/>
              </w:rPr>
              <w:t xml:space="preserve"> That query was new in the release: the search feature had been changed to be case-insensitive. Performance Insights confirmed that it was now the top query by load and was scanning the whole books table. The fix was an expression index on lower(title), created in a few seconds. Fifteen minutes later p95 was back at 140 </w:t>
            </w:r>
            <w:proofErr w:type="spellStart"/>
            <w:r w:rsidRPr="00952960">
              <w:rPr>
                <w:color w:val="000000" w:themeColor="text1"/>
              </w:rPr>
              <w:t>ms.</w:t>
            </w:r>
            <w:proofErr w:type="spellEnd"/>
            <w:r w:rsidRPr="00952960">
              <w:rPr>
                <w:color w:val="000000" w:themeColor="text1"/>
              </w:rPr>
              <w:t xml:space="preserve"> The whole investigation used the evidence described in this section and took under twenty minutes.</w:t>
            </w:r>
          </w:p>
        </w:tc>
      </w:tr>
    </w:tbl>
    <w:p w14:paraId="6EDD0B92" w14:textId="77777777" w:rsidR="00E82FD7" w:rsidRPr="00952960" w:rsidRDefault="00E82FD7" w:rsidP="00952960">
      <w:pPr>
        <w:spacing w:line="200" w:lineRule="auto"/>
        <w:jc w:val="both"/>
        <w:rPr>
          <w:color w:val="000000" w:themeColor="text1"/>
        </w:rPr>
      </w:pPr>
    </w:p>
    <w:p w14:paraId="3111DA8C"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716FA74A"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14FA061A"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EXAMPLE 1.9</w:t>
            </w:r>
            <w:r w:rsidRPr="00952960">
              <w:rPr>
                <w:b/>
                <w:bCs/>
                <w:color w:val="000000" w:themeColor="text1"/>
                <w:sz w:val="19"/>
                <w:szCs w:val="19"/>
              </w:rPr>
              <w:t xml:space="preserve">   Explaining a burst of 502 errors</w:t>
            </w:r>
          </w:p>
          <w:p w14:paraId="56C8D3BC"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On a Monday morning the ALB reported a short burst of HTTPCode_ELB_502_Count. There were no matching errors in the application logs and no failed X-Ray traces, which suggested that the requests never reached our code. The ALB access logs for those requests showed a target processing time of -1, meaning the connection to the target failed. The ECS service events showed </w:t>
            </w:r>
            <w:proofErr w:type="gramStart"/>
            <w:r w:rsidRPr="00952960">
              <w:rPr>
                <w:color w:val="000000" w:themeColor="text1"/>
              </w:rPr>
              <w:t>a deployment</w:t>
            </w:r>
            <w:proofErr w:type="gramEnd"/>
            <w:r w:rsidRPr="00952960">
              <w:rPr>
                <w:color w:val="000000" w:themeColor="text1"/>
              </w:rPr>
              <w:t xml:space="preserve"> at the same minute. The cause was a task that had been deregistered from the target group and stopped before in-flight connections drained, because the deregistration delay had been set to five seconds while some search requests took longer. Raising the delay to 30 seconds and making the application stop accepting new connections on the termination signal removed the errors. The lesson is that absence of evidence at one </w:t>
            </w:r>
            <w:proofErr w:type="gramStart"/>
            <w:r w:rsidRPr="00952960">
              <w:rPr>
                <w:color w:val="000000" w:themeColor="text1"/>
              </w:rPr>
              <w:t>hop</w:t>
            </w:r>
            <w:proofErr w:type="gramEnd"/>
            <w:r w:rsidRPr="00952960">
              <w:rPr>
                <w:color w:val="000000" w:themeColor="text1"/>
              </w:rPr>
              <w:t xml:space="preserve"> is itself evidence about where to look.</w:t>
            </w:r>
          </w:p>
        </w:tc>
      </w:tr>
    </w:tbl>
    <w:p w14:paraId="6371B379" w14:textId="77777777" w:rsidR="00E82FD7" w:rsidRPr="00952960" w:rsidRDefault="00E82FD7" w:rsidP="00952960">
      <w:pPr>
        <w:spacing w:line="200" w:lineRule="auto"/>
        <w:jc w:val="both"/>
        <w:rPr>
          <w:color w:val="000000" w:themeColor="text1"/>
        </w:rPr>
      </w:pPr>
    </w:p>
    <w:p w14:paraId="1BFF10E3" w14:textId="77777777" w:rsidR="00E82FD7" w:rsidRPr="00952960" w:rsidRDefault="00000000" w:rsidP="00952960">
      <w:pPr>
        <w:pStyle w:val="Heading2"/>
        <w:jc w:val="both"/>
        <w:rPr>
          <w:color w:val="000000" w:themeColor="text1"/>
        </w:rPr>
      </w:pPr>
      <w:r w:rsidRPr="00952960">
        <w:rPr>
          <w:color w:val="000000" w:themeColor="text1"/>
        </w:rPr>
        <w:t>1.6.6 Tracing Asynchronous Work</w:t>
      </w:r>
    </w:p>
    <w:p w14:paraId="2337857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Orders follow a path that a synchronous trace does not cover: the API puts a message on SQS and returns, and the worker processes it seconds later. SQS carries the trace header across this gap in a message system attribute named </w:t>
      </w:r>
      <w:proofErr w:type="spellStart"/>
      <w:r w:rsidRPr="00952960">
        <w:rPr>
          <w:color w:val="000000" w:themeColor="text1"/>
        </w:rPr>
        <w:t>AWSTraceHeader</w:t>
      </w:r>
      <w:proofErr w:type="spellEnd"/>
      <w:r w:rsidRPr="00952960">
        <w:rPr>
          <w:color w:val="000000" w:themeColor="text1"/>
        </w:rPr>
        <w:t xml:space="preserve">. When the worker is instrumented in the same way as the API, its processing span is linked to the original request, and X-Ray shows the two parts of the order as connected work. The queue's </w:t>
      </w:r>
      <w:proofErr w:type="spellStart"/>
      <w:r w:rsidRPr="00952960">
        <w:rPr>
          <w:color w:val="000000" w:themeColor="text1"/>
        </w:rPr>
        <w:t>ApproximateAgeOfOldestMessage</w:t>
      </w:r>
      <w:proofErr w:type="spellEnd"/>
      <w:r w:rsidRPr="00952960">
        <w:rPr>
          <w:color w:val="000000" w:themeColor="text1"/>
        </w:rPr>
        <w:t xml:space="preserve"> metric then tells us how long orders wait between the two halves.</w:t>
      </w:r>
    </w:p>
    <w:p w14:paraId="24081E7E"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1.7 AWS Global Infrastructure</w:t>
      </w:r>
    </w:p>
    <w:p w14:paraId="66868FB4"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Everything in </w:t>
      </w:r>
      <w:proofErr w:type="spellStart"/>
      <w:r w:rsidRPr="00952960">
        <w:rPr>
          <w:color w:val="000000" w:themeColor="text1"/>
        </w:rPr>
        <w:t>BookStash</w:t>
      </w:r>
      <w:proofErr w:type="spellEnd"/>
      <w:r w:rsidRPr="00952960">
        <w:rPr>
          <w:color w:val="000000" w:themeColor="text1"/>
        </w:rPr>
        <w:t xml:space="preserve"> runs on physical machines in physical buildings. The way AWS </w:t>
      </w:r>
      <w:proofErr w:type="spellStart"/>
      <w:r w:rsidRPr="00952960">
        <w:rPr>
          <w:color w:val="000000" w:themeColor="text1"/>
        </w:rPr>
        <w:t>organises</w:t>
      </w:r>
      <w:proofErr w:type="spellEnd"/>
      <w:r w:rsidRPr="00952960">
        <w:rPr>
          <w:color w:val="000000" w:themeColor="text1"/>
        </w:rPr>
        <w:t xml:space="preserve"> those buildings into Regions, Availability Zones and edge locations determines where we can place our resources, how far apart we can spread them and what kinds of failure they can survive. At the time of writing (late 2026) AWS lists 39 launched Regions containing 123 Availability Zones, with more announced, and more than 750 CloudFront points of presence supported by 15 regional edge caches. These numbers grow every year; the structure behind them changes very little.</w:t>
      </w:r>
    </w:p>
    <w:p w14:paraId="5343D49D" w14:textId="77777777" w:rsidR="00E82FD7" w:rsidRPr="00952960" w:rsidRDefault="00000000" w:rsidP="00952960">
      <w:pPr>
        <w:pStyle w:val="Heading2"/>
        <w:jc w:val="both"/>
        <w:rPr>
          <w:color w:val="000000" w:themeColor="text1"/>
        </w:rPr>
      </w:pPr>
      <w:r w:rsidRPr="00952960">
        <w:rPr>
          <w:color w:val="000000" w:themeColor="text1"/>
        </w:rPr>
        <w:t>1.7.1 Regions</w:t>
      </w:r>
    </w:p>
    <w:p w14:paraId="6C407E4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w:t>
      </w:r>
      <w:r w:rsidRPr="00952960">
        <w:rPr>
          <w:b/>
          <w:bCs/>
          <w:color w:val="000000" w:themeColor="text1"/>
        </w:rPr>
        <w:t>Region</w:t>
      </w:r>
      <w:r w:rsidRPr="00952960">
        <w:rPr>
          <w:color w:val="000000" w:themeColor="text1"/>
        </w:rPr>
        <w:t xml:space="preserve"> is a separate geographic area where AWS operates a cluster of data </w:t>
      </w:r>
      <w:proofErr w:type="spellStart"/>
      <w:r w:rsidRPr="00952960">
        <w:rPr>
          <w:color w:val="000000" w:themeColor="text1"/>
        </w:rPr>
        <w:t>centres</w:t>
      </w:r>
      <w:proofErr w:type="spellEnd"/>
      <w:r w:rsidRPr="00952960">
        <w:rPr>
          <w:color w:val="000000" w:themeColor="text1"/>
        </w:rPr>
        <w:t>. Each Region is designed to be isolated from every other Region: it has its own power and network connections, its own instances of most AWS services, and its own control systems. A Region is identified by a code such as ap-south-1 (Asia Pacific, Mumbai) or ap-south-2 (Asia Pacific, Hyderabad).</w:t>
      </w:r>
    </w:p>
    <w:p w14:paraId="01392B36"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Isolation has direct consequences for the way we work. Resources we create live in the </w:t>
      </w:r>
      <w:proofErr w:type="gramStart"/>
      <w:r w:rsidRPr="00952960">
        <w:rPr>
          <w:color w:val="000000" w:themeColor="text1"/>
        </w:rPr>
        <w:t>Region</w:t>
      </w:r>
      <w:proofErr w:type="gramEnd"/>
      <w:r w:rsidRPr="00952960">
        <w:rPr>
          <w:color w:val="000000" w:themeColor="text1"/>
        </w:rPr>
        <w:t xml:space="preserve"> we create them in. An RDS database in ap-south-1 is not visible in ap-south-2. Data does not leave a Region unless we copy or replicate it, which also matters for regulation. Most service quotas and prices are set per </w:t>
      </w:r>
      <w:proofErr w:type="gramStart"/>
      <w:r w:rsidRPr="00952960">
        <w:rPr>
          <w:color w:val="000000" w:themeColor="text1"/>
        </w:rPr>
        <w:t>Region</w:t>
      </w:r>
      <w:proofErr w:type="gramEnd"/>
      <w:r w:rsidRPr="00952960">
        <w:rPr>
          <w:color w:val="000000" w:themeColor="text1"/>
        </w:rPr>
        <w:t>. A small number of services are global, such as IAM, Route 53 and CloudFront, and their resources are not tied to a single Region.</w:t>
      </w:r>
    </w:p>
    <w:p w14:paraId="093B59C3"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1.18  </w:t>
      </w:r>
      <w:r w:rsidRPr="00952960">
        <w:rPr>
          <w:color w:val="000000" w:themeColor="text1"/>
          <w:sz w:val="17"/>
          <w:szCs w:val="17"/>
        </w:rPr>
        <w:t>Criteria</w:t>
      </w:r>
      <w:proofErr w:type="gramEnd"/>
      <w:r w:rsidRPr="00952960">
        <w:rPr>
          <w:color w:val="000000" w:themeColor="text1"/>
          <w:sz w:val="17"/>
          <w:szCs w:val="17"/>
        </w:rPr>
        <w:t xml:space="preserve"> for choosing a Region for </w:t>
      </w:r>
      <w:proofErr w:type="spellStart"/>
      <w:r w:rsidRPr="00952960">
        <w:rPr>
          <w:color w:val="000000" w:themeColor="text1"/>
          <w:sz w:val="17"/>
          <w:szCs w:val="17"/>
        </w:rPr>
        <w:t>BookStash</w:t>
      </w:r>
      <w:proofErr w:type="spellEnd"/>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6"/>
        <w:gridCol w:w="6512"/>
      </w:tblGrid>
      <w:tr w:rsidR="00E82FD7" w:rsidRPr="00952960" w14:paraId="33BDFE0E" w14:textId="77777777" w:rsidTr="00952960">
        <w:tblPrEx>
          <w:tblCellMar>
            <w:top w:w="0" w:type="dxa"/>
            <w:bottom w:w="0" w:type="dxa"/>
          </w:tblCellMar>
        </w:tblPrEx>
        <w:trPr>
          <w:cantSplit/>
          <w:tblHeader/>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EF4896" w14:textId="77777777" w:rsidR="00E82FD7" w:rsidRPr="00952960" w:rsidRDefault="00000000" w:rsidP="00952960">
            <w:pPr>
              <w:jc w:val="both"/>
              <w:rPr>
                <w:color w:val="000000" w:themeColor="text1"/>
              </w:rPr>
            </w:pPr>
            <w:r w:rsidRPr="00952960">
              <w:rPr>
                <w:b/>
                <w:bCs/>
                <w:color w:val="000000" w:themeColor="text1"/>
                <w:sz w:val="17"/>
                <w:szCs w:val="17"/>
              </w:rPr>
              <w:t>Criterion</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C0710E" w14:textId="77777777" w:rsidR="00E82FD7" w:rsidRPr="00952960" w:rsidRDefault="00000000" w:rsidP="00952960">
            <w:pPr>
              <w:jc w:val="both"/>
              <w:rPr>
                <w:color w:val="000000" w:themeColor="text1"/>
              </w:rPr>
            </w:pPr>
            <w:r w:rsidRPr="00952960">
              <w:rPr>
                <w:b/>
                <w:bCs/>
                <w:color w:val="000000" w:themeColor="text1"/>
                <w:sz w:val="17"/>
                <w:szCs w:val="17"/>
              </w:rPr>
              <w:t xml:space="preserve">How it applies to </w:t>
            </w:r>
            <w:proofErr w:type="spellStart"/>
            <w:r w:rsidRPr="00952960">
              <w:rPr>
                <w:b/>
                <w:bCs/>
                <w:color w:val="000000" w:themeColor="text1"/>
                <w:sz w:val="17"/>
                <w:szCs w:val="17"/>
              </w:rPr>
              <w:t>BookStash</w:t>
            </w:r>
            <w:proofErr w:type="spellEnd"/>
          </w:p>
        </w:tc>
      </w:tr>
      <w:tr w:rsidR="00E82FD7" w:rsidRPr="00952960" w14:paraId="02B78E2A"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C81C01" w14:textId="77777777" w:rsidR="00E82FD7" w:rsidRPr="00952960" w:rsidRDefault="00000000" w:rsidP="00952960">
            <w:pPr>
              <w:jc w:val="both"/>
              <w:rPr>
                <w:color w:val="000000" w:themeColor="text1"/>
              </w:rPr>
            </w:pPr>
            <w:r w:rsidRPr="00952960">
              <w:rPr>
                <w:color w:val="000000" w:themeColor="text1"/>
                <w:sz w:val="17"/>
                <w:szCs w:val="17"/>
              </w:rPr>
              <w:t>Latency to users</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E71FB1" w14:textId="77777777" w:rsidR="00E82FD7" w:rsidRPr="00952960" w:rsidRDefault="00000000" w:rsidP="00952960">
            <w:pPr>
              <w:jc w:val="both"/>
              <w:rPr>
                <w:color w:val="000000" w:themeColor="text1"/>
              </w:rPr>
            </w:pPr>
            <w:r w:rsidRPr="00952960">
              <w:rPr>
                <w:color w:val="000000" w:themeColor="text1"/>
                <w:sz w:val="17"/>
                <w:szCs w:val="17"/>
              </w:rPr>
              <w:t>Most readers are in Telangana and Andhra Pradesh. Mumbai and Hyderabad are both close; CloudFront hides most of the difference for cached content.</w:t>
            </w:r>
          </w:p>
        </w:tc>
      </w:tr>
      <w:tr w:rsidR="00E82FD7" w:rsidRPr="00952960" w14:paraId="666BE988"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D591F6" w14:textId="77777777" w:rsidR="00E82FD7" w:rsidRPr="00952960" w:rsidRDefault="00000000" w:rsidP="00952960">
            <w:pPr>
              <w:jc w:val="both"/>
              <w:rPr>
                <w:color w:val="000000" w:themeColor="text1"/>
              </w:rPr>
            </w:pPr>
            <w:r w:rsidRPr="00952960">
              <w:rPr>
                <w:color w:val="000000" w:themeColor="text1"/>
                <w:sz w:val="17"/>
                <w:szCs w:val="17"/>
              </w:rPr>
              <w:t>Data residency and regulation</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4D66C1" w14:textId="77777777" w:rsidR="00E82FD7" w:rsidRPr="00952960" w:rsidRDefault="00000000" w:rsidP="00952960">
            <w:pPr>
              <w:jc w:val="both"/>
              <w:rPr>
                <w:color w:val="000000" w:themeColor="text1"/>
              </w:rPr>
            </w:pPr>
            <w:r w:rsidRPr="00952960">
              <w:rPr>
                <w:color w:val="000000" w:themeColor="text1"/>
                <w:sz w:val="17"/>
                <w:szCs w:val="17"/>
              </w:rPr>
              <w:t>Readers' order data is personal data under India's Digital Personal Data Protection Act, 2023. Keeping it in an Indian Region simplifies compliance. Some sector rules, such as the Reserve Bank of India's 2018 direction on payment system data, require storage in India.</w:t>
            </w:r>
          </w:p>
        </w:tc>
      </w:tr>
      <w:tr w:rsidR="00E82FD7" w:rsidRPr="00952960" w14:paraId="6BD539C3"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AE411" w14:textId="77777777" w:rsidR="00E82FD7" w:rsidRPr="00952960" w:rsidRDefault="00000000" w:rsidP="00952960">
            <w:pPr>
              <w:jc w:val="both"/>
              <w:rPr>
                <w:color w:val="000000" w:themeColor="text1"/>
              </w:rPr>
            </w:pPr>
            <w:r w:rsidRPr="00952960">
              <w:rPr>
                <w:color w:val="000000" w:themeColor="text1"/>
                <w:sz w:val="17"/>
                <w:szCs w:val="17"/>
              </w:rPr>
              <w:t>Service availability</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3C3BF6" w14:textId="77777777" w:rsidR="00E82FD7" w:rsidRPr="00952960" w:rsidRDefault="00000000" w:rsidP="00952960">
            <w:pPr>
              <w:jc w:val="both"/>
              <w:rPr>
                <w:color w:val="000000" w:themeColor="text1"/>
              </w:rPr>
            </w:pPr>
            <w:r w:rsidRPr="00952960">
              <w:rPr>
                <w:color w:val="000000" w:themeColor="text1"/>
                <w:sz w:val="17"/>
                <w:szCs w:val="17"/>
              </w:rPr>
              <w:t>New services and features often launch in a few Regions first. We confirm that every service we need is available in the chosen Region.</w:t>
            </w:r>
          </w:p>
        </w:tc>
      </w:tr>
      <w:tr w:rsidR="00E82FD7" w:rsidRPr="00952960" w14:paraId="4DB00781"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15CF2B" w14:textId="77777777" w:rsidR="00E82FD7" w:rsidRPr="00952960" w:rsidRDefault="00000000" w:rsidP="00952960">
            <w:pPr>
              <w:jc w:val="both"/>
              <w:rPr>
                <w:color w:val="000000" w:themeColor="text1"/>
              </w:rPr>
            </w:pPr>
            <w:r w:rsidRPr="00952960">
              <w:rPr>
                <w:color w:val="000000" w:themeColor="text1"/>
                <w:sz w:val="17"/>
                <w:szCs w:val="17"/>
              </w:rPr>
              <w:t>Price</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B9A306" w14:textId="77777777" w:rsidR="00E82FD7" w:rsidRPr="00952960" w:rsidRDefault="00000000" w:rsidP="00952960">
            <w:pPr>
              <w:jc w:val="both"/>
              <w:rPr>
                <w:color w:val="000000" w:themeColor="text1"/>
              </w:rPr>
            </w:pPr>
            <w:r w:rsidRPr="00952960">
              <w:rPr>
                <w:color w:val="000000" w:themeColor="text1"/>
                <w:sz w:val="17"/>
                <w:szCs w:val="17"/>
              </w:rPr>
              <w:t xml:space="preserve">Prices for the same resource differ between </w:t>
            </w:r>
            <w:proofErr w:type="gramStart"/>
            <w:r w:rsidRPr="00952960">
              <w:rPr>
                <w:color w:val="000000" w:themeColor="text1"/>
                <w:sz w:val="17"/>
                <w:szCs w:val="17"/>
              </w:rPr>
              <w:t>Regions</w:t>
            </w:r>
            <w:proofErr w:type="gramEnd"/>
            <w:r w:rsidRPr="00952960">
              <w:rPr>
                <w:color w:val="000000" w:themeColor="text1"/>
                <w:sz w:val="17"/>
                <w:szCs w:val="17"/>
              </w:rPr>
              <w:t>. We compare using the AWS Pricing Calculator.</w:t>
            </w:r>
          </w:p>
        </w:tc>
      </w:tr>
      <w:tr w:rsidR="00E82FD7" w:rsidRPr="00952960" w14:paraId="7E4CE361" w14:textId="77777777" w:rsidTr="00952960">
        <w:tblPrEx>
          <w:tblCellMar>
            <w:top w:w="0" w:type="dxa"/>
            <w:bottom w:w="0" w:type="dxa"/>
          </w:tblCellMar>
        </w:tblPrEx>
        <w:trPr>
          <w:cantSplit/>
        </w:trPr>
        <w:tc>
          <w:tcPr>
            <w:tcW w:w="205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1CB009" w14:textId="77777777" w:rsidR="00E82FD7" w:rsidRPr="00952960" w:rsidRDefault="00000000" w:rsidP="00952960">
            <w:pPr>
              <w:jc w:val="both"/>
              <w:rPr>
                <w:color w:val="000000" w:themeColor="text1"/>
              </w:rPr>
            </w:pPr>
            <w:r w:rsidRPr="00952960">
              <w:rPr>
                <w:color w:val="000000" w:themeColor="text1"/>
                <w:sz w:val="17"/>
                <w:szCs w:val="17"/>
              </w:rPr>
              <w:t>Recovery options</w:t>
            </w:r>
          </w:p>
        </w:tc>
        <w:tc>
          <w:tcPr>
            <w:tcW w:w="65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9A30BE" w14:textId="77777777" w:rsidR="00E82FD7" w:rsidRPr="00952960" w:rsidRDefault="00000000" w:rsidP="00952960">
            <w:pPr>
              <w:jc w:val="both"/>
              <w:rPr>
                <w:color w:val="000000" w:themeColor="text1"/>
              </w:rPr>
            </w:pPr>
            <w:r w:rsidRPr="00952960">
              <w:rPr>
                <w:color w:val="000000" w:themeColor="text1"/>
                <w:sz w:val="17"/>
                <w:szCs w:val="17"/>
              </w:rPr>
              <w:t>A second Region for backups should be far enough away to avoid shared disasters but within the same legal jurisdiction if regulation requires it.</w:t>
            </w:r>
          </w:p>
        </w:tc>
      </w:tr>
    </w:tbl>
    <w:p w14:paraId="66BBF1D4" w14:textId="77777777" w:rsidR="00E82FD7" w:rsidRPr="00952960" w:rsidRDefault="00E82FD7" w:rsidP="00952960">
      <w:pPr>
        <w:spacing w:line="200" w:lineRule="auto"/>
        <w:jc w:val="both"/>
        <w:rPr>
          <w:color w:val="000000" w:themeColor="text1"/>
        </w:rPr>
      </w:pPr>
    </w:p>
    <w:p w14:paraId="533939F1"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For </w:t>
      </w:r>
      <w:proofErr w:type="spellStart"/>
      <w:r w:rsidRPr="00952960">
        <w:rPr>
          <w:color w:val="000000" w:themeColor="text1"/>
        </w:rPr>
        <w:t>BookStash</w:t>
      </w:r>
      <w:proofErr w:type="spellEnd"/>
      <w:r w:rsidRPr="00952960">
        <w:rPr>
          <w:color w:val="000000" w:themeColor="text1"/>
        </w:rPr>
        <w:t xml:space="preserve"> we chose ap-south-1 for the primary deployment, because it has the longest track record and the widest service catalogue among the Indian Regions, and ap-south-2 as the destination for cross-Region backup copies.</w:t>
      </w:r>
    </w:p>
    <w:p w14:paraId="5570A9EB" w14:textId="77777777" w:rsidR="00E82FD7" w:rsidRPr="00952960" w:rsidRDefault="00000000" w:rsidP="00952960">
      <w:pPr>
        <w:pStyle w:val="Heading2"/>
        <w:jc w:val="both"/>
        <w:rPr>
          <w:color w:val="000000" w:themeColor="text1"/>
        </w:rPr>
      </w:pPr>
      <w:r w:rsidRPr="00952960">
        <w:rPr>
          <w:color w:val="000000" w:themeColor="text1"/>
        </w:rPr>
        <w:lastRenderedPageBreak/>
        <w:t>1.7.2 Availability Zones</w:t>
      </w:r>
    </w:p>
    <w:p w14:paraId="5E336E44"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An </w:t>
      </w:r>
      <w:r w:rsidRPr="00952960">
        <w:rPr>
          <w:b/>
          <w:bCs/>
          <w:color w:val="000000" w:themeColor="text1"/>
        </w:rPr>
        <w:t>Availability Zone (AZ)</w:t>
      </w:r>
      <w:r w:rsidRPr="00952960">
        <w:rPr>
          <w:color w:val="000000" w:themeColor="text1"/>
        </w:rPr>
        <w:t xml:space="preserve"> is one or more discrete data </w:t>
      </w:r>
      <w:proofErr w:type="spellStart"/>
      <w:r w:rsidRPr="00952960">
        <w:rPr>
          <w:color w:val="000000" w:themeColor="text1"/>
        </w:rPr>
        <w:t>centres</w:t>
      </w:r>
      <w:proofErr w:type="spellEnd"/>
      <w:r w:rsidRPr="00952960">
        <w:rPr>
          <w:color w:val="000000" w:themeColor="text1"/>
        </w:rPr>
        <w:t xml:space="preserve"> within a Region, each with redundant power, networking and connectivity. The AZs in a Region are physically separated by a meaningful distance, so that a fire, flood or power failure in one is unlikely to affect another, but they are close enough (AWS states within about 100 km of each other) to be connected by redundant, high-bandwidth, low-latency private </w:t>
      </w:r>
      <w:proofErr w:type="spellStart"/>
      <w:r w:rsidRPr="00952960">
        <w:rPr>
          <w:color w:val="000000" w:themeColor="text1"/>
        </w:rPr>
        <w:t>fibre</w:t>
      </w:r>
      <w:proofErr w:type="spellEnd"/>
      <w:r w:rsidRPr="00952960">
        <w:rPr>
          <w:color w:val="000000" w:themeColor="text1"/>
        </w:rPr>
        <w:t>. Round-trip latency between AZs is typically in the low single-digit milliseconds, which is fast enough for synchronous database replication.</w:t>
      </w:r>
    </w:p>
    <w:p w14:paraId="761A14FF"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Regions launched in recent years have at least three AZs; ap-south-1 and ap-south-2 each have three. The AZs are named by appending a letter to the Region code, as in ap-south-1a. Those letter names are mapped to physical zones independently for each AWS account, which spreads customers evenly. When two accounts need to refer to the same physical zone they use the </w:t>
      </w:r>
      <w:r w:rsidRPr="00952960">
        <w:rPr>
          <w:b/>
          <w:bCs/>
          <w:color w:val="000000" w:themeColor="text1"/>
        </w:rPr>
        <w:t>AZ ID</w:t>
      </w:r>
      <w:r w:rsidRPr="00952960">
        <w:rPr>
          <w:color w:val="000000" w:themeColor="text1"/>
        </w:rPr>
        <w:t>, such as aps1-az1, which is the same in every account.</w:t>
      </w:r>
    </w:p>
    <w:p w14:paraId="61A462DC" w14:textId="77777777" w:rsidR="00E82FD7" w:rsidRPr="00952960" w:rsidRDefault="00E82FD7" w:rsidP="00952960">
      <w:pPr>
        <w:spacing w:line="6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5F3C6687" w14:textId="77777777">
        <w:tblPrEx>
          <w:tblCellMar>
            <w:top w:w="0" w:type="dxa"/>
            <w:bottom w:w="0" w:type="dxa"/>
          </w:tblCellMar>
        </w:tblPrEx>
        <w:tc>
          <w:tcPr>
            <w:tcW w:w="8568" w:type="dxa"/>
            <w:tcBorders>
              <w:top w:val="single" w:sz="4" w:space="0" w:color="BFBFBF"/>
              <w:left w:val="single" w:sz="18" w:space="0" w:color="2E75B6"/>
              <w:bottom w:val="single" w:sz="4" w:space="0" w:color="BFBFBF"/>
              <w:right w:val="single" w:sz="4" w:space="0" w:color="BFBFBF"/>
            </w:tcBorders>
            <w:shd w:val="clear" w:color="auto" w:fill="F5F5F5"/>
            <w:tcMar>
              <w:top w:w="90" w:type="dxa"/>
              <w:left w:w="140" w:type="dxa"/>
              <w:bottom w:w="90" w:type="dxa"/>
              <w:right w:w="100" w:type="dxa"/>
            </w:tcMar>
          </w:tcPr>
          <w:p w14:paraId="7A71853C"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aws</w:t>
            </w:r>
            <w:proofErr w:type="spellEnd"/>
            <w:r w:rsidRPr="00952960">
              <w:rPr>
                <w:rFonts w:ascii="Consolas" w:eastAsia="Consolas" w:hAnsi="Consolas" w:cs="Consolas"/>
                <w:color w:val="000000" w:themeColor="text1"/>
                <w:sz w:val="15"/>
                <w:szCs w:val="15"/>
              </w:rPr>
              <w:t xml:space="preserve"> ec2 describe-availability-zones --region ap-south-1 \</w:t>
            </w:r>
          </w:p>
          <w:p w14:paraId="70113D8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--query "</w:t>
            </w:r>
            <w:proofErr w:type="spellStart"/>
            <w:r w:rsidRPr="00952960">
              <w:rPr>
                <w:rFonts w:ascii="Consolas" w:eastAsia="Consolas" w:hAnsi="Consolas" w:cs="Consolas"/>
                <w:color w:val="000000" w:themeColor="text1"/>
                <w:sz w:val="15"/>
                <w:szCs w:val="15"/>
              </w:rPr>
              <w:t>AvailabilityZones</w:t>
            </w:r>
            <w:proofErr w:type="spellEnd"/>
            <w:r w:rsidRPr="00952960">
              <w:rPr>
                <w:rFonts w:ascii="Consolas" w:eastAsia="Consolas" w:hAnsi="Consolas" w:cs="Consolas"/>
                <w:color w:val="000000" w:themeColor="text1"/>
                <w:sz w:val="15"/>
                <w:szCs w:val="15"/>
              </w:rPr>
              <w:t>[</w:t>
            </w:r>
            <w:proofErr w:type="gramStart"/>
            <w:r w:rsidRPr="00952960">
              <w:rPr>
                <w:rFonts w:ascii="Consolas" w:eastAsia="Consolas" w:hAnsi="Consolas" w:cs="Consolas"/>
                <w:color w:val="000000" w:themeColor="text1"/>
                <w:sz w:val="15"/>
                <w:szCs w:val="15"/>
              </w:rPr>
              <w:t>].[</w:t>
            </w:r>
            <w:proofErr w:type="spellStart"/>
            <w:r w:rsidRPr="00952960">
              <w:rPr>
                <w:rFonts w:ascii="Consolas" w:eastAsia="Consolas" w:hAnsi="Consolas" w:cs="Consolas"/>
                <w:color w:val="000000" w:themeColor="text1"/>
                <w:sz w:val="15"/>
                <w:szCs w:val="15"/>
              </w:rPr>
              <w:t>ZoneName,ZoneId</w:t>
            </w:r>
            <w:proofErr w:type="gramEnd"/>
            <w:r w:rsidRPr="00952960">
              <w:rPr>
                <w:rFonts w:ascii="Consolas" w:eastAsia="Consolas" w:hAnsi="Consolas" w:cs="Consolas"/>
                <w:color w:val="000000" w:themeColor="text1"/>
                <w:sz w:val="15"/>
                <w:szCs w:val="15"/>
              </w:rPr>
              <w:t>,State</w:t>
            </w:r>
            <w:proofErr w:type="spellEnd"/>
            <w:r w:rsidRPr="00952960">
              <w:rPr>
                <w:rFonts w:ascii="Consolas" w:eastAsia="Consolas" w:hAnsi="Consolas" w:cs="Consolas"/>
                <w:color w:val="000000" w:themeColor="text1"/>
                <w:sz w:val="15"/>
                <w:szCs w:val="15"/>
              </w:rPr>
              <w:t>]" --output table</w:t>
            </w:r>
          </w:p>
          <w:p w14:paraId="6072C2F4"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w:t>
            </w:r>
          </w:p>
          <w:p w14:paraId="2DADF32B"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 xml:space="preserve">|        </w:t>
            </w:r>
            <w:proofErr w:type="spellStart"/>
            <w:r w:rsidRPr="00952960">
              <w:rPr>
                <w:rFonts w:ascii="Consolas" w:eastAsia="Consolas" w:hAnsi="Consolas" w:cs="Consolas"/>
                <w:color w:val="000000" w:themeColor="text1"/>
                <w:sz w:val="15"/>
                <w:szCs w:val="15"/>
              </w:rPr>
              <w:t>DescribeAvailabilityZones</w:t>
            </w:r>
            <w:proofErr w:type="spellEnd"/>
            <w:r w:rsidRPr="00952960">
              <w:rPr>
                <w:rFonts w:ascii="Consolas" w:eastAsia="Consolas" w:hAnsi="Consolas" w:cs="Consolas"/>
                <w:color w:val="000000" w:themeColor="text1"/>
                <w:sz w:val="15"/>
                <w:szCs w:val="15"/>
              </w:rPr>
              <w:t xml:space="preserve">        |</w:t>
            </w:r>
          </w:p>
          <w:p w14:paraId="05567B03"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w:t>
            </w:r>
          </w:p>
          <w:p w14:paraId="61B9D304" w14:textId="77777777" w:rsidR="00E82FD7" w:rsidRPr="00952960" w:rsidRDefault="00000000" w:rsidP="00952960">
            <w:pPr>
              <w:spacing w:line="228" w:lineRule="auto"/>
              <w:jc w:val="both"/>
              <w:rPr>
                <w:color w:val="000000" w:themeColor="text1"/>
              </w:rPr>
            </w:pPr>
            <w:proofErr w:type="gramStart"/>
            <w:r w:rsidRPr="00952960">
              <w:rPr>
                <w:rFonts w:ascii="Consolas" w:eastAsia="Consolas" w:hAnsi="Consolas" w:cs="Consolas"/>
                <w:color w:val="000000" w:themeColor="text1"/>
                <w:sz w:val="15"/>
                <w:szCs w:val="15"/>
              </w:rPr>
              <w:t>|  ap</w:t>
            </w:r>
            <w:proofErr w:type="gramEnd"/>
            <w:r w:rsidRPr="00952960">
              <w:rPr>
                <w:rFonts w:ascii="Consolas" w:eastAsia="Consolas" w:hAnsi="Consolas" w:cs="Consolas"/>
                <w:color w:val="000000" w:themeColor="text1"/>
                <w:sz w:val="15"/>
                <w:szCs w:val="15"/>
              </w:rPr>
              <w:t xml:space="preserve">-south-1a </w:t>
            </w:r>
            <w:proofErr w:type="gramStart"/>
            <w:r w:rsidRPr="00952960">
              <w:rPr>
                <w:rFonts w:ascii="Consolas" w:eastAsia="Consolas" w:hAnsi="Consolas" w:cs="Consolas"/>
                <w:color w:val="000000" w:themeColor="text1"/>
                <w:sz w:val="15"/>
                <w:szCs w:val="15"/>
              </w:rPr>
              <w:t>|  aps</w:t>
            </w:r>
            <w:proofErr w:type="gramEnd"/>
            <w:r w:rsidRPr="00952960">
              <w:rPr>
                <w:rFonts w:ascii="Consolas" w:eastAsia="Consolas" w:hAnsi="Consolas" w:cs="Consolas"/>
                <w:color w:val="000000" w:themeColor="text1"/>
                <w:sz w:val="15"/>
                <w:szCs w:val="15"/>
              </w:rPr>
              <w:t xml:space="preserve">1-az1   </w:t>
            </w:r>
            <w:proofErr w:type="gramStart"/>
            <w:r w:rsidRPr="00952960">
              <w:rPr>
                <w:rFonts w:ascii="Consolas" w:eastAsia="Consolas" w:hAnsi="Consolas" w:cs="Consolas"/>
                <w:color w:val="000000" w:themeColor="text1"/>
                <w:sz w:val="15"/>
                <w:szCs w:val="15"/>
              </w:rPr>
              <w:t>|  available</w:t>
            </w:r>
            <w:proofErr w:type="gramEnd"/>
            <w:r w:rsidRPr="00952960">
              <w:rPr>
                <w:rFonts w:ascii="Consolas" w:eastAsia="Consolas" w:hAnsi="Consolas" w:cs="Consolas"/>
                <w:color w:val="000000" w:themeColor="text1"/>
                <w:sz w:val="15"/>
                <w:szCs w:val="15"/>
              </w:rPr>
              <w:t xml:space="preserve"> |</w:t>
            </w:r>
          </w:p>
          <w:p w14:paraId="30E131BF" w14:textId="77777777" w:rsidR="00E82FD7" w:rsidRPr="00952960" w:rsidRDefault="00000000" w:rsidP="00952960">
            <w:pPr>
              <w:spacing w:line="228" w:lineRule="auto"/>
              <w:jc w:val="both"/>
              <w:rPr>
                <w:color w:val="000000" w:themeColor="text1"/>
              </w:rPr>
            </w:pPr>
            <w:proofErr w:type="gramStart"/>
            <w:r w:rsidRPr="00952960">
              <w:rPr>
                <w:rFonts w:ascii="Consolas" w:eastAsia="Consolas" w:hAnsi="Consolas" w:cs="Consolas"/>
                <w:color w:val="000000" w:themeColor="text1"/>
                <w:sz w:val="15"/>
                <w:szCs w:val="15"/>
              </w:rPr>
              <w:t>|  ap</w:t>
            </w:r>
            <w:proofErr w:type="gramEnd"/>
            <w:r w:rsidRPr="00952960">
              <w:rPr>
                <w:rFonts w:ascii="Consolas" w:eastAsia="Consolas" w:hAnsi="Consolas" w:cs="Consolas"/>
                <w:color w:val="000000" w:themeColor="text1"/>
                <w:sz w:val="15"/>
                <w:szCs w:val="15"/>
              </w:rPr>
              <w:t xml:space="preserve">-south-1b </w:t>
            </w:r>
            <w:proofErr w:type="gramStart"/>
            <w:r w:rsidRPr="00952960">
              <w:rPr>
                <w:rFonts w:ascii="Consolas" w:eastAsia="Consolas" w:hAnsi="Consolas" w:cs="Consolas"/>
                <w:color w:val="000000" w:themeColor="text1"/>
                <w:sz w:val="15"/>
                <w:szCs w:val="15"/>
              </w:rPr>
              <w:t>|  aps</w:t>
            </w:r>
            <w:proofErr w:type="gramEnd"/>
            <w:r w:rsidRPr="00952960">
              <w:rPr>
                <w:rFonts w:ascii="Consolas" w:eastAsia="Consolas" w:hAnsi="Consolas" w:cs="Consolas"/>
                <w:color w:val="000000" w:themeColor="text1"/>
                <w:sz w:val="15"/>
                <w:szCs w:val="15"/>
              </w:rPr>
              <w:t xml:space="preserve">1-az3   </w:t>
            </w:r>
            <w:proofErr w:type="gramStart"/>
            <w:r w:rsidRPr="00952960">
              <w:rPr>
                <w:rFonts w:ascii="Consolas" w:eastAsia="Consolas" w:hAnsi="Consolas" w:cs="Consolas"/>
                <w:color w:val="000000" w:themeColor="text1"/>
                <w:sz w:val="15"/>
                <w:szCs w:val="15"/>
              </w:rPr>
              <w:t>|  available</w:t>
            </w:r>
            <w:proofErr w:type="gramEnd"/>
            <w:r w:rsidRPr="00952960">
              <w:rPr>
                <w:rFonts w:ascii="Consolas" w:eastAsia="Consolas" w:hAnsi="Consolas" w:cs="Consolas"/>
                <w:color w:val="000000" w:themeColor="text1"/>
                <w:sz w:val="15"/>
                <w:szCs w:val="15"/>
              </w:rPr>
              <w:t xml:space="preserve"> |</w:t>
            </w:r>
          </w:p>
          <w:p w14:paraId="4A3E3870" w14:textId="77777777" w:rsidR="00E82FD7" w:rsidRPr="00952960" w:rsidRDefault="00000000" w:rsidP="00952960">
            <w:pPr>
              <w:spacing w:line="228" w:lineRule="auto"/>
              <w:jc w:val="both"/>
              <w:rPr>
                <w:color w:val="000000" w:themeColor="text1"/>
              </w:rPr>
            </w:pPr>
            <w:proofErr w:type="gramStart"/>
            <w:r w:rsidRPr="00952960">
              <w:rPr>
                <w:rFonts w:ascii="Consolas" w:eastAsia="Consolas" w:hAnsi="Consolas" w:cs="Consolas"/>
                <w:color w:val="000000" w:themeColor="text1"/>
                <w:sz w:val="15"/>
                <w:szCs w:val="15"/>
              </w:rPr>
              <w:t>|  ap</w:t>
            </w:r>
            <w:proofErr w:type="gramEnd"/>
            <w:r w:rsidRPr="00952960">
              <w:rPr>
                <w:rFonts w:ascii="Consolas" w:eastAsia="Consolas" w:hAnsi="Consolas" w:cs="Consolas"/>
                <w:color w:val="000000" w:themeColor="text1"/>
                <w:sz w:val="15"/>
                <w:szCs w:val="15"/>
              </w:rPr>
              <w:t xml:space="preserve">-south-1c </w:t>
            </w:r>
            <w:proofErr w:type="gramStart"/>
            <w:r w:rsidRPr="00952960">
              <w:rPr>
                <w:rFonts w:ascii="Consolas" w:eastAsia="Consolas" w:hAnsi="Consolas" w:cs="Consolas"/>
                <w:color w:val="000000" w:themeColor="text1"/>
                <w:sz w:val="15"/>
                <w:szCs w:val="15"/>
              </w:rPr>
              <w:t>|  aps</w:t>
            </w:r>
            <w:proofErr w:type="gramEnd"/>
            <w:r w:rsidRPr="00952960">
              <w:rPr>
                <w:rFonts w:ascii="Consolas" w:eastAsia="Consolas" w:hAnsi="Consolas" w:cs="Consolas"/>
                <w:color w:val="000000" w:themeColor="text1"/>
                <w:sz w:val="15"/>
                <w:szCs w:val="15"/>
              </w:rPr>
              <w:t xml:space="preserve">1-az2   </w:t>
            </w:r>
            <w:proofErr w:type="gramStart"/>
            <w:r w:rsidRPr="00952960">
              <w:rPr>
                <w:rFonts w:ascii="Consolas" w:eastAsia="Consolas" w:hAnsi="Consolas" w:cs="Consolas"/>
                <w:color w:val="000000" w:themeColor="text1"/>
                <w:sz w:val="15"/>
                <w:szCs w:val="15"/>
              </w:rPr>
              <w:t>|  available</w:t>
            </w:r>
            <w:proofErr w:type="gramEnd"/>
            <w:r w:rsidRPr="00952960">
              <w:rPr>
                <w:rFonts w:ascii="Consolas" w:eastAsia="Consolas" w:hAnsi="Consolas" w:cs="Consolas"/>
                <w:color w:val="000000" w:themeColor="text1"/>
                <w:sz w:val="15"/>
                <w:szCs w:val="15"/>
              </w:rPr>
              <w:t xml:space="preserve"> |</w:t>
            </w:r>
          </w:p>
          <w:p w14:paraId="5008088A" w14:textId="77777777" w:rsidR="00E82FD7" w:rsidRPr="00952960" w:rsidRDefault="00000000" w:rsidP="00952960">
            <w:pPr>
              <w:spacing w:line="228" w:lineRule="auto"/>
              <w:jc w:val="both"/>
              <w:rPr>
                <w:color w:val="000000" w:themeColor="text1"/>
              </w:rPr>
            </w:pPr>
            <w:r w:rsidRPr="00952960">
              <w:rPr>
                <w:rFonts w:ascii="Consolas" w:eastAsia="Consolas" w:hAnsi="Consolas" w:cs="Consolas"/>
                <w:color w:val="000000" w:themeColor="text1"/>
                <w:sz w:val="15"/>
                <w:szCs w:val="15"/>
              </w:rPr>
              <w:t>+--------------+-------------+------------+</w:t>
            </w:r>
          </w:p>
        </w:tc>
      </w:tr>
    </w:tbl>
    <w:p w14:paraId="2B36456D" w14:textId="77777777" w:rsidR="00E82FD7" w:rsidRPr="00952960" w:rsidRDefault="00E82FD7" w:rsidP="00952960">
      <w:pPr>
        <w:spacing w:line="200" w:lineRule="auto"/>
        <w:jc w:val="both"/>
        <w:rPr>
          <w:color w:val="000000" w:themeColor="text1"/>
        </w:rPr>
      </w:pPr>
    </w:p>
    <w:p w14:paraId="5C122E27"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The AZ is the main unit of fault isolation that we design around. Several AWS services take advantage of it automatically: an ALB has nodes in every zone we enable, SQS stores each message redundantly across zones, and an RDS Multi-AZ deployment keeps its standby in a different zone from its primary. For services that run our own code, such as ECS, we must tell the service which zones (through which subnets) to use. Figure 1.14 shows how </w:t>
      </w:r>
      <w:proofErr w:type="spellStart"/>
      <w:r w:rsidRPr="00952960">
        <w:rPr>
          <w:color w:val="000000" w:themeColor="text1"/>
        </w:rPr>
        <w:t>BookStash</w:t>
      </w:r>
      <w:proofErr w:type="spellEnd"/>
      <w:r w:rsidRPr="00952960">
        <w:rPr>
          <w:color w:val="000000" w:themeColor="text1"/>
        </w:rPr>
        <w:t xml:space="preserve"> is laid out across two zones.</w:t>
      </w:r>
    </w:p>
    <w:p w14:paraId="408179EA"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34067399" wp14:editId="768D9550">
            <wp:extent cx="5438775" cy="3790950"/>
            <wp:effectExtent l="0" t="0" r="0" b="0"/>
            <wp:docPr id="14" name="f1_16" descr="BookStash deployed across two Availability Zones in ap-south-1. Each zone has public, private application and private data subnets." title="Fig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38775" cy="3790950"/>
                    </a:xfrm>
                    <a:prstGeom prst="rect">
                      <a:avLst/>
                    </a:prstGeom>
                  </pic:spPr>
                </pic:pic>
              </a:graphicData>
            </a:graphic>
          </wp:inline>
        </w:drawing>
      </w:r>
    </w:p>
    <w:p w14:paraId="422EE77D"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1.14  </w:t>
      </w:r>
      <w:proofErr w:type="spellStart"/>
      <w:r w:rsidRPr="00952960">
        <w:rPr>
          <w:color w:val="000000" w:themeColor="text1"/>
          <w:sz w:val="17"/>
          <w:szCs w:val="17"/>
        </w:rPr>
        <w:t>BookStash</w:t>
      </w:r>
      <w:proofErr w:type="spellEnd"/>
      <w:proofErr w:type="gramEnd"/>
      <w:r w:rsidRPr="00952960">
        <w:rPr>
          <w:color w:val="000000" w:themeColor="text1"/>
          <w:sz w:val="17"/>
          <w:szCs w:val="17"/>
        </w:rPr>
        <w:t xml:space="preserve"> deployed across two Availability Zones in ap-south-1. Each zone has public, private application and private data subnets.</w:t>
      </w:r>
    </w:p>
    <w:p w14:paraId="1C738C51"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685F2D7E"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17DAB41A"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EXAMPLE 1.10</w:t>
            </w:r>
            <w:r w:rsidRPr="00952960">
              <w:rPr>
                <w:b/>
                <w:bCs/>
                <w:color w:val="000000" w:themeColor="text1"/>
                <w:sz w:val="19"/>
                <w:szCs w:val="19"/>
              </w:rPr>
              <w:t xml:space="preserve">   What happens to </w:t>
            </w:r>
            <w:proofErr w:type="spellStart"/>
            <w:r w:rsidRPr="00952960">
              <w:rPr>
                <w:b/>
                <w:bCs/>
                <w:color w:val="000000" w:themeColor="text1"/>
                <w:sz w:val="19"/>
                <w:szCs w:val="19"/>
              </w:rPr>
              <w:t>BookStash</w:t>
            </w:r>
            <w:proofErr w:type="spellEnd"/>
            <w:r w:rsidRPr="00952960">
              <w:rPr>
                <w:b/>
                <w:bCs/>
                <w:color w:val="000000" w:themeColor="text1"/>
                <w:sz w:val="19"/>
                <w:szCs w:val="19"/>
              </w:rPr>
              <w:t xml:space="preserve"> when one AZ fails</w:t>
            </w:r>
          </w:p>
          <w:p w14:paraId="3C3C1785"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Assume ap-south-1a becomes unavailable at 14:00. The ALB stops routing to targets in that zone as soon as its health checks fail, within about 30 seconds with our settings. Requests continue to reach the API and worker tasks in ap-south-1b. ECS notices that the service is below its desired count and starts replacement tasks in the remaining healthy subnets. RDS detects the loss of the primary and promotes the synchronous standby in ap-south-1b; with </w:t>
            </w:r>
            <w:proofErr w:type="gramStart"/>
            <w:r w:rsidRPr="00952960">
              <w:rPr>
                <w:color w:val="000000" w:themeColor="text1"/>
              </w:rPr>
              <w:t>Multi-AZ</w:t>
            </w:r>
            <w:proofErr w:type="gramEnd"/>
            <w:r w:rsidRPr="00952960">
              <w:rPr>
                <w:color w:val="000000" w:themeColor="text1"/>
              </w:rPr>
              <w:t xml:space="preserve"> this usually completes in one to two minutes, during which database calls fail and the API returns errors for requests that need the database. </w:t>
            </w:r>
            <w:proofErr w:type="spellStart"/>
            <w:r w:rsidRPr="00952960">
              <w:rPr>
                <w:color w:val="000000" w:themeColor="text1"/>
              </w:rPr>
              <w:t>ElastiCache</w:t>
            </w:r>
            <w:proofErr w:type="spellEnd"/>
            <w:r w:rsidRPr="00952960">
              <w:rPr>
                <w:color w:val="000000" w:themeColor="text1"/>
              </w:rPr>
              <w:t xml:space="preserve"> promotes its replica in ap-south-1b. SQS is unaffected. The visible impact for readers is a short period of errors on </w:t>
            </w:r>
            <w:proofErr w:type="spellStart"/>
            <w:r w:rsidRPr="00952960">
              <w:rPr>
                <w:color w:val="000000" w:themeColor="text1"/>
              </w:rPr>
              <w:t>uncached</w:t>
            </w:r>
            <w:proofErr w:type="spellEnd"/>
            <w:r w:rsidRPr="00952960">
              <w:rPr>
                <w:color w:val="000000" w:themeColor="text1"/>
              </w:rPr>
              <w:t xml:space="preserve"> requests, while cached pages continue to be served by CloudFront. No order already placed on the queue is lost.</w:t>
            </w:r>
          </w:p>
        </w:tc>
      </w:tr>
    </w:tbl>
    <w:p w14:paraId="2661355C" w14:textId="77777777" w:rsidR="00E82FD7" w:rsidRPr="00952960" w:rsidRDefault="00E82FD7" w:rsidP="00952960">
      <w:pPr>
        <w:spacing w:line="200" w:lineRule="auto"/>
        <w:jc w:val="both"/>
        <w:rPr>
          <w:color w:val="000000" w:themeColor="text1"/>
        </w:rPr>
      </w:pPr>
    </w:p>
    <w:p w14:paraId="7A48C430" w14:textId="77777777" w:rsidR="00E82FD7" w:rsidRPr="00952960" w:rsidRDefault="00000000" w:rsidP="00952960">
      <w:pPr>
        <w:pStyle w:val="Heading2"/>
        <w:jc w:val="both"/>
        <w:rPr>
          <w:color w:val="000000" w:themeColor="text1"/>
        </w:rPr>
      </w:pPr>
      <w:r w:rsidRPr="00952960">
        <w:rPr>
          <w:color w:val="000000" w:themeColor="text1"/>
        </w:rPr>
        <w:lastRenderedPageBreak/>
        <w:t>1.7.3 Edge Locations and Regional Edge Caches</w:t>
      </w:r>
    </w:p>
    <w:p w14:paraId="549B675D" w14:textId="77777777" w:rsidR="00E82FD7" w:rsidRPr="00952960" w:rsidRDefault="00000000" w:rsidP="00952960">
      <w:pPr>
        <w:spacing w:after="110" w:line="268" w:lineRule="auto"/>
        <w:jc w:val="both"/>
        <w:rPr>
          <w:color w:val="000000" w:themeColor="text1"/>
        </w:rPr>
      </w:pPr>
      <w:r w:rsidRPr="00952960">
        <w:rPr>
          <w:b/>
          <w:bCs/>
          <w:color w:val="000000" w:themeColor="text1"/>
        </w:rPr>
        <w:t>Edge locations</w:t>
      </w:r>
      <w:r w:rsidRPr="00952960">
        <w:rPr>
          <w:color w:val="000000" w:themeColor="text1"/>
        </w:rPr>
        <w:t xml:space="preserve"> are points of presence in many more cities than there are Regions. They do not run general </w:t>
      </w:r>
      <w:proofErr w:type="gramStart"/>
      <w:r w:rsidRPr="00952960">
        <w:rPr>
          <w:color w:val="000000" w:themeColor="text1"/>
        </w:rPr>
        <w:t>compute</w:t>
      </w:r>
      <w:proofErr w:type="gramEnd"/>
      <w:r w:rsidRPr="00952960">
        <w:rPr>
          <w:color w:val="000000" w:themeColor="text1"/>
        </w:rPr>
        <w:t xml:space="preserve"> workloads. They host CloudFront caches, the Route 53 name servers that answer DNS queries, AWS Global Accelerator entry points and AWS WAF and Shield protection. In India there are edge locations in all major metropolitan areas, including Hyderabad, Chennai, Bengaluru, Mumbai, New Delhi and Kolkata.</w:t>
      </w:r>
    </w:p>
    <w:p w14:paraId="68D9336C" w14:textId="77777777" w:rsidR="00E82FD7" w:rsidRPr="00952960" w:rsidRDefault="00000000" w:rsidP="00952960">
      <w:pPr>
        <w:spacing w:after="110" w:line="268" w:lineRule="auto"/>
        <w:jc w:val="both"/>
        <w:rPr>
          <w:color w:val="000000" w:themeColor="text1"/>
        </w:rPr>
      </w:pPr>
      <w:r w:rsidRPr="00952960">
        <w:rPr>
          <w:b/>
          <w:bCs/>
          <w:color w:val="000000" w:themeColor="text1"/>
        </w:rPr>
        <w:t xml:space="preserve">Regional edge </w:t>
      </w:r>
      <w:proofErr w:type="gramStart"/>
      <w:r w:rsidRPr="00952960">
        <w:rPr>
          <w:b/>
          <w:bCs/>
          <w:color w:val="000000" w:themeColor="text1"/>
        </w:rPr>
        <w:t>caches</w:t>
      </w:r>
      <w:proofErr w:type="gramEnd"/>
      <w:r w:rsidRPr="00952960">
        <w:rPr>
          <w:color w:val="000000" w:themeColor="text1"/>
        </w:rPr>
        <w:t xml:space="preserve"> sit between the edge locations and the origin. They are larger and fewer, and they keep objects that are not popular enough to stay in every edge cache. A request that misses at the edge often hits at the regional cache, which shortens the path and reduces load on the origin, as we saw in Figure 1.5.</w:t>
      </w:r>
    </w:p>
    <w:p w14:paraId="6F96B1DD"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AWS also offers smaller extensions of a Region for special latency needs. </w:t>
      </w:r>
      <w:r w:rsidRPr="00952960">
        <w:rPr>
          <w:b/>
          <w:bCs/>
          <w:color w:val="000000" w:themeColor="text1"/>
        </w:rPr>
        <w:t>Local Zones</w:t>
      </w:r>
      <w:r w:rsidRPr="00952960">
        <w:rPr>
          <w:color w:val="000000" w:themeColor="text1"/>
        </w:rPr>
        <w:t xml:space="preserve"> place a subset of services (compute, storage, some databases) in a metropolitan area close to users. </w:t>
      </w:r>
      <w:r w:rsidRPr="00952960">
        <w:rPr>
          <w:b/>
          <w:bCs/>
          <w:color w:val="000000" w:themeColor="text1"/>
        </w:rPr>
        <w:t>Wavelength Zones</w:t>
      </w:r>
      <w:r w:rsidRPr="00952960">
        <w:rPr>
          <w:color w:val="000000" w:themeColor="text1"/>
        </w:rPr>
        <w:t xml:space="preserve"> place </w:t>
      </w:r>
      <w:proofErr w:type="gramStart"/>
      <w:r w:rsidRPr="00952960">
        <w:rPr>
          <w:color w:val="000000" w:themeColor="text1"/>
        </w:rPr>
        <w:t>compute</w:t>
      </w:r>
      <w:proofErr w:type="gramEnd"/>
      <w:r w:rsidRPr="00952960">
        <w:rPr>
          <w:color w:val="000000" w:themeColor="text1"/>
        </w:rPr>
        <w:t xml:space="preserve"> inside telecommunications providers' 5G networks. </w:t>
      </w:r>
      <w:r w:rsidRPr="00952960">
        <w:rPr>
          <w:b/>
          <w:bCs/>
          <w:color w:val="000000" w:themeColor="text1"/>
        </w:rPr>
        <w:t>AWS Outposts</w:t>
      </w:r>
      <w:r w:rsidRPr="00952960">
        <w:rPr>
          <w:color w:val="000000" w:themeColor="text1"/>
        </w:rPr>
        <w:t xml:space="preserve"> puts AWS-managed hardware in a customer's own data </w:t>
      </w:r>
      <w:proofErr w:type="spellStart"/>
      <w:r w:rsidRPr="00952960">
        <w:rPr>
          <w:color w:val="000000" w:themeColor="text1"/>
        </w:rPr>
        <w:t>centre</w:t>
      </w:r>
      <w:proofErr w:type="spellEnd"/>
      <w:r w:rsidRPr="00952960">
        <w:rPr>
          <w:color w:val="000000" w:themeColor="text1"/>
        </w:rPr>
        <w:t xml:space="preserve">. </w:t>
      </w:r>
      <w:proofErr w:type="spellStart"/>
      <w:r w:rsidRPr="00952960">
        <w:rPr>
          <w:color w:val="000000" w:themeColor="text1"/>
        </w:rPr>
        <w:t>BookStash</w:t>
      </w:r>
      <w:proofErr w:type="spellEnd"/>
      <w:r w:rsidRPr="00952960">
        <w:rPr>
          <w:color w:val="000000" w:themeColor="text1"/>
        </w:rPr>
        <w:t xml:space="preserve"> does not need any of these, but they appear in the design of media, gaming and factory systems.</w:t>
      </w:r>
    </w:p>
    <w:p w14:paraId="03326041" w14:textId="77777777" w:rsidR="00E82FD7" w:rsidRPr="00952960" w:rsidRDefault="00000000" w:rsidP="00952960">
      <w:pPr>
        <w:pStyle w:val="Heading2"/>
        <w:jc w:val="both"/>
        <w:rPr>
          <w:color w:val="000000" w:themeColor="text1"/>
        </w:rPr>
      </w:pPr>
      <w:r w:rsidRPr="00952960">
        <w:rPr>
          <w:color w:val="000000" w:themeColor="text1"/>
        </w:rPr>
        <w:t>1.7.4 The Geographic Hierarchy</w:t>
      </w:r>
    </w:p>
    <w:p w14:paraId="3EA33F8E"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Figure 1.15 draws the hierarchy for the two Indian Regions. Reading from the outside </w:t>
      </w:r>
      <w:proofErr w:type="gramStart"/>
      <w:r w:rsidRPr="00952960">
        <w:rPr>
          <w:color w:val="000000" w:themeColor="text1"/>
        </w:rPr>
        <w:t>in:</w:t>
      </w:r>
      <w:proofErr w:type="gramEnd"/>
      <w:r w:rsidRPr="00952960">
        <w:rPr>
          <w:color w:val="000000" w:themeColor="text1"/>
        </w:rPr>
        <w:t xml:space="preserve"> the AWS global network connects all Regions over private </w:t>
      </w:r>
      <w:proofErr w:type="spellStart"/>
      <w:r w:rsidRPr="00952960">
        <w:rPr>
          <w:color w:val="000000" w:themeColor="text1"/>
        </w:rPr>
        <w:t>fibre</w:t>
      </w:r>
      <w:proofErr w:type="spellEnd"/>
      <w:r w:rsidRPr="00952960">
        <w:rPr>
          <w:color w:val="000000" w:themeColor="text1"/>
        </w:rPr>
        <w:t xml:space="preserve">; each Region contains several AZs; each AZ contains one or more data </w:t>
      </w:r>
      <w:proofErr w:type="spellStart"/>
      <w:r w:rsidRPr="00952960">
        <w:rPr>
          <w:color w:val="000000" w:themeColor="text1"/>
        </w:rPr>
        <w:t>centres</w:t>
      </w:r>
      <w:proofErr w:type="spellEnd"/>
      <w:r w:rsidRPr="00952960">
        <w:rPr>
          <w:color w:val="000000" w:themeColor="text1"/>
        </w:rPr>
        <w:t>; edge locations sit outside the Regions, close to users.</w:t>
      </w:r>
    </w:p>
    <w:p w14:paraId="17CA0F4B" w14:textId="77777777" w:rsidR="00E82FD7" w:rsidRPr="00952960" w:rsidRDefault="00000000" w:rsidP="00952960">
      <w:pPr>
        <w:keepNext/>
        <w:spacing w:before="160" w:after="60"/>
        <w:jc w:val="both"/>
        <w:rPr>
          <w:color w:val="000000" w:themeColor="text1"/>
        </w:rPr>
      </w:pPr>
      <w:r w:rsidRPr="00952960">
        <w:rPr>
          <w:noProof/>
          <w:color w:val="000000" w:themeColor="text1"/>
        </w:rPr>
        <w:lastRenderedPageBreak/>
        <w:drawing>
          <wp:inline distT="0" distB="0" distL="0" distR="0" wp14:anchorId="30A60B02" wp14:editId="6D0129C2">
            <wp:extent cx="5438775" cy="3314700"/>
            <wp:effectExtent l="0" t="0" r="0" b="0"/>
            <wp:docPr id="15" name="f1_14" descr="The geographic hierarchy for the two Indian AWS Regions and a selection of edge locations." title="Fig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38775" cy="3314700"/>
                    </a:xfrm>
                    <a:prstGeom prst="rect">
                      <a:avLst/>
                    </a:prstGeom>
                  </pic:spPr>
                </pic:pic>
              </a:graphicData>
            </a:graphic>
          </wp:inline>
        </w:drawing>
      </w:r>
    </w:p>
    <w:p w14:paraId="3DB97F85"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1.15  </w:t>
      </w:r>
      <w:r w:rsidRPr="00952960">
        <w:rPr>
          <w:color w:val="000000" w:themeColor="text1"/>
          <w:sz w:val="17"/>
          <w:szCs w:val="17"/>
        </w:rPr>
        <w:t>The</w:t>
      </w:r>
      <w:proofErr w:type="gramEnd"/>
      <w:r w:rsidRPr="00952960">
        <w:rPr>
          <w:color w:val="000000" w:themeColor="text1"/>
          <w:sz w:val="17"/>
          <w:szCs w:val="17"/>
        </w:rPr>
        <w:t xml:space="preserve"> geographic hierarchy for the two Indian AWS Regions and a selection of edge locations.</w:t>
      </w:r>
    </w:p>
    <w:p w14:paraId="105DF1E7"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1.19  </w:t>
      </w:r>
      <w:r w:rsidRPr="00952960">
        <w:rPr>
          <w:color w:val="000000" w:themeColor="text1"/>
          <w:sz w:val="17"/>
          <w:szCs w:val="17"/>
        </w:rPr>
        <w:t>AWS</w:t>
      </w:r>
      <w:proofErr w:type="gramEnd"/>
      <w:r w:rsidRPr="00952960">
        <w:rPr>
          <w:color w:val="000000" w:themeColor="text1"/>
          <w:sz w:val="17"/>
          <w:szCs w:val="17"/>
        </w:rPr>
        <w:t xml:space="preserve"> geographic building blocks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570"/>
        <w:gridCol w:w="4114"/>
      </w:tblGrid>
      <w:tr w:rsidR="00E82FD7" w:rsidRPr="00952960" w14:paraId="542CF96F"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15E38F" w14:textId="77777777" w:rsidR="00E82FD7" w:rsidRPr="00952960" w:rsidRDefault="00000000" w:rsidP="00952960">
            <w:pPr>
              <w:jc w:val="both"/>
              <w:rPr>
                <w:color w:val="000000" w:themeColor="text1"/>
              </w:rPr>
            </w:pPr>
            <w:r w:rsidRPr="00952960">
              <w:rPr>
                <w:b/>
                <w:bCs/>
                <w:color w:val="000000" w:themeColor="text1"/>
                <w:sz w:val="17"/>
                <w:szCs w:val="17"/>
              </w:rPr>
              <w:t>Building block</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C7F172" w14:textId="77777777" w:rsidR="00E82FD7" w:rsidRPr="00952960" w:rsidRDefault="00000000" w:rsidP="00952960">
            <w:pPr>
              <w:jc w:val="both"/>
              <w:rPr>
                <w:color w:val="000000" w:themeColor="text1"/>
              </w:rPr>
            </w:pPr>
            <w:r w:rsidRPr="00952960">
              <w:rPr>
                <w:b/>
                <w:bCs/>
                <w:color w:val="000000" w:themeColor="text1"/>
                <w:sz w:val="17"/>
                <w:szCs w:val="17"/>
              </w:rPr>
              <w:t>Scope</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8645B4" w14:textId="77777777" w:rsidR="00E82FD7" w:rsidRPr="00952960" w:rsidRDefault="00000000" w:rsidP="00952960">
            <w:pPr>
              <w:jc w:val="both"/>
              <w:rPr>
                <w:color w:val="000000" w:themeColor="text1"/>
              </w:rPr>
            </w:pPr>
            <w:r w:rsidRPr="00952960">
              <w:rPr>
                <w:b/>
                <w:bCs/>
                <w:color w:val="000000" w:themeColor="text1"/>
                <w:sz w:val="17"/>
                <w:szCs w:val="17"/>
              </w:rPr>
              <w:t>What we place there</w:t>
            </w:r>
          </w:p>
        </w:tc>
      </w:tr>
      <w:tr w:rsidR="00E82FD7" w:rsidRPr="00952960" w14:paraId="697C754A"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69F881" w14:textId="77777777" w:rsidR="00E82FD7" w:rsidRPr="00952960" w:rsidRDefault="00000000" w:rsidP="00952960">
            <w:pPr>
              <w:jc w:val="both"/>
              <w:rPr>
                <w:color w:val="000000" w:themeColor="text1"/>
              </w:rPr>
            </w:pPr>
            <w:r w:rsidRPr="00952960">
              <w:rPr>
                <w:color w:val="000000" w:themeColor="text1"/>
                <w:sz w:val="17"/>
                <w:szCs w:val="17"/>
              </w:rPr>
              <w:t>Region</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6F5D41" w14:textId="77777777" w:rsidR="00E82FD7" w:rsidRPr="00952960" w:rsidRDefault="00000000" w:rsidP="00952960">
            <w:pPr>
              <w:jc w:val="both"/>
              <w:rPr>
                <w:color w:val="000000" w:themeColor="text1"/>
              </w:rPr>
            </w:pPr>
            <w:r w:rsidRPr="00952960">
              <w:rPr>
                <w:color w:val="000000" w:themeColor="text1"/>
                <w:sz w:val="17"/>
                <w:szCs w:val="17"/>
              </w:rPr>
              <w:t>Geographic area with isolated infrastructure</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597223" w14:textId="77777777" w:rsidR="00E82FD7" w:rsidRPr="00952960" w:rsidRDefault="00000000" w:rsidP="00952960">
            <w:pPr>
              <w:jc w:val="both"/>
              <w:rPr>
                <w:color w:val="000000" w:themeColor="text1"/>
              </w:rPr>
            </w:pPr>
            <w:r w:rsidRPr="00952960">
              <w:rPr>
                <w:color w:val="000000" w:themeColor="text1"/>
                <w:sz w:val="17"/>
                <w:szCs w:val="17"/>
              </w:rPr>
              <w:t xml:space="preserve">VPCs, RDS, </w:t>
            </w:r>
            <w:proofErr w:type="spellStart"/>
            <w:r w:rsidRPr="00952960">
              <w:rPr>
                <w:color w:val="000000" w:themeColor="text1"/>
                <w:sz w:val="17"/>
                <w:szCs w:val="17"/>
              </w:rPr>
              <w:t>ElastiCache</w:t>
            </w:r>
            <w:proofErr w:type="spellEnd"/>
            <w:r w:rsidRPr="00952960">
              <w:rPr>
                <w:color w:val="000000" w:themeColor="text1"/>
                <w:sz w:val="17"/>
                <w:szCs w:val="17"/>
              </w:rPr>
              <w:t>, SQS queues, ECS clusters, CloudWatch data</w:t>
            </w:r>
          </w:p>
        </w:tc>
      </w:tr>
      <w:tr w:rsidR="00E82FD7" w:rsidRPr="00952960" w14:paraId="2B0D1E51"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AC8A25" w14:textId="77777777" w:rsidR="00E82FD7" w:rsidRPr="00952960" w:rsidRDefault="00000000" w:rsidP="00952960">
            <w:pPr>
              <w:jc w:val="both"/>
              <w:rPr>
                <w:color w:val="000000" w:themeColor="text1"/>
              </w:rPr>
            </w:pPr>
            <w:r w:rsidRPr="00952960">
              <w:rPr>
                <w:color w:val="000000" w:themeColor="text1"/>
                <w:sz w:val="17"/>
                <w:szCs w:val="17"/>
              </w:rPr>
              <w:t>Availability Zone</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3CADB9" w14:textId="77777777" w:rsidR="00E82FD7" w:rsidRPr="00952960" w:rsidRDefault="00000000" w:rsidP="00952960">
            <w:pPr>
              <w:jc w:val="both"/>
              <w:rPr>
                <w:color w:val="000000" w:themeColor="text1"/>
              </w:rPr>
            </w:pPr>
            <w:r w:rsidRPr="00952960">
              <w:rPr>
                <w:color w:val="000000" w:themeColor="text1"/>
                <w:sz w:val="17"/>
                <w:szCs w:val="17"/>
              </w:rPr>
              <w:t xml:space="preserve">One or more data </w:t>
            </w:r>
            <w:proofErr w:type="spellStart"/>
            <w:r w:rsidRPr="00952960">
              <w:rPr>
                <w:color w:val="000000" w:themeColor="text1"/>
                <w:sz w:val="17"/>
                <w:szCs w:val="17"/>
              </w:rPr>
              <w:t>centres</w:t>
            </w:r>
            <w:proofErr w:type="spellEnd"/>
            <w:r w:rsidRPr="00952960">
              <w:rPr>
                <w:color w:val="000000" w:themeColor="text1"/>
                <w:sz w:val="17"/>
                <w:szCs w:val="17"/>
              </w:rPr>
              <w:t xml:space="preserve"> in a Region</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E1447C" w14:textId="77777777" w:rsidR="00E82FD7" w:rsidRPr="00952960" w:rsidRDefault="00000000" w:rsidP="00952960">
            <w:pPr>
              <w:jc w:val="both"/>
              <w:rPr>
                <w:color w:val="000000" w:themeColor="text1"/>
              </w:rPr>
            </w:pPr>
            <w:r w:rsidRPr="00952960">
              <w:rPr>
                <w:color w:val="000000" w:themeColor="text1"/>
                <w:sz w:val="17"/>
                <w:szCs w:val="17"/>
              </w:rPr>
              <w:t>Subnets, Fargate tasks, RDS primary or standby, cache nodes</w:t>
            </w:r>
          </w:p>
        </w:tc>
      </w:tr>
      <w:tr w:rsidR="00E82FD7" w:rsidRPr="00952960" w14:paraId="10A3CD84"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50D807" w14:textId="77777777" w:rsidR="00E82FD7" w:rsidRPr="00952960" w:rsidRDefault="00000000" w:rsidP="00952960">
            <w:pPr>
              <w:jc w:val="both"/>
              <w:rPr>
                <w:color w:val="000000" w:themeColor="text1"/>
              </w:rPr>
            </w:pPr>
            <w:r w:rsidRPr="00952960">
              <w:rPr>
                <w:color w:val="000000" w:themeColor="text1"/>
                <w:sz w:val="17"/>
                <w:szCs w:val="17"/>
              </w:rPr>
              <w:t xml:space="preserve">Data </w:t>
            </w:r>
            <w:proofErr w:type="spellStart"/>
            <w:r w:rsidRPr="00952960">
              <w:rPr>
                <w:color w:val="000000" w:themeColor="text1"/>
                <w:sz w:val="17"/>
                <w:szCs w:val="17"/>
              </w:rPr>
              <w:t>centre</w:t>
            </w:r>
            <w:proofErr w:type="spellEnd"/>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7C4CC7" w14:textId="77777777" w:rsidR="00E82FD7" w:rsidRPr="00952960" w:rsidRDefault="00000000" w:rsidP="00952960">
            <w:pPr>
              <w:jc w:val="both"/>
              <w:rPr>
                <w:color w:val="000000" w:themeColor="text1"/>
              </w:rPr>
            </w:pPr>
            <w:r w:rsidRPr="00952960">
              <w:rPr>
                <w:color w:val="000000" w:themeColor="text1"/>
                <w:sz w:val="17"/>
                <w:szCs w:val="17"/>
              </w:rPr>
              <w:t>Single building</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A25AB" w14:textId="77777777" w:rsidR="00E82FD7" w:rsidRPr="00952960" w:rsidRDefault="00000000" w:rsidP="00952960">
            <w:pPr>
              <w:jc w:val="both"/>
              <w:rPr>
                <w:color w:val="000000" w:themeColor="text1"/>
              </w:rPr>
            </w:pPr>
            <w:r w:rsidRPr="00952960">
              <w:rPr>
                <w:color w:val="000000" w:themeColor="text1"/>
                <w:sz w:val="17"/>
                <w:szCs w:val="17"/>
              </w:rPr>
              <w:t>Nothing directly; AWS manages placement</w:t>
            </w:r>
          </w:p>
        </w:tc>
      </w:tr>
      <w:tr w:rsidR="00E82FD7" w:rsidRPr="00952960" w14:paraId="66857B84"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003DC" w14:textId="77777777" w:rsidR="00E82FD7" w:rsidRPr="00952960" w:rsidRDefault="00000000" w:rsidP="00952960">
            <w:pPr>
              <w:jc w:val="both"/>
              <w:rPr>
                <w:color w:val="000000" w:themeColor="text1"/>
              </w:rPr>
            </w:pPr>
            <w:r w:rsidRPr="00952960">
              <w:rPr>
                <w:color w:val="000000" w:themeColor="text1"/>
                <w:sz w:val="17"/>
                <w:szCs w:val="17"/>
              </w:rPr>
              <w:t>Edge location</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7116FE" w14:textId="77777777" w:rsidR="00E82FD7" w:rsidRPr="00952960" w:rsidRDefault="00000000" w:rsidP="00952960">
            <w:pPr>
              <w:jc w:val="both"/>
              <w:rPr>
                <w:color w:val="000000" w:themeColor="text1"/>
              </w:rPr>
            </w:pPr>
            <w:r w:rsidRPr="00952960">
              <w:rPr>
                <w:color w:val="000000" w:themeColor="text1"/>
                <w:sz w:val="17"/>
                <w:szCs w:val="17"/>
              </w:rPr>
              <w:t>Point of presence near users</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8BE2B7" w14:textId="77777777" w:rsidR="00E82FD7" w:rsidRPr="00952960" w:rsidRDefault="00000000" w:rsidP="00952960">
            <w:pPr>
              <w:jc w:val="both"/>
              <w:rPr>
                <w:color w:val="000000" w:themeColor="text1"/>
              </w:rPr>
            </w:pPr>
            <w:r w:rsidRPr="00952960">
              <w:rPr>
                <w:color w:val="000000" w:themeColor="text1"/>
                <w:sz w:val="17"/>
                <w:szCs w:val="17"/>
              </w:rPr>
              <w:t>CloudFront caches, Route 53 answers, WAF rules (configured globally)</w:t>
            </w:r>
          </w:p>
        </w:tc>
      </w:tr>
      <w:tr w:rsidR="00E82FD7" w:rsidRPr="00952960" w14:paraId="464A5297"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E06C84" w14:textId="77777777" w:rsidR="00E82FD7" w:rsidRPr="00952960" w:rsidRDefault="00000000" w:rsidP="00952960">
            <w:pPr>
              <w:jc w:val="both"/>
              <w:rPr>
                <w:color w:val="000000" w:themeColor="text1"/>
              </w:rPr>
            </w:pPr>
            <w:r w:rsidRPr="00952960">
              <w:rPr>
                <w:color w:val="000000" w:themeColor="text1"/>
                <w:sz w:val="17"/>
                <w:szCs w:val="17"/>
              </w:rPr>
              <w:t>Regional edge cache</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AFDD92" w14:textId="77777777" w:rsidR="00E82FD7" w:rsidRPr="00952960" w:rsidRDefault="00000000" w:rsidP="00952960">
            <w:pPr>
              <w:jc w:val="both"/>
              <w:rPr>
                <w:color w:val="000000" w:themeColor="text1"/>
              </w:rPr>
            </w:pPr>
            <w:r w:rsidRPr="00952960">
              <w:rPr>
                <w:color w:val="000000" w:themeColor="text1"/>
                <w:sz w:val="17"/>
                <w:szCs w:val="17"/>
              </w:rPr>
              <w:t>Larger cache between edges and origins</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D3E6CE" w14:textId="77777777" w:rsidR="00E82FD7" w:rsidRPr="00952960" w:rsidRDefault="00000000" w:rsidP="00952960">
            <w:pPr>
              <w:jc w:val="both"/>
              <w:rPr>
                <w:color w:val="000000" w:themeColor="text1"/>
              </w:rPr>
            </w:pPr>
            <w:r w:rsidRPr="00952960">
              <w:rPr>
                <w:color w:val="000000" w:themeColor="text1"/>
                <w:sz w:val="17"/>
                <w:szCs w:val="17"/>
              </w:rPr>
              <w:t>Nothing directly; used by CloudFront automatically</w:t>
            </w:r>
          </w:p>
        </w:tc>
      </w:tr>
      <w:tr w:rsidR="00E82FD7" w:rsidRPr="00952960" w14:paraId="6E060116"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4F381C" w14:textId="77777777" w:rsidR="00E82FD7" w:rsidRPr="00952960" w:rsidRDefault="00000000" w:rsidP="00952960">
            <w:pPr>
              <w:jc w:val="both"/>
              <w:rPr>
                <w:color w:val="000000" w:themeColor="text1"/>
              </w:rPr>
            </w:pPr>
            <w:r w:rsidRPr="00952960">
              <w:rPr>
                <w:color w:val="000000" w:themeColor="text1"/>
                <w:sz w:val="17"/>
                <w:szCs w:val="17"/>
              </w:rPr>
              <w:t>Local Zone, Wavelength Zone, Outpost</w:t>
            </w:r>
          </w:p>
        </w:tc>
        <w:tc>
          <w:tcPr>
            <w:tcW w:w="257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28480F" w14:textId="77777777" w:rsidR="00E82FD7" w:rsidRPr="00952960" w:rsidRDefault="00000000" w:rsidP="00952960">
            <w:pPr>
              <w:jc w:val="both"/>
              <w:rPr>
                <w:color w:val="000000" w:themeColor="text1"/>
              </w:rPr>
            </w:pPr>
            <w:r w:rsidRPr="00952960">
              <w:rPr>
                <w:color w:val="000000" w:themeColor="text1"/>
                <w:sz w:val="17"/>
                <w:szCs w:val="17"/>
              </w:rPr>
              <w:t>Extensions of a Region</w:t>
            </w:r>
          </w:p>
        </w:tc>
        <w:tc>
          <w:tcPr>
            <w:tcW w:w="411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16901" w14:textId="77777777" w:rsidR="00E82FD7" w:rsidRPr="00952960" w:rsidRDefault="00000000" w:rsidP="00952960">
            <w:pPr>
              <w:jc w:val="both"/>
              <w:rPr>
                <w:color w:val="000000" w:themeColor="text1"/>
              </w:rPr>
            </w:pPr>
            <w:r w:rsidRPr="00952960">
              <w:rPr>
                <w:color w:val="000000" w:themeColor="text1"/>
                <w:sz w:val="17"/>
                <w:szCs w:val="17"/>
              </w:rPr>
              <w:t xml:space="preserve">Latency-sensitive </w:t>
            </w:r>
            <w:proofErr w:type="gramStart"/>
            <w:r w:rsidRPr="00952960">
              <w:rPr>
                <w:color w:val="000000" w:themeColor="text1"/>
                <w:sz w:val="17"/>
                <w:szCs w:val="17"/>
              </w:rPr>
              <w:t>compute</w:t>
            </w:r>
            <w:proofErr w:type="gramEnd"/>
            <w:r w:rsidRPr="00952960">
              <w:rPr>
                <w:color w:val="000000" w:themeColor="text1"/>
                <w:sz w:val="17"/>
                <w:szCs w:val="17"/>
              </w:rPr>
              <w:t xml:space="preserve"> for special cases</w:t>
            </w:r>
          </w:p>
        </w:tc>
      </w:tr>
    </w:tbl>
    <w:p w14:paraId="77648BE6" w14:textId="77777777" w:rsidR="00E82FD7" w:rsidRPr="00952960" w:rsidRDefault="00E82FD7" w:rsidP="00952960">
      <w:pPr>
        <w:spacing w:line="200" w:lineRule="auto"/>
        <w:jc w:val="both"/>
        <w:rPr>
          <w:color w:val="000000" w:themeColor="text1"/>
        </w:rPr>
      </w:pPr>
    </w:p>
    <w:p w14:paraId="6757DE7A" w14:textId="77777777" w:rsidR="00E82FD7" w:rsidRPr="00952960" w:rsidRDefault="00000000" w:rsidP="00952960">
      <w:pPr>
        <w:pStyle w:val="Heading2"/>
        <w:jc w:val="both"/>
        <w:rPr>
          <w:color w:val="000000" w:themeColor="text1"/>
        </w:rPr>
      </w:pPr>
      <w:r w:rsidRPr="00952960">
        <w:rPr>
          <w:color w:val="000000" w:themeColor="text1"/>
        </w:rPr>
        <w:t>1.7.5 The Failure-Domain Hierarchy</w:t>
      </w:r>
    </w:p>
    <w:p w14:paraId="30FEEC20"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A </w:t>
      </w:r>
      <w:r w:rsidRPr="00952960">
        <w:rPr>
          <w:b/>
          <w:bCs/>
          <w:color w:val="000000" w:themeColor="text1"/>
        </w:rPr>
        <w:t>failure domain</w:t>
      </w:r>
      <w:r w:rsidRPr="00952960">
        <w:rPr>
          <w:color w:val="000000" w:themeColor="text1"/>
        </w:rPr>
        <w:t xml:space="preserve"> is a set of components that can fail together because they share something: a power supply, a network switch, a building, a control system. The geographic hierarchy is also a </w:t>
      </w:r>
      <w:r w:rsidRPr="00952960">
        <w:rPr>
          <w:color w:val="000000" w:themeColor="text1"/>
        </w:rPr>
        <w:lastRenderedPageBreak/>
        <w:t>hierarchy of failure domains, from a single host up to the whole provider. Figure 1.16 shows the nesting and the mitigation we use at each level.</w:t>
      </w:r>
    </w:p>
    <w:p w14:paraId="3EB5607E"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60ABF61B" wp14:editId="400D42C0">
            <wp:extent cx="5438775" cy="3057525"/>
            <wp:effectExtent l="0" t="0" r="0" b="0"/>
            <wp:docPr id="16" name="f1_15" descr="Nested failure domains, from host to global, with the BookStash mitigation for each level." title="Fig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057525"/>
                    </a:xfrm>
                    <a:prstGeom prst="rect">
                      <a:avLst/>
                    </a:prstGeom>
                  </pic:spPr>
                </pic:pic>
              </a:graphicData>
            </a:graphic>
          </wp:inline>
        </w:drawing>
      </w:r>
    </w:p>
    <w:p w14:paraId="4F438595"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1.16  </w:t>
      </w:r>
      <w:r w:rsidRPr="00952960">
        <w:rPr>
          <w:color w:val="000000" w:themeColor="text1"/>
          <w:sz w:val="17"/>
          <w:szCs w:val="17"/>
        </w:rPr>
        <w:t>Nested</w:t>
      </w:r>
      <w:proofErr w:type="gramEnd"/>
      <w:r w:rsidRPr="00952960">
        <w:rPr>
          <w:color w:val="000000" w:themeColor="text1"/>
          <w:sz w:val="17"/>
          <w:szCs w:val="17"/>
        </w:rPr>
        <w:t xml:space="preserve"> failure domains, from host to global, with </w:t>
      </w:r>
      <w:proofErr w:type="gramStart"/>
      <w:r w:rsidRPr="00952960">
        <w:rPr>
          <w:color w:val="000000" w:themeColor="text1"/>
          <w:sz w:val="17"/>
          <w:szCs w:val="17"/>
        </w:rPr>
        <w:t xml:space="preserve">the </w:t>
      </w:r>
      <w:proofErr w:type="spellStart"/>
      <w:r w:rsidRPr="00952960">
        <w:rPr>
          <w:color w:val="000000" w:themeColor="text1"/>
          <w:sz w:val="17"/>
          <w:szCs w:val="17"/>
        </w:rPr>
        <w:t>BookStash</w:t>
      </w:r>
      <w:proofErr w:type="spellEnd"/>
      <w:proofErr w:type="gramEnd"/>
      <w:r w:rsidRPr="00952960">
        <w:rPr>
          <w:color w:val="000000" w:themeColor="text1"/>
          <w:sz w:val="17"/>
          <w:szCs w:val="17"/>
        </w:rPr>
        <w:t xml:space="preserve"> mitigation for each level.</w:t>
      </w:r>
    </w:p>
    <w:p w14:paraId="6C688DBA"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Three principles follow from </w:t>
      </w:r>
      <w:proofErr w:type="gramStart"/>
      <w:r w:rsidRPr="00952960">
        <w:rPr>
          <w:color w:val="000000" w:themeColor="text1"/>
        </w:rPr>
        <w:t>the hierarchy</w:t>
      </w:r>
      <w:proofErr w:type="gramEnd"/>
      <w:r w:rsidRPr="00952960">
        <w:rPr>
          <w:color w:val="000000" w:themeColor="text1"/>
        </w:rPr>
        <w:t>.</w:t>
      </w:r>
    </w:p>
    <w:p w14:paraId="0212084B"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Spread across the domain you want to survive.</w:t>
      </w:r>
      <w:r w:rsidRPr="00952960">
        <w:rPr>
          <w:color w:val="000000" w:themeColor="text1"/>
        </w:rPr>
        <w:t xml:space="preserve"> Two tasks on the same host survive a process crash but not a host failure. Two tasks in the same AZ survive a host failure but not a zone failure. </w:t>
      </w:r>
      <w:proofErr w:type="spellStart"/>
      <w:r w:rsidRPr="00952960">
        <w:rPr>
          <w:color w:val="000000" w:themeColor="text1"/>
        </w:rPr>
        <w:t>BookStash</w:t>
      </w:r>
      <w:proofErr w:type="spellEnd"/>
      <w:r w:rsidRPr="00952960">
        <w:rPr>
          <w:color w:val="000000" w:themeColor="text1"/>
        </w:rPr>
        <w:t xml:space="preserve"> runs tasks in two AZs because the AZ is the largest domain we design to survive automatically.</w:t>
      </w:r>
    </w:p>
    <w:p w14:paraId="08D4D222"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Make the cost of surviving each level explicit.</w:t>
      </w:r>
      <w:r w:rsidRPr="00952960">
        <w:rPr>
          <w:color w:val="000000" w:themeColor="text1"/>
        </w:rPr>
        <w:t xml:space="preserve"> Surviving an AZ failure costs a second set of tasks and a database standby. Surviving a Region failure costs a second copy of the whole stack, or at least tested backups and a recovery plan in another Region, plus a DNS strategy to switch traffic. We decide which levels to cover based on the business impact of downtime.</w:t>
      </w:r>
    </w:p>
    <w:p w14:paraId="678E0E43"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b/>
          <w:bCs/>
          <w:color w:val="000000" w:themeColor="text1"/>
        </w:rPr>
        <w:t>Prefer data planes to control planes during recovery.</w:t>
      </w:r>
      <w:r w:rsidRPr="00952960">
        <w:rPr>
          <w:color w:val="000000" w:themeColor="text1"/>
        </w:rPr>
        <w:t xml:space="preserve"> Many AWS services have a control plane (the APIs that create and change resources) and a data plane (the part that serves traffic). Data planes are usually simpler and more available. Some global services process changes through a single Region; for example, changes to IAM and to Route 53 records are handled by control planes in us-east-1, while their data planes are distributed worldwide. A recovery plan that depends on making such changes during an incident is weaker than one that relies on resources already in place, such as a Route 53 failover record with a health check. AWS calls this property </w:t>
      </w:r>
      <w:r w:rsidRPr="00952960">
        <w:rPr>
          <w:b/>
          <w:bCs/>
          <w:color w:val="000000" w:themeColor="text1"/>
        </w:rPr>
        <w:t>static stability</w:t>
      </w:r>
      <w:r w:rsidRPr="00952960">
        <w:rPr>
          <w:color w:val="000000" w:themeColor="text1"/>
        </w:rPr>
        <w:t>.</w:t>
      </w:r>
    </w:p>
    <w:p w14:paraId="4FC5FBBE"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lastRenderedPageBreak/>
        <w:t xml:space="preserve">Table </w:t>
      </w:r>
      <w:proofErr w:type="gramStart"/>
      <w:r w:rsidRPr="00952960">
        <w:rPr>
          <w:b/>
          <w:bCs/>
          <w:color w:val="000000" w:themeColor="text1"/>
          <w:sz w:val="17"/>
          <w:szCs w:val="17"/>
        </w:rPr>
        <w:t xml:space="preserve">1.20  </w:t>
      </w:r>
      <w:r w:rsidRPr="00952960">
        <w:rPr>
          <w:color w:val="000000" w:themeColor="text1"/>
          <w:sz w:val="17"/>
          <w:szCs w:val="17"/>
        </w:rPr>
        <w:t>Recovery</w:t>
      </w:r>
      <w:proofErr w:type="gramEnd"/>
      <w:r w:rsidRPr="00952960">
        <w:rPr>
          <w:color w:val="000000" w:themeColor="text1"/>
          <w:sz w:val="17"/>
          <w:szCs w:val="17"/>
        </w:rPr>
        <w:t xml:space="preserve"> objectives and the levels of protection they imply</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4"/>
        <w:gridCol w:w="2227"/>
        <w:gridCol w:w="2227"/>
        <w:gridCol w:w="2230"/>
      </w:tblGrid>
      <w:tr w:rsidR="00E82FD7" w:rsidRPr="00952960" w14:paraId="56099148" w14:textId="77777777" w:rsidTr="00952960">
        <w:tblPrEx>
          <w:tblCellMar>
            <w:top w:w="0" w:type="dxa"/>
            <w:bottom w:w="0" w:type="dxa"/>
          </w:tblCellMar>
        </w:tblPrEx>
        <w:trPr>
          <w:cantSplit/>
          <w:tblHeader/>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5789A7" w14:textId="77777777" w:rsidR="00E82FD7" w:rsidRPr="00952960" w:rsidRDefault="00000000" w:rsidP="00952960">
            <w:pPr>
              <w:jc w:val="both"/>
              <w:rPr>
                <w:color w:val="000000" w:themeColor="text1"/>
              </w:rPr>
            </w:pPr>
            <w:r w:rsidRPr="00952960">
              <w:rPr>
                <w:b/>
                <w:bCs/>
                <w:color w:val="000000" w:themeColor="text1"/>
                <w:sz w:val="17"/>
                <w:szCs w:val="17"/>
              </w:rPr>
              <w:t>Objective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8BF82" w14:textId="77777777" w:rsidR="00E82FD7" w:rsidRPr="00952960" w:rsidRDefault="00000000" w:rsidP="00952960">
            <w:pPr>
              <w:jc w:val="both"/>
              <w:rPr>
                <w:color w:val="000000" w:themeColor="text1"/>
              </w:rPr>
            </w:pPr>
            <w:r w:rsidRPr="00952960">
              <w:rPr>
                <w:b/>
                <w:bCs/>
                <w:color w:val="000000" w:themeColor="text1"/>
                <w:sz w:val="17"/>
                <w:szCs w:val="17"/>
              </w:rPr>
              <w:t>Backup and restore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E7B12C" w14:textId="77777777" w:rsidR="00E82FD7" w:rsidRPr="00952960" w:rsidRDefault="00000000" w:rsidP="00952960">
            <w:pPr>
              <w:jc w:val="both"/>
              <w:rPr>
                <w:color w:val="000000" w:themeColor="text1"/>
              </w:rPr>
            </w:pPr>
            <w:r w:rsidRPr="00952960">
              <w:rPr>
                <w:b/>
                <w:bCs/>
                <w:color w:val="000000" w:themeColor="text1"/>
                <w:sz w:val="17"/>
                <w:szCs w:val="17"/>
              </w:rPr>
              <w:t>Pilot light / warm standby</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84C1BF" w14:textId="77777777" w:rsidR="00E82FD7" w:rsidRPr="00952960" w:rsidRDefault="00000000" w:rsidP="00952960">
            <w:pPr>
              <w:jc w:val="both"/>
              <w:rPr>
                <w:color w:val="000000" w:themeColor="text1"/>
              </w:rPr>
            </w:pPr>
            <w:r w:rsidRPr="00952960">
              <w:rPr>
                <w:b/>
                <w:bCs/>
                <w:color w:val="000000" w:themeColor="text1"/>
                <w:sz w:val="17"/>
                <w:szCs w:val="17"/>
              </w:rPr>
              <w:t>Active-active multi-Region</w:t>
            </w:r>
          </w:p>
        </w:tc>
      </w:tr>
      <w:tr w:rsidR="00E82FD7" w:rsidRPr="00952960" w14:paraId="399D60E0"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174947" w14:textId="77777777" w:rsidR="00E82FD7" w:rsidRPr="00952960" w:rsidRDefault="00000000" w:rsidP="00952960">
            <w:pPr>
              <w:jc w:val="both"/>
              <w:rPr>
                <w:color w:val="000000" w:themeColor="text1"/>
              </w:rPr>
            </w:pPr>
            <w:r w:rsidRPr="00952960">
              <w:rPr>
                <w:color w:val="000000" w:themeColor="text1"/>
                <w:sz w:val="17"/>
                <w:szCs w:val="17"/>
              </w:rPr>
              <w:t>Survives AZ failure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6305A1" w14:textId="77777777" w:rsidR="00E82FD7" w:rsidRPr="00952960" w:rsidRDefault="00000000" w:rsidP="00952960">
            <w:pPr>
              <w:jc w:val="both"/>
              <w:rPr>
                <w:color w:val="000000" w:themeColor="text1"/>
              </w:rPr>
            </w:pPr>
            <w:r w:rsidRPr="00952960">
              <w:rPr>
                <w:color w:val="000000" w:themeColor="text1"/>
                <w:sz w:val="17"/>
                <w:szCs w:val="17"/>
              </w:rPr>
              <w:t xml:space="preserve">Yes, if </w:t>
            </w:r>
            <w:proofErr w:type="gramStart"/>
            <w:r w:rsidRPr="00952960">
              <w:rPr>
                <w:color w:val="000000" w:themeColor="text1"/>
                <w:sz w:val="17"/>
                <w:szCs w:val="17"/>
              </w:rPr>
              <w:t>Multi-AZ</w:t>
            </w:r>
            <w:proofErr w:type="gramEnd"/>
            <w:r w:rsidRPr="00952960">
              <w:rPr>
                <w:color w:val="000000" w:themeColor="text1"/>
                <w:sz w:val="17"/>
                <w:szCs w:val="17"/>
              </w:rPr>
              <w:t xml:space="preserve"> is used</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DBCD5A" w14:textId="77777777" w:rsidR="00E82FD7" w:rsidRPr="00952960" w:rsidRDefault="00000000" w:rsidP="00952960">
            <w:pPr>
              <w:jc w:val="both"/>
              <w:rPr>
                <w:color w:val="000000" w:themeColor="text1"/>
              </w:rPr>
            </w:pPr>
            <w:r w:rsidRPr="00952960">
              <w:rPr>
                <w:color w:val="000000" w:themeColor="text1"/>
                <w:sz w:val="17"/>
                <w:szCs w:val="17"/>
              </w:rPr>
              <w:t>Yes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61C3B2" w14:textId="77777777" w:rsidR="00E82FD7" w:rsidRPr="00952960" w:rsidRDefault="00000000" w:rsidP="00952960">
            <w:pPr>
              <w:jc w:val="both"/>
              <w:rPr>
                <w:color w:val="000000" w:themeColor="text1"/>
              </w:rPr>
            </w:pPr>
            <w:r w:rsidRPr="00952960">
              <w:rPr>
                <w:color w:val="000000" w:themeColor="text1"/>
                <w:sz w:val="17"/>
                <w:szCs w:val="17"/>
              </w:rPr>
              <w:t>Yes</w:t>
            </w:r>
          </w:p>
        </w:tc>
      </w:tr>
      <w:tr w:rsidR="00E82FD7" w:rsidRPr="00952960" w14:paraId="4D60E417"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A49B7" w14:textId="77777777" w:rsidR="00E82FD7" w:rsidRPr="00952960" w:rsidRDefault="00000000" w:rsidP="00952960">
            <w:pPr>
              <w:jc w:val="both"/>
              <w:rPr>
                <w:color w:val="000000" w:themeColor="text1"/>
              </w:rPr>
            </w:pPr>
            <w:proofErr w:type="gramStart"/>
            <w:r w:rsidRPr="00952960">
              <w:rPr>
                <w:color w:val="000000" w:themeColor="text1"/>
                <w:sz w:val="17"/>
                <w:szCs w:val="17"/>
              </w:rPr>
              <w:t>Survives</w:t>
            </w:r>
            <w:proofErr w:type="gramEnd"/>
            <w:r w:rsidRPr="00952960">
              <w:rPr>
                <w:color w:val="000000" w:themeColor="text1"/>
                <w:sz w:val="17"/>
                <w:szCs w:val="17"/>
              </w:rPr>
              <w:t xml:space="preserve"> Region failure</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AD13D" w14:textId="77777777" w:rsidR="00E82FD7" w:rsidRPr="00952960" w:rsidRDefault="00000000" w:rsidP="00952960">
            <w:pPr>
              <w:jc w:val="both"/>
              <w:rPr>
                <w:color w:val="000000" w:themeColor="text1"/>
              </w:rPr>
            </w:pPr>
            <w:r w:rsidRPr="00952960">
              <w:rPr>
                <w:color w:val="000000" w:themeColor="text1"/>
                <w:sz w:val="17"/>
                <w:szCs w:val="17"/>
              </w:rPr>
              <w:t xml:space="preserve">Yes, after </w:t>
            </w:r>
            <w:proofErr w:type="gramStart"/>
            <w:r w:rsidRPr="00952960">
              <w:rPr>
                <w:color w:val="000000" w:themeColor="text1"/>
                <w:sz w:val="17"/>
                <w:szCs w:val="17"/>
              </w:rPr>
              <w:t>restore</w:t>
            </w:r>
            <w:proofErr w:type="gramEnd"/>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09F03F" w14:textId="77777777" w:rsidR="00E82FD7" w:rsidRPr="00952960" w:rsidRDefault="00000000" w:rsidP="00952960">
            <w:pPr>
              <w:jc w:val="both"/>
              <w:rPr>
                <w:color w:val="000000" w:themeColor="text1"/>
              </w:rPr>
            </w:pPr>
            <w:r w:rsidRPr="00952960">
              <w:rPr>
                <w:color w:val="000000" w:themeColor="text1"/>
                <w:sz w:val="17"/>
                <w:szCs w:val="17"/>
              </w:rPr>
              <w:t>Yes, after scale-up</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5267B2" w14:textId="77777777" w:rsidR="00E82FD7" w:rsidRPr="00952960" w:rsidRDefault="00000000" w:rsidP="00952960">
            <w:pPr>
              <w:jc w:val="both"/>
              <w:rPr>
                <w:color w:val="000000" w:themeColor="text1"/>
              </w:rPr>
            </w:pPr>
            <w:r w:rsidRPr="00952960">
              <w:rPr>
                <w:color w:val="000000" w:themeColor="text1"/>
                <w:sz w:val="17"/>
                <w:szCs w:val="17"/>
              </w:rPr>
              <w:t>Yes, immediately</w:t>
            </w:r>
          </w:p>
        </w:tc>
      </w:tr>
      <w:tr w:rsidR="00E82FD7" w:rsidRPr="00952960" w14:paraId="78A37D2D"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1B2AB0" w14:textId="77777777" w:rsidR="00E82FD7" w:rsidRPr="00952960" w:rsidRDefault="00000000" w:rsidP="00952960">
            <w:pPr>
              <w:jc w:val="both"/>
              <w:rPr>
                <w:color w:val="000000" w:themeColor="text1"/>
              </w:rPr>
            </w:pPr>
            <w:r w:rsidRPr="00952960">
              <w:rPr>
                <w:color w:val="000000" w:themeColor="text1"/>
                <w:sz w:val="17"/>
                <w:szCs w:val="17"/>
              </w:rPr>
              <w:t>Typical recovery time (RTO)</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15DBB" w14:textId="77777777" w:rsidR="00E82FD7" w:rsidRPr="00952960" w:rsidRDefault="00000000" w:rsidP="00952960">
            <w:pPr>
              <w:jc w:val="both"/>
              <w:rPr>
                <w:color w:val="000000" w:themeColor="text1"/>
              </w:rPr>
            </w:pPr>
            <w:r w:rsidRPr="00952960">
              <w:rPr>
                <w:color w:val="000000" w:themeColor="text1"/>
                <w:sz w:val="17"/>
                <w:szCs w:val="17"/>
              </w:rPr>
              <w:t>Hours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5A6D3" w14:textId="77777777" w:rsidR="00E82FD7" w:rsidRPr="00952960" w:rsidRDefault="00000000" w:rsidP="00952960">
            <w:pPr>
              <w:jc w:val="both"/>
              <w:rPr>
                <w:color w:val="000000" w:themeColor="text1"/>
              </w:rPr>
            </w:pPr>
            <w:proofErr w:type="gramStart"/>
            <w:r w:rsidRPr="00952960">
              <w:rPr>
                <w:color w:val="000000" w:themeColor="text1"/>
                <w:sz w:val="17"/>
                <w:szCs w:val="17"/>
              </w:rPr>
              <w:t>Tens</w:t>
            </w:r>
            <w:proofErr w:type="gramEnd"/>
            <w:r w:rsidRPr="00952960">
              <w:rPr>
                <w:color w:val="000000" w:themeColor="text1"/>
                <w:sz w:val="17"/>
                <w:szCs w:val="17"/>
              </w:rPr>
              <w:t xml:space="preserve"> of minutes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CDC8F7" w14:textId="77777777" w:rsidR="00E82FD7" w:rsidRPr="00952960" w:rsidRDefault="00000000" w:rsidP="00952960">
            <w:pPr>
              <w:jc w:val="both"/>
              <w:rPr>
                <w:color w:val="000000" w:themeColor="text1"/>
              </w:rPr>
            </w:pPr>
            <w:r w:rsidRPr="00952960">
              <w:rPr>
                <w:color w:val="000000" w:themeColor="text1"/>
                <w:sz w:val="17"/>
                <w:szCs w:val="17"/>
              </w:rPr>
              <w:t>Seconds to minutes</w:t>
            </w:r>
          </w:p>
        </w:tc>
      </w:tr>
      <w:tr w:rsidR="00E82FD7" w:rsidRPr="00952960" w14:paraId="57ED3020"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061232" w14:textId="77777777" w:rsidR="00E82FD7" w:rsidRPr="00952960" w:rsidRDefault="00000000" w:rsidP="00952960">
            <w:pPr>
              <w:jc w:val="both"/>
              <w:rPr>
                <w:color w:val="000000" w:themeColor="text1"/>
              </w:rPr>
            </w:pPr>
            <w:r w:rsidRPr="00952960">
              <w:rPr>
                <w:color w:val="000000" w:themeColor="text1"/>
                <w:sz w:val="17"/>
                <w:szCs w:val="17"/>
              </w:rPr>
              <w:t>Typical data loss (RPO)</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F4E2E8" w14:textId="77777777" w:rsidR="00E82FD7" w:rsidRPr="00952960" w:rsidRDefault="00000000" w:rsidP="00952960">
            <w:pPr>
              <w:jc w:val="both"/>
              <w:rPr>
                <w:color w:val="000000" w:themeColor="text1"/>
              </w:rPr>
            </w:pPr>
            <w:r w:rsidRPr="00952960">
              <w:rPr>
                <w:color w:val="000000" w:themeColor="text1"/>
                <w:sz w:val="17"/>
                <w:szCs w:val="17"/>
              </w:rPr>
              <w:t>Up to last backup</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B1907B" w14:textId="77777777" w:rsidR="00E82FD7" w:rsidRPr="00952960" w:rsidRDefault="00000000" w:rsidP="00952960">
            <w:pPr>
              <w:jc w:val="both"/>
              <w:rPr>
                <w:color w:val="000000" w:themeColor="text1"/>
              </w:rPr>
            </w:pPr>
            <w:r w:rsidRPr="00952960">
              <w:rPr>
                <w:color w:val="000000" w:themeColor="text1"/>
                <w:sz w:val="17"/>
                <w:szCs w:val="17"/>
              </w:rPr>
              <w:t>Seconds to minutes</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00B35A" w14:textId="77777777" w:rsidR="00E82FD7" w:rsidRPr="00952960" w:rsidRDefault="00000000" w:rsidP="00952960">
            <w:pPr>
              <w:jc w:val="both"/>
              <w:rPr>
                <w:color w:val="000000" w:themeColor="text1"/>
              </w:rPr>
            </w:pPr>
            <w:r w:rsidRPr="00952960">
              <w:rPr>
                <w:color w:val="000000" w:themeColor="text1"/>
                <w:sz w:val="17"/>
                <w:szCs w:val="17"/>
              </w:rPr>
              <w:t>Near zero to seconds</w:t>
            </w:r>
          </w:p>
        </w:tc>
      </w:tr>
      <w:tr w:rsidR="00E82FD7" w:rsidRPr="00952960" w14:paraId="0ED7C789"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C30D0" w14:textId="77777777" w:rsidR="00E82FD7" w:rsidRPr="00952960" w:rsidRDefault="00000000" w:rsidP="00952960">
            <w:pPr>
              <w:jc w:val="both"/>
              <w:rPr>
                <w:color w:val="000000" w:themeColor="text1"/>
              </w:rPr>
            </w:pPr>
            <w:r w:rsidRPr="00952960">
              <w:rPr>
                <w:color w:val="000000" w:themeColor="text1"/>
                <w:sz w:val="17"/>
                <w:szCs w:val="17"/>
              </w:rPr>
              <w:t>Relative cost</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C978B4" w14:textId="77777777" w:rsidR="00E82FD7" w:rsidRPr="00952960" w:rsidRDefault="00000000" w:rsidP="00952960">
            <w:pPr>
              <w:jc w:val="both"/>
              <w:rPr>
                <w:color w:val="000000" w:themeColor="text1"/>
              </w:rPr>
            </w:pPr>
            <w:r w:rsidRPr="00952960">
              <w:rPr>
                <w:color w:val="000000" w:themeColor="text1"/>
                <w:sz w:val="17"/>
                <w:szCs w:val="17"/>
              </w:rPr>
              <w:t>Low</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283C67" w14:textId="77777777" w:rsidR="00E82FD7" w:rsidRPr="00952960" w:rsidRDefault="00000000" w:rsidP="00952960">
            <w:pPr>
              <w:jc w:val="both"/>
              <w:rPr>
                <w:color w:val="000000" w:themeColor="text1"/>
              </w:rPr>
            </w:pPr>
            <w:r w:rsidRPr="00952960">
              <w:rPr>
                <w:color w:val="000000" w:themeColor="text1"/>
                <w:sz w:val="17"/>
                <w:szCs w:val="17"/>
              </w:rPr>
              <w:t>Medium</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A1F8F0" w14:textId="77777777" w:rsidR="00E82FD7" w:rsidRPr="00952960" w:rsidRDefault="00000000" w:rsidP="00952960">
            <w:pPr>
              <w:jc w:val="both"/>
              <w:rPr>
                <w:color w:val="000000" w:themeColor="text1"/>
              </w:rPr>
            </w:pPr>
            <w:r w:rsidRPr="00952960">
              <w:rPr>
                <w:color w:val="000000" w:themeColor="text1"/>
                <w:sz w:val="17"/>
                <w:szCs w:val="17"/>
              </w:rPr>
              <w:t>High</w:t>
            </w:r>
          </w:p>
        </w:tc>
      </w:tr>
      <w:tr w:rsidR="00E82FD7" w:rsidRPr="00952960" w14:paraId="6993014E" w14:textId="77777777" w:rsidTr="00952960">
        <w:tblPrEx>
          <w:tblCellMar>
            <w:top w:w="0" w:type="dxa"/>
            <w:bottom w:w="0" w:type="dxa"/>
          </w:tblCellMar>
        </w:tblPrEx>
        <w:trPr>
          <w:cantSplit/>
        </w:trPr>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0E9D07" w14:textId="77777777" w:rsidR="00E82FD7" w:rsidRPr="00952960" w:rsidRDefault="00000000" w:rsidP="00952960">
            <w:pPr>
              <w:jc w:val="both"/>
              <w:rPr>
                <w:color w:val="000000" w:themeColor="text1"/>
              </w:rPr>
            </w:pPr>
            <w:proofErr w:type="spellStart"/>
            <w:r w:rsidRPr="00952960">
              <w:rPr>
                <w:color w:val="000000" w:themeColor="text1"/>
                <w:sz w:val="17"/>
                <w:szCs w:val="17"/>
              </w:rPr>
              <w:t>BookStash</w:t>
            </w:r>
            <w:proofErr w:type="spellEnd"/>
            <w:r w:rsidRPr="00952960">
              <w:rPr>
                <w:color w:val="000000" w:themeColor="text1"/>
                <w:sz w:val="17"/>
                <w:szCs w:val="17"/>
              </w:rPr>
              <w:t xml:space="preserve"> today</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AAC93E" w14:textId="77777777" w:rsidR="00E82FD7" w:rsidRPr="00952960" w:rsidRDefault="00000000" w:rsidP="00952960">
            <w:pPr>
              <w:jc w:val="both"/>
              <w:rPr>
                <w:color w:val="000000" w:themeColor="text1"/>
              </w:rPr>
            </w:pPr>
            <w:r w:rsidRPr="00952960">
              <w:rPr>
                <w:color w:val="000000" w:themeColor="text1"/>
                <w:sz w:val="17"/>
                <w:szCs w:val="17"/>
              </w:rPr>
              <w:t>Cross-Region snapshot copies</w:t>
            </w:r>
          </w:p>
        </w:tc>
        <w:tc>
          <w:tcPr>
            <w:tcW w:w="222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F73619" w14:textId="77777777" w:rsidR="00E82FD7" w:rsidRPr="00952960" w:rsidRDefault="00000000" w:rsidP="00952960">
            <w:pPr>
              <w:jc w:val="both"/>
              <w:rPr>
                <w:color w:val="000000" w:themeColor="text1"/>
              </w:rPr>
            </w:pPr>
            <w:r w:rsidRPr="00952960">
              <w:rPr>
                <w:color w:val="000000" w:themeColor="text1"/>
                <w:sz w:val="17"/>
                <w:szCs w:val="17"/>
              </w:rPr>
              <w:t>Not yet</w:t>
            </w:r>
          </w:p>
        </w:tc>
        <w:tc>
          <w:tcPr>
            <w:tcW w:w="22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E35078" w14:textId="77777777" w:rsidR="00E82FD7" w:rsidRPr="00952960" w:rsidRDefault="00000000" w:rsidP="00952960">
            <w:pPr>
              <w:jc w:val="both"/>
              <w:rPr>
                <w:color w:val="000000" w:themeColor="text1"/>
              </w:rPr>
            </w:pPr>
            <w:proofErr w:type="gramStart"/>
            <w:r w:rsidRPr="00952960">
              <w:rPr>
                <w:color w:val="000000" w:themeColor="text1"/>
                <w:sz w:val="17"/>
                <w:szCs w:val="17"/>
              </w:rPr>
              <w:t>Not</w:t>
            </w:r>
            <w:proofErr w:type="gramEnd"/>
            <w:r w:rsidRPr="00952960">
              <w:rPr>
                <w:color w:val="000000" w:themeColor="text1"/>
                <w:sz w:val="17"/>
                <w:szCs w:val="17"/>
              </w:rPr>
              <w:t xml:space="preserve"> needed</w:t>
            </w:r>
          </w:p>
        </w:tc>
      </w:tr>
    </w:tbl>
    <w:p w14:paraId="47A5F4E3" w14:textId="77777777" w:rsidR="00E82FD7" w:rsidRPr="00952960" w:rsidRDefault="00E82FD7" w:rsidP="00952960">
      <w:pPr>
        <w:spacing w:line="200" w:lineRule="auto"/>
        <w:jc w:val="both"/>
        <w:rPr>
          <w:color w:val="000000" w:themeColor="text1"/>
        </w:rPr>
      </w:pPr>
    </w:p>
    <w:p w14:paraId="44B0835A"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FE319F6" w14:textId="77777777" w:rsidTr="00952960">
        <w:tblPrEx>
          <w:tblCellMar>
            <w:top w:w="0" w:type="dxa"/>
            <w:bottom w:w="0" w:type="dxa"/>
          </w:tblCellMar>
        </w:tblPrEx>
        <w:tc>
          <w:tcPr>
            <w:tcW w:w="8568" w:type="dxa"/>
            <w:tcBorders>
              <w:top w:val="none" w:sz="0" w:space="0" w:color="FFFFFF"/>
              <w:left w:val="single" w:sz="24" w:space="0" w:color="1F4E79"/>
              <w:bottom w:val="none" w:sz="0" w:space="0" w:color="FFFFFF"/>
              <w:right w:val="none" w:sz="0" w:space="0" w:color="FFFFFF"/>
            </w:tcBorders>
            <w:tcMar>
              <w:top w:w="120" w:type="dxa"/>
              <w:left w:w="200" w:type="dxa"/>
              <w:bottom w:w="100" w:type="dxa"/>
              <w:right w:w="180" w:type="dxa"/>
            </w:tcMar>
          </w:tcPr>
          <w:p w14:paraId="42ABFA33"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EXAMPLE 1.11</w:t>
            </w:r>
            <w:r w:rsidRPr="00952960">
              <w:rPr>
                <w:b/>
                <w:bCs/>
                <w:color w:val="000000" w:themeColor="text1"/>
                <w:sz w:val="19"/>
                <w:szCs w:val="19"/>
              </w:rPr>
              <w:t xml:space="preserve">   Setting RTO and RPO for </w:t>
            </w:r>
            <w:proofErr w:type="spellStart"/>
            <w:r w:rsidRPr="00952960">
              <w:rPr>
                <w:b/>
                <w:bCs/>
                <w:color w:val="000000" w:themeColor="text1"/>
                <w:sz w:val="19"/>
                <w:szCs w:val="19"/>
              </w:rPr>
              <w:t>BookStash</w:t>
            </w:r>
            <w:proofErr w:type="spellEnd"/>
          </w:p>
          <w:p w14:paraId="5AAA3C96" w14:textId="77777777" w:rsidR="00E82FD7" w:rsidRPr="00952960" w:rsidRDefault="00000000" w:rsidP="00952960">
            <w:pPr>
              <w:spacing w:after="110" w:line="268" w:lineRule="auto"/>
              <w:jc w:val="both"/>
              <w:rPr>
                <w:color w:val="000000" w:themeColor="text1"/>
              </w:rPr>
            </w:pPr>
            <w:r w:rsidRPr="00952960">
              <w:rPr>
                <w:color w:val="000000" w:themeColor="text1"/>
              </w:rPr>
              <w:t>The bookstore manager tells us that losing the ability to take orders for half a day during term would be inconvenient but not serious, while losing confirmed orders would be serious because students pay at collection based on them. We translate this into a recovery time objective (RTO) of four hours for a Region failure and a recovery point objective (RPO) of 15 minutes for order data. RDS automated backups with point-in-time recovery, combined with automated copying of snapshots and transaction logs to ap-south-2, meet the RPO. A tested runbook that recreates the stack in ap-south-2 from templates and restores the database meets the RTO. The SDSR course examines multi-Region designs for systems whose objectives are much tighter.</w:t>
            </w:r>
          </w:p>
        </w:tc>
      </w:tr>
    </w:tbl>
    <w:p w14:paraId="5667D98B" w14:textId="77777777" w:rsidR="00E82FD7" w:rsidRPr="00952960" w:rsidRDefault="00E82FD7" w:rsidP="00952960">
      <w:pPr>
        <w:spacing w:line="200" w:lineRule="auto"/>
        <w:jc w:val="both"/>
        <w:rPr>
          <w:color w:val="000000" w:themeColor="text1"/>
        </w:rPr>
      </w:pPr>
    </w:p>
    <w:p w14:paraId="691187E7"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1.8 Course Scope and Boundaries</w:t>
      </w:r>
    </w:p>
    <w:p w14:paraId="6097A406" w14:textId="77777777" w:rsidR="00E82FD7" w:rsidRPr="00952960" w:rsidRDefault="00000000" w:rsidP="00952960">
      <w:pPr>
        <w:spacing w:after="110" w:line="268" w:lineRule="auto"/>
        <w:jc w:val="both"/>
        <w:rPr>
          <w:color w:val="000000" w:themeColor="text1"/>
        </w:rPr>
      </w:pPr>
      <w:r w:rsidRPr="00952960">
        <w:rPr>
          <w:color w:val="000000" w:themeColor="text1"/>
        </w:rPr>
        <w:t>A cloud system touches almost every area of software engineering. To keep this course focused we draw clear lines around what we cover and point to the companion courses for the rest. Figure 1.17 shows the three courses and how they connect.</w:t>
      </w:r>
    </w:p>
    <w:p w14:paraId="347C64BB" w14:textId="77777777" w:rsidR="00E82FD7" w:rsidRPr="00952960" w:rsidRDefault="00000000" w:rsidP="00952960">
      <w:pPr>
        <w:keepNext/>
        <w:spacing w:before="160" w:after="60"/>
        <w:jc w:val="both"/>
        <w:rPr>
          <w:color w:val="000000" w:themeColor="text1"/>
        </w:rPr>
      </w:pPr>
      <w:r w:rsidRPr="00952960">
        <w:rPr>
          <w:noProof/>
          <w:color w:val="000000" w:themeColor="text1"/>
        </w:rPr>
        <w:drawing>
          <wp:inline distT="0" distB="0" distL="0" distR="0" wp14:anchorId="57C68A87" wp14:editId="76BD4185">
            <wp:extent cx="5438775" cy="2724150"/>
            <wp:effectExtent l="0" t="0" r="0" b="0"/>
            <wp:docPr id="17" name="f1_17" descr="This course and its two neighbours. Each course owns a distinct layer of the problem and hands over at defined points." title="Fig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38775" cy="2724150"/>
                    </a:xfrm>
                    <a:prstGeom prst="rect">
                      <a:avLst/>
                    </a:prstGeom>
                  </pic:spPr>
                </pic:pic>
              </a:graphicData>
            </a:graphic>
          </wp:inline>
        </w:drawing>
      </w:r>
    </w:p>
    <w:p w14:paraId="233118A7" w14:textId="77777777" w:rsidR="00E82FD7" w:rsidRPr="00952960" w:rsidRDefault="00000000" w:rsidP="00952960">
      <w:pPr>
        <w:spacing w:before="80" w:after="220"/>
        <w:jc w:val="both"/>
        <w:rPr>
          <w:color w:val="000000" w:themeColor="text1"/>
        </w:rPr>
      </w:pPr>
      <w:r w:rsidRPr="00952960">
        <w:rPr>
          <w:b/>
          <w:bCs/>
          <w:color w:val="000000" w:themeColor="text1"/>
          <w:sz w:val="17"/>
          <w:szCs w:val="17"/>
        </w:rPr>
        <w:t xml:space="preserve">Figure </w:t>
      </w:r>
      <w:proofErr w:type="gramStart"/>
      <w:r w:rsidRPr="00952960">
        <w:rPr>
          <w:b/>
          <w:bCs/>
          <w:color w:val="000000" w:themeColor="text1"/>
          <w:sz w:val="17"/>
          <w:szCs w:val="17"/>
        </w:rPr>
        <w:t xml:space="preserve">1.17  </w:t>
      </w:r>
      <w:r w:rsidRPr="00952960">
        <w:rPr>
          <w:color w:val="000000" w:themeColor="text1"/>
          <w:sz w:val="17"/>
          <w:szCs w:val="17"/>
        </w:rPr>
        <w:t>This</w:t>
      </w:r>
      <w:proofErr w:type="gramEnd"/>
      <w:r w:rsidRPr="00952960">
        <w:rPr>
          <w:color w:val="000000" w:themeColor="text1"/>
          <w:sz w:val="17"/>
          <w:szCs w:val="17"/>
        </w:rPr>
        <w:t xml:space="preserve"> course and its two </w:t>
      </w:r>
      <w:proofErr w:type="spellStart"/>
      <w:r w:rsidRPr="00952960">
        <w:rPr>
          <w:color w:val="000000" w:themeColor="text1"/>
          <w:sz w:val="17"/>
          <w:szCs w:val="17"/>
        </w:rPr>
        <w:t>neighbours</w:t>
      </w:r>
      <w:proofErr w:type="spellEnd"/>
      <w:r w:rsidRPr="00952960">
        <w:rPr>
          <w:color w:val="000000" w:themeColor="text1"/>
          <w:sz w:val="17"/>
          <w:szCs w:val="17"/>
        </w:rPr>
        <w:t>. Each course owns a distinct layer of the problem and hands over at defined points.</w:t>
      </w:r>
    </w:p>
    <w:p w14:paraId="2D8B736B" w14:textId="77777777" w:rsidR="00E82FD7" w:rsidRPr="00952960" w:rsidRDefault="00000000" w:rsidP="00952960">
      <w:pPr>
        <w:pStyle w:val="Heading2"/>
        <w:jc w:val="both"/>
        <w:rPr>
          <w:color w:val="000000" w:themeColor="text1"/>
        </w:rPr>
      </w:pPr>
      <w:r w:rsidRPr="00952960">
        <w:rPr>
          <w:color w:val="000000" w:themeColor="text1"/>
        </w:rPr>
        <w:t>1.8.1 Cloud-Platform Abstractions in This Course</w:t>
      </w:r>
    </w:p>
    <w:p w14:paraId="59D7A4EA"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This course is about the abstractions that a cloud platform provides and how to use them well. We study each tier of the canonical architecture in depth: networking (VPCs, subnets, routing, security groups, load balancers), compute (virtual machines, containers, functions), storage and databases (block, object, relational, in-memory, queues), identity and security (IAM, encryption, secrets), and operations (monitoring, logging, tracing, cost). For each abstraction we ask what it hides, what it guarantees, what it costs and how it fails. </w:t>
      </w:r>
      <w:proofErr w:type="spellStart"/>
      <w:r w:rsidRPr="00952960">
        <w:rPr>
          <w:color w:val="000000" w:themeColor="text1"/>
        </w:rPr>
        <w:t>BookStash</w:t>
      </w:r>
      <w:proofErr w:type="spellEnd"/>
      <w:r w:rsidRPr="00952960">
        <w:rPr>
          <w:color w:val="000000" w:themeColor="text1"/>
        </w:rPr>
        <w:t xml:space="preserve"> is the running example in every chapter.</w:t>
      </w:r>
    </w:p>
    <w:p w14:paraId="40DE8511" w14:textId="77777777" w:rsidR="00E82FD7" w:rsidRPr="00952960" w:rsidRDefault="00000000" w:rsidP="00952960">
      <w:pPr>
        <w:pStyle w:val="Heading2"/>
        <w:jc w:val="both"/>
        <w:rPr>
          <w:color w:val="000000" w:themeColor="text1"/>
        </w:rPr>
      </w:pPr>
      <w:r w:rsidRPr="00952960">
        <w:rPr>
          <w:color w:val="000000" w:themeColor="text1"/>
        </w:rPr>
        <w:t>1.8.2 CI/CD Pipelines in the CICD Course</w:t>
      </w:r>
    </w:p>
    <w:p w14:paraId="33A3B1C5"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How </w:t>
      </w:r>
      <w:proofErr w:type="spellStart"/>
      <w:r w:rsidRPr="00952960">
        <w:rPr>
          <w:color w:val="000000" w:themeColor="text1"/>
        </w:rPr>
        <w:t>BookStash</w:t>
      </w:r>
      <w:proofErr w:type="spellEnd"/>
      <w:r w:rsidRPr="00952960">
        <w:rPr>
          <w:color w:val="000000" w:themeColor="text1"/>
        </w:rPr>
        <w:t xml:space="preserve"> gets from source code to a running task is the subject of the CICD course. That course covers source control workflows, automated builds of container images, testing stages, artifact repositories, deployment strategies (rolling, blue and green, canary), infrastructure as code pipelines and release governance. In this course we use deployments that have already been built for us, and we refer to the CICD course whenever a topic depends on how changes are delivered.</w:t>
      </w:r>
    </w:p>
    <w:p w14:paraId="29E7AF2E" w14:textId="77777777" w:rsidR="00E82FD7" w:rsidRPr="00952960" w:rsidRDefault="00000000" w:rsidP="00952960">
      <w:pPr>
        <w:pStyle w:val="Heading2"/>
        <w:jc w:val="both"/>
        <w:rPr>
          <w:color w:val="000000" w:themeColor="text1"/>
        </w:rPr>
      </w:pPr>
      <w:r w:rsidRPr="00952960">
        <w:rPr>
          <w:color w:val="000000" w:themeColor="text1"/>
        </w:rPr>
        <w:lastRenderedPageBreak/>
        <w:t>1.8.3 Large-Scale Distributed-System Design in the SDSR Course</w:t>
      </w:r>
    </w:p>
    <w:p w14:paraId="38383EAB"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What </w:t>
      </w:r>
      <w:proofErr w:type="spellStart"/>
      <w:r w:rsidRPr="00952960">
        <w:rPr>
          <w:color w:val="000000" w:themeColor="text1"/>
        </w:rPr>
        <w:t>BookStash</w:t>
      </w:r>
      <w:proofErr w:type="spellEnd"/>
      <w:r w:rsidRPr="00952960">
        <w:rPr>
          <w:color w:val="000000" w:themeColor="text1"/>
        </w:rPr>
        <w:t xml:space="preserve"> would need to serve a hundred million readers, or to keep running through the loss of a whole Region with no visible impact, is the subject of the SDSR course. That course covers data partitioning and sharding, replication and consistency models, consensus, distributed transactions, back-pressure, multi-Region active-active designs and capacity planning at scale. In this course we stay within one Region and a scale that one well-designed managed stack can handle.</w:t>
      </w:r>
    </w:p>
    <w:p w14:paraId="60C9007C"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1.21  </w:t>
      </w:r>
      <w:r w:rsidRPr="00952960">
        <w:rPr>
          <w:color w:val="000000" w:themeColor="text1"/>
          <w:sz w:val="17"/>
          <w:szCs w:val="17"/>
        </w:rPr>
        <w:t>Topic</w:t>
      </w:r>
      <w:proofErr w:type="gramEnd"/>
      <w:r w:rsidRPr="00952960">
        <w:rPr>
          <w:color w:val="000000" w:themeColor="text1"/>
          <w:sz w:val="17"/>
          <w:szCs w:val="17"/>
        </w:rPr>
        <w:t xml:space="preserve"> ownership across the three courses</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13"/>
        <w:gridCol w:w="1884"/>
        <w:gridCol w:w="1884"/>
        <w:gridCol w:w="1887"/>
      </w:tblGrid>
      <w:tr w:rsidR="00E82FD7" w:rsidRPr="00952960" w14:paraId="7D697F17" w14:textId="77777777" w:rsidTr="00952960">
        <w:tblPrEx>
          <w:tblCellMar>
            <w:top w:w="0" w:type="dxa"/>
            <w:bottom w:w="0" w:type="dxa"/>
          </w:tblCellMar>
        </w:tblPrEx>
        <w:trPr>
          <w:cantSplit/>
          <w:tblHeader/>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247123" w14:textId="77777777" w:rsidR="00E82FD7" w:rsidRPr="00952960" w:rsidRDefault="00000000" w:rsidP="00952960">
            <w:pPr>
              <w:jc w:val="both"/>
              <w:rPr>
                <w:color w:val="000000" w:themeColor="text1"/>
              </w:rPr>
            </w:pPr>
            <w:r w:rsidRPr="00952960">
              <w:rPr>
                <w:b/>
                <w:bCs/>
                <w:color w:val="000000" w:themeColor="text1"/>
                <w:sz w:val="17"/>
                <w:szCs w:val="17"/>
              </w:rPr>
              <w:t>Topic</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150843" w14:textId="77777777" w:rsidR="00E82FD7" w:rsidRPr="00952960" w:rsidRDefault="00000000" w:rsidP="00952960">
            <w:pPr>
              <w:jc w:val="both"/>
              <w:rPr>
                <w:color w:val="000000" w:themeColor="text1"/>
              </w:rPr>
            </w:pPr>
            <w:r w:rsidRPr="00952960">
              <w:rPr>
                <w:b/>
                <w:bCs/>
                <w:color w:val="000000" w:themeColor="text1"/>
                <w:sz w:val="17"/>
                <w:szCs w:val="17"/>
              </w:rPr>
              <w:t>This course</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EA9CD3" w14:textId="77777777" w:rsidR="00E82FD7" w:rsidRPr="00952960" w:rsidRDefault="00000000" w:rsidP="00952960">
            <w:pPr>
              <w:jc w:val="both"/>
              <w:rPr>
                <w:color w:val="000000" w:themeColor="text1"/>
              </w:rPr>
            </w:pPr>
            <w:r w:rsidRPr="00952960">
              <w:rPr>
                <w:b/>
                <w:bCs/>
                <w:color w:val="000000" w:themeColor="text1"/>
                <w:sz w:val="17"/>
                <w:szCs w:val="17"/>
              </w:rPr>
              <w:t>CICD</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8F241F" w14:textId="77777777" w:rsidR="00E82FD7" w:rsidRPr="00952960" w:rsidRDefault="00000000" w:rsidP="00952960">
            <w:pPr>
              <w:jc w:val="both"/>
              <w:rPr>
                <w:color w:val="000000" w:themeColor="text1"/>
              </w:rPr>
            </w:pPr>
            <w:r w:rsidRPr="00952960">
              <w:rPr>
                <w:b/>
                <w:bCs/>
                <w:color w:val="000000" w:themeColor="text1"/>
                <w:sz w:val="17"/>
                <w:szCs w:val="17"/>
              </w:rPr>
              <w:t>SDSR</w:t>
            </w:r>
          </w:p>
        </w:tc>
      </w:tr>
      <w:tr w:rsidR="00E82FD7" w:rsidRPr="00952960" w14:paraId="16768401"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3DA0A5" w14:textId="77777777" w:rsidR="00E82FD7" w:rsidRPr="00952960" w:rsidRDefault="00000000" w:rsidP="00952960">
            <w:pPr>
              <w:jc w:val="both"/>
              <w:rPr>
                <w:color w:val="000000" w:themeColor="text1"/>
              </w:rPr>
            </w:pPr>
            <w:r w:rsidRPr="00952960">
              <w:rPr>
                <w:color w:val="000000" w:themeColor="text1"/>
                <w:sz w:val="17"/>
                <w:szCs w:val="17"/>
              </w:rPr>
              <w:t>VPC design, subnets, security groups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48CD8D"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02A4D7" w14:textId="77777777" w:rsidR="00E82FD7" w:rsidRPr="00952960" w:rsidRDefault="00000000" w:rsidP="00952960">
            <w:pPr>
              <w:jc w:val="both"/>
              <w:rPr>
                <w:color w:val="000000" w:themeColor="text1"/>
              </w:rPr>
            </w:pPr>
            <w:r w:rsidRPr="00952960">
              <w:rPr>
                <w:color w:val="000000" w:themeColor="text1"/>
                <w:sz w:val="17"/>
                <w:szCs w:val="17"/>
              </w:rPr>
              <w:t>Uses</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7AA771" w14:textId="77777777" w:rsidR="00E82FD7" w:rsidRPr="00952960" w:rsidRDefault="00000000" w:rsidP="00952960">
            <w:pPr>
              <w:jc w:val="both"/>
              <w:rPr>
                <w:color w:val="000000" w:themeColor="text1"/>
              </w:rPr>
            </w:pPr>
            <w:r w:rsidRPr="00952960">
              <w:rPr>
                <w:color w:val="000000" w:themeColor="text1"/>
                <w:sz w:val="17"/>
                <w:szCs w:val="17"/>
              </w:rPr>
              <w:t>Uses</w:t>
            </w:r>
          </w:p>
        </w:tc>
      </w:tr>
      <w:tr w:rsidR="00E82FD7" w:rsidRPr="00952960" w14:paraId="1CFDBFD7"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B2C7B2" w14:textId="77777777" w:rsidR="00E82FD7" w:rsidRPr="00952960" w:rsidRDefault="00000000" w:rsidP="00952960">
            <w:pPr>
              <w:jc w:val="both"/>
              <w:rPr>
                <w:color w:val="000000" w:themeColor="text1"/>
              </w:rPr>
            </w:pPr>
            <w:r w:rsidRPr="00952960">
              <w:rPr>
                <w:color w:val="000000" w:themeColor="text1"/>
                <w:sz w:val="17"/>
                <w:szCs w:val="17"/>
              </w:rPr>
              <w:t>ECS, Fargate, Lambda configuration</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A3CD61"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0AFAA6" w14:textId="77777777" w:rsidR="00E82FD7" w:rsidRPr="00952960" w:rsidRDefault="00000000" w:rsidP="00952960">
            <w:pPr>
              <w:jc w:val="both"/>
              <w:rPr>
                <w:color w:val="000000" w:themeColor="text1"/>
              </w:rPr>
            </w:pPr>
            <w:r w:rsidRPr="00952960">
              <w:rPr>
                <w:color w:val="000000" w:themeColor="text1"/>
                <w:sz w:val="17"/>
                <w:szCs w:val="17"/>
              </w:rPr>
              <w:t>Deploys to</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3E883E" w14:textId="77777777" w:rsidR="00E82FD7" w:rsidRPr="00952960" w:rsidRDefault="00000000" w:rsidP="00952960">
            <w:pPr>
              <w:jc w:val="both"/>
              <w:rPr>
                <w:color w:val="000000" w:themeColor="text1"/>
              </w:rPr>
            </w:pPr>
            <w:r w:rsidRPr="00952960">
              <w:rPr>
                <w:color w:val="000000" w:themeColor="text1"/>
                <w:sz w:val="17"/>
                <w:szCs w:val="17"/>
              </w:rPr>
              <w:t>Uses</w:t>
            </w:r>
          </w:p>
        </w:tc>
      </w:tr>
      <w:tr w:rsidR="00E82FD7" w:rsidRPr="00952960" w14:paraId="43106E91"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B564C2" w14:textId="77777777" w:rsidR="00E82FD7" w:rsidRPr="00952960" w:rsidRDefault="00000000" w:rsidP="00952960">
            <w:pPr>
              <w:jc w:val="both"/>
              <w:rPr>
                <w:color w:val="000000" w:themeColor="text1"/>
              </w:rPr>
            </w:pPr>
            <w:r w:rsidRPr="00952960">
              <w:rPr>
                <w:color w:val="000000" w:themeColor="text1"/>
                <w:sz w:val="17"/>
                <w:szCs w:val="17"/>
              </w:rPr>
              <w:t xml:space="preserve">RDS, </w:t>
            </w:r>
            <w:proofErr w:type="spellStart"/>
            <w:r w:rsidRPr="00952960">
              <w:rPr>
                <w:color w:val="000000" w:themeColor="text1"/>
                <w:sz w:val="17"/>
                <w:szCs w:val="17"/>
              </w:rPr>
              <w:t>ElastiCache</w:t>
            </w:r>
            <w:proofErr w:type="spellEnd"/>
            <w:r w:rsidRPr="00952960">
              <w:rPr>
                <w:color w:val="000000" w:themeColor="text1"/>
                <w:sz w:val="17"/>
                <w:szCs w:val="17"/>
              </w:rPr>
              <w:t>, SQS usage and settings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75585"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C8B080" w14:textId="77777777" w:rsidR="00E82FD7" w:rsidRPr="00952960" w:rsidRDefault="00000000" w:rsidP="00952960">
            <w:pPr>
              <w:jc w:val="both"/>
              <w:rPr>
                <w:color w:val="000000" w:themeColor="text1"/>
              </w:rPr>
            </w:pPr>
            <w:r w:rsidRPr="00952960">
              <w:rPr>
                <w:color w:val="000000" w:themeColor="text1"/>
                <w:sz w:val="17"/>
                <w:szCs w:val="17"/>
              </w:rPr>
              <w:t>Migrates schema</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27E888" w14:textId="77777777" w:rsidR="00E82FD7" w:rsidRPr="00952960" w:rsidRDefault="00000000" w:rsidP="00952960">
            <w:pPr>
              <w:jc w:val="both"/>
              <w:rPr>
                <w:color w:val="000000" w:themeColor="text1"/>
              </w:rPr>
            </w:pPr>
            <w:r w:rsidRPr="00952960">
              <w:rPr>
                <w:color w:val="000000" w:themeColor="text1"/>
                <w:sz w:val="17"/>
                <w:szCs w:val="17"/>
              </w:rPr>
              <w:t>Extends</w:t>
            </w:r>
          </w:p>
        </w:tc>
      </w:tr>
      <w:tr w:rsidR="00E82FD7" w:rsidRPr="00952960" w14:paraId="39999827"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6E7D40" w14:textId="77777777" w:rsidR="00E82FD7" w:rsidRPr="00952960" w:rsidRDefault="00000000" w:rsidP="00952960">
            <w:pPr>
              <w:jc w:val="both"/>
              <w:rPr>
                <w:color w:val="000000" w:themeColor="text1"/>
              </w:rPr>
            </w:pPr>
            <w:r w:rsidRPr="00952960">
              <w:rPr>
                <w:color w:val="000000" w:themeColor="text1"/>
                <w:sz w:val="17"/>
                <w:szCs w:val="17"/>
              </w:rPr>
              <w:t>IAM roles and least privilege</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C7F283"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AF8BDF" w14:textId="77777777" w:rsidR="00E82FD7" w:rsidRPr="00952960" w:rsidRDefault="00000000" w:rsidP="00952960">
            <w:pPr>
              <w:jc w:val="both"/>
              <w:rPr>
                <w:color w:val="000000" w:themeColor="text1"/>
              </w:rPr>
            </w:pPr>
            <w:r w:rsidRPr="00952960">
              <w:rPr>
                <w:color w:val="000000" w:themeColor="text1"/>
                <w:sz w:val="17"/>
                <w:szCs w:val="17"/>
              </w:rPr>
              <w:t>Pipeline roles</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59C4A" w14:textId="77777777" w:rsidR="00E82FD7" w:rsidRPr="00952960" w:rsidRDefault="00000000" w:rsidP="00952960">
            <w:pPr>
              <w:jc w:val="both"/>
              <w:rPr>
                <w:color w:val="000000" w:themeColor="text1"/>
              </w:rPr>
            </w:pPr>
            <w:r w:rsidRPr="00952960">
              <w:rPr>
                <w:color w:val="000000" w:themeColor="text1"/>
                <w:sz w:val="17"/>
                <w:szCs w:val="17"/>
              </w:rPr>
              <w:t>Uses</w:t>
            </w:r>
          </w:p>
        </w:tc>
      </w:tr>
      <w:tr w:rsidR="00E82FD7" w:rsidRPr="00952960" w14:paraId="3E09F6FB"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6EDEC4" w14:textId="77777777" w:rsidR="00E82FD7" w:rsidRPr="00952960" w:rsidRDefault="00000000" w:rsidP="00952960">
            <w:pPr>
              <w:jc w:val="both"/>
              <w:rPr>
                <w:color w:val="000000" w:themeColor="text1"/>
              </w:rPr>
            </w:pPr>
            <w:r w:rsidRPr="00952960">
              <w:rPr>
                <w:color w:val="000000" w:themeColor="text1"/>
                <w:sz w:val="17"/>
                <w:szCs w:val="17"/>
              </w:rPr>
              <w:t>Building and scanning container images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64F3CC" w14:textId="77777777" w:rsidR="00E82FD7" w:rsidRPr="00952960" w:rsidRDefault="00000000" w:rsidP="00952960">
            <w:pPr>
              <w:jc w:val="both"/>
              <w:rPr>
                <w:color w:val="000000" w:themeColor="text1"/>
              </w:rPr>
            </w:pPr>
            <w:r w:rsidRPr="00952960">
              <w:rPr>
                <w:color w:val="000000" w:themeColor="text1"/>
                <w:sz w:val="17"/>
                <w:szCs w:val="17"/>
              </w:rPr>
              <w:t>Mentions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E9B6D9"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185F3A" w14:textId="77777777" w:rsidR="00E82FD7" w:rsidRPr="00952960" w:rsidRDefault="00000000" w:rsidP="00952960">
            <w:pPr>
              <w:jc w:val="both"/>
              <w:rPr>
                <w:color w:val="000000" w:themeColor="text1"/>
              </w:rPr>
            </w:pPr>
            <w:r w:rsidRPr="00952960">
              <w:rPr>
                <w:color w:val="000000" w:themeColor="text1"/>
                <w:sz w:val="17"/>
                <w:szCs w:val="17"/>
              </w:rPr>
              <w:t>Not covered</w:t>
            </w:r>
          </w:p>
        </w:tc>
      </w:tr>
      <w:tr w:rsidR="00E82FD7" w:rsidRPr="00952960" w14:paraId="4203F857"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54DCE4" w14:textId="77777777" w:rsidR="00E82FD7" w:rsidRPr="00952960" w:rsidRDefault="00000000" w:rsidP="00952960">
            <w:pPr>
              <w:jc w:val="both"/>
              <w:rPr>
                <w:color w:val="000000" w:themeColor="text1"/>
              </w:rPr>
            </w:pPr>
            <w:r w:rsidRPr="00952960">
              <w:rPr>
                <w:color w:val="000000" w:themeColor="text1"/>
                <w:sz w:val="17"/>
                <w:szCs w:val="17"/>
              </w:rPr>
              <w:t>Blue and green and canary deployments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AAEB46" w14:textId="77777777" w:rsidR="00E82FD7" w:rsidRPr="00952960" w:rsidRDefault="00000000" w:rsidP="00952960">
            <w:pPr>
              <w:jc w:val="both"/>
              <w:rPr>
                <w:color w:val="000000" w:themeColor="text1"/>
              </w:rPr>
            </w:pPr>
            <w:r w:rsidRPr="00952960">
              <w:rPr>
                <w:color w:val="000000" w:themeColor="text1"/>
                <w:sz w:val="17"/>
                <w:szCs w:val="17"/>
              </w:rPr>
              <w:t>Mentions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10AB1A"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80FA01" w14:textId="77777777" w:rsidR="00E82FD7" w:rsidRPr="00952960" w:rsidRDefault="00000000" w:rsidP="00952960">
            <w:pPr>
              <w:jc w:val="both"/>
              <w:rPr>
                <w:color w:val="000000" w:themeColor="text1"/>
              </w:rPr>
            </w:pPr>
            <w:r w:rsidRPr="00952960">
              <w:rPr>
                <w:color w:val="000000" w:themeColor="text1"/>
                <w:sz w:val="17"/>
                <w:szCs w:val="17"/>
              </w:rPr>
              <w:t>Uses</w:t>
            </w:r>
          </w:p>
        </w:tc>
      </w:tr>
      <w:tr w:rsidR="00E82FD7" w:rsidRPr="00952960" w14:paraId="4FEEC686"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5B04BD" w14:textId="77777777" w:rsidR="00E82FD7" w:rsidRPr="00952960" w:rsidRDefault="00000000" w:rsidP="00952960">
            <w:pPr>
              <w:jc w:val="both"/>
              <w:rPr>
                <w:color w:val="000000" w:themeColor="text1"/>
              </w:rPr>
            </w:pPr>
            <w:r w:rsidRPr="00952960">
              <w:rPr>
                <w:color w:val="000000" w:themeColor="text1"/>
                <w:sz w:val="17"/>
                <w:szCs w:val="17"/>
              </w:rPr>
              <w:t>Infrastructure as code tooling</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D1860D" w14:textId="77777777" w:rsidR="00E82FD7" w:rsidRPr="00952960" w:rsidRDefault="00000000" w:rsidP="00952960">
            <w:pPr>
              <w:jc w:val="both"/>
              <w:rPr>
                <w:color w:val="000000" w:themeColor="text1"/>
              </w:rPr>
            </w:pPr>
            <w:r w:rsidRPr="00952960">
              <w:rPr>
                <w:color w:val="000000" w:themeColor="text1"/>
                <w:sz w:val="17"/>
                <w:szCs w:val="17"/>
              </w:rPr>
              <w:t>Reads templates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106DD3"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520DF7" w14:textId="77777777" w:rsidR="00E82FD7" w:rsidRPr="00952960" w:rsidRDefault="00000000" w:rsidP="00952960">
            <w:pPr>
              <w:jc w:val="both"/>
              <w:rPr>
                <w:color w:val="000000" w:themeColor="text1"/>
              </w:rPr>
            </w:pPr>
            <w:r w:rsidRPr="00952960">
              <w:rPr>
                <w:color w:val="000000" w:themeColor="text1"/>
                <w:sz w:val="17"/>
                <w:szCs w:val="17"/>
              </w:rPr>
              <w:t>Uses</w:t>
            </w:r>
          </w:p>
        </w:tc>
      </w:tr>
      <w:tr w:rsidR="00E82FD7" w:rsidRPr="00952960" w14:paraId="0354ADAA"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2DE05" w14:textId="77777777" w:rsidR="00E82FD7" w:rsidRPr="00952960" w:rsidRDefault="00000000" w:rsidP="00952960">
            <w:pPr>
              <w:jc w:val="both"/>
              <w:rPr>
                <w:color w:val="000000" w:themeColor="text1"/>
              </w:rPr>
            </w:pPr>
            <w:r w:rsidRPr="00952960">
              <w:rPr>
                <w:color w:val="000000" w:themeColor="text1"/>
                <w:sz w:val="17"/>
                <w:szCs w:val="17"/>
              </w:rPr>
              <w:t>Sharding, consistency models, consensus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4C2967" w14:textId="77777777" w:rsidR="00E82FD7" w:rsidRPr="00952960" w:rsidRDefault="00000000" w:rsidP="00952960">
            <w:pPr>
              <w:jc w:val="both"/>
              <w:rPr>
                <w:color w:val="000000" w:themeColor="text1"/>
              </w:rPr>
            </w:pPr>
            <w:r w:rsidRPr="00952960">
              <w:rPr>
                <w:color w:val="000000" w:themeColor="text1"/>
                <w:sz w:val="17"/>
                <w:szCs w:val="17"/>
              </w:rPr>
              <w:t>Mentions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DD281C" w14:textId="77777777" w:rsidR="00E82FD7" w:rsidRPr="00952960" w:rsidRDefault="00000000" w:rsidP="00952960">
            <w:pPr>
              <w:jc w:val="both"/>
              <w:rPr>
                <w:color w:val="000000" w:themeColor="text1"/>
              </w:rPr>
            </w:pPr>
            <w:r w:rsidRPr="00952960">
              <w:rPr>
                <w:color w:val="000000" w:themeColor="text1"/>
                <w:sz w:val="17"/>
                <w:szCs w:val="17"/>
              </w:rPr>
              <w:t>Not covered</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58B641" w14:textId="77777777" w:rsidR="00E82FD7" w:rsidRPr="00952960" w:rsidRDefault="00000000" w:rsidP="00952960">
            <w:pPr>
              <w:jc w:val="both"/>
              <w:rPr>
                <w:color w:val="000000" w:themeColor="text1"/>
              </w:rPr>
            </w:pPr>
            <w:r w:rsidRPr="00952960">
              <w:rPr>
                <w:color w:val="000000" w:themeColor="text1"/>
                <w:sz w:val="17"/>
                <w:szCs w:val="17"/>
              </w:rPr>
              <w:t>Primary</w:t>
            </w:r>
          </w:p>
        </w:tc>
      </w:tr>
      <w:tr w:rsidR="00E82FD7" w:rsidRPr="00952960" w14:paraId="45C6EF8F"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970243" w14:textId="77777777" w:rsidR="00E82FD7" w:rsidRPr="00952960" w:rsidRDefault="00000000" w:rsidP="00952960">
            <w:pPr>
              <w:jc w:val="both"/>
              <w:rPr>
                <w:color w:val="000000" w:themeColor="text1"/>
              </w:rPr>
            </w:pPr>
            <w:r w:rsidRPr="00952960">
              <w:rPr>
                <w:color w:val="000000" w:themeColor="text1"/>
                <w:sz w:val="17"/>
                <w:szCs w:val="17"/>
              </w:rPr>
              <w:t>Multi-Region active-active</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EA453" w14:textId="77777777" w:rsidR="00E82FD7" w:rsidRPr="00952960" w:rsidRDefault="00000000" w:rsidP="00952960">
            <w:pPr>
              <w:jc w:val="both"/>
              <w:rPr>
                <w:color w:val="000000" w:themeColor="text1"/>
              </w:rPr>
            </w:pPr>
            <w:r w:rsidRPr="00952960">
              <w:rPr>
                <w:color w:val="000000" w:themeColor="text1"/>
                <w:sz w:val="17"/>
                <w:szCs w:val="17"/>
              </w:rPr>
              <w:t>Mentions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32E8C8" w14:textId="77777777" w:rsidR="00E82FD7" w:rsidRPr="00952960" w:rsidRDefault="00000000" w:rsidP="00952960">
            <w:pPr>
              <w:jc w:val="both"/>
              <w:rPr>
                <w:color w:val="000000" w:themeColor="text1"/>
              </w:rPr>
            </w:pPr>
            <w:r w:rsidRPr="00952960">
              <w:rPr>
                <w:color w:val="000000" w:themeColor="text1"/>
                <w:sz w:val="17"/>
                <w:szCs w:val="17"/>
              </w:rPr>
              <w:t>Not covered</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191853" w14:textId="77777777" w:rsidR="00E82FD7" w:rsidRPr="00952960" w:rsidRDefault="00000000" w:rsidP="00952960">
            <w:pPr>
              <w:jc w:val="both"/>
              <w:rPr>
                <w:color w:val="000000" w:themeColor="text1"/>
              </w:rPr>
            </w:pPr>
            <w:r w:rsidRPr="00952960">
              <w:rPr>
                <w:color w:val="000000" w:themeColor="text1"/>
                <w:sz w:val="17"/>
                <w:szCs w:val="17"/>
              </w:rPr>
              <w:t>Primary</w:t>
            </w:r>
          </w:p>
        </w:tc>
      </w:tr>
      <w:tr w:rsidR="00E82FD7" w:rsidRPr="00952960" w14:paraId="50B5740F" w14:textId="77777777" w:rsidTr="00952960">
        <w:tblPrEx>
          <w:tblCellMar>
            <w:top w:w="0" w:type="dxa"/>
            <w:bottom w:w="0" w:type="dxa"/>
          </w:tblCellMar>
        </w:tblPrEx>
        <w:trPr>
          <w:cantSplit/>
        </w:trPr>
        <w:tc>
          <w:tcPr>
            <w:tcW w:w="291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11EC2" w14:textId="77777777" w:rsidR="00E82FD7" w:rsidRPr="00952960" w:rsidRDefault="00000000" w:rsidP="00952960">
            <w:pPr>
              <w:jc w:val="both"/>
              <w:rPr>
                <w:color w:val="000000" w:themeColor="text1"/>
              </w:rPr>
            </w:pPr>
            <w:r w:rsidRPr="00952960">
              <w:rPr>
                <w:color w:val="000000" w:themeColor="text1"/>
                <w:sz w:val="17"/>
                <w:szCs w:val="17"/>
              </w:rPr>
              <w:t>Observability: metrics, logs, traces</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65E234" w14:textId="77777777" w:rsidR="00E82FD7" w:rsidRPr="00952960" w:rsidRDefault="00000000" w:rsidP="00952960">
            <w:pPr>
              <w:jc w:val="both"/>
              <w:rPr>
                <w:color w:val="000000" w:themeColor="text1"/>
              </w:rPr>
            </w:pPr>
            <w:r w:rsidRPr="00952960">
              <w:rPr>
                <w:color w:val="000000" w:themeColor="text1"/>
                <w:sz w:val="17"/>
                <w:szCs w:val="17"/>
              </w:rPr>
              <w:t>Primary</w:t>
            </w:r>
          </w:p>
        </w:tc>
        <w:tc>
          <w:tcPr>
            <w:tcW w:w="188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A3A3C2" w14:textId="77777777" w:rsidR="00E82FD7" w:rsidRPr="00952960" w:rsidRDefault="00000000" w:rsidP="00952960">
            <w:pPr>
              <w:jc w:val="both"/>
              <w:rPr>
                <w:color w:val="000000" w:themeColor="text1"/>
              </w:rPr>
            </w:pPr>
            <w:r w:rsidRPr="00952960">
              <w:rPr>
                <w:color w:val="000000" w:themeColor="text1"/>
                <w:sz w:val="17"/>
                <w:szCs w:val="17"/>
              </w:rPr>
              <w:t>Deployment signals</w:t>
            </w:r>
          </w:p>
        </w:tc>
        <w:tc>
          <w:tcPr>
            <w:tcW w:w="188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CE0C29" w14:textId="77777777" w:rsidR="00E82FD7" w:rsidRPr="00952960" w:rsidRDefault="00000000" w:rsidP="00952960">
            <w:pPr>
              <w:jc w:val="both"/>
              <w:rPr>
                <w:color w:val="000000" w:themeColor="text1"/>
              </w:rPr>
            </w:pPr>
            <w:r w:rsidRPr="00952960">
              <w:rPr>
                <w:color w:val="000000" w:themeColor="text1"/>
                <w:sz w:val="17"/>
                <w:szCs w:val="17"/>
              </w:rPr>
              <w:t>SLO design at scale</w:t>
            </w:r>
          </w:p>
        </w:tc>
      </w:tr>
    </w:tbl>
    <w:p w14:paraId="5C324441" w14:textId="77777777" w:rsidR="00E82FD7" w:rsidRPr="00952960" w:rsidRDefault="00E82FD7" w:rsidP="00952960">
      <w:pPr>
        <w:spacing w:line="200" w:lineRule="auto"/>
        <w:jc w:val="both"/>
        <w:rPr>
          <w:color w:val="000000" w:themeColor="text1"/>
        </w:rPr>
      </w:pPr>
    </w:p>
    <w:p w14:paraId="0F716588"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2AF5B6E" w14:textId="77777777" w:rsidTr="00952960">
        <w:tblPrEx>
          <w:tblCellMar>
            <w:top w:w="0" w:type="dxa"/>
            <w:bottom w:w="0" w:type="dxa"/>
          </w:tblCellMar>
        </w:tblPrEx>
        <w:tc>
          <w:tcPr>
            <w:tcW w:w="8568" w:type="dxa"/>
            <w:tcBorders>
              <w:top w:val="none" w:sz="0" w:space="0" w:color="FFFFFF"/>
              <w:left w:val="single" w:sz="24" w:space="0" w:color="404040"/>
              <w:bottom w:val="none" w:sz="0" w:space="0" w:color="FFFFFF"/>
              <w:right w:val="none" w:sz="0" w:space="0" w:color="FFFFFF"/>
            </w:tcBorders>
            <w:tcMar>
              <w:top w:w="120" w:type="dxa"/>
              <w:left w:w="200" w:type="dxa"/>
              <w:bottom w:w="100" w:type="dxa"/>
              <w:right w:w="180" w:type="dxa"/>
            </w:tcMar>
          </w:tcPr>
          <w:p w14:paraId="0C50C5CF" w14:textId="77777777" w:rsidR="00E82FD7" w:rsidRPr="00952960" w:rsidRDefault="00000000" w:rsidP="00952960">
            <w:pPr>
              <w:keepNext/>
              <w:spacing w:after="90"/>
              <w:jc w:val="both"/>
              <w:rPr>
                <w:color w:val="000000" w:themeColor="text1"/>
              </w:rPr>
            </w:pPr>
            <w:r w:rsidRPr="00952960">
              <w:rPr>
                <w:b/>
                <w:bCs/>
                <w:color w:val="000000" w:themeColor="text1"/>
                <w:spacing w:val="10"/>
                <w:sz w:val="17"/>
                <w:szCs w:val="17"/>
              </w:rPr>
              <w:t>NOTE</w:t>
            </w:r>
            <w:r w:rsidRPr="00952960">
              <w:rPr>
                <w:b/>
                <w:bCs/>
                <w:color w:val="000000" w:themeColor="text1"/>
                <w:sz w:val="19"/>
                <w:szCs w:val="19"/>
              </w:rPr>
              <w:t xml:space="preserve">   How to use </w:t>
            </w:r>
            <w:proofErr w:type="gramStart"/>
            <w:r w:rsidRPr="00952960">
              <w:rPr>
                <w:b/>
                <w:bCs/>
                <w:color w:val="000000" w:themeColor="text1"/>
                <w:sz w:val="19"/>
                <w:szCs w:val="19"/>
              </w:rPr>
              <w:t>the cross</w:t>
            </w:r>
            <w:proofErr w:type="gramEnd"/>
            <w:r w:rsidRPr="00952960">
              <w:rPr>
                <w:b/>
                <w:bCs/>
                <w:color w:val="000000" w:themeColor="text1"/>
                <w:sz w:val="19"/>
                <w:szCs w:val="19"/>
              </w:rPr>
              <w:t>-references</w:t>
            </w:r>
          </w:p>
          <w:p w14:paraId="11C160E8" w14:textId="77777777" w:rsidR="00E82FD7" w:rsidRPr="00952960" w:rsidRDefault="00000000" w:rsidP="00952960">
            <w:pPr>
              <w:spacing w:after="110" w:line="268" w:lineRule="auto"/>
              <w:jc w:val="both"/>
              <w:rPr>
                <w:color w:val="000000" w:themeColor="text1"/>
              </w:rPr>
            </w:pPr>
            <w:r w:rsidRPr="00952960">
              <w:rPr>
                <w:color w:val="000000" w:themeColor="text1"/>
              </w:rPr>
              <w:t xml:space="preserve">When the text says that a topic is covered in CICD or SDSR, we give enough context to follow the current chapter without the other course. Students taking the courses in parallel will find the same </w:t>
            </w:r>
            <w:proofErr w:type="spellStart"/>
            <w:r w:rsidRPr="00952960">
              <w:rPr>
                <w:color w:val="000000" w:themeColor="text1"/>
              </w:rPr>
              <w:t>BookStash</w:t>
            </w:r>
            <w:proofErr w:type="spellEnd"/>
            <w:r w:rsidRPr="00952960">
              <w:rPr>
                <w:color w:val="000000" w:themeColor="text1"/>
              </w:rPr>
              <w:t xml:space="preserve"> system in all three, viewed from a different angle each time.</w:t>
            </w:r>
          </w:p>
        </w:tc>
      </w:tr>
    </w:tbl>
    <w:p w14:paraId="5C5358CF" w14:textId="77777777" w:rsidR="00E82FD7" w:rsidRPr="00952960" w:rsidRDefault="00E82FD7" w:rsidP="00952960">
      <w:pPr>
        <w:spacing w:line="200" w:lineRule="auto"/>
        <w:jc w:val="both"/>
        <w:rPr>
          <w:color w:val="000000" w:themeColor="text1"/>
        </w:rPr>
      </w:pPr>
    </w:p>
    <w:p w14:paraId="0482F2D7" w14:textId="77777777" w:rsidR="00E82FD7" w:rsidRPr="00952960" w:rsidRDefault="00000000" w:rsidP="00952960">
      <w:pPr>
        <w:pStyle w:val="Heading1"/>
        <w:pageBreakBefore/>
        <w:jc w:val="both"/>
        <w:rPr>
          <w:color w:val="000000" w:themeColor="text1"/>
        </w:rPr>
      </w:pPr>
      <w:r w:rsidRPr="00952960">
        <w:rPr>
          <w:color w:val="000000" w:themeColor="text1"/>
        </w:rPr>
        <w:lastRenderedPageBreak/>
        <w:t>Chapter Summary</w:t>
      </w:r>
    </w:p>
    <w:p w14:paraId="2EAADC53"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 xml:space="preserve">We began with </w:t>
      </w:r>
      <w:proofErr w:type="spellStart"/>
      <w:r w:rsidRPr="00952960">
        <w:rPr>
          <w:color w:val="000000" w:themeColor="text1"/>
        </w:rPr>
        <w:t>BookStash</w:t>
      </w:r>
      <w:proofErr w:type="spellEnd"/>
      <w:r w:rsidRPr="00952960">
        <w:rPr>
          <w:color w:val="000000" w:themeColor="text1"/>
        </w:rPr>
        <w:t>, a deployed multi-tier application on AWS, and followed a request from the reader's browser to the database and back before naming any component in detail.</w:t>
      </w:r>
    </w:p>
    <w:p w14:paraId="6BD33B29"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 xml:space="preserve">The canonical cloud-native architecture has a client, DNS (Route 53), a CDN (CloudFront), a load balancer (ALB), a stateless application tier (ECS on Fargate), a data tier (RDS, </w:t>
      </w:r>
      <w:proofErr w:type="spellStart"/>
      <w:r w:rsidRPr="00952960">
        <w:rPr>
          <w:color w:val="000000" w:themeColor="text1"/>
        </w:rPr>
        <w:t>ElastiCache</w:t>
      </w:r>
      <w:proofErr w:type="spellEnd"/>
      <w:r w:rsidRPr="00952960">
        <w:rPr>
          <w:color w:val="000000" w:themeColor="text1"/>
        </w:rPr>
        <w:t>, SQS) and observability across all tiers (CloudWatch, X-Ray).</w:t>
      </w:r>
    </w:p>
    <w:p w14:paraId="21917A06"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Service models (IaaS, CaaS, PaaS, FaaS, SaaS) differ in how many layers the provider manages. Moving up trades control for reduced operational work but never removes customer responsibility.</w:t>
      </w:r>
    </w:p>
    <w:p w14:paraId="650301D5"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Under the shared responsibility model AWS secures and makes resilient the cloud itself; customers secure and make resilient what they build in it. The boundary moves with the service.</w:t>
      </w:r>
    </w:p>
    <w:p w14:paraId="3F6A376C"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 xml:space="preserve">Azure and GCP offer close equivalents for every </w:t>
      </w:r>
      <w:proofErr w:type="spellStart"/>
      <w:r w:rsidRPr="00952960">
        <w:rPr>
          <w:color w:val="000000" w:themeColor="text1"/>
        </w:rPr>
        <w:t>BookStash</w:t>
      </w:r>
      <w:proofErr w:type="spellEnd"/>
      <w:r w:rsidRPr="00952960">
        <w:rPr>
          <w:color w:val="000000" w:themeColor="text1"/>
        </w:rPr>
        <w:t xml:space="preserve"> tier, with differences in load balancing, serverless containers, network scope and queue semantics.</w:t>
      </w:r>
    </w:p>
    <w:p w14:paraId="68DD0B6A"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End-to-end tracing follows one request hop by hop. CloudFront, Route 53 and the ALB leave evidence in logs and metrics; our task produces X-Ray segments and subsegments linked by the trace header.</w:t>
      </w:r>
    </w:p>
    <w:p w14:paraId="030BD1E7"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 xml:space="preserve">AWS infrastructure is </w:t>
      </w:r>
      <w:proofErr w:type="spellStart"/>
      <w:r w:rsidRPr="00952960">
        <w:rPr>
          <w:color w:val="000000" w:themeColor="text1"/>
        </w:rPr>
        <w:t>organised</w:t>
      </w:r>
      <w:proofErr w:type="spellEnd"/>
      <w:r w:rsidRPr="00952960">
        <w:rPr>
          <w:color w:val="000000" w:themeColor="text1"/>
        </w:rPr>
        <w:t xml:space="preserve"> into Regions, Availability Zones and edge locations. This hierarchy is also a hierarchy of failure domains, and we design to survive the loss of an AZ automatically.</w:t>
      </w:r>
    </w:p>
    <w:p w14:paraId="77805013"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This course covers cloud-platform abstractions; CI/CD pipelines and large-scale distributed design belong to the CICD and SDSR courses.</w:t>
      </w:r>
    </w:p>
    <w:p w14:paraId="108CDBD9" w14:textId="77777777" w:rsidR="00E82FD7" w:rsidRPr="00952960" w:rsidRDefault="00000000" w:rsidP="00952960">
      <w:pPr>
        <w:pStyle w:val="Heading1"/>
        <w:jc w:val="both"/>
        <w:rPr>
          <w:color w:val="000000" w:themeColor="text1"/>
        </w:rPr>
      </w:pPr>
      <w:r w:rsidRPr="00952960">
        <w:rPr>
          <w:color w:val="000000" w:themeColor="text1"/>
        </w:rPr>
        <w:t>Key Terms</w:t>
      </w:r>
    </w:p>
    <w:p w14:paraId="06DAD074" w14:textId="77777777" w:rsidR="00E82FD7" w:rsidRPr="00952960" w:rsidRDefault="00000000" w:rsidP="00952960">
      <w:pPr>
        <w:keepNext/>
        <w:spacing w:before="160" w:after="80"/>
        <w:jc w:val="both"/>
        <w:rPr>
          <w:color w:val="000000" w:themeColor="text1"/>
        </w:rPr>
      </w:pPr>
      <w:r w:rsidRPr="00952960">
        <w:rPr>
          <w:b/>
          <w:bCs/>
          <w:color w:val="000000" w:themeColor="text1"/>
          <w:sz w:val="17"/>
          <w:szCs w:val="17"/>
        </w:rPr>
        <w:t xml:space="preserve">Table </w:t>
      </w:r>
      <w:proofErr w:type="gramStart"/>
      <w:r w:rsidRPr="00952960">
        <w:rPr>
          <w:b/>
          <w:bCs/>
          <w:color w:val="000000" w:themeColor="text1"/>
          <w:sz w:val="17"/>
          <w:szCs w:val="17"/>
        </w:rPr>
        <w:t xml:space="preserve">1.22  </w:t>
      </w:r>
      <w:r w:rsidRPr="00952960">
        <w:rPr>
          <w:color w:val="000000" w:themeColor="text1"/>
          <w:sz w:val="17"/>
          <w:szCs w:val="17"/>
        </w:rPr>
        <w:t>Key</w:t>
      </w:r>
      <w:proofErr w:type="gramEnd"/>
      <w:r w:rsidRPr="00952960">
        <w:rPr>
          <w:color w:val="000000" w:themeColor="text1"/>
          <w:sz w:val="17"/>
          <w:szCs w:val="17"/>
        </w:rPr>
        <w:t xml:space="preserve"> terms introduced in this chapter</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9"/>
        <w:gridCol w:w="6169"/>
      </w:tblGrid>
      <w:tr w:rsidR="00E82FD7" w:rsidRPr="00952960" w14:paraId="70A410E1" w14:textId="77777777" w:rsidTr="00952960">
        <w:tblPrEx>
          <w:tblCellMar>
            <w:top w:w="0" w:type="dxa"/>
            <w:bottom w:w="0" w:type="dxa"/>
          </w:tblCellMar>
        </w:tblPrEx>
        <w:trPr>
          <w:cantSplit/>
          <w:tblHeader/>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7BA399" w14:textId="77777777" w:rsidR="00E82FD7" w:rsidRPr="00952960" w:rsidRDefault="00000000" w:rsidP="00952960">
            <w:pPr>
              <w:jc w:val="both"/>
              <w:rPr>
                <w:color w:val="000000" w:themeColor="text1"/>
              </w:rPr>
            </w:pPr>
            <w:r w:rsidRPr="00952960">
              <w:rPr>
                <w:b/>
                <w:bCs/>
                <w:color w:val="000000" w:themeColor="text1"/>
                <w:sz w:val="17"/>
                <w:szCs w:val="17"/>
              </w:rPr>
              <w:t>Term</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3FD391" w14:textId="77777777" w:rsidR="00E82FD7" w:rsidRPr="00952960" w:rsidRDefault="00000000" w:rsidP="00952960">
            <w:pPr>
              <w:jc w:val="both"/>
              <w:rPr>
                <w:color w:val="000000" w:themeColor="text1"/>
              </w:rPr>
            </w:pPr>
            <w:r w:rsidRPr="00952960">
              <w:rPr>
                <w:b/>
                <w:bCs/>
                <w:color w:val="000000" w:themeColor="text1"/>
                <w:sz w:val="17"/>
                <w:szCs w:val="17"/>
              </w:rPr>
              <w:t>Definition</w:t>
            </w:r>
          </w:p>
        </w:tc>
      </w:tr>
      <w:tr w:rsidR="00E82FD7" w:rsidRPr="00952960" w14:paraId="411221AD"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287236" w14:textId="77777777" w:rsidR="00E82FD7" w:rsidRPr="00952960" w:rsidRDefault="00000000" w:rsidP="00952960">
            <w:pPr>
              <w:jc w:val="both"/>
              <w:rPr>
                <w:color w:val="000000" w:themeColor="text1"/>
              </w:rPr>
            </w:pPr>
            <w:r w:rsidRPr="00952960">
              <w:rPr>
                <w:color w:val="000000" w:themeColor="text1"/>
                <w:sz w:val="17"/>
                <w:szCs w:val="17"/>
              </w:rPr>
              <w:t>Alias record</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B25FCD" w14:textId="77777777" w:rsidR="00E82FD7" w:rsidRPr="00952960" w:rsidRDefault="00000000" w:rsidP="00952960">
            <w:pPr>
              <w:jc w:val="both"/>
              <w:rPr>
                <w:color w:val="000000" w:themeColor="text1"/>
              </w:rPr>
            </w:pPr>
            <w:proofErr w:type="gramStart"/>
            <w:r w:rsidRPr="00952960">
              <w:rPr>
                <w:color w:val="000000" w:themeColor="text1"/>
                <w:sz w:val="17"/>
                <w:szCs w:val="17"/>
              </w:rPr>
              <w:t>A Route</w:t>
            </w:r>
            <w:proofErr w:type="gramEnd"/>
            <w:r w:rsidRPr="00952960">
              <w:rPr>
                <w:color w:val="000000" w:themeColor="text1"/>
                <w:sz w:val="17"/>
                <w:szCs w:val="17"/>
              </w:rPr>
              <w:t xml:space="preserve"> 53 </w:t>
            </w:r>
            <w:proofErr w:type="gramStart"/>
            <w:r w:rsidRPr="00952960">
              <w:rPr>
                <w:color w:val="000000" w:themeColor="text1"/>
                <w:sz w:val="17"/>
                <w:szCs w:val="17"/>
              </w:rPr>
              <w:t>record</w:t>
            </w:r>
            <w:proofErr w:type="gramEnd"/>
            <w:r w:rsidRPr="00952960">
              <w:rPr>
                <w:color w:val="000000" w:themeColor="text1"/>
                <w:sz w:val="17"/>
                <w:szCs w:val="17"/>
              </w:rPr>
              <w:t xml:space="preserve"> that points a name, including a zone apex, directly at an AWS resource such as </w:t>
            </w:r>
            <w:proofErr w:type="gramStart"/>
            <w:r w:rsidRPr="00952960">
              <w:rPr>
                <w:color w:val="000000" w:themeColor="text1"/>
                <w:sz w:val="17"/>
                <w:szCs w:val="17"/>
              </w:rPr>
              <w:t>a CloudFront</w:t>
            </w:r>
            <w:proofErr w:type="gramEnd"/>
            <w:r w:rsidRPr="00952960">
              <w:rPr>
                <w:color w:val="000000" w:themeColor="text1"/>
                <w:sz w:val="17"/>
                <w:szCs w:val="17"/>
              </w:rPr>
              <w:t xml:space="preserve"> distribution.</w:t>
            </w:r>
          </w:p>
        </w:tc>
      </w:tr>
      <w:tr w:rsidR="00E82FD7" w:rsidRPr="00952960" w14:paraId="2D4DD7C5"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A2BA65" w14:textId="77777777" w:rsidR="00E82FD7" w:rsidRPr="00952960" w:rsidRDefault="00000000" w:rsidP="00952960">
            <w:pPr>
              <w:jc w:val="both"/>
              <w:rPr>
                <w:color w:val="000000" w:themeColor="text1"/>
              </w:rPr>
            </w:pPr>
            <w:r w:rsidRPr="00952960">
              <w:rPr>
                <w:color w:val="000000" w:themeColor="text1"/>
                <w:sz w:val="17"/>
                <w:szCs w:val="17"/>
              </w:rPr>
              <w:t>Availability Zone (AZ)</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D598A5" w14:textId="77777777" w:rsidR="00E82FD7" w:rsidRPr="00952960" w:rsidRDefault="00000000" w:rsidP="00952960">
            <w:pPr>
              <w:jc w:val="both"/>
              <w:rPr>
                <w:color w:val="000000" w:themeColor="text1"/>
              </w:rPr>
            </w:pPr>
            <w:r w:rsidRPr="00952960">
              <w:rPr>
                <w:color w:val="000000" w:themeColor="text1"/>
                <w:sz w:val="17"/>
                <w:szCs w:val="17"/>
              </w:rPr>
              <w:t xml:space="preserve">One or more discrete data </w:t>
            </w:r>
            <w:proofErr w:type="spellStart"/>
            <w:r w:rsidRPr="00952960">
              <w:rPr>
                <w:color w:val="000000" w:themeColor="text1"/>
                <w:sz w:val="17"/>
                <w:szCs w:val="17"/>
              </w:rPr>
              <w:t>centres</w:t>
            </w:r>
            <w:proofErr w:type="spellEnd"/>
            <w:r w:rsidRPr="00952960">
              <w:rPr>
                <w:color w:val="000000" w:themeColor="text1"/>
                <w:sz w:val="17"/>
                <w:szCs w:val="17"/>
              </w:rPr>
              <w:t xml:space="preserve"> in a Region with independent power and networking, connected to other AZs by low-latency links.</w:t>
            </w:r>
          </w:p>
        </w:tc>
      </w:tr>
      <w:tr w:rsidR="00E82FD7" w:rsidRPr="00952960" w14:paraId="657096F2"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5B74A3" w14:textId="77777777" w:rsidR="00E82FD7" w:rsidRPr="00952960" w:rsidRDefault="00000000" w:rsidP="00952960">
            <w:pPr>
              <w:jc w:val="both"/>
              <w:rPr>
                <w:color w:val="000000" w:themeColor="text1"/>
              </w:rPr>
            </w:pPr>
            <w:r w:rsidRPr="00952960">
              <w:rPr>
                <w:color w:val="000000" w:themeColor="text1"/>
                <w:sz w:val="17"/>
                <w:szCs w:val="17"/>
              </w:rPr>
              <w:t>Cache-aside</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96636A" w14:textId="77777777" w:rsidR="00E82FD7" w:rsidRPr="00952960" w:rsidRDefault="00000000" w:rsidP="00952960">
            <w:pPr>
              <w:jc w:val="both"/>
              <w:rPr>
                <w:color w:val="000000" w:themeColor="text1"/>
              </w:rPr>
            </w:pPr>
            <w:r w:rsidRPr="00952960">
              <w:rPr>
                <w:color w:val="000000" w:themeColor="text1"/>
                <w:sz w:val="17"/>
                <w:szCs w:val="17"/>
              </w:rPr>
              <w:t>A pattern in which the application reads from a cache, falls back to the database on a miss and writes the result into the cache.</w:t>
            </w:r>
          </w:p>
        </w:tc>
      </w:tr>
      <w:tr w:rsidR="00E82FD7" w:rsidRPr="00952960" w14:paraId="79DE877D"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5BC005" w14:textId="77777777" w:rsidR="00E82FD7" w:rsidRPr="00952960" w:rsidRDefault="00000000" w:rsidP="00952960">
            <w:pPr>
              <w:jc w:val="both"/>
              <w:rPr>
                <w:color w:val="000000" w:themeColor="text1"/>
              </w:rPr>
            </w:pPr>
            <w:r w:rsidRPr="00952960">
              <w:rPr>
                <w:color w:val="000000" w:themeColor="text1"/>
                <w:sz w:val="17"/>
                <w:szCs w:val="17"/>
              </w:rPr>
              <w:t>Cache hit ratio</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E24E30" w14:textId="77777777" w:rsidR="00E82FD7" w:rsidRPr="00952960" w:rsidRDefault="00000000" w:rsidP="00952960">
            <w:pPr>
              <w:jc w:val="both"/>
              <w:rPr>
                <w:color w:val="000000" w:themeColor="text1"/>
              </w:rPr>
            </w:pPr>
            <w:r w:rsidRPr="00952960">
              <w:rPr>
                <w:color w:val="000000" w:themeColor="text1"/>
                <w:sz w:val="17"/>
                <w:szCs w:val="17"/>
              </w:rPr>
              <w:t>The fraction of requests answered from a cache without contacting the origin.</w:t>
            </w:r>
          </w:p>
        </w:tc>
      </w:tr>
      <w:tr w:rsidR="00E82FD7" w:rsidRPr="00952960" w14:paraId="755AAB28"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0B095" w14:textId="77777777" w:rsidR="00E82FD7" w:rsidRPr="00952960" w:rsidRDefault="00000000" w:rsidP="00952960">
            <w:pPr>
              <w:jc w:val="both"/>
              <w:rPr>
                <w:color w:val="000000" w:themeColor="text1"/>
              </w:rPr>
            </w:pPr>
            <w:r w:rsidRPr="00952960">
              <w:rPr>
                <w:color w:val="000000" w:themeColor="text1"/>
                <w:sz w:val="17"/>
                <w:szCs w:val="17"/>
              </w:rPr>
              <w:t>Cloud-native</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832CCD" w14:textId="77777777" w:rsidR="00E82FD7" w:rsidRPr="00952960" w:rsidRDefault="00000000" w:rsidP="00952960">
            <w:pPr>
              <w:jc w:val="both"/>
              <w:rPr>
                <w:color w:val="000000" w:themeColor="text1"/>
              </w:rPr>
            </w:pPr>
            <w:r w:rsidRPr="00952960">
              <w:rPr>
                <w:color w:val="000000" w:themeColor="text1"/>
                <w:sz w:val="17"/>
                <w:szCs w:val="17"/>
              </w:rPr>
              <w:t>Built from replaceable stateless processes, managed data services, declarative deployment and built-in observability.</w:t>
            </w:r>
          </w:p>
        </w:tc>
      </w:tr>
      <w:tr w:rsidR="00E82FD7" w:rsidRPr="00952960" w14:paraId="61D80119"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6512F2" w14:textId="77777777" w:rsidR="00E82FD7" w:rsidRPr="00952960" w:rsidRDefault="00000000" w:rsidP="00952960">
            <w:pPr>
              <w:jc w:val="both"/>
              <w:rPr>
                <w:color w:val="000000" w:themeColor="text1"/>
              </w:rPr>
            </w:pPr>
            <w:r w:rsidRPr="00952960">
              <w:rPr>
                <w:color w:val="000000" w:themeColor="text1"/>
                <w:sz w:val="17"/>
                <w:szCs w:val="17"/>
              </w:rPr>
              <w:t>Control plane</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9499AA" w14:textId="77777777" w:rsidR="00E82FD7" w:rsidRPr="00952960" w:rsidRDefault="00000000" w:rsidP="00952960">
            <w:pPr>
              <w:jc w:val="both"/>
              <w:rPr>
                <w:color w:val="000000" w:themeColor="text1"/>
              </w:rPr>
            </w:pPr>
            <w:r w:rsidRPr="00952960">
              <w:rPr>
                <w:color w:val="000000" w:themeColor="text1"/>
                <w:sz w:val="17"/>
                <w:szCs w:val="17"/>
              </w:rPr>
              <w:t>The part of a service that creates and changes resources, as opposed to the data plane that serves traffic.</w:t>
            </w:r>
          </w:p>
        </w:tc>
      </w:tr>
      <w:tr w:rsidR="00E82FD7" w:rsidRPr="00952960" w14:paraId="05B1C0E6"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AEFCF7" w14:textId="77777777" w:rsidR="00E82FD7" w:rsidRPr="00952960" w:rsidRDefault="00000000" w:rsidP="00952960">
            <w:pPr>
              <w:jc w:val="both"/>
              <w:rPr>
                <w:color w:val="000000" w:themeColor="text1"/>
              </w:rPr>
            </w:pPr>
            <w:r w:rsidRPr="00952960">
              <w:rPr>
                <w:color w:val="000000" w:themeColor="text1"/>
                <w:sz w:val="17"/>
                <w:szCs w:val="17"/>
              </w:rPr>
              <w:lastRenderedPageBreak/>
              <w:t>Edge location</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2B643F" w14:textId="77777777" w:rsidR="00E82FD7" w:rsidRPr="00952960" w:rsidRDefault="00000000" w:rsidP="00952960">
            <w:pPr>
              <w:jc w:val="both"/>
              <w:rPr>
                <w:color w:val="000000" w:themeColor="text1"/>
              </w:rPr>
            </w:pPr>
            <w:r w:rsidRPr="00952960">
              <w:rPr>
                <w:color w:val="000000" w:themeColor="text1"/>
                <w:sz w:val="17"/>
                <w:szCs w:val="17"/>
              </w:rPr>
              <w:t xml:space="preserve">A point of presence close to users that hosts CloudFront </w:t>
            </w:r>
            <w:proofErr w:type="gramStart"/>
            <w:r w:rsidRPr="00952960">
              <w:rPr>
                <w:color w:val="000000" w:themeColor="text1"/>
                <w:sz w:val="17"/>
                <w:szCs w:val="17"/>
              </w:rPr>
              <w:t>caches</w:t>
            </w:r>
            <w:proofErr w:type="gramEnd"/>
            <w:r w:rsidRPr="00952960">
              <w:rPr>
                <w:color w:val="000000" w:themeColor="text1"/>
                <w:sz w:val="17"/>
                <w:szCs w:val="17"/>
              </w:rPr>
              <w:t xml:space="preserve"> and Route 53 name servers.</w:t>
            </w:r>
          </w:p>
        </w:tc>
      </w:tr>
      <w:tr w:rsidR="00E82FD7" w:rsidRPr="00952960" w14:paraId="1029EB97"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41DC59" w14:textId="77777777" w:rsidR="00E82FD7" w:rsidRPr="00952960" w:rsidRDefault="00000000" w:rsidP="00952960">
            <w:pPr>
              <w:jc w:val="both"/>
              <w:rPr>
                <w:color w:val="000000" w:themeColor="text1"/>
              </w:rPr>
            </w:pPr>
            <w:r w:rsidRPr="00952960">
              <w:rPr>
                <w:color w:val="000000" w:themeColor="text1"/>
                <w:sz w:val="17"/>
                <w:szCs w:val="17"/>
              </w:rPr>
              <w:t>Failure domain</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AEFCEC" w14:textId="77777777" w:rsidR="00E82FD7" w:rsidRPr="00952960" w:rsidRDefault="00000000" w:rsidP="00952960">
            <w:pPr>
              <w:jc w:val="both"/>
              <w:rPr>
                <w:color w:val="000000" w:themeColor="text1"/>
              </w:rPr>
            </w:pPr>
            <w:r w:rsidRPr="00952960">
              <w:rPr>
                <w:color w:val="000000" w:themeColor="text1"/>
                <w:sz w:val="17"/>
                <w:szCs w:val="17"/>
              </w:rPr>
              <w:t>A set of components that can fail together because they share a dependency.</w:t>
            </w:r>
          </w:p>
        </w:tc>
      </w:tr>
      <w:tr w:rsidR="00E82FD7" w:rsidRPr="00952960" w14:paraId="2D679BA4"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3FAB17" w14:textId="77777777" w:rsidR="00E82FD7" w:rsidRPr="00952960" w:rsidRDefault="00000000" w:rsidP="00952960">
            <w:pPr>
              <w:jc w:val="both"/>
              <w:rPr>
                <w:color w:val="000000" w:themeColor="text1"/>
              </w:rPr>
            </w:pPr>
            <w:r w:rsidRPr="00952960">
              <w:rPr>
                <w:color w:val="000000" w:themeColor="text1"/>
                <w:sz w:val="17"/>
                <w:szCs w:val="17"/>
              </w:rPr>
              <w:t>Health check</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9363C7" w14:textId="77777777" w:rsidR="00E82FD7" w:rsidRPr="00952960" w:rsidRDefault="00000000" w:rsidP="00952960">
            <w:pPr>
              <w:jc w:val="both"/>
              <w:rPr>
                <w:color w:val="000000" w:themeColor="text1"/>
              </w:rPr>
            </w:pPr>
            <w:r w:rsidRPr="00952960">
              <w:rPr>
                <w:color w:val="000000" w:themeColor="text1"/>
                <w:sz w:val="17"/>
                <w:szCs w:val="17"/>
              </w:rPr>
              <w:t>A periodic probe that decides whether a target should receive traffic.</w:t>
            </w:r>
          </w:p>
        </w:tc>
      </w:tr>
      <w:tr w:rsidR="00E82FD7" w:rsidRPr="00952960" w14:paraId="73DCA70F"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CAADF4" w14:textId="77777777" w:rsidR="00E82FD7" w:rsidRPr="00952960" w:rsidRDefault="00000000" w:rsidP="00952960">
            <w:pPr>
              <w:jc w:val="both"/>
              <w:rPr>
                <w:color w:val="000000" w:themeColor="text1"/>
              </w:rPr>
            </w:pPr>
            <w:r w:rsidRPr="00952960">
              <w:rPr>
                <w:color w:val="000000" w:themeColor="text1"/>
                <w:sz w:val="17"/>
                <w:szCs w:val="17"/>
              </w:rPr>
              <w:t>Multi-AZ</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805F81" w14:textId="77777777" w:rsidR="00E82FD7" w:rsidRPr="00952960" w:rsidRDefault="00000000" w:rsidP="00952960">
            <w:pPr>
              <w:jc w:val="both"/>
              <w:rPr>
                <w:color w:val="000000" w:themeColor="text1"/>
              </w:rPr>
            </w:pPr>
            <w:r w:rsidRPr="00952960">
              <w:rPr>
                <w:color w:val="000000" w:themeColor="text1"/>
                <w:sz w:val="17"/>
                <w:szCs w:val="17"/>
              </w:rPr>
              <w:t>A deployment that keeps resources or replicas in more than one AZ so that the loss of one zone is survivable.</w:t>
            </w:r>
          </w:p>
        </w:tc>
      </w:tr>
      <w:tr w:rsidR="00E82FD7" w:rsidRPr="00952960" w14:paraId="1758D767"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01EA6D" w14:textId="77777777" w:rsidR="00E82FD7" w:rsidRPr="00952960" w:rsidRDefault="00000000" w:rsidP="00952960">
            <w:pPr>
              <w:jc w:val="both"/>
              <w:rPr>
                <w:color w:val="000000" w:themeColor="text1"/>
              </w:rPr>
            </w:pPr>
            <w:r w:rsidRPr="00952960">
              <w:rPr>
                <w:color w:val="000000" w:themeColor="text1"/>
                <w:sz w:val="17"/>
                <w:szCs w:val="17"/>
              </w:rPr>
              <w:t>Region</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8B3ABB" w14:textId="77777777" w:rsidR="00E82FD7" w:rsidRPr="00952960" w:rsidRDefault="00000000" w:rsidP="00952960">
            <w:pPr>
              <w:jc w:val="both"/>
              <w:rPr>
                <w:color w:val="000000" w:themeColor="text1"/>
              </w:rPr>
            </w:pPr>
            <w:r w:rsidRPr="00952960">
              <w:rPr>
                <w:color w:val="000000" w:themeColor="text1"/>
                <w:sz w:val="17"/>
                <w:szCs w:val="17"/>
              </w:rPr>
              <w:t>An isolated geographic area containing multiple AZs.</w:t>
            </w:r>
          </w:p>
        </w:tc>
      </w:tr>
      <w:tr w:rsidR="00E82FD7" w:rsidRPr="00952960" w14:paraId="4D105D18"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4C3820" w14:textId="77777777" w:rsidR="00E82FD7" w:rsidRPr="00952960" w:rsidRDefault="00000000" w:rsidP="00952960">
            <w:pPr>
              <w:jc w:val="both"/>
              <w:rPr>
                <w:color w:val="000000" w:themeColor="text1"/>
              </w:rPr>
            </w:pPr>
            <w:r w:rsidRPr="00952960">
              <w:rPr>
                <w:color w:val="000000" w:themeColor="text1"/>
                <w:sz w:val="17"/>
                <w:szCs w:val="17"/>
              </w:rPr>
              <w:t>Segment and subsegment</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11F5D2" w14:textId="77777777" w:rsidR="00E82FD7" w:rsidRPr="00952960" w:rsidRDefault="00000000" w:rsidP="00952960">
            <w:pPr>
              <w:jc w:val="both"/>
              <w:rPr>
                <w:color w:val="000000" w:themeColor="text1"/>
              </w:rPr>
            </w:pPr>
            <w:r w:rsidRPr="00952960">
              <w:rPr>
                <w:color w:val="000000" w:themeColor="text1"/>
                <w:sz w:val="17"/>
                <w:szCs w:val="17"/>
              </w:rPr>
              <w:t>X-Ray records of the work done by one service and by its calls to dependencies within a trace.</w:t>
            </w:r>
          </w:p>
        </w:tc>
      </w:tr>
      <w:tr w:rsidR="00E82FD7" w:rsidRPr="00952960" w14:paraId="5F494E36"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D03977" w14:textId="77777777" w:rsidR="00E82FD7" w:rsidRPr="00952960" w:rsidRDefault="00000000" w:rsidP="00952960">
            <w:pPr>
              <w:jc w:val="both"/>
              <w:rPr>
                <w:color w:val="000000" w:themeColor="text1"/>
              </w:rPr>
            </w:pPr>
            <w:r w:rsidRPr="00952960">
              <w:rPr>
                <w:color w:val="000000" w:themeColor="text1"/>
                <w:sz w:val="17"/>
                <w:szCs w:val="17"/>
              </w:rPr>
              <w:t>Service model</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39323E" w14:textId="77777777" w:rsidR="00E82FD7" w:rsidRPr="00952960" w:rsidRDefault="00000000" w:rsidP="00952960">
            <w:pPr>
              <w:jc w:val="both"/>
              <w:rPr>
                <w:color w:val="000000" w:themeColor="text1"/>
              </w:rPr>
            </w:pPr>
            <w:r w:rsidRPr="00952960">
              <w:rPr>
                <w:color w:val="000000" w:themeColor="text1"/>
                <w:sz w:val="17"/>
                <w:szCs w:val="17"/>
              </w:rPr>
              <w:t>A classification (IaaS, CaaS, PaaS, FaaS, SaaS) of which layers a provider manages.</w:t>
            </w:r>
          </w:p>
        </w:tc>
      </w:tr>
      <w:tr w:rsidR="00E82FD7" w:rsidRPr="00952960" w14:paraId="63E2CB02"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4A57B8" w14:textId="77777777" w:rsidR="00E82FD7" w:rsidRPr="00952960" w:rsidRDefault="00000000" w:rsidP="00952960">
            <w:pPr>
              <w:jc w:val="both"/>
              <w:rPr>
                <w:color w:val="000000" w:themeColor="text1"/>
              </w:rPr>
            </w:pPr>
            <w:r w:rsidRPr="00952960">
              <w:rPr>
                <w:color w:val="000000" w:themeColor="text1"/>
                <w:sz w:val="17"/>
                <w:szCs w:val="17"/>
              </w:rPr>
              <w:t>Shared responsibility model</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13E91D" w14:textId="77777777" w:rsidR="00E82FD7" w:rsidRPr="00952960" w:rsidRDefault="00000000" w:rsidP="00952960">
            <w:pPr>
              <w:jc w:val="both"/>
              <w:rPr>
                <w:color w:val="000000" w:themeColor="text1"/>
              </w:rPr>
            </w:pPr>
            <w:r w:rsidRPr="00952960">
              <w:rPr>
                <w:color w:val="000000" w:themeColor="text1"/>
                <w:sz w:val="17"/>
                <w:szCs w:val="17"/>
              </w:rPr>
              <w:t>The division of security and resilience duties between the cloud provider (of the cloud) and the customer (in the cloud).</w:t>
            </w:r>
          </w:p>
        </w:tc>
      </w:tr>
      <w:tr w:rsidR="00E82FD7" w:rsidRPr="00952960" w14:paraId="65CEBF04"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9304E4" w14:textId="77777777" w:rsidR="00E82FD7" w:rsidRPr="00952960" w:rsidRDefault="00000000" w:rsidP="00952960">
            <w:pPr>
              <w:jc w:val="both"/>
              <w:rPr>
                <w:color w:val="000000" w:themeColor="text1"/>
              </w:rPr>
            </w:pPr>
            <w:r w:rsidRPr="00952960">
              <w:rPr>
                <w:color w:val="000000" w:themeColor="text1"/>
                <w:sz w:val="17"/>
                <w:szCs w:val="17"/>
              </w:rPr>
              <w:t>Span</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2F474A" w14:textId="77777777" w:rsidR="00E82FD7" w:rsidRPr="00952960" w:rsidRDefault="00000000" w:rsidP="00952960">
            <w:pPr>
              <w:jc w:val="both"/>
              <w:rPr>
                <w:color w:val="000000" w:themeColor="text1"/>
              </w:rPr>
            </w:pPr>
            <w:r w:rsidRPr="00952960">
              <w:rPr>
                <w:color w:val="000000" w:themeColor="text1"/>
                <w:sz w:val="17"/>
                <w:szCs w:val="17"/>
              </w:rPr>
              <w:t xml:space="preserve">The </w:t>
            </w:r>
            <w:proofErr w:type="spellStart"/>
            <w:r w:rsidRPr="00952960">
              <w:rPr>
                <w:color w:val="000000" w:themeColor="text1"/>
                <w:sz w:val="17"/>
                <w:szCs w:val="17"/>
              </w:rPr>
              <w:t>OpenTelemetry</w:t>
            </w:r>
            <w:proofErr w:type="spellEnd"/>
            <w:r w:rsidRPr="00952960">
              <w:rPr>
                <w:color w:val="000000" w:themeColor="text1"/>
                <w:sz w:val="17"/>
                <w:szCs w:val="17"/>
              </w:rPr>
              <w:t xml:space="preserve"> term for a timed unit of work within a trace.</w:t>
            </w:r>
          </w:p>
        </w:tc>
      </w:tr>
      <w:tr w:rsidR="00E82FD7" w:rsidRPr="00952960" w14:paraId="4C783722"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82F430" w14:textId="77777777" w:rsidR="00E82FD7" w:rsidRPr="00952960" w:rsidRDefault="00000000" w:rsidP="00952960">
            <w:pPr>
              <w:jc w:val="both"/>
              <w:rPr>
                <w:color w:val="000000" w:themeColor="text1"/>
              </w:rPr>
            </w:pPr>
            <w:r w:rsidRPr="00952960">
              <w:rPr>
                <w:color w:val="000000" w:themeColor="text1"/>
                <w:sz w:val="17"/>
                <w:szCs w:val="17"/>
              </w:rPr>
              <w:t>Static stability</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EB952" w14:textId="77777777" w:rsidR="00E82FD7" w:rsidRPr="00952960" w:rsidRDefault="00000000" w:rsidP="00952960">
            <w:pPr>
              <w:jc w:val="both"/>
              <w:rPr>
                <w:color w:val="000000" w:themeColor="text1"/>
              </w:rPr>
            </w:pPr>
            <w:r w:rsidRPr="00952960">
              <w:rPr>
                <w:color w:val="000000" w:themeColor="text1"/>
                <w:sz w:val="17"/>
                <w:szCs w:val="17"/>
              </w:rPr>
              <w:t xml:space="preserve">The property of continuing to operate through </w:t>
            </w:r>
            <w:proofErr w:type="gramStart"/>
            <w:r w:rsidRPr="00952960">
              <w:rPr>
                <w:color w:val="000000" w:themeColor="text1"/>
                <w:sz w:val="17"/>
                <w:szCs w:val="17"/>
              </w:rPr>
              <w:t>a failure</w:t>
            </w:r>
            <w:proofErr w:type="gramEnd"/>
            <w:r w:rsidRPr="00952960">
              <w:rPr>
                <w:color w:val="000000" w:themeColor="text1"/>
                <w:sz w:val="17"/>
                <w:szCs w:val="17"/>
              </w:rPr>
              <w:t xml:space="preserve"> without needing to make control-plane changes.</w:t>
            </w:r>
          </w:p>
        </w:tc>
      </w:tr>
      <w:tr w:rsidR="00E82FD7" w:rsidRPr="00952960" w14:paraId="3037B41C"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E803F8" w14:textId="77777777" w:rsidR="00E82FD7" w:rsidRPr="00952960" w:rsidRDefault="00000000" w:rsidP="00952960">
            <w:pPr>
              <w:jc w:val="both"/>
              <w:rPr>
                <w:color w:val="000000" w:themeColor="text1"/>
              </w:rPr>
            </w:pPr>
            <w:r w:rsidRPr="00952960">
              <w:rPr>
                <w:color w:val="000000" w:themeColor="text1"/>
                <w:sz w:val="17"/>
                <w:szCs w:val="17"/>
              </w:rPr>
              <w:t>Target group</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ED1B28" w14:textId="77777777" w:rsidR="00E82FD7" w:rsidRPr="00952960" w:rsidRDefault="00000000" w:rsidP="00952960">
            <w:pPr>
              <w:jc w:val="both"/>
              <w:rPr>
                <w:color w:val="000000" w:themeColor="text1"/>
              </w:rPr>
            </w:pPr>
            <w:r w:rsidRPr="00952960">
              <w:rPr>
                <w:color w:val="000000" w:themeColor="text1"/>
                <w:sz w:val="17"/>
                <w:szCs w:val="17"/>
              </w:rPr>
              <w:t>A set of ALB targets with a shared health check and routing configuration.</w:t>
            </w:r>
          </w:p>
        </w:tc>
      </w:tr>
      <w:tr w:rsidR="00E82FD7" w:rsidRPr="00952960" w14:paraId="484664D1"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56345" w14:textId="77777777" w:rsidR="00E82FD7" w:rsidRPr="00952960" w:rsidRDefault="00000000" w:rsidP="00952960">
            <w:pPr>
              <w:jc w:val="both"/>
              <w:rPr>
                <w:color w:val="000000" w:themeColor="text1"/>
              </w:rPr>
            </w:pPr>
            <w:r w:rsidRPr="00952960">
              <w:rPr>
                <w:color w:val="000000" w:themeColor="text1"/>
                <w:sz w:val="17"/>
                <w:szCs w:val="17"/>
              </w:rPr>
              <w:t>Task (ECS)</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BE4ABF" w14:textId="77777777" w:rsidR="00E82FD7" w:rsidRPr="00952960" w:rsidRDefault="00000000" w:rsidP="00952960">
            <w:pPr>
              <w:jc w:val="both"/>
              <w:rPr>
                <w:color w:val="000000" w:themeColor="text1"/>
              </w:rPr>
            </w:pPr>
            <w:r w:rsidRPr="00952960">
              <w:rPr>
                <w:color w:val="000000" w:themeColor="text1"/>
                <w:sz w:val="17"/>
                <w:szCs w:val="17"/>
              </w:rPr>
              <w:t>One or more containers scheduled together by ECS; the unit that Fargate runs.</w:t>
            </w:r>
          </w:p>
        </w:tc>
      </w:tr>
      <w:tr w:rsidR="00E82FD7" w:rsidRPr="00952960" w14:paraId="45C86DB0"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68130" w14:textId="77777777" w:rsidR="00E82FD7" w:rsidRPr="00952960" w:rsidRDefault="00000000" w:rsidP="00952960">
            <w:pPr>
              <w:jc w:val="both"/>
              <w:rPr>
                <w:color w:val="000000" w:themeColor="text1"/>
              </w:rPr>
            </w:pPr>
            <w:r w:rsidRPr="00952960">
              <w:rPr>
                <w:color w:val="000000" w:themeColor="text1"/>
                <w:sz w:val="17"/>
                <w:szCs w:val="17"/>
              </w:rPr>
              <w:t>Trace</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E6F16B" w14:textId="77777777" w:rsidR="00E82FD7" w:rsidRPr="00952960" w:rsidRDefault="00000000" w:rsidP="00952960">
            <w:pPr>
              <w:jc w:val="both"/>
              <w:rPr>
                <w:color w:val="000000" w:themeColor="text1"/>
              </w:rPr>
            </w:pPr>
            <w:r w:rsidRPr="00952960">
              <w:rPr>
                <w:color w:val="000000" w:themeColor="text1"/>
                <w:sz w:val="17"/>
                <w:szCs w:val="17"/>
              </w:rPr>
              <w:t>The complete record of one request across all instrumented components, identified by a trace ID.</w:t>
            </w:r>
          </w:p>
        </w:tc>
      </w:tr>
      <w:tr w:rsidR="00E82FD7" w:rsidRPr="00952960" w14:paraId="0C5324AF"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24CE48" w14:textId="77777777" w:rsidR="00E82FD7" w:rsidRPr="00952960" w:rsidRDefault="00000000" w:rsidP="00952960">
            <w:pPr>
              <w:jc w:val="both"/>
              <w:rPr>
                <w:color w:val="000000" w:themeColor="text1"/>
              </w:rPr>
            </w:pPr>
            <w:r w:rsidRPr="00952960">
              <w:rPr>
                <w:color w:val="000000" w:themeColor="text1"/>
                <w:sz w:val="17"/>
                <w:szCs w:val="17"/>
              </w:rPr>
              <w:t>TTL (time to live)</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0A75B9" w14:textId="77777777" w:rsidR="00E82FD7" w:rsidRPr="00952960" w:rsidRDefault="00000000" w:rsidP="00952960">
            <w:pPr>
              <w:jc w:val="both"/>
              <w:rPr>
                <w:color w:val="000000" w:themeColor="text1"/>
              </w:rPr>
            </w:pPr>
            <w:r w:rsidRPr="00952960">
              <w:rPr>
                <w:color w:val="000000" w:themeColor="text1"/>
                <w:sz w:val="17"/>
                <w:szCs w:val="17"/>
              </w:rPr>
              <w:t>How long a DNS answer or cached object may be reused before it must be fetched again.</w:t>
            </w:r>
          </w:p>
        </w:tc>
      </w:tr>
      <w:tr w:rsidR="00E82FD7" w:rsidRPr="00952960" w14:paraId="6D878CEC" w14:textId="77777777" w:rsidTr="00952960">
        <w:tblPrEx>
          <w:tblCellMar>
            <w:top w:w="0" w:type="dxa"/>
            <w:bottom w:w="0" w:type="dxa"/>
          </w:tblCellMar>
        </w:tblPrEx>
        <w:trPr>
          <w:cantSplit/>
        </w:trPr>
        <w:tc>
          <w:tcPr>
            <w:tcW w:w="239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B30552" w14:textId="77777777" w:rsidR="00E82FD7" w:rsidRPr="00952960" w:rsidRDefault="00000000" w:rsidP="00952960">
            <w:pPr>
              <w:jc w:val="both"/>
              <w:rPr>
                <w:color w:val="000000" w:themeColor="text1"/>
              </w:rPr>
            </w:pPr>
            <w:r w:rsidRPr="00952960">
              <w:rPr>
                <w:color w:val="000000" w:themeColor="text1"/>
                <w:sz w:val="17"/>
                <w:szCs w:val="17"/>
              </w:rPr>
              <w:t>Visibility timeout</w:t>
            </w:r>
          </w:p>
        </w:tc>
        <w:tc>
          <w:tcPr>
            <w:tcW w:w="616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DFFA06" w14:textId="77777777" w:rsidR="00E82FD7" w:rsidRPr="00952960" w:rsidRDefault="00000000" w:rsidP="00952960">
            <w:pPr>
              <w:jc w:val="both"/>
              <w:rPr>
                <w:color w:val="000000" w:themeColor="text1"/>
              </w:rPr>
            </w:pPr>
            <w:r w:rsidRPr="00952960">
              <w:rPr>
                <w:color w:val="000000" w:themeColor="text1"/>
                <w:sz w:val="17"/>
                <w:szCs w:val="17"/>
              </w:rPr>
              <w:t>The period during which an SQS message received by one consumer is hidden from others.</w:t>
            </w:r>
          </w:p>
        </w:tc>
      </w:tr>
    </w:tbl>
    <w:p w14:paraId="04362449" w14:textId="77777777" w:rsidR="00E82FD7" w:rsidRPr="00952960" w:rsidRDefault="00E82FD7" w:rsidP="00952960">
      <w:pPr>
        <w:spacing w:line="200" w:lineRule="auto"/>
        <w:jc w:val="both"/>
        <w:rPr>
          <w:color w:val="000000" w:themeColor="text1"/>
        </w:rPr>
      </w:pPr>
    </w:p>
    <w:p w14:paraId="2C1AC363" w14:textId="77777777" w:rsidR="00E82FD7" w:rsidRPr="00952960" w:rsidRDefault="00000000" w:rsidP="00952960">
      <w:pPr>
        <w:pStyle w:val="Heading1"/>
        <w:jc w:val="both"/>
        <w:rPr>
          <w:color w:val="000000" w:themeColor="text1"/>
        </w:rPr>
      </w:pPr>
      <w:r w:rsidRPr="00952960">
        <w:rPr>
          <w:color w:val="000000" w:themeColor="text1"/>
        </w:rPr>
        <w:t>Self-Test Questions with Answers</w:t>
      </w:r>
    </w:p>
    <w:p w14:paraId="19C66FA7" w14:textId="77777777" w:rsidR="00E82FD7" w:rsidRPr="00952960" w:rsidRDefault="00000000" w:rsidP="00952960">
      <w:pPr>
        <w:spacing w:after="110" w:line="268" w:lineRule="auto"/>
        <w:jc w:val="both"/>
        <w:rPr>
          <w:color w:val="000000" w:themeColor="text1"/>
        </w:rPr>
      </w:pPr>
      <w:r w:rsidRPr="00952960">
        <w:rPr>
          <w:color w:val="000000" w:themeColor="text1"/>
        </w:rPr>
        <w:t>The questions in this section are answered strictly from the material in this chapter. Try each one before reading the answer.</w:t>
      </w:r>
    </w:p>
    <w:p w14:paraId="6CB62678"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Why does CloudFront reduce latency for a reader even on a cache miss?</w:t>
      </w:r>
    </w:p>
    <w:p w14:paraId="22EEAA67"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1C4149DC" w14:textId="77777777" w:rsidTr="00952960">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tcMar>
              <w:top w:w="120" w:type="dxa"/>
              <w:left w:w="200" w:type="dxa"/>
              <w:bottom w:w="100" w:type="dxa"/>
              <w:right w:w="180" w:type="dxa"/>
            </w:tcMar>
          </w:tcPr>
          <w:p w14:paraId="390BFEF8"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t xml:space="preserve">Answer.  </w:t>
            </w:r>
            <w:r w:rsidRPr="00952960">
              <w:rPr>
                <w:color w:val="000000" w:themeColor="text1"/>
                <w:sz w:val="19"/>
                <w:szCs w:val="19"/>
              </w:rPr>
              <w:t>Because the TCP and TLS handshakes complete at a nearby edge location, and the edge reuses long-lived connections over the AWS backbone to reach the origin. The reader avoids a full handshake across the long path.</w:t>
            </w:r>
          </w:p>
        </w:tc>
      </w:tr>
    </w:tbl>
    <w:p w14:paraId="0FBB47A1" w14:textId="77777777" w:rsidR="00E82FD7" w:rsidRPr="00952960" w:rsidRDefault="00E82FD7" w:rsidP="00952960">
      <w:pPr>
        <w:spacing w:line="200" w:lineRule="auto"/>
        <w:jc w:val="both"/>
        <w:rPr>
          <w:color w:val="000000" w:themeColor="text1"/>
        </w:rPr>
      </w:pPr>
    </w:p>
    <w:p w14:paraId="1EB7A2A3"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 xml:space="preserve">Name the three data services in </w:t>
      </w:r>
      <w:proofErr w:type="spellStart"/>
      <w:r w:rsidRPr="00952960">
        <w:rPr>
          <w:color w:val="000000" w:themeColor="text1"/>
        </w:rPr>
        <w:t>BookStash</w:t>
      </w:r>
      <w:proofErr w:type="spellEnd"/>
      <w:r w:rsidRPr="00952960">
        <w:rPr>
          <w:color w:val="000000" w:themeColor="text1"/>
        </w:rPr>
        <w:t xml:space="preserve"> and the access pattern each </w:t>
      </w:r>
      <w:proofErr w:type="gramStart"/>
      <w:r w:rsidRPr="00952960">
        <w:rPr>
          <w:color w:val="000000" w:themeColor="text1"/>
        </w:rPr>
        <w:t>serves</w:t>
      </w:r>
      <w:proofErr w:type="gramEnd"/>
      <w:r w:rsidRPr="00952960">
        <w:rPr>
          <w:color w:val="000000" w:themeColor="text1"/>
        </w:rPr>
        <w:t>.</w:t>
      </w:r>
    </w:p>
    <w:p w14:paraId="05E71512"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1F24A85D" w14:textId="77777777">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shd w:val="clear" w:color="auto" w:fill="F7F9FC"/>
            <w:tcMar>
              <w:top w:w="120" w:type="dxa"/>
              <w:left w:w="200" w:type="dxa"/>
              <w:bottom w:w="100" w:type="dxa"/>
              <w:right w:w="180" w:type="dxa"/>
            </w:tcMar>
          </w:tcPr>
          <w:p w14:paraId="0D1FFC74"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lastRenderedPageBreak/>
              <w:t xml:space="preserve">Answer.  </w:t>
            </w:r>
            <w:r w:rsidRPr="00952960">
              <w:rPr>
                <w:color w:val="000000" w:themeColor="text1"/>
                <w:sz w:val="19"/>
                <w:szCs w:val="19"/>
              </w:rPr>
              <w:t xml:space="preserve">RDS for PostgreSQL is the durable system of record for books, stock and orders. </w:t>
            </w:r>
            <w:proofErr w:type="spellStart"/>
            <w:r w:rsidRPr="00952960">
              <w:rPr>
                <w:color w:val="000000" w:themeColor="text1"/>
                <w:sz w:val="19"/>
                <w:szCs w:val="19"/>
              </w:rPr>
              <w:t>ElastiCache</w:t>
            </w:r>
            <w:proofErr w:type="spellEnd"/>
            <w:r w:rsidRPr="00952960">
              <w:rPr>
                <w:color w:val="000000" w:themeColor="text1"/>
                <w:sz w:val="19"/>
                <w:szCs w:val="19"/>
              </w:rPr>
              <w:t xml:space="preserve"> holds hot book records in memory for fast repeated reads. SQS buffers orders and events so that the API can reply at once and workers can process later.</w:t>
            </w:r>
          </w:p>
        </w:tc>
      </w:tr>
    </w:tbl>
    <w:p w14:paraId="5C5BB06E" w14:textId="77777777" w:rsidR="00E82FD7" w:rsidRPr="00952960" w:rsidRDefault="00E82FD7" w:rsidP="00952960">
      <w:pPr>
        <w:spacing w:line="200" w:lineRule="auto"/>
        <w:jc w:val="both"/>
        <w:rPr>
          <w:color w:val="000000" w:themeColor="text1"/>
        </w:rPr>
      </w:pPr>
    </w:p>
    <w:p w14:paraId="448C5217"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In the shared responsibility model, who is responsible for enabling encryption on an RDS instance, and why?</w:t>
      </w:r>
    </w:p>
    <w:p w14:paraId="563605EF"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044D21DD" w14:textId="77777777">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shd w:val="clear" w:color="auto" w:fill="F7F9FC"/>
            <w:tcMar>
              <w:top w:w="120" w:type="dxa"/>
              <w:left w:w="200" w:type="dxa"/>
              <w:bottom w:w="100" w:type="dxa"/>
              <w:right w:w="180" w:type="dxa"/>
            </w:tcMar>
          </w:tcPr>
          <w:p w14:paraId="718E89E6"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t xml:space="preserve">Answer.  </w:t>
            </w:r>
            <w:r w:rsidRPr="00952960">
              <w:rPr>
                <w:color w:val="000000" w:themeColor="text1"/>
                <w:sz w:val="19"/>
                <w:szCs w:val="19"/>
              </w:rPr>
              <w:t>The customer. AWS provides the encryption capability, but whether it is enabled is a setting in the customer's account, and settings the customer controls are the customer's responsibility.</w:t>
            </w:r>
          </w:p>
        </w:tc>
      </w:tr>
    </w:tbl>
    <w:p w14:paraId="1E18BE94" w14:textId="77777777" w:rsidR="00E82FD7" w:rsidRPr="00952960" w:rsidRDefault="00E82FD7" w:rsidP="00952960">
      <w:pPr>
        <w:spacing w:line="200" w:lineRule="auto"/>
        <w:jc w:val="both"/>
        <w:rPr>
          <w:color w:val="000000" w:themeColor="text1"/>
        </w:rPr>
      </w:pPr>
    </w:p>
    <w:p w14:paraId="3653FC72"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 xml:space="preserve">Which </w:t>
      </w:r>
      <w:proofErr w:type="spellStart"/>
      <w:r w:rsidRPr="00952960">
        <w:rPr>
          <w:color w:val="000000" w:themeColor="text1"/>
        </w:rPr>
        <w:t>BookStash</w:t>
      </w:r>
      <w:proofErr w:type="spellEnd"/>
      <w:r w:rsidRPr="00952960">
        <w:rPr>
          <w:color w:val="000000" w:themeColor="text1"/>
        </w:rPr>
        <w:t xml:space="preserve"> hops produce X-Ray spans, and where is evidence found for the others?</w:t>
      </w:r>
    </w:p>
    <w:p w14:paraId="4F088298"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17EFD932" w14:textId="77777777">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shd w:val="clear" w:color="auto" w:fill="F7F9FC"/>
            <w:tcMar>
              <w:top w:w="120" w:type="dxa"/>
              <w:left w:w="200" w:type="dxa"/>
              <w:bottom w:w="100" w:type="dxa"/>
              <w:right w:w="180" w:type="dxa"/>
            </w:tcMar>
          </w:tcPr>
          <w:p w14:paraId="1486F19D"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t xml:space="preserve">Answer.  </w:t>
            </w:r>
            <w:r w:rsidRPr="00952960">
              <w:rPr>
                <w:color w:val="000000" w:themeColor="text1"/>
                <w:sz w:val="19"/>
                <w:szCs w:val="19"/>
              </w:rPr>
              <w:t xml:space="preserve">The Fargate task produces the segment and subsegments for </w:t>
            </w:r>
            <w:proofErr w:type="spellStart"/>
            <w:r w:rsidRPr="00952960">
              <w:rPr>
                <w:color w:val="000000" w:themeColor="text1"/>
                <w:sz w:val="19"/>
                <w:szCs w:val="19"/>
              </w:rPr>
              <w:t>ElastiCache</w:t>
            </w:r>
            <w:proofErr w:type="spellEnd"/>
            <w:r w:rsidRPr="00952960">
              <w:rPr>
                <w:color w:val="000000" w:themeColor="text1"/>
                <w:sz w:val="19"/>
                <w:szCs w:val="19"/>
              </w:rPr>
              <w:t>, RDS and SQS calls. Route 53 evidence is in query logs, CloudFront evidence in access logs and metrics, and ALB evidence in access logs that carry the trace ID.</w:t>
            </w:r>
          </w:p>
        </w:tc>
      </w:tr>
    </w:tbl>
    <w:p w14:paraId="676C1FBD" w14:textId="77777777" w:rsidR="00E82FD7" w:rsidRPr="00952960" w:rsidRDefault="00E82FD7" w:rsidP="00952960">
      <w:pPr>
        <w:spacing w:line="200" w:lineRule="auto"/>
        <w:jc w:val="both"/>
        <w:rPr>
          <w:color w:val="000000" w:themeColor="text1"/>
        </w:rPr>
      </w:pPr>
    </w:p>
    <w:p w14:paraId="3A0A87ED"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What is the difference between an AZ name and an AZ ID?</w:t>
      </w:r>
    </w:p>
    <w:p w14:paraId="410D6903"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392B8B34" w14:textId="77777777">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shd w:val="clear" w:color="auto" w:fill="F7F9FC"/>
            <w:tcMar>
              <w:top w:w="120" w:type="dxa"/>
              <w:left w:w="200" w:type="dxa"/>
              <w:bottom w:w="100" w:type="dxa"/>
              <w:right w:w="180" w:type="dxa"/>
            </w:tcMar>
          </w:tcPr>
          <w:p w14:paraId="3A8270BB"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t xml:space="preserve">Answer.  </w:t>
            </w:r>
            <w:r w:rsidRPr="00952960">
              <w:rPr>
                <w:color w:val="000000" w:themeColor="text1"/>
                <w:sz w:val="19"/>
                <w:szCs w:val="19"/>
              </w:rPr>
              <w:t>An AZ name such as ap-south-1a is mapped to a physical zone separately for each account. An AZ ID such as aps1-az1 identifies the same physical zone in every account.</w:t>
            </w:r>
          </w:p>
        </w:tc>
      </w:tr>
    </w:tbl>
    <w:p w14:paraId="5688187D" w14:textId="77777777" w:rsidR="00E82FD7" w:rsidRPr="00952960" w:rsidRDefault="00E82FD7" w:rsidP="00952960">
      <w:pPr>
        <w:spacing w:line="200" w:lineRule="auto"/>
        <w:jc w:val="both"/>
        <w:rPr>
          <w:color w:val="000000" w:themeColor="text1"/>
        </w:rPr>
      </w:pPr>
    </w:p>
    <w:p w14:paraId="3E206201"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 xml:space="preserve">Why is the </w:t>
      </w:r>
      <w:proofErr w:type="spellStart"/>
      <w:r w:rsidRPr="00952960">
        <w:rPr>
          <w:color w:val="000000" w:themeColor="text1"/>
        </w:rPr>
        <w:t>BookStash</w:t>
      </w:r>
      <w:proofErr w:type="spellEnd"/>
      <w:r w:rsidRPr="00952960">
        <w:rPr>
          <w:color w:val="000000" w:themeColor="text1"/>
        </w:rPr>
        <w:t xml:space="preserve"> cache not counted in the availability chain for correctness?</w:t>
      </w:r>
    </w:p>
    <w:p w14:paraId="7B5C9E18"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067B862C" w14:textId="77777777">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shd w:val="clear" w:color="auto" w:fill="F7F9FC"/>
            <w:tcMar>
              <w:top w:w="120" w:type="dxa"/>
              <w:left w:w="200" w:type="dxa"/>
              <w:bottom w:w="100" w:type="dxa"/>
              <w:right w:w="180" w:type="dxa"/>
            </w:tcMar>
          </w:tcPr>
          <w:p w14:paraId="2B2A07D7"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t xml:space="preserve">Answer.  </w:t>
            </w:r>
            <w:r w:rsidRPr="00952960">
              <w:rPr>
                <w:color w:val="000000" w:themeColor="text1"/>
                <w:sz w:val="19"/>
                <w:szCs w:val="19"/>
              </w:rPr>
              <w:t xml:space="preserve">Because if </w:t>
            </w:r>
            <w:proofErr w:type="spellStart"/>
            <w:r w:rsidRPr="00952960">
              <w:rPr>
                <w:color w:val="000000" w:themeColor="text1"/>
                <w:sz w:val="19"/>
                <w:szCs w:val="19"/>
              </w:rPr>
              <w:t>ElastiCache</w:t>
            </w:r>
            <w:proofErr w:type="spellEnd"/>
            <w:r w:rsidRPr="00952960">
              <w:rPr>
                <w:color w:val="000000" w:themeColor="text1"/>
                <w:sz w:val="19"/>
                <w:szCs w:val="19"/>
              </w:rPr>
              <w:t xml:space="preserve"> fails the API falls back to reading from RDS. The request is slower but still succeeds, so a cache failure does not make the request fail.</w:t>
            </w:r>
          </w:p>
        </w:tc>
      </w:tr>
    </w:tbl>
    <w:p w14:paraId="4BD6E8E7" w14:textId="77777777" w:rsidR="00E82FD7" w:rsidRPr="00952960" w:rsidRDefault="00E82FD7" w:rsidP="00952960">
      <w:pPr>
        <w:spacing w:line="200" w:lineRule="auto"/>
        <w:jc w:val="both"/>
        <w:rPr>
          <w:color w:val="000000" w:themeColor="text1"/>
        </w:rPr>
      </w:pPr>
    </w:p>
    <w:p w14:paraId="0EB1B220"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 xml:space="preserve">Give one reason to choose FaaS and one reason to avoid it, using </w:t>
      </w:r>
      <w:proofErr w:type="spellStart"/>
      <w:r w:rsidRPr="00952960">
        <w:rPr>
          <w:color w:val="000000" w:themeColor="text1"/>
        </w:rPr>
        <w:t>BookStash</w:t>
      </w:r>
      <w:proofErr w:type="spellEnd"/>
      <w:r w:rsidRPr="00952960">
        <w:rPr>
          <w:color w:val="000000" w:themeColor="text1"/>
        </w:rPr>
        <w:t xml:space="preserve"> features.</w:t>
      </w:r>
    </w:p>
    <w:p w14:paraId="520B1EAF"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4A1A857C" w14:textId="77777777">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shd w:val="clear" w:color="auto" w:fill="F7F9FC"/>
            <w:tcMar>
              <w:top w:w="120" w:type="dxa"/>
              <w:left w:w="200" w:type="dxa"/>
              <w:bottom w:w="100" w:type="dxa"/>
              <w:right w:w="180" w:type="dxa"/>
            </w:tcMar>
          </w:tcPr>
          <w:p w14:paraId="0FA50E19"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t xml:space="preserve">Answer.  </w:t>
            </w:r>
            <w:r w:rsidRPr="00952960">
              <w:rPr>
                <w:color w:val="000000" w:themeColor="text1"/>
                <w:sz w:val="19"/>
                <w:szCs w:val="19"/>
              </w:rPr>
              <w:t>Cover thumbnail generation suits FaaS because it is short, event-driven and idle most of the time. The book API does not, because it runs continuously, holds connection pools and would face cold starts.</w:t>
            </w:r>
          </w:p>
        </w:tc>
      </w:tr>
    </w:tbl>
    <w:p w14:paraId="767FCCEC" w14:textId="77777777" w:rsidR="00E82FD7" w:rsidRPr="00952960" w:rsidRDefault="00E82FD7" w:rsidP="00952960">
      <w:pPr>
        <w:spacing w:line="200" w:lineRule="auto"/>
        <w:jc w:val="both"/>
        <w:rPr>
          <w:color w:val="000000" w:themeColor="text1"/>
        </w:rPr>
      </w:pPr>
    </w:p>
    <w:p w14:paraId="1FE562A3" w14:textId="77777777" w:rsidR="00E82FD7" w:rsidRPr="00952960" w:rsidRDefault="00000000" w:rsidP="00952960">
      <w:pPr>
        <w:pStyle w:val="ListParagraph"/>
        <w:keepNext/>
        <w:numPr>
          <w:ilvl w:val="0"/>
          <w:numId w:val="3"/>
        </w:numPr>
        <w:spacing w:after="80" w:line="264" w:lineRule="auto"/>
        <w:jc w:val="both"/>
        <w:rPr>
          <w:color w:val="000000" w:themeColor="text1"/>
        </w:rPr>
      </w:pPr>
      <w:r w:rsidRPr="00952960">
        <w:rPr>
          <w:color w:val="000000" w:themeColor="text1"/>
        </w:rPr>
        <w:t xml:space="preserve">What does static stability mean, and how does </w:t>
      </w:r>
      <w:proofErr w:type="spellStart"/>
      <w:r w:rsidRPr="00952960">
        <w:rPr>
          <w:color w:val="000000" w:themeColor="text1"/>
        </w:rPr>
        <w:t>BookStash</w:t>
      </w:r>
      <w:proofErr w:type="spellEnd"/>
      <w:r w:rsidRPr="00952960">
        <w:rPr>
          <w:color w:val="000000" w:themeColor="text1"/>
        </w:rPr>
        <w:t xml:space="preserve"> apply it to DNS?</w:t>
      </w:r>
    </w:p>
    <w:p w14:paraId="3E05C615" w14:textId="77777777" w:rsidR="00E82FD7" w:rsidRPr="00952960" w:rsidRDefault="00E82FD7" w:rsidP="00952960">
      <w:pPr>
        <w:spacing w:line="80" w:lineRule="auto"/>
        <w:jc w:val="both"/>
        <w:rPr>
          <w:color w:val="000000" w:themeColor="text1"/>
        </w:rPr>
      </w:pP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68"/>
      </w:tblGrid>
      <w:tr w:rsidR="00E82FD7" w:rsidRPr="00952960" w14:paraId="7C06AE39" w14:textId="77777777">
        <w:tblPrEx>
          <w:tblCellMar>
            <w:top w:w="0" w:type="dxa"/>
            <w:bottom w:w="0" w:type="dxa"/>
          </w:tblCellMar>
        </w:tblPrEx>
        <w:tc>
          <w:tcPr>
            <w:tcW w:w="8568" w:type="dxa"/>
            <w:tcBorders>
              <w:top w:val="none" w:sz="0" w:space="0" w:color="FFFFFF"/>
              <w:left w:val="single" w:sz="12" w:space="0" w:color="BFBFBF"/>
              <w:bottom w:val="none" w:sz="0" w:space="0" w:color="FFFFFF"/>
              <w:right w:val="none" w:sz="0" w:space="0" w:color="FFFFFF"/>
            </w:tcBorders>
            <w:shd w:val="clear" w:color="auto" w:fill="F7F9FC"/>
            <w:tcMar>
              <w:top w:w="120" w:type="dxa"/>
              <w:left w:w="200" w:type="dxa"/>
              <w:bottom w:w="100" w:type="dxa"/>
              <w:right w:w="180" w:type="dxa"/>
            </w:tcMar>
          </w:tcPr>
          <w:p w14:paraId="7E8CD650" w14:textId="77777777" w:rsidR="00E82FD7" w:rsidRPr="00952960" w:rsidRDefault="00000000" w:rsidP="00952960">
            <w:pPr>
              <w:spacing w:after="60" w:line="260" w:lineRule="auto"/>
              <w:jc w:val="both"/>
              <w:rPr>
                <w:color w:val="000000" w:themeColor="text1"/>
              </w:rPr>
            </w:pPr>
            <w:r w:rsidRPr="00952960">
              <w:rPr>
                <w:b/>
                <w:bCs/>
                <w:color w:val="000000" w:themeColor="text1"/>
                <w:sz w:val="19"/>
                <w:szCs w:val="19"/>
              </w:rPr>
              <w:t xml:space="preserve">Answer.  </w:t>
            </w:r>
            <w:r w:rsidRPr="00952960">
              <w:rPr>
                <w:color w:val="000000" w:themeColor="text1"/>
                <w:sz w:val="19"/>
                <w:szCs w:val="19"/>
              </w:rPr>
              <w:t xml:space="preserve">It means a system keeps working through </w:t>
            </w:r>
            <w:proofErr w:type="gramStart"/>
            <w:r w:rsidRPr="00952960">
              <w:rPr>
                <w:color w:val="000000" w:themeColor="text1"/>
                <w:sz w:val="19"/>
                <w:szCs w:val="19"/>
              </w:rPr>
              <w:t>a failure</w:t>
            </w:r>
            <w:proofErr w:type="gramEnd"/>
            <w:r w:rsidRPr="00952960">
              <w:rPr>
                <w:color w:val="000000" w:themeColor="text1"/>
                <w:sz w:val="19"/>
                <w:szCs w:val="19"/>
              </w:rPr>
              <w:t xml:space="preserve"> without needing control-plane changes. </w:t>
            </w:r>
            <w:proofErr w:type="gramStart"/>
            <w:r w:rsidRPr="00952960">
              <w:rPr>
                <w:color w:val="000000" w:themeColor="text1"/>
                <w:sz w:val="19"/>
                <w:szCs w:val="19"/>
              </w:rPr>
              <w:t>A Route</w:t>
            </w:r>
            <w:proofErr w:type="gramEnd"/>
            <w:r w:rsidRPr="00952960">
              <w:rPr>
                <w:color w:val="000000" w:themeColor="text1"/>
                <w:sz w:val="19"/>
                <w:szCs w:val="19"/>
              </w:rPr>
              <w:t xml:space="preserve"> 53 failover record with a health check, created in advance, switches traffic without anyone editing records during the incident.</w:t>
            </w:r>
          </w:p>
        </w:tc>
      </w:tr>
    </w:tbl>
    <w:p w14:paraId="2756C7F4" w14:textId="77777777" w:rsidR="00E82FD7" w:rsidRPr="00952960" w:rsidRDefault="00E82FD7" w:rsidP="00952960">
      <w:pPr>
        <w:spacing w:line="200" w:lineRule="auto"/>
        <w:jc w:val="both"/>
        <w:rPr>
          <w:color w:val="000000" w:themeColor="text1"/>
        </w:rPr>
      </w:pPr>
    </w:p>
    <w:p w14:paraId="4741B03C" w14:textId="77777777" w:rsidR="00E82FD7" w:rsidRPr="00952960" w:rsidRDefault="00000000" w:rsidP="00952960">
      <w:pPr>
        <w:pStyle w:val="Heading1"/>
        <w:jc w:val="both"/>
        <w:rPr>
          <w:color w:val="000000" w:themeColor="text1"/>
        </w:rPr>
      </w:pPr>
      <w:r w:rsidRPr="00952960">
        <w:rPr>
          <w:color w:val="000000" w:themeColor="text1"/>
        </w:rPr>
        <w:lastRenderedPageBreak/>
        <w:t>Review Questions</w:t>
      </w:r>
    </w:p>
    <w:p w14:paraId="3E12CA69"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 xml:space="preserve">Draw the </w:t>
      </w:r>
      <w:proofErr w:type="spellStart"/>
      <w:r w:rsidRPr="00952960">
        <w:rPr>
          <w:color w:val="000000" w:themeColor="text1"/>
        </w:rPr>
        <w:t>BookStash</w:t>
      </w:r>
      <w:proofErr w:type="spellEnd"/>
      <w:r w:rsidRPr="00952960">
        <w:rPr>
          <w:color w:val="000000" w:themeColor="text1"/>
        </w:rPr>
        <w:t xml:space="preserve"> architecture from memory and label each component with its role in one phrase.</w:t>
      </w:r>
    </w:p>
    <w:p w14:paraId="71EBE519"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Explain why a request's total latency includes time spent outside the application's code, using the waterfall in Figure 1.2.</w:t>
      </w:r>
    </w:p>
    <w:p w14:paraId="01C0F0D0"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 xml:space="preserve">List the five NIST essential characteristics and give one </w:t>
      </w:r>
      <w:proofErr w:type="spellStart"/>
      <w:r w:rsidRPr="00952960">
        <w:rPr>
          <w:color w:val="000000" w:themeColor="text1"/>
        </w:rPr>
        <w:t>BookStash</w:t>
      </w:r>
      <w:proofErr w:type="spellEnd"/>
      <w:r w:rsidRPr="00952960">
        <w:rPr>
          <w:color w:val="000000" w:themeColor="text1"/>
        </w:rPr>
        <w:t xml:space="preserve"> example of each.</w:t>
      </w:r>
    </w:p>
    <w:p w14:paraId="61E3116F"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 xml:space="preserve">Compare IaaS and CaaS for the </w:t>
      </w:r>
      <w:proofErr w:type="spellStart"/>
      <w:r w:rsidRPr="00952960">
        <w:rPr>
          <w:color w:val="000000" w:themeColor="text1"/>
        </w:rPr>
        <w:t>BookStash</w:t>
      </w:r>
      <w:proofErr w:type="spellEnd"/>
      <w:r w:rsidRPr="00952960">
        <w:rPr>
          <w:color w:val="000000" w:themeColor="text1"/>
        </w:rPr>
        <w:t xml:space="preserve"> API in terms of what the team must manage.</w:t>
      </w:r>
    </w:p>
    <w:p w14:paraId="5F20C02B"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Explain the phrase security of the cloud versus security in the cloud with two examples of each.</w:t>
      </w:r>
    </w:p>
    <w:p w14:paraId="0679113C"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Why is an SLA not the same as a guarantee that a service will not fail?</w:t>
      </w:r>
    </w:p>
    <w:p w14:paraId="6D96D594"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Describe two ways in which Azure Front Door differs from the CloudFront and ALB combination.</w:t>
      </w:r>
    </w:p>
    <w:p w14:paraId="4E8C841A"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What does the X-</w:t>
      </w:r>
      <w:proofErr w:type="spellStart"/>
      <w:r w:rsidRPr="00952960">
        <w:rPr>
          <w:color w:val="000000" w:themeColor="text1"/>
        </w:rPr>
        <w:t>Amzn</w:t>
      </w:r>
      <w:proofErr w:type="spellEnd"/>
      <w:r w:rsidRPr="00952960">
        <w:rPr>
          <w:color w:val="000000" w:themeColor="text1"/>
        </w:rPr>
        <w:t xml:space="preserve">-Trace-Id header do, and which component adds it in </w:t>
      </w:r>
      <w:proofErr w:type="spellStart"/>
      <w:r w:rsidRPr="00952960">
        <w:rPr>
          <w:color w:val="000000" w:themeColor="text1"/>
        </w:rPr>
        <w:t>BookStash</w:t>
      </w:r>
      <w:proofErr w:type="spellEnd"/>
      <w:r w:rsidRPr="00952960">
        <w:rPr>
          <w:color w:val="000000" w:themeColor="text1"/>
        </w:rPr>
        <w:t>?</w:t>
      </w:r>
    </w:p>
    <w:p w14:paraId="7FB4C4AA"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Explain how an SQS message's visibility timeout protects an order when a worker crashes.</w:t>
      </w:r>
    </w:p>
    <w:p w14:paraId="54E9AB30"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Why do Regions launched in recent years have at least three AZs rather than two?</w:t>
      </w:r>
    </w:p>
    <w:p w14:paraId="23592CFA"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Explain the difference between a control plane and a data plane with an AWS example.</w:t>
      </w:r>
    </w:p>
    <w:p w14:paraId="2F1F32CF" w14:textId="77777777" w:rsidR="00E82FD7" w:rsidRPr="00952960" w:rsidRDefault="00000000" w:rsidP="00952960">
      <w:pPr>
        <w:pStyle w:val="ListParagraph"/>
        <w:numPr>
          <w:ilvl w:val="0"/>
          <w:numId w:val="4"/>
        </w:numPr>
        <w:spacing w:after="80" w:line="264" w:lineRule="auto"/>
        <w:jc w:val="both"/>
        <w:rPr>
          <w:color w:val="000000" w:themeColor="text1"/>
        </w:rPr>
      </w:pPr>
      <w:r w:rsidRPr="00952960">
        <w:rPr>
          <w:color w:val="000000" w:themeColor="text1"/>
        </w:rPr>
        <w:t>For each of the CICD and SDSR courses, name two topics that this course deliberately leaves to them.</w:t>
      </w:r>
    </w:p>
    <w:p w14:paraId="5AED0DAF" w14:textId="77777777" w:rsidR="00E82FD7" w:rsidRPr="00952960" w:rsidRDefault="00000000" w:rsidP="00952960">
      <w:pPr>
        <w:pStyle w:val="Heading1"/>
        <w:jc w:val="both"/>
        <w:rPr>
          <w:color w:val="000000" w:themeColor="text1"/>
        </w:rPr>
      </w:pPr>
      <w:r w:rsidRPr="00952960">
        <w:rPr>
          <w:color w:val="000000" w:themeColor="text1"/>
        </w:rPr>
        <w:t>Exercises</w:t>
      </w:r>
    </w:p>
    <w:p w14:paraId="5332CE49" w14:textId="77777777" w:rsidR="00E82FD7" w:rsidRPr="00952960" w:rsidRDefault="00000000" w:rsidP="00952960">
      <w:pPr>
        <w:pStyle w:val="ListParagraph"/>
        <w:numPr>
          <w:ilvl w:val="0"/>
          <w:numId w:val="5"/>
        </w:numPr>
        <w:spacing w:after="80" w:line="264" w:lineRule="auto"/>
        <w:jc w:val="both"/>
        <w:rPr>
          <w:color w:val="000000" w:themeColor="text1"/>
        </w:rPr>
      </w:pPr>
      <w:r w:rsidRPr="00952960">
        <w:rPr>
          <w:b/>
          <w:bCs/>
          <w:color w:val="000000" w:themeColor="text1"/>
        </w:rPr>
        <w:t>Latency budget.</w:t>
      </w:r>
      <w:r w:rsidRPr="00952960">
        <w:rPr>
          <w:color w:val="000000" w:themeColor="text1"/>
        </w:rPr>
        <w:t xml:space="preserve"> A reader in Guwahati reports 600 </w:t>
      </w:r>
      <w:proofErr w:type="spellStart"/>
      <w:r w:rsidRPr="00952960">
        <w:rPr>
          <w:color w:val="000000" w:themeColor="text1"/>
        </w:rPr>
        <w:t>ms</w:t>
      </w:r>
      <w:proofErr w:type="spellEnd"/>
      <w:r w:rsidRPr="00952960">
        <w:rPr>
          <w:color w:val="000000" w:themeColor="text1"/>
        </w:rPr>
        <w:t xml:space="preserve"> response times for /</w:t>
      </w:r>
      <w:proofErr w:type="spellStart"/>
      <w:r w:rsidRPr="00952960">
        <w:rPr>
          <w:color w:val="000000" w:themeColor="text1"/>
        </w:rPr>
        <w:t>api</w:t>
      </w:r>
      <w:proofErr w:type="spellEnd"/>
      <w:r w:rsidRPr="00952960">
        <w:rPr>
          <w:color w:val="000000" w:themeColor="text1"/>
        </w:rPr>
        <w:t>/books/42. Using Table 1.3 as a template, list the measurements you would collect for each hop and the tools that provide them.</w:t>
      </w:r>
    </w:p>
    <w:p w14:paraId="5F20ACF2" w14:textId="77777777" w:rsidR="00E82FD7" w:rsidRPr="00952960" w:rsidRDefault="00000000" w:rsidP="00952960">
      <w:pPr>
        <w:pStyle w:val="ListParagraph"/>
        <w:numPr>
          <w:ilvl w:val="0"/>
          <w:numId w:val="5"/>
        </w:numPr>
        <w:spacing w:after="80" w:line="264" w:lineRule="auto"/>
        <w:jc w:val="both"/>
        <w:rPr>
          <w:color w:val="000000" w:themeColor="text1"/>
        </w:rPr>
      </w:pPr>
      <w:r w:rsidRPr="00952960">
        <w:rPr>
          <w:b/>
          <w:bCs/>
          <w:color w:val="000000" w:themeColor="text1"/>
        </w:rPr>
        <w:t>Cache sizing.</w:t>
      </w:r>
      <w:r w:rsidRPr="00952960">
        <w:rPr>
          <w:color w:val="000000" w:themeColor="text1"/>
        </w:rPr>
        <w:t xml:space="preserve"> </w:t>
      </w:r>
      <w:proofErr w:type="spellStart"/>
      <w:r w:rsidRPr="00952960">
        <w:rPr>
          <w:color w:val="000000" w:themeColor="text1"/>
        </w:rPr>
        <w:t>BookStash</w:t>
      </w:r>
      <w:proofErr w:type="spellEnd"/>
      <w:r w:rsidRPr="00952960">
        <w:rPr>
          <w:color w:val="000000" w:themeColor="text1"/>
        </w:rPr>
        <w:t xml:space="preserve"> has 80,000 books. Each cached record is about 1.2 KB. Estimate the memory needed to </w:t>
      </w:r>
      <w:proofErr w:type="gramStart"/>
      <w:r w:rsidRPr="00952960">
        <w:rPr>
          <w:color w:val="000000" w:themeColor="text1"/>
        </w:rPr>
        <w:t>cache</w:t>
      </w:r>
      <w:proofErr w:type="gramEnd"/>
      <w:r w:rsidRPr="00952960">
        <w:rPr>
          <w:color w:val="000000" w:themeColor="text1"/>
        </w:rPr>
        <w:t xml:space="preserve"> every book, then explain why caching only the most popular 10 percent may give nearly the same hit ratio.</w:t>
      </w:r>
    </w:p>
    <w:p w14:paraId="0397A55F" w14:textId="77777777" w:rsidR="00E82FD7" w:rsidRPr="00952960" w:rsidRDefault="00000000" w:rsidP="00952960">
      <w:pPr>
        <w:pStyle w:val="ListParagraph"/>
        <w:numPr>
          <w:ilvl w:val="0"/>
          <w:numId w:val="5"/>
        </w:numPr>
        <w:spacing w:after="80" w:line="264" w:lineRule="auto"/>
        <w:jc w:val="both"/>
        <w:rPr>
          <w:color w:val="000000" w:themeColor="text1"/>
        </w:rPr>
      </w:pPr>
      <w:proofErr w:type="gramStart"/>
      <w:r w:rsidRPr="00952960">
        <w:rPr>
          <w:b/>
          <w:bCs/>
          <w:color w:val="000000" w:themeColor="text1"/>
        </w:rPr>
        <w:t>Availability arithmetic</w:t>
      </w:r>
      <w:proofErr w:type="gramEnd"/>
      <w:r w:rsidRPr="00952960">
        <w:rPr>
          <w:b/>
          <w:bCs/>
          <w:color w:val="000000" w:themeColor="text1"/>
        </w:rPr>
        <w:t>.</w:t>
      </w:r>
      <w:r w:rsidRPr="00952960">
        <w:rPr>
          <w:color w:val="000000" w:themeColor="text1"/>
        </w:rPr>
        <w:t xml:space="preserve"> Recompute the chain availability in Example 1.6 for a design where RDS runs as a single instance with an assumed availability of 99.5 percent. How many minutes of </w:t>
      </w:r>
      <w:proofErr w:type="gramStart"/>
      <w:r w:rsidRPr="00952960">
        <w:rPr>
          <w:color w:val="000000" w:themeColor="text1"/>
        </w:rPr>
        <w:t>downtime per month</w:t>
      </w:r>
      <w:proofErr w:type="gramEnd"/>
      <w:r w:rsidRPr="00952960">
        <w:rPr>
          <w:color w:val="000000" w:themeColor="text1"/>
        </w:rPr>
        <w:t xml:space="preserve"> does this add?</w:t>
      </w:r>
    </w:p>
    <w:p w14:paraId="6BAFDEBD" w14:textId="77777777" w:rsidR="00E82FD7" w:rsidRPr="00952960" w:rsidRDefault="00000000" w:rsidP="00952960">
      <w:pPr>
        <w:pStyle w:val="ListParagraph"/>
        <w:numPr>
          <w:ilvl w:val="0"/>
          <w:numId w:val="5"/>
        </w:numPr>
        <w:spacing w:after="80" w:line="264" w:lineRule="auto"/>
        <w:jc w:val="both"/>
        <w:rPr>
          <w:color w:val="000000" w:themeColor="text1"/>
        </w:rPr>
      </w:pPr>
      <w:r w:rsidRPr="00952960">
        <w:rPr>
          <w:b/>
          <w:bCs/>
          <w:color w:val="000000" w:themeColor="text1"/>
        </w:rPr>
        <w:t>Responsibility mapping.</w:t>
      </w:r>
      <w:r w:rsidRPr="00952960">
        <w:rPr>
          <w:color w:val="000000" w:themeColor="text1"/>
        </w:rPr>
        <w:t xml:space="preserve"> Extend Figure 1.10 with a column for Amazon DynamoDB. Justify each cell.</w:t>
      </w:r>
    </w:p>
    <w:p w14:paraId="5500DF76" w14:textId="77777777" w:rsidR="00E82FD7" w:rsidRPr="00952960" w:rsidRDefault="00000000" w:rsidP="00952960">
      <w:pPr>
        <w:pStyle w:val="ListParagraph"/>
        <w:numPr>
          <w:ilvl w:val="0"/>
          <w:numId w:val="5"/>
        </w:numPr>
        <w:spacing w:after="80" w:line="264" w:lineRule="auto"/>
        <w:jc w:val="both"/>
        <w:rPr>
          <w:color w:val="000000" w:themeColor="text1"/>
        </w:rPr>
      </w:pPr>
      <w:r w:rsidRPr="00952960">
        <w:rPr>
          <w:b/>
          <w:bCs/>
          <w:color w:val="000000" w:themeColor="text1"/>
        </w:rPr>
        <w:t>Multi-cloud port.</w:t>
      </w:r>
      <w:r w:rsidRPr="00952960">
        <w:rPr>
          <w:color w:val="000000" w:themeColor="text1"/>
        </w:rPr>
        <w:t xml:space="preserve"> Using Table 1.13 and Table 1.14, write a one-page porting plan for </w:t>
      </w:r>
      <w:proofErr w:type="spellStart"/>
      <w:r w:rsidRPr="00952960">
        <w:rPr>
          <w:color w:val="000000" w:themeColor="text1"/>
        </w:rPr>
        <w:t>BookStash</w:t>
      </w:r>
      <w:proofErr w:type="spellEnd"/>
      <w:r w:rsidRPr="00952960">
        <w:rPr>
          <w:color w:val="000000" w:themeColor="text1"/>
        </w:rPr>
        <w:t xml:space="preserve"> on Azure, listing every change to code and configuration.</w:t>
      </w:r>
    </w:p>
    <w:p w14:paraId="1D8993CD" w14:textId="77777777" w:rsidR="00E82FD7" w:rsidRPr="00952960" w:rsidRDefault="00000000" w:rsidP="00952960">
      <w:pPr>
        <w:pStyle w:val="ListParagraph"/>
        <w:numPr>
          <w:ilvl w:val="0"/>
          <w:numId w:val="5"/>
        </w:numPr>
        <w:spacing w:after="80" w:line="264" w:lineRule="auto"/>
        <w:jc w:val="both"/>
        <w:rPr>
          <w:color w:val="000000" w:themeColor="text1"/>
        </w:rPr>
      </w:pPr>
      <w:r w:rsidRPr="00952960">
        <w:rPr>
          <w:b/>
          <w:bCs/>
          <w:color w:val="000000" w:themeColor="text1"/>
        </w:rPr>
        <w:t>Failure drill.</w:t>
      </w:r>
      <w:r w:rsidRPr="00952960">
        <w:rPr>
          <w:color w:val="000000" w:themeColor="text1"/>
        </w:rPr>
        <w:t xml:space="preserve"> Write a step-by-step runbook for the AZ failure described in Example 1.10, including the metrics you would watch and the point at which you would declare recovery.</w:t>
      </w:r>
    </w:p>
    <w:p w14:paraId="41F7E275" w14:textId="77777777" w:rsidR="00E82FD7" w:rsidRPr="00952960" w:rsidRDefault="00000000" w:rsidP="00952960">
      <w:pPr>
        <w:pStyle w:val="Heading1"/>
        <w:jc w:val="both"/>
        <w:rPr>
          <w:color w:val="000000" w:themeColor="text1"/>
        </w:rPr>
      </w:pPr>
      <w:r w:rsidRPr="00952960">
        <w:rPr>
          <w:color w:val="000000" w:themeColor="text1"/>
        </w:rPr>
        <w:lastRenderedPageBreak/>
        <w:t xml:space="preserve">Hands-On Lab 1: Observing </w:t>
      </w:r>
      <w:proofErr w:type="spellStart"/>
      <w:r w:rsidRPr="00952960">
        <w:rPr>
          <w:color w:val="000000" w:themeColor="text1"/>
        </w:rPr>
        <w:t>BookStash</w:t>
      </w:r>
      <w:proofErr w:type="spellEnd"/>
      <w:r w:rsidRPr="00952960">
        <w:rPr>
          <w:color w:val="000000" w:themeColor="text1"/>
        </w:rPr>
        <w:t xml:space="preserve"> End to End</w:t>
      </w:r>
    </w:p>
    <w:p w14:paraId="5DB78B2D" w14:textId="77777777" w:rsidR="00E82FD7" w:rsidRPr="00952960" w:rsidRDefault="00000000" w:rsidP="00952960">
      <w:pPr>
        <w:spacing w:after="110" w:line="268" w:lineRule="auto"/>
        <w:jc w:val="both"/>
        <w:rPr>
          <w:color w:val="000000" w:themeColor="text1"/>
        </w:rPr>
      </w:pPr>
      <w:r w:rsidRPr="00952960">
        <w:rPr>
          <w:b/>
          <w:bCs/>
          <w:color w:val="000000" w:themeColor="text1"/>
        </w:rPr>
        <w:t>Objective.</w:t>
      </w:r>
      <w:r w:rsidRPr="00952960">
        <w:rPr>
          <w:color w:val="000000" w:themeColor="text1"/>
        </w:rPr>
        <w:t xml:space="preserve"> Observe every tier of the deployed </w:t>
      </w:r>
      <w:proofErr w:type="spellStart"/>
      <w:r w:rsidRPr="00952960">
        <w:rPr>
          <w:color w:val="000000" w:themeColor="text1"/>
        </w:rPr>
        <w:t>BookStash</w:t>
      </w:r>
      <w:proofErr w:type="spellEnd"/>
      <w:r w:rsidRPr="00952960">
        <w:rPr>
          <w:color w:val="000000" w:themeColor="text1"/>
        </w:rPr>
        <w:t xml:space="preserve"> application and connect one request across DNS, CDN, load balancer, task, cache and database.</w:t>
      </w:r>
    </w:p>
    <w:p w14:paraId="65633408" w14:textId="77777777" w:rsidR="00E82FD7" w:rsidRPr="00952960" w:rsidRDefault="00000000" w:rsidP="00952960">
      <w:pPr>
        <w:spacing w:after="110" w:line="268" w:lineRule="auto"/>
        <w:jc w:val="both"/>
        <w:rPr>
          <w:color w:val="000000" w:themeColor="text1"/>
        </w:rPr>
      </w:pPr>
      <w:r w:rsidRPr="00952960">
        <w:rPr>
          <w:b/>
          <w:bCs/>
          <w:color w:val="000000" w:themeColor="text1"/>
        </w:rPr>
        <w:t>Prerequisites.</w:t>
      </w:r>
      <w:r w:rsidRPr="00952960">
        <w:rPr>
          <w:color w:val="000000" w:themeColor="text1"/>
        </w:rPr>
        <w:t xml:space="preserve"> Read-only access to the course AWS account, the AWS CLI configured for ap-south-1, and a terminal with dig and curl.</w:t>
      </w:r>
    </w:p>
    <w:p w14:paraId="29D00C52"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 xml:space="preserve">Resolve bookstash.com with dig and record the addresses. Run </w:t>
      </w:r>
      <w:proofErr w:type="spellStart"/>
      <w:r w:rsidRPr="00952960">
        <w:rPr>
          <w:color w:val="000000" w:themeColor="text1"/>
        </w:rPr>
        <w:t>whois</w:t>
      </w:r>
      <w:proofErr w:type="spellEnd"/>
      <w:r w:rsidRPr="00952960">
        <w:rPr>
          <w:color w:val="000000" w:themeColor="text1"/>
        </w:rPr>
        <w:t xml:space="preserve"> or a reverse lookup on one address and confirm it belongs to CloudFront.</w:t>
      </w:r>
    </w:p>
    <w:p w14:paraId="2D757178"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Request /covers/42.jpg twice with curl -I. Record x-cache, x-</w:t>
      </w:r>
      <w:proofErr w:type="spellStart"/>
      <w:r w:rsidRPr="00952960">
        <w:rPr>
          <w:color w:val="000000" w:themeColor="text1"/>
        </w:rPr>
        <w:t>amz</w:t>
      </w:r>
      <w:proofErr w:type="spellEnd"/>
      <w:r w:rsidRPr="00952960">
        <w:rPr>
          <w:color w:val="000000" w:themeColor="text1"/>
        </w:rPr>
        <w:t>-</w:t>
      </w:r>
      <w:proofErr w:type="spellStart"/>
      <w:r w:rsidRPr="00952960">
        <w:rPr>
          <w:color w:val="000000" w:themeColor="text1"/>
        </w:rPr>
        <w:t>cf</w:t>
      </w:r>
      <w:proofErr w:type="spellEnd"/>
      <w:r w:rsidRPr="00952960">
        <w:rPr>
          <w:color w:val="000000" w:themeColor="text1"/>
        </w:rPr>
        <w:t>-pop and age on both requests and explain any difference.</w:t>
      </w:r>
    </w:p>
    <w:p w14:paraId="0D8ECD9B"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Request /</w:t>
      </w:r>
      <w:proofErr w:type="spellStart"/>
      <w:r w:rsidRPr="00952960">
        <w:rPr>
          <w:color w:val="000000" w:themeColor="text1"/>
        </w:rPr>
        <w:t>api</w:t>
      </w:r>
      <w:proofErr w:type="spellEnd"/>
      <w:r w:rsidRPr="00952960">
        <w:rPr>
          <w:color w:val="000000" w:themeColor="text1"/>
        </w:rPr>
        <w:t>/books/42 three times, one second apart. Note which responses were hits and which reached the origin.</w:t>
      </w:r>
    </w:p>
    <w:p w14:paraId="3A7271F3"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Copy the trace ID from an origin response. In the X-Ray console, open the trace and record the duration of each subsegment.</w:t>
      </w:r>
    </w:p>
    <w:p w14:paraId="538A4B6C"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Run the CloudWatch Logs Insights query from Section 1.6.5 with your trace ID and identify the log lines written for your request.</w:t>
      </w:r>
    </w:p>
    <w:p w14:paraId="7B7C4765"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Open the ALB access logs for the same minute and find your request by trace ID. Record request, target and response processing times.</w:t>
      </w:r>
    </w:p>
    <w:p w14:paraId="69CBF3BC"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In the ECS console, list the running API tasks and their Availability Zones. Confirm that tasks run in at least two zones.</w:t>
      </w:r>
    </w:p>
    <w:p w14:paraId="505271DA"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 xml:space="preserve">Open the RDS console and confirm whether the instance is </w:t>
      </w:r>
      <w:proofErr w:type="gramStart"/>
      <w:r w:rsidRPr="00952960">
        <w:rPr>
          <w:color w:val="000000" w:themeColor="text1"/>
        </w:rPr>
        <w:t>Multi-AZ</w:t>
      </w:r>
      <w:proofErr w:type="gramEnd"/>
      <w:r w:rsidRPr="00952960">
        <w:rPr>
          <w:color w:val="000000" w:themeColor="text1"/>
        </w:rPr>
        <w:t>, which zone the primary is in, and the backup retention period.</w:t>
      </w:r>
    </w:p>
    <w:p w14:paraId="05E68A05" w14:textId="77777777" w:rsidR="00E82FD7" w:rsidRPr="00952960" w:rsidRDefault="00000000" w:rsidP="00952960">
      <w:pPr>
        <w:pStyle w:val="ListParagraph"/>
        <w:numPr>
          <w:ilvl w:val="0"/>
          <w:numId w:val="6"/>
        </w:numPr>
        <w:spacing w:after="80" w:line="264" w:lineRule="auto"/>
        <w:jc w:val="both"/>
        <w:rPr>
          <w:color w:val="000000" w:themeColor="text1"/>
        </w:rPr>
      </w:pPr>
      <w:r w:rsidRPr="00952960">
        <w:rPr>
          <w:color w:val="000000" w:themeColor="text1"/>
        </w:rPr>
        <w:t xml:space="preserve">Write a half-page report that reconstructs your request from browser to database and back, with a time for every </w:t>
      </w:r>
      <w:proofErr w:type="gramStart"/>
      <w:r w:rsidRPr="00952960">
        <w:rPr>
          <w:color w:val="000000" w:themeColor="text1"/>
        </w:rPr>
        <w:t>hop</w:t>
      </w:r>
      <w:proofErr w:type="gramEnd"/>
      <w:r w:rsidRPr="00952960">
        <w:rPr>
          <w:color w:val="000000" w:themeColor="text1"/>
        </w:rPr>
        <w:t xml:space="preserve"> you could measure.</w:t>
      </w:r>
    </w:p>
    <w:p w14:paraId="7849A2C7" w14:textId="77777777" w:rsidR="00E82FD7" w:rsidRPr="00952960" w:rsidRDefault="00000000" w:rsidP="00952960">
      <w:pPr>
        <w:spacing w:after="110" w:line="268" w:lineRule="auto"/>
        <w:jc w:val="both"/>
        <w:rPr>
          <w:color w:val="000000" w:themeColor="text1"/>
        </w:rPr>
      </w:pPr>
      <w:r w:rsidRPr="00952960">
        <w:rPr>
          <w:b/>
          <w:bCs/>
          <w:color w:val="000000" w:themeColor="text1"/>
        </w:rPr>
        <w:t>Expected outcome.</w:t>
      </w:r>
      <w:r w:rsidRPr="00952960">
        <w:rPr>
          <w:color w:val="000000" w:themeColor="text1"/>
        </w:rPr>
        <w:t xml:space="preserve"> A timed, hop-by-hop account of one real request, and a list of the evidence sources used for each hop.</w:t>
      </w:r>
    </w:p>
    <w:p w14:paraId="3BF698A4" w14:textId="77777777" w:rsidR="00E82FD7" w:rsidRPr="00952960" w:rsidRDefault="00000000" w:rsidP="00952960">
      <w:pPr>
        <w:pStyle w:val="Heading1"/>
        <w:jc w:val="both"/>
        <w:rPr>
          <w:color w:val="000000" w:themeColor="text1"/>
        </w:rPr>
      </w:pPr>
      <w:r w:rsidRPr="00952960">
        <w:rPr>
          <w:color w:val="000000" w:themeColor="text1"/>
        </w:rPr>
        <w:t>Further Reading</w:t>
      </w:r>
    </w:p>
    <w:p w14:paraId="7E4A983A"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Mell, P. and Grance, T. (2011). The NIST Definition of Cloud Computing. NIST Special Publication 800-145. National Institute of Standards and Technology.</w:t>
      </w:r>
    </w:p>
    <w:p w14:paraId="0EBEE24F"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Amazon Web Services. AWS Well-Architected Framework, including the Reliability Pillar and the Security Pillar. Available from the AWS documentation site.</w:t>
      </w:r>
    </w:p>
    <w:p w14:paraId="4BFCA047"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Amazon Web Services. Shared Responsibility Model. Available from the AWS compliance pages.</w:t>
      </w:r>
    </w:p>
    <w:p w14:paraId="359DAABF"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 xml:space="preserve">Amazon Web Services. AWS X-Ray Developer Guide, section on migrating from X-Ray instrumentation to </w:t>
      </w:r>
      <w:proofErr w:type="spellStart"/>
      <w:r w:rsidRPr="00952960">
        <w:rPr>
          <w:color w:val="000000" w:themeColor="text1"/>
        </w:rPr>
        <w:t>OpenTelemetry</w:t>
      </w:r>
      <w:proofErr w:type="spellEnd"/>
      <w:r w:rsidRPr="00952960">
        <w:rPr>
          <w:color w:val="000000" w:themeColor="text1"/>
        </w:rPr>
        <w:t>.</w:t>
      </w:r>
    </w:p>
    <w:p w14:paraId="7CAC2AE3"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lastRenderedPageBreak/>
        <w:t>Amazon Web Services. AWS Global Infrastructure: Regions and Availability Zones.</w:t>
      </w:r>
    </w:p>
    <w:p w14:paraId="73F64DEF"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Beyer, B., Jones, C., Petoff, J. and Murphy, N. R. (eds.) (2016). Site Reliability Engineering: How Google Runs Production Systems. O'Reilly Media.</w:t>
      </w:r>
    </w:p>
    <w:p w14:paraId="4B18B33F"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Kleppmann, M. (2017). Designing Data-Intensive Applications. O'Reilly Media.</w:t>
      </w:r>
    </w:p>
    <w:p w14:paraId="0DA1679C" w14:textId="77777777" w:rsidR="00E82FD7" w:rsidRPr="00952960" w:rsidRDefault="00000000" w:rsidP="00952960">
      <w:pPr>
        <w:pStyle w:val="ListParagraph"/>
        <w:numPr>
          <w:ilvl w:val="0"/>
          <w:numId w:val="2"/>
        </w:numPr>
        <w:spacing w:after="70" w:line="264" w:lineRule="auto"/>
        <w:jc w:val="both"/>
        <w:rPr>
          <w:color w:val="000000" w:themeColor="text1"/>
        </w:rPr>
      </w:pPr>
      <w:r w:rsidRPr="00952960">
        <w:rPr>
          <w:color w:val="000000" w:themeColor="text1"/>
        </w:rPr>
        <w:t>Cloud Native Computing Foundation. CNCF Cloud Native Definition v1.1.</w:t>
      </w:r>
    </w:p>
    <w:sectPr w:rsidR="00E82FD7" w:rsidRPr="00952960">
      <w:headerReference w:type="default" r:id="rId25"/>
      <w:footerReference w:type="default" r:id="rId26"/>
      <w:headerReference w:type="first" r:id="rId27"/>
      <w:footerReference w:type="first" r:id="rId28"/>
      <w:pgSz w:w="10800" w:h="13320"/>
      <w:pgMar w:top="1152" w:right="1008" w:bottom="1080" w:left="1224" w:header="560" w:footer="5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61952" w14:textId="77777777" w:rsidR="00325FF0" w:rsidRDefault="00325FF0">
      <w:r>
        <w:separator/>
      </w:r>
    </w:p>
  </w:endnote>
  <w:endnote w:type="continuationSeparator" w:id="0">
    <w:p w14:paraId="5B1DABB6" w14:textId="77777777" w:rsidR="00325FF0" w:rsidRDefault="00325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815C" w14:textId="77777777" w:rsidR="00E82FD7" w:rsidRDefault="00000000">
    <w:pPr>
      <w:jc w:val="center"/>
    </w:pPr>
    <w:r>
      <w:rPr>
        <w:color w:val="404040"/>
        <w:sz w:val="17"/>
        <w:szCs w:val="17"/>
      </w:rPr>
      <w:fldChar w:fldCharType="begin"/>
    </w:r>
    <w:r>
      <w:rPr>
        <w:color w:val="404040"/>
        <w:sz w:val="17"/>
        <w:szCs w:val="17"/>
      </w:rPr>
      <w:instrText>PAGE</w:instrText>
    </w:r>
    <w:r>
      <w:rPr>
        <w:color w:val="404040"/>
        <w:sz w:val="17"/>
        <w:szCs w:val="17"/>
      </w:rPr>
      <w:fldChar w:fldCharType="separate"/>
    </w:r>
    <w:r w:rsidR="00952960">
      <w:rPr>
        <w:noProof/>
        <w:color w:val="404040"/>
        <w:sz w:val="17"/>
        <w:szCs w:val="17"/>
      </w:rPr>
      <w:t>2</w:t>
    </w:r>
    <w:r>
      <w:rPr>
        <w:color w:val="404040"/>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A64F" w14:textId="77777777" w:rsidR="00E82FD7" w:rsidRDefault="00000000">
    <w:pPr>
      <w:jc w:val="center"/>
    </w:pPr>
    <w:r>
      <w:rPr>
        <w:color w:val="404040"/>
        <w:sz w:val="17"/>
        <w:szCs w:val="17"/>
      </w:rPr>
      <w:fldChar w:fldCharType="begin"/>
    </w:r>
    <w:r>
      <w:rPr>
        <w:color w:val="404040"/>
        <w:sz w:val="17"/>
        <w:szCs w:val="17"/>
      </w:rPr>
      <w:instrText>PAGE</w:instrText>
    </w:r>
    <w:r>
      <w:rPr>
        <w:color w:val="404040"/>
        <w:sz w:val="17"/>
        <w:szCs w:val="17"/>
      </w:rPr>
      <w:fldChar w:fldCharType="separate"/>
    </w:r>
    <w:r w:rsidR="00952960">
      <w:rPr>
        <w:noProof/>
        <w:color w:val="404040"/>
        <w:sz w:val="17"/>
        <w:szCs w:val="17"/>
      </w:rPr>
      <w:t>1</w:t>
    </w:r>
    <w:r>
      <w:rPr>
        <w:color w:val="40404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5D009" w14:textId="77777777" w:rsidR="00325FF0" w:rsidRDefault="00325FF0">
      <w:r>
        <w:separator/>
      </w:r>
    </w:p>
  </w:footnote>
  <w:footnote w:type="continuationSeparator" w:id="0">
    <w:p w14:paraId="79E1FC01" w14:textId="77777777" w:rsidR="00325FF0" w:rsidRDefault="00325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B268" w14:textId="77777777" w:rsidR="00E82FD7" w:rsidRDefault="00000000">
    <w:pPr>
      <w:pBdr>
        <w:bottom w:val="single" w:sz="4" w:space="4" w:color="BFBFBF"/>
      </w:pBdr>
      <w:jc w:val="right"/>
    </w:pPr>
    <w:r>
      <w:rPr>
        <w:b/>
        <w:bCs/>
        <w:color w:val="2E75B6"/>
        <w:sz w:val="15"/>
        <w:szCs w:val="15"/>
      </w:rPr>
      <w:t>CHAPTER 1</w:t>
    </w:r>
    <w:r>
      <w:rPr>
        <w:color w:val="404040"/>
        <w:sz w:val="15"/>
        <w:szCs w:val="15"/>
      </w:rPr>
      <w:t xml:space="preserve">    The Cloud System as a Whole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A6AC" w14:textId="77777777" w:rsidR="00E82FD7" w:rsidRDefault="00E82F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A97"/>
    <w:multiLevelType w:val="hybridMultilevel"/>
    <w:tmpl w:val="4594A5DE"/>
    <w:lvl w:ilvl="0" w:tplc="9E0EE816" w:tentative="1">
      <w:start w:val="1"/>
      <w:numFmt w:val="decimal"/>
      <w:lvlText w:val="%1."/>
      <w:lvlJc w:val="left"/>
      <w:pPr>
        <w:ind w:left="400" w:hanging="360"/>
      </w:pPr>
      <w:rPr>
        <w:b/>
        <w:bCs/>
        <w:color w:val="1F4E79"/>
      </w:rPr>
    </w:lvl>
    <w:lvl w:ilvl="1" w:tplc="3FC6E9EE">
      <w:numFmt w:val="decimal"/>
      <w:lvlText w:val=""/>
      <w:lvlJc w:val="left"/>
    </w:lvl>
    <w:lvl w:ilvl="2" w:tplc="01800A66">
      <w:numFmt w:val="decimal"/>
      <w:lvlText w:val=""/>
      <w:lvlJc w:val="left"/>
    </w:lvl>
    <w:lvl w:ilvl="3" w:tplc="40B24F2E">
      <w:numFmt w:val="decimal"/>
      <w:lvlText w:val=""/>
      <w:lvlJc w:val="left"/>
    </w:lvl>
    <w:lvl w:ilvl="4" w:tplc="15F80806">
      <w:numFmt w:val="decimal"/>
      <w:lvlText w:val=""/>
      <w:lvlJc w:val="left"/>
    </w:lvl>
    <w:lvl w:ilvl="5" w:tplc="45CAE724">
      <w:numFmt w:val="decimal"/>
      <w:lvlText w:val=""/>
      <w:lvlJc w:val="left"/>
    </w:lvl>
    <w:lvl w:ilvl="6" w:tplc="D5FA687E">
      <w:numFmt w:val="decimal"/>
      <w:lvlText w:val=""/>
      <w:lvlJc w:val="left"/>
    </w:lvl>
    <w:lvl w:ilvl="7" w:tplc="02283202">
      <w:numFmt w:val="decimal"/>
      <w:lvlText w:val=""/>
      <w:lvlJc w:val="left"/>
    </w:lvl>
    <w:lvl w:ilvl="8" w:tplc="CDCA6888">
      <w:numFmt w:val="decimal"/>
      <w:lvlText w:val=""/>
      <w:lvlJc w:val="left"/>
    </w:lvl>
  </w:abstractNum>
  <w:abstractNum w:abstractNumId="1" w15:restartNumberingAfterBreak="0">
    <w:nsid w:val="00D76D6E"/>
    <w:multiLevelType w:val="hybridMultilevel"/>
    <w:tmpl w:val="BB6248C8"/>
    <w:lvl w:ilvl="0" w:tplc="9A74C3E4" w:tentative="1">
      <w:start w:val="1"/>
      <w:numFmt w:val="decimal"/>
      <w:lvlText w:val="%1."/>
      <w:lvlJc w:val="left"/>
      <w:pPr>
        <w:ind w:left="400" w:hanging="360"/>
      </w:pPr>
      <w:rPr>
        <w:b/>
        <w:bCs/>
        <w:color w:val="1F4E79"/>
      </w:rPr>
    </w:lvl>
    <w:lvl w:ilvl="1" w:tplc="B9B256FE">
      <w:numFmt w:val="decimal"/>
      <w:lvlText w:val=""/>
      <w:lvlJc w:val="left"/>
    </w:lvl>
    <w:lvl w:ilvl="2" w:tplc="E6D282D2">
      <w:numFmt w:val="decimal"/>
      <w:lvlText w:val=""/>
      <w:lvlJc w:val="left"/>
    </w:lvl>
    <w:lvl w:ilvl="3" w:tplc="52C01BFC">
      <w:numFmt w:val="decimal"/>
      <w:lvlText w:val=""/>
      <w:lvlJc w:val="left"/>
    </w:lvl>
    <w:lvl w:ilvl="4" w:tplc="D9E81C32">
      <w:numFmt w:val="decimal"/>
      <w:lvlText w:val=""/>
      <w:lvlJc w:val="left"/>
    </w:lvl>
    <w:lvl w:ilvl="5" w:tplc="ECA283B0">
      <w:numFmt w:val="decimal"/>
      <w:lvlText w:val=""/>
      <w:lvlJc w:val="left"/>
    </w:lvl>
    <w:lvl w:ilvl="6" w:tplc="87A41448">
      <w:numFmt w:val="decimal"/>
      <w:lvlText w:val=""/>
      <w:lvlJc w:val="left"/>
    </w:lvl>
    <w:lvl w:ilvl="7" w:tplc="82BAC318">
      <w:numFmt w:val="decimal"/>
      <w:lvlText w:val=""/>
      <w:lvlJc w:val="left"/>
    </w:lvl>
    <w:lvl w:ilvl="8" w:tplc="28D6DE16">
      <w:numFmt w:val="decimal"/>
      <w:lvlText w:val=""/>
      <w:lvlJc w:val="left"/>
    </w:lvl>
  </w:abstractNum>
  <w:abstractNum w:abstractNumId="2" w15:restartNumberingAfterBreak="0">
    <w:nsid w:val="02C72BDC"/>
    <w:multiLevelType w:val="hybridMultilevel"/>
    <w:tmpl w:val="81983604"/>
    <w:lvl w:ilvl="0" w:tplc="9C8E96E2" w:tentative="1">
      <w:start w:val="1"/>
      <w:numFmt w:val="decimal"/>
      <w:lvlText w:val="%1."/>
      <w:lvlJc w:val="left"/>
      <w:pPr>
        <w:ind w:left="400" w:hanging="360"/>
      </w:pPr>
      <w:rPr>
        <w:b/>
        <w:bCs/>
        <w:color w:val="1F4E79"/>
      </w:rPr>
    </w:lvl>
    <w:lvl w:ilvl="1" w:tplc="0A8A9CCE">
      <w:numFmt w:val="decimal"/>
      <w:lvlText w:val=""/>
      <w:lvlJc w:val="left"/>
    </w:lvl>
    <w:lvl w:ilvl="2" w:tplc="2872E760">
      <w:numFmt w:val="decimal"/>
      <w:lvlText w:val=""/>
      <w:lvlJc w:val="left"/>
    </w:lvl>
    <w:lvl w:ilvl="3" w:tplc="CD2A75F8">
      <w:numFmt w:val="decimal"/>
      <w:lvlText w:val=""/>
      <w:lvlJc w:val="left"/>
    </w:lvl>
    <w:lvl w:ilvl="4" w:tplc="2AB60BCA">
      <w:numFmt w:val="decimal"/>
      <w:lvlText w:val=""/>
      <w:lvlJc w:val="left"/>
    </w:lvl>
    <w:lvl w:ilvl="5" w:tplc="AA9255B2">
      <w:numFmt w:val="decimal"/>
      <w:lvlText w:val=""/>
      <w:lvlJc w:val="left"/>
    </w:lvl>
    <w:lvl w:ilvl="6" w:tplc="E51C11AC">
      <w:numFmt w:val="decimal"/>
      <w:lvlText w:val=""/>
      <w:lvlJc w:val="left"/>
    </w:lvl>
    <w:lvl w:ilvl="7" w:tplc="3B56CD62">
      <w:numFmt w:val="decimal"/>
      <w:lvlText w:val=""/>
      <w:lvlJc w:val="left"/>
    </w:lvl>
    <w:lvl w:ilvl="8" w:tplc="B2F61B32">
      <w:numFmt w:val="decimal"/>
      <w:lvlText w:val=""/>
      <w:lvlJc w:val="left"/>
    </w:lvl>
  </w:abstractNum>
  <w:abstractNum w:abstractNumId="3" w15:restartNumberingAfterBreak="0">
    <w:nsid w:val="03405A5E"/>
    <w:multiLevelType w:val="hybridMultilevel"/>
    <w:tmpl w:val="31C224DC"/>
    <w:lvl w:ilvl="0" w:tplc="7A207E38" w:tentative="1">
      <w:start w:val="1"/>
      <w:numFmt w:val="decimal"/>
      <w:lvlText w:val="%1."/>
      <w:lvlJc w:val="left"/>
      <w:pPr>
        <w:ind w:left="400" w:hanging="360"/>
      </w:pPr>
      <w:rPr>
        <w:b/>
        <w:bCs/>
        <w:color w:val="1F4E79"/>
      </w:rPr>
    </w:lvl>
    <w:lvl w:ilvl="1" w:tplc="B966FAFA">
      <w:numFmt w:val="decimal"/>
      <w:lvlText w:val=""/>
      <w:lvlJc w:val="left"/>
    </w:lvl>
    <w:lvl w:ilvl="2" w:tplc="EF123D7A">
      <w:numFmt w:val="decimal"/>
      <w:lvlText w:val=""/>
      <w:lvlJc w:val="left"/>
    </w:lvl>
    <w:lvl w:ilvl="3" w:tplc="C670411E">
      <w:numFmt w:val="decimal"/>
      <w:lvlText w:val=""/>
      <w:lvlJc w:val="left"/>
    </w:lvl>
    <w:lvl w:ilvl="4" w:tplc="7976235C">
      <w:numFmt w:val="decimal"/>
      <w:lvlText w:val=""/>
      <w:lvlJc w:val="left"/>
    </w:lvl>
    <w:lvl w:ilvl="5" w:tplc="ECF2BD4E">
      <w:numFmt w:val="decimal"/>
      <w:lvlText w:val=""/>
      <w:lvlJc w:val="left"/>
    </w:lvl>
    <w:lvl w:ilvl="6" w:tplc="CBBC86BE">
      <w:numFmt w:val="decimal"/>
      <w:lvlText w:val=""/>
      <w:lvlJc w:val="left"/>
    </w:lvl>
    <w:lvl w:ilvl="7" w:tplc="B19ACEC2">
      <w:numFmt w:val="decimal"/>
      <w:lvlText w:val=""/>
      <w:lvlJc w:val="left"/>
    </w:lvl>
    <w:lvl w:ilvl="8" w:tplc="65529672">
      <w:numFmt w:val="decimal"/>
      <w:lvlText w:val=""/>
      <w:lvlJc w:val="left"/>
    </w:lvl>
  </w:abstractNum>
  <w:abstractNum w:abstractNumId="4" w15:restartNumberingAfterBreak="0">
    <w:nsid w:val="04724AD1"/>
    <w:multiLevelType w:val="hybridMultilevel"/>
    <w:tmpl w:val="FEEC4220"/>
    <w:lvl w:ilvl="0" w:tplc="28D4BF7E" w:tentative="1">
      <w:start w:val="1"/>
      <w:numFmt w:val="decimal"/>
      <w:lvlText w:val="%1."/>
      <w:lvlJc w:val="left"/>
      <w:pPr>
        <w:ind w:left="400" w:hanging="360"/>
      </w:pPr>
      <w:rPr>
        <w:b/>
        <w:bCs/>
        <w:color w:val="1F4E79"/>
      </w:rPr>
    </w:lvl>
    <w:lvl w:ilvl="1" w:tplc="CE029C04">
      <w:numFmt w:val="decimal"/>
      <w:lvlText w:val=""/>
      <w:lvlJc w:val="left"/>
    </w:lvl>
    <w:lvl w:ilvl="2" w:tplc="F152955A">
      <w:numFmt w:val="decimal"/>
      <w:lvlText w:val=""/>
      <w:lvlJc w:val="left"/>
    </w:lvl>
    <w:lvl w:ilvl="3" w:tplc="3E686F08">
      <w:numFmt w:val="decimal"/>
      <w:lvlText w:val=""/>
      <w:lvlJc w:val="left"/>
    </w:lvl>
    <w:lvl w:ilvl="4" w:tplc="0AA4A78C">
      <w:numFmt w:val="decimal"/>
      <w:lvlText w:val=""/>
      <w:lvlJc w:val="left"/>
    </w:lvl>
    <w:lvl w:ilvl="5" w:tplc="1EF4BA72">
      <w:numFmt w:val="decimal"/>
      <w:lvlText w:val=""/>
      <w:lvlJc w:val="left"/>
    </w:lvl>
    <w:lvl w:ilvl="6" w:tplc="48822112">
      <w:numFmt w:val="decimal"/>
      <w:lvlText w:val=""/>
      <w:lvlJc w:val="left"/>
    </w:lvl>
    <w:lvl w:ilvl="7" w:tplc="1EA61A5C">
      <w:numFmt w:val="decimal"/>
      <w:lvlText w:val=""/>
      <w:lvlJc w:val="left"/>
    </w:lvl>
    <w:lvl w:ilvl="8" w:tplc="8C761A68">
      <w:numFmt w:val="decimal"/>
      <w:lvlText w:val=""/>
      <w:lvlJc w:val="left"/>
    </w:lvl>
  </w:abstractNum>
  <w:abstractNum w:abstractNumId="5" w15:restartNumberingAfterBreak="0">
    <w:nsid w:val="04D50D57"/>
    <w:multiLevelType w:val="hybridMultilevel"/>
    <w:tmpl w:val="F11EAA42"/>
    <w:lvl w:ilvl="0" w:tplc="4C4A3070" w:tentative="1">
      <w:start w:val="1"/>
      <w:numFmt w:val="decimal"/>
      <w:lvlText w:val="%1."/>
      <w:lvlJc w:val="left"/>
      <w:pPr>
        <w:ind w:left="400" w:hanging="360"/>
      </w:pPr>
      <w:rPr>
        <w:b/>
        <w:bCs/>
        <w:color w:val="1F4E79"/>
      </w:rPr>
    </w:lvl>
    <w:lvl w:ilvl="1" w:tplc="84A29AA0">
      <w:numFmt w:val="decimal"/>
      <w:lvlText w:val=""/>
      <w:lvlJc w:val="left"/>
    </w:lvl>
    <w:lvl w:ilvl="2" w:tplc="85603A68">
      <w:numFmt w:val="decimal"/>
      <w:lvlText w:val=""/>
      <w:lvlJc w:val="left"/>
    </w:lvl>
    <w:lvl w:ilvl="3" w:tplc="002CFBB4">
      <w:numFmt w:val="decimal"/>
      <w:lvlText w:val=""/>
      <w:lvlJc w:val="left"/>
    </w:lvl>
    <w:lvl w:ilvl="4" w:tplc="BA060210">
      <w:numFmt w:val="decimal"/>
      <w:lvlText w:val=""/>
      <w:lvlJc w:val="left"/>
    </w:lvl>
    <w:lvl w:ilvl="5" w:tplc="9106260E">
      <w:numFmt w:val="decimal"/>
      <w:lvlText w:val=""/>
      <w:lvlJc w:val="left"/>
    </w:lvl>
    <w:lvl w:ilvl="6" w:tplc="584815B6">
      <w:numFmt w:val="decimal"/>
      <w:lvlText w:val=""/>
      <w:lvlJc w:val="left"/>
    </w:lvl>
    <w:lvl w:ilvl="7" w:tplc="3210ED8A">
      <w:numFmt w:val="decimal"/>
      <w:lvlText w:val=""/>
      <w:lvlJc w:val="left"/>
    </w:lvl>
    <w:lvl w:ilvl="8" w:tplc="5E58F02E">
      <w:numFmt w:val="decimal"/>
      <w:lvlText w:val=""/>
      <w:lvlJc w:val="left"/>
    </w:lvl>
  </w:abstractNum>
  <w:abstractNum w:abstractNumId="6" w15:restartNumberingAfterBreak="0">
    <w:nsid w:val="05FA74BE"/>
    <w:multiLevelType w:val="hybridMultilevel"/>
    <w:tmpl w:val="E5AEDD4C"/>
    <w:lvl w:ilvl="0" w:tplc="26CEF3DC" w:tentative="1">
      <w:start w:val="1"/>
      <w:numFmt w:val="decimal"/>
      <w:lvlText w:val="%1."/>
      <w:lvlJc w:val="left"/>
      <w:pPr>
        <w:ind w:left="400" w:hanging="360"/>
      </w:pPr>
      <w:rPr>
        <w:b/>
        <w:bCs/>
        <w:color w:val="1F4E79"/>
      </w:rPr>
    </w:lvl>
    <w:lvl w:ilvl="1" w:tplc="E4D08974">
      <w:numFmt w:val="decimal"/>
      <w:lvlText w:val=""/>
      <w:lvlJc w:val="left"/>
    </w:lvl>
    <w:lvl w:ilvl="2" w:tplc="8A3CB9B8">
      <w:numFmt w:val="decimal"/>
      <w:lvlText w:val=""/>
      <w:lvlJc w:val="left"/>
    </w:lvl>
    <w:lvl w:ilvl="3" w:tplc="3FF06D32">
      <w:numFmt w:val="decimal"/>
      <w:lvlText w:val=""/>
      <w:lvlJc w:val="left"/>
    </w:lvl>
    <w:lvl w:ilvl="4" w:tplc="B04241AC">
      <w:numFmt w:val="decimal"/>
      <w:lvlText w:val=""/>
      <w:lvlJc w:val="left"/>
    </w:lvl>
    <w:lvl w:ilvl="5" w:tplc="AEB87822">
      <w:numFmt w:val="decimal"/>
      <w:lvlText w:val=""/>
      <w:lvlJc w:val="left"/>
    </w:lvl>
    <w:lvl w:ilvl="6" w:tplc="254E9F22">
      <w:numFmt w:val="decimal"/>
      <w:lvlText w:val=""/>
      <w:lvlJc w:val="left"/>
    </w:lvl>
    <w:lvl w:ilvl="7" w:tplc="54048F80">
      <w:numFmt w:val="decimal"/>
      <w:lvlText w:val=""/>
      <w:lvlJc w:val="left"/>
    </w:lvl>
    <w:lvl w:ilvl="8" w:tplc="A6F0D2D2">
      <w:numFmt w:val="decimal"/>
      <w:lvlText w:val=""/>
      <w:lvlJc w:val="left"/>
    </w:lvl>
  </w:abstractNum>
  <w:abstractNum w:abstractNumId="7" w15:restartNumberingAfterBreak="0">
    <w:nsid w:val="07B73685"/>
    <w:multiLevelType w:val="hybridMultilevel"/>
    <w:tmpl w:val="87B21CB0"/>
    <w:lvl w:ilvl="0" w:tplc="DB002C8C" w:tentative="1">
      <w:start w:val="1"/>
      <w:numFmt w:val="decimal"/>
      <w:lvlText w:val="%1."/>
      <w:lvlJc w:val="left"/>
      <w:pPr>
        <w:ind w:left="400" w:hanging="360"/>
      </w:pPr>
      <w:rPr>
        <w:b/>
        <w:bCs/>
        <w:color w:val="1F4E79"/>
      </w:rPr>
    </w:lvl>
    <w:lvl w:ilvl="1" w:tplc="51D61512">
      <w:numFmt w:val="decimal"/>
      <w:lvlText w:val=""/>
      <w:lvlJc w:val="left"/>
    </w:lvl>
    <w:lvl w:ilvl="2" w:tplc="9CD65190">
      <w:numFmt w:val="decimal"/>
      <w:lvlText w:val=""/>
      <w:lvlJc w:val="left"/>
    </w:lvl>
    <w:lvl w:ilvl="3" w:tplc="82E86DE6">
      <w:numFmt w:val="decimal"/>
      <w:lvlText w:val=""/>
      <w:lvlJc w:val="left"/>
    </w:lvl>
    <w:lvl w:ilvl="4" w:tplc="95623B96">
      <w:numFmt w:val="decimal"/>
      <w:lvlText w:val=""/>
      <w:lvlJc w:val="left"/>
    </w:lvl>
    <w:lvl w:ilvl="5" w:tplc="380481C8">
      <w:numFmt w:val="decimal"/>
      <w:lvlText w:val=""/>
      <w:lvlJc w:val="left"/>
    </w:lvl>
    <w:lvl w:ilvl="6" w:tplc="3B745F14">
      <w:numFmt w:val="decimal"/>
      <w:lvlText w:val=""/>
      <w:lvlJc w:val="left"/>
    </w:lvl>
    <w:lvl w:ilvl="7" w:tplc="ECF4CAD0">
      <w:numFmt w:val="decimal"/>
      <w:lvlText w:val=""/>
      <w:lvlJc w:val="left"/>
    </w:lvl>
    <w:lvl w:ilvl="8" w:tplc="28B4EA04">
      <w:numFmt w:val="decimal"/>
      <w:lvlText w:val=""/>
      <w:lvlJc w:val="left"/>
    </w:lvl>
  </w:abstractNum>
  <w:abstractNum w:abstractNumId="8" w15:restartNumberingAfterBreak="0">
    <w:nsid w:val="0C526917"/>
    <w:multiLevelType w:val="hybridMultilevel"/>
    <w:tmpl w:val="DCA6632A"/>
    <w:lvl w:ilvl="0" w:tplc="C688DDEC" w:tentative="1">
      <w:start w:val="1"/>
      <w:numFmt w:val="decimal"/>
      <w:lvlText w:val="%1."/>
      <w:lvlJc w:val="left"/>
      <w:pPr>
        <w:ind w:left="400" w:hanging="360"/>
      </w:pPr>
      <w:rPr>
        <w:b/>
        <w:bCs/>
        <w:color w:val="1F4E79"/>
      </w:rPr>
    </w:lvl>
    <w:lvl w:ilvl="1" w:tplc="54E0810E">
      <w:numFmt w:val="decimal"/>
      <w:lvlText w:val=""/>
      <w:lvlJc w:val="left"/>
    </w:lvl>
    <w:lvl w:ilvl="2" w:tplc="9E7A1782">
      <w:numFmt w:val="decimal"/>
      <w:lvlText w:val=""/>
      <w:lvlJc w:val="left"/>
    </w:lvl>
    <w:lvl w:ilvl="3" w:tplc="59489656">
      <w:numFmt w:val="decimal"/>
      <w:lvlText w:val=""/>
      <w:lvlJc w:val="left"/>
    </w:lvl>
    <w:lvl w:ilvl="4" w:tplc="E1C0241A">
      <w:numFmt w:val="decimal"/>
      <w:lvlText w:val=""/>
      <w:lvlJc w:val="left"/>
    </w:lvl>
    <w:lvl w:ilvl="5" w:tplc="51BE72D2">
      <w:numFmt w:val="decimal"/>
      <w:lvlText w:val=""/>
      <w:lvlJc w:val="left"/>
    </w:lvl>
    <w:lvl w:ilvl="6" w:tplc="76D42552">
      <w:numFmt w:val="decimal"/>
      <w:lvlText w:val=""/>
      <w:lvlJc w:val="left"/>
    </w:lvl>
    <w:lvl w:ilvl="7" w:tplc="42C29232">
      <w:numFmt w:val="decimal"/>
      <w:lvlText w:val=""/>
      <w:lvlJc w:val="left"/>
    </w:lvl>
    <w:lvl w:ilvl="8" w:tplc="00C4D852">
      <w:numFmt w:val="decimal"/>
      <w:lvlText w:val=""/>
      <w:lvlJc w:val="left"/>
    </w:lvl>
  </w:abstractNum>
  <w:abstractNum w:abstractNumId="9" w15:restartNumberingAfterBreak="0">
    <w:nsid w:val="0E0345CA"/>
    <w:multiLevelType w:val="hybridMultilevel"/>
    <w:tmpl w:val="3D1A69B2"/>
    <w:lvl w:ilvl="0" w:tplc="6A0E0484" w:tentative="1">
      <w:start w:val="1"/>
      <w:numFmt w:val="decimal"/>
      <w:lvlText w:val="%1."/>
      <w:lvlJc w:val="left"/>
      <w:pPr>
        <w:ind w:left="400" w:hanging="360"/>
      </w:pPr>
      <w:rPr>
        <w:b/>
        <w:bCs/>
        <w:color w:val="1F4E79"/>
      </w:rPr>
    </w:lvl>
    <w:lvl w:ilvl="1" w:tplc="8240342C">
      <w:numFmt w:val="decimal"/>
      <w:lvlText w:val=""/>
      <w:lvlJc w:val="left"/>
    </w:lvl>
    <w:lvl w:ilvl="2" w:tplc="F48AD89A">
      <w:numFmt w:val="decimal"/>
      <w:lvlText w:val=""/>
      <w:lvlJc w:val="left"/>
    </w:lvl>
    <w:lvl w:ilvl="3" w:tplc="177E7CA0">
      <w:numFmt w:val="decimal"/>
      <w:lvlText w:val=""/>
      <w:lvlJc w:val="left"/>
    </w:lvl>
    <w:lvl w:ilvl="4" w:tplc="AA2837AA">
      <w:numFmt w:val="decimal"/>
      <w:lvlText w:val=""/>
      <w:lvlJc w:val="left"/>
    </w:lvl>
    <w:lvl w:ilvl="5" w:tplc="FB02081E">
      <w:numFmt w:val="decimal"/>
      <w:lvlText w:val=""/>
      <w:lvlJc w:val="left"/>
    </w:lvl>
    <w:lvl w:ilvl="6" w:tplc="DB308424">
      <w:numFmt w:val="decimal"/>
      <w:lvlText w:val=""/>
      <w:lvlJc w:val="left"/>
    </w:lvl>
    <w:lvl w:ilvl="7" w:tplc="EF6EDDDA">
      <w:numFmt w:val="decimal"/>
      <w:lvlText w:val=""/>
      <w:lvlJc w:val="left"/>
    </w:lvl>
    <w:lvl w:ilvl="8" w:tplc="B874EB44">
      <w:numFmt w:val="decimal"/>
      <w:lvlText w:val=""/>
      <w:lvlJc w:val="left"/>
    </w:lvl>
  </w:abstractNum>
  <w:abstractNum w:abstractNumId="10" w15:restartNumberingAfterBreak="0">
    <w:nsid w:val="0E271BF2"/>
    <w:multiLevelType w:val="hybridMultilevel"/>
    <w:tmpl w:val="A580CB74"/>
    <w:lvl w:ilvl="0" w:tplc="9B6C0F9C" w:tentative="1">
      <w:start w:val="1"/>
      <w:numFmt w:val="decimal"/>
      <w:lvlText w:val="%1."/>
      <w:lvlJc w:val="left"/>
      <w:pPr>
        <w:ind w:left="400" w:hanging="360"/>
      </w:pPr>
      <w:rPr>
        <w:b/>
        <w:bCs/>
        <w:color w:val="1F4E79"/>
      </w:rPr>
    </w:lvl>
    <w:lvl w:ilvl="1" w:tplc="1714DDDC">
      <w:numFmt w:val="decimal"/>
      <w:lvlText w:val=""/>
      <w:lvlJc w:val="left"/>
    </w:lvl>
    <w:lvl w:ilvl="2" w:tplc="F3A4A35A">
      <w:numFmt w:val="decimal"/>
      <w:lvlText w:val=""/>
      <w:lvlJc w:val="left"/>
    </w:lvl>
    <w:lvl w:ilvl="3" w:tplc="2A042B0E">
      <w:numFmt w:val="decimal"/>
      <w:lvlText w:val=""/>
      <w:lvlJc w:val="left"/>
    </w:lvl>
    <w:lvl w:ilvl="4" w:tplc="2FFC3B5E">
      <w:numFmt w:val="decimal"/>
      <w:lvlText w:val=""/>
      <w:lvlJc w:val="left"/>
    </w:lvl>
    <w:lvl w:ilvl="5" w:tplc="E0048C48">
      <w:numFmt w:val="decimal"/>
      <w:lvlText w:val=""/>
      <w:lvlJc w:val="left"/>
    </w:lvl>
    <w:lvl w:ilvl="6" w:tplc="286E6EBA">
      <w:numFmt w:val="decimal"/>
      <w:lvlText w:val=""/>
      <w:lvlJc w:val="left"/>
    </w:lvl>
    <w:lvl w:ilvl="7" w:tplc="30048B2E">
      <w:numFmt w:val="decimal"/>
      <w:lvlText w:val=""/>
      <w:lvlJc w:val="left"/>
    </w:lvl>
    <w:lvl w:ilvl="8" w:tplc="D996F268">
      <w:numFmt w:val="decimal"/>
      <w:lvlText w:val=""/>
      <w:lvlJc w:val="left"/>
    </w:lvl>
  </w:abstractNum>
  <w:abstractNum w:abstractNumId="11" w15:restartNumberingAfterBreak="0">
    <w:nsid w:val="0F5C677A"/>
    <w:multiLevelType w:val="hybridMultilevel"/>
    <w:tmpl w:val="E10C2312"/>
    <w:lvl w:ilvl="0" w:tplc="D8CA544A">
      <w:start w:val="1"/>
      <w:numFmt w:val="decimal"/>
      <w:lvlText w:val="%1."/>
      <w:lvlJc w:val="left"/>
      <w:pPr>
        <w:ind w:left="400" w:hanging="360"/>
      </w:pPr>
      <w:rPr>
        <w:b/>
        <w:bCs/>
        <w:color w:val="1F4E79"/>
      </w:rPr>
    </w:lvl>
    <w:lvl w:ilvl="1" w:tplc="33220CE2">
      <w:numFmt w:val="decimal"/>
      <w:lvlText w:val=""/>
      <w:lvlJc w:val="left"/>
    </w:lvl>
    <w:lvl w:ilvl="2" w:tplc="A4E2FDD0">
      <w:numFmt w:val="decimal"/>
      <w:lvlText w:val=""/>
      <w:lvlJc w:val="left"/>
    </w:lvl>
    <w:lvl w:ilvl="3" w:tplc="9B42A02A">
      <w:numFmt w:val="decimal"/>
      <w:lvlText w:val=""/>
      <w:lvlJc w:val="left"/>
    </w:lvl>
    <w:lvl w:ilvl="4" w:tplc="14E88CAC">
      <w:numFmt w:val="decimal"/>
      <w:lvlText w:val=""/>
      <w:lvlJc w:val="left"/>
    </w:lvl>
    <w:lvl w:ilvl="5" w:tplc="25C2DA64">
      <w:numFmt w:val="decimal"/>
      <w:lvlText w:val=""/>
      <w:lvlJc w:val="left"/>
    </w:lvl>
    <w:lvl w:ilvl="6" w:tplc="A7029BE4">
      <w:numFmt w:val="decimal"/>
      <w:lvlText w:val=""/>
      <w:lvlJc w:val="left"/>
    </w:lvl>
    <w:lvl w:ilvl="7" w:tplc="15FE0D56">
      <w:numFmt w:val="decimal"/>
      <w:lvlText w:val=""/>
      <w:lvlJc w:val="left"/>
    </w:lvl>
    <w:lvl w:ilvl="8" w:tplc="1D9A2442">
      <w:numFmt w:val="decimal"/>
      <w:lvlText w:val=""/>
      <w:lvlJc w:val="left"/>
    </w:lvl>
  </w:abstractNum>
  <w:abstractNum w:abstractNumId="12" w15:restartNumberingAfterBreak="0">
    <w:nsid w:val="103A3DD1"/>
    <w:multiLevelType w:val="hybridMultilevel"/>
    <w:tmpl w:val="6DB4FE0C"/>
    <w:lvl w:ilvl="0" w:tplc="998286E6" w:tentative="1">
      <w:start w:val="1"/>
      <w:numFmt w:val="decimal"/>
      <w:lvlText w:val="%1."/>
      <w:lvlJc w:val="left"/>
      <w:pPr>
        <w:ind w:left="400" w:hanging="360"/>
      </w:pPr>
      <w:rPr>
        <w:b/>
        <w:bCs/>
        <w:color w:val="1F4E79"/>
      </w:rPr>
    </w:lvl>
    <w:lvl w:ilvl="1" w:tplc="ACF6D700">
      <w:numFmt w:val="decimal"/>
      <w:lvlText w:val=""/>
      <w:lvlJc w:val="left"/>
    </w:lvl>
    <w:lvl w:ilvl="2" w:tplc="D3285FE4">
      <w:numFmt w:val="decimal"/>
      <w:lvlText w:val=""/>
      <w:lvlJc w:val="left"/>
    </w:lvl>
    <w:lvl w:ilvl="3" w:tplc="2690D11E">
      <w:numFmt w:val="decimal"/>
      <w:lvlText w:val=""/>
      <w:lvlJc w:val="left"/>
    </w:lvl>
    <w:lvl w:ilvl="4" w:tplc="EABCD3D4">
      <w:numFmt w:val="decimal"/>
      <w:lvlText w:val=""/>
      <w:lvlJc w:val="left"/>
    </w:lvl>
    <w:lvl w:ilvl="5" w:tplc="127C8BEE">
      <w:numFmt w:val="decimal"/>
      <w:lvlText w:val=""/>
      <w:lvlJc w:val="left"/>
    </w:lvl>
    <w:lvl w:ilvl="6" w:tplc="CA2ED5D0">
      <w:numFmt w:val="decimal"/>
      <w:lvlText w:val=""/>
      <w:lvlJc w:val="left"/>
    </w:lvl>
    <w:lvl w:ilvl="7" w:tplc="45483874">
      <w:numFmt w:val="decimal"/>
      <w:lvlText w:val=""/>
      <w:lvlJc w:val="left"/>
    </w:lvl>
    <w:lvl w:ilvl="8" w:tplc="08760678">
      <w:numFmt w:val="decimal"/>
      <w:lvlText w:val=""/>
      <w:lvlJc w:val="left"/>
    </w:lvl>
  </w:abstractNum>
  <w:abstractNum w:abstractNumId="13" w15:restartNumberingAfterBreak="0">
    <w:nsid w:val="109D0BBE"/>
    <w:multiLevelType w:val="hybridMultilevel"/>
    <w:tmpl w:val="6DB4052C"/>
    <w:lvl w:ilvl="0" w:tplc="A74484BC" w:tentative="1">
      <w:start w:val="1"/>
      <w:numFmt w:val="decimal"/>
      <w:lvlText w:val="%1."/>
      <w:lvlJc w:val="left"/>
      <w:pPr>
        <w:ind w:left="400" w:hanging="360"/>
      </w:pPr>
      <w:rPr>
        <w:b/>
        <w:bCs/>
        <w:color w:val="1F4E79"/>
      </w:rPr>
    </w:lvl>
    <w:lvl w:ilvl="1" w:tplc="9C3C10F8">
      <w:numFmt w:val="decimal"/>
      <w:lvlText w:val=""/>
      <w:lvlJc w:val="left"/>
    </w:lvl>
    <w:lvl w:ilvl="2" w:tplc="4072C6A2">
      <w:numFmt w:val="decimal"/>
      <w:lvlText w:val=""/>
      <w:lvlJc w:val="left"/>
    </w:lvl>
    <w:lvl w:ilvl="3" w:tplc="D1924CDA">
      <w:numFmt w:val="decimal"/>
      <w:lvlText w:val=""/>
      <w:lvlJc w:val="left"/>
    </w:lvl>
    <w:lvl w:ilvl="4" w:tplc="C29EBAB4">
      <w:numFmt w:val="decimal"/>
      <w:lvlText w:val=""/>
      <w:lvlJc w:val="left"/>
    </w:lvl>
    <w:lvl w:ilvl="5" w:tplc="2BB8A914">
      <w:numFmt w:val="decimal"/>
      <w:lvlText w:val=""/>
      <w:lvlJc w:val="left"/>
    </w:lvl>
    <w:lvl w:ilvl="6" w:tplc="F3AE01E8">
      <w:numFmt w:val="decimal"/>
      <w:lvlText w:val=""/>
      <w:lvlJc w:val="left"/>
    </w:lvl>
    <w:lvl w:ilvl="7" w:tplc="85B85B10">
      <w:numFmt w:val="decimal"/>
      <w:lvlText w:val=""/>
      <w:lvlJc w:val="left"/>
    </w:lvl>
    <w:lvl w:ilvl="8" w:tplc="F92464B6">
      <w:numFmt w:val="decimal"/>
      <w:lvlText w:val=""/>
      <w:lvlJc w:val="left"/>
    </w:lvl>
  </w:abstractNum>
  <w:abstractNum w:abstractNumId="14" w15:restartNumberingAfterBreak="0">
    <w:nsid w:val="10C34CFA"/>
    <w:multiLevelType w:val="hybridMultilevel"/>
    <w:tmpl w:val="8A5C71B8"/>
    <w:lvl w:ilvl="0" w:tplc="1C80D83A" w:tentative="1">
      <w:start w:val="1"/>
      <w:numFmt w:val="decimal"/>
      <w:lvlText w:val="%1."/>
      <w:lvlJc w:val="left"/>
      <w:pPr>
        <w:ind w:left="400" w:hanging="360"/>
      </w:pPr>
      <w:rPr>
        <w:b/>
        <w:bCs/>
        <w:color w:val="1F4E79"/>
      </w:rPr>
    </w:lvl>
    <w:lvl w:ilvl="1" w:tplc="CB8E9C8C">
      <w:numFmt w:val="decimal"/>
      <w:lvlText w:val=""/>
      <w:lvlJc w:val="left"/>
    </w:lvl>
    <w:lvl w:ilvl="2" w:tplc="44723E9A">
      <w:numFmt w:val="decimal"/>
      <w:lvlText w:val=""/>
      <w:lvlJc w:val="left"/>
    </w:lvl>
    <w:lvl w:ilvl="3" w:tplc="0C4030BE">
      <w:numFmt w:val="decimal"/>
      <w:lvlText w:val=""/>
      <w:lvlJc w:val="left"/>
    </w:lvl>
    <w:lvl w:ilvl="4" w:tplc="5CA0BDCE">
      <w:numFmt w:val="decimal"/>
      <w:lvlText w:val=""/>
      <w:lvlJc w:val="left"/>
    </w:lvl>
    <w:lvl w:ilvl="5" w:tplc="2CF88568">
      <w:numFmt w:val="decimal"/>
      <w:lvlText w:val=""/>
      <w:lvlJc w:val="left"/>
    </w:lvl>
    <w:lvl w:ilvl="6" w:tplc="7A1C24EE">
      <w:numFmt w:val="decimal"/>
      <w:lvlText w:val=""/>
      <w:lvlJc w:val="left"/>
    </w:lvl>
    <w:lvl w:ilvl="7" w:tplc="4412D8F2">
      <w:numFmt w:val="decimal"/>
      <w:lvlText w:val=""/>
      <w:lvlJc w:val="left"/>
    </w:lvl>
    <w:lvl w:ilvl="8" w:tplc="72A80786">
      <w:numFmt w:val="decimal"/>
      <w:lvlText w:val=""/>
      <w:lvlJc w:val="left"/>
    </w:lvl>
  </w:abstractNum>
  <w:abstractNum w:abstractNumId="15" w15:restartNumberingAfterBreak="0">
    <w:nsid w:val="165913FB"/>
    <w:multiLevelType w:val="hybridMultilevel"/>
    <w:tmpl w:val="849842A6"/>
    <w:lvl w:ilvl="0" w:tplc="7040A172" w:tentative="1">
      <w:start w:val="1"/>
      <w:numFmt w:val="decimal"/>
      <w:lvlText w:val="%1."/>
      <w:lvlJc w:val="left"/>
      <w:pPr>
        <w:ind w:left="400" w:hanging="360"/>
      </w:pPr>
      <w:rPr>
        <w:b/>
        <w:bCs/>
        <w:color w:val="1F4E79"/>
      </w:rPr>
    </w:lvl>
    <w:lvl w:ilvl="1" w:tplc="18528BD4">
      <w:numFmt w:val="decimal"/>
      <w:lvlText w:val=""/>
      <w:lvlJc w:val="left"/>
    </w:lvl>
    <w:lvl w:ilvl="2" w:tplc="D4D22D6C">
      <w:numFmt w:val="decimal"/>
      <w:lvlText w:val=""/>
      <w:lvlJc w:val="left"/>
    </w:lvl>
    <w:lvl w:ilvl="3" w:tplc="D48C82BE">
      <w:numFmt w:val="decimal"/>
      <w:lvlText w:val=""/>
      <w:lvlJc w:val="left"/>
    </w:lvl>
    <w:lvl w:ilvl="4" w:tplc="2AFA283C">
      <w:numFmt w:val="decimal"/>
      <w:lvlText w:val=""/>
      <w:lvlJc w:val="left"/>
    </w:lvl>
    <w:lvl w:ilvl="5" w:tplc="EE74570A">
      <w:numFmt w:val="decimal"/>
      <w:lvlText w:val=""/>
      <w:lvlJc w:val="left"/>
    </w:lvl>
    <w:lvl w:ilvl="6" w:tplc="7BA85AE6">
      <w:numFmt w:val="decimal"/>
      <w:lvlText w:val=""/>
      <w:lvlJc w:val="left"/>
    </w:lvl>
    <w:lvl w:ilvl="7" w:tplc="7B18B388">
      <w:numFmt w:val="decimal"/>
      <w:lvlText w:val=""/>
      <w:lvlJc w:val="left"/>
    </w:lvl>
    <w:lvl w:ilvl="8" w:tplc="0E702822">
      <w:numFmt w:val="decimal"/>
      <w:lvlText w:val=""/>
      <w:lvlJc w:val="left"/>
    </w:lvl>
  </w:abstractNum>
  <w:abstractNum w:abstractNumId="16" w15:restartNumberingAfterBreak="0">
    <w:nsid w:val="16E15D0E"/>
    <w:multiLevelType w:val="hybridMultilevel"/>
    <w:tmpl w:val="48F8C8CE"/>
    <w:lvl w:ilvl="0" w:tplc="067AC770" w:tentative="1">
      <w:start w:val="1"/>
      <w:numFmt w:val="decimal"/>
      <w:lvlText w:val="%1."/>
      <w:lvlJc w:val="left"/>
      <w:pPr>
        <w:ind w:left="400" w:hanging="360"/>
      </w:pPr>
      <w:rPr>
        <w:b/>
        <w:bCs/>
        <w:color w:val="1F4E79"/>
      </w:rPr>
    </w:lvl>
    <w:lvl w:ilvl="1" w:tplc="CD0E2B64">
      <w:numFmt w:val="decimal"/>
      <w:lvlText w:val=""/>
      <w:lvlJc w:val="left"/>
    </w:lvl>
    <w:lvl w:ilvl="2" w:tplc="FB72EBFA">
      <w:numFmt w:val="decimal"/>
      <w:lvlText w:val=""/>
      <w:lvlJc w:val="left"/>
    </w:lvl>
    <w:lvl w:ilvl="3" w:tplc="94AC1956">
      <w:numFmt w:val="decimal"/>
      <w:lvlText w:val=""/>
      <w:lvlJc w:val="left"/>
    </w:lvl>
    <w:lvl w:ilvl="4" w:tplc="582028FE">
      <w:numFmt w:val="decimal"/>
      <w:lvlText w:val=""/>
      <w:lvlJc w:val="left"/>
    </w:lvl>
    <w:lvl w:ilvl="5" w:tplc="0BDEC33A">
      <w:numFmt w:val="decimal"/>
      <w:lvlText w:val=""/>
      <w:lvlJc w:val="left"/>
    </w:lvl>
    <w:lvl w:ilvl="6" w:tplc="200CAFE4">
      <w:numFmt w:val="decimal"/>
      <w:lvlText w:val=""/>
      <w:lvlJc w:val="left"/>
    </w:lvl>
    <w:lvl w:ilvl="7" w:tplc="6096C4F4">
      <w:numFmt w:val="decimal"/>
      <w:lvlText w:val=""/>
      <w:lvlJc w:val="left"/>
    </w:lvl>
    <w:lvl w:ilvl="8" w:tplc="6774405C">
      <w:numFmt w:val="decimal"/>
      <w:lvlText w:val=""/>
      <w:lvlJc w:val="left"/>
    </w:lvl>
  </w:abstractNum>
  <w:abstractNum w:abstractNumId="17" w15:restartNumberingAfterBreak="0">
    <w:nsid w:val="18DD7DB7"/>
    <w:multiLevelType w:val="hybridMultilevel"/>
    <w:tmpl w:val="635050CC"/>
    <w:lvl w:ilvl="0" w:tplc="2AB6F4B0" w:tentative="1">
      <w:start w:val="1"/>
      <w:numFmt w:val="decimal"/>
      <w:lvlText w:val="%1."/>
      <w:lvlJc w:val="left"/>
      <w:pPr>
        <w:ind w:left="400" w:hanging="360"/>
      </w:pPr>
      <w:rPr>
        <w:b/>
        <w:bCs/>
        <w:color w:val="1F4E79"/>
      </w:rPr>
    </w:lvl>
    <w:lvl w:ilvl="1" w:tplc="AD4249E2">
      <w:numFmt w:val="decimal"/>
      <w:lvlText w:val=""/>
      <w:lvlJc w:val="left"/>
    </w:lvl>
    <w:lvl w:ilvl="2" w:tplc="EA38232E">
      <w:numFmt w:val="decimal"/>
      <w:lvlText w:val=""/>
      <w:lvlJc w:val="left"/>
    </w:lvl>
    <w:lvl w:ilvl="3" w:tplc="28EC39A0">
      <w:numFmt w:val="decimal"/>
      <w:lvlText w:val=""/>
      <w:lvlJc w:val="left"/>
    </w:lvl>
    <w:lvl w:ilvl="4" w:tplc="260CE834">
      <w:numFmt w:val="decimal"/>
      <w:lvlText w:val=""/>
      <w:lvlJc w:val="left"/>
    </w:lvl>
    <w:lvl w:ilvl="5" w:tplc="955EA47A">
      <w:numFmt w:val="decimal"/>
      <w:lvlText w:val=""/>
      <w:lvlJc w:val="left"/>
    </w:lvl>
    <w:lvl w:ilvl="6" w:tplc="756C38CC">
      <w:numFmt w:val="decimal"/>
      <w:lvlText w:val=""/>
      <w:lvlJc w:val="left"/>
    </w:lvl>
    <w:lvl w:ilvl="7" w:tplc="38C66E2C">
      <w:numFmt w:val="decimal"/>
      <w:lvlText w:val=""/>
      <w:lvlJc w:val="left"/>
    </w:lvl>
    <w:lvl w:ilvl="8" w:tplc="1388BA90">
      <w:numFmt w:val="decimal"/>
      <w:lvlText w:val=""/>
      <w:lvlJc w:val="left"/>
    </w:lvl>
  </w:abstractNum>
  <w:abstractNum w:abstractNumId="18" w15:restartNumberingAfterBreak="0">
    <w:nsid w:val="1D08709C"/>
    <w:multiLevelType w:val="hybridMultilevel"/>
    <w:tmpl w:val="DC067CD2"/>
    <w:lvl w:ilvl="0" w:tplc="054A31A2" w:tentative="1">
      <w:start w:val="1"/>
      <w:numFmt w:val="decimal"/>
      <w:lvlText w:val="%1."/>
      <w:lvlJc w:val="left"/>
      <w:pPr>
        <w:ind w:left="400" w:hanging="360"/>
      </w:pPr>
      <w:rPr>
        <w:b/>
        <w:bCs/>
        <w:color w:val="1F4E79"/>
      </w:rPr>
    </w:lvl>
    <w:lvl w:ilvl="1" w:tplc="746E1B6C">
      <w:numFmt w:val="decimal"/>
      <w:lvlText w:val=""/>
      <w:lvlJc w:val="left"/>
    </w:lvl>
    <w:lvl w:ilvl="2" w:tplc="404CFCCA">
      <w:numFmt w:val="decimal"/>
      <w:lvlText w:val=""/>
      <w:lvlJc w:val="left"/>
    </w:lvl>
    <w:lvl w:ilvl="3" w:tplc="76B68B72">
      <w:numFmt w:val="decimal"/>
      <w:lvlText w:val=""/>
      <w:lvlJc w:val="left"/>
    </w:lvl>
    <w:lvl w:ilvl="4" w:tplc="34C6FDB8">
      <w:numFmt w:val="decimal"/>
      <w:lvlText w:val=""/>
      <w:lvlJc w:val="left"/>
    </w:lvl>
    <w:lvl w:ilvl="5" w:tplc="361C2C42">
      <w:numFmt w:val="decimal"/>
      <w:lvlText w:val=""/>
      <w:lvlJc w:val="left"/>
    </w:lvl>
    <w:lvl w:ilvl="6" w:tplc="3A2E540C">
      <w:numFmt w:val="decimal"/>
      <w:lvlText w:val=""/>
      <w:lvlJc w:val="left"/>
    </w:lvl>
    <w:lvl w:ilvl="7" w:tplc="D58A9C56">
      <w:numFmt w:val="decimal"/>
      <w:lvlText w:val=""/>
      <w:lvlJc w:val="left"/>
    </w:lvl>
    <w:lvl w:ilvl="8" w:tplc="125A7706">
      <w:numFmt w:val="decimal"/>
      <w:lvlText w:val=""/>
      <w:lvlJc w:val="left"/>
    </w:lvl>
  </w:abstractNum>
  <w:abstractNum w:abstractNumId="19" w15:restartNumberingAfterBreak="0">
    <w:nsid w:val="22F717BC"/>
    <w:multiLevelType w:val="hybridMultilevel"/>
    <w:tmpl w:val="80804302"/>
    <w:lvl w:ilvl="0" w:tplc="F634D5AC" w:tentative="1">
      <w:start w:val="1"/>
      <w:numFmt w:val="decimal"/>
      <w:lvlText w:val="%1."/>
      <w:lvlJc w:val="left"/>
      <w:pPr>
        <w:ind w:left="400" w:hanging="360"/>
      </w:pPr>
      <w:rPr>
        <w:b/>
        <w:bCs/>
        <w:color w:val="1F4E79"/>
      </w:rPr>
    </w:lvl>
    <w:lvl w:ilvl="1" w:tplc="BDB67A0E">
      <w:numFmt w:val="decimal"/>
      <w:lvlText w:val=""/>
      <w:lvlJc w:val="left"/>
    </w:lvl>
    <w:lvl w:ilvl="2" w:tplc="DF32FB22">
      <w:numFmt w:val="decimal"/>
      <w:lvlText w:val=""/>
      <w:lvlJc w:val="left"/>
    </w:lvl>
    <w:lvl w:ilvl="3" w:tplc="02A6151A">
      <w:numFmt w:val="decimal"/>
      <w:lvlText w:val=""/>
      <w:lvlJc w:val="left"/>
    </w:lvl>
    <w:lvl w:ilvl="4" w:tplc="0EEA637C">
      <w:numFmt w:val="decimal"/>
      <w:lvlText w:val=""/>
      <w:lvlJc w:val="left"/>
    </w:lvl>
    <w:lvl w:ilvl="5" w:tplc="0C9E6C9A">
      <w:numFmt w:val="decimal"/>
      <w:lvlText w:val=""/>
      <w:lvlJc w:val="left"/>
    </w:lvl>
    <w:lvl w:ilvl="6" w:tplc="C720AFB6">
      <w:numFmt w:val="decimal"/>
      <w:lvlText w:val=""/>
      <w:lvlJc w:val="left"/>
    </w:lvl>
    <w:lvl w:ilvl="7" w:tplc="84C85AF4">
      <w:numFmt w:val="decimal"/>
      <w:lvlText w:val=""/>
      <w:lvlJc w:val="left"/>
    </w:lvl>
    <w:lvl w:ilvl="8" w:tplc="B7BC2914">
      <w:numFmt w:val="decimal"/>
      <w:lvlText w:val=""/>
      <w:lvlJc w:val="left"/>
    </w:lvl>
  </w:abstractNum>
  <w:abstractNum w:abstractNumId="20" w15:restartNumberingAfterBreak="0">
    <w:nsid w:val="262F03F9"/>
    <w:multiLevelType w:val="hybridMultilevel"/>
    <w:tmpl w:val="4BC65384"/>
    <w:lvl w:ilvl="0" w:tplc="5F8E33B6" w:tentative="1">
      <w:start w:val="1"/>
      <w:numFmt w:val="decimal"/>
      <w:lvlText w:val="%1."/>
      <w:lvlJc w:val="left"/>
      <w:pPr>
        <w:ind w:left="400" w:hanging="360"/>
      </w:pPr>
      <w:rPr>
        <w:b/>
        <w:bCs/>
        <w:color w:val="1F4E79"/>
      </w:rPr>
    </w:lvl>
    <w:lvl w:ilvl="1" w:tplc="3042B9F6">
      <w:numFmt w:val="decimal"/>
      <w:lvlText w:val=""/>
      <w:lvlJc w:val="left"/>
    </w:lvl>
    <w:lvl w:ilvl="2" w:tplc="AC049820">
      <w:numFmt w:val="decimal"/>
      <w:lvlText w:val=""/>
      <w:lvlJc w:val="left"/>
    </w:lvl>
    <w:lvl w:ilvl="3" w:tplc="90A47404">
      <w:numFmt w:val="decimal"/>
      <w:lvlText w:val=""/>
      <w:lvlJc w:val="left"/>
    </w:lvl>
    <w:lvl w:ilvl="4" w:tplc="1A8260E8">
      <w:numFmt w:val="decimal"/>
      <w:lvlText w:val=""/>
      <w:lvlJc w:val="left"/>
    </w:lvl>
    <w:lvl w:ilvl="5" w:tplc="16FC1A84">
      <w:numFmt w:val="decimal"/>
      <w:lvlText w:val=""/>
      <w:lvlJc w:val="left"/>
    </w:lvl>
    <w:lvl w:ilvl="6" w:tplc="8F565C48">
      <w:numFmt w:val="decimal"/>
      <w:lvlText w:val=""/>
      <w:lvlJc w:val="left"/>
    </w:lvl>
    <w:lvl w:ilvl="7" w:tplc="A9F6B8F6">
      <w:numFmt w:val="decimal"/>
      <w:lvlText w:val=""/>
      <w:lvlJc w:val="left"/>
    </w:lvl>
    <w:lvl w:ilvl="8" w:tplc="2EACECDC">
      <w:numFmt w:val="decimal"/>
      <w:lvlText w:val=""/>
      <w:lvlJc w:val="left"/>
    </w:lvl>
  </w:abstractNum>
  <w:abstractNum w:abstractNumId="21" w15:restartNumberingAfterBreak="0">
    <w:nsid w:val="301C5197"/>
    <w:multiLevelType w:val="hybridMultilevel"/>
    <w:tmpl w:val="B55299DC"/>
    <w:lvl w:ilvl="0" w:tplc="04EE70FE" w:tentative="1">
      <w:start w:val="1"/>
      <w:numFmt w:val="decimal"/>
      <w:lvlText w:val="%1."/>
      <w:lvlJc w:val="left"/>
      <w:pPr>
        <w:ind w:left="400" w:hanging="360"/>
      </w:pPr>
      <w:rPr>
        <w:b/>
        <w:bCs/>
        <w:color w:val="1F4E79"/>
      </w:rPr>
    </w:lvl>
    <w:lvl w:ilvl="1" w:tplc="1AF4607C">
      <w:numFmt w:val="decimal"/>
      <w:lvlText w:val=""/>
      <w:lvlJc w:val="left"/>
    </w:lvl>
    <w:lvl w:ilvl="2" w:tplc="CD8E7926">
      <w:numFmt w:val="decimal"/>
      <w:lvlText w:val=""/>
      <w:lvlJc w:val="left"/>
    </w:lvl>
    <w:lvl w:ilvl="3" w:tplc="2B22FD5A">
      <w:numFmt w:val="decimal"/>
      <w:lvlText w:val=""/>
      <w:lvlJc w:val="left"/>
    </w:lvl>
    <w:lvl w:ilvl="4" w:tplc="FAD8DF54">
      <w:numFmt w:val="decimal"/>
      <w:lvlText w:val=""/>
      <w:lvlJc w:val="left"/>
    </w:lvl>
    <w:lvl w:ilvl="5" w:tplc="4782D8E2">
      <w:numFmt w:val="decimal"/>
      <w:lvlText w:val=""/>
      <w:lvlJc w:val="left"/>
    </w:lvl>
    <w:lvl w:ilvl="6" w:tplc="D1C629A8">
      <w:numFmt w:val="decimal"/>
      <w:lvlText w:val=""/>
      <w:lvlJc w:val="left"/>
    </w:lvl>
    <w:lvl w:ilvl="7" w:tplc="585A0708">
      <w:numFmt w:val="decimal"/>
      <w:lvlText w:val=""/>
      <w:lvlJc w:val="left"/>
    </w:lvl>
    <w:lvl w:ilvl="8" w:tplc="1A1C1FB4">
      <w:numFmt w:val="decimal"/>
      <w:lvlText w:val=""/>
      <w:lvlJc w:val="left"/>
    </w:lvl>
  </w:abstractNum>
  <w:abstractNum w:abstractNumId="22" w15:restartNumberingAfterBreak="0">
    <w:nsid w:val="30DE6FD9"/>
    <w:multiLevelType w:val="hybridMultilevel"/>
    <w:tmpl w:val="49C8D416"/>
    <w:lvl w:ilvl="0" w:tplc="EB48DF34" w:tentative="1">
      <w:start w:val="1"/>
      <w:numFmt w:val="decimal"/>
      <w:lvlText w:val="%1."/>
      <w:lvlJc w:val="left"/>
      <w:pPr>
        <w:ind w:left="400" w:hanging="360"/>
      </w:pPr>
      <w:rPr>
        <w:b/>
        <w:bCs/>
        <w:color w:val="1F4E79"/>
      </w:rPr>
    </w:lvl>
    <w:lvl w:ilvl="1" w:tplc="8BA4A3B0">
      <w:numFmt w:val="decimal"/>
      <w:lvlText w:val=""/>
      <w:lvlJc w:val="left"/>
    </w:lvl>
    <w:lvl w:ilvl="2" w:tplc="0EF4F0BA">
      <w:numFmt w:val="decimal"/>
      <w:lvlText w:val=""/>
      <w:lvlJc w:val="left"/>
    </w:lvl>
    <w:lvl w:ilvl="3" w:tplc="D0F60D9A">
      <w:numFmt w:val="decimal"/>
      <w:lvlText w:val=""/>
      <w:lvlJc w:val="left"/>
    </w:lvl>
    <w:lvl w:ilvl="4" w:tplc="0938F892">
      <w:numFmt w:val="decimal"/>
      <w:lvlText w:val=""/>
      <w:lvlJc w:val="left"/>
    </w:lvl>
    <w:lvl w:ilvl="5" w:tplc="ACAA8AD8">
      <w:numFmt w:val="decimal"/>
      <w:lvlText w:val=""/>
      <w:lvlJc w:val="left"/>
    </w:lvl>
    <w:lvl w:ilvl="6" w:tplc="F2BCC7C6">
      <w:numFmt w:val="decimal"/>
      <w:lvlText w:val=""/>
      <w:lvlJc w:val="left"/>
    </w:lvl>
    <w:lvl w:ilvl="7" w:tplc="A5AAD8F6">
      <w:numFmt w:val="decimal"/>
      <w:lvlText w:val=""/>
      <w:lvlJc w:val="left"/>
    </w:lvl>
    <w:lvl w:ilvl="8" w:tplc="FF144C92">
      <w:numFmt w:val="decimal"/>
      <w:lvlText w:val=""/>
      <w:lvlJc w:val="left"/>
    </w:lvl>
  </w:abstractNum>
  <w:abstractNum w:abstractNumId="23" w15:restartNumberingAfterBreak="0">
    <w:nsid w:val="31EB39CC"/>
    <w:multiLevelType w:val="hybridMultilevel"/>
    <w:tmpl w:val="1D5CBD6A"/>
    <w:lvl w:ilvl="0" w:tplc="0512FB60">
      <w:start w:val="1"/>
      <w:numFmt w:val="decimal"/>
      <w:lvlText w:val="%1."/>
      <w:lvlJc w:val="left"/>
      <w:pPr>
        <w:ind w:left="400" w:hanging="360"/>
      </w:pPr>
      <w:rPr>
        <w:b/>
        <w:bCs/>
        <w:color w:val="1F4E79"/>
      </w:rPr>
    </w:lvl>
    <w:lvl w:ilvl="1" w:tplc="3E1402D4">
      <w:numFmt w:val="decimal"/>
      <w:lvlText w:val=""/>
      <w:lvlJc w:val="left"/>
    </w:lvl>
    <w:lvl w:ilvl="2" w:tplc="CFE88050">
      <w:numFmt w:val="decimal"/>
      <w:lvlText w:val=""/>
      <w:lvlJc w:val="left"/>
    </w:lvl>
    <w:lvl w:ilvl="3" w:tplc="E7A8C400">
      <w:numFmt w:val="decimal"/>
      <w:lvlText w:val=""/>
      <w:lvlJc w:val="left"/>
    </w:lvl>
    <w:lvl w:ilvl="4" w:tplc="B6B85426">
      <w:numFmt w:val="decimal"/>
      <w:lvlText w:val=""/>
      <w:lvlJc w:val="left"/>
    </w:lvl>
    <w:lvl w:ilvl="5" w:tplc="AAD2D8B8">
      <w:numFmt w:val="decimal"/>
      <w:lvlText w:val=""/>
      <w:lvlJc w:val="left"/>
    </w:lvl>
    <w:lvl w:ilvl="6" w:tplc="937680E8">
      <w:numFmt w:val="decimal"/>
      <w:lvlText w:val=""/>
      <w:lvlJc w:val="left"/>
    </w:lvl>
    <w:lvl w:ilvl="7" w:tplc="EA5C6162">
      <w:numFmt w:val="decimal"/>
      <w:lvlText w:val=""/>
      <w:lvlJc w:val="left"/>
    </w:lvl>
    <w:lvl w:ilvl="8" w:tplc="6704A32E">
      <w:numFmt w:val="decimal"/>
      <w:lvlText w:val=""/>
      <w:lvlJc w:val="left"/>
    </w:lvl>
  </w:abstractNum>
  <w:abstractNum w:abstractNumId="24" w15:restartNumberingAfterBreak="0">
    <w:nsid w:val="32BD29B2"/>
    <w:multiLevelType w:val="hybridMultilevel"/>
    <w:tmpl w:val="9C726524"/>
    <w:lvl w:ilvl="0" w:tplc="93D27BCC" w:tentative="1">
      <w:start w:val="1"/>
      <w:numFmt w:val="decimal"/>
      <w:lvlText w:val="%1."/>
      <w:lvlJc w:val="left"/>
      <w:pPr>
        <w:ind w:left="400" w:hanging="360"/>
      </w:pPr>
      <w:rPr>
        <w:b/>
        <w:bCs/>
        <w:color w:val="1F4E79"/>
      </w:rPr>
    </w:lvl>
    <w:lvl w:ilvl="1" w:tplc="C84CC384">
      <w:numFmt w:val="decimal"/>
      <w:lvlText w:val=""/>
      <w:lvlJc w:val="left"/>
    </w:lvl>
    <w:lvl w:ilvl="2" w:tplc="453EC58E">
      <w:numFmt w:val="decimal"/>
      <w:lvlText w:val=""/>
      <w:lvlJc w:val="left"/>
    </w:lvl>
    <w:lvl w:ilvl="3" w:tplc="4A4A4864">
      <w:numFmt w:val="decimal"/>
      <w:lvlText w:val=""/>
      <w:lvlJc w:val="left"/>
    </w:lvl>
    <w:lvl w:ilvl="4" w:tplc="97A62EB2">
      <w:numFmt w:val="decimal"/>
      <w:lvlText w:val=""/>
      <w:lvlJc w:val="left"/>
    </w:lvl>
    <w:lvl w:ilvl="5" w:tplc="BC083288">
      <w:numFmt w:val="decimal"/>
      <w:lvlText w:val=""/>
      <w:lvlJc w:val="left"/>
    </w:lvl>
    <w:lvl w:ilvl="6" w:tplc="E97E14D6">
      <w:numFmt w:val="decimal"/>
      <w:lvlText w:val=""/>
      <w:lvlJc w:val="left"/>
    </w:lvl>
    <w:lvl w:ilvl="7" w:tplc="BB067094">
      <w:numFmt w:val="decimal"/>
      <w:lvlText w:val=""/>
      <w:lvlJc w:val="left"/>
    </w:lvl>
    <w:lvl w:ilvl="8" w:tplc="7778B8CA">
      <w:numFmt w:val="decimal"/>
      <w:lvlText w:val=""/>
      <w:lvlJc w:val="left"/>
    </w:lvl>
  </w:abstractNum>
  <w:abstractNum w:abstractNumId="25" w15:restartNumberingAfterBreak="0">
    <w:nsid w:val="32E835ED"/>
    <w:multiLevelType w:val="hybridMultilevel"/>
    <w:tmpl w:val="184EBEB2"/>
    <w:lvl w:ilvl="0" w:tplc="2FB81F9C" w:tentative="1">
      <w:start w:val="1"/>
      <w:numFmt w:val="decimal"/>
      <w:lvlText w:val="%1."/>
      <w:lvlJc w:val="left"/>
      <w:pPr>
        <w:ind w:left="400" w:hanging="360"/>
      </w:pPr>
      <w:rPr>
        <w:b/>
        <w:bCs/>
        <w:color w:val="1F4E79"/>
      </w:rPr>
    </w:lvl>
    <w:lvl w:ilvl="1" w:tplc="117C32C4">
      <w:numFmt w:val="decimal"/>
      <w:lvlText w:val=""/>
      <w:lvlJc w:val="left"/>
    </w:lvl>
    <w:lvl w:ilvl="2" w:tplc="136EC55C">
      <w:numFmt w:val="decimal"/>
      <w:lvlText w:val=""/>
      <w:lvlJc w:val="left"/>
    </w:lvl>
    <w:lvl w:ilvl="3" w:tplc="14C2D8E2">
      <w:numFmt w:val="decimal"/>
      <w:lvlText w:val=""/>
      <w:lvlJc w:val="left"/>
    </w:lvl>
    <w:lvl w:ilvl="4" w:tplc="DEA29320">
      <w:numFmt w:val="decimal"/>
      <w:lvlText w:val=""/>
      <w:lvlJc w:val="left"/>
    </w:lvl>
    <w:lvl w:ilvl="5" w:tplc="C7BADE1E">
      <w:numFmt w:val="decimal"/>
      <w:lvlText w:val=""/>
      <w:lvlJc w:val="left"/>
    </w:lvl>
    <w:lvl w:ilvl="6" w:tplc="B61E3CF6">
      <w:numFmt w:val="decimal"/>
      <w:lvlText w:val=""/>
      <w:lvlJc w:val="left"/>
    </w:lvl>
    <w:lvl w:ilvl="7" w:tplc="3B3A860E">
      <w:numFmt w:val="decimal"/>
      <w:lvlText w:val=""/>
      <w:lvlJc w:val="left"/>
    </w:lvl>
    <w:lvl w:ilvl="8" w:tplc="513E1B66">
      <w:numFmt w:val="decimal"/>
      <w:lvlText w:val=""/>
      <w:lvlJc w:val="left"/>
    </w:lvl>
  </w:abstractNum>
  <w:abstractNum w:abstractNumId="26" w15:restartNumberingAfterBreak="0">
    <w:nsid w:val="34380594"/>
    <w:multiLevelType w:val="hybridMultilevel"/>
    <w:tmpl w:val="4C38665E"/>
    <w:lvl w:ilvl="0" w:tplc="B680BE9E" w:tentative="1">
      <w:start w:val="1"/>
      <w:numFmt w:val="decimal"/>
      <w:lvlText w:val="%1."/>
      <w:lvlJc w:val="left"/>
      <w:pPr>
        <w:ind w:left="400" w:hanging="360"/>
      </w:pPr>
      <w:rPr>
        <w:b/>
        <w:bCs/>
        <w:color w:val="1F4E79"/>
      </w:rPr>
    </w:lvl>
    <w:lvl w:ilvl="1" w:tplc="2990C864">
      <w:numFmt w:val="decimal"/>
      <w:lvlText w:val=""/>
      <w:lvlJc w:val="left"/>
    </w:lvl>
    <w:lvl w:ilvl="2" w:tplc="61C896CA">
      <w:numFmt w:val="decimal"/>
      <w:lvlText w:val=""/>
      <w:lvlJc w:val="left"/>
    </w:lvl>
    <w:lvl w:ilvl="3" w:tplc="64F473F6">
      <w:numFmt w:val="decimal"/>
      <w:lvlText w:val=""/>
      <w:lvlJc w:val="left"/>
    </w:lvl>
    <w:lvl w:ilvl="4" w:tplc="35B27F5E">
      <w:numFmt w:val="decimal"/>
      <w:lvlText w:val=""/>
      <w:lvlJc w:val="left"/>
    </w:lvl>
    <w:lvl w:ilvl="5" w:tplc="CD98E532">
      <w:numFmt w:val="decimal"/>
      <w:lvlText w:val=""/>
      <w:lvlJc w:val="left"/>
    </w:lvl>
    <w:lvl w:ilvl="6" w:tplc="750A8784">
      <w:numFmt w:val="decimal"/>
      <w:lvlText w:val=""/>
      <w:lvlJc w:val="left"/>
    </w:lvl>
    <w:lvl w:ilvl="7" w:tplc="505AF9D4">
      <w:numFmt w:val="decimal"/>
      <w:lvlText w:val=""/>
      <w:lvlJc w:val="left"/>
    </w:lvl>
    <w:lvl w:ilvl="8" w:tplc="C1F09F88">
      <w:numFmt w:val="decimal"/>
      <w:lvlText w:val=""/>
      <w:lvlJc w:val="left"/>
    </w:lvl>
  </w:abstractNum>
  <w:abstractNum w:abstractNumId="27" w15:restartNumberingAfterBreak="0">
    <w:nsid w:val="34851359"/>
    <w:multiLevelType w:val="hybridMultilevel"/>
    <w:tmpl w:val="E76805FE"/>
    <w:lvl w:ilvl="0" w:tplc="31FE537E" w:tentative="1">
      <w:start w:val="1"/>
      <w:numFmt w:val="decimal"/>
      <w:lvlText w:val="%1."/>
      <w:lvlJc w:val="left"/>
      <w:pPr>
        <w:ind w:left="400" w:hanging="360"/>
      </w:pPr>
      <w:rPr>
        <w:b/>
        <w:bCs/>
        <w:color w:val="1F4E79"/>
      </w:rPr>
    </w:lvl>
    <w:lvl w:ilvl="1" w:tplc="61BCEFF0">
      <w:numFmt w:val="decimal"/>
      <w:lvlText w:val=""/>
      <w:lvlJc w:val="left"/>
    </w:lvl>
    <w:lvl w:ilvl="2" w:tplc="760ADAF0">
      <w:numFmt w:val="decimal"/>
      <w:lvlText w:val=""/>
      <w:lvlJc w:val="left"/>
    </w:lvl>
    <w:lvl w:ilvl="3" w:tplc="E086F64A">
      <w:numFmt w:val="decimal"/>
      <w:lvlText w:val=""/>
      <w:lvlJc w:val="left"/>
    </w:lvl>
    <w:lvl w:ilvl="4" w:tplc="0150B0DE">
      <w:numFmt w:val="decimal"/>
      <w:lvlText w:val=""/>
      <w:lvlJc w:val="left"/>
    </w:lvl>
    <w:lvl w:ilvl="5" w:tplc="E7BA6340">
      <w:numFmt w:val="decimal"/>
      <w:lvlText w:val=""/>
      <w:lvlJc w:val="left"/>
    </w:lvl>
    <w:lvl w:ilvl="6" w:tplc="031A699E">
      <w:numFmt w:val="decimal"/>
      <w:lvlText w:val=""/>
      <w:lvlJc w:val="left"/>
    </w:lvl>
    <w:lvl w:ilvl="7" w:tplc="62FE1318">
      <w:numFmt w:val="decimal"/>
      <w:lvlText w:val=""/>
      <w:lvlJc w:val="left"/>
    </w:lvl>
    <w:lvl w:ilvl="8" w:tplc="07603B4E">
      <w:numFmt w:val="decimal"/>
      <w:lvlText w:val=""/>
      <w:lvlJc w:val="left"/>
    </w:lvl>
  </w:abstractNum>
  <w:abstractNum w:abstractNumId="28" w15:restartNumberingAfterBreak="0">
    <w:nsid w:val="34DC1952"/>
    <w:multiLevelType w:val="hybridMultilevel"/>
    <w:tmpl w:val="04625E54"/>
    <w:lvl w:ilvl="0" w:tplc="1596679C" w:tentative="1">
      <w:start w:val="1"/>
      <w:numFmt w:val="decimal"/>
      <w:lvlText w:val="%1."/>
      <w:lvlJc w:val="left"/>
      <w:pPr>
        <w:ind w:left="400" w:hanging="360"/>
      </w:pPr>
      <w:rPr>
        <w:b/>
        <w:bCs/>
        <w:color w:val="1F4E79"/>
      </w:rPr>
    </w:lvl>
    <w:lvl w:ilvl="1" w:tplc="2A3C9A2C">
      <w:numFmt w:val="decimal"/>
      <w:lvlText w:val=""/>
      <w:lvlJc w:val="left"/>
    </w:lvl>
    <w:lvl w:ilvl="2" w:tplc="EF6C8EC4">
      <w:numFmt w:val="decimal"/>
      <w:lvlText w:val=""/>
      <w:lvlJc w:val="left"/>
    </w:lvl>
    <w:lvl w:ilvl="3" w:tplc="93DCCABC">
      <w:numFmt w:val="decimal"/>
      <w:lvlText w:val=""/>
      <w:lvlJc w:val="left"/>
    </w:lvl>
    <w:lvl w:ilvl="4" w:tplc="30824E70">
      <w:numFmt w:val="decimal"/>
      <w:lvlText w:val=""/>
      <w:lvlJc w:val="left"/>
    </w:lvl>
    <w:lvl w:ilvl="5" w:tplc="A3686852">
      <w:numFmt w:val="decimal"/>
      <w:lvlText w:val=""/>
      <w:lvlJc w:val="left"/>
    </w:lvl>
    <w:lvl w:ilvl="6" w:tplc="9F589818">
      <w:numFmt w:val="decimal"/>
      <w:lvlText w:val=""/>
      <w:lvlJc w:val="left"/>
    </w:lvl>
    <w:lvl w:ilvl="7" w:tplc="7F8C8606">
      <w:numFmt w:val="decimal"/>
      <w:lvlText w:val=""/>
      <w:lvlJc w:val="left"/>
    </w:lvl>
    <w:lvl w:ilvl="8" w:tplc="FE84D4A4">
      <w:numFmt w:val="decimal"/>
      <w:lvlText w:val=""/>
      <w:lvlJc w:val="left"/>
    </w:lvl>
  </w:abstractNum>
  <w:abstractNum w:abstractNumId="29" w15:restartNumberingAfterBreak="0">
    <w:nsid w:val="355F49BD"/>
    <w:multiLevelType w:val="hybridMultilevel"/>
    <w:tmpl w:val="2EEA4280"/>
    <w:lvl w:ilvl="0" w:tplc="97483EC8" w:tentative="1">
      <w:start w:val="1"/>
      <w:numFmt w:val="decimal"/>
      <w:lvlText w:val="%1."/>
      <w:lvlJc w:val="left"/>
      <w:pPr>
        <w:ind w:left="400" w:hanging="360"/>
      </w:pPr>
      <w:rPr>
        <w:b/>
        <w:bCs/>
        <w:color w:val="1F4E79"/>
      </w:rPr>
    </w:lvl>
    <w:lvl w:ilvl="1" w:tplc="0D3613AA">
      <w:numFmt w:val="decimal"/>
      <w:lvlText w:val=""/>
      <w:lvlJc w:val="left"/>
    </w:lvl>
    <w:lvl w:ilvl="2" w:tplc="A852D446">
      <w:numFmt w:val="decimal"/>
      <w:lvlText w:val=""/>
      <w:lvlJc w:val="left"/>
    </w:lvl>
    <w:lvl w:ilvl="3" w:tplc="37A41ECC">
      <w:numFmt w:val="decimal"/>
      <w:lvlText w:val=""/>
      <w:lvlJc w:val="left"/>
    </w:lvl>
    <w:lvl w:ilvl="4" w:tplc="EE9A113C">
      <w:numFmt w:val="decimal"/>
      <w:lvlText w:val=""/>
      <w:lvlJc w:val="left"/>
    </w:lvl>
    <w:lvl w:ilvl="5" w:tplc="AE3A8338">
      <w:numFmt w:val="decimal"/>
      <w:lvlText w:val=""/>
      <w:lvlJc w:val="left"/>
    </w:lvl>
    <w:lvl w:ilvl="6" w:tplc="77AEE0E8">
      <w:numFmt w:val="decimal"/>
      <w:lvlText w:val=""/>
      <w:lvlJc w:val="left"/>
    </w:lvl>
    <w:lvl w:ilvl="7" w:tplc="AD6214F2">
      <w:numFmt w:val="decimal"/>
      <w:lvlText w:val=""/>
      <w:lvlJc w:val="left"/>
    </w:lvl>
    <w:lvl w:ilvl="8" w:tplc="F39EA8AC">
      <w:numFmt w:val="decimal"/>
      <w:lvlText w:val=""/>
      <w:lvlJc w:val="left"/>
    </w:lvl>
  </w:abstractNum>
  <w:abstractNum w:abstractNumId="30" w15:restartNumberingAfterBreak="0">
    <w:nsid w:val="37DC408B"/>
    <w:multiLevelType w:val="hybridMultilevel"/>
    <w:tmpl w:val="B8FE802E"/>
    <w:lvl w:ilvl="0" w:tplc="D514E832" w:tentative="1">
      <w:start w:val="1"/>
      <w:numFmt w:val="decimal"/>
      <w:lvlText w:val="%1."/>
      <w:lvlJc w:val="left"/>
      <w:pPr>
        <w:ind w:left="400" w:hanging="360"/>
      </w:pPr>
      <w:rPr>
        <w:b/>
        <w:bCs/>
        <w:color w:val="1F4E79"/>
      </w:rPr>
    </w:lvl>
    <w:lvl w:ilvl="1" w:tplc="6980EFAC">
      <w:numFmt w:val="decimal"/>
      <w:lvlText w:val=""/>
      <w:lvlJc w:val="left"/>
    </w:lvl>
    <w:lvl w:ilvl="2" w:tplc="353E1D78">
      <w:numFmt w:val="decimal"/>
      <w:lvlText w:val=""/>
      <w:lvlJc w:val="left"/>
    </w:lvl>
    <w:lvl w:ilvl="3" w:tplc="E2AECFA8">
      <w:numFmt w:val="decimal"/>
      <w:lvlText w:val=""/>
      <w:lvlJc w:val="left"/>
    </w:lvl>
    <w:lvl w:ilvl="4" w:tplc="153633DE">
      <w:numFmt w:val="decimal"/>
      <w:lvlText w:val=""/>
      <w:lvlJc w:val="left"/>
    </w:lvl>
    <w:lvl w:ilvl="5" w:tplc="3CA03FA6">
      <w:numFmt w:val="decimal"/>
      <w:lvlText w:val=""/>
      <w:lvlJc w:val="left"/>
    </w:lvl>
    <w:lvl w:ilvl="6" w:tplc="1F6A8548">
      <w:numFmt w:val="decimal"/>
      <w:lvlText w:val=""/>
      <w:lvlJc w:val="left"/>
    </w:lvl>
    <w:lvl w:ilvl="7" w:tplc="9AC2A416">
      <w:numFmt w:val="decimal"/>
      <w:lvlText w:val=""/>
      <w:lvlJc w:val="left"/>
    </w:lvl>
    <w:lvl w:ilvl="8" w:tplc="689803DC">
      <w:numFmt w:val="decimal"/>
      <w:lvlText w:val=""/>
      <w:lvlJc w:val="left"/>
    </w:lvl>
  </w:abstractNum>
  <w:abstractNum w:abstractNumId="31" w15:restartNumberingAfterBreak="0">
    <w:nsid w:val="38A12966"/>
    <w:multiLevelType w:val="hybridMultilevel"/>
    <w:tmpl w:val="AD0AF57C"/>
    <w:lvl w:ilvl="0" w:tplc="5AB8BD52" w:tentative="1">
      <w:start w:val="1"/>
      <w:numFmt w:val="decimal"/>
      <w:lvlText w:val="%1."/>
      <w:lvlJc w:val="left"/>
      <w:pPr>
        <w:ind w:left="400" w:hanging="360"/>
      </w:pPr>
      <w:rPr>
        <w:b/>
        <w:bCs/>
        <w:color w:val="1F4E79"/>
      </w:rPr>
    </w:lvl>
    <w:lvl w:ilvl="1" w:tplc="66BCA370">
      <w:numFmt w:val="decimal"/>
      <w:lvlText w:val=""/>
      <w:lvlJc w:val="left"/>
    </w:lvl>
    <w:lvl w:ilvl="2" w:tplc="B15A5876">
      <w:numFmt w:val="decimal"/>
      <w:lvlText w:val=""/>
      <w:lvlJc w:val="left"/>
    </w:lvl>
    <w:lvl w:ilvl="3" w:tplc="354CF21A">
      <w:numFmt w:val="decimal"/>
      <w:lvlText w:val=""/>
      <w:lvlJc w:val="left"/>
    </w:lvl>
    <w:lvl w:ilvl="4" w:tplc="80F2436C">
      <w:numFmt w:val="decimal"/>
      <w:lvlText w:val=""/>
      <w:lvlJc w:val="left"/>
    </w:lvl>
    <w:lvl w:ilvl="5" w:tplc="1B805B80">
      <w:numFmt w:val="decimal"/>
      <w:lvlText w:val=""/>
      <w:lvlJc w:val="left"/>
    </w:lvl>
    <w:lvl w:ilvl="6" w:tplc="994A4A14">
      <w:numFmt w:val="decimal"/>
      <w:lvlText w:val=""/>
      <w:lvlJc w:val="left"/>
    </w:lvl>
    <w:lvl w:ilvl="7" w:tplc="5FD8568A">
      <w:numFmt w:val="decimal"/>
      <w:lvlText w:val=""/>
      <w:lvlJc w:val="left"/>
    </w:lvl>
    <w:lvl w:ilvl="8" w:tplc="5CC09010">
      <w:numFmt w:val="decimal"/>
      <w:lvlText w:val=""/>
      <w:lvlJc w:val="left"/>
    </w:lvl>
  </w:abstractNum>
  <w:abstractNum w:abstractNumId="32" w15:restartNumberingAfterBreak="0">
    <w:nsid w:val="3ABD1CDF"/>
    <w:multiLevelType w:val="hybridMultilevel"/>
    <w:tmpl w:val="B97A0AB4"/>
    <w:lvl w:ilvl="0" w:tplc="0CFEB212" w:tentative="1">
      <w:start w:val="1"/>
      <w:numFmt w:val="decimal"/>
      <w:lvlText w:val="%1."/>
      <w:lvlJc w:val="left"/>
      <w:pPr>
        <w:ind w:left="400" w:hanging="360"/>
      </w:pPr>
      <w:rPr>
        <w:b/>
        <w:bCs/>
        <w:color w:val="1F4E79"/>
      </w:rPr>
    </w:lvl>
    <w:lvl w:ilvl="1" w:tplc="02385A72">
      <w:numFmt w:val="decimal"/>
      <w:lvlText w:val=""/>
      <w:lvlJc w:val="left"/>
    </w:lvl>
    <w:lvl w:ilvl="2" w:tplc="4574DD6A">
      <w:numFmt w:val="decimal"/>
      <w:lvlText w:val=""/>
      <w:lvlJc w:val="left"/>
    </w:lvl>
    <w:lvl w:ilvl="3" w:tplc="CC904BE0">
      <w:numFmt w:val="decimal"/>
      <w:lvlText w:val=""/>
      <w:lvlJc w:val="left"/>
    </w:lvl>
    <w:lvl w:ilvl="4" w:tplc="5E184C52">
      <w:numFmt w:val="decimal"/>
      <w:lvlText w:val=""/>
      <w:lvlJc w:val="left"/>
    </w:lvl>
    <w:lvl w:ilvl="5" w:tplc="7A6624B8">
      <w:numFmt w:val="decimal"/>
      <w:lvlText w:val=""/>
      <w:lvlJc w:val="left"/>
    </w:lvl>
    <w:lvl w:ilvl="6" w:tplc="15EC61BA">
      <w:numFmt w:val="decimal"/>
      <w:lvlText w:val=""/>
      <w:lvlJc w:val="left"/>
    </w:lvl>
    <w:lvl w:ilvl="7" w:tplc="A2C4E1C2">
      <w:numFmt w:val="decimal"/>
      <w:lvlText w:val=""/>
      <w:lvlJc w:val="left"/>
    </w:lvl>
    <w:lvl w:ilvl="8" w:tplc="52FE6028">
      <w:numFmt w:val="decimal"/>
      <w:lvlText w:val=""/>
      <w:lvlJc w:val="left"/>
    </w:lvl>
  </w:abstractNum>
  <w:abstractNum w:abstractNumId="33" w15:restartNumberingAfterBreak="0">
    <w:nsid w:val="3EEE6361"/>
    <w:multiLevelType w:val="hybridMultilevel"/>
    <w:tmpl w:val="92962122"/>
    <w:lvl w:ilvl="0" w:tplc="98E076F8" w:tentative="1">
      <w:start w:val="1"/>
      <w:numFmt w:val="bullet"/>
      <w:lvlText w:val="●"/>
      <w:lvlJc w:val="left"/>
      <w:pPr>
        <w:ind w:left="720" w:hanging="360"/>
      </w:pPr>
    </w:lvl>
    <w:lvl w:ilvl="1" w:tplc="7C6CD06E" w:tentative="1">
      <w:start w:val="1"/>
      <w:numFmt w:val="bullet"/>
      <w:lvlText w:val="○"/>
      <w:lvlJc w:val="left"/>
      <w:pPr>
        <w:ind w:left="1440" w:hanging="360"/>
      </w:pPr>
    </w:lvl>
    <w:lvl w:ilvl="2" w:tplc="9BE4E1F4" w:tentative="1">
      <w:start w:val="1"/>
      <w:numFmt w:val="bullet"/>
      <w:lvlText w:val="■"/>
      <w:lvlJc w:val="left"/>
      <w:pPr>
        <w:ind w:left="2160" w:hanging="360"/>
      </w:pPr>
    </w:lvl>
    <w:lvl w:ilvl="3" w:tplc="CFF2F7DA" w:tentative="1">
      <w:start w:val="1"/>
      <w:numFmt w:val="bullet"/>
      <w:lvlText w:val="●"/>
      <w:lvlJc w:val="left"/>
      <w:pPr>
        <w:ind w:left="2880" w:hanging="360"/>
      </w:pPr>
    </w:lvl>
    <w:lvl w:ilvl="4" w:tplc="01AA21D6" w:tentative="1">
      <w:start w:val="1"/>
      <w:numFmt w:val="bullet"/>
      <w:lvlText w:val="○"/>
      <w:lvlJc w:val="left"/>
      <w:pPr>
        <w:ind w:left="3600" w:hanging="360"/>
      </w:pPr>
    </w:lvl>
    <w:lvl w:ilvl="5" w:tplc="563CB8CA" w:tentative="1">
      <w:start w:val="1"/>
      <w:numFmt w:val="bullet"/>
      <w:lvlText w:val="■"/>
      <w:lvlJc w:val="left"/>
      <w:pPr>
        <w:ind w:left="4320" w:hanging="360"/>
      </w:pPr>
    </w:lvl>
    <w:lvl w:ilvl="6" w:tplc="CFF2089E" w:tentative="1">
      <w:start w:val="1"/>
      <w:numFmt w:val="bullet"/>
      <w:lvlText w:val="●"/>
      <w:lvlJc w:val="left"/>
      <w:pPr>
        <w:ind w:left="5040" w:hanging="360"/>
      </w:pPr>
    </w:lvl>
    <w:lvl w:ilvl="7" w:tplc="D7A2DE82" w:tentative="1">
      <w:start w:val="1"/>
      <w:numFmt w:val="bullet"/>
      <w:lvlText w:val="●"/>
      <w:lvlJc w:val="left"/>
      <w:pPr>
        <w:ind w:left="5760" w:hanging="360"/>
      </w:pPr>
    </w:lvl>
    <w:lvl w:ilvl="8" w:tplc="CE9CC07E" w:tentative="1">
      <w:start w:val="1"/>
      <w:numFmt w:val="bullet"/>
      <w:lvlText w:val="●"/>
      <w:lvlJc w:val="left"/>
      <w:pPr>
        <w:ind w:left="6480" w:hanging="360"/>
      </w:pPr>
    </w:lvl>
  </w:abstractNum>
  <w:abstractNum w:abstractNumId="34" w15:restartNumberingAfterBreak="0">
    <w:nsid w:val="460A3DCB"/>
    <w:multiLevelType w:val="hybridMultilevel"/>
    <w:tmpl w:val="B93EFF8E"/>
    <w:lvl w:ilvl="0" w:tplc="A91E7610" w:tentative="1">
      <w:start w:val="1"/>
      <w:numFmt w:val="decimal"/>
      <w:lvlText w:val="%1."/>
      <w:lvlJc w:val="left"/>
      <w:pPr>
        <w:ind w:left="400" w:hanging="360"/>
      </w:pPr>
      <w:rPr>
        <w:b/>
        <w:bCs/>
        <w:color w:val="1F4E79"/>
      </w:rPr>
    </w:lvl>
    <w:lvl w:ilvl="1" w:tplc="BBEE428E">
      <w:numFmt w:val="decimal"/>
      <w:lvlText w:val=""/>
      <w:lvlJc w:val="left"/>
    </w:lvl>
    <w:lvl w:ilvl="2" w:tplc="9D52DC98">
      <w:numFmt w:val="decimal"/>
      <w:lvlText w:val=""/>
      <w:lvlJc w:val="left"/>
    </w:lvl>
    <w:lvl w:ilvl="3" w:tplc="5B46FAF4">
      <w:numFmt w:val="decimal"/>
      <w:lvlText w:val=""/>
      <w:lvlJc w:val="left"/>
    </w:lvl>
    <w:lvl w:ilvl="4" w:tplc="139A413A">
      <w:numFmt w:val="decimal"/>
      <w:lvlText w:val=""/>
      <w:lvlJc w:val="left"/>
    </w:lvl>
    <w:lvl w:ilvl="5" w:tplc="A0B60A44">
      <w:numFmt w:val="decimal"/>
      <w:lvlText w:val=""/>
      <w:lvlJc w:val="left"/>
    </w:lvl>
    <w:lvl w:ilvl="6" w:tplc="3E9C58CC">
      <w:numFmt w:val="decimal"/>
      <w:lvlText w:val=""/>
      <w:lvlJc w:val="left"/>
    </w:lvl>
    <w:lvl w:ilvl="7" w:tplc="F682615C">
      <w:numFmt w:val="decimal"/>
      <w:lvlText w:val=""/>
      <w:lvlJc w:val="left"/>
    </w:lvl>
    <w:lvl w:ilvl="8" w:tplc="9A8093D6">
      <w:numFmt w:val="decimal"/>
      <w:lvlText w:val=""/>
      <w:lvlJc w:val="left"/>
    </w:lvl>
  </w:abstractNum>
  <w:abstractNum w:abstractNumId="35" w15:restartNumberingAfterBreak="0">
    <w:nsid w:val="48180864"/>
    <w:multiLevelType w:val="hybridMultilevel"/>
    <w:tmpl w:val="368E5A10"/>
    <w:lvl w:ilvl="0" w:tplc="AFCE0CC0" w:tentative="1">
      <w:start w:val="1"/>
      <w:numFmt w:val="decimal"/>
      <w:lvlText w:val="%1."/>
      <w:lvlJc w:val="left"/>
      <w:pPr>
        <w:ind w:left="400" w:hanging="360"/>
      </w:pPr>
      <w:rPr>
        <w:b/>
        <w:bCs/>
        <w:color w:val="1F4E79"/>
      </w:rPr>
    </w:lvl>
    <w:lvl w:ilvl="1" w:tplc="7E1C554A">
      <w:numFmt w:val="decimal"/>
      <w:lvlText w:val=""/>
      <w:lvlJc w:val="left"/>
    </w:lvl>
    <w:lvl w:ilvl="2" w:tplc="870E92D8">
      <w:numFmt w:val="decimal"/>
      <w:lvlText w:val=""/>
      <w:lvlJc w:val="left"/>
    </w:lvl>
    <w:lvl w:ilvl="3" w:tplc="CFB84F80">
      <w:numFmt w:val="decimal"/>
      <w:lvlText w:val=""/>
      <w:lvlJc w:val="left"/>
    </w:lvl>
    <w:lvl w:ilvl="4" w:tplc="474A796C">
      <w:numFmt w:val="decimal"/>
      <w:lvlText w:val=""/>
      <w:lvlJc w:val="left"/>
    </w:lvl>
    <w:lvl w:ilvl="5" w:tplc="9946C200">
      <w:numFmt w:val="decimal"/>
      <w:lvlText w:val=""/>
      <w:lvlJc w:val="left"/>
    </w:lvl>
    <w:lvl w:ilvl="6" w:tplc="F426DCFA">
      <w:numFmt w:val="decimal"/>
      <w:lvlText w:val=""/>
      <w:lvlJc w:val="left"/>
    </w:lvl>
    <w:lvl w:ilvl="7" w:tplc="1EC8372A">
      <w:numFmt w:val="decimal"/>
      <w:lvlText w:val=""/>
      <w:lvlJc w:val="left"/>
    </w:lvl>
    <w:lvl w:ilvl="8" w:tplc="AD1A2CC6">
      <w:numFmt w:val="decimal"/>
      <w:lvlText w:val=""/>
      <w:lvlJc w:val="left"/>
    </w:lvl>
  </w:abstractNum>
  <w:abstractNum w:abstractNumId="36" w15:restartNumberingAfterBreak="0">
    <w:nsid w:val="484A0C3A"/>
    <w:multiLevelType w:val="hybridMultilevel"/>
    <w:tmpl w:val="8FA8AC2C"/>
    <w:lvl w:ilvl="0" w:tplc="98964F0C" w:tentative="1">
      <w:start w:val="1"/>
      <w:numFmt w:val="decimal"/>
      <w:lvlText w:val="%1."/>
      <w:lvlJc w:val="left"/>
      <w:pPr>
        <w:ind w:left="400" w:hanging="360"/>
      </w:pPr>
      <w:rPr>
        <w:b/>
        <w:bCs/>
        <w:color w:val="1F4E79"/>
      </w:rPr>
    </w:lvl>
    <w:lvl w:ilvl="1" w:tplc="DC5C6AE2">
      <w:numFmt w:val="decimal"/>
      <w:lvlText w:val=""/>
      <w:lvlJc w:val="left"/>
    </w:lvl>
    <w:lvl w:ilvl="2" w:tplc="D10C61A4">
      <w:numFmt w:val="decimal"/>
      <w:lvlText w:val=""/>
      <w:lvlJc w:val="left"/>
    </w:lvl>
    <w:lvl w:ilvl="3" w:tplc="6E0E9132">
      <w:numFmt w:val="decimal"/>
      <w:lvlText w:val=""/>
      <w:lvlJc w:val="left"/>
    </w:lvl>
    <w:lvl w:ilvl="4" w:tplc="9D541CD4">
      <w:numFmt w:val="decimal"/>
      <w:lvlText w:val=""/>
      <w:lvlJc w:val="left"/>
    </w:lvl>
    <w:lvl w:ilvl="5" w:tplc="51FEF2BC">
      <w:numFmt w:val="decimal"/>
      <w:lvlText w:val=""/>
      <w:lvlJc w:val="left"/>
    </w:lvl>
    <w:lvl w:ilvl="6" w:tplc="CCE87830">
      <w:numFmt w:val="decimal"/>
      <w:lvlText w:val=""/>
      <w:lvlJc w:val="left"/>
    </w:lvl>
    <w:lvl w:ilvl="7" w:tplc="4D7ACDA8">
      <w:numFmt w:val="decimal"/>
      <w:lvlText w:val=""/>
      <w:lvlJc w:val="left"/>
    </w:lvl>
    <w:lvl w:ilvl="8" w:tplc="63D09410">
      <w:numFmt w:val="decimal"/>
      <w:lvlText w:val=""/>
      <w:lvlJc w:val="left"/>
    </w:lvl>
  </w:abstractNum>
  <w:abstractNum w:abstractNumId="37" w15:restartNumberingAfterBreak="0">
    <w:nsid w:val="489951E7"/>
    <w:multiLevelType w:val="hybridMultilevel"/>
    <w:tmpl w:val="B464CCF8"/>
    <w:lvl w:ilvl="0" w:tplc="D88604F4" w:tentative="1">
      <w:start w:val="1"/>
      <w:numFmt w:val="decimal"/>
      <w:lvlText w:val="%1."/>
      <w:lvlJc w:val="left"/>
      <w:pPr>
        <w:ind w:left="400" w:hanging="360"/>
      </w:pPr>
      <w:rPr>
        <w:b/>
        <w:bCs/>
        <w:color w:val="1F4E79"/>
      </w:rPr>
    </w:lvl>
    <w:lvl w:ilvl="1" w:tplc="5C3CE730">
      <w:numFmt w:val="decimal"/>
      <w:lvlText w:val=""/>
      <w:lvlJc w:val="left"/>
    </w:lvl>
    <w:lvl w:ilvl="2" w:tplc="BF42C404">
      <w:numFmt w:val="decimal"/>
      <w:lvlText w:val=""/>
      <w:lvlJc w:val="left"/>
    </w:lvl>
    <w:lvl w:ilvl="3" w:tplc="5EFC476E">
      <w:numFmt w:val="decimal"/>
      <w:lvlText w:val=""/>
      <w:lvlJc w:val="left"/>
    </w:lvl>
    <w:lvl w:ilvl="4" w:tplc="CB4A4C08">
      <w:numFmt w:val="decimal"/>
      <w:lvlText w:val=""/>
      <w:lvlJc w:val="left"/>
    </w:lvl>
    <w:lvl w:ilvl="5" w:tplc="5DB07E5C">
      <w:numFmt w:val="decimal"/>
      <w:lvlText w:val=""/>
      <w:lvlJc w:val="left"/>
    </w:lvl>
    <w:lvl w:ilvl="6" w:tplc="263875AC">
      <w:numFmt w:val="decimal"/>
      <w:lvlText w:val=""/>
      <w:lvlJc w:val="left"/>
    </w:lvl>
    <w:lvl w:ilvl="7" w:tplc="A77CEDD6">
      <w:numFmt w:val="decimal"/>
      <w:lvlText w:val=""/>
      <w:lvlJc w:val="left"/>
    </w:lvl>
    <w:lvl w:ilvl="8" w:tplc="B00C58B6">
      <w:numFmt w:val="decimal"/>
      <w:lvlText w:val=""/>
      <w:lvlJc w:val="left"/>
    </w:lvl>
  </w:abstractNum>
  <w:abstractNum w:abstractNumId="38" w15:restartNumberingAfterBreak="0">
    <w:nsid w:val="49E646FE"/>
    <w:multiLevelType w:val="hybridMultilevel"/>
    <w:tmpl w:val="A2AC436A"/>
    <w:lvl w:ilvl="0" w:tplc="9F00708A" w:tentative="1">
      <w:start w:val="1"/>
      <w:numFmt w:val="decimal"/>
      <w:lvlText w:val="%1."/>
      <w:lvlJc w:val="left"/>
      <w:pPr>
        <w:ind w:left="400" w:hanging="360"/>
      </w:pPr>
      <w:rPr>
        <w:b/>
        <w:bCs/>
        <w:color w:val="1F4E79"/>
      </w:rPr>
    </w:lvl>
    <w:lvl w:ilvl="1" w:tplc="F7120362">
      <w:numFmt w:val="decimal"/>
      <w:lvlText w:val=""/>
      <w:lvlJc w:val="left"/>
    </w:lvl>
    <w:lvl w:ilvl="2" w:tplc="412801A6">
      <w:numFmt w:val="decimal"/>
      <w:lvlText w:val=""/>
      <w:lvlJc w:val="left"/>
    </w:lvl>
    <w:lvl w:ilvl="3" w:tplc="B582DBB0">
      <w:numFmt w:val="decimal"/>
      <w:lvlText w:val=""/>
      <w:lvlJc w:val="left"/>
    </w:lvl>
    <w:lvl w:ilvl="4" w:tplc="95E8829E">
      <w:numFmt w:val="decimal"/>
      <w:lvlText w:val=""/>
      <w:lvlJc w:val="left"/>
    </w:lvl>
    <w:lvl w:ilvl="5" w:tplc="84065D54">
      <w:numFmt w:val="decimal"/>
      <w:lvlText w:val=""/>
      <w:lvlJc w:val="left"/>
    </w:lvl>
    <w:lvl w:ilvl="6" w:tplc="F6E42B02">
      <w:numFmt w:val="decimal"/>
      <w:lvlText w:val=""/>
      <w:lvlJc w:val="left"/>
    </w:lvl>
    <w:lvl w:ilvl="7" w:tplc="30520C1E">
      <w:numFmt w:val="decimal"/>
      <w:lvlText w:val=""/>
      <w:lvlJc w:val="left"/>
    </w:lvl>
    <w:lvl w:ilvl="8" w:tplc="24AE98B0">
      <w:numFmt w:val="decimal"/>
      <w:lvlText w:val=""/>
      <w:lvlJc w:val="left"/>
    </w:lvl>
  </w:abstractNum>
  <w:abstractNum w:abstractNumId="39" w15:restartNumberingAfterBreak="0">
    <w:nsid w:val="4B204169"/>
    <w:multiLevelType w:val="hybridMultilevel"/>
    <w:tmpl w:val="3C4A4B84"/>
    <w:lvl w:ilvl="0" w:tplc="944E039C" w:tentative="1">
      <w:start w:val="1"/>
      <w:numFmt w:val="decimal"/>
      <w:lvlText w:val="%1."/>
      <w:lvlJc w:val="left"/>
      <w:pPr>
        <w:ind w:left="400" w:hanging="360"/>
      </w:pPr>
      <w:rPr>
        <w:b/>
        <w:bCs/>
        <w:color w:val="1F4E79"/>
      </w:rPr>
    </w:lvl>
    <w:lvl w:ilvl="1" w:tplc="D9342C52">
      <w:numFmt w:val="decimal"/>
      <w:lvlText w:val=""/>
      <w:lvlJc w:val="left"/>
    </w:lvl>
    <w:lvl w:ilvl="2" w:tplc="A15018B2">
      <w:numFmt w:val="decimal"/>
      <w:lvlText w:val=""/>
      <w:lvlJc w:val="left"/>
    </w:lvl>
    <w:lvl w:ilvl="3" w:tplc="D3D2AC9C">
      <w:numFmt w:val="decimal"/>
      <w:lvlText w:val=""/>
      <w:lvlJc w:val="left"/>
    </w:lvl>
    <w:lvl w:ilvl="4" w:tplc="828A8E60">
      <w:numFmt w:val="decimal"/>
      <w:lvlText w:val=""/>
      <w:lvlJc w:val="left"/>
    </w:lvl>
    <w:lvl w:ilvl="5" w:tplc="A2228552">
      <w:numFmt w:val="decimal"/>
      <w:lvlText w:val=""/>
      <w:lvlJc w:val="left"/>
    </w:lvl>
    <w:lvl w:ilvl="6" w:tplc="FF201AFA">
      <w:numFmt w:val="decimal"/>
      <w:lvlText w:val=""/>
      <w:lvlJc w:val="left"/>
    </w:lvl>
    <w:lvl w:ilvl="7" w:tplc="463CD6BE">
      <w:numFmt w:val="decimal"/>
      <w:lvlText w:val=""/>
      <w:lvlJc w:val="left"/>
    </w:lvl>
    <w:lvl w:ilvl="8" w:tplc="F0BCEA38">
      <w:numFmt w:val="decimal"/>
      <w:lvlText w:val=""/>
      <w:lvlJc w:val="left"/>
    </w:lvl>
  </w:abstractNum>
  <w:abstractNum w:abstractNumId="40" w15:restartNumberingAfterBreak="0">
    <w:nsid w:val="4C290FDA"/>
    <w:multiLevelType w:val="hybridMultilevel"/>
    <w:tmpl w:val="986CD5A0"/>
    <w:lvl w:ilvl="0" w:tplc="F236A1F4" w:tentative="1">
      <w:start w:val="1"/>
      <w:numFmt w:val="decimal"/>
      <w:lvlText w:val="%1."/>
      <w:lvlJc w:val="left"/>
      <w:pPr>
        <w:ind w:left="400" w:hanging="360"/>
      </w:pPr>
      <w:rPr>
        <w:b/>
        <w:bCs/>
        <w:color w:val="1F4E79"/>
      </w:rPr>
    </w:lvl>
    <w:lvl w:ilvl="1" w:tplc="97867D8C">
      <w:numFmt w:val="decimal"/>
      <w:lvlText w:val=""/>
      <w:lvlJc w:val="left"/>
    </w:lvl>
    <w:lvl w:ilvl="2" w:tplc="EBA25454">
      <w:numFmt w:val="decimal"/>
      <w:lvlText w:val=""/>
      <w:lvlJc w:val="left"/>
    </w:lvl>
    <w:lvl w:ilvl="3" w:tplc="A4FE238E">
      <w:numFmt w:val="decimal"/>
      <w:lvlText w:val=""/>
      <w:lvlJc w:val="left"/>
    </w:lvl>
    <w:lvl w:ilvl="4" w:tplc="6BB4630A">
      <w:numFmt w:val="decimal"/>
      <w:lvlText w:val=""/>
      <w:lvlJc w:val="left"/>
    </w:lvl>
    <w:lvl w:ilvl="5" w:tplc="D33C1FFA">
      <w:numFmt w:val="decimal"/>
      <w:lvlText w:val=""/>
      <w:lvlJc w:val="left"/>
    </w:lvl>
    <w:lvl w:ilvl="6" w:tplc="0B14513C">
      <w:numFmt w:val="decimal"/>
      <w:lvlText w:val=""/>
      <w:lvlJc w:val="left"/>
    </w:lvl>
    <w:lvl w:ilvl="7" w:tplc="F96662F4">
      <w:numFmt w:val="decimal"/>
      <w:lvlText w:val=""/>
      <w:lvlJc w:val="left"/>
    </w:lvl>
    <w:lvl w:ilvl="8" w:tplc="8A960AB6">
      <w:numFmt w:val="decimal"/>
      <w:lvlText w:val=""/>
      <w:lvlJc w:val="left"/>
    </w:lvl>
  </w:abstractNum>
  <w:abstractNum w:abstractNumId="41" w15:restartNumberingAfterBreak="0">
    <w:nsid w:val="4CBD365C"/>
    <w:multiLevelType w:val="hybridMultilevel"/>
    <w:tmpl w:val="56EE848C"/>
    <w:lvl w:ilvl="0" w:tplc="661256F0" w:tentative="1">
      <w:start w:val="1"/>
      <w:numFmt w:val="decimal"/>
      <w:lvlText w:val="%1."/>
      <w:lvlJc w:val="left"/>
      <w:pPr>
        <w:ind w:left="400" w:hanging="360"/>
      </w:pPr>
      <w:rPr>
        <w:b/>
        <w:bCs/>
        <w:color w:val="1F4E79"/>
      </w:rPr>
    </w:lvl>
    <w:lvl w:ilvl="1" w:tplc="AE883F30">
      <w:numFmt w:val="decimal"/>
      <w:lvlText w:val=""/>
      <w:lvlJc w:val="left"/>
    </w:lvl>
    <w:lvl w:ilvl="2" w:tplc="9A3C54DC">
      <w:numFmt w:val="decimal"/>
      <w:lvlText w:val=""/>
      <w:lvlJc w:val="left"/>
    </w:lvl>
    <w:lvl w:ilvl="3" w:tplc="02D28246">
      <w:numFmt w:val="decimal"/>
      <w:lvlText w:val=""/>
      <w:lvlJc w:val="left"/>
    </w:lvl>
    <w:lvl w:ilvl="4" w:tplc="337EF0B0">
      <w:numFmt w:val="decimal"/>
      <w:lvlText w:val=""/>
      <w:lvlJc w:val="left"/>
    </w:lvl>
    <w:lvl w:ilvl="5" w:tplc="31C23776">
      <w:numFmt w:val="decimal"/>
      <w:lvlText w:val=""/>
      <w:lvlJc w:val="left"/>
    </w:lvl>
    <w:lvl w:ilvl="6" w:tplc="1F72DE8A">
      <w:numFmt w:val="decimal"/>
      <w:lvlText w:val=""/>
      <w:lvlJc w:val="left"/>
    </w:lvl>
    <w:lvl w:ilvl="7" w:tplc="E842CBC2">
      <w:numFmt w:val="decimal"/>
      <w:lvlText w:val=""/>
      <w:lvlJc w:val="left"/>
    </w:lvl>
    <w:lvl w:ilvl="8" w:tplc="8E5A98C8">
      <w:numFmt w:val="decimal"/>
      <w:lvlText w:val=""/>
      <w:lvlJc w:val="left"/>
    </w:lvl>
  </w:abstractNum>
  <w:abstractNum w:abstractNumId="42" w15:restartNumberingAfterBreak="0">
    <w:nsid w:val="5179455D"/>
    <w:multiLevelType w:val="hybridMultilevel"/>
    <w:tmpl w:val="91586592"/>
    <w:lvl w:ilvl="0" w:tplc="F1003AA2" w:tentative="1">
      <w:start w:val="1"/>
      <w:numFmt w:val="decimal"/>
      <w:lvlText w:val="%1."/>
      <w:lvlJc w:val="left"/>
      <w:pPr>
        <w:ind w:left="400" w:hanging="360"/>
      </w:pPr>
      <w:rPr>
        <w:b/>
        <w:bCs/>
        <w:color w:val="1F4E79"/>
      </w:rPr>
    </w:lvl>
    <w:lvl w:ilvl="1" w:tplc="B2E21A66">
      <w:numFmt w:val="decimal"/>
      <w:lvlText w:val=""/>
      <w:lvlJc w:val="left"/>
    </w:lvl>
    <w:lvl w:ilvl="2" w:tplc="25D0FF5A">
      <w:numFmt w:val="decimal"/>
      <w:lvlText w:val=""/>
      <w:lvlJc w:val="left"/>
    </w:lvl>
    <w:lvl w:ilvl="3" w:tplc="ADF2B7A2">
      <w:numFmt w:val="decimal"/>
      <w:lvlText w:val=""/>
      <w:lvlJc w:val="left"/>
    </w:lvl>
    <w:lvl w:ilvl="4" w:tplc="66C4F20A">
      <w:numFmt w:val="decimal"/>
      <w:lvlText w:val=""/>
      <w:lvlJc w:val="left"/>
    </w:lvl>
    <w:lvl w:ilvl="5" w:tplc="E88A8402">
      <w:numFmt w:val="decimal"/>
      <w:lvlText w:val=""/>
      <w:lvlJc w:val="left"/>
    </w:lvl>
    <w:lvl w:ilvl="6" w:tplc="E70E894A">
      <w:numFmt w:val="decimal"/>
      <w:lvlText w:val=""/>
      <w:lvlJc w:val="left"/>
    </w:lvl>
    <w:lvl w:ilvl="7" w:tplc="57D8798C">
      <w:numFmt w:val="decimal"/>
      <w:lvlText w:val=""/>
      <w:lvlJc w:val="left"/>
    </w:lvl>
    <w:lvl w:ilvl="8" w:tplc="53E04EC6">
      <w:numFmt w:val="decimal"/>
      <w:lvlText w:val=""/>
      <w:lvlJc w:val="left"/>
    </w:lvl>
  </w:abstractNum>
  <w:abstractNum w:abstractNumId="43" w15:restartNumberingAfterBreak="0">
    <w:nsid w:val="53DC69A9"/>
    <w:multiLevelType w:val="hybridMultilevel"/>
    <w:tmpl w:val="9140E550"/>
    <w:lvl w:ilvl="0" w:tplc="EAE63DF6" w:tentative="1">
      <w:start w:val="1"/>
      <w:numFmt w:val="decimal"/>
      <w:lvlText w:val="%1."/>
      <w:lvlJc w:val="left"/>
      <w:pPr>
        <w:ind w:left="400" w:hanging="360"/>
      </w:pPr>
      <w:rPr>
        <w:b/>
        <w:bCs/>
        <w:color w:val="1F4E79"/>
      </w:rPr>
    </w:lvl>
    <w:lvl w:ilvl="1" w:tplc="8142221E">
      <w:numFmt w:val="decimal"/>
      <w:lvlText w:val=""/>
      <w:lvlJc w:val="left"/>
    </w:lvl>
    <w:lvl w:ilvl="2" w:tplc="22A2ED0A">
      <w:numFmt w:val="decimal"/>
      <w:lvlText w:val=""/>
      <w:lvlJc w:val="left"/>
    </w:lvl>
    <w:lvl w:ilvl="3" w:tplc="3D2E9950">
      <w:numFmt w:val="decimal"/>
      <w:lvlText w:val=""/>
      <w:lvlJc w:val="left"/>
    </w:lvl>
    <w:lvl w:ilvl="4" w:tplc="05120284">
      <w:numFmt w:val="decimal"/>
      <w:lvlText w:val=""/>
      <w:lvlJc w:val="left"/>
    </w:lvl>
    <w:lvl w:ilvl="5" w:tplc="F0BE2C18">
      <w:numFmt w:val="decimal"/>
      <w:lvlText w:val=""/>
      <w:lvlJc w:val="left"/>
    </w:lvl>
    <w:lvl w:ilvl="6" w:tplc="F30804A2">
      <w:numFmt w:val="decimal"/>
      <w:lvlText w:val=""/>
      <w:lvlJc w:val="left"/>
    </w:lvl>
    <w:lvl w:ilvl="7" w:tplc="3E8844C8">
      <w:numFmt w:val="decimal"/>
      <w:lvlText w:val=""/>
      <w:lvlJc w:val="left"/>
    </w:lvl>
    <w:lvl w:ilvl="8" w:tplc="36D4B494">
      <w:numFmt w:val="decimal"/>
      <w:lvlText w:val=""/>
      <w:lvlJc w:val="left"/>
    </w:lvl>
  </w:abstractNum>
  <w:abstractNum w:abstractNumId="44" w15:restartNumberingAfterBreak="0">
    <w:nsid w:val="54120ED1"/>
    <w:multiLevelType w:val="hybridMultilevel"/>
    <w:tmpl w:val="4642D7E8"/>
    <w:lvl w:ilvl="0" w:tplc="80C0BD3E" w:tentative="1">
      <w:start w:val="1"/>
      <w:numFmt w:val="decimal"/>
      <w:lvlText w:val="%1."/>
      <w:lvlJc w:val="left"/>
      <w:pPr>
        <w:ind w:left="400" w:hanging="360"/>
      </w:pPr>
      <w:rPr>
        <w:b/>
        <w:bCs/>
        <w:color w:val="1F4E79"/>
      </w:rPr>
    </w:lvl>
    <w:lvl w:ilvl="1" w:tplc="661CD022">
      <w:numFmt w:val="decimal"/>
      <w:lvlText w:val=""/>
      <w:lvlJc w:val="left"/>
    </w:lvl>
    <w:lvl w:ilvl="2" w:tplc="2FD2F20C">
      <w:numFmt w:val="decimal"/>
      <w:lvlText w:val=""/>
      <w:lvlJc w:val="left"/>
    </w:lvl>
    <w:lvl w:ilvl="3" w:tplc="44D65238">
      <w:numFmt w:val="decimal"/>
      <w:lvlText w:val=""/>
      <w:lvlJc w:val="left"/>
    </w:lvl>
    <w:lvl w:ilvl="4" w:tplc="A49A2FC6">
      <w:numFmt w:val="decimal"/>
      <w:lvlText w:val=""/>
      <w:lvlJc w:val="left"/>
    </w:lvl>
    <w:lvl w:ilvl="5" w:tplc="43BA8F9E">
      <w:numFmt w:val="decimal"/>
      <w:lvlText w:val=""/>
      <w:lvlJc w:val="left"/>
    </w:lvl>
    <w:lvl w:ilvl="6" w:tplc="101A33A8">
      <w:numFmt w:val="decimal"/>
      <w:lvlText w:val=""/>
      <w:lvlJc w:val="left"/>
    </w:lvl>
    <w:lvl w:ilvl="7" w:tplc="2B82999E">
      <w:numFmt w:val="decimal"/>
      <w:lvlText w:val=""/>
      <w:lvlJc w:val="left"/>
    </w:lvl>
    <w:lvl w:ilvl="8" w:tplc="D558373E">
      <w:numFmt w:val="decimal"/>
      <w:lvlText w:val=""/>
      <w:lvlJc w:val="left"/>
    </w:lvl>
  </w:abstractNum>
  <w:abstractNum w:abstractNumId="45" w15:restartNumberingAfterBreak="0">
    <w:nsid w:val="55C51CE1"/>
    <w:multiLevelType w:val="hybridMultilevel"/>
    <w:tmpl w:val="52CAA36E"/>
    <w:lvl w:ilvl="0" w:tplc="31725CDA">
      <w:start w:val="1"/>
      <w:numFmt w:val="decimal"/>
      <w:lvlText w:val="%1."/>
      <w:lvlJc w:val="left"/>
      <w:pPr>
        <w:ind w:left="400" w:hanging="360"/>
      </w:pPr>
      <w:rPr>
        <w:b/>
        <w:bCs/>
        <w:color w:val="1F4E79"/>
      </w:rPr>
    </w:lvl>
    <w:lvl w:ilvl="1" w:tplc="B52A7B88">
      <w:numFmt w:val="decimal"/>
      <w:lvlText w:val=""/>
      <w:lvlJc w:val="left"/>
    </w:lvl>
    <w:lvl w:ilvl="2" w:tplc="74126CDA">
      <w:numFmt w:val="decimal"/>
      <w:lvlText w:val=""/>
      <w:lvlJc w:val="left"/>
    </w:lvl>
    <w:lvl w:ilvl="3" w:tplc="48EE6860">
      <w:numFmt w:val="decimal"/>
      <w:lvlText w:val=""/>
      <w:lvlJc w:val="left"/>
    </w:lvl>
    <w:lvl w:ilvl="4" w:tplc="92BCB070">
      <w:numFmt w:val="decimal"/>
      <w:lvlText w:val=""/>
      <w:lvlJc w:val="left"/>
    </w:lvl>
    <w:lvl w:ilvl="5" w:tplc="2F785528">
      <w:numFmt w:val="decimal"/>
      <w:lvlText w:val=""/>
      <w:lvlJc w:val="left"/>
    </w:lvl>
    <w:lvl w:ilvl="6" w:tplc="6A325F92">
      <w:numFmt w:val="decimal"/>
      <w:lvlText w:val=""/>
      <w:lvlJc w:val="left"/>
    </w:lvl>
    <w:lvl w:ilvl="7" w:tplc="CAE0971E">
      <w:numFmt w:val="decimal"/>
      <w:lvlText w:val=""/>
      <w:lvlJc w:val="left"/>
    </w:lvl>
    <w:lvl w:ilvl="8" w:tplc="F0DA9C98">
      <w:numFmt w:val="decimal"/>
      <w:lvlText w:val=""/>
      <w:lvlJc w:val="left"/>
    </w:lvl>
  </w:abstractNum>
  <w:abstractNum w:abstractNumId="46" w15:restartNumberingAfterBreak="0">
    <w:nsid w:val="5A6F2ED5"/>
    <w:multiLevelType w:val="hybridMultilevel"/>
    <w:tmpl w:val="97647774"/>
    <w:lvl w:ilvl="0" w:tplc="194A8C88">
      <w:start w:val="1"/>
      <w:numFmt w:val="decimal"/>
      <w:lvlText w:val="%1."/>
      <w:lvlJc w:val="left"/>
      <w:pPr>
        <w:ind w:left="400" w:hanging="360"/>
      </w:pPr>
      <w:rPr>
        <w:b/>
        <w:bCs/>
        <w:color w:val="1F4E79"/>
      </w:rPr>
    </w:lvl>
    <w:lvl w:ilvl="1" w:tplc="C0BC63FE">
      <w:numFmt w:val="decimal"/>
      <w:lvlText w:val=""/>
      <w:lvlJc w:val="left"/>
    </w:lvl>
    <w:lvl w:ilvl="2" w:tplc="8DD0DB9C">
      <w:numFmt w:val="decimal"/>
      <w:lvlText w:val=""/>
      <w:lvlJc w:val="left"/>
    </w:lvl>
    <w:lvl w:ilvl="3" w:tplc="93664208">
      <w:numFmt w:val="decimal"/>
      <w:lvlText w:val=""/>
      <w:lvlJc w:val="left"/>
    </w:lvl>
    <w:lvl w:ilvl="4" w:tplc="C34276C4">
      <w:numFmt w:val="decimal"/>
      <w:lvlText w:val=""/>
      <w:lvlJc w:val="left"/>
    </w:lvl>
    <w:lvl w:ilvl="5" w:tplc="BD92302A">
      <w:numFmt w:val="decimal"/>
      <w:lvlText w:val=""/>
      <w:lvlJc w:val="left"/>
    </w:lvl>
    <w:lvl w:ilvl="6" w:tplc="4A10D00A">
      <w:numFmt w:val="decimal"/>
      <w:lvlText w:val=""/>
      <w:lvlJc w:val="left"/>
    </w:lvl>
    <w:lvl w:ilvl="7" w:tplc="8DD0C70C">
      <w:numFmt w:val="decimal"/>
      <w:lvlText w:val=""/>
      <w:lvlJc w:val="left"/>
    </w:lvl>
    <w:lvl w:ilvl="8" w:tplc="BD32E134">
      <w:numFmt w:val="decimal"/>
      <w:lvlText w:val=""/>
      <w:lvlJc w:val="left"/>
    </w:lvl>
  </w:abstractNum>
  <w:abstractNum w:abstractNumId="47" w15:restartNumberingAfterBreak="0">
    <w:nsid w:val="5C3652B4"/>
    <w:multiLevelType w:val="hybridMultilevel"/>
    <w:tmpl w:val="FD1CB5B8"/>
    <w:lvl w:ilvl="0" w:tplc="E5AC9182" w:tentative="1">
      <w:start w:val="1"/>
      <w:numFmt w:val="decimal"/>
      <w:lvlText w:val="%1."/>
      <w:lvlJc w:val="left"/>
      <w:pPr>
        <w:ind w:left="400" w:hanging="360"/>
      </w:pPr>
      <w:rPr>
        <w:b/>
        <w:bCs/>
        <w:color w:val="1F4E79"/>
      </w:rPr>
    </w:lvl>
    <w:lvl w:ilvl="1" w:tplc="CDDE5394">
      <w:numFmt w:val="decimal"/>
      <w:lvlText w:val=""/>
      <w:lvlJc w:val="left"/>
    </w:lvl>
    <w:lvl w:ilvl="2" w:tplc="D1983DCE">
      <w:numFmt w:val="decimal"/>
      <w:lvlText w:val=""/>
      <w:lvlJc w:val="left"/>
    </w:lvl>
    <w:lvl w:ilvl="3" w:tplc="6812DB24">
      <w:numFmt w:val="decimal"/>
      <w:lvlText w:val=""/>
      <w:lvlJc w:val="left"/>
    </w:lvl>
    <w:lvl w:ilvl="4" w:tplc="92D0DC64">
      <w:numFmt w:val="decimal"/>
      <w:lvlText w:val=""/>
      <w:lvlJc w:val="left"/>
    </w:lvl>
    <w:lvl w:ilvl="5" w:tplc="970631DC">
      <w:numFmt w:val="decimal"/>
      <w:lvlText w:val=""/>
      <w:lvlJc w:val="left"/>
    </w:lvl>
    <w:lvl w:ilvl="6" w:tplc="31365E4C">
      <w:numFmt w:val="decimal"/>
      <w:lvlText w:val=""/>
      <w:lvlJc w:val="left"/>
    </w:lvl>
    <w:lvl w:ilvl="7" w:tplc="1CDA2C9A">
      <w:numFmt w:val="decimal"/>
      <w:lvlText w:val=""/>
      <w:lvlJc w:val="left"/>
    </w:lvl>
    <w:lvl w:ilvl="8" w:tplc="9042D3F4">
      <w:numFmt w:val="decimal"/>
      <w:lvlText w:val=""/>
      <w:lvlJc w:val="left"/>
    </w:lvl>
  </w:abstractNum>
  <w:abstractNum w:abstractNumId="48" w15:restartNumberingAfterBreak="0">
    <w:nsid w:val="5D085029"/>
    <w:multiLevelType w:val="hybridMultilevel"/>
    <w:tmpl w:val="0C9AEE4C"/>
    <w:lvl w:ilvl="0" w:tplc="8D58DB0E" w:tentative="1">
      <w:start w:val="1"/>
      <w:numFmt w:val="decimal"/>
      <w:lvlText w:val="%1."/>
      <w:lvlJc w:val="left"/>
      <w:pPr>
        <w:ind w:left="400" w:hanging="360"/>
      </w:pPr>
      <w:rPr>
        <w:b/>
        <w:bCs/>
        <w:color w:val="1F4E79"/>
      </w:rPr>
    </w:lvl>
    <w:lvl w:ilvl="1" w:tplc="370C442E">
      <w:numFmt w:val="decimal"/>
      <w:lvlText w:val=""/>
      <w:lvlJc w:val="left"/>
    </w:lvl>
    <w:lvl w:ilvl="2" w:tplc="02BC54CC">
      <w:numFmt w:val="decimal"/>
      <w:lvlText w:val=""/>
      <w:lvlJc w:val="left"/>
    </w:lvl>
    <w:lvl w:ilvl="3" w:tplc="994095B8">
      <w:numFmt w:val="decimal"/>
      <w:lvlText w:val=""/>
      <w:lvlJc w:val="left"/>
    </w:lvl>
    <w:lvl w:ilvl="4" w:tplc="2A30D494">
      <w:numFmt w:val="decimal"/>
      <w:lvlText w:val=""/>
      <w:lvlJc w:val="left"/>
    </w:lvl>
    <w:lvl w:ilvl="5" w:tplc="D40A26C4">
      <w:numFmt w:val="decimal"/>
      <w:lvlText w:val=""/>
      <w:lvlJc w:val="left"/>
    </w:lvl>
    <w:lvl w:ilvl="6" w:tplc="824AF450">
      <w:numFmt w:val="decimal"/>
      <w:lvlText w:val=""/>
      <w:lvlJc w:val="left"/>
    </w:lvl>
    <w:lvl w:ilvl="7" w:tplc="226CECB4">
      <w:numFmt w:val="decimal"/>
      <w:lvlText w:val=""/>
      <w:lvlJc w:val="left"/>
    </w:lvl>
    <w:lvl w:ilvl="8" w:tplc="34B468BA">
      <w:numFmt w:val="decimal"/>
      <w:lvlText w:val=""/>
      <w:lvlJc w:val="left"/>
    </w:lvl>
  </w:abstractNum>
  <w:abstractNum w:abstractNumId="49" w15:restartNumberingAfterBreak="0">
    <w:nsid w:val="5ED60D6F"/>
    <w:multiLevelType w:val="hybridMultilevel"/>
    <w:tmpl w:val="24821916"/>
    <w:lvl w:ilvl="0" w:tplc="D4787F72" w:tentative="1">
      <w:start w:val="1"/>
      <w:numFmt w:val="decimal"/>
      <w:lvlText w:val="%1."/>
      <w:lvlJc w:val="left"/>
      <w:pPr>
        <w:ind w:left="400" w:hanging="360"/>
      </w:pPr>
      <w:rPr>
        <w:b/>
        <w:bCs/>
        <w:color w:val="1F4E79"/>
      </w:rPr>
    </w:lvl>
    <w:lvl w:ilvl="1" w:tplc="AAB42A1E">
      <w:numFmt w:val="decimal"/>
      <w:lvlText w:val=""/>
      <w:lvlJc w:val="left"/>
    </w:lvl>
    <w:lvl w:ilvl="2" w:tplc="0BCC0134">
      <w:numFmt w:val="decimal"/>
      <w:lvlText w:val=""/>
      <w:lvlJc w:val="left"/>
    </w:lvl>
    <w:lvl w:ilvl="3" w:tplc="812E4EBA">
      <w:numFmt w:val="decimal"/>
      <w:lvlText w:val=""/>
      <w:lvlJc w:val="left"/>
    </w:lvl>
    <w:lvl w:ilvl="4" w:tplc="CD76A1DA">
      <w:numFmt w:val="decimal"/>
      <w:lvlText w:val=""/>
      <w:lvlJc w:val="left"/>
    </w:lvl>
    <w:lvl w:ilvl="5" w:tplc="A5704358">
      <w:numFmt w:val="decimal"/>
      <w:lvlText w:val=""/>
      <w:lvlJc w:val="left"/>
    </w:lvl>
    <w:lvl w:ilvl="6" w:tplc="F25EC78A">
      <w:numFmt w:val="decimal"/>
      <w:lvlText w:val=""/>
      <w:lvlJc w:val="left"/>
    </w:lvl>
    <w:lvl w:ilvl="7" w:tplc="8D8CAF82">
      <w:numFmt w:val="decimal"/>
      <w:lvlText w:val=""/>
      <w:lvlJc w:val="left"/>
    </w:lvl>
    <w:lvl w:ilvl="8" w:tplc="97669834">
      <w:numFmt w:val="decimal"/>
      <w:lvlText w:val=""/>
      <w:lvlJc w:val="left"/>
    </w:lvl>
  </w:abstractNum>
  <w:abstractNum w:abstractNumId="50" w15:restartNumberingAfterBreak="0">
    <w:nsid w:val="5F016E8A"/>
    <w:multiLevelType w:val="hybridMultilevel"/>
    <w:tmpl w:val="C892FD48"/>
    <w:lvl w:ilvl="0" w:tplc="4FD2C06C" w:tentative="1">
      <w:start w:val="1"/>
      <w:numFmt w:val="decimal"/>
      <w:lvlText w:val="%1."/>
      <w:lvlJc w:val="left"/>
      <w:pPr>
        <w:ind w:left="400" w:hanging="360"/>
      </w:pPr>
      <w:rPr>
        <w:b/>
        <w:bCs/>
        <w:color w:val="1F4E79"/>
      </w:rPr>
    </w:lvl>
    <w:lvl w:ilvl="1" w:tplc="AA5C3D4A">
      <w:numFmt w:val="decimal"/>
      <w:lvlText w:val=""/>
      <w:lvlJc w:val="left"/>
    </w:lvl>
    <w:lvl w:ilvl="2" w:tplc="BD6ED108">
      <w:numFmt w:val="decimal"/>
      <w:lvlText w:val=""/>
      <w:lvlJc w:val="left"/>
    </w:lvl>
    <w:lvl w:ilvl="3" w:tplc="AAEC897E">
      <w:numFmt w:val="decimal"/>
      <w:lvlText w:val=""/>
      <w:lvlJc w:val="left"/>
    </w:lvl>
    <w:lvl w:ilvl="4" w:tplc="15163B70">
      <w:numFmt w:val="decimal"/>
      <w:lvlText w:val=""/>
      <w:lvlJc w:val="left"/>
    </w:lvl>
    <w:lvl w:ilvl="5" w:tplc="8CC6F4D4">
      <w:numFmt w:val="decimal"/>
      <w:lvlText w:val=""/>
      <w:lvlJc w:val="left"/>
    </w:lvl>
    <w:lvl w:ilvl="6" w:tplc="2220718E">
      <w:numFmt w:val="decimal"/>
      <w:lvlText w:val=""/>
      <w:lvlJc w:val="left"/>
    </w:lvl>
    <w:lvl w:ilvl="7" w:tplc="ECFAD9C0">
      <w:numFmt w:val="decimal"/>
      <w:lvlText w:val=""/>
      <w:lvlJc w:val="left"/>
    </w:lvl>
    <w:lvl w:ilvl="8" w:tplc="404AB5CA">
      <w:numFmt w:val="decimal"/>
      <w:lvlText w:val=""/>
      <w:lvlJc w:val="left"/>
    </w:lvl>
  </w:abstractNum>
  <w:abstractNum w:abstractNumId="51" w15:restartNumberingAfterBreak="0">
    <w:nsid w:val="66366591"/>
    <w:multiLevelType w:val="hybridMultilevel"/>
    <w:tmpl w:val="6FD852CC"/>
    <w:lvl w:ilvl="0" w:tplc="B02E6342" w:tentative="1">
      <w:start w:val="1"/>
      <w:numFmt w:val="decimal"/>
      <w:lvlText w:val="%1."/>
      <w:lvlJc w:val="left"/>
      <w:pPr>
        <w:ind w:left="400" w:hanging="360"/>
      </w:pPr>
      <w:rPr>
        <w:b/>
        <w:bCs/>
        <w:color w:val="1F4E79"/>
      </w:rPr>
    </w:lvl>
    <w:lvl w:ilvl="1" w:tplc="50C4C6D6">
      <w:numFmt w:val="decimal"/>
      <w:lvlText w:val=""/>
      <w:lvlJc w:val="left"/>
    </w:lvl>
    <w:lvl w:ilvl="2" w:tplc="A2C03138">
      <w:numFmt w:val="decimal"/>
      <w:lvlText w:val=""/>
      <w:lvlJc w:val="left"/>
    </w:lvl>
    <w:lvl w:ilvl="3" w:tplc="A5682C68">
      <w:numFmt w:val="decimal"/>
      <w:lvlText w:val=""/>
      <w:lvlJc w:val="left"/>
    </w:lvl>
    <w:lvl w:ilvl="4" w:tplc="F6B06554">
      <w:numFmt w:val="decimal"/>
      <w:lvlText w:val=""/>
      <w:lvlJc w:val="left"/>
    </w:lvl>
    <w:lvl w:ilvl="5" w:tplc="B742DAC2">
      <w:numFmt w:val="decimal"/>
      <w:lvlText w:val=""/>
      <w:lvlJc w:val="left"/>
    </w:lvl>
    <w:lvl w:ilvl="6" w:tplc="E61EAFA8">
      <w:numFmt w:val="decimal"/>
      <w:lvlText w:val=""/>
      <w:lvlJc w:val="left"/>
    </w:lvl>
    <w:lvl w:ilvl="7" w:tplc="5D2E3C34">
      <w:numFmt w:val="decimal"/>
      <w:lvlText w:val=""/>
      <w:lvlJc w:val="left"/>
    </w:lvl>
    <w:lvl w:ilvl="8" w:tplc="DFE03608">
      <w:numFmt w:val="decimal"/>
      <w:lvlText w:val=""/>
      <w:lvlJc w:val="left"/>
    </w:lvl>
  </w:abstractNum>
  <w:abstractNum w:abstractNumId="52" w15:restartNumberingAfterBreak="0">
    <w:nsid w:val="66A75E9F"/>
    <w:multiLevelType w:val="hybridMultilevel"/>
    <w:tmpl w:val="83245E2A"/>
    <w:lvl w:ilvl="0" w:tplc="E444B88A" w:tentative="1">
      <w:start w:val="1"/>
      <w:numFmt w:val="decimal"/>
      <w:lvlText w:val="%1."/>
      <w:lvlJc w:val="left"/>
      <w:pPr>
        <w:ind w:left="400" w:hanging="360"/>
      </w:pPr>
      <w:rPr>
        <w:b/>
        <w:bCs/>
        <w:color w:val="1F4E79"/>
      </w:rPr>
    </w:lvl>
    <w:lvl w:ilvl="1" w:tplc="1FF43F8A">
      <w:numFmt w:val="decimal"/>
      <w:lvlText w:val=""/>
      <w:lvlJc w:val="left"/>
    </w:lvl>
    <w:lvl w:ilvl="2" w:tplc="047C717C">
      <w:numFmt w:val="decimal"/>
      <w:lvlText w:val=""/>
      <w:lvlJc w:val="left"/>
    </w:lvl>
    <w:lvl w:ilvl="3" w:tplc="45A2D5D6">
      <w:numFmt w:val="decimal"/>
      <w:lvlText w:val=""/>
      <w:lvlJc w:val="left"/>
    </w:lvl>
    <w:lvl w:ilvl="4" w:tplc="1AF0E55A">
      <w:numFmt w:val="decimal"/>
      <w:lvlText w:val=""/>
      <w:lvlJc w:val="left"/>
    </w:lvl>
    <w:lvl w:ilvl="5" w:tplc="2EAE3530">
      <w:numFmt w:val="decimal"/>
      <w:lvlText w:val=""/>
      <w:lvlJc w:val="left"/>
    </w:lvl>
    <w:lvl w:ilvl="6" w:tplc="EA9C1856">
      <w:numFmt w:val="decimal"/>
      <w:lvlText w:val=""/>
      <w:lvlJc w:val="left"/>
    </w:lvl>
    <w:lvl w:ilvl="7" w:tplc="015C6E48">
      <w:numFmt w:val="decimal"/>
      <w:lvlText w:val=""/>
      <w:lvlJc w:val="left"/>
    </w:lvl>
    <w:lvl w:ilvl="8" w:tplc="1C52CDF8">
      <w:numFmt w:val="decimal"/>
      <w:lvlText w:val=""/>
      <w:lvlJc w:val="left"/>
    </w:lvl>
  </w:abstractNum>
  <w:abstractNum w:abstractNumId="53" w15:restartNumberingAfterBreak="0">
    <w:nsid w:val="67294B37"/>
    <w:multiLevelType w:val="hybridMultilevel"/>
    <w:tmpl w:val="8FE254AE"/>
    <w:lvl w:ilvl="0" w:tplc="267CCBE0" w:tentative="1">
      <w:start w:val="1"/>
      <w:numFmt w:val="decimal"/>
      <w:lvlText w:val="%1."/>
      <w:lvlJc w:val="left"/>
      <w:pPr>
        <w:ind w:left="400" w:hanging="360"/>
      </w:pPr>
      <w:rPr>
        <w:b/>
        <w:bCs/>
        <w:color w:val="1F4E79"/>
      </w:rPr>
    </w:lvl>
    <w:lvl w:ilvl="1" w:tplc="ECF8AF74">
      <w:numFmt w:val="decimal"/>
      <w:lvlText w:val=""/>
      <w:lvlJc w:val="left"/>
    </w:lvl>
    <w:lvl w:ilvl="2" w:tplc="7F10F3FC">
      <w:numFmt w:val="decimal"/>
      <w:lvlText w:val=""/>
      <w:lvlJc w:val="left"/>
    </w:lvl>
    <w:lvl w:ilvl="3" w:tplc="8AB2358C">
      <w:numFmt w:val="decimal"/>
      <w:lvlText w:val=""/>
      <w:lvlJc w:val="left"/>
    </w:lvl>
    <w:lvl w:ilvl="4" w:tplc="C122EF2C">
      <w:numFmt w:val="decimal"/>
      <w:lvlText w:val=""/>
      <w:lvlJc w:val="left"/>
    </w:lvl>
    <w:lvl w:ilvl="5" w:tplc="F0BAA8A6">
      <w:numFmt w:val="decimal"/>
      <w:lvlText w:val=""/>
      <w:lvlJc w:val="left"/>
    </w:lvl>
    <w:lvl w:ilvl="6" w:tplc="6870052A">
      <w:numFmt w:val="decimal"/>
      <w:lvlText w:val=""/>
      <w:lvlJc w:val="left"/>
    </w:lvl>
    <w:lvl w:ilvl="7" w:tplc="86607E4A">
      <w:numFmt w:val="decimal"/>
      <w:lvlText w:val=""/>
      <w:lvlJc w:val="left"/>
    </w:lvl>
    <w:lvl w:ilvl="8" w:tplc="8196B73C">
      <w:numFmt w:val="decimal"/>
      <w:lvlText w:val=""/>
      <w:lvlJc w:val="left"/>
    </w:lvl>
  </w:abstractNum>
  <w:abstractNum w:abstractNumId="54" w15:restartNumberingAfterBreak="0">
    <w:nsid w:val="71BE551F"/>
    <w:multiLevelType w:val="hybridMultilevel"/>
    <w:tmpl w:val="B53A118A"/>
    <w:lvl w:ilvl="0" w:tplc="40962448" w:tentative="1">
      <w:start w:val="1"/>
      <w:numFmt w:val="decimal"/>
      <w:lvlText w:val="%1."/>
      <w:lvlJc w:val="left"/>
      <w:pPr>
        <w:ind w:left="400" w:hanging="360"/>
      </w:pPr>
      <w:rPr>
        <w:b/>
        <w:bCs/>
        <w:color w:val="1F4E79"/>
      </w:rPr>
    </w:lvl>
    <w:lvl w:ilvl="1" w:tplc="5C8E43F0">
      <w:numFmt w:val="decimal"/>
      <w:lvlText w:val=""/>
      <w:lvlJc w:val="left"/>
    </w:lvl>
    <w:lvl w:ilvl="2" w:tplc="BBAC2880">
      <w:numFmt w:val="decimal"/>
      <w:lvlText w:val=""/>
      <w:lvlJc w:val="left"/>
    </w:lvl>
    <w:lvl w:ilvl="3" w:tplc="328C7430">
      <w:numFmt w:val="decimal"/>
      <w:lvlText w:val=""/>
      <w:lvlJc w:val="left"/>
    </w:lvl>
    <w:lvl w:ilvl="4" w:tplc="E84E7468">
      <w:numFmt w:val="decimal"/>
      <w:lvlText w:val=""/>
      <w:lvlJc w:val="left"/>
    </w:lvl>
    <w:lvl w:ilvl="5" w:tplc="552E3122">
      <w:numFmt w:val="decimal"/>
      <w:lvlText w:val=""/>
      <w:lvlJc w:val="left"/>
    </w:lvl>
    <w:lvl w:ilvl="6" w:tplc="4DF05AC4">
      <w:numFmt w:val="decimal"/>
      <w:lvlText w:val=""/>
      <w:lvlJc w:val="left"/>
    </w:lvl>
    <w:lvl w:ilvl="7" w:tplc="AB148C96">
      <w:numFmt w:val="decimal"/>
      <w:lvlText w:val=""/>
      <w:lvlJc w:val="left"/>
    </w:lvl>
    <w:lvl w:ilvl="8" w:tplc="BF603BE4">
      <w:numFmt w:val="decimal"/>
      <w:lvlText w:val=""/>
      <w:lvlJc w:val="left"/>
    </w:lvl>
  </w:abstractNum>
  <w:abstractNum w:abstractNumId="55" w15:restartNumberingAfterBreak="0">
    <w:nsid w:val="74BF17E2"/>
    <w:multiLevelType w:val="hybridMultilevel"/>
    <w:tmpl w:val="F5E85218"/>
    <w:lvl w:ilvl="0" w:tplc="C6E618A4" w:tentative="1">
      <w:start w:val="1"/>
      <w:numFmt w:val="decimal"/>
      <w:lvlText w:val="%1."/>
      <w:lvlJc w:val="left"/>
      <w:pPr>
        <w:ind w:left="400" w:hanging="360"/>
      </w:pPr>
      <w:rPr>
        <w:b/>
        <w:bCs/>
        <w:color w:val="1F4E79"/>
      </w:rPr>
    </w:lvl>
    <w:lvl w:ilvl="1" w:tplc="C540BDD6">
      <w:numFmt w:val="decimal"/>
      <w:lvlText w:val=""/>
      <w:lvlJc w:val="left"/>
    </w:lvl>
    <w:lvl w:ilvl="2" w:tplc="43CC6C76">
      <w:numFmt w:val="decimal"/>
      <w:lvlText w:val=""/>
      <w:lvlJc w:val="left"/>
    </w:lvl>
    <w:lvl w:ilvl="3" w:tplc="5B0667E6">
      <w:numFmt w:val="decimal"/>
      <w:lvlText w:val=""/>
      <w:lvlJc w:val="left"/>
    </w:lvl>
    <w:lvl w:ilvl="4" w:tplc="48D68F04">
      <w:numFmt w:val="decimal"/>
      <w:lvlText w:val=""/>
      <w:lvlJc w:val="left"/>
    </w:lvl>
    <w:lvl w:ilvl="5" w:tplc="F822CB0A">
      <w:numFmt w:val="decimal"/>
      <w:lvlText w:val=""/>
      <w:lvlJc w:val="left"/>
    </w:lvl>
    <w:lvl w:ilvl="6" w:tplc="D2A494FE">
      <w:numFmt w:val="decimal"/>
      <w:lvlText w:val=""/>
      <w:lvlJc w:val="left"/>
    </w:lvl>
    <w:lvl w:ilvl="7" w:tplc="4328C7EE">
      <w:numFmt w:val="decimal"/>
      <w:lvlText w:val=""/>
      <w:lvlJc w:val="left"/>
    </w:lvl>
    <w:lvl w:ilvl="8" w:tplc="762A8BAE">
      <w:numFmt w:val="decimal"/>
      <w:lvlText w:val=""/>
      <w:lvlJc w:val="left"/>
    </w:lvl>
  </w:abstractNum>
  <w:abstractNum w:abstractNumId="56" w15:restartNumberingAfterBreak="0">
    <w:nsid w:val="750D3D02"/>
    <w:multiLevelType w:val="hybridMultilevel"/>
    <w:tmpl w:val="5E00A8AA"/>
    <w:lvl w:ilvl="0" w:tplc="208E4DE8" w:tentative="1">
      <w:start w:val="1"/>
      <w:numFmt w:val="decimal"/>
      <w:lvlText w:val="%1."/>
      <w:lvlJc w:val="left"/>
      <w:pPr>
        <w:ind w:left="400" w:hanging="360"/>
      </w:pPr>
      <w:rPr>
        <w:b/>
        <w:bCs/>
        <w:color w:val="1F4E79"/>
      </w:rPr>
    </w:lvl>
    <w:lvl w:ilvl="1" w:tplc="2A3A48B4">
      <w:numFmt w:val="decimal"/>
      <w:lvlText w:val=""/>
      <w:lvlJc w:val="left"/>
    </w:lvl>
    <w:lvl w:ilvl="2" w:tplc="776E58A2">
      <w:numFmt w:val="decimal"/>
      <w:lvlText w:val=""/>
      <w:lvlJc w:val="left"/>
    </w:lvl>
    <w:lvl w:ilvl="3" w:tplc="C75A4334">
      <w:numFmt w:val="decimal"/>
      <w:lvlText w:val=""/>
      <w:lvlJc w:val="left"/>
    </w:lvl>
    <w:lvl w:ilvl="4" w:tplc="7CBA7B5A">
      <w:numFmt w:val="decimal"/>
      <w:lvlText w:val=""/>
      <w:lvlJc w:val="left"/>
    </w:lvl>
    <w:lvl w:ilvl="5" w:tplc="BF084DAC">
      <w:numFmt w:val="decimal"/>
      <w:lvlText w:val=""/>
      <w:lvlJc w:val="left"/>
    </w:lvl>
    <w:lvl w:ilvl="6" w:tplc="28D26F3C">
      <w:numFmt w:val="decimal"/>
      <w:lvlText w:val=""/>
      <w:lvlJc w:val="left"/>
    </w:lvl>
    <w:lvl w:ilvl="7" w:tplc="D4229824">
      <w:numFmt w:val="decimal"/>
      <w:lvlText w:val=""/>
      <w:lvlJc w:val="left"/>
    </w:lvl>
    <w:lvl w:ilvl="8" w:tplc="3B2A1848">
      <w:numFmt w:val="decimal"/>
      <w:lvlText w:val=""/>
      <w:lvlJc w:val="left"/>
    </w:lvl>
  </w:abstractNum>
  <w:abstractNum w:abstractNumId="57" w15:restartNumberingAfterBreak="0">
    <w:nsid w:val="7A6B3D8E"/>
    <w:multiLevelType w:val="hybridMultilevel"/>
    <w:tmpl w:val="85127A2A"/>
    <w:lvl w:ilvl="0" w:tplc="FB7C874A" w:tentative="1">
      <w:start w:val="1"/>
      <w:numFmt w:val="decimal"/>
      <w:lvlText w:val="%1."/>
      <w:lvlJc w:val="left"/>
      <w:pPr>
        <w:ind w:left="400" w:hanging="360"/>
      </w:pPr>
      <w:rPr>
        <w:b/>
        <w:bCs/>
        <w:color w:val="1F4E79"/>
      </w:rPr>
    </w:lvl>
    <w:lvl w:ilvl="1" w:tplc="A2D8B92A">
      <w:numFmt w:val="decimal"/>
      <w:lvlText w:val=""/>
      <w:lvlJc w:val="left"/>
    </w:lvl>
    <w:lvl w:ilvl="2" w:tplc="256AD16E">
      <w:numFmt w:val="decimal"/>
      <w:lvlText w:val=""/>
      <w:lvlJc w:val="left"/>
    </w:lvl>
    <w:lvl w:ilvl="3" w:tplc="234C98AE">
      <w:numFmt w:val="decimal"/>
      <w:lvlText w:val=""/>
      <w:lvlJc w:val="left"/>
    </w:lvl>
    <w:lvl w:ilvl="4" w:tplc="E4D0B2C2">
      <w:numFmt w:val="decimal"/>
      <w:lvlText w:val=""/>
      <w:lvlJc w:val="left"/>
    </w:lvl>
    <w:lvl w:ilvl="5" w:tplc="2DD6C890">
      <w:numFmt w:val="decimal"/>
      <w:lvlText w:val=""/>
      <w:lvlJc w:val="left"/>
    </w:lvl>
    <w:lvl w:ilvl="6" w:tplc="C290B58A">
      <w:numFmt w:val="decimal"/>
      <w:lvlText w:val=""/>
      <w:lvlJc w:val="left"/>
    </w:lvl>
    <w:lvl w:ilvl="7" w:tplc="E510245A">
      <w:numFmt w:val="decimal"/>
      <w:lvlText w:val=""/>
      <w:lvlJc w:val="left"/>
    </w:lvl>
    <w:lvl w:ilvl="8" w:tplc="016CC878">
      <w:numFmt w:val="decimal"/>
      <w:lvlText w:val=""/>
      <w:lvlJc w:val="left"/>
    </w:lvl>
  </w:abstractNum>
  <w:abstractNum w:abstractNumId="58" w15:restartNumberingAfterBreak="0">
    <w:nsid w:val="7AC47A35"/>
    <w:multiLevelType w:val="hybridMultilevel"/>
    <w:tmpl w:val="39109A24"/>
    <w:lvl w:ilvl="0" w:tplc="E25C9B5C" w:tentative="1">
      <w:start w:val="1"/>
      <w:numFmt w:val="decimal"/>
      <w:lvlText w:val="%1."/>
      <w:lvlJc w:val="left"/>
      <w:pPr>
        <w:ind w:left="400" w:hanging="360"/>
      </w:pPr>
      <w:rPr>
        <w:b/>
        <w:bCs/>
        <w:color w:val="1F4E79"/>
      </w:rPr>
    </w:lvl>
    <w:lvl w:ilvl="1" w:tplc="C4AC87F8">
      <w:numFmt w:val="decimal"/>
      <w:lvlText w:val=""/>
      <w:lvlJc w:val="left"/>
    </w:lvl>
    <w:lvl w:ilvl="2" w:tplc="D81EA25E">
      <w:numFmt w:val="decimal"/>
      <w:lvlText w:val=""/>
      <w:lvlJc w:val="left"/>
    </w:lvl>
    <w:lvl w:ilvl="3" w:tplc="6AFA6D60">
      <w:numFmt w:val="decimal"/>
      <w:lvlText w:val=""/>
      <w:lvlJc w:val="left"/>
    </w:lvl>
    <w:lvl w:ilvl="4" w:tplc="8870C1CA">
      <w:numFmt w:val="decimal"/>
      <w:lvlText w:val=""/>
      <w:lvlJc w:val="left"/>
    </w:lvl>
    <w:lvl w:ilvl="5" w:tplc="F6800DBE">
      <w:numFmt w:val="decimal"/>
      <w:lvlText w:val=""/>
      <w:lvlJc w:val="left"/>
    </w:lvl>
    <w:lvl w:ilvl="6" w:tplc="7EBECA04">
      <w:numFmt w:val="decimal"/>
      <w:lvlText w:val=""/>
      <w:lvlJc w:val="left"/>
    </w:lvl>
    <w:lvl w:ilvl="7" w:tplc="A088306E">
      <w:numFmt w:val="decimal"/>
      <w:lvlText w:val=""/>
      <w:lvlJc w:val="left"/>
    </w:lvl>
    <w:lvl w:ilvl="8" w:tplc="3F260E44">
      <w:numFmt w:val="decimal"/>
      <w:lvlText w:val=""/>
      <w:lvlJc w:val="left"/>
    </w:lvl>
  </w:abstractNum>
  <w:abstractNum w:abstractNumId="59" w15:restartNumberingAfterBreak="0">
    <w:nsid w:val="7CE11A0E"/>
    <w:multiLevelType w:val="hybridMultilevel"/>
    <w:tmpl w:val="7B62F4C6"/>
    <w:lvl w:ilvl="0" w:tplc="08701F8C">
      <w:start w:val="1"/>
      <w:numFmt w:val="bullet"/>
      <w:lvlText w:val="•"/>
      <w:lvlJc w:val="left"/>
      <w:pPr>
        <w:ind w:left="400" w:hanging="260"/>
      </w:pPr>
      <w:rPr>
        <w:color w:val="2E75B6"/>
      </w:rPr>
    </w:lvl>
    <w:lvl w:ilvl="1" w:tplc="AF38877E">
      <w:numFmt w:val="decimal"/>
      <w:lvlText w:val=""/>
      <w:lvlJc w:val="left"/>
    </w:lvl>
    <w:lvl w:ilvl="2" w:tplc="5F4E8A88">
      <w:numFmt w:val="decimal"/>
      <w:lvlText w:val=""/>
      <w:lvlJc w:val="left"/>
    </w:lvl>
    <w:lvl w:ilvl="3" w:tplc="000E7274">
      <w:numFmt w:val="decimal"/>
      <w:lvlText w:val=""/>
      <w:lvlJc w:val="left"/>
    </w:lvl>
    <w:lvl w:ilvl="4" w:tplc="254ACBE8">
      <w:numFmt w:val="decimal"/>
      <w:lvlText w:val=""/>
      <w:lvlJc w:val="left"/>
    </w:lvl>
    <w:lvl w:ilvl="5" w:tplc="38F44696">
      <w:numFmt w:val="decimal"/>
      <w:lvlText w:val=""/>
      <w:lvlJc w:val="left"/>
    </w:lvl>
    <w:lvl w:ilvl="6" w:tplc="70386D02">
      <w:numFmt w:val="decimal"/>
      <w:lvlText w:val=""/>
      <w:lvlJc w:val="left"/>
    </w:lvl>
    <w:lvl w:ilvl="7" w:tplc="430CA098">
      <w:numFmt w:val="decimal"/>
      <w:lvlText w:val=""/>
      <w:lvlJc w:val="left"/>
    </w:lvl>
    <w:lvl w:ilvl="8" w:tplc="74DCAE8E">
      <w:numFmt w:val="decimal"/>
      <w:lvlText w:val=""/>
      <w:lvlJc w:val="left"/>
    </w:lvl>
  </w:abstractNum>
  <w:abstractNum w:abstractNumId="60" w15:restartNumberingAfterBreak="0">
    <w:nsid w:val="7EF006DB"/>
    <w:multiLevelType w:val="hybridMultilevel"/>
    <w:tmpl w:val="601C77D8"/>
    <w:lvl w:ilvl="0" w:tplc="357A0164" w:tentative="1">
      <w:start w:val="1"/>
      <w:numFmt w:val="decimal"/>
      <w:lvlText w:val="%1."/>
      <w:lvlJc w:val="left"/>
      <w:pPr>
        <w:ind w:left="400" w:hanging="360"/>
      </w:pPr>
      <w:rPr>
        <w:b/>
        <w:bCs/>
        <w:color w:val="1F4E79"/>
      </w:rPr>
    </w:lvl>
    <w:lvl w:ilvl="1" w:tplc="B578588C">
      <w:numFmt w:val="decimal"/>
      <w:lvlText w:val=""/>
      <w:lvlJc w:val="left"/>
    </w:lvl>
    <w:lvl w:ilvl="2" w:tplc="4B847316">
      <w:numFmt w:val="decimal"/>
      <w:lvlText w:val=""/>
      <w:lvlJc w:val="left"/>
    </w:lvl>
    <w:lvl w:ilvl="3" w:tplc="9198E3B8">
      <w:numFmt w:val="decimal"/>
      <w:lvlText w:val=""/>
      <w:lvlJc w:val="left"/>
    </w:lvl>
    <w:lvl w:ilvl="4" w:tplc="AFF48FDE">
      <w:numFmt w:val="decimal"/>
      <w:lvlText w:val=""/>
      <w:lvlJc w:val="left"/>
    </w:lvl>
    <w:lvl w:ilvl="5" w:tplc="B4C8F7F8">
      <w:numFmt w:val="decimal"/>
      <w:lvlText w:val=""/>
      <w:lvlJc w:val="left"/>
    </w:lvl>
    <w:lvl w:ilvl="6" w:tplc="78248018">
      <w:numFmt w:val="decimal"/>
      <w:lvlText w:val=""/>
      <w:lvlJc w:val="left"/>
    </w:lvl>
    <w:lvl w:ilvl="7" w:tplc="A28AFC08">
      <w:numFmt w:val="decimal"/>
      <w:lvlText w:val=""/>
      <w:lvlJc w:val="left"/>
    </w:lvl>
    <w:lvl w:ilvl="8" w:tplc="6E5C1CA6">
      <w:numFmt w:val="decimal"/>
      <w:lvlText w:val=""/>
      <w:lvlJc w:val="left"/>
    </w:lvl>
  </w:abstractNum>
  <w:num w:numId="1" w16cid:durableId="220479045">
    <w:abstractNumId w:val="33"/>
    <w:lvlOverride w:ilvl="0">
      <w:startOverride w:val="1"/>
    </w:lvlOverride>
  </w:num>
  <w:num w:numId="2" w16cid:durableId="829759990">
    <w:abstractNumId w:val="59"/>
    <w:lvlOverride w:ilvl="0">
      <w:startOverride w:val="1"/>
    </w:lvlOverride>
  </w:num>
  <w:num w:numId="3" w16cid:durableId="1931961938">
    <w:abstractNumId w:val="46"/>
    <w:lvlOverride w:ilvl="0">
      <w:startOverride w:val="1"/>
    </w:lvlOverride>
  </w:num>
  <w:num w:numId="4" w16cid:durableId="1212889140">
    <w:abstractNumId w:val="45"/>
    <w:lvlOverride w:ilvl="0">
      <w:startOverride w:val="1"/>
    </w:lvlOverride>
  </w:num>
  <w:num w:numId="5" w16cid:durableId="137843718">
    <w:abstractNumId w:val="11"/>
    <w:lvlOverride w:ilvl="0">
      <w:startOverride w:val="1"/>
    </w:lvlOverride>
  </w:num>
  <w:num w:numId="6" w16cid:durableId="194557831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FD7"/>
    <w:rsid w:val="00325FF0"/>
    <w:rsid w:val="007245C2"/>
    <w:rsid w:val="007D74AA"/>
    <w:rsid w:val="00952960"/>
    <w:rsid w:val="00E82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1290"/>
  <w15:docId w15:val="{44BBFD39-0C17-4FDF-881B-42C5F0C4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8" w:space="4" w:color="2E75B6"/>
      </w:pBdr>
      <w:spacing w:before="360" w:after="160"/>
      <w:outlineLvl w:val="0"/>
    </w:pPr>
    <w:rPr>
      <w:b/>
      <w:bCs/>
      <w:color w:val="1F4E79"/>
      <w:sz w:val="30"/>
      <w:szCs w:val="30"/>
    </w:rPr>
  </w:style>
  <w:style w:type="paragraph" w:styleId="Heading2">
    <w:name w:val="heading 2"/>
    <w:basedOn w:val="Normal"/>
    <w:next w:val="Normal"/>
    <w:uiPriority w:val="9"/>
    <w:unhideWhenUsed/>
    <w:qFormat/>
    <w:pPr>
      <w:keepNext/>
      <w:spacing w:before="280" w:after="100"/>
      <w:outlineLvl w:val="1"/>
    </w:pPr>
    <w:rPr>
      <w:b/>
      <w:bCs/>
      <w:color w:val="2E75B6"/>
      <w:sz w:val="24"/>
      <w:szCs w:val="24"/>
    </w:rPr>
  </w:style>
  <w:style w:type="paragraph" w:styleId="Heading3">
    <w:name w:val="heading 3"/>
    <w:basedOn w:val="Normal"/>
    <w:next w:val="Normal"/>
    <w:uiPriority w:val="9"/>
    <w:unhideWhenUsed/>
    <w:qFormat/>
    <w:pPr>
      <w:keepNext/>
      <w:spacing w:before="200" w:after="80"/>
      <w:outlineLvl w:val="2"/>
    </w:pPr>
    <w:rPr>
      <w:b/>
      <w:bCs/>
      <w:color w:val="404040"/>
      <w:sz w:val="21"/>
      <w:szCs w:val="21"/>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53</Pages>
  <Words>14145</Words>
  <Characters>80629</Characters>
  <Application>Microsoft Office Word</Application>
  <DocSecurity>0</DocSecurity>
  <Lines>671</Lines>
  <Paragraphs>189</Paragraphs>
  <ScaleCrop>false</ScaleCrop>
  <Company/>
  <LinksUpToDate>false</LinksUpToDate>
  <CharactersWithSpaces>94585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The Cloud System as a Whole</dc:title>
  <dc:creator>Anil Kumar Rachamadugu</dc:creator>
  <dc:description>CO1 chapter manuscript</dc:description>
  <cp:lastModifiedBy>IT Manager KLH BMP Campus .</cp:lastModifiedBy>
  <cp:revision>3</cp:revision>
  <dcterms:created xsi:type="dcterms:W3CDTF">2026-10-30T11:23:00Z</dcterms:created>
  <dcterms:modified xsi:type="dcterms:W3CDTF">2026-10-30T11:40:00Z</dcterms:modified>
</cp:coreProperties>
</file>