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dule-6---assignment-2"/>
    <w:p>
      <w:pPr>
        <w:pStyle w:val="Heading2"/>
      </w:pPr>
      <w:r>
        <w:t xml:space="preserve">Module 6 - Assignment 2</w:t>
      </w:r>
    </w:p>
    <w:bookmarkEnd w:id="20"/>
    <w:bookmarkStart w:id="21" w:name="subramanian-subbu"/>
    <w:p>
      <w:pPr>
        <w:pStyle w:val="Heading2"/>
      </w:pPr>
      <w:r>
        <w:t xml:space="preserve">Subramanian, Subbu</w:t>
      </w:r>
    </w:p>
    <w:bookmarkEnd w:id="21"/>
    <w:bookmarkStart w:id="22" w:name="statistical-analyses"/>
    <w:p>
      <w:pPr>
        <w:pStyle w:val="Heading2"/>
      </w:pPr>
      <w:r>
        <w:t xml:space="preserve">Statistical Analyses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(readxl)</w:t>
      </w:r>
      <w:r>
        <w:br/>
      </w:r>
      <w:r>
        <w:br/>
      </w:r>
      <w:r>
        <w:rPr>
          <w:rStyle w:val="NormalTok"/>
        </w:rPr>
        <w:t xml:space="preserve">Insurance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"Insurance.csv"</w:t>
      </w:r>
      <w:r>
        <w:rPr>
          <w:rStyle w:val="NormalTok"/>
        </w:rPr>
        <w:t xml:space="preserve">)</w:t>
      </w:r>
    </w:p>
    <w:p>
      <w:pPr>
        <w:pStyle w:val="SourceCode"/>
      </w:pPr>
      <w:r>
        <w:rPr>
          <w:rStyle w:val="VerbatimChar"/>
        </w:rPr>
        <w:t xml:space="preserve">## Rows: 1338 Columns: 7</w:t>
      </w:r>
      <w:r>
        <w:br/>
      </w:r>
      <w:r>
        <w:rPr>
          <w:rStyle w:val="VerbatimChar"/>
        </w:rPr>
        <w:t xml:space="preserve">## ── Column specification ────────────────────────────────────────────────────────</w:t>
      </w:r>
      <w:r>
        <w:br/>
      </w:r>
      <w:r>
        <w:rPr>
          <w:rStyle w:val="VerbatimChar"/>
        </w:rPr>
        <w:t xml:space="preserve">## Delimiter: ","</w:t>
      </w:r>
      <w:r>
        <w:br/>
      </w:r>
      <w:r>
        <w:rPr>
          <w:rStyle w:val="VerbatimChar"/>
        </w:rPr>
        <w:t xml:space="preserve">## chr (3): sex, smoker, region</w:t>
      </w:r>
      <w:r>
        <w:br/>
      </w:r>
      <w:r>
        <w:rPr>
          <w:rStyle w:val="VerbatimChar"/>
        </w:rPr>
        <w:t xml:space="preserve">## dbl (4): age, bmi, children, charges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Advertising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"Advertising.csv"</w:t>
      </w:r>
      <w:r>
        <w:rPr>
          <w:rStyle w:val="NormalTok"/>
        </w:rPr>
        <w:t xml:space="preserve">)</w:t>
      </w:r>
    </w:p>
    <w:p>
      <w:pPr>
        <w:pStyle w:val="SourceCode"/>
      </w:pPr>
      <w:r>
        <w:rPr>
          <w:rStyle w:val="VerbatimChar"/>
        </w:rPr>
        <w:t xml:space="preserve">## Rows: 1000 Columns: 3</w:t>
      </w:r>
      <w:r>
        <w:br/>
      </w:r>
      <w:r>
        <w:rPr>
          <w:rStyle w:val="VerbatimChar"/>
        </w:rPr>
        <w:t xml:space="preserve">## ── Column specification ────────────────────────────────────────────────────────</w:t>
      </w:r>
      <w:r>
        <w:br/>
      </w:r>
      <w:r>
        <w:rPr>
          <w:rStyle w:val="VerbatimChar"/>
        </w:rPr>
        <w:t xml:space="preserve">## Delimiter: ","</w:t>
      </w:r>
      <w:r>
        <w:br/>
      </w:r>
      <w:r>
        <w:rPr>
          <w:rStyle w:val="VerbatimChar"/>
        </w:rPr>
        <w:t xml:space="preserve">## dbl (3): ID, Rating, Group</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RespiratoryExchangeSample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"RespiratoryExchangeSample.xlsx"</w:t>
      </w:r>
      <w:r>
        <w:rPr>
          <w:rStyle w:val="NormalTok"/>
        </w:rPr>
        <w:t xml:space="preserve">)</w:t>
      </w:r>
      <w:r>
        <w:br/>
      </w:r>
      <w:r>
        <w:rPr>
          <w:rStyle w:val="NormalTok"/>
        </w:rPr>
        <w:t xml:space="preserve">Perceptions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"Perceptions.xlsx"</w:t>
      </w:r>
      <w:r>
        <w:rPr>
          <w:rStyle w:val="NormalTok"/>
        </w:rPr>
        <w:t xml:space="preserve">)</w:t>
      </w:r>
    </w:p>
    <w:bookmarkEnd w:id="22"/>
    <w:bookmarkStart w:id="23" w:name="regression-and-correlation"/>
    <w:p>
      <w:pPr>
        <w:pStyle w:val="Heading2"/>
      </w:pPr>
      <w:r>
        <w:t xml:space="preserve">Regression and Correlation</w:t>
      </w:r>
    </w:p>
    <w:p>
      <w:pPr>
        <w:pStyle w:val="FirstParagraph"/>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bookmarkEnd w:id="23"/>
    <w:bookmarkStart w:id="24" w:name="insurance-costs"/>
    <w:p>
      <w:pPr>
        <w:pStyle w:val="Heading2"/>
      </w:pPr>
      <w:r>
        <w:t xml:space="preserve">Insurance Costs</w:t>
      </w:r>
    </w:p>
    <w:p>
      <w:pPr>
        <w:pStyle w:val="FirstParagraph"/>
      </w:pPr>
      <w:r>
        <w:t xml:space="preserve">We would like to determine if we can accurately predict insurance costs based upon the factors included in the data. We would also like to know if there are any connections between variables (for example, is age connected or correlated to charges).</w:t>
      </w:r>
    </w:p>
    <w:bookmarkEnd w:id="24"/>
    <w:bookmarkStart w:id="28" w:name="Xed27aabb4a3a710cb67ffab3f245ccd0f275cb0"/>
    <w:p>
      <w:pPr>
        <w:pStyle w:val="Heading2"/>
      </w:pPr>
      <w:r>
        <w:t xml:space="preserve">Correlations of bmi, age, children and cost</w:t>
      </w:r>
    </w:p>
    <w:p>
      <w:pPr>
        <w:pStyle w:val="SourceCode"/>
      </w:pPr>
      <w:r>
        <w:rPr>
          <w:rStyle w:val="NormalTok"/>
        </w:rPr>
        <w:t xml:space="preserve">insurance2</w:t>
      </w:r>
      <w:r>
        <w:rPr>
          <w:rStyle w:val="OtherTok"/>
        </w:rPr>
        <w:t xml:space="preserve">&lt;-</w:t>
      </w:r>
      <w:r>
        <w:rPr>
          <w:rStyle w:val="NormalTok"/>
        </w:rPr>
        <w:t xml:space="preserve">Insurance </w:t>
      </w:r>
      <w:r>
        <w:rPr>
          <w:rStyle w:val="SpecialCharTok"/>
        </w:rPr>
        <w:t xml:space="preserve">%&gt;%</w:t>
      </w:r>
      <w:r>
        <w:br/>
      </w:r>
      <w:r>
        <w:rPr>
          <w:rStyle w:val="NormalTok"/>
        </w:rPr>
        <w:t xml:space="preserve">  </w:t>
      </w:r>
      <w:r>
        <w:rPr>
          <w:rStyle w:val="FunctionTok"/>
        </w:rPr>
        <w:t xml:space="preserve">select</w:t>
      </w:r>
      <w:r>
        <w:rPr>
          <w:rStyle w:val="NormalTok"/>
        </w:rPr>
        <w:t xml:space="preserve">(age,bmi,children,charges)</w:t>
      </w:r>
      <w:r>
        <w:br/>
      </w:r>
      <w:r>
        <w:br/>
      </w:r>
      <w:r>
        <w:rPr>
          <w:rStyle w:val="NormalTok"/>
        </w:rPr>
        <w:t xml:space="preserve">Corr_matrix</w:t>
      </w:r>
      <w:r>
        <w:rPr>
          <w:rStyle w:val="OtherTok"/>
        </w:rPr>
        <w:t xml:space="preserve">&lt;-</w:t>
      </w:r>
      <w:r>
        <w:rPr>
          <w:rStyle w:val="FunctionTok"/>
        </w:rPr>
        <w:t xml:space="preserve">cor</w:t>
      </w:r>
      <w:r>
        <w:rPr>
          <w:rStyle w:val="NormalTok"/>
        </w:rPr>
        <w:t xml:space="preserve">(insurance2)</w:t>
      </w:r>
      <w:r>
        <w:br/>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(RColorBrewer)</w:t>
      </w:r>
      <w:r>
        <w:br/>
      </w:r>
      <w:r>
        <w:rPr>
          <w:rStyle w:val="FunctionTok"/>
        </w:rPr>
        <w:t xml:space="preserve">corrplot</w:t>
      </w:r>
      <w:r>
        <w:rPr>
          <w:rStyle w:val="NormalTok"/>
        </w:rPr>
        <w:t xml:space="preserve">(Corr_matrix, </w:t>
      </w:r>
      <w:r>
        <w:rPr>
          <w:rStyle w:val="AttributeTok"/>
        </w:rPr>
        <w:t xml:space="preserve">type=</w:t>
      </w:r>
      <w:r>
        <w:rPr>
          <w:rStyle w:val="StringTok"/>
        </w:rPr>
        <w:t xml:space="preserve">"upper"</w:t>
      </w:r>
      <w:r>
        <w:rPr>
          <w:rStyle w:val="NormalTok"/>
        </w:rPr>
        <w:t xml:space="preserve">, </w:t>
      </w:r>
      <w:r>
        <w:rPr>
          <w:rStyle w:val="AttributeTok"/>
        </w:rPr>
        <w:t xml:space="preserve">order=</w:t>
      </w:r>
      <w:r>
        <w:rPr>
          <w:rStyle w:val="StringTok"/>
        </w:rPr>
        <w:t xml:space="preserve">"hclust"</w:t>
      </w:r>
      <w:r>
        <w:rPr>
          <w:rStyle w:val="NormalTok"/>
        </w:rPr>
        <w:t xml:space="preserve">,</w:t>
      </w:r>
      <w:r>
        <w:br/>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DecValTok"/>
        </w:rPr>
        <w:t xml:space="preserve">8</w:t>
      </w:r>
      <w:r>
        <w:rPr>
          <w:rStyle w:val="NormalTok"/>
        </w:rPr>
        <w:t xml:space="preserve">, </w:t>
      </w:r>
      <w:r>
        <w:rPr>
          <w:rStyle w:val="AttributeTok"/>
        </w:rPr>
        <w:t xml:space="preserve">name=</w:t>
      </w:r>
      <w:r>
        <w:rPr>
          <w:rStyle w:val="StringTok"/>
        </w:rPr>
        <w:t xml:space="preserve">"RdYlBu"</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od6Assign2Answer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Are any of the variables highly correlated? Yes charges are highly correlated with age and bmi of the children, as the age or bmi of the children increases, the insurance charges goes up.</w:t>
      </w:r>
    </w:p>
    <w:bookmarkEnd w:id="28"/>
    <w:bookmarkStart w:id="29" w:name="regression-analysis"/>
    <w:p>
      <w:pPr>
        <w:pStyle w:val="Heading2"/>
      </w:pPr>
      <w:r>
        <w:t xml:space="preserve">Regression Analysis</w:t>
      </w:r>
    </w:p>
    <w:p>
      <w:pPr>
        <w:pStyle w:val="SourceCode"/>
      </w:pPr>
      <w:r>
        <w:rPr>
          <w:rStyle w:val="NormalTok"/>
        </w:rPr>
        <w:t xml:space="preserve">insurance3</w:t>
      </w:r>
      <w:r>
        <w:rPr>
          <w:rStyle w:val="OtherTok"/>
        </w:rPr>
        <w:t xml:space="preserve">&lt;-</w:t>
      </w:r>
      <w:r>
        <w:rPr>
          <w:rStyle w:val="FunctionTok"/>
        </w:rPr>
        <w:t xml:space="preserve">lm</w:t>
      </w:r>
      <w:r>
        <w:rPr>
          <w:rStyle w:val="NormalTok"/>
        </w:rPr>
        <w:t xml:space="preserve">(charges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children, insurance2)</w:t>
      </w:r>
      <w:r>
        <w:br/>
      </w:r>
      <w:r>
        <w:rPr>
          <w:rStyle w:val="FunctionTok"/>
        </w:rPr>
        <w:t xml:space="preserve">summary</w:t>
      </w:r>
      <w:r>
        <w:rPr>
          <w:rStyle w:val="NormalTok"/>
        </w:rPr>
        <w:t xml:space="preserve">(insurance3)</w:t>
      </w:r>
    </w:p>
    <w:p>
      <w:pPr>
        <w:pStyle w:val="SourceCode"/>
      </w:pPr>
      <w:r>
        <w:rPr>
          <w:rStyle w:val="VerbatimChar"/>
        </w:rPr>
        <w:t xml:space="preserve">## </w:t>
      </w:r>
      <w:r>
        <w:br/>
      </w:r>
      <w:r>
        <w:rPr>
          <w:rStyle w:val="VerbatimChar"/>
        </w:rPr>
        <w:t xml:space="preserve">## Call:</w:t>
      </w:r>
      <w:r>
        <w:br/>
      </w:r>
      <w:r>
        <w:rPr>
          <w:rStyle w:val="VerbatimChar"/>
        </w:rPr>
        <w:t xml:space="preserve">## lm(formula = charges ~ bmi + age + children,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bmi           332.08      51.31   6.472 1.35e-10 ***</w:t>
      </w:r>
      <w:r>
        <w:br/>
      </w:r>
      <w:r>
        <w:rPr>
          <w:rStyle w:val="VerbatimChar"/>
        </w:rPr>
        <w:t xml:space="preserve">## age           239.99      22.29  10.767  &lt; 2e-16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numPr>
          <w:ilvl w:val="0"/>
          <w:numId w:val="1002"/>
        </w:numPr>
        <w:pStyle w:val="Compact"/>
      </w:pPr>
      <w:r>
        <w:t xml:space="preserve">Which variables were significant and what particular significant variable had the largest impact on charges? bmi and age were the significant variables. bmi is the significant variable and had the largest impact on charges.</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gender=</w:t>
      </w:r>
      <w:r>
        <w:rPr>
          <w:rStyle w:val="FunctionTok"/>
        </w:rPr>
        <w:t xml:space="preserve">ifelse</w:t>
      </w:r>
      <w:r>
        <w:rPr>
          <w:rStyle w:val="NormalTok"/>
        </w:rPr>
        <w:t xml:space="preserve">(sex</w:t>
      </w:r>
      <w:r>
        <w:rPr>
          <w:rStyle w:val="SpecialCha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smoker2=</w:t>
      </w:r>
      <w:r>
        <w:rPr>
          <w:rStyle w:val="FunctionTok"/>
        </w:rPr>
        <w:t xml:space="preserve">ifelse</w:t>
      </w:r>
      <w:r>
        <w:rPr>
          <w:rStyle w:val="NormalTok"/>
        </w:rPr>
        <w:t xml:space="preserve">(smoker</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insurance4</w:t>
      </w:r>
      <w:r>
        <w:rPr>
          <w:rStyle w:val="OtherTok"/>
        </w:rPr>
        <w:t xml:space="preserve">&lt;-</w:t>
      </w:r>
      <w:r>
        <w:rPr>
          <w:rStyle w:val="FunctionTok"/>
        </w:rPr>
        <w:t xml:space="preserve">lm</w:t>
      </w:r>
      <w:r>
        <w:rPr>
          <w:rStyle w:val="NormalTok"/>
        </w:rPr>
        <w:t xml:space="preserve">(charges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gender </w:t>
      </w:r>
      <w:r>
        <w:rPr>
          <w:rStyle w:val="SpecialCharTok"/>
        </w:rPr>
        <w:t xml:space="preserve">+</w:t>
      </w:r>
      <w:r>
        <w:rPr>
          <w:rStyle w:val="NormalTok"/>
        </w:rPr>
        <w:t xml:space="preserve"> smoker2, Insurance)</w:t>
      </w:r>
      <w:r>
        <w:br/>
      </w:r>
      <w:r>
        <w:rPr>
          <w:rStyle w:val="FunctionTok"/>
        </w:rPr>
        <w:t xml:space="preserve">summary</w:t>
      </w:r>
      <w:r>
        <w:rPr>
          <w:rStyle w:val="NormalTok"/>
        </w:rPr>
        <w:t xml:space="preserve">(insurance4)</w:t>
      </w:r>
    </w:p>
    <w:p>
      <w:pPr>
        <w:pStyle w:val="SourceCode"/>
      </w:pPr>
      <w:r>
        <w:rPr>
          <w:rStyle w:val="VerbatimChar"/>
        </w:rPr>
        <w:t xml:space="preserve">## </w:t>
      </w:r>
      <w:r>
        <w:br/>
      </w:r>
      <w:r>
        <w:rPr>
          <w:rStyle w:val="VerbatimChar"/>
        </w:rPr>
        <w:t xml:space="preserve">## Call:</w:t>
      </w:r>
      <w:r>
        <w:br/>
      </w:r>
      <w:r>
        <w:rPr>
          <w:rStyle w:val="VerbatimChar"/>
        </w:rPr>
        <w:t xml:space="preserve">## lm(formula = charges ~ bmi + age + children + gender + smoker2, </w:t>
      </w:r>
      <w:r>
        <w:br/>
      </w:r>
      <w:r>
        <w:rPr>
          <w:rStyle w:val="VerbatimChar"/>
        </w:rPr>
        <w:t xml:space="preserve">##     data = Insurance)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-12181.10     963.90 -12.637  &lt; 2e-16 ***</w:t>
      </w:r>
      <w:r>
        <w:br/>
      </w:r>
      <w:r>
        <w:rPr>
          <w:rStyle w:val="VerbatimChar"/>
        </w:rPr>
        <w:t xml:space="preserve">## bmi            322.36      27.42  11.757  &lt; 2e-16 ***</w:t>
      </w:r>
      <w:r>
        <w:br/>
      </w:r>
      <w:r>
        <w:rPr>
          <w:rStyle w:val="VerbatimChar"/>
        </w:rPr>
        <w:t xml:space="preserve">## age            257.73      11.90  21.651  &lt; 2e-16 ***</w:t>
      </w:r>
      <w:r>
        <w:br/>
      </w:r>
      <w:r>
        <w:rPr>
          <w:rStyle w:val="VerbatimChar"/>
        </w:rPr>
        <w:t xml:space="preserve">## children       474.41     137.86   3.441 0.000597 ***</w:t>
      </w:r>
      <w:r>
        <w:br/>
      </w:r>
      <w:r>
        <w:rPr>
          <w:rStyle w:val="VerbatimChar"/>
        </w:rPr>
        <w:t xml:space="preserve">## gender         128.64     333.36   0.386 0.699641    </w:t>
      </w:r>
      <w:r>
        <w:br/>
      </w:r>
      <w:r>
        <w:rPr>
          <w:rStyle w:val="VerbatimChar"/>
        </w:rPr>
        <w:t xml:space="preserve">## smoker2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numPr>
          <w:ilvl w:val="0"/>
          <w:numId w:val="1003"/>
        </w:numPr>
        <w:pStyle w:val="Compact"/>
      </w:pPr>
      <w:r>
        <w:t xml:space="preserve">Does gender and smoking have an impact on cost? Yes they do have an impact.</w:t>
      </w:r>
    </w:p>
    <w:bookmarkEnd w:id="29"/>
    <w:bookmarkStart w:id="30" w:name="group-comparisons-with-t-tests"/>
    <w:p>
      <w:pPr>
        <w:pStyle w:val="Heading2"/>
      </w:pPr>
      <w:r>
        <w:t xml:space="preserve">Group Comparisons with t-tests</w:t>
      </w:r>
    </w:p>
    <w:p>
      <w:pPr>
        <w:pStyle w:val="FirstParagraph"/>
      </w:pPr>
      <w:r>
        <w:t xml:space="preserve">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bookmarkEnd w:id="30"/>
    <w:bookmarkStart w:id="31" w:name="Xf7bf9ecdd7ccb29725f23e8c68b767e7000b96c"/>
    <w:p>
      <w:pPr>
        <w:pStyle w:val="Heading2"/>
      </w:pPr>
      <w:r>
        <w:t xml:space="preserve">Caffeine Impacts on Respiratory Exchange Ratio</w:t>
      </w:r>
    </w:p>
    <w:p>
      <w:pPr>
        <w:pStyle w:val="FirstParagraph"/>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p>
    <w:p>
      <w:pPr>
        <w:pStyle w:val="BodyText"/>
      </w:pPr>
      <w:r>
        <w:t xml:space="preserve">The question you are trying to answer is whether caffeine impacts RER during exercise.</w:t>
      </w:r>
    </w:p>
    <w:p>
      <w:pPr>
        <w:pStyle w:val="SourceCode"/>
      </w:pPr>
      <w:r>
        <w:rPr>
          <w:rStyle w:val="FunctionTok"/>
        </w:rPr>
        <w:t xml:space="preserve">library</w:t>
      </w:r>
      <w:r>
        <w:rPr>
          <w:rStyle w:val="NormalTok"/>
        </w:rPr>
        <w:t xml:space="preserve">(readxl)</w:t>
      </w:r>
      <w:r>
        <w:br/>
      </w:r>
      <w:r>
        <w:rPr>
          <w:rStyle w:val="NormalTok"/>
        </w:rPr>
        <w:t xml:space="preserve">RespiratoryExchangeSample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"RespiratoryExchangeSample.xlsx"</w:t>
      </w:r>
      <w:r>
        <w:rPr>
          <w:rStyle w:val="NormalTok"/>
        </w:rPr>
        <w:t xml:space="preserve">)</w:t>
      </w:r>
      <w:r>
        <w:br/>
      </w:r>
      <w:r>
        <w:br/>
      </w:r>
      <w:r>
        <w:br/>
      </w:r>
      <w:r>
        <w:rPr>
          <w:rStyle w:val="FunctionTok"/>
        </w:rPr>
        <w:t xml:space="preserve">summary</w:t>
      </w:r>
      <w:r>
        <w:rPr>
          <w:rStyle w:val="NormalTok"/>
        </w:rPr>
        <w:t xml:space="preserve">(RespiratoryExchangeSample)</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NormalTok"/>
        </w:rPr>
        <w:t xml:space="preserve">Placebo</w:t>
      </w:r>
      <w:r>
        <w:rPr>
          <w:rStyle w:val="OtherTok"/>
        </w:rPr>
        <w:t xml:space="preserve">&lt;-</w:t>
      </w:r>
      <w:r>
        <w:rPr>
          <w:rStyle w:val="NormalTok"/>
        </w:rPr>
        <w:t xml:space="preserve"> RespiratoryExchangeSample</w:t>
      </w:r>
      <w:r>
        <w:rPr>
          <w:rStyle w:val="SpecialCharTok"/>
        </w:rPr>
        <w:t xml:space="preserve">$</w:t>
      </w:r>
      <w:r>
        <w:rPr>
          <w:rStyle w:val="NormalTok"/>
        </w:rPr>
        <w:t xml:space="preserve">Placebo</w:t>
      </w:r>
      <w:r>
        <w:br/>
      </w:r>
      <w:r>
        <w:rPr>
          <w:rStyle w:val="NormalTok"/>
        </w:rPr>
        <w:t xml:space="preserve">Caffeine</w:t>
      </w:r>
      <w:r>
        <w:rPr>
          <w:rStyle w:val="OtherTok"/>
        </w:rPr>
        <w:t xml:space="preserve">&lt;-</w:t>
      </w:r>
      <w:r>
        <w:rPr>
          <w:rStyle w:val="NormalTok"/>
        </w:rPr>
        <w:t xml:space="preserve"> RespiratoryExchangeSample</w:t>
      </w:r>
      <w:r>
        <w:rPr>
          <w:rStyle w:val="SpecialCharTok"/>
        </w:rPr>
        <w:t xml:space="preserve">$</w:t>
      </w:r>
      <w:r>
        <w:rPr>
          <w:rStyle w:val="NormalTok"/>
        </w:rPr>
        <w:t xml:space="preserve">Caffeine</w:t>
      </w:r>
      <w:r>
        <w:br/>
      </w:r>
      <w:r>
        <w:br/>
      </w:r>
      <w:r>
        <w:br/>
      </w:r>
      <w:r>
        <w:br/>
      </w:r>
      <w:r>
        <w:rPr>
          <w:rStyle w:val="FunctionTok"/>
        </w:rPr>
        <w:t xml:space="preserve">t.test</w:t>
      </w:r>
      <w:r>
        <w:rPr>
          <w:rStyle w:val="NormalTok"/>
        </w:rPr>
        <w:t xml:space="preserve">(Placebo, Caffeine)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Placebo and Caffeine</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-21.95369 -19.53631</w:t>
      </w:r>
      <w:r>
        <w:br/>
      </w:r>
      <w:r>
        <w:rPr>
          <w:rStyle w:val="VerbatimChar"/>
        </w:rPr>
        <w:t xml:space="preserve">## sample estimates:</w:t>
      </w:r>
      <w:r>
        <w:br/>
      </w:r>
      <w:r>
        <w:rPr>
          <w:rStyle w:val="VerbatimChar"/>
        </w:rPr>
        <w:t xml:space="preserve">## mean of x mean of y </w:t>
      </w:r>
      <w:r>
        <w:br/>
      </w:r>
      <w:r>
        <w:rPr>
          <w:rStyle w:val="VerbatimChar"/>
        </w:rPr>
        <w:t xml:space="preserve">##    90.105   110.850</w:t>
      </w:r>
    </w:p>
    <w:p>
      <w:pPr>
        <w:pStyle w:val="FirstParagraph"/>
      </w:pPr>
      <w:r>
        <w:t xml:space="preserve">There was’nt a significant difference between the both at the same time it was negligible as well.</w:t>
      </w:r>
    </w:p>
    <w:bookmarkEnd w:id="31"/>
    <w:bookmarkStart w:id="32" w:name="impact-of-advertising"/>
    <w:p>
      <w:pPr>
        <w:pStyle w:val="Heading2"/>
      </w:pPr>
      <w:r>
        <w:t xml:space="preserve">Impact of Advertising</w:t>
      </w:r>
    </w:p>
    <w:p>
      <w:pPr>
        <w:pStyle w:val="FirstParagraph"/>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w:t>
      </w:r>
    </w:p>
    <w:p>
      <w:pPr>
        <w:pStyle w:val="BodyText"/>
      </w:pPr>
      <w:r>
        <w:t xml:space="preserve">The question you are trying to answer is whether to roll out the new campaign or stick with the current campaign.</w:t>
      </w:r>
    </w:p>
    <w:p>
      <w:pPr>
        <w:pStyle w:val="SourceCode"/>
      </w:pPr>
      <w:r>
        <w:rPr>
          <w:rStyle w:val="FunctionTok"/>
        </w:rPr>
        <w:t xml:space="preserve">summary</w:t>
      </w:r>
      <w:r>
        <w:rPr>
          <w:rStyle w:val="NormalTok"/>
        </w:rPr>
        <w:t xml:space="preserve">(Advertising)</w:t>
      </w:r>
    </w:p>
    <w:p>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xml:space="preserve">##                   NA's   :184</w:t>
      </w:r>
    </w:p>
    <w:p>
      <w:pPr>
        <w:pStyle w:val="SourceCode"/>
      </w:pPr>
      <w:r>
        <w:rPr>
          <w:rStyle w:val="NormalTok"/>
        </w:rPr>
        <w:t xml:space="preserve">Group1</w:t>
      </w:r>
      <w:r>
        <w:rPr>
          <w:rStyle w:val="OtherTok"/>
        </w:rPr>
        <w:t xml:space="preserve">&lt;-</w:t>
      </w:r>
      <w:r>
        <w:rPr>
          <w:rStyle w:val="NormalTok"/>
        </w:rPr>
        <w:t xml:space="preserve"> Advertising </w:t>
      </w:r>
      <w:r>
        <w:rPr>
          <w:rStyle w:val="SpecialCharTok"/>
        </w:rPr>
        <w:t xml:space="preserve">%&gt;%</w:t>
      </w:r>
      <w:r>
        <w:br/>
      </w:r>
      <w:r>
        <w:rPr>
          <w:rStyle w:val="NormalTok"/>
        </w:rPr>
        <w:t xml:space="preserve">  </w:t>
      </w:r>
      <w:r>
        <w:rPr>
          <w:rStyle w:val="FunctionTok"/>
        </w:rPr>
        <w:t xml:space="preserve">select</w:t>
      </w:r>
      <w:r>
        <w:rPr>
          <w:rStyle w:val="NormalTok"/>
        </w:rPr>
        <w:t xml:space="preserve">(ID,Rating,Group)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Group2</w:t>
      </w:r>
      <w:r>
        <w:rPr>
          <w:rStyle w:val="OtherTok"/>
        </w:rPr>
        <w:t xml:space="preserve">&lt;-</w:t>
      </w:r>
      <w:r>
        <w:rPr>
          <w:rStyle w:val="NormalTok"/>
        </w:rPr>
        <w:t xml:space="preserve"> Advertising </w:t>
      </w:r>
      <w:r>
        <w:rPr>
          <w:rStyle w:val="SpecialCharTok"/>
        </w:rPr>
        <w:t xml:space="preserve">%&gt;%</w:t>
      </w:r>
      <w:r>
        <w:br/>
      </w:r>
      <w:r>
        <w:rPr>
          <w:rStyle w:val="NormalTok"/>
        </w:rPr>
        <w:t xml:space="preserve">  </w:t>
      </w:r>
      <w:r>
        <w:rPr>
          <w:rStyle w:val="FunctionTok"/>
        </w:rPr>
        <w:t xml:space="preserve">select</w:t>
      </w:r>
      <w:r>
        <w:rPr>
          <w:rStyle w:val="NormalTok"/>
        </w:rPr>
        <w:t xml:space="preserve">(ID,Rating,Group)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br/>
      </w:r>
      <w:r>
        <w:br/>
      </w:r>
      <w:r>
        <w:br/>
      </w:r>
      <w:r>
        <w:rPr>
          <w:rStyle w:val="FunctionTok"/>
        </w:rPr>
        <w:t xml:space="preserve">t.test</w:t>
      </w:r>
      <w:r>
        <w:rPr>
          <w:rStyle w:val="NormalTok"/>
        </w:rPr>
        <w:t xml:space="preserve">(Group1, Group2,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Group1 and Group2</w:t>
      </w:r>
      <w:r>
        <w:br/>
      </w:r>
      <w:r>
        <w:rPr>
          <w:rStyle w:val="VerbatimChar"/>
        </w:rPr>
        <w:t xml:space="preserve">## t = 0.30245, df = 2814, p-value = 0.7623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-17.93371  24.47509</w:t>
      </w:r>
      <w:r>
        <w:br/>
      </w:r>
      <w:r>
        <w:rPr>
          <w:rStyle w:val="VerbatimChar"/>
        </w:rPr>
        <w:t xml:space="preserve">## sample estimates:</w:t>
      </w:r>
      <w:r>
        <w:br/>
      </w:r>
      <w:r>
        <w:rPr>
          <w:rStyle w:val="VerbatimChar"/>
        </w:rPr>
        <w:t xml:space="preserve">## mean of x mean of y </w:t>
      </w:r>
      <w:r>
        <w:br/>
      </w:r>
      <w:r>
        <w:rPr>
          <w:rStyle w:val="VerbatimChar"/>
        </w:rPr>
        <w:t xml:space="preserve">##  194.7001  191.4294</w:t>
      </w:r>
    </w:p>
    <w:p>
      <w:pPr>
        <w:pStyle w:val="FirstParagraph"/>
      </w:pPr>
      <w:r>
        <w:t xml:space="preserve">There was’nt a significant difference between the both at the same time it was negligible as well. They can continue with the same amount of advertising and dont have to drastically increase it.</w:t>
      </w:r>
    </w:p>
    <w:bookmarkEnd w:id="32"/>
    <w:bookmarkStart w:id="33" w:name="anova"/>
    <w:p>
      <w:pPr>
        <w:pStyle w:val="Heading2"/>
      </w:pPr>
      <w:r>
        <w:t xml:space="preserve">ANOVA</w:t>
      </w:r>
    </w:p>
    <w:p>
      <w:pPr>
        <w:pStyle w:val="FirstParagraph"/>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p>
    <w:p>
      <w:pPr>
        <w:numPr>
          <w:ilvl w:val="0"/>
          <w:numId w:val="1004"/>
        </w:numPr>
        <w:pStyle w:val="Compact"/>
      </w:pPr>
      <w:r>
        <w:t xml:space="preserve">A group of psychiatric patients are trying three different therapies: counseling, medication and biofeedback. You want to see if one therapy is better than the others.</w:t>
      </w:r>
    </w:p>
    <w:p>
      <w:pPr>
        <w:numPr>
          <w:ilvl w:val="0"/>
          <w:numId w:val="1004"/>
        </w:numPr>
        <w:pStyle w:val="Compact"/>
      </w:pPr>
      <w:r>
        <w:t xml:space="preserve">A manufacturer has two different processes to make light bulbs. They want to know if one process is better than the other.</w:t>
      </w:r>
    </w:p>
    <w:p>
      <w:pPr>
        <w:numPr>
          <w:ilvl w:val="0"/>
          <w:numId w:val="1004"/>
        </w:numPr>
        <w:pStyle w:val="Compact"/>
      </w:pPr>
      <w:r>
        <w:t xml:space="preserve">Students from different colleges take the same exam. You want to see if one college outperforms the other.</w:t>
      </w:r>
    </w:p>
    <w:bookmarkEnd w:id="33"/>
    <w:bookmarkStart w:id="34" w:name="perceptions-of-social-media-profiles"/>
    <w:p>
      <w:pPr>
        <w:pStyle w:val="Heading2"/>
      </w:pPr>
      <w:r>
        <w:t xml:space="preserve">Perceptions of Social Media Profiles</w:t>
      </w:r>
    </w:p>
    <w:p>
      <w:pPr>
        <w:pStyle w:val="FirstParagraph"/>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NormalTok"/>
        </w:rPr>
        <w:t xml:space="preserve">aov1</w:t>
      </w:r>
      <w:r>
        <w:rPr>
          <w:rStyle w:val="OtherTok"/>
        </w:rPr>
        <w:t xml:space="preserve">&lt;-</w:t>
      </w:r>
      <w:r>
        <w:rPr>
          <w:rStyle w:val="NormalTok"/>
        </w:rPr>
        <w:t xml:space="preserve"> </w:t>
      </w:r>
      <w:r>
        <w:rPr>
          <w:rStyle w:val="FunctionTok"/>
        </w:rPr>
        <w:t xml:space="preserve">aov</w:t>
      </w:r>
      <w:r>
        <w:rPr>
          <w:rStyle w:val="NormalTok"/>
        </w:rPr>
        <w:t xml:space="preserve">(Trust </w:t>
      </w:r>
      <w:r>
        <w:rPr>
          <w:rStyle w:val="SpecialCharTok"/>
        </w:rPr>
        <w:t xml:space="preserve">~</w:t>
      </w:r>
      <w:r>
        <w:rPr>
          <w:rStyle w:val="NormalTok"/>
        </w:rPr>
        <w:t xml:space="preserve"> Argument, </w:t>
      </w:r>
      <w:r>
        <w:rPr>
          <w:rStyle w:val="AttributeTok"/>
        </w:rPr>
        <w:t xml:space="preserve">data =</w:t>
      </w:r>
      <w:r>
        <w:rPr>
          <w:rStyle w:val="NormalTok"/>
        </w:rPr>
        <w:t xml:space="preserve"> Perceptions)</w:t>
      </w:r>
      <w:r>
        <w:br/>
      </w:r>
      <w:r>
        <w:br/>
      </w:r>
      <w:r>
        <w:rPr>
          <w:rStyle w:val="FunctionTok"/>
        </w:rPr>
        <w:t xml:space="preserve">summary</w:t>
      </w:r>
      <w:r>
        <w:rPr>
          <w:rStyle w:val="NormalTok"/>
        </w:rPr>
        <w:t xml:space="preserve">(aov1)</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aov2</w:t>
      </w:r>
      <w:r>
        <w:rPr>
          <w:rStyle w:val="OtherTok"/>
        </w:rPr>
        <w:t xml:space="preserve">&lt;-</w:t>
      </w:r>
      <w:r>
        <w:rPr>
          <w:rStyle w:val="NormalTok"/>
        </w:rPr>
        <w:t xml:space="preserve"> </w:t>
      </w:r>
      <w:r>
        <w:rPr>
          <w:rStyle w:val="FunctionTok"/>
        </w:rPr>
        <w:t xml:space="preserve">aov</w:t>
      </w:r>
      <w:r>
        <w:rPr>
          <w:rStyle w:val="NormalTok"/>
        </w:rPr>
        <w:t xml:space="preserve">(Connectedness </w:t>
      </w:r>
      <w:r>
        <w:rPr>
          <w:rStyle w:val="SpecialCharTok"/>
        </w:rPr>
        <w:t xml:space="preserve">~</w:t>
      </w:r>
      <w:r>
        <w:rPr>
          <w:rStyle w:val="NormalTok"/>
        </w:rPr>
        <w:t xml:space="preserve"> Argument, </w:t>
      </w:r>
      <w:r>
        <w:rPr>
          <w:rStyle w:val="AttributeTok"/>
        </w:rPr>
        <w:t xml:space="preserve">data =</w:t>
      </w:r>
      <w:r>
        <w:rPr>
          <w:rStyle w:val="NormalTok"/>
        </w:rPr>
        <w:t xml:space="preserve"> Perceptions)</w:t>
      </w:r>
      <w:r>
        <w:br/>
      </w:r>
      <w:r>
        <w:br/>
      </w:r>
      <w:r>
        <w:rPr>
          <w:rStyle w:val="FunctionTok"/>
        </w:rPr>
        <w:t xml:space="preserve">summary</w:t>
      </w:r>
      <w:r>
        <w:rPr>
          <w:rStyle w:val="NormalTok"/>
        </w:rPr>
        <w:t xml:space="preserve">(aov2)</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aov3</w:t>
      </w:r>
      <w:r>
        <w:rPr>
          <w:rStyle w:val="OtherTok"/>
        </w:rPr>
        <w:t xml:space="preserve">&lt;-</w:t>
      </w:r>
      <w:r>
        <w:rPr>
          <w:rStyle w:val="NormalTok"/>
        </w:rPr>
        <w:t xml:space="preserve"> </w:t>
      </w:r>
      <w:r>
        <w:rPr>
          <w:rStyle w:val="FunctionTok"/>
        </w:rPr>
        <w:t xml:space="preserve">aov</w:t>
      </w:r>
      <w:r>
        <w:rPr>
          <w:rStyle w:val="NormalTok"/>
        </w:rPr>
        <w:t xml:space="preserve">(Knowledge </w:t>
      </w:r>
      <w:r>
        <w:rPr>
          <w:rStyle w:val="SpecialCharTok"/>
        </w:rPr>
        <w:t xml:space="preserve">~</w:t>
      </w:r>
      <w:r>
        <w:rPr>
          <w:rStyle w:val="NormalTok"/>
        </w:rPr>
        <w:t xml:space="preserve"> Argument, </w:t>
      </w:r>
      <w:r>
        <w:rPr>
          <w:rStyle w:val="AttributeTok"/>
        </w:rPr>
        <w:t xml:space="preserve">data =</w:t>
      </w:r>
      <w:r>
        <w:rPr>
          <w:rStyle w:val="NormalTok"/>
        </w:rPr>
        <w:t xml:space="preserve"> Perceptions)</w:t>
      </w:r>
      <w:r>
        <w:br/>
      </w:r>
      <w:r>
        <w:br/>
      </w:r>
      <w:r>
        <w:rPr>
          <w:rStyle w:val="FunctionTok"/>
        </w:rPr>
        <w:t xml:space="preserve">summary</w:t>
      </w:r>
      <w:r>
        <w:rPr>
          <w:rStyle w:val="NormalTok"/>
        </w:rPr>
        <w:t xml:space="preserve">(aov3)</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SourceCode"/>
      </w:pPr>
      <w:r>
        <w:rPr>
          <w:rStyle w:val="FunctionTok"/>
        </w:rPr>
        <w:t xml:space="preserve">TukeyHSD</w:t>
      </w:r>
      <w:r>
        <w:rPr>
          <w:rStyle w:val="NormalTok"/>
        </w:rPr>
        <w:t xml:space="preserve">(aov1)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FunctionTok"/>
        </w:rPr>
        <w:t xml:space="preserve">TukeyHSD</w:t>
      </w:r>
      <w:r>
        <w:rPr>
          <w:rStyle w:val="NormalTok"/>
        </w:rPr>
        <w:t xml:space="preserve">(aov2)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FirstParagraph"/>
      </w:pPr>
      <w:r>
        <w:t xml:space="preserve">Trust and Connectedness have a significant p value when examined against Argument. And when compared against each other Trust and Connectedness have a some upperhand over Trust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2022-08-14T12:43:23Z</dcterms:created>
  <dcterms:modified xsi:type="dcterms:W3CDTF">2022-08-14T12:43:23Z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