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98AD0" w14:textId="77777777" w:rsidR="00B24FED" w:rsidRPr="001470D2" w:rsidRDefault="00B24FED" w:rsidP="00B24FED">
      <w:pPr>
        <w:pStyle w:val="Heading1"/>
        <w:rPr>
          <w:b/>
        </w:rPr>
      </w:pPr>
      <w:bookmarkStart w:id="0" w:name="_Toc525726730"/>
      <w:r w:rsidRPr="001470D2">
        <w:rPr>
          <w:b/>
        </w:rPr>
        <w:t>This Keyword</w:t>
      </w:r>
      <w:bookmarkEnd w:id="0"/>
    </w:p>
    <w:p w14:paraId="03EF096F" w14:textId="77777777" w:rsidR="00B24FED" w:rsidRDefault="00B24FED" w:rsidP="00B24FED">
      <w:pPr>
        <w:shd w:val="clear" w:color="auto" w:fill="FFFFFF"/>
        <w:spacing w:line="240" w:lineRule="auto"/>
        <w:rPr>
          <w:rFonts w:ascii="Arial" w:eastAsia="Times New Roman" w:hAnsi="Arial" w:cs="Arial"/>
          <w:b/>
          <w:bCs/>
          <w:color w:val="444444"/>
          <w:sz w:val="21"/>
          <w:szCs w:val="21"/>
          <w:lang w:eastAsia="en-IN"/>
        </w:rPr>
      </w:pPr>
    </w:p>
    <w:p w14:paraId="04499FD3" w14:textId="77777777" w:rsidR="00B24FED" w:rsidRPr="001470D2" w:rsidRDefault="00B24FED" w:rsidP="00B24FED">
      <w:pPr>
        <w:shd w:val="clear" w:color="auto" w:fill="FFFFFF"/>
        <w:spacing w:line="240" w:lineRule="auto"/>
        <w:rPr>
          <w:rFonts w:ascii="Arial" w:eastAsia="Times New Roman" w:hAnsi="Arial" w:cs="Arial"/>
          <w:b/>
          <w:bCs/>
          <w:color w:val="444444"/>
          <w:sz w:val="21"/>
          <w:szCs w:val="21"/>
          <w:lang w:eastAsia="en-IN"/>
        </w:rPr>
      </w:pPr>
      <w:r w:rsidRPr="001470D2">
        <w:rPr>
          <w:rFonts w:ascii="Arial" w:eastAsia="Times New Roman" w:hAnsi="Arial" w:cs="Arial"/>
          <w:b/>
          <w:bCs/>
          <w:color w:val="444444"/>
          <w:sz w:val="21"/>
          <w:szCs w:val="21"/>
          <w:lang w:eastAsia="en-IN"/>
        </w:rPr>
        <w:t>How are this() and super() used with constructors?</w:t>
      </w:r>
    </w:p>
    <w:p w14:paraId="1785137C" w14:textId="77777777" w:rsidR="00B24FED" w:rsidRPr="001470D2" w:rsidRDefault="00B24FED" w:rsidP="00B24FED">
      <w:pPr>
        <w:shd w:val="clear" w:color="auto" w:fill="FFFFFF"/>
        <w:spacing w:line="240" w:lineRule="auto"/>
        <w:rPr>
          <w:rFonts w:ascii="Arial" w:eastAsia="Times New Roman" w:hAnsi="Arial" w:cs="Arial"/>
          <w:color w:val="666666"/>
          <w:sz w:val="21"/>
          <w:szCs w:val="21"/>
          <w:lang w:eastAsia="en-IN"/>
        </w:rPr>
      </w:pPr>
      <w:r w:rsidRPr="001470D2">
        <w:rPr>
          <w:rFonts w:ascii="Courier New" w:eastAsia="Times New Roman" w:hAnsi="Courier New" w:cs="Courier New"/>
          <w:color w:val="DD0000"/>
          <w:sz w:val="20"/>
          <w:szCs w:val="20"/>
          <w:lang w:eastAsia="en-IN"/>
        </w:rPr>
        <w:t>this()</w:t>
      </w:r>
      <w:r w:rsidRPr="001470D2">
        <w:rPr>
          <w:rFonts w:ascii="Arial" w:eastAsia="Times New Roman" w:hAnsi="Arial" w:cs="Arial"/>
          <w:color w:val="666666"/>
          <w:sz w:val="21"/>
          <w:szCs w:val="21"/>
          <w:lang w:eastAsia="en-IN"/>
        </w:rPr>
        <w:t> is used to invoke a constructor of the same class. </w:t>
      </w:r>
      <w:r w:rsidRPr="001470D2">
        <w:rPr>
          <w:rFonts w:ascii="Courier New" w:eastAsia="Times New Roman" w:hAnsi="Courier New" w:cs="Courier New"/>
          <w:color w:val="DD0000"/>
          <w:sz w:val="20"/>
          <w:szCs w:val="20"/>
          <w:lang w:eastAsia="en-IN"/>
        </w:rPr>
        <w:t>super()</w:t>
      </w:r>
      <w:r w:rsidRPr="001470D2">
        <w:rPr>
          <w:rFonts w:ascii="Arial" w:eastAsia="Times New Roman" w:hAnsi="Arial" w:cs="Arial"/>
          <w:color w:val="666666"/>
          <w:sz w:val="21"/>
          <w:szCs w:val="21"/>
          <w:lang w:eastAsia="en-IN"/>
        </w:rPr>
        <w:t> is used to invoke a superclass constructor.</w:t>
      </w:r>
    </w:p>
    <w:p w14:paraId="67492781" w14:textId="77777777" w:rsidR="00B24FED" w:rsidRPr="00EC789F" w:rsidRDefault="00B24FED" w:rsidP="00B24FED">
      <w:pPr>
        <w:spacing w:line="240" w:lineRule="auto"/>
        <w:rPr>
          <w:b/>
        </w:rPr>
      </w:pPr>
      <w:r w:rsidRPr="00EC789F">
        <w:rPr>
          <w:b/>
        </w:rPr>
        <w:t>What are the differences between this() and super()?</w:t>
      </w:r>
    </w:p>
    <w:p w14:paraId="7C7D6730" w14:textId="77777777" w:rsidR="00B24FED" w:rsidRDefault="00B24FED" w:rsidP="00B24FED">
      <w:pPr>
        <w:spacing w:line="240" w:lineRule="auto"/>
      </w:pPr>
      <w:r>
        <w:t>this() is used to access one constructor from another with in the same class while super() is used to access superclass constructor. Either this() or super() exists it must be the first statement in the constructor.</w:t>
      </w:r>
    </w:p>
    <w:p w14:paraId="71EC88C8" w14:textId="77777777" w:rsidR="00B24FED" w:rsidRPr="008C4771" w:rsidRDefault="00B24FED" w:rsidP="00B24FED">
      <w:pPr>
        <w:spacing w:line="240" w:lineRule="auto"/>
        <w:rPr>
          <w:b/>
        </w:rPr>
      </w:pPr>
      <w:r w:rsidRPr="008C4771">
        <w:rPr>
          <w:b/>
        </w:rPr>
        <w:t>Can we use This keyword in static method?</w:t>
      </w:r>
    </w:p>
    <w:p w14:paraId="1A4853AC" w14:textId="77777777" w:rsidR="00B24FED" w:rsidRDefault="00B24FED" w:rsidP="00B24FED">
      <w:pPr>
        <w:spacing w:line="240" w:lineRule="auto"/>
      </w:pPr>
      <w:r>
        <w:t>No. We can’t use This keyword in static method because static method belongs to the class.</w:t>
      </w:r>
    </w:p>
    <w:p w14:paraId="63BEC06E" w14:textId="77777777" w:rsidR="00B24FED" w:rsidRPr="00D23AA1" w:rsidRDefault="00B24FED" w:rsidP="00B24FED">
      <w:pPr>
        <w:spacing w:line="240" w:lineRule="auto"/>
        <w:rPr>
          <w:b/>
        </w:rPr>
      </w:pPr>
      <w:r w:rsidRPr="00D23AA1">
        <w:rPr>
          <w:b/>
        </w:rPr>
        <w:t>Can we use This keyword to access static method?</w:t>
      </w:r>
    </w:p>
    <w:p w14:paraId="27E918B9" w14:textId="77777777" w:rsidR="00B24FED" w:rsidRDefault="00B24FED" w:rsidP="00B24FED">
      <w:pPr>
        <w:spacing w:line="240" w:lineRule="auto"/>
      </w:pPr>
      <w:r>
        <w:t>Yes. We can use the keyword if the method we are calling from is not static.</w:t>
      </w:r>
    </w:p>
    <w:p w14:paraId="3466461A" w14:textId="77777777" w:rsidR="00B24FED" w:rsidRPr="00D36D34" w:rsidRDefault="00B24FED" w:rsidP="00B24FED">
      <w:pPr>
        <w:spacing w:line="240" w:lineRule="auto"/>
        <w:rPr>
          <w:b/>
        </w:rPr>
      </w:pPr>
      <w:r w:rsidRPr="00D36D34">
        <w:rPr>
          <w:b/>
        </w:rPr>
        <w:t>Can we use This method in main() method?</w:t>
      </w:r>
    </w:p>
    <w:p w14:paraId="529C2591" w14:textId="77777777" w:rsidR="00B24FED" w:rsidRDefault="00B24FED" w:rsidP="00B24FED">
      <w:pPr>
        <w:spacing w:line="240" w:lineRule="auto"/>
      </w:pPr>
      <w:r>
        <w:t>No. We can’t use This keyword in main() method as main() method is static.</w:t>
      </w:r>
    </w:p>
    <w:p w14:paraId="4B5A0883" w14:textId="77777777" w:rsidR="00B24FED" w:rsidRDefault="00B24FED" w:rsidP="00B24FED">
      <w:pPr>
        <w:spacing w:line="240" w:lineRule="auto"/>
      </w:pPr>
      <w:r>
        <w:t>Can we call method on this keyword from constructor?</w:t>
      </w:r>
    </w:p>
    <w:p w14:paraId="58056573" w14:textId="77777777" w:rsidR="00B24FED" w:rsidRDefault="00B24FED" w:rsidP="00B24FED">
      <w:pPr>
        <w:spacing w:line="240" w:lineRule="auto"/>
      </w:pPr>
      <w:r>
        <w:t>Yes. We can call non-static method using this keyword from constructor.</w:t>
      </w:r>
    </w:p>
    <w:p w14:paraId="6211E124" w14:textId="77777777" w:rsidR="00B24FED" w:rsidRPr="00805420" w:rsidRDefault="00B24FED" w:rsidP="00B24FED">
      <w:pPr>
        <w:spacing w:line="240" w:lineRule="auto"/>
        <w:rPr>
          <w:b/>
        </w:rPr>
      </w:pPr>
      <w:r w:rsidRPr="00805420">
        <w:rPr>
          <w:b/>
        </w:rPr>
        <w:t xml:space="preserve">Is it possible to assign a reference to </w:t>
      </w:r>
      <w:r>
        <w:rPr>
          <w:b/>
        </w:rPr>
        <w:t>“</w:t>
      </w:r>
      <w:r w:rsidRPr="00805420">
        <w:rPr>
          <w:b/>
        </w:rPr>
        <w:t>this</w:t>
      </w:r>
      <w:r>
        <w:rPr>
          <w:b/>
        </w:rPr>
        <w:t>”</w:t>
      </w:r>
      <w:r w:rsidRPr="00805420">
        <w:rPr>
          <w:b/>
        </w:rPr>
        <w:t xml:space="preserve"> in java?</w:t>
      </w:r>
    </w:p>
    <w:p w14:paraId="62F6FF4A" w14:textId="77777777" w:rsidR="00B24FED" w:rsidRDefault="00B24FED" w:rsidP="00B24FED">
      <w:pPr>
        <w:spacing w:line="240" w:lineRule="auto"/>
      </w:pPr>
      <w:r>
        <w:t>No. We can’t assign a value to “this” because its always points to current object and it’s always final reference in java.</w:t>
      </w:r>
    </w:p>
    <w:p w14:paraId="38AC9239" w14:textId="77777777" w:rsidR="00B24FED" w:rsidRDefault="00B24FED" w:rsidP="00B24FED">
      <w:pPr>
        <w:spacing w:line="240" w:lineRule="auto"/>
      </w:pPr>
      <w:r>
        <w:t>If we try to change or assign a reference to “this”, it will throw a compile time error.</w:t>
      </w:r>
    </w:p>
    <w:p w14:paraId="4F727477" w14:textId="77777777" w:rsidR="00B24FED" w:rsidRPr="00D74A62" w:rsidRDefault="00B24FED" w:rsidP="00B24FED">
      <w:pPr>
        <w:spacing w:line="240" w:lineRule="auto"/>
        <w:rPr>
          <w:b/>
        </w:rPr>
      </w:pPr>
      <w:r w:rsidRPr="00D74A62">
        <w:rPr>
          <w:b/>
        </w:rPr>
        <w:t>Can we return “this” from a method?</w:t>
      </w:r>
    </w:p>
    <w:p w14:paraId="74EAD850" w14:textId="77777777" w:rsidR="00B24FED" w:rsidRDefault="00B24FED" w:rsidP="00B24FED">
      <w:pPr>
        <w:spacing w:line="240" w:lineRule="auto"/>
      </w:pPr>
      <w:r>
        <w:t>Yes. We can return this as current class object.</w:t>
      </w:r>
    </w:p>
    <w:p w14:paraId="70796228" w14:textId="77777777" w:rsidR="00B24FED" w:rsidRDefault="00B24FED" w:rsidP="00B24FE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FPPackage;</w:t>
      </w:r>
    </w:p>
    <w:p w14:paraId="7BB7845A" w14:textId="77777777" w:rsidR="00B24FED" w:rsidRDefault="00B24FED" w:rsidP="00B24FED">
      <w:pPr>
        <w:autoSpaceDE w:val="0"/>
        <w:autoSpaceDN w:val="0"/>
        <w:adjustRightInd w:val="0"/>
        <w:spacing w:after="0" w:line="240" w:lineRule="auto"/>
        <w:rPr>
          <w:rFonts w:ascii="Consolas" w:hAnsi="Consolas" w:cs="Consolas"/>
          <w:sz w:val="20"/>
          <w:szCs w:val="20"/>
        </w:rPr>
      </w:pPr>
    </w:p>
    <w:p w14:paraId="4A5D5938" w14:textId="77777777" w:rsidR="00B24FED" w:rsidRDefault="00B24FED" w:rsidP="00B24FE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ThisExample {</w:t>
      </w:r>
    </w:p>
    <w:p w14:paraId="7A34A22A" w14:textId="77777777" w:rsidR="00B24FED" w:rsidRDefault="00B24FED" w:rsidP="00B24FED">
      <w:pPr>
        <w:autoSpaceDE w:val="0"/>
        <w:autoSpaceDN w:val="0"/>
        <w:adjustRightInd w:val="0"/>
        <w:spacing w:after="0" w:line="240" w:lineRule="auto"/>
        <w:rPr>
          <w:rFonts w:ascii="Consolas" w:hAnsi="Consolas" w:cs="Consolas"/>
          <w:sz w:val="20"/>
          <w:szCs w:val="20"/>
        </w:rPr>
      </w:pPr>
    </w:p>
    <w:p w14:paraId="503E29E1" w14:textId="77777777" w:rsidR="00B24FED" w:rsidRDefault="00B24FED" w:rsidP="00B24F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w:t>
      </w:r>
      <w:r>
        <w:rPr>
          <w:rFonts w:ascii="Consolas" w:hAnsi="Consolas" w:cs="Consolas"/>
          <w:color w:val="000000"/>
          <w:sz w:val="20"/>
          <w:szCs w:val="20"/>
        </w:rPr>
        <w:t>;</w:t>
      </w:r>
    </w:p>
    <w:p w14:paraId="7BD98A0E" w14:textId="77777777" w:rsidR="00B24FED" w:rsidRDefault="00B24FED" w:rsidP="00B24F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3923BD0" w14:textId="77777777" w:rsidR="00B24FED" w:rsidRDefault="00B24FED" w:rsidP="00B24F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method1(</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w:t>
      </w:r>
    </w:p>
    <w:p w14:paraId="7C0D76CC" w14:textId="77777777" w:rsidR="00B24FED" w:rsidRDefault="00B24FED" w:rsidP="00B24F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p>
    <w:p w14:paraId="2B9360F4" w14:textId="77777777" w:rsidR="00B24FED" w:rsidRDefault="00B24FED" w:rsidP="00B24F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FFB3965" w14:textId="77777777" w:rsidR="00B24FED" w:rsidRDefault="00B24FED" w:rsidP="00B24F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3D5BFD7" w14:textId="77777777" w:rsidR="00B24FED" w:rsidRDefault="00B24FED" w:rsidP="00B24F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getA() {</w:t>
      </w:r>
    </w:p>
    <w:p w14:paraId="6A2D8760" w14:textId="77777777" w:rsidR="00B24FED" w:rsidRDefault="00B24FED" w:rsidP="00B24F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a</w:t>
      </w:r>
      <w:r>
        <w:rPr>
          <w:rFonts w:ascii="Consolas" w:hAnsi="Consolas" w:cs="Consolas"/>
          <w:color w:val="000000"/>
          <w:sz w:val="20"/>
          <w:szCs w:val="20"/>
        </w:rPr>
        <w:t>;</w:t>
      </w:r>
    </w:p>
    <w:p w14:paraId="6FAF59D8" w14:textId="77777777" w:rsidR="00B24FED" w:rsidRDefault="00B24FED" w:rsidP="00B24F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516A9DB" w14:textId="77777777" w:rsidR="00B24FED" w:rsidRDefault="00B24FED" w:rsidP="00B24F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17F1019" w14:textId="77777777" w:rsidR="00B24FED" w:rsidRDefault="00B24FED" w:rsidP="00B24F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ThisExample show() {</w:t>
      </w:r>
    </w:p>
    <w:p w14:paraId="42996B3E" w14:textId="77777777" w:rsidR="00B24FED" w:rsidRDefault="00B24FED" w:rsidP="00B24F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p>
    <w:p w14:paraId="12B41366" w14:textId="77777777" w:rsidR="00B24FED" w:rsidRDefault="00B24FED" w:rsidP="00B24F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158FCC9" w14:textId="77777777" w:rsidR="00B24FED" w:rsidRDefault="00B24FED" w:rsidP="00B24F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DE65E7E" w14:textId="77777777" w:rsidR="00B24FED" w:rsidRDefault="00B24FED" w:rsidP="00B24F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r>
        <w:rPr>
          <w:rFonts w:ascii="Consolas" w:hAnsi="Consolas" w:cs="Consolas"/>
          <w:color w:val="000000"/>
          <w:sz w:val="20"/>
          <w:szCs w:val="20"/>
        </w:rPr>
        <w:tab/>
      </w:r>
    </w:p>
    <w:p w14:paraId="39C3FFCF" w14:textId="77777777" w:rsidR="00B24FED" w:rsidRDefault="00B24FED" w:rsidP="00B24F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
    <w:p w14:paraId="2F3981BD" w14:textId="77777777" w:rsidR="00B24FED" w:rsidRDefault="00B24FED" w:rsidP="00B24F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ThisExample </w:t>
      </w:r>
      <w:r>
        <w:rPr>
          <w:rFonts w:ascii="Consolas" w:hAnsi="Consolas" w:cs="Consolas"/>
          <w:color w:val="6A3E3E"/>
          <w:sz w:val="20"/>
          <w:szCs w:val="20"/>
        </w:rPr>
        <w:t>te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ThisExample();</w:t>
      </w:r>
    </w:p>
    <w:p w14:paraId="4C330BD2" w14:textId="77777777" w:rsidR="00B24FED" w:rsidRDefault="00B24FED" w:rsidP="00B24F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te</w:t>
      </w:r>
      <w:r>
        <w:rPr>
          <w:rFonts w:ascii="Consolas" w:hAnsi="Consolas" w:cs="Consolas"/>
          <w:color w:val="000000"/>
          <w:sz w:val="20"/>
          <w:szCs w:val="20"/>
        </w:rPr>
        <w:t>.method1(10);</w:t>
      </w:r>
    </w:p>
    <w:p w14:paraId="5D596129" w14:textId="77777777" w:rsidR="00B24FED" w:rsidRDefault="00B24FED" w:rsidP="00B24F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8F154FC" w14:textId="77777777" w:rsidR="00B24FED" w:rsidRDefault="00B24FED" w:rsidP="00B24F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ThisExample </w:t>
      </w:r>
      <w:r>
        <w:rPr>
          <w:rFonts w:ascii="Consolas" w:hAnsi="Consolas" w:cs="Consolas"/>
          <w:color w:val="6A3E3E"/>
          <w:sz w:val="20"/>
          <w:szCs w:val="20"/>
        </w:rPr>
        <w:t>te1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ThisExample();</w:t>
      </w:r>
    </w:p>
    <w:p w14:paraId="6D562162" w14:textId="77777777" w:rsidR="00B24FED" w:rsidRDefault="00B24FED" w:rsidP="00B24F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te1</w:t>
      </w:r>
      <w:r>
        <w:rPr>
          <w:rFonts w:ascii="Consolas" w:hAnsi="Consolas" w:cs="Consolas"/>
          <w:color w:val="000000"/>
          <w:sz w:val="20"/>
          <w:szCs w:val="20"/>
        </w:rPr>
        <w:t xml:space="preserve"> = </w:t>
      </w:r>
      <w:r>
        <w:rPr>
          <w:rFonts w:ascii="Consolas" w:hAnsi="Consolas" w:cs="Consolas"/>
          <w:color w:val="6A3E3E"/>
          <w:sz w:val="20"/>
          <w:szCs w:val="20"/>
        </w:rPr>
        <w:t>te</w:t>
      </w:r>
      <w:r>
        <w:rPr>
          <w:rFonts w:ascii="Consolas" w:hAnsi="Consolas" w:cs="Consolas"/>
          <w:color w:val="000000"/>
          <w:sz w:val="20"/>
          <w:szCs w:val="20"/>
        </w:rPr>
        <w:t>.show();</w:t>
      </w:r>
    </w:p>
    <w:p w14:paraId="1C4BA4A4" w14:textId="77777777" w:rsidR="00B24FED" w:rsidRDefault="00B24FED" w:rsidP="00B24F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te1</w:t>
      </w:r>
      <w:r>
        <w:rPr>
          <w:rFonts w:ascii="Consolas" w:hAnsi="Consolas" w:cs="Consolas"/>
          <w:color w:val="000000"/>
          <w:sz w:val="20"/>
          <w:szCs w:val="20"/>
        </w:rPr>
        <w:t>.getA());</w:t>
      </w:r>
    </w:p>
    <w:p w14:paraId="1CF7DAC2" w14:textId="77777777" w:rsidR="00B24FED" w:rsidRDefault="00B24FED" w:rsidP="00B24F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B8FFA46" w14:textId="77777777" w:rsidR="00B24FED" w:rsidRDefault="00B24FED" w:rsidP="00B24F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D81394F" w14:textId="77777777" w:rsidR="00B24FED" w:rsidRDefault="00B24FED" w:rsidP="00B24F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1803223" w14:textId="77777777" w:rsidR="00B24FED" w:rsidRDefault="00B24FED" w:rsidP="00B24FED">
      <w:pPr>
        <w:spacing w:line="240" w:lineRule="auto"/>
      </w:pPr>
    </w:p>
    <w:p w14:paraId="1E104986" w14:textId="77777777" w:rsidR="00B24FED" w:rsidRPr="00C448A8" w:rsidRDefault="00B24FED" w:rsidP="00B24FED">
      <w:pPr>
        <w:spacing w:line="240" w:lineRule="auto"/>
        <w:rPr>
          <w:b/>
        </w:rPr>
      </w:pPr>
      <w:r w:rsidRPr="00C448A8">
        <w:rPr>
          <w:b/>
        </w:rPr>
        <w:t>What are the uses of This keyword?</w:t>
      </w:r>
    </w:p>
    <w:p w14:paraId="71E1673A" w14:textId="77777777" w:rsidR="00B24FED" w:rsidRPr="00C448A8" w:rsidRDefault="00B24FED" w:rsidP="00B24FED">
      <w:pPr>
        <w:spacing w:line="240" w:lineRule="auto"/>
      </w:pPr>
      <w:r w:rsidRPr="00C448A8">
        <w:t>this must be used to access instance variable if both instance and local variable names are same.</w:t>
      </w:r>
    </w:p>
    <w:p w14:paraId="6F421C32" w14:textId="77777777" w:rsidR="00B24FED" w:rsidRPr="00CA179C" w:rsidRDefault="00B24FED" w:rsidP="00B24FED">
      <w:pPr>
        <w:spacing w:line="240" w:lineRule="auto"/>
      </w:pPr>
      <w:r w:rsidRPr="00CA179C">
        <w:t>We can use this keyword in constructor overloading</w:t>
      </w:r>
      <w:r w:rsidRPr="00C448A8">
        <w:t>, t</w:t>
      </w:r>
      <w:r w:rsidRPr="00CA179C">
        <w:t>o call one constructor from another we need this(); and this(); call should be first statement of the constructor.</w:t>
      </w:r>
    </w:p>
    <w:p w14:paraId="56409B61" w14:textId="77777777" w:rsidR="00B24FED" w:rsidRDefault="00B24FED" w:rsidP="00B24FED">
      <w:pPr>
        <w:spacing w:line="240" w:lineRule="auto"/>
      </w:pPr>
      <w:r>
        <w:t>This can be used to call other non static methods from with in methods.</w:t>
      </w:r>
    </w:p>
    <w:p w14:paraId="0795C3C4" w14:textId="77777777" w:rsidR="00B24FED" w:rsidRPr="008B74C0" w:rsidRDefault="00B24FED" w:rsidP="00B24FED">
      <w:pPr>
        <w:spacing w:line="240" w:lineRule="auto"/>
        <w:rPr>
          <w:b/>
        </w:rPr>
      </w:pPr>
      <w:r w:rsidRPr="008B74C0">
        <w:rPr>
          <w:b/>
        </w:rPr>
        <w:t>Can we pass this as parameter of method?</w:t>
      </w:r>
    </w:p>
    <w:p w14:paraId="1783DC6B" w14:textId="77777777" w:rsidR="00B24FED" w:rsidRDefault="00B24FED" w:rsidP="00B24FED">
      <w:pPr>
        <w:spacing w:line="240" w:lineRule="auto"/>
      </w:pPr>
      <w:r>
        <w:t>Yes, we can pass this as parameter in a method</w:t>
      </w:r>
    </w:p>
    <w:p w14:paraId="38ABC0C6" w14:textId="77777777" w:rsidR="00B24FED" w:rsidRPr="008B74C0" w:rsidRDefault="00B24FED" w:rsidP="00B24FED">
      <w:pPr>
        <w:spacing w:line="240" w:lineRule="auto"/>
        <w:rPr>
          <w:b/>
        </w:rPr>
      </w:pPr>
      <w:r w:rsidRPr="008B74C0">
        <w:rPr>
          <w:b/>
        </w:rPr>
        <w:t>Can we use this to refer static members?</w:t>
      </w:r>
    </w:p>
    <w:p w14:paraId="300F45D8" w14:textId="77777777" w:rsidR="00B24FED" w:rsidRDefault="00B24FED" w:rsidP="00B24FED">
      <w:pPr>
        <w:spacing w:line="240" w:lineRule="auto"/>
      </w:pPr>
      <w:r>
        <w:t>Yes, it’s possible to access static variable of a class using this but its discouraged and as per best practices this should be used on non static reference.</w:t>
      </w:r>
    </w:p>
    <w:p w14:paraId="54F7481C" w14:textId="77777777" w:rsidR="00B24FED" w:rsidRPr="008B74C0" w:rsidRDefault="00B24FED" w:rsidP="00B24FED">
      <w:pPr>
        <w:spacing w:line="240" w:lineRule="auto"/>
        <w:rPr>
          <w:b/>
        </w:rPr>
      </w:pPr>
      <w:r w:rsidRPr="008B74C0">
        <w:rPr>
          <w:b/>
        </w:rPr>
        <w:t xml:space="preserve">Is it possible to use this in static blocks? </w:t>
      </w:r>
    </w:p>
    <w:p w14:paraId="2D962F71" w14:textId="77777777" w:rsidR="00B24FED" w:rsidRDefault="00B24FED" w:rsidP="00B24FED">
      <w:pPr>
        <w:spacing w:line="240" w:lineRule="auto"/>
      </w:pPr>
      <w:r>
        <w:t>No its not possible to use this keyword in static block.</w:t>
      </w:r>
    </w:p>
    <w:p w14:paraId="6CD696CF" w14:textId="77777777" w:rsidR="00EC520E" w:rsidRDefault="00EC520E">
      <w:bookmarkStart w:id="1" w:name="_GoBack"/>
      <w:bookmarkEnd w:id="1"/>
    </w:p>
    <w:sectPr w:rsidR="00EC5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99E"/>
    <w:rsid w:val="0063499E"/>
    <w:rsid w:val="00B24FED"/>
    <w:rsid w:val="00EC5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0817E9-323D-48A5-BB94-39C46E75B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4FED"/>
  </w:style>
  <w:style w:type="paragraph" w:styleId="Heading1">
    <w:name w:val="heading 1"/>
    <w:basedOn w:val="Normal"/>
    <w:next w:val="Normal"/>
    <w:link w:val="Heading1Char"/>
    <w:uiPriority w:val="9"/>
    <w:qFormat/>
    <w:rsid w:val="00B24F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FE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367</Words>
  <Characters>2093</Characters>
  <Application>Microsoft Office Word</Application>
  <DocSecurity>0</DocSecurity>
  <Lines>17</Lines>
  <Paragraphs>4</Paragraphs>
  <ScaleCrop>false</ScaleCrop>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2</cp:revision>
  <dcterms:created xsi:type="dcterms:W3CDTF">2018-09-30T13:04:00Z</dcterms:created>
  <dcterms:modified xsi:type="dcterms:W3CDTF">2018-09-30T13:05:00Z</dcterms:modified>
</cp:coreProperties>
</file>