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9904" w14:textId="77777777" w:rsidR="00B44994" w:rsidRPr="007F4CD9" w:rsidRDefault="00B44994" w:rsidP="00B44994">
      <w:pPr>
        <w:rPr>
          <w:b/>
        </w:rPr>
      </w:pPr>
      <w:r w:rsidRPr="007F4CD9">
        <w:rPr>
          <w:b/>
        </w:rPr>
        <w:t>Maps – HashMap:</w:t>
      </w:r>
    </w:p>
    <w:p w14:paraId="34CFE00F" w14:textId="77777777" w:rsidR="00B44994" w:rsidRPr="008E79FD" w:rsidRDefault="00B44994" w:rsidP="00B44994">
      <w:r>
        <w:t>HashMap stores the data in Key Value pairs. It implements the Map Interface. To know a value of HashMap, one must know the key for it. It uses a technique called Hashing internally.</w:t>
      </w:r>
    </w:p>
    <w:p w14:paraId="25D35C5E" w14:textId="77777777" w:rsidR="00B44994" w:rsidRDefault="00B44994" w:rsidP="00B44994">
      <w:r>
        <w:t>The following example shows:</w:t>
      </w:r>
    </w:p>
    <w:p w14:paraId="388B4F7A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How to declare a HashMap</w:t>
      </w:r>
    </w:p>
    <w:p w14:paraId="5374C02E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Check if the HashMap is empty</w:t>
      </w:r>
    </w:p>
    <w:p w14:paraId="40FD7BC7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Adding key value pairs to the map</w:t>
      </w:r>
    </w:p>
    <w:p w14:paraId="57825DAE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Printing the map</w:t>
      </w:r>
    </w:p>
    <w:p w14:paraId="3F50B4A0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Check if the map contains a key</w:t>
      </w:r>
    </w:p>
    <w:p w14:paraId="162E44DB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Get a value using a key</w:t>
      </w:r>
    </w:p>
    <w:p w14:paraId="08143A29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Check to see if the map accepts duplicate key value pairs</w:t>
      </w:r>
    </w:p>
    <w:p w14:paraId="0B07FE01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Remove a key value pair using a key</w:t>
      </w:r>
    </w:p>
    <w:p w14:paraId="4CA82E4D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Check if the map contains a value</w:t>
      </w:r>
    </w:p>
    <w:p w14:paraId="6B0513D1" w14:textId="77777777" w:rsidR="00B44994" w:rsidRDefault="00B44994" w:rsidP="00B44994">
      <w:pPr>
        <w:pStyle w:val="ListParagraph"/>
        <w:numPr>
          <w:ilvl w:val="0"/>
          <w:numId w:val="1"/>
        </w:numPr>
      </w:pPr>
      <w:r>
        <w:t>Removing all key value pairs using clear()</w:t>
      </w:r>
    </w:p>
    <w:p w14:paraId="3CD61C9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7D134A14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DEC2E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java.util.HashMap;</w:t>
      </w:r>
    </w:p>
    <w:p w14:paraId="792A97EB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31232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HashMapExample {</w:t>
      </w:r>
    </w:p>
    <w:p w14:paraId="60AE03DE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757A8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A931B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FA732A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 String&gt;();</w:t>
      </w:r>
    </w:p>
    <w:p w14:paraId="1420CB9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2EC4E2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map is empty</w:t>
      </w:r>
    </w:p>
    <w:p w14:paraId="2243DCF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20806817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is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25FFF6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D976C1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DA3A7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key value pairs to map</w:t>
      </w:r>
    </w:p>
    <w:p w14:paraId="766C19D4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27C3E4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"Test Manager"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92CEA2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"IBM"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DD74B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94C28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map</w:t>
      </w:r>
    </w:p>
    <w:p w14:paraId="24BB9ABC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2BEFF8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A1D67C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if the map contains a key</w:t>
      </w:r>
    </w:p>
    <w:p w14:paraId="77AE214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.containsKey(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3F462E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contains key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44521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8CC48C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5D2C97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a value using key</w:t>
      </w:r>
    </w:p>
    <w:p w14:paraId="53846EC0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99AA0C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D5039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//Checking to see if map accepts duplicate key value pairs</w:t>
      </w:r>
    </w:p>
    <w:p w14:paraId="439B679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E1A6E8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CDBB6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5AF43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 key value pair (Company:IBM)</w:t>
      </w:r>
    </w:p>
    <w:p w14:paraId="5AF13E28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A73CC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company IBM"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695CD6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1B3DCE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1EED4B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//Check to see if map contains a particular value</w:t>
      </w:r>
    </w:p>
    <w:p w14:paraId="0E82077A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.containsValue(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D6593C3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"Map contains value 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25B69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D98E22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2E70A9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//Removing all the key value pairs from a map</w:t>
      </w:r>
    </w:p>
    <w:p w14:paraId="63A4FA15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4B1ADDC1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"Removed all key value pairs"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A250E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"Size of map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hm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14:paraId="602C7229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247433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8A922F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6DDC1" w14:textId="77777777" w:rsidR="00B44994" w:rsidRDefault="00B44994" w:rsidP="00B44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AA0404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A08"/>
    <w:multiLevelType w:val="hybridMultilevel"/>
    <w:tmpl w:val="01B60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0D"/>
    <w:rsid w:val="00686E0D"/>
    <w:rsid w:val="00B4499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34D4-3EA5-488E-AD09-FAB805E2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2018-09-29T01:45:00Z</dcterms:created>
  <dcterms:modified xsi:type="dcterms:W3CDTF">2018-09-29T01:45:00Z</dcterms:modified>
</cp:coreProperties>
</file>