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482E2" w14:textId="2B523CF1" w:rsidR="003F6A83" w:rsidRDefault="003F6A83" w:rsidP="003F6A83">
      <w:pPr>
        <w:pStyle w:val="Heading1"/>
        <w:rPr>
          <w:b/>
        </w:rPr>
      </w:pPr>
      <w:bookmarkStart w:id="0" w:name="_Toc525726723"/>
      <w:r w:rsidRPr="00AF4578">
        <w:rPr>
          <w:b/>
        </w:rPr>
        <w:t>Data Types</w:t>
      </w:r>
      <w:bookmarkEnd w:id="0"/>
    </w:p>
    <w:p w14:paraId="0CF8A13A" w14:textId="77777777" w:rsidR="00743264" w:rsidRPr="00743264" w:rsidRDefault="00743264" w:rsidP="00743264"/>
    <w:p w14:paraId="21ADD505" w14:textId="77777777" w:rsidR="003F6A83" w:rsidRPr="00965DE7" w:rsidRDefault="003F6A83" w:rsidP="003F6A83">
      <w:pPr>
        <w:rPr>
          <w:b/>
        </w:rPr>
      </w:pPr>
      <w:r w:rsidRPr="00965DE7">
        <w:rPr>
          <w:b/>
        </w:rPr>
        <w:t>What are variable types? </w:t>
      </w:r>
    </w:p>
    <w:p w14:paraId="24D1EE25" w14:textId="77777777" w:rsidR="003F6A83" w:rsidRPr="00D70FD4" w:rsidRDefault="003F6A83" w:rsidP="003F6A83">
      <w:r w:rsidRPr="00546C51">
        <w:t>Variable types can be any data type that java supports, which includes the eight primitive data types, the name of a class or interface and an array.</w:t>
      </w:r>
    </w:p>
    <w:p w14:paraId="24A9C64D" w14:textId="77777777" w:rsidR="003F6A83" w:rsidRPr="00540136" w:rsidRDefault="003F6A83" w:rsidP="003F6A83">
      <w:pPr>
        <w:shd w:val="clear" w:color="auto" w:fill="FFFFFF"/>
        <w:spacing w:line="240" w:lineRule="auto"/>
        <w:rPr>
          <w:rFonts w:ascii="Arial" w:eastAsia="Times New Roman" w:hAnsi="Arial" w:cs="Arial"/>
          <w:b/>
          <w:bCs/>
          <w:color w:val="444444"/>
          <w:sz w:val="21"/>
          <w:szCs w:val="21"/>
          <w:lang w:eastAsia="en-IN"/>
        </w:rPr>
      </w:pPr>
      <w:r w:rsidRPr="00540136">
        <w:rPr>
          <w:rFonts w:ascii="Arial" w:eastAsia="Times New Roman" w:hAnsi="Arial" w:cs="Arial"/>
          <w:b/>
          <w:bCs/>
          <w:color w:val="444444"/>
          <w:sz w:val="21"/>
          <w:szCs w:val="21"/>
          <w:lang w:eastAsia="en-IN"/>
        </w:rPr>
        <w:t>Name the eight primitive Java types.</w:t>
      </w:r>
    </w:p>
    <w:p w14:paraId="20294F0B" w14:textId="77777777" w:rsidR="003F6A83" w:rsidRDefault="003F6A83" w:rsidP="003F6A83">
      <w:pPr>
        <w:shd w:val="clear" w:color="auto" w:fill="FFFFFF"/>
        <w:spacing w:line="240" w:lineRule="auto"/>
        <w:rPr>
          <w:rFonts w:ascii="Arial" w:eastAsia="Times New Roman" w:hAnsi="Arial" w:cs="Arial"/>
          <w:color w:val="666666"/>
          <w:sz w:val="21"/>
          <w:szCs w:val="21"/>
          <w:lang w:eastAsia="en-IN"/>
        </w:rPr>
      </w:pPr>
      <w:r w:rsidRPr="00540136">
        <w:rPr>
          <w:rFonts w:ascii="Arial" w:eastAsia="Times New Roman" w:hAnsi="Arial" w:cs="Arial"/>
          <w:color w:val="666666"/>
          <w:sz w:val="21"/>
          <w:szCs w:val="21"/>
          <w:lang w:eastAsia="en-IN"/>
        </w:rPr>
        <w:t xml:space="preserve">The eight primitive types are byte, char, short, int, long, float, double, and </w:t>
      </w:r>
      <w:proofErr w:type="spellStart"/>
      <w:r w:rsidRPr="00540136">
        <w:rPr>
          <w:rFonts w:ascii="Arial" w:eastAsia="Times New Roman" w:hAnsi="Arial" w:cs="Arial"/>
          <w:color w:val="666666"/>
          <w:sz w:val="21"/>
          <w:szCs w:val="21"/>
          <w:lang w:eastAsia="en-IN"/>
        </w:rPr>
        <w:t>boolean</w:t>
      </w:r>
      <w:proofErr w:type="spellEnd"/>
      <w:r w:rsidRPr="00540136">
        <w:rPr>
          <w:rFonts w:ascii="Arial" w:eastAsia="Times New Roman" w:hAnsi="Arial" w:cs="Arial"/>
          <w:color w:val="666666"/>
          <w:sz w:val="21"/>
          <w:szCs w:val="21"/>
          <w:lang w:eastAsia="en-IN"/>
        </w:rPr>
        <w:t>.</w:t>
      </w:r>
    </w:p>
    <w:tbl>
      <w:tblPr>
        <w:tblW w:w="5760" w:type="dxa"/>
        <w:tblInd w:w="-10" w:type="dxa"/>
        <w:tblLook w:val="04A0" w:firstRow="1" w:lastRow="0" w:firstColumn="1" w:lastColumn="0" w:noHBand="0" w:noVBand="1"/>
      </w:tblPr>
      <w:tblGrid>
        <w:gridCol w:w="960"/>
        <w:gridCol w:w="960"/>
        <w:gridCol w:w="960"/>
        <w:gridCol w:w="960"/>
        <w:gridCol w:w="960"/>
        <w:gridCol w:w="960"/>
      </w:tblGrid>
      <w:tr w:rsidR="003F6A83" w:rsidRPr="00D62291" w14:paraId="78DBE93E" w14:textId="77777777" w:rsidTr="002F406C">
        <w:trPr>
          <w:trHeight w:val="300"/>
        </w:trPr>
        <w:tc>
          <w:tcPr>
            <w:tcW w:w="960" w:type="dxa"/>
            <w:tcBorders>
              <w:top w:val="single" w:sz="8" w:space="0" w:color="DDDDDD"/>
              <w:left w:val="single" w:sz="8" w:space="0" w:color="DDDDDD"/>
              <w:bottom w:val="single" w:sz="8" w:space="0" w:color="DDDDDD"/>
              <w:right w:val="single" w:sz="8" w:space="0" w:color="DDDDDD"/>
            </w:tcBorders>
            <w:shd w:val="clear" w:color="000000" w:fill="D9EDF7"/>
            <w:vAlign w:val="center"/>
            <w:hideMark/>
          </w:tcPr>
          <w:p w14:paraId="6BCA0F04" w14:textId="77777777" w:rsidR="003F6A83" w:rsidRPr="00D62291" w:rsidRDefault="003F6A83" w:rsidP="002F406C">
            <w:pPr>
              <w:spacing w:after="0" w:line="240" w:lineRule="auto"/>
              <w:rPr>
                <w:rFonts w:ascii="Open Sans" w:eastAsia="Times New Roman" w:hAnsi="Open Sans" w:cs="Open Sans"/>
                <w:b/>
                <w:bCs/>
                <w:color w:val="333333"/>
                <w:sz w:val="16"/>
                <w:szCs w:val="16"/>
                <w:lang w:eastAsia="en-IN"/>
              </w:rPr>
            </w:pPr>
            <w:r w:rsidRPr="00D62291">
              <w:rPr>
                <w:rFonts w:ascii="Open Sans" w:eastAsia="Times New Roman" w:hAnsi="Open Sans" w:cs="Open Sans"/>
                <w:b/>
                <w:bCs/>
                <w:color w:val="333333"/>
                <w:sz w:val="16"/>
                <w:szCs w:val="16"/>
                <w:lang w:eastAsia="en-IN"/>
              </w:rPr>
              <w:t>Type</w:t>
            </w:r>
          </w:p>
        </w:tc>
        <w:tc>
          <w:tcPr>
            <w:tcW w:w="960" w:type="dxa"/>
            <w:tcBorders>
              <w:top w:val="single" w:sz="8" w:space="0" w:color="DDDDDD"/>
              <w:left w:val="nil"/>
              <w:bottom w:val="single" w:sz="8" w:space="0" w:color="DDDDDD"/>
              <w:right w:val="single" w:sz="8" w:space="0" w:color="DDDDDD"/>
            </w:tcBorders>
            <w:shd w:val="clear" w:color="000000" w:fill="D9EDF7"/>
            <w:vAlign w:val="center"/>
            <w:hideMark/>
          </w:tcPr>
          <w:p w14:paraId="41AF0B3B" w14:textId="77777777" w:rsidR="003F6A83" w:rsidRPr="00D62291" w:rsidRDefault="003F6A83" w:rsidP="002F406C">
            <w:pPr>
              <w:spacing w:after="0" w:line="240" w:lineRule="auto"/>
              <w:rPr>
                <w:rFonts w:ascii="Open Sans" w:eastAsia="Times New Roman" w:hAnsi="Open Sans" w:cs="Open Sans"/>
                <w:b/>
                <w:bCs/>
                <w:color w:val="333333"/>
                <w:sz w:val="16"/>
                <w:szCs w:val="16"/>
                <w:lang w:eastAsia="en-IN"/>
              </w:rPr>
            </w:pPr>
            <w:r w:rsidRPr="00D62291">
              <w:rPr>
                <w:rFonts w:ascii="Open Sans" w:eastAsia="Times New Roman" w:hAnsi="Open Sans" w:cs="Open Sans"/>
                <w:b/>
                <w:bCs/>
                <w:color w:val="333333"/>
                <w:sz w:val="16"/>
                <w:szCs w:val="16"/>
                <w:lang w:eastAsia="en-IN"/>
              </w:rPr>
              <w:t>Bits</w:t>
            </w:r>
          </w:p>
        </w:tc>
        <w:tc>
          <w:tcPr>
            <w:tcW w:w="960" w:type="dxa"/>
            <w:tcBorders>
              <w:top w:val="single" w:sz="8" w:space="0" w:color="DDDDDD"/>
              <w:left w:val="nil"/>
              <w:bottom w:val="single" w:sz="8" w:space="0" w:color="DDDDDD"/>
              <w:right w:val="single" w:sz="8" w:space="0" w:color="DDDDDD"/>
            </w:tcBorders>
            <w:shd w:val="clear" w:color="000000" w:fill="D9EDF7"/>
            <w:vAlign w:val="center"/>
            <w:hideMark/>
          </w:tcPr>
          <w:p w14:paraId="734EBD28" w14:textId="77777777" w:rsidR="003F6A83" w:rsidRPr="00D62291" w:rsidRDefault="003F6A83" w:rsidP="002F406C">
            <w:pPr>
              <w:spacing w:after="0" w:line="240" w:lineRule="auto"/>
              <w:rPr>
                <w:rFonts w:ascii="Open Sans" w:eastAsia="Times New Roman" w:hAnsi="Open Sans" w:cs="Open Sans"/>
                <w:b/>
                <w:bCs/>
                <w:color w:val="333333"/>
                <w:sz w:val="16"/>
                <w:szCs w:val="16"/>
                <w:lang w:eastAsia="en-IN"/>
              </w:rPr>
            </w:pPr>
            <w:r w:rsidRPr="00D62291">
              <w:rPr>
                <w:rFonts w:ascii="Open Sans" w:eastAsia="Times New Roman" w:hAnsi="Open Sans" w:cs="Open Sans"/>
                <w:b/>
                <w:bCs/>
                <w:color w:val="333333"/>
                <w:sz w:val="16"/>
                <w:szCs w:val="16"/>
                <w:lang w:eastAsia="en-IN"/>
              </w:rPr>
              <w:t>Bytes</w:t>
            </w:r>
          </w:p>
        </w:tc>
        <w:tc>
          <w:tcPr>
            <w:tcW w:w="960" w:type="dxa"/>
            <w:tcBorders>
              <w:top w:val="single" w:sz="8" w:space="0" w:color="DDDDDD"/>
              <w:left w:val="nil"/>
              <w:bottom w:val="single" w:sz="8" w:space="0" w:color="DDDDDD"/>
              <w:right w:val="single" w:sz="8" w:space="0" w:color="DDDDDD"/>
            </w:tcBorders>
            <w:shd w:val="clear" w:color="000000" w:fill="D9EDF7"/>
            <w:vAlign w:val="center"/>
            <w:hideMark/>
          </w:tcPr>
          <w:p w14:paraId="2EBBA8DC" w14:textId="77777777" w:rsidR="003F6A83" w:rsidRPr="00D62291" w:rsidRDefault="003F6A83" w:rsidP="002F406C">
            <w:pPr>
              <w:spacing w:after="0" w:line="240" w:lineRule="auto"/>
              <w:rPr>
                <w:rFonts w:ascii="Open Sans" w:eastAsia="Times New Roman" w:hAnsi="Open Sans" w:cs="Open Sans"/>
                <w:b/>
                <w:bCs/>
                <w:color w:val="333333"/>
                <w:sz w:val="16"/>
                <w:szCs w:val="16"/>
                <w:lang w:eastAsia="en-IN"/>
              </w:rPr>
            </w:pPr>
            <w:r w:rsidRPr="00D62291">
              <w:rPr>
                <w:rFonts w:ascii="Open Sans" w:eastAsia="Times New Roman" w:hAnsi="Open Sans" w:cs="Open Sans"/>
                <w:b/>
                <w:bCs/>
                <w:color w:val="333333"/>
                <w:sz w:val="16"/>
                <w:szCs w:val="16"/>
                <w:lang w:eastAsia="en-IN"/>
              </w:rPr>
              <w:t>Min</w:t>
            </w:r>
          </w:p>
        </w:tc>
        <w:tc>
          <w:tcPr>
            <w:tcW w:w="960" w:type="dxa"/>
            <w:tcBorders>
              <w:top w:val="single" w:sz="8" w:space="0" w:color="DDDDDD"/>
              <w:left w:val="nil"/>
              <w:bottom w:val="single" w:sz="8" w:space="0" w:color="DDDDDD"/>
              <w:right w:val="single" w:sz="8" w:space="0" w:color="DDDDDD"/>
            </w:tcBorders>
            <w:shd w:val="clear" w:color="000000" w:fill="D9EDF7"/>
            <w:vAlign w:val="center"/>
            <w:hideMark/>
          </w:tcPr>
          <w:p w14:paraId="7049C72D" w14:textId="77777777" w:rsidR="003F6A83" w:rsidRPr="00D62291" w:rsidRDefault="003F6A83" w:rsidP="002F406C">
            <w:pPr>
              <w:spacing w:after="0" w:line="240" w:lineRule="auto"/>
              <w:rPr>
                <w:rFonts w:ascii="Open Sans" w:eastAsia="Times New Roman" w:hAnsi="Open Sans" w:cs="Open Sans"/>
                <w:b/>
                <w:bCs/>
                <w:color w:val="333333"/>
                <w:sz w:val="16"/>
                <w:szCs w:val="16"/>
                <w:lang w:eastAsia="en-IN"/>
              </w:rPr>
            </w:pPr>
            <w:r w:rsidRPr="00D62291">
              <w:rPr>
                <w:rFonts w:ascii="Open Sans" w:eastAsia="Times New Roman" w:hAnsi="Open Sans" w:cs="Open Sans"/>
                <w:b/>
                <w:bCs/>
                <w:color w:val="333333"/>
                <w:sz w:val="16"/>
                <w:szCs w:val="16"/>
                <w:lang w:eastAsia="en-IN"/>
              </w:rPr>
              <w:t>Max</w:t>
            </w:r>
          </w:p>
        </w:tc>
        <w:tc>
          <w:tcPr>
            <w:tcW w:w="960" w:type="dxa"/>
            <w:tcBorders>
              <w:top w:val="single" w:sz="8" w:space="0" w:color="DDDDDD"/>
              <w:left w:val="nil"/>
              <w:bottom w:val="single" w:sz="8" w:space="0" w:color="DDDDDD"/>
              <w:right w:val="single" w:sz="8" w:space="0" w:color="DDDDDD"/>
            </w:tcBorders>
            <w:shd w:val="clear" w:color="000000" w:fill="D9EDF7"/>
            <w:vAlign w:val="center"/>
            <w:hideMark/>
          </w:tcPr>
          <w:p w14:paraId="596AFF95" w14:textId="77777777" w:rsidR="003F6A83" w:rsidRPr="00D62291" w:rsidRDefault="003F6A83" w:rsidP="002F406C">
            <w:pPr>
              <w:spacing w:after="0" w:line="240" w:lineRule="auto"/>
              <w:rPr>
                <w:rFonts w:ascii="Open Sans" w:eastAsia="Times New Roman" w:hAnsi="Open Sans" w:cs="Open Sans"/>
                <w:b/>
                <w:bCs/>
                <w:color w:val="333333"/>
                <w:sz w:val="16"/>
                <w:szCs w:val="16"/>
                <w:lang w:eastAsia="en-IN"/>
              </w:rPr>
            </w:pPr>
            <w:r w:rsidRPr="00D62291">
              <w:rPr>
                <w:rFonts w:ascii="Open Sans" w:eastAsia="Times New Roman" w:hAnsi="Open Sans" w:cs="Open Sans"/>
                <w:b/>
                <w:bCs/>
                <w:color w:val="333333"/>
                <w:sz w:val="16"/>
                <w:szCs w:val="16"/>
                <w:lang w:eastAsia="en-IN"/>
              </w:rPr>
              <w:t>Default</w:t>
            </w:r>
          </w:p>
        </w:tc>
      </w:tr>
      <w:tr w:rsidR="003F6A83" w:rsidRPr="00D62291" w14:paraId="4C5EA48A" w14:textId="77777777" w:rsidTr="002F406C">
        <w:trPr>
          <w:trHeight w:val="300"/>
        </w:trPr>
        <w:tc>
          <w:tcPr>
            <w:tcW w:w="960" w:type="dxa"/>
            <w:tcBorders>
              <w:top w:val="nil"/>
              <w:left w:val="single" w:sz="8" w:space="0" w:color="DDDDDD"/>
              <w:bottom w:val="single" w:sz="8" w:space="0" w:color="DDDDDD"/>
              <w:right w:val="single" w:sz="8" w:space="0" w:color="DDDDDD"/>
            </w:tcBorders>
            <w:shd w:val="clear" w:color="auto" w:fill="auto"/>
            <w:vAlign w:val="center"/>
            <w:hideMark/>
          </w:tcPr>
          <w:p w14:paraId="278FE1DE" w14:textId="77777777" w:rsidR="003F6A83" w:rsidRPr="00D62291" w:rsidRDefault="003F6A83" w:rsidP="002F406C">
            <w:pPr>
              <w:spacing w:after="0" w:line="240" w:lineRule="auto"/>
              <w:rPr>
                <w:rFonts w:ascii="Open Sans" w:eastAsia="Times New Roman" w:hAnsi="Open Sans" w:cs="Open Sans"/>
                <w:b/>
                <w:bCs/>
                <w:color w:val="333333"/>
                <w:sz w:val="16"/>
                <w:szCs w:val="16"/>
                <w:lang w:eastAsia="en-IN"/>
              </w:rPr>
            </w:pPr>
            <w:r w:rsidRPr="00D62291">
              <w:rPr>
                <w:rFonts w:ascii="Open Sans" w:eastAsia="Times New Roman" w:hAnsi="Open Sans" w:cs="Open Sans"/>
                <w:b/>
                <w:bCs/>
                <w:color w:val="333333"/>
                <w:sz w:val="16"/>
                <w:szCs w:val="16"/>
                <w:lang w:eastAsia="en-IN"/>
              </w:rPr>
              <w:t>Byte</w:t>
            </w:r>
          </w:p>
        </w:tc>
        <w:tc>
          <w:tcPr>
            <w:tcW w:w="960" w:type="dxa"/>
            <w:tcBorders>
              <w:top w:val="nil"/>
              <w:left w:val="nil"/>
              <w:bottom w:val="single" w:sz="8" w:space="0" w:color="DDDDDD"/>
              <w:right w:val="single" w:sz="8" w:space="0" w:color="DDDDDD"/>
            </w:tcBorders>
            <w:shd w:val="clear" w:color="auto" w:fill="auto"/>
            <w:vAlign w:val="center"/>
            <w:hideMark/>
          </w:tcPr>
          <w:p w14:paraId="55D8BC51"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8</w:t>
            </w:r>
          </w:p>
        </w:tc>
        <w:tc>
          <w:tcPr>
            <w:tcW w:w="960" w:type="dxa"/>
            <w:tcBorders>
              <w:top w:val="nil"/>
              <w:left w:val="nil"/>
              <w:bottom w:val="single" w:sz="8" w:space="0" w:color="DDDDDD"/>
              <w:right w:val="single" w:sz="8" w:space="0" w:color="DDDDDD"/>
            </w:tcBorders>
            <w:shd w:val="clear" w:color="auto" w:fill="auto"/>
            <w:vAlign w:val="center"/>
            <w:hideMark/>
          </w:tcPr>
          <w:p w14:paraId="76BD51E1"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1</w:t>
            </w:r>
          </w:p>
        </w:tc>
        <w:tc>
          <w:tcPr>
            <w:tcW w:w="960" w:type="dxa"/>
            <w:tcBorders>
              <w:top w:val="nil"/>
              <w:left w:val="nil"/>
              <w:bottom w:val="single" w:sz="8" w:space="0" w:color="DDDDDD"/>
              <w:right w:val="single" w:sz="8" w:space="0" w:color="DDDDDD"/>
            </w:tcBorders>
            <w:shd w:val="clear" w:color="auto" w:fill="auto"/>
            <w:vAlign w:val="center"/>
            <w:hideMark/>
          </w:tcPr>
          <w:p w14:paraId="57FB1880"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-29</w:t>
            </w:r>
          </w:p>
        </w:tc>
        <w:tc>
          <w:tcPr>
            <w:tcW w:w="960" w:type="dxa"/>
            <w:tcBorders>
              <w:top w:val="nil"/>
              <w:left w:val="nil"/>
              <w:bottom w:val="single" w:sz="8" w:space="0" w:color="DDDDDD"/>
              <w:right w:val="single" w:sz="8" w:space="0" w:color="DDDDDD"/>
            </w:tcBorders>
            <w:shd w:val="clear" w:color="auto" w:fill="auto"/>
            <w:vAlign w:val="center"/>
            <w:hideMark/>
          </w:tcPr>
          <w:p w14:paraId="56E7D8C4"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28-01-2001</w:t>
            </w:r>
          </w:p>
        </w:tc>
        <w:tc>
          <w:tcPr>
            <w:tcW w:w="960" w:type="dxa"/>
            <w:tcBorders>
              <w:top w:val="nil"/>
              <w:left w:val="nil"/>
              <w:bottom w:val="single" w:sz="8" w:space="0" w:color="DDDDDD"/>
              <w:right w:val="single" w:sz="8" w:space="0" w:color="DDDDDD"/>
            </w:tcBorders>
            <w:shd w:val="clear" w:color="auto" w:fill="auto"/>
            <w:vAlign w:val="center"/>
            <w:hideMark/>
          </w:tcPr>
          <w:p w14:paraId="1773B11F"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0</w:t>
            </w:r>
          </w:p>
        </w:tc>
      </w:tr>
      <w:tr w:rsidR="003F6A83" w:rsidRPr="00D62291" w14:paraId="456409E2" w14:textId="77777777" w:rsidTr="002F406C">
        <w:trPr>
          <w:trHeight w:val="300"/>
        </w:trPr>
        <w:tc>
          <w:tcPr>
            <w:tcW w:w="960" w:type="dxa"/>
            <w:tcBorders>
              <w:top w:val="nil"/>
              <w:left w:val="single" w:sz="8" w:space="0" w:color="DDDDDD"/>
              <w:bottom w:val="single" w:sz="8" w:space="0" w:color="DDDDDD"/>
              <w:right w:val="single" w:sz="8" w:space="0" w:color="DDDDDD"/>
            </w:tcBorders>
            <w:shd w:val="clear" w:color="000000" w:fill="F9F9F9"/>
            <w:vAlign w:val="center"/>
            <w:hideMark/>
          </w:tcPr>
          <w:p w14:paraId="65DB1766" w14:textId="77777777" w:rsidR="003F6A83" w:rsidRPr="00D62291" w:rsidRDefault="003F6A83" w:rsidP="002F406C">
            <w:pPr>
              <w:spacing w:after="0" w:line="240" w:lineRule="auto"/>
              <w:rPr>
                <w:rFonts w:ascii="Open Sans" w:eastAsia="Times New Roman" w:hAnsi="Open Sans" w:cs="Open Sans"/>
                <w:b/>
                <w:bCs/>
                <w:color w:val="333333"/>
                <w:sz w:val="16"/>
                <w:szCs w:val="16"/>
                <w:lang w:eastAsia="en-IN"/>
              </w:rPr>
            </w:pPr>
            <w:r w:rsidRPr="00D62291">
              <w:rPr>
                <w:rFonts w:ascii="Open Sans" w:eastAsia="Times New Roman" w:hAnsi="Open Sans" w:cs="Open Sans"/>
                <w:b/>
                <w:bCs/>
                <w:color w:val="333333"/>
                <w:sz w:val="16"/>
                <w:szCs w:val="16"/>
                <w:lang w:eastAsia="en-IN"/>
              </w:rPr>
              <w:t>Short</w:t>
            </w:r>
          </w:p>
        </w:tc>
        <w:tc>
          <w:tcPr>
            <w:tcW w:w="960" w:type="dxa"/>
            <w:tcBorders>
              <w:top w:val="nil"/>
              <w:left w:val="nil"/>
              <w:bottom w:val="single" w:sz="8" w:space="0" w:color="DDDDDD"/>
              <w:right w:val="single" w:sz="8" w:space="0" w:color="DDDDDD"/>
            </w:tcBorders>
            <w:shd w:val="clear" w:color="000000" w:fill="F9F9F9"/>
            <w:vAlign w:val="center"/>
            <w:hideMark/>
          </w:tcPr>
          <w:p w14:paraId="211D9905"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16</w:t>
            </w:r>
          </w:p>
        </w:tc>
        <w:tc>
          <w:tcPr>
            <w:tcW w:w="960" w:type="dxa"/>
            <w:tcBorders>
              <w:top w:val="nil"/>
              <w:left w:val="nil"/>
              <w:bottom w:val="single" w:sz="8" w:space="0" w:color="DDDDDD"/>
              <w:right w:val="single" w:sz="8" w:space="0" w:color="DDDDDD"/>
            </w:tcBorders>
            <w:shd w:val="clear" w:color="000000" w:fill="F9F9F9"/>
            <w:vAlign w:val="center"/>
            <w:hideMark/>
          </w:tcPr>
          <w:p w14:paraId="07841D0D"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2</w:t>
            </w:r>
          </w:p>
        </w:tc>
        <w:tc>
          <w:tcPr>
            <w:tcW w:w="960" w:type="dxa"/>
            <w:tcBorders>
              <w:top w:val="nil"/>
              <w:left w:val="nil"/>
              <w:bottom w:val="single" w:sz="8" w:space="0" w:color="DDDDDD"/>
              <w:right w:val="single" w:sz="8" w:space="0" w:color="DDDDDD"/>
            </w:tcBorders>
            <w:shd w:val="clear" w:color="000000" w:fill="F9F9F9"/>
            <w:vAlign w:val="center"/>
            <w:hideMark/>
          </w:tcPr>
          <w:p w14:paraId="725B3318"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-217</w:t>
            </w:r>
          </w:p>
        </w:tc>
        <w:tc>
          <w:tcPr>
            <w:tcW w:w="960" w:type="dxa"/>
            <w:tcBorders>
              <w:top w:val="nil"/>
              <w:left w:val="nil"/>
              <w:bottom w:val="single" w:sz="8" w:space="0" w:color="DDDDDD"/>
              <w:right w:val="single" w:sz="8" w:space="0" w:color="DDDDDD"/>
            </w:tcBorders>
            <w:shd w:val="clear" w:color="000000" w:fill="F9F9F9"/>
            <w:vAlign w:val="center"/>
            <w:hideMark/>
          </w:tcPr>
          <w:p w14:paraId="2FC4027A" w14:textId="77777777" w:rsidR="003F6A83" w:rsidRPr="00D62291" w:rsidRDefault="003F6A83" w:rsidP="002F406C">
            <w:pPr>
              <w:spacing w:after="0" w:line="240" w:lineRule="auto"/>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2</w:t>
            </w:r>
            <w:r w:rsidRPr="00D62291">
              <w:rPr>
                <w:rFonts w:ascii="Open Sans" w:eastAsia="Times New Roman" w:hAnsi="Open Sans" w:cs="Open Sans"/>
                <w:color w:val="333333"/>
                <w:sz w:val="16"/>
                <w:szCs w:val="16"/>
                <w:vertAlign w:val="superscript"/>
                <w:lang w:eastAsia="en-IN"/>
              </w:rPr>
              <w:t>16-1</w:t>
            </w:r>
            <w:r w:rsidRPr="00D62291">
              <w:rPr>
                <w:rFonts w:ascii="Open Sans" w:eastAsia="Times New Roman" w:hAnsi="Open Sans" w:cs="Open Sans"/>
                <w:color w:val="333333"/>
                <w:sz w:val="16"/>
                <w:szCs w:val="16"/>
                <w:lang w:eastAsia="en-IN"/>
              </w:rPr>
              <w:t>-1</w:t>
            </w:r>
          </w:p>
        </w:tc>
        <w:tc>
          <w:tcPr>
            <w:tcW w:w="960" w:type="dxa"/>
            <w:tcBorders>
              <w:top w:val="nil"/>
              <w:left w:val="nil"/>
              <w:bottom w:val="single" w:sz="8" w:space="0" w:color="DDDDDD"/>
              <w:right w:val="single" w:sz="8" w:space="0" w:color="DDDDDD"/>
            </w:tcBorders>
            <w:shd w:val="clear" w:color="000000" w:fill="F9F9F9"/>
            <w:vAlign w:val="center"/>
            <w:hideMark/>
          </w:tcPr>
          <w:p w14:paraId="0D9FC562"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0</w:t>
            </w:r>
          </w:p>
        </w:tc>
      </w:tr>
      <w:tr w:rsidR="003F6A83" w:rsidRPr="00D62291" w14:paraId="7798FF9C" w14:textId="77777777" w:rsidTr="002F406C">
        <w:trPr>
          <w:trHeight w:val="300"/>
        </w:trPr>
        <w:tc>
          <w:tcPr>
            <w:tcW w:w="960" w:type="dxa"/>
            <w:tcBorders>
              <w:top w:val="nil"/>
              <w:left w:val="single" w:sz="8" w:space="0" w:color="DDDDDD"/>
              <w:bottom w:val="single" w:sz="8" w:space="0" w:color="DDDDDD"/>
              <w:right w:val="single" w:sz="8" w:space="0" w:color="DDDDDD"/>
            </w:tcBorders>
            <w:shd w:val="clear" w:color="auto" w:fill="auto"/>
            <w:vAlign w:val="center"/>
            <w:hideMark/>
          </w:tcPr>
          <w:p w14:paraId="29DBEF4E" w14:textId="77777777" w:rsidR="003F6A83" w:rsidRPr="00D62291" w:rsidRDefault="003F6A83" w:rsidP="002F406C">
            <w:pPr>
              <w:spacing w:after="0" w:line="240" w:lineRule="auto"/>
              <w:rPr>
                <w:rFonts w:ascii="Open Sans" w:eastAsia="Times New Roman" w:hAnsi="Open Sans" w:cs="Open Sans"/>
                <w:b/>
                <w:bCs/>
                <w:color w:val="333333"/>
                <w:sz w:val="16"/>
                <w:szCs w:val="16"/>
                <w:lang w:eastAsia="en-IN"/>
              </w:rPr>
            </w:pPr>
            <w:r w:rsidRPr="00D62291">
              <w:rPr>
                <w:rFonts w:ascii="Open Sans" w:eastAsia="Times New Roman" w:hAnsi="Open Sans" w:cs="Open Sans"/>
                <w:b/>
                <w:bCs/>
                <w:color w:val="333333"/>
                <w:sz w:val="16"/>
                <w:szCs w:val="16"/>
                <w:lang w:eastAsia="en-IN"/>
              </w:rPr>
              <w:t>Int</w:t>
            </w:r>
          </w:p>
        </w:tc>
        <w:tc>
          <w:tcPr>
            <w:tcW w:w="960" w:type="dxa"/>
            <w:tcBorders>
              <w:top w:val="nil"/>
              <w:left w:val="nil"/>
              <w:bottom w:val="single" w:sz="8" w:space="0" w:color="DDDDDD"/>
              <w:right w:val="single" w:sz="8" w:space="0" w:color="DDDDDD"/>
            </w:tcBorders>
            <w:shd w:val="clear" w:color="auto" w:fill="auto"/>
            <w:vAlign w:val="center"/>
            <w:hideMark/>
          </w:tcPr>
          <w:p w14:paraId="757852C2"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32</w:t>
            </w:r>
          </w:p>
        </w:tc>
        <w:tc>
          <w:tcPr>
            <w:tcW w:w="960" w:type="dxa"/>
            <w:tcBorders>
              <w:top w:val="nil"/>
              <w:left w:val="nil"/>
              <w:bottom w:val="single" w:sz="8" w:space="0" w:color="DDDDDD"/>
              <w:right w:val="single" w:sz="8" w:space="0" w:color="DDDDDD"/>
            </w:tcBorders>
            <w:shd w:val="clear" w:color="auto" w:fill="auto"/>
            <w:vAlign w:val="center"/>
            <w:hideMark/>
          </w:tcPr>
          <w:p w14:paraId="240BCAFF"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4</w:t>
            </w:r>
          </w:p>
        </w:tc>
        <w:tc>
          <w:tcPr>
            <w:tcW w:w="960" w:type="dxa"/>
            <w:tcBorders>
              <w:top w:val="nil"/>
              <w:left w:val="nil"/>
              <w:bottom w:val="single" w:sz="8" w:space="0" w:color="DDDDDD"/>
              <w:right w:val="single" w:sz="8" w:space="0" w:color="DDDDDD"/>
            </w:tcBorders>
            <w:shd w:val="clear" w:color="auto" w:fill="auto"/>
            <w:vAlign w:val="center"/>
            <w:hideMark/>
          </w:tcPr>
          <w:p w14:paraId="73776F7A"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-233</w:t>
            </w:r>
          </w:p>
        </w:tc>
        <w:tc>
          <w:tcPr>
            <w:tcW w:w="960" w:type="dxa"/>
            <w:tcBorders>
              <w:top w:val="nil"/>
              <w:left w:val="nil"/>
              <w:bottom w:val="single" w:sz="8" w:space="0" w:color="DDDDDD"/>
              <w:right w:val="single" w:sz="8" w:space="0" w:color="DDDDDD"/>
            </w:tcBorders>
            <w:shd w:val="clear" w:color="auto" w:fill="auto"/>
            <w:vAlign w:val="center"/>
            <w:hideMark/>
          </w:tcPr>
          <w:p w14:paraId="47FC892A" w14:textId="77777777" w:rsidR="003F6A83" w:rsidRPr="00D62291" w:rsidRDefault="003F6A83" w:rsidP="002F406C">
            <w:pPr>
              <w:spacing w:after="0" w:line="240" w:lineRule="auto"/>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2</w:t>
            </w:r>
            <w:r w:rsidRPr="00D62291">
              <w:rPr>
                <w:rFonts w:ascii="Open Sans" w:eastAsia="Times New Roman" w:hAnsi="Open Sans" w:cs="Open Sans"/>
                <w:color w:val="333333"/>
                <w:sz w:val="16"/>
                <w:szCs w:val="16"/>
                <w:vertAlign w:val="superscript"/>
                <w:lang w:eastAsia="en-IN"/>
              </w:rPr>
              <w:t>32-1</w:t>
            </w:r>
            <w:r w:rsidRPr="00D62291">
              <w:rPr>
                <w:rFonts w:ascii="Open Sans" w:eastAsia="Times New Roman" w:hAnsi="Open Sans" w:cs="Open Sans"/>
                <w:color w:val="333333"/>
                <w:sz w:val="16"/>
                <w:szCs w:val="16"/>
                <w:lang w:eastAsia="en-IN"/>
              </w:rPr>
              <w:t>-1</w:t>
            </w:r>
          </w:p>
        </w:tc>
        <w:tc>
          <w:tcPr>
            <w:tcW w:w="960" w:type="dxa"/>
            <w:tcBorders>
              <w:top w:val="nil"/>
              <w:left w:val="nil"/>
              <w:bottom w:val="single" w:sz="8" w:space="0" w:color="DDDDDD"/>
              <w:right w:val="single" w:sz="8" w:space="0" w:color="DDDDDD"/>
            </w:tcBorders>
            <w:shd w:val="clear" w:color="auto" w:fill="auto"/>
            <w:vAlign w:val="center"/>
            <w:hideMark/>
          </w:tcPr>
          <w:p w14:paraId="3E26F530"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0</w:t>
            </w:r>
          </w:p>
        </w:tc>
      </w:tr>
      <w:tr w:rsidR="003F6A83" w:rsidRPr="00D62291" w14:paraId="2547AB6E" w14:textId="77777777" w:rsidTr="002F406C">
        <w:trPr>
          <w:trHeight w:val="300"/>
        </w:trPr>
        <w:tc>
          <w:tcPr>
            <w:tcW w:w="960" w:type="dxa"/>
            <w:tcBorders>
              <w:top w:val="nil"/>
              <w:left w:val="single" w:sz="8" w:space="0" w:color="DDDDDD"/>
              <w:bottom w:val="single" w:sz="8" w:space="0" w:color="DDDDDD"/>
              <w:right w:val="single" w:sz="8" w:space="0" w:color="DDDDDD"/>
            </w:tcBorders>
            <w:shd w:val="clear" w:color="000000" w:fill="F9F9F9"/>
            <w:vAlign w:val="center"/>
            <w:hideMark/>
          </w:tcPr>
          <w:p w14:paraId="43930752" w14:textId="77777777" w:rsidR="003F6A83" w:rsidRPr="00D62291" w:rsidRDefault="003F6A83" w:rsidP="002F406C">
            <w:pPr>
              <w:spacing w:after="0" w:line="240" w:lineRule="auto"/>
              <w:rPr>
                <w:rFonts w:ascii="Open Sans" w:eastAsia="Times New Roman" w:hAnsi="Open Sans" w:cs="Open Sans"/>
                <w:b/>
                <w:bCs/>
                <w:color w:val="333333"/>
                <w:sz w:val="16"/>
                <w:szCs w:val="16"/>
                <w:lang w:eastAsia="en-IN"/>
              </w:rPr>
            </w:pPr>
            <w:r w:rsidRPr="00D62291">
              <w:rPr>
                <w:rFonts w:ascii="Open Sans" w:eastAsia="Times New Roman" w:hAnsi="Open Sans" w:cs="Open Sans"/>
                <w:b/>
                <w:bCs/>
                <w:color w:val="333333"/>
                <w:sz w:val="16"/>
                <w:szCs w:val="16"/>
                <w:lang w:eastAsia="en-IN"/>
              </w:rPr>
              <w:t>Long</w:t>
            </w:r>
          </w:p>
        </w:tc>
        <w:tc>
          <w:tcPr>
            <w:tcW w:w="960" w:type="dxa"/>
            <w:tcBorders>
              <w:top w:val="nil"/>
              <w:left w:val="nil"/>
              <w:bottom w:val="single" w:sz="8" w:space="0" w:color="DDDDDD"/>
              <w:right w:val="single" w:sz="8" w:space="0" w:color="DDDDDD"/>
            </w:tcBorders>
            <w:shd w:val="clear" w:color="000000" w:fill="F9F9F9"/>
            <w:vAlign w:val="center"/>
            <w:hideMark/>
          </w:tcPr>
          <w:p w14:paraId="7A8CB42B"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64</w:t>
            </w:r>
          </w:p>
        </w:tc>
        <w:tc>
          <w:tcPr>
            <w:tcW w:w="960" w:type="dxa"/>
            <w:tcBorders>
              <w:top w:val="nil"/>
              <w:left w:val="nil"/>
              <w:bottom w:val="single" w:sz="8" w:space="0" w:color="DDDDDD"/>
              <w:right w:val="single" w:sz="8" w:space="0" w:color="DDDDDD"/>
            </w:tcBorders>
            <w:shd w:val="clear" w:color="000000" w:fill="F9F9F9"/>
            <w:vAlign w:val="center"/>
            <w:hideMark/>
          </w:tcPr>
          <w:p w14:paraId="02E8DE98"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8</w:t>
            </w:r>
          </w:p>
        </w:tc>
        <w:tc>
          <w:tcPr>
            <w:tcW w:w="960" w:type="dxa"/>
            <w:tcBorders>
              <w:top w:val="nil"/>
              <w:left w:val="nil"/>
              <w:bottom w:val="single" w:sz="8" w:space="0" w:color="DDDDDD"/>
              <w:right w:val="single" w:sz="8" w:space="0" w:color="DDDDDD"/>
            </w:tcBorders>
            <w:shd w:val="clear" w:color="000000" w:fill="F9F9F9"/>
            <w:vAlign w:val="center"/>
            <w:hideMark/>
          </w:tcPr>
          <w:p w14:paraId="3AB02232"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-265</w:t>
            </w:r>
          </w:p>
        </w:tc>
        <w:tc>
          <w:tcPr>
            <w:tcW w:w="960" w:type="dxa"/>
            <w:tcBorders>
              <w:top w:val="nil"/>
              <w:left w:val="nil"/>
              <w:bottom w:val="single" w:sz="8" w:space="0" w:color="DDDDDD"/>
              <w:right w:val="single" w:sz="8" w:space="0" w:color="DDDDDD"/>
            </w:tcBorders>
            <w:shd w:val="clear" w:color="000000" w:fill="F9F9F9"/>
            <w:vAlign w:val="center"/>
            <w:hideMark/>
          </w:tcPr>
          <w:p w14:paraId="121C9BC1" w14:textId="77777777" w:rsidR="003F6A83" w:rsidRPr="00D62291" w:rsidRDefault="003F6A83" w:rsidP="002F406C">
            <w:pPr>
              <w:spacing w:after="0" w:line="240" w:lineRule="auto"/>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2</w:t>
            </w:r>
            <w:r w:rsidRPr="00D62291">
              <w:rPr>
                <w:rFonts w:ascii="Open Sans" w:eastAsia="Times New Roman" w:hAnsi="Open Sans" w:cs="Open Sans"/>
                <w:color w:val="333333"/>
                <w:sz w:val="16"/>
                <w:szCs w:val="16"/>
                <w:vertAlign w:val="superscript"/>
                <w:lang w:eastAsia="en-IN"/>
              </w:rPr>
              <w:t>64-1</w:t>
            </w:r>
            <w:r w:rsidRPr="00D62291">
              <w:rPr>
                <w:rFonts w:ascii="Open Sans" w:eastAsia="Times New Roman" w:hAnsi="Open Sans" w:cs="Open Sans"/>
                <w:color w:val="333333"/>
                <w:sz w:val="16"/>
                <w:szCs w:val="16"/>
                <w:lang w:eastAsia="en-IN"/>
              </w:rPr>
              <w:t>-1</w:t>
            </w:r>
          </w:p>
        </w:tc>
        <w:tc>
          <w:tcPr>
            <w:tcW w:w="960" w:type="dxa"/>
            <w:tcBorders>
              <w:top w:val="nil"/>
              <w:left w:val="nil"/>
              <w:bottom w:val="single" w:sz="8" w:space="0" w:color="DDDDDD"/>
              <w:right w:val="single" w:sz="8" w:space="0" w:color="DDDDDD"/>
            </w:tcBorders>
            <w:shd w:val="clear" w:color="000000" w:fill="F9F9F9"/>
            <w:vAlign w:val="center"/>
            <w:hideMark/>
          </w:tcPr>
          <w:p w14:paraId="6E8FFF72"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0</w:t>
            </w:r>
          </w:p>
        </w:tc>
      </w:tr>
      <w:tr w:rsidR="003F6A83" w:rsidRPr="00D62291" w14:paraId="0818F20F" w14:textId="77777777" w:rsidTr="002F406C">
        <w:trPr>
          <w:trHeight w:val="300"/>
        </w:trPr>
        <w:tc>
          <w:tcPr>
            <w:tcW w:w="960" w:type="dxa"/>
            <w:tcBorders>
              <w:top w:val="nil"/>
              <w:left w:val="single" w:sz="8" w:space="0" w:color="DDDDDD"/>
              <w:bottom w:val="single" w:sz="8" w:space="0" w:color="DDDDDD"/>
              <w:right w:val="single" w:sz="8" w:space="0" w:color="DDDDDD"/>
            </w:tcBorders>
            <w:shd w:val="clear" w:color="auto" w:fill="auto"/>
            <w:vAlign w:val="center"/>
            <w:hideMark/>
          </w:tcPr>
          <w:p w14:paraId="49886DE8" w14:textId="77777777" w:rsidR="003F6A83" w:rsidRPr="00D62291" w:rsidRDefault="003F6A83" w:rsidP="002F406C">
            <w:pPr>
              <w:spacing w:after="0" w:line="240" w:lineRule="auto"/>
              <w:rPr>
                <w:rFonts w:ascii="Open Sans" w:eastAsia="Times New Roman" w:hAnsi="Open Sans" w:cs="Open Sans"/>
                <w:b/>
                <w:bCs/>
                <w:color w:val="333333"/>
                <w:sz w:val="16"/>
                <w:szCs w:val="16"/>
                <w:lang w:eastAsia="en-IN"/>
              </w:rPr>
            </w:pPr>
            <w:r w:rsidRPr="00D62291">
              <w:rPr>
                <w:rFonts w:ascii="Open Sans" w:eastAsia="Times New Roman" w:hAnsi="Open Sans" w:cs="Open Sans"/>
                <w:b/>
                <w:bCs/>
                <w:color w:val="333333"/>
                <w:sz w:val="16"/>
                <w:szCs w:val="16"/>
                <w:lang w:eastAsia="en-IN"/>
              </w:rPr>
              <w:t>Float</w:t>
            </w:r>
          </w:p>
        </w:tc>
        <w:tc>
          <w:tcPr>
            <w:tcW w:w="960" w:type="dxa"/>
            <w:tcBorders>
              <w:top w:val="nil"/>
              <w:left w:val="nil"/>
              <w:bottom w:val="single" w:sz="8" w:space="0" w:color="DDDDDD"/>
              <w:right w:val="single" w:sz="8" w:space="0" w:color="DDDDDD"/>
            </w:tcBorders>
            <w:shd w:val="clear" w:color="auto" w:fill="auto"/>
            <w:vAlign w:val="center"/>
            <w:hideMark/>
          </w:tcPr>
          <w:p w14:paraId="11ED3A0C"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32</w:t>
            </w:r>
          </w:p>
        </w:tc>
        <w:tc>
          <w:tcPr>
            <w:tcW w:w="960" w:type="dxa"/>
            <w:tcBorders>
              <w:top w:val="nil"/>
              <w:left w:val="nil"/>
              <w:bottom w:val="single" w:sz="8" w:space="0" w:color="DDDDDD"/>
              <w:right w:val="single" w:sz="8" w:space="0" w:color="DDDDDD"/>
            </w:tcBorders>
            <w:shd w:val="clear" w:color="auto" w:fill="auto"/>
            <w:vAlign w:val="center"/>
            <w:hideMark/>
          </w:tcPr>
          <w:p w14:paraId="54D88CE4"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4</w:t>
            </w:r>
          </w:p>
        </w:tc>
        <w:tc>
          <w:tcPr>
            <w:tcW w:w="960" w:type="dxa"/>
            <w:tcBorders>
              <w:top w:val="nil"/>
              <w:left w:val="nil"/>
              <w:bottom w:val="single" w:sz="8" w:space="0" w:color="DDDDDD"/>
              <w:right w:val="single" w:sz="8" w:space="0" w:color="DDDDDD"/>
            </w:tcBorders>
            <w:shd w:val="clear" w:color="auto" w:fill="auto"/>
            <w:vAlign w:val="center"/>
            <w:hideMark/>
          </w:tcPr>
          <w:p w14:paraId="12A1D8F4" w14:textId="77777777" w:rsidR="003F6A83" w:rsidRPr="00D62291" w:rsidRDefault="003F6A83" w:rsidP="002F406C">
            <w:pPr>
              <w:spacing w:after="0" w:line="240" w:lineRule="auto"/>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&gt;NA</w:t>
            </w:r>
          </w:p>
        </w:tc>
        <w:tc>
          <w:tcPr>
            <w:tcW w:w="960" w:type="dxa"/>
            <w:tcBorders>
              <w:top w:val="nil"/>
              <w:left w:val="nil"/>
              <w:bottom w:val="single" w:sz="8" w:space="0" w:color="DDDDDD"/>
              <w:right w:val="single" w:sz="8" w:space="0" w:color="DDDDDD"/>
            </w:tcBorders>
            <w:shd w:val="clear" w:color="auto" w:fill="auto"/>
            <w:vAlign w:val="center"/>
            <w:hideMark/>
          </w:tcPr>
          <w:p w14:paraId="660CBF1D" w14:textId="77777777" w:rsidR="003F6A83" w:rsidRPr="00D62291" w:rsidRDefault="003F6A83" w:rsidP="002F406C">
            <w:pPr>
              <w:spacing w:after="0" w:line="240" w:lineRule="auto"/>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NA</w:t>
            </w:r>
          </w:p>
        </w:tc>
        <w:tc>
          <w:tcPr>
            <w:tcW w:w="960" w:type="dxa"/>
            <w:tcBorders>
              <w:top w:val="nil"/>
              <w:left w:val="nil"/>
              <w:bottom w:val="single" w:sz="8" w:space="0" w:color="DDDDDD"/>
              <w:right w:val="single" w:sz="8" w:space="0" w:color="DDDDDD"/>
            </w:tcBorders>
            <w:shd w:val="clear" w:color="auto" w:fill="auto"/>
            <w:vAlign w:val="center"/>
            <w:hideMark/>
          </w:tcPr>
          <w:p w14:paraId="120C9766" w14:textId="77777777" w:rsidR="003F6A83" w:rsidRPr="00D62291" w:rsidRDefault="003F6A83" w:rsidP="002F406C">
            <w:pPr>
              <w:spacing w:after="0" w:line="240" w:lineRule="auto"/>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0.0f</w:t>
            </w:r>
          </w:p>
        </w:tc>
      </w:tr>
      <w:tr w:rsidR="003F6A83" w:rsidRPr="00D62291" w14:paraId="7B08FCA2" w14:textId="77777777" w:rsidTr="002F406C">
        <w:trPr>
          <w:trHeight w:val="300"/>
        </w:trPr>
        <w:tc>
          <w:tcPr>
            <w:tcW w:w="960" w:type="dxa"/>
            <w:tcBorders>
              <w:top w:val="nil"/>
              <w:left w:val="single" w:sz="8" w:space="0" w:color="DDDDDD"/>
              <w:bottom w:val="single" w:sz="8" w:space="0" w:color="DDDDDD"/>
              <w:right w:val="single" w:sz="8" w:space="0" w:color="DDDDDD"/>
            </w:tcBorders>
            <w:shd w:val="clear" w:color="000000" w:fill="F9F9F9"/>
            <w:vAlign w:val="center"/>
            <w:hideMark/>
          </w:tcPr>
          <w:p w14:paraId="400AE04C" w14:textId="77777777" w:rsidR="003F6A83" w:rsidRPr="00D62291" w:rsidRDefault="003F6A83" w:rsidP="002F406C">
            <w:pPr>
              <w:spacing w:after="0" w:line="240" w:lineRule="auto"/>
              <w:rPr>
                <w:rFonts w:ascii="Open Sans" w:eastAsia="Times New Roman" w:hAnsi="Open Sans" w:cs="Open Sans"/>
                <w:b/>
                <w:bCs/>
                <w:color w:val="333333"/>
                <w:sz w:val="16"/>
                <w:szCs w:val="16"/>
                <w:lang w:eastAsia="en-IN"/>
              </w:rPr>
            </w:pPr>
            <w:r w:rsidRPr="00D62291">
              <w:rPr>
                <w:rFonts w:ascii="Open Sans" w:eastAsia="Times New Roman" w:hAnsi="Open Sans" w:cs="Open Sans"/>
                <w:b/>
                <w:bCs/>
                <w:color w:val="333333"/>
                <w:sz w:val="16"/>
                <w:szCs w:val="16"/>
                <w:lang w:eastAsia="en-IN"/>
              </w:rPr>
              <w:t>Double</w:t>
            </w:r>
          </w:p>
        </w:tc>
        <w:tc>
          <w:tcPr>
            <w:tcW w:w="960" w:type="dxa"/>
            <w:tcBorders>
              <w:top w:val="nil"/>
              <w:left w:val="nil"/>
              <w:bottom w:val="single" w:sz="8" w:space="0" w:color="DDDDDD"/>
              <w:right w:val="single" w:sz="8" w:space="0" w:color="DDDDDD"/>
            </w:tcBorders>
            <w:shd w:val="clear" w:color="000000" w:fill="F9F9F9"/>
            <w:vAlign w:val="center"/>
            <w:hideMark/>
          </w:tcPr>
          <w:p w14:paraId="7C4B9BF2"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64</w:t>
            </w:r>
          </w:p>
        </w:tc>
        <w:tc>
          <w:tcPr>
            <w:tcW w:w="960" w:type="dxa"/>
            <w:tcBorders>
              <w:top w:val="nil"/>
              <w:left w:val="nil"/>
              <w:bottom w:val="single" w:sz="8" w:space="0" w:color="DDDDDD"/>
              <w:right w:val="single" w:sz="8" w:space="0" w:color="DDDDDD"/>
            </w:tcBorders>
            <w:shd w:val="clear" w:color="000000" w:fill="F9F9F9"/>
            <w:vAlign w:val="center"/>
            <w:hideMark/>
          </w:tcPr>
          <w:p w14:paraId="7BAA9908"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8</w:t>
            </w:r>
          </w:p>
        </w:tc>
        <w:tc>
          <w:tcPr>
            <w:tcW w:w="960" w:type="dxa"/>
            <w:tcBorders>
              <w:top w:val="nil"/>
              <w:left w:val="nil"/>
              <w:bottom w:val="single" w:sz="8" w:space="0" w:color="DDDDDD"/>
              <w:right w:val="single" w:sz="8" w:space="0" w:color="DDDDDD"/>
            </w:tcBorders>
            <w:shd w:val="clear" w:color="000000" w:fill="F9F9F9"/>
            <w:vAlign w:val="center"/>
            <w:hideMark/>
          </w:tcPr>
          <w:p w14:paraId="5ABDCD81" w14:textId="77777777" w:rsidR="003F6A83" w:rsidRPr="00D62291" w:rsidRDefault="003F6A83" w:rsidP="002F406C">
            <w:pPr>
              <w:spacing w:after="0" w:line="240" w:lineRule="auto"/>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NA</w:t>
            </w:r>
          </w:p>
        </w:tc>
        <w:tc>
          <w:tcPr>
            <w:tcW w:w="960" w:type="dxa"/>
            <w:tcBorders>
              <w:top w:val="nil"/>
              <w:left w:val="nil"/>
              <w:bottom w:val="single" w:sz="8" w:space="0" w:color="DDDDDD"/>
              <w:right w:val="single" w:sz="8" w:space="0" w:color="DDDDDD"/>
            </w:tcBorders>
            <w:shd w:val="clear" w:color="000000" w:fill="F9F9F9"/>
            <w:vAlign w:val="center"/>
            <w:hideMark/>
          </w:tcPr>
          <w:p w14:paraId="3E81A29C" w14:textId="77777777" w:rsidR="003F6A83" w:rsidRPr="00D62291" w:rsidRDefault="003F6A83" w:rsidP="002F406C">
            <w:pPr>
              <w:spacing w:after="0" w:line="240" w:lineRule="auto"/>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NA</w:t>
            </w:r>
          </w:p>
        </w:tc>
        <w:tc>
          <w:tcPr>
            <w:tcW w:w="960" w:type="dxa"/>
            <w:tcBorders>
              <w:top w:val="nil"/>
              <w:left w:val="nil"/>
              <w:bottom w:val="single" w:sz="8" w:space="0" w:color="DDDDDD"/>
              <w:right w:val="single" w:sz="8" w:space="0" w:color="DDDDDD"/>
            </w:tcBorders>
            <w:shd w:val="clear" w:color="000000" w:fill="F9F9F9"/>
            <w:vAlign w:val="center"/>
            <w:hideMark/>
          </w:tcPr>
          <w:p w14:paraId="0E47FEDC" w14:textId="77777777" w:rsidR="003F6A83" w:rsidRPr="00D62291" w:rsidRDefault="003F6A83" w:rsidP="002F406C">
            <w:pPr>
              <w:spacing w:after="0" w:line="240" w:lineRule="auto"/>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0.0d</w:t>
            </w:r>
          </w:p>
        </w:tc>
      </w:tr>
      <w:tr w:rsidR="003F6A83" w:rsidRPr="00D62291" w14:paraId="3859C73D" w14:textId="77777777" w:rsidTr="002F406C">
        <w:trPr>
          <w:trHeight w:val="300"/>
        </w:trPr>
        <w:tc>
          <w:tcPr>
            <w:tcW w:w="960" w:type="dxa"/>
            <w:tcBorders>
              <w:top w:val="nil"/>
              <w:left w:val="single" w:sz="8" w:space="0" w:color="DDDDDD"/>
              <w:bottom w:val="single" w:sz="8" w:space="0" w:color="DDDDDD"/>
              <w:right w:val="single" w:sz="8" w:space="0" w:color="DDDDDD"/>
            </w:tcBorders>
            <w:shd w:val="clear" w:color="auto" w:fill="auto"/>
            <w:vAlign w:val="center"/>
            <w:hideMark/>
          </w:tcPr>
          <w:p w14:paraId="22D0D454" w14:textId="77777777" w:rsidR="003F6A83" w:rsidRPr="00D62291" w:rsidRDefault="003F6A83" w:rsidP="002F406C">
            <w:pPr>
              <w:spacing w:after="0" w:line="240" w:lineRule="auto"/>
              <w:rPr>
                <w:rFonts w:ascii="Open Sans" w:eastAsia="Times New Roman" w:hAnsi="Open Sans" w:cs="Open Sans"/>
                <w:b/>
                <w:bCs/>
                <w:color w:val="333333"/>
                <w:sz w:val="16"/>
                <w:szCs w:val="16"/>
                <w:lang w:eastAsia="en-IN"/>
              </w:rPr>
            </w:pPr>
            <w:r>
              <w:rPr>
                <w:rFonts w:ascii="Open Sans" w:eastAsia="Times New Roman" w:hAnsi="Open Sans" w:cs="Open Sans"/>
                <w:b/>
                <w:bCs/>
                <w:color w:val="333333"/>
                <w:sz w:val="16"/>
                <w:szCs w:val="16"/>
                <w:lang w:eastAsia="en-IN"/>
              </w:rPr>
              <w:t>Boolean</w:t>
            </w:r>
          </w:p>
        </w:tc>
        <w:tc>
          <w:tcPr>
            <w:tcW w:w="960" w:type="dxa"/>
            <w:tcBorders>
              <w:top w:val="nil"/>
              <w:left w:val="nil"/>
              <w:bottom w:val="single" w:sz="8" w:space="0" w:color="DDDDDD"/>
              <w:right w:val="single" w:sz="8" w:space="0" w:color="DDDDDD"/>
            </w:tcBorders>
            <w:shd w:val="clear" w:color="auto" w:fill="auto"/>
            <w:vAlign w:val="center"/>
            <w:hideMark/>
          </w:tcPr>
          <w:p w14:paraId="406E6F8F"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1</w:t>
            </w:r>
          </w:p>
        </w:tc>
        <w:tc>
          <w:tcPr>
            <w:tcW w:w="960" w:type="dxa"/>
            <w:tcBorders>
              <w:top w:val="nil"/>
              <w:left w:val="nil"/>
              <w:bottom w:val="single" w:sz="8" w:space="0" w:color="DDDDDD"/>
              <w:right w:val="single" w:sz="8" w:space="0" w:color="DDDDDD"/>
            </w:tcBorders>
            <w:shd w:val="clear" w:color="auto" w:fill="auto"/>
            <w:vAlign w:val="center"/>
            <w:hideMark/>
          </w:tcPr>
          <w:p w14:paraId="67BAA101" w14:textId="77777777" w:rsidR="003F6A83" w:rsidRPr="00D62291" w:rsidRDefault="003F6A83" w:rsidP="002F406C">
            <w:pPr>
              <w:spacing w:after="0" w:line="240" w:lineRule="auto"/>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NA</w:t>
            </w:r>
          </w:p>
        </w:tc>
        <w:tc>
          <w:tcPr>
            <w:tcW w:w="960" w:type="dxa"/>
            <w:tcBorders>
              <w:top w:val="nil"/>
              <w:left w:val="nil"/>
              <w:bottom w:val="single" w:sz="8" w:space="0" w:color="DDDDDD"/>
              <w:right w:val="single" w:sz="8" w:space="0" w:color="DDDDDD"/>
            </w:tcBorders>
            <w:shd w:val="clear" w:color="auto" w:fill="auto"/>
            <w:vAlign w:val="center"/>
            <w:hideMark/>
          </w:tcPr>
          <w:p w14:paraId="7DBF9E51" w14:textId="77777777" w:rsidR="003F6A83" w:rsidRPr="00D62291" w:rsidRDefault="003F6A83" w:rsidP="002F406C">
            <w:pPr>
              <w:spacing w:after="0" w:line="240" w:lineRule="auto"/>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NA</w:t>
            </w:r>
          </w:p>
        </w:tc>
        <w:tc>
          <w:tcPr>
            <w:tcW w:w="960" w:type="dxa"/>
            <w:tcBorders>
              <w:top w:val="nil"/>
              <w:left w:val="nil"/>
              <w:bottom w:val="single" w:sz="8" w:space="0" w:color="DDDDDD"/>
              <w:right w:val="single" w:sz="8" w:space="0" w:color="DDDDDD"/>
            </w:tcBorders>
            <w:shd w:val="clear" w:color="auto" w:fill="auto"/>
            <w:vAlign w:val="center"/>
            <w:hideMark/>
          </w:tcPr>
          <w:p w14:paraId="3B298C67" w14:textId="77777777" w:rsidR="003F6A83" w:rsidRPr="00D62291" w:rsidRDefault="003F6A83" w:rsidP="002F406C">
            <w:pPr>
              <w:spacing w:after="0" w:line="240" w:lineRule="auto"/>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NA</w:t>
            </w:r>
          </w:p>
        </w:tc>
        <w:tc>
          <w:tcPr>
            <w:tcW w:w="960" w:type="dxa"/>
            <w:tcBorders>
              <w:top w:val="nil"/>
              <w:left w:val="nil"/>
              <w:bottom w:val="single" w:sz="8" w:space="0" w:color="DDDDDD"/>
              <w:right w:val="single" w:sz="8" w:space="0" w:color="DDDDDD"/>
            </w:tcBorders>
            <w:shd w:val="clear" w:color="auto" w:fill="auto"/>
            <w:vAlign w:val="center"/>
            <w:hideMark/>
          </w:tcPr>
          <w:p w14:paraId="43FC1260" w14:textId="77777777" w:rsidR="003F6A83" w:rsidRPr="00D62291" w:rsidRDefault="003F6A83" w:rsidP="002F406C">
            <w:pPr>
              <w:spacing w:after="0" w:line="240" w:lineRule="auto"/>
              <w:jc w:val="center"/>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FALSE</w:t>
            </w:r>
          </w:p>
        </w:tc>
      </w:tr>
      <w:tr w:rsidR="003F6A83" w:rsidRPr="00D62291" w14:paraId="658DADE1" w14:textId="77777777" w:rsidTr="002F406C">
        <w:trPr>
          <w:trHeight w:val="300"/>
        </w:trPr>
        <w:tc>
          <w:tcPr>
            <w:tcW w:w="960" w:type="dxa"/>
            <w:tcBorders>
              <w:top w:val="nil"/>
              <w:left w:val="single" w:sz="8" w:space="0" w:color="DDDDDD"/>
              <w:bottom w:val="single" w:sz="8" w:space="0" w:color="DDDDDD"/>
              <w:right w:val="single" w:sz="8" w:space="0" w:color="DDDDDD"/>
            </w:tcBorders>
            <w:shd w:val="clear" w:color="000000" w:fill="F9F9F9"/>
            <w:vAlign w:val="center"/>
            <w:hideMark/>
          </w:tcPr>
          <w:p w14:paraId="673D4B3F" w14:textId="77777777" w:rsidR="003F6A83" w:rsidRPr="00D62291" w:rsidRDefault="003F6A83" w:rsidP="002F406C">
            <w:pPr>
              <w:spacing w:after="0" w:line="240" w:lineRule="auto"/>
              <w:rPr>
                <w:rFonts w:ascii="Open Sans" w:eastAsia="Times New Roman" w:hAnsi="Open Sans" w:cs="Open Sans"/>
                <w:b/>
                <w:bCs/>
                <w:color w:val="333333"/>
                <w:sz w:val="16"/>
                <w:szCs w:val="16"/>
                <w:lang w:eastAsia="en-IN"/>
              </w:rPr>
            </w:pPr>
            <w:r w:rsidRPr="00D62291">
              <w:rPr>
                <w:rFonts w:ascii="Open Sans" w:eastAsia="Times New Roman" w:hAnsi="Open Sans" w:cs="Open Sans"/>
                <w:b/>
                <w:bCs/>
                <w:color w:val="333333"/>
                <w:sz w:val="16"/>
                <w:szCs w:val="16"/>
                <w:lang w:eastAsia="en-IN"/>
              </w:rPr>
              <w:t>Char</w:t>
            </w:r>
          </w:p>
        </w:tc>
        <w:tc>
          <w:tcPr>
            <w:tcW w:w="960" w:type="dxa"/>
            <w:tcBorders>
              <w:top w:val="nil"/>
              <w:left w:val="nil"/>
              <w:bottom w:val="single" w:sz="8" w:space="0" w:color="DDDDDD"/>
              <w:right w:val="single" w:sz="8" w:space="0" w:color="DDDDDD"/>
            </w:tcBorders>
            <w:shd w:val="clear" w:color="000000" w:fill="F9F9F9"/>
            <w:vAlign w:val="center"/>
            <w:hideMark/>
          </w:tcPr>
          <w:p w14:paraId="357C92CB"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16</w:t>
            </w:r>
          </w:p>
        </w:tc>
        <w:tc>
          <w:tcPr>
            <w:tcW w:w="960" w:type="dxa"/>
            <w:tcBorders>
              <w:top w:val="nil"/>
              <w:left w:val="nil"/>
              <w:bottom w:val="single" w:sz="8" w:space="0" w:color="DDDDDD"/>
              <w:right w:val="single" w:sz="8" w:space="0" w:color="DDDDDD"/>
            </w:tcBorders>
            <w:shd w:val="clear" w:color="000000" w:fill="F9F9F9"/>
            <w:vAlign w:val="center"/>
            <w:hideMark/>
          </w:tcPr>
          <w:p w14:paraId="07184699" w14:textId="77777777" w:rsidR="003F6A83" w:rsidRPr="00D62291" w:rsidRDefault="003F6A83" w:rsidP="002F406C">
            <w:pPr>
              <w:spacing w:after="0" w:line="240" w:lineRule="auto"/>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NA</w:t>
            </w:r>
          </w:p>
        </w:tc>
        <w:tc>
          <w:tcPr>
            <w:tcW w:w="960" w:type="dxa"/>
            <w:tcBorders>
              <w:top w:val="nil"/>
              <w:left w:val="nil"/>
              <w:bottom w:val="single" w:sz="8" w:space="0" w:color="DDDDDD"/>
              <w:right w:val="single" w:sz="8" w:space="0" w:color="DDDDDD"/>
            </w:tcBorders>
            <w:shd w:val="clear" w:color="000000" w:fill="F9F9F9"/>
            <w:vAlign w:val="center"/>
            <w:hideMark/>
          </w:tcPr>
          <w:p w14:paraId="49590EAF" w14:textId="77777777" w:rsidR="003F6A83" w:rsidRPr="00D62291" w:rsidRDefault="003F6A83" w:rsidP="002F406C">
            <w:pPr>
              <w:spacing w:after="0" w:line="240" w:lineRule="auto"/>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NA</w:t>
            </w:r>
          </w:p>
        </w:tc>
        <w:tc>
          <w:tcPr>
            <w:tcW w:w="960" w:type="dxa"/>
            <w:tcBorders>
              <w:top w:val="nil"/>
              <w:left w:val="nil"/>
              <w:bottom w:val="single" w:sz="8" w:space="0" w:color="DDDDDD"/>
              <w:right w:val="single" w:sz="8" w:space="0" w:color="DDDDDD"/>
            </w:tcBorders>
            <w:shd w:val="clear" w:color="000000" w:fill="F9F9F9"/>
            <w:vAlign w:val="center"/>
            <w:hideMark/>
          </w:tcPr>
          <w:p w14:paraId="789524C4" w14:textId="77777777" w:rsidR="003F6A83" w:rsidRPr="00D62291" w:rsidRDefault="003F6A83" w:rsidP="002F406C">
            <w:pPr>
              <w:spacing w:after="0" w:line="240" w:lineRule="auto"/>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NA</w:t>
            </w:r>
          </w:p>
        </w:tc>
        <w:tc>
          <w:tcPr>
            <w:tcW w:w="960" w:type="dxa"/>
            <w:tcBorders>
              <w:top w:val="nil"/>
              <w:left w:val="nil"/>
              <w:bottom w:val="single" w:sz="8" w:space="0" w:color="DDDDDD"/>
              <w:right w:val="single" w:sz="8" w:space="0" w:color="DDDDDD"/>
            </w:tcBorders>
            <w:shd w:val="clear" w:color="000000" w:fill="F9F9F9"/>
            <w:vAlign w:val="center"/>
            <w:hideMark/>
          </w:tcPr>
          <w:p w14:paraId="0CB06134" w14:textId="77777777" w:rsidR="003F6A83" w:rsidRPr="00D62291" w:rsidRDefault="003F6A83" w:rsidP="002F406C">
            <w:pPr>
              <w:spacing w:after="0" w:line="240" w:lineRule="auto"/>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w:t>
            </w:r>
          </w:p>
        </w:tc>
      </w:tr>
    </w:tbl>
    <w:p w14:paraId="07546E1A" w14:textId="77777777" w:rsidR="003F6A83" w:rsidRPr="00540136" w:rsidRDefault="003F6A83" w:rsidP="003F6A83">
      <w:pPr>
        <w:shd w:val="clear" w:color="auto" w:fill="FFFFFF"/>
        <w:spacing w:line="240" w:lineRule="auto"/>
        <w:rPr>
          <w:rFonts w:ascii="Arial" w:eastAsia="Times New Roman" w:hAnsi="Arial" w:cs="Arial"/>
          <w:color w:val="666666"/>
          <w:sz w:val="21"/>
          <w:szCs w:val="21"/>
          <w:lang w:eastAsia="en-IN"/>
        </w:rPr>
      </w:pPr>
    </w:p>
    <w:p w14:paraId="094E7ECB" w14:textId="77777777" w:rsidR="002B7E08" w:rsidRPr="00EB6C3D" w:rsidRDefault="002B7E08" w:rsidP="002B7E08">
      <w:pPr>
        <w:shd w:val="clear" w:color="auto" w:fill="FFFFFF"/>
        <w:spacing w:line="240" w:lineRule="auto"/>
        <w:rPr>
          <w:rFonts w:ascii="Arial" w:eastAsia="Times New Roman" w:hAnsi="Arial" w:cs="Arial"/>
          <w:b/>
          <w:bCs/>
          <w:color w:val="444444"/>
          <w:sz w:val="21"/>
          <w:szCs w:val="21"/>
          <w:lang w:eastAsia="en-IN"/>
        </w:rPr>
      </w:pPr>
      <w:r w:rsidRPr="00EB6C3D">
        <w:rPr>
          <w:rFonts w:ascii="Arial" w:eastAsia="Times New Roman" w:hAnsi="Arial" w:cs="Arial"/>
          <w:b/>
          <w:bCs/>
          <w:color w:val="444444"/>
          <w:sz w:val="21"/>
          <w:szCs w:val="21"/>
          <w:lang w:eastAsia="en-IN"/>
        </w:rPr>
        <w:t>What is casting?</w:t>
      </w:r>
    </w:p>
    <w:p w14:paraId="12F98420" w14:textId="24B5A53C" w:rsidR="002B7E08" w:rsidRPr="002B7E08" w:rsidRDefault="002B7E08" w:rsidP="003F6A83">
      <w:pPr>
        <w:shd w:val="clear" w:color="auto" w:fill="FFFFFF"/>
        <w:spacing w:line="240" w:lineRule="auto"/>
        <w:rPr>
          <w:rFonts w:ascii="Arial" w:eastAsia="Times New Roman" w:hAnsi="Arial" w:cs="Arial"/>
          <w:color w:val="666666"/>
          <w:sz w:val="21"/>
          <w:szCs w:val="21"/>
          <w:lang w:eastAsia="en-IN"/>
        </w:rPr>
      </w:pPr>
      <w:r w:rsidRPr="00EB6C3D">
        <w:rPr>
          <w:rFonts w:ascii="Arial" w:eastAsia="Times New Roman" w:hAnsi="Arial" w:cs="Arial"/>
          <w:color w:val="666666"/>
          <w:sz w:val="21"/>
          <w:szCs w:val="21"/>
          <w:lang w:eastAsia="en-IN"/>
        </w:rPr>
        <w:t>There are two types of casting, casting between primitive numeric types and casting between object references. Casting between numeric types is used to convert larger values, such as double values, to smaller values, such as byte values. Casting between object references is used to refer to an object by a compatible class, interface, or array type reference.</w:t>
      </w:r>
    </w:p>
    <w:p w14:paraId="4D109B5C" w14:textId="7C318648" w:rsidR="003F6A83" w:rsidRDefault="003F6A83" w:rsidP="003F6A83">
      <w:pPr>
        <w:shd w:val="clear" w:color="auto" w:fill="FFFFFF"/>
        <w:spacing w:line="240" w:lineRule="auto"/>
        <w:rPr>
          <w:rFonts w:ascii="Arial" w:eastAsia="Times New Roman" w:hAnsi="Arial" w:cs="Arial"/>
          <w:b/>
          <w:bCs/>
          <w:color w:val="444444"/>
          <w:sz w:val="21"/>
          <w:szCs w:val="21"/>
          <w:lang w:eastAsia="en-IN"/>
        </w:rPr>
      </w:pPr>
      <w:r>
        <w:rPr>
          <w:rFonts w:ascii="Arial" w:eastAsia="Times New Roman" w:hAnsi="Arial" w:cs="Arial"/>
          <w:b/>
          <w:bCs/>
          <w:color w:val="444444"/>
          <w:sz w:val="21"/>
          <w:szCs w:val="21"/>
          <w:lang w:eastAsia="en-IN"/>
        </w:rPr>
        <w:t>What is primitive casting in java?</w:t>
      </w:r>
    </w:p>
    <w:p w14:paraId="1124EFF1" w14:textId="77777777" w:rsidR="003F6A83" w:rsidRPr="006A4272" w:rsidRDefault="003F6A83" w:rsidP="003F6A83">
      <w:pPr>
        <w:shd w:val="clear" w:color="auto" w:fill="FFFFFF"/>
        <w:spacing w:line="240" w:lineRule="auto"/>
        <w:rPr>
          <w:rFonts w:ascii="Arial" w:eastAsia="Times New Roman" w:hAnsi="Arial" w:cs="Arial"/>
          <w:bCs/>
          <w:color w:val="444444"/>
          <w:sz w:val="21"/>
          <w:szCs w:val="21"/>
          <w:lang w:eastAsia="en-IN"/>
        </w:rPr>
      </w:pPr>
      <w:r w:rsidRPr="006A4272">
        <w:rPr>
          <w:rFonts w:ascii="Arial" w:eastAsia="Times New Roman" w:hAnsi="Arial" w:cs="Arial"/>
          <w:bCs/>
          <w:color w:val="444444"/>
          <w:sz w:val="21"/>
          <w:szCs w:val="21"/>
          <w:lang w:eastAsia="en-IN"/>
        </w:rPr>
        <w:t>Primitive Casting is used to convert primitive values from one data type to another. For example, an int value can be assigned to a float data type, or a double value can be assigned to an int data type. Casting can be either implicit or explicit.</w:t>
      </w:r>
    </w:p>
    <w:p w14:paraId="5115AA05" w14:textId="77777777" w:rsidR="003F6A83" w:rsidRPr="006A4272" w:rsidRDefault="003F6A83" w:rsidP="003F6A83">
      <w:pPr>
        <w:shd w:val="clear" w:color="auto" w:fill="FFFFFF"/>
        <w:spacing w:line="240" w:lineRule="auto"/>
        <w:rPr>
          <w:rFonts w:ascii="Arial" w:eastAsia="Times New Roman" w:hAnsi="Arial" w:cs="Arial"/>
          <w:bCs/>
          <w:color w:val="444444"/>
          <w:sz w:val="21"/>
          <w:szCs w:val="21"/>
          <w:lang w:eastAsia="en-IN"/>
        </w:rPr>
      </w:pPr>
      <w:r w:rsidRPr="006A4272">
        <w:rPr>
          <w:rFonts w:ascii="Arial" w:eastAsia="Times New Roman" w:hAnsi="Arial" w:cs="Arial"/>
          <w:b/>
          <w:bCs/>
          <w:color w:val="444444"/>
          <w:sz w:val="21"/>
          <w:szCs w:val="21"/>
          <w:lang w:eastAsia="en-IN"/>
        </w:rPr>
        <w:t>Implicit Casting:</w:t>
      </w:r>
      <w:r w:rsidRPr="006A4272">
        <w:rPr>
          <w:rFonts w:ascii="Arial" w:eastAsia="Times New Roman" w:hAnsi="Arial" w:cs="Arial"/>
          <w:bCs/>
          <w:color w:val="444444"/>
          <w:sz w:val="21"/>
          <w:szCs w:val="21"/>
          <w:lang w:eastAsia="en-IN"/>
        </w:rPr>
        <w:t> In implicit casting the conversion happens automatically, without writing specific code to do the conversion. Implicit casting happens when you convert or assign a smaller value, like a byte, to a larger data type such as an int.</w:t>
      </w:r>
    </w:p>
    <w:p w14:paraId="472867DE" w14:textId="77777777" w:rsidR="003F6A83" w:rsidRPr="006A4272" w:rsidRDefault="003F6A83" w:rsidP="003F6A83">
      <w:pPr>
        <w:shd w:val="clear" w:color="auto" w:fill="FFFFFF"/>
        <w:spacing w:line="240" w:lineRule="auto"/>
        <w:rPr>
          <w:rFonts w:ascii="Arial" w:eastAsia="Times New Roman" w:hAnsi="Arial" w:cs="Arial"/>
          <w:bCs/>
          <w:color w:val="444444"/>
          <w:sz w:val="21"/>
          <w:szCs w:val="21"/>
          <w:lang w:eastAsia="en-IN"/>
        </w:rPr>
      </w:pPr>
      <w:r w:rsidRPr="006A4272">
        <w:rPr>
          <w:rFonts w:ascii="Arial" w:eastAsia="Times New Roman" w:hAnsi="Arial" w:cs="Arial"/>
          <w:b/>
          <w:bCs/>
          <w:color w:val="444444"/>
          <w:sz w:val="21"/>
          <w:szCs w:val="21"/>
          <w:lang w:eastAsia="en-IN"/>
        </w:rPr>
        <w:t>Explicit Casting:</w:t>
      </w:r>
      <w:r w:rsidRPr="006A4272">
        <w:rPr>
          <w:rFonts w:ascii="Arial" w:eastAsia="Times New Roman" w:hAnsi="Arial" w:cs="Arial"/>
          <w:bCs/>
          <w:color w:val="444444"/>
          <w:sz w:val="21"/>
          <w:szCs w:val="21"/>
          <w:lang w:eastAsia="en-IN"/>
        </w:rPr>
        <w:t> In explicit casting code has to be specifically written to perform the conversion from one primitive type to another. Explicit casting is done by using the syntax (</w:t>
      </w:r>
      <w:proofErr w:type="spellStart"/>
      <w:r w:rsidRPr="006A4272">
        <w:rPr>
          <w:rFonts w:ascii="Arial" w:eastAsia="Times New Roman" w:hAnsi="Arial" w:cs="Arial"/>
          <w:bCs/>
          <w:color w:val="444444"/>
          <w:sz w:val="21"/>
          <w:szCs w:val="21"/>
          <w:lang w:eastAsia="en-IN"/>
        </w:rPr>
        <w:t>data_type</w:t>
      </w:r>
      <w:proofErr w:type="spellEnd"/>
      <w:r w:rsidRPr="006A4272">
        <w:rPr>
          <w:rFonts w:ascii="Arial" w:eastAsia="Times New Roman" w:hAnsi="Arial" w:cs="Arial"/>
          <w:bCs/>
          <w:color w:val="444444"/>
          <w:sz w:val="21"/>
          <w:szCs w:val="21"/>
          <w:lang w:eastAsia="en-IN"/>
        </w:rPr>
        <w:t xml:space="preserve">) where </w:t>
      </w:r>
      <w:proofErr w:type="spellStart"/>
      <w:r w:rsidRPr="006A4272">
        <w:rPr>
          <w:rFonts w:ascii="Arial" w:eastAsia="Times New Roman" w:hAnsi="Arial" w:cs="Arial"/>
          <w:bCs/>
          <w:color w:val="444444"/>
          <w:sz w:val="21"/>
          <w:szCs w:val="21"/>
          <w:lang w:eastAsia="en-IN"/>
        </w:rPr>
        <w:t>data_type</w:t>
      </w:r>
      <w:proofErr w:type="spellEnd"/>
      <w:r w:rsidRPr="006A4272">
        <w:rPr>
          <w:rFonts w:ascii="Arial" w:eastAsia="Times New Roman" w:hAnsi="Arial" w:cs="Arial"/>
          <w:bCs/>
          <w:color w:val="444444"/>
          <w:sz w:val="21"/>
          <w:szCs w:val="21"/>
          <w:lang w:eastAsia="en-IN"/>
        </w:rPr>
        <w:t xml:space="preserve"> is the data type that the cast is being applied to. Explicit casting happens when you convert or assign a larger value to a smaller data type.</w:t>
      </w:r>
    </w:p>
    <w:p w14:paraId="7425989F"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intquestions</w:t>
      </w:r>
      <w:proofErr w:type="spellEnd"/>
      <w:r>
        <w:rPr>
          <w:rFonts w:ascii="Consolas" w:hAnsi="Consolas" w:cs="Consolas"/>
          <w:color w:val="000000"/>
          <w:sz w:val="20"/>
          <w:szCs w:val="20"/>
        </w:rPr>
        <w:t>;</w:t>
      </w:r>
    </w:p>
    <w:p w14:paraId="615CF7F5" w14:textId="77777777" w:rsidR="003F6A83" w:rsidRDefault="003F6A83" w:rsidP="003F6A83">
      <w:pPr>
        <w:autoSpaceDE w:val="0"/>
        <w:autoSpaceDN w:val="0"/>
        <w:adjustRightInd w:val="0"/>
        <w:spacing w:after="0" w:line="240" w:lineRule="auto"/>
        <w:rPr>
          <w:rFonts w:ascii="Consolas" w:hAnsi="Consolas" w:cs="Consolas"/>
          <w:sz w:val="20"/>
          <w:szCs w:val="20"/>
        </w:rPr>
      </w:pPr>
    </w:p>
    <w:p w14:paraId="46A156EF"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testclass</w:t>
      </w:r>
      <w:proofErr w:type="spellEnd"/>
    </w:p>
    <w:p w14:paraId="3690DC00"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E54C949"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14:paraId="45BAD4D4"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B83A4A8"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2;</w:t>
      </w:r>
    </w:p>
    <w:p w14:paraId="74507A20"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u w:val="single"/>
        </w:rPr>
        <w:t>i</w:t>
      </w:r>
      <w:proofErr w:type="spellEnd"/>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color w:val="3F7F5F"/>
          <w:sz w:val="20"/>
          <w:szCs w:val="20"/>
        </w:rPr>
        <w:t>//Implicit casting</w:t>
      </w:r>
    </w:p>
    <w:p w14:paraId="4E6A0733"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4A306D1"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3;</w:t>
      </w:r>
    </w:p>
    <w:p w14:paraId="0D497139"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//byte k = j;//Throws error</w:t>
      </w:r>
    </w:p>
    <w:p w14:paraId="55893D65"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u w:val="single"/>
        </w:rPr>
        <w:t>k</w:t>
      </w:r>
      <w:r>
        <w:rPr>
          <w:rFonts w:ascii="Consolas" w:hAnsi="Consolas" w:cs="Consolas"/>
          <w:color w:val="000000"/>
          <w:sz w:val="20"/>
          <w:szCs w:val="20"/>
        </w:rPr>
        <w:t xml:space="preserve"> = (</w:t>
      </w:r>
      <w:r>
        <w:rPr>
          <w:rFonts w:ascii="Consolas" w:hAnsi="Consolas" w:cs="Consolas"/>
          <w:b/>
          <w:bCs/>
          <w:color w:val="7F0055"/>
          <w:sz w:val="20"/>
          <w:szCs w:val="20"/>
        </w:rPr>
        <w:t>byte</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3F7F5F"/>
          <w:sz w:val="20"/>
          <w:szCs w:val="20"/>
        </w:rPr>
        <w:t>//Explicit casting</w:t>
      </w:r>
    </w:p>
    <w:p w14:paraId="0D05338C"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B972BE6" w14:textId="77777777" w:rsidR="003F6A83" w:rsidRPr="006860F3" w:rsidRDefault="003F6A83" w:rsidP="003F6A83">
      <w:pPr>
        <w:shd w:val="clear" w:color="auto" w:fill="FFFFFF"/>
        <w:spacing w:line="240" w:lineRule="auto"/>
        <w:rPr>
          <w:rFonts w:ascii="Arial" w:eastAsia="Times New Roman" w:hAnsi="Arial" w:cs="Arial"/>
          <w:bCs/>
          <w:color w:val="444444"/>
          <w:sz w:val="21"/>
          <w:szCs w:val="21"/>
          <w:lang w:eastAsia="en-IN"/>
        </w:rPr>
      </w:pPr>
      <w:r>
        <w:rPr>
          <w:rFonts w:ascii="Consolas" w:hAnsi="Consolas" w:cs="Consolas"/>
          <w:color w:val="000000"/>
          <w:sz w:val="20"/>
          <w:szCs w:val="20"/>
        </w:rPr>
        <w:t>}</w:t>
      </w:r>
    </w:p>
    <w:p w14:paraId="117BC636" w14:textId="77777777" w:rsidR="003F6A83" w:rsidRPr="00AF4578" w:rsidRDefault="003F6A83" w:rsidP="003F6A83">
      <w:pPr>
        <w:shd w:val="clear" w:color="auto" w:fill="FFFFFF"/>
        <w:spacing w:line="240" w:lineRule="auto"/>
        <w:rPr>
          <w:rFonts w:ascii="Arial" w:eastAsia="Times New Roman" w:hAnsi="Arial" w:cs="Arial"/>
          <w:b/>
          <w:bCs/>
          <w:color w:val="444444"/>
          <w:sz w:val="21"/>
          <w:szCs w:val="21"/>
          <w:lang w:eastAsia="en-IN"/>
        </w:rPr>
      </w:pPr>
      <w:r w:rsidRPr="00AF4578">
        <w:rPr>
          <w:rFonts w:ascii="Arial" w:eastAsia="Times New Roman" w:hAnsi="Arial" w:cs="Arial"/>
          <w:b/>
          <w:bCs/>
          <w:color w:val="444444"/>
          <w:sz w:val="21"/>
          <w:szCs w:val="21"/>
          <w:lang w:eastAsia="en-IN"/>
        </w:rPr>
        <w:t>Are arrays primitive data types?</w:t>
      </w:r>
    </w:p>
    <w:p w14:paraId="546FCD2C" w14:textId="77777777" w:rsidR="003F6A83" w:rsidRDefault="003F6A83" w:rsidP="003F6A83">
      <w:pPr>
        <w:shd w:val="clear" w:color="auto" w:fill="FFFFFF"/>
        <w:spacing w:line="240" w:lineRule="auto"/>
        <w:rPr>
          <w:rFonts w:ascii="Arial" w:eastAsia="Times New Roman" w:hAnsi="Arial" w:cs="Arial"/>
          <w:color w:val="666666"/>
          <w:sz w:val="21"/>
          <w:szCs w:val="21"/>
          <w:lang w:eastAsia="en-IN"/>
        </w:rPr>
      </w:pPr>
      <w:r w:rsidRPr="00AF4578">
        <w:rPr>
          <w:rFonts w:ascii="Arial" w:eastAsia="Times New Roman" w:hAnsi="Arial" w:cs="Arial"/>
          <w:color w:val="666666"/>
          <w:sz w:val="21"/>
          <w:szCs w:val="21"/>
          <w:lang w:eastAsia="en-IN"/>
        </w:rPr>
        <w:t xml:space="preserve">In Java, Arrays are </w:t>
      </w:r>
      <w:bookmarkStart w:id="1" w:name="_GoBack"/>
      <w:bookmarkEnd w:id="1"/>
      <w:r w:rsidRPr="00AF4578">
        <w:rPr>
          <w:rFonts w:ascii="Arial" w:eastAsia="Times New Roman" w:hAnsi="Arial" w:cs="Arial"/>
          <w:color w:val="666666"/>
          <w:sz w:val="21"/>
          <w:szCs w:val="21"/>
          <w:lang w:eastAsia="en-IN"/>
        </w:rPr>
        <w:t>objects.</w:t>
      </w:r>
    </w:p>
    <w:p w14:paraId="601EFCBB" w14:textId="77777777" w:rsidR="003F6A83" w:rsidRPr="005D4B8C" w:rsidRDefault="003F6A83" w:rsidP="003F6A83">
      <w:pPr>
        <w:shd w:val="clear" w:color="auto" w:fill="FFFFFF"/>
        <w:spacing w:line="240" w:lineRule="auto"/>
        <w:rPr>
          <w:rFonts w:ascii="Arial" w:eastAsia="Times New Roman" w:hAnsi="Arial" w:cs="Arial"/>
          <w:b/>
          <w:color w:val="666666"/>
          <w:sz w:val="21"/>
          <w:szCs w:val="21"/>
          <w:lang w:eastAsia="en-IN"/>
        </w:rPr>
      </w:pPr>
      <w:r w:rsidRPr="005D4B8C">
        <w:rPr>
          <w:rFonts w:ascii="Arial" w:eastAsia="Times New Roman" w:hAnsi="Arial" w:cs="Arial"/>
          <w:b/>
          <w:color w:val="666666"/>
          <w:sz w:val="21"/>
          <w:szCs w:val="21"/>
          <w:lang w:eastAsia="en-IN"/>
        </w:rPr>
        <w:t>What are the default values of primitive data types?</w:t>
      </w:r>
    </w:p>
    <w:p w14:paraId="1FD2736B" w14:textId="77777777" w:rsidR="003F6A83" w:rsidRDefault="003F6A83" w:rsidP="003F6A83">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The default values are given by the following example.</w:t>
      </w:r>
    </w:p>
    <w:p w14:paraId="67A28F68"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intquestions</w:t>
      </w:r>
      <w:proofErr w:type="spellEnd"/>
      <w:r>
        <w:rPr>
          <w:rFonts w:ascii="Consolas" w:hAnsi="Consolas" w:cs="Consolas"/>
          <w:color w:val="000000"/>
          <w:sz w:val="20"/>
          <w:szCs w:val="20"/>
        </w:rPr>
        <w:t>;</w:t>
      </w:r>
    </w:p>
    <w:p w14:paraId="62648A2E" w14:textId="77777777" w:rsidR="003F6A83" w:rsidRDefault="003F6A83" w:rsidP="003F6A83">
      <w:pPr>
        <w:autoSpaceDE w:val="0"/>
        <w:autoSpaceDN w:val="0"/>
        <w:adjustRightInd w:val="0"/>
        <w:spacing w:after="0" w:line="240" w:lineRule="auto"/>
        <w:rPr>
          <w:rFonts w:ascii="Consolas" w:hAnsi="Consolas" w:cs="Consolas"/>
          <w:sz w:val="20"/>
          <w:szCs w:val="20"/>
        </w:rPr>
      </w:pPr>
    </w:p>
    <w:p w14:paraId="4615FB26"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testclass</w:t>
      </w:r>
      <w:proofErr w:type="spellEnd"/>
    </w:p>
    <w:p w14:paraId="5450C4FC"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9A1CBC4"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w:t>
      </w:r>
    </w:p>
    <w:p w14:paraId="0F12FE57"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short</w:t>
      </w:r>
      <w:r>
        <w:rPr>
          <w:rFonts w:ascii="Consolas" w:hAnsi="Consolas" w:cs="Consolas"/>
          <w:color w:val="000000"/>
          <w:sz w:val="20"/>
          <w:szCs w:val="20"/>
        </w:rPr>
        <w:t xml:space="preserve"> </w:t>
      </w:r>
      <w:r>
        <w:rPr>
          <w:rFonts w:ascii="Consolas" w:hAnsi="Consolas" w:cs="Consolas"/>
          <w:color w:val="0000C0"/>
          <w:sz w:val="20"/>
          <w:szCs w:val="20"/>
        </w:rPr>
        <w:t>s</w:t>
      </w:r>
      <w:r>
        <w:rPr>
          <w:rFonts w:ascii="Consolas" w:hAnsi="Consolas" w:cs="Consolas"/>
          <w:color w:val="000000"/>
          <w:sz w:val="20"/>
          <w:szCs w:val="20"/>
        </w:rPr>
        <w:t>;</w:t>
      </w:r>
    </w:p>
    <w:p w14:paraId="66B404CD"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i</w:t>
      </w:r>
      <w:proofErr w:type="spellEnd"/>
      <w:r>
        <w:rPr>
          <w:rFonts w:ascii="Consolas" w:hAnsi="Consolas" w:cs="Consolas"/>
          <w:color w:val="000000"/>
          <w:sz w:val="20"/>
          <w:szCs w:val="20"/>
        </w:rPr>
        <w:t>;</w:t>
      </w:r>
    </w:p>
    <w:p w14:paraId="23292B54"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C0"/>
          <w:sz w:val="20"/>
          <w:szCs w:val="20"/>
        </w:rPr>
        <w:t>l</w:t>
      </w:r>
      <w:r>
        <w:rPr>
          <w:rFonts w:ascii="Consolas" w:hAnsi="Consolas" w:cs="Consolas"/>
          <w:color w:val="000000"/>
          <w:sz w:val="20"/>
          <w:szCs w:val="20"/>
        </w:rPr>
        <w:t>;</w:t>
      </w:r>
    </w:p>
    <w:p w14:paraId="7D6FFCD8"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f</w:t>
      </w:r>
      <w:r>
        <w:rPr>
          <w:rFonts w:ascii="Consolas" w:hAnsi="Consolas" w:cs="Consolas"/>
          <w:color w:val="000000"/>
          <w:sz w:val="20"/>
          <w:szCs w:val="20"/>
        </w:rPr>
        <w:t>;</w:t>
      </w:r>
    </w:p>
    <w:p w14:paraId="4C43E7AC"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d</w:t>
      </w:r>
      <w:r>
        <w:rPr>
          <w:rFonts w:ascii="Consolas" w:hAnsi="Consolas" w:cs="Consolas"/>
          <w:color w:val="000000"/>
          <w:sz w:val="20"/>
          <w:szCs w:val="20"/>
        </w:rPr>
        <w:t>;</w:t>
      </w:r>
    </w:p>
    <w:p w14:paraId="641B9F67"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bo</w:t>
      </w:r>
      <w:proofErr w:type="spellEnd"/>
      <w:r>
        <w:rPr>
          <w:rFonts w:ascii="Consolas" w:hAnsi="Consolas" w:cs="Consolas"/>
          <w:color w:val="000000"/>
          <w:sz w:val="20"/>
          <w:szCs w:val="20"/>
        </w:rPr>
        <w:t>;</w:t>
      </w:r>
    </w:p>
    <w:p w14:paraId="12BF1E2B"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C0"/>
          <w:sz w:val="20"/>
          <w:szCs w:val="20"/>
          <w:highlight w:val="yellow"/>
        </w:rPr>
        <w:t>ch</w:t>
      </w:r>
      <w:proofErr w:type="spellEnd"/>
      <w:r>
        <w:rPr>
          <w:rFonts w:ascii="Consolas" w:hAnsi="Consolas" w:cs="Consolas"/>
          <w:color w:val="000000"/>
          <w:sz w:val="20"/>
          <w:szCs w:val="20"/>
        </w:rPr>
        <w:t>;</w:t>
      </w:r>
    </w:p>
    <w:p w14:paraId="48F512BD"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CDCC28F"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3C20E95A"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testclass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testclass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5A4EFD8"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3921C9E"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"byte default value is "</w:t>
      </w:r>
      <w:r>
        <w:rPr>
          <w:rFonts w:ascii="Consolas" w:hAnsi="Consolas" w:cs="Consolas"/>
          <w:color w:val="000000"/>
          <w:sz w:val="20"/>
          <w:szCs w:val="20"/>
        </w:rPr>
        <w:t>+</w:t>
      </w:r>
      <w:proofErr w:type="spellStart"/>
      <w:proofErr w:type="gramStart"/>
      <w:r>
        <w:rPr>
          <w:rFonts w:ascii="Consolas" w:hAnsi="Consolas" w:cs="Consolas"/>
          <w:color w:val="6A3E3E"/>
          <w:sz w:val="20"/>
          <w:szCs w:val="20"/>
        </w:rPr>
        <w:t>tc</w:t>
      </w:r>
      <w:r>
        <w:rPr>
          <w:rFonts w:ascii="Consolas" w:hAnsi="Consolas" w:cs="Consolas"/>
          <w:color w:val="000000"/>
          <w:sz w:val="20"/>
          <w:szCs w:val="20"/>
        </w:rPr>
        <w:t>.</w:t>
      </w:r>
      <w:r>
        <w:rPr>
          <w:rFonts w:ascii="Consolas" w:hAnsi="Consolas" w:cs="Consolas"/>
          <w:color w:val="0000C0"/>
          <w:sz w:val="20"/>
          <w:szCs w:val="20"/>
        </w:rPr>
        <w:t>b</w:t>
      </w:r>
      <w:proofErr w:type="spellEnd"/>
      <w:proofErr w:type="gramEnd"/>
      <w:r>
        <w:rPr>
          <w:rFonts w:ascii="Consolas" w:hAnsi="Consolas" w:cs="Consolas"/>
          <w:color w:val="000000"/>
          <w:sz w:val="20"/>
          <w:szCs w:val="20"/>
        </w:rPr>
        <w:t>);</w:t>
      </w:r>
    </w:p>
    <w:p w14:paraId="0760A980"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"short default value is "</w:t>
      </w:r>
      <w:r>
        <w:rPr>
          <w:rFonts w:ascii="Consolas" w:hAnsi="Consolas" w:cs="Consolas"/>
          <w:color w:val="000000"/>
          <w:sz w:val="20"/>
          <w:szCs w:val="20"/>
        </w:rPr>
        <w:t>+</w:t>
      </w:r>
      <w:proofErr w:type="spellStart"/>
      <w:proofErr w:type="gramStart"/>
      <w:r>
        <w:rPr>
          <w:rFonts w:ascii="Consolas" w:hAnsi="Consolas" w:cs="Consolas"/>
          <w:color w:val="6A3E3E"/>
          <w:sz w:val="20"/>
          <w:szCs w:val="20"/>
        </w:rPr>
        <w:t>tc</w:t>
      </w:r>
      <w:r>
        <w:rPr>
          <w:rFonts w:ascii="Consolas" w:hAnsi="Consolas" w:cs="Consolas"/>
          <w:color w:val="000000"/>
          <w:sz w:val="20"/>
          <w:szCs w:val="20"/>
        </w:rPr>
        <w:t>.</w:t>
      </w:r>
      <w:r>
        <w:rPr>
          <w:rFonts w:ascii="Consolas" w:hAnsi="Consolas" w:cs="Consolas"/>
          <w:color w:val="0000C0"/>
          <w:sz w:val="20"/>
          <w:szCs w:val="20"/>
        </w:rPr>
        <w:t>s</w:t>
      </w:r>
      <w:proofErr w:type="spellEnd"/>
      <w:proofErr w:type="gramEnd"/>
      <w:r>
        <w:rPr>
          <w:rFonts w:ascii="Consolas" w:hAnsi="Consolas" w:cs="Consolas"/>
          <w:color w:val="000000"/>
          <w:sz w:val="20"/>
          <w:szCs w:val="20"/>
        </w:rPr>
        <w:t>);</w:t>
      </w:r>
    </w:p>
    <w:p w14:paraId="22534DA6"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"int default value is "</w:t>
      </w:r>
      <w:r>
        <w:rPr>
          <w:rFonts w:ascii="Consolas" w:hAnsi="Consolas" w:cs="Consolas"/>
          <w:color w:val="000000"/>
          <w:sz w:val="20"/>
          <w:szCs w:val="20"/>
        </w:rPr>
        <w:t>+</w:t>
      </w:r>
      <w:proofErr w:type="spellStart"/>
      <w:proofErr w:type="gramStart"/>
      <w:r>
        <w:rPr>
          <w:rFonts w:ascii="Consolas" w:hAnsi="Consolas" w:cs="Consolas"/>
          <w:color w:val="6A3E3E"/>
          <w:sz w:val="20"/>
          <w:szCs w:val="20"/>
        </w:rPr>
        <w:t>tc</w:t>
      </w:r>
      <w:r>
        <w:rPr>
          <w:rFonts w:ascii="Consolas" w:hAnsi="Consolas" w:cs="Consolas"/>
          <w:color w:val="000000"/>
          <w:sz w:val="20"/>
          <w:szCs w:val="20"/>
        </w:rPr>
        <w:t>.</w:t>
      </w:r>
      <w:r>
        <w:rPr>
          <w:rFonts w:ascii="Consolas" w:hAnsi="Consolas" w:cs="Consolas"/>
          <w:color w:val="0000C0"/>
          <w:sz w:val="20"/>
          <w:szCs w:val="20"/>
        </w:rPr>
        <w:t>i</w:t>
      </w:r>
      <w:proofErr w:type="spellEnd"/>
      <w:proofErr w:type="gramEnd"/>
      <w:r>
        <w:rPr>
          <w:rFonts w:ascii="Consolas" w:hAnsi="Consolas" w:cs="Consolas"/>
          <w:color w:val="000000"/>
          <w:sz w:val="20"/>
          <w:szCs w:val="20"/>
        </w:rPr>
        <w:t>);</w:t>
      </w:r>
    </w:p>
    <w:p w14:paraId="70D68AFB"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"long default value is "</w:t>
      </w:r>
      <w:r>
        <w:rPr>
          <w:rFonts w:ascii="Consolas" w:hAnsi="Consolas" w:cs="Consolas"/>
          <w:color w:val="000000"/>
          <w:sz w:val="20"/>
          <w:szCs w:val="20"/>
        </w:rPr>
        <w:t>+</w:t>
      </w:r>
      <w:proofErr w:type="spellStart"/>
      <w:proofErr w:type="gramStart"/>
      <w:r>
        <w:rPr>
          <w:rFonts w:ascii="Consolas" w:hAnsi="Consolas" w:cs="Consolas"/>
          <w:color w:val="6A3E3E"/>
          <w:sz w:val="20"/>
          <w:szCs w:val="20"/>
        </w:rPr>
        <w:t>tc</w:t>
      </w:r>
      <w:r>
        <w:rPr>
          <w:rFonts w:ascii="Consolas" w:hAnsi="Consolas" w:cs="Consolas"/>
          <w:color w:val="000000"/>
          <w:sz w:val="20"/>
          <w:szCs w:val="20"/>
        </w:rPr>
        <w:t>.</w:t>
      </w:r>
      <w:r>
        <w:rPr>
          <w:rFonts w:ascii="Consolas" w:hAnsi="Consolas" w:cs="Consolas"/>
          <w:color w:val="0000C0"/>
          <w:sz w:val="20"/>
          <w:szCs w:val="20"/>
        </w:rPr>
        <w:t>l</w:t>
      </w:r>
      <w:proofErr w:type="spellEnd"/>
      <w:proofErr w:type="gramEnd"/>
      <w:r>
        <w:rPr>
          <w:rFonts w:ascii="Consolas" w:hAnsi="Consolas" w:cs="Consolas"/>
          <w:color w:val="000000"/>
          <w:sz w:val="20"/>
          <w:szCs w:val="20"/>
        </w:rPr>
        <w:t>);</w:t>
      </w:r>
    </w:p>
    <w:p w14:paraId="719EA96E"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"float default value is "</w:t>
      </w:r>
      <w:r>
        <w:rPr>
          <w:rFonts w:ascii="Consolas" w:hAnsi="Consolas" w:cs="Consolas"/>
          <w:color w:val="000000"/>
          <w:sz w:val="20"/>
          <w:szCs w:val="20"/>
        </w:rPr>
        <w:t>+</w:t>
      </w:r>
      <w:proofErr w:type="spellStart"/>
      <w:proofErr w:type="gramStart"/>
      <w:r>
        <w:rPr>
          <w:rFonts w:ascii="Consolas" w:hAnsi="Consolas" w:cs="Consolas"/>
          <w:color w:val="6A3E3E"/>
          <w:sz w:val="20"/>
          <w:szCs w:val="20"/>
        </w:rPr>
        <w:t>tc</w:t>
      </w:r>
      <w:r>
        <w:rPr>
          <w:rFonts w:ascii="Consolas" w:hAnsi="Consolas" w:cs="Consolas"/>
          <w:color w:val="000000"/>
          <w:sz w:val="20"/>
          <w:szCs w:val="20"/>
        </w:rPr>
        <w:t>.</w:t>
      </w:r>
      <w:r>
        <w:rPr>
          <w:rFonts w:ascii="Consolas" w:hAnsi="Consolas" w:cs="Consolas"/>
          <w:color w:val="0000C0"/>
          <w:sz w:val="20"/>
          <w:szCs w:val="20"/>
        </w:rPr>
        <w:t>f</w:t>
      </w:r>
      <w:proofErr w:type="spellEnd"/>
      <w:proofErr w:type="gramEnd"/>
      <w:r>
        <w:rPr>
          <w:rFonts w:ascii="Consolas" w:hAnsi="Consolas" w:cs="Consolas"/>
          <w:color w:val="000000"/>
          <w:sz w:val="20"/>
          <w:szCs w:val="20"/>
        </w:rPr>
        <w:t>);</w:t>
      </w:r>
    </w:p>
    <w:p w14:paraId="6ED6D0AD"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"double default value is "</w:t>
      </w:r>
      <w:r>
        <w:rPr>
          <w:rFonts w:ascii="Consolas" w:hAnsi="Consolas" w:cs="Consolas"/>
          <w:color w:val="000000"/>
          <w:sz w:val="20"/>
          <w:szCs w:val="20"/>
        </w:rPr>
        <w:t>+</w:t>
      </w:r>
      <w:proofErr w:type="spellStart"/>
      <w:proofErr w:type="gramStart"/>
      <w:r>
        <w:rPr>
          <w:rFonts w:ascii="Consolas" w:hAnsi="Consolas" w:cs="Consolas"/>
          <w:color w:val="6A3E3E"/>
          <w:sz w:val="20"/>
          <w:szCs w:val="20"/>
        </w:rPr>
        <w:t>tc</w:t>
      </w:r>
      <w:r>
        <w:rPr>
          <w:rFonts w:ascii="Consolas" w:hAnsi="Consolas" w:cs="Consolas"/>
          <w:color w:val="000000"/>
          <w:sz w:val="20"/>
          <w:szCs w:val="20"/>
        </w:rPr>
        <w:t>.</w:t>
      </w:r>
      <w:r>
        <w:rPr>
          <w:rFonts w:ascii="Consolas" w:hAnsi="Consolas" w:cs="Consolas"/>
          <w:color w:val="0000C0"/>
          <w:sz w:val="20"/>
          <w:szCs w:val="20"/>
        </w:rPr>
        <w:t>d</w:t>
      </w:r>
      <w:proofErr w:type="spellEnd"/>
      <w:proofErr w:type="gramEnd"/>
      <w:r>
        <w:rPr>
          <w:rFonts w:ascii="Consolas" w:hAnsi="Consolas" w:cs="Consolas"/>
          <w:color w:val="000000"/>
          <w:sz w:val="20"/>
          <w:szCs w:val="20"/>
        </w:rPr>
        <w:t>);</w:t>
      </w:r>
    </w:p>
    <w:p w14:paraId="42107675"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boolean</w:t>
      </w:r>
      <w:proofErr w:type="spellEnd"/>
      <w:r>
        <w:rPr>
          <w:rFonts w:ascii="Consolas" w:hAnsi="Consolas" w:cs="Consolas"/>
          <w:color w:val="2A00FF"/>
          <w:sz w:val="20"/>
          <w:szCs w:val="20"/>
        </w:rPr>
        <w:t xml:space="preserve"> default value is "</w:t>
      </w:r>
      <w:r>
        <w:rPr>
          <w:rFonts w:ascii="Consolas" w:hAnsi="Consolas" w:cs="Consolas"/>
          <w:color w:val="000000"/>
          <w:sz w:val="20"/>
          <w:szCs w:val="20"/>
        </w:rPr>
        <w:t>+</w:t>
      </w:r>
      <w:r>
        <w:rPr>
          <w:rFonts w:ascii="Consolas" w:hAnsi="Consolas" w:cs="Consolas"/>
          <w:color w:val="6A3E3E"/>
          <w:sz w:val="20"/>
          <w:szCs w:val="20"/>
        </w:rPr>
        <w:t>tc</w:t>
      </w:r>
      <w:r>
        <w:rPr>
          <w:rFonts w:ascii="Consolas" w:hAnsi="Consolas" w:cs="Consolas"/>
          <w:color w:val="000000"/>
          <w:sz w:val="20"/>
          <w:szCs w:val="20"/>
        </w:rPr>
        <w:t>.</w:t>
      </w:r>
      <w:r>
        <w:rPr>
          <w:rFonts w:ascii="Consolas" w:hAnsi="Consolas" w:cs="Consolas"/>
          <w:color w:val="0000C0"/>
          <w:sz w:val="20"/>
          <w:szCs w:val="20"/>
        </w:rPr>
        <w:t>bo</w:t>
      </w:r>
      <w:r>
        <w:rPr>
          <w:rFonts w:ascii="Consolas" w:hAnsi="Consolas" w:cs="Consolas"/>
          <w:color w:val="000000"/>
          <w:sz w:val="20"/>
          <w:szCs w:val="20"/>
        </w:rPr>
        <w:t>);</w:t>
      </w:r>
    </w:p>
    <w:p w14:paraId="0C9D38DB"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"char default value is "</w:t>
      </w:r>
      <w:r>
        <w:rPr>
          <w:rFonts w:ascii="Consolas" w:hAnsi="Consolas" w:cs="Consolas"/>
          <w:color w:val="000000"/>
          <w:sz w:val="20"/>
          <w:szCs w:val="20"/>
        </w:rPr>
        <w:t>+</w:t>
      </w:r>
      <w:r>
        <w:rPr>
          <w:rFonts w:ascii="Consolas" w:hAnsi="Consolas" w:cs="Consolas"/>
          <w:color w:val="6A3E3E"/>
          <w:sz w:val="20"/>
          <w:szCs w:val="20"/>
        </w:rPr>
        <w:t>tc</w:t>
      </w:r>
      <w:r>
        <w:rPr>
          <w:rFonts w:ascii="Consolas" w:hAnsi="Consolas" w:cs="Consolas"/>
          <w:color w:val="000000"/>
          <w:sz w:val="20"/>
          <w:szCs w:val="20"/>
        </w:rPr>
        <w:t>.</w:t>
      </w:r>
      <w:r>
        <w:rPr>
          <w:rFonts w:ascii="Consolas" w:hAnsi="Consolas" w:cs="Consolas"/>
          <w:color w:val="0000C0"/>
          <w:sz w:val="20"/>
          <w:szCs w:val="20"/>
          <w:highlight w:val="lightGray"/>
        </w:rPr>
        <w:t>ch</w:t>
      </w:r>
      <w:r>
        <w:rPr>
          <w:rFonts w:ascii="Consolas" w:hAnsi="Consolas" w:cs="Consolas"/>
          <w:color w:val="000000"/>
          <w:sz w:val="20"/>
          <w:szCs w:val="20"/>
        </w:rPr>
        <w:t>);</w:t>
      </w:r>
    </w:p>
    <w:p w14:paraId="069ACE94"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BF3ACE6"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E3CE90B" w14:textId="77777777" w:rsidR="003F6A83" w:rsidRDefault="003F6A83" w:rsidP="003F6A83">
      <w:pPr>
        <w:shd w:val="clear" w:color="auto" w:fill="FFFFFF"/>
        <w:spacing w:line="240" w:lineRule="auto"/>
        <w:rPr>
          <w:rFonts w:ascii="Arial" w:eastAsia="Times New Roman" w:hAnsi="Arial" w:cs="Arial"/>
          <w:color w:val="666666"/>
          <w:sz w:val="21"/>
          <w:szCs w:val="21"/>
          <w:lang w:eastAsia="en-IN"/>
        </w:rPr>
      </w:pPr>
    </w:p>
    <w:p w14:paraId="11C51DA5" w14:textId="77777777" w:rsidR="003F6A83" w:rsidRDefault="003F6A83" w:rsidP="003F6A83">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Result:</w:t>
      </w:r>
    </w:p>
    <w:p w14:paraId="520F03D4"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byte default value is 0</w:t>
      </w:r>
    </w:p>
    <w:p w14:paraId="2512C165"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short default value is 0</w:t>
      </w:r>
    </w:p>
    <w:p w14:paraId="5B921050"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int default value is 0</w:t>
      </w:r>
    </w:p>
    <w:p w14:paraId="0D88B7FD"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long default value is 0</w:t>
      </w:r>
    </w:p>
    <w:p w14:paraId="5107201A"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float default value is 0.0</w:t>
      </w:r>
    </w:p>
    <w:p w14:paraId="19677252"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double default value is 0.0</w:t>
      </w:r>
    </w:p>
    <w:p w14:paraId="30996458" w14:textId="77777777" w:rsidR="003F6A83" w:rsidRDefault="003F6A83" w:rsidP="003F6A8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boolean</w:t>
      </w:r>
      <w:proofErr w:type="spellEnd"/>
      <w:r>
        <w:rPr>
          <w:rFonts w:ascii="Consolas" w:hAnsi="Consolas" w:cs="Consolas"/>
          <w:color w:val="000000"/>
          <w:sz w:val="20"/>
          <w:szCs w:val="20"/>
        </w:rPr>
        <w:t xml:space="preserve"> default value is false</w:t>
      </w:r>
    </w:p>
    <w:p w14:paraId="07AB526C" w14:textId="77777777" w:rsidR="003F6A83" w:rsidRDefault="003F6A83" w:rsidP="003F6A83">
      <w:pPr>
        <w:shd w:val="clear" w:color="auto" w:fill="FFFFFF"/>
        <w:spacing w:line="240" w:lineRule="auto"/>
        <w:rPr>
          <w:rFonts w:ascii="Arial" w:eastAsia="Times New Roman" w:hAnsi="Arial" w:cs="Arial"/>
          <w:color w:val="666666"/>
          <w:sz w:val="21"/>
          <w:szCs w:val="21"/>
          <w:lang w:eastAsia="en-IN"/>
        </w:rPr>
      </w:pPr>
      <w:r>
        <w:rPr>
          <w:rFonts w:ascii="Consolas" w:hAnsi="Consolas" w:cs="Consolas"/>
          <w:color w:val="000000"/>
          <w:sz w:val="20"/>
          <w:szCs w:val="20"/>
        </w:rPr>
        <w:t xml:space="preserve">char default value is </w:t>
      </w:r>
    </w:p>
    <w:p w14:paraId="5285B387" w14:textId="77777777" w:rsidR="003F6A83" w:rsidRPr="00187888" w:rsidRDefault="003F6A83" w:rsidP="003F6A83">
      <w:pPr>
        <w:shd w:val="clear" w:color="auto" w:fill="FFFFFF"/>
        <w:spacing w:line="240" w:lineRule="auto"/>
        <w:rPr>
          <w:rFonts w:ascii="Arial" w:eastAsia="Times New Roman" w:hAnsi="Arial" w:cs="Arial"/>
          <w:b/>
          <w:color w:val="666666"/>
          <w:sz w:val="21"/>
          <w:szCs w:val="21"/>
          <w:lang w:eastAsia="en-IN"/>
        </w:rPr>
      </w:pPr>
      <w:r w:rsidRPr="00187888">
        <w:rPr>
          <w:rFonts w:ascii="Arial" w:eastAsia="Times New Roman" w:hAnsi="Arial" w:cs="Arial"/>
          <w:b/>
          <w:color w:val="666666"/>
          <w:sz w:val="21"/>
          <w:szCs w:val="21"/>
          <w:lang w:eastAsia="en-IN"/>
        </w:rPr>
        <w:t>What are Primitive Literals?</w:t>
      </w:r>
    </w:p>
    <w:p w14:paraId="6E1D29D2" w14:textId="4AF71B3F" w:rsidR="003F6A83" w:rsidRDefault="003F6A83" w:rsidP="003F6A83">
      <w:pPr>
        <w:shd w:val="clear" w:color="auto" w:fill="FFFFFF"/>
        <w:spacing w:line="240" w:lineRule="auto"/>
        <w:rPr>
          <w:rFonts w:ascii="Arial" w:eastAsia="Times New Roman" w:hAnsi="Arial" w:cs="Arial"/>
          <w:color w:val="666666"/>
          <w:sz w:val="21"/>
          <w:szCs w:val="21"/>
          <w:lang w:eastAsia="en-IN"/>
        </w:rPr>
      </w:pPr>
      <w:r w:rsidRPr="00187888">
        <w:rPr>
          <w:rFonts w:ascii="Arial" w:eastAsia="Times New Roman" w:hAnsi="Arial" w:cs="Arial"/>
          <w:color w:val="666666"/>
          <w:sz w:val="21"/>
          <w:szCs w:val="21"/>
          <w:lang w:eastAsia="en-IN"/>
        </w:rPr>
        <w:t xml:space="preserve">Primitive Literals are the code representation of values of primitive data types. For </w:t>
      </w:r>
      <w:proofErr w:type="gramStart"/>
      <w:r w:rsidRPr="00187888">
        <w:rPr>
          <w:rFonts w:ascii="Arial" w:eastAsia="Times New Roman" w:hAnsi="Arial" w:cs="Arial"/>
          <w:color w:val="666666"/>
          <w:sz w:val="21"/>
          <w:szCs w:val="21"/>
          <w:lang w:eastAsia="en-IN"/>
        </w:rPr>
        <w:t>example</w:t>
      </w:r>
      <w:proofErr w:type="gramEnd"/>
      <w:r w:rsidRPr="00187888">
        <w:rPr>
          <w:rFonts w:ascii="Arial" w:eastAsia="Times New Roman" w:hAnsi="Arial" w:cs="Arial"/>
          <w:color w:val="666666"/>
          <w:sz w:val="21"/>
          <w:szCs w:val="21"/>
          <w:lang w:eastAsia="en-IN"/>
        </w:rPr>
        <w:t xml:space="preserve"> 'a' is a char literal, 100 is an int literal, 'false' is a </w:t>
      </w:r>
      <w:proofErr w:type="spellStart"/>
      <w:r w:rsidRPr="00187888">
        <w:rPr>
          <w:rFonts w:ascii="Arial" w:eastAsia="Times New Roman" w:hAnsi="Arial" w:cs="Arial"/>
          <w:color w:val="666666"/>
          <w:sz w:val="21"/>
          <w:szCs w:val="21"/>
          <w:lang w:eastAsia="en-IN"/>
        </w:rPr>
        <w:t>boolean</w:t>
      </w:r>
      <w:proofErr w:type="spellEnd"/>
      <w:r w:rsidRPr="00187888">
        <w:rPr>
          <w:rFonts w:ascii="Arial" w:eastAsia="Times New Roman" w:hAnsi="Arial" w:cs="Arial"/>
          <w:color w:val="666666"/>
          <w:sz w:val="21"/>
          <w:szCs w:val="21"/>
          <w:lang w:eastAsia="en-IN"/>
        </w:rPr>
        <w:t xml:space="preserve"> literal and 2345.456 is a double literal.</w:t>
      </w:r>
    </w:p>
    <w:p w14:paraId="440329EE" w14:textId="77777777" w:rsidR="003F6A83" w:rsidRPr="00B90350" w:rsidRDefault="003F6A83" w:rsidP="003F6A83">
      <w:pPr>
        <w:shd w:val="clear" w:color="auto" w:fill="FFFFFF"/>
        <w:spacing w:line="240" w:lineRule="auto"/>
        <w:rPr>
          <w:rFonts w:ascii="Arial" w:eastAsia="Times New Roman" w:hAnsi="Arial" w:cs="Arial"/>
          <w:b/>
          <w:bCs/>
          <w:color w:val="444444"/>
          <w:sz w:val="21"/>
          <w:szCs w:val="21"/>
          <w:lang w:eastAsia="en-IN"/>
        </w:rPr>
      </w:pPr>
      <w:r w:rsidRPr="00B90350">
        <w:rPr>
          <w:rFonts w:ascii="Arial" w:eastAsia="Times New Roman" w:hAnsi="Arial" w:cs="Arial"/>
          <w:b/>
          <w:bCs/>
          <w:color w:val="444444"/>
          <w:sz w:val="21"/>
          <w:szCs w:val="21"/>
          <w:lang w:eastAsia="en-IN"/>
        </w:rPr>
        <w:t>How is rounding performed under integer division?</w:t>
      </w:r>
    </w:p>
    <w:p w14:paraId="486C5DD6" w14:textId="4772048B" w:rsidR="003F6A83" w:rsidRDefault="003F6A83" w:rsidP="003F6A83">
      <w:pPr>
        <w:shd w:val="clear" w:color="auto" w:fill="FFFFFF"/>
        <w:spacing w:line="240" w:lineRule="auto"/>
        <w:rPr>
          <w:rFonts w:ascii="Arial" w:eastAsia="Times New Roman" w:hAnsi="Arial" w:cs="Arial"/>
          <w:color w:val="666666"/>
          <w:sz w:val="21"/>
          <w:szCs w:val="21"/>
          <w:lang w:eastAsia="en-IN"/>
        </w:rPr>
      </w:pPr>
      <w:r w:rsidRPr="00B90350">
        <w:rPr>
          <w:rFonts w:ascii="Arial" w:eastAsia="Times New Roman" w:hAnsi="Arial" w:cs="Arial"/>
          <w:color w:val="666666"/>
          <w:sz w:val="21"/>
          <w:szCs w:val="21"/>
          <w:lang w:eastAsia="en-IN"/>
        </w:rPr>
        <w:t>The fractional part of the result is truncated. This is known as rounding toward zero.</w:t>
      </w:r>
    </w:p>
    <w:p w14:paraId="7C25203C" w14:textId="73B6AB03" w:rsidR="00805727" w:rsidRDefault="00805727" w:rsidP="003F6A83">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Example:</w:t>
      </w:r>
    </w:p>
    <w:p w14:paraId="23095FFB" w14:textId="77777777" w:rsidR="00805727" w:rsidRDefault="00805727" w:rsidP="0080572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JavaExamples</w:t>
      </w:r>
      <w:proofErr w:type="spellEnd"/>
      <w:r>
        <w:rPr>
          <w:rFonts w:ascii="Consolas" w:hAnsi="Consolas" w:cs="Consolas"/>
          <w:color w:val="000000"/>
          <w:sz w:val="20"/>
          <w:szCs w:val="20"/>
        </w:rPr>
        <w:t xml:space="preserve"> {</w:t>
      </w:r>
    </w:p>
    <w:p w14:paraId="39B3EFC2" w14:textId="77777777" w:rsidR="00805727" w:rsidRDefault="00805727" w:rsidP="008057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14:paraId="4701BB92" w14:textId="77777777" w:rsidR="00805727" w:rsidRDefault="00805727" w:rsidP="008057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a</w:t>
      </w:r>
      <w:r>
        <w:rPr>
          <w:rFonts w:ascii="Consolas" w:hAnsi="Consolas" w:cs="Consolas"/>
          <w:color w:val="000000"/>
          <w:sz w:val="20"/>
          <w:szCs w:val="20"/>
        </w:rPr>
        <w:t xml:space="preserve"> = 5;</w:t>
      </w:r>
    </w:p>
    <w:p w14:paraId="28859E91" w14:textId="77777777" w:rsidR="00805727" w:rsidRDefault="00805727" w:rsidP="008057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b</w:t>
      </w:r>
      <w:r>
        <w:rPr>
          <w:rFonts w:ascii="Consolas" w:hAnsi="Consolas" w:cs="Consolas"/>
          <w:color w:val="000000"/>
          <w:sz w:val="20"/>
          <w:szCs w:val="20"/>
        </w:rPr>
        <w:t xml:space="preserve"> = 2;</w:t>
      </w:r>
    </w:p>
    <w:p w14:paraId="2920E1F1" w14:textId="77777777" w:rsidR="00805727" w:rsidRDefault="00805727" w:rsidP="008057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D88960B" w14:textId="77777777" w:rsidR="00805727" w:rsidRDefault="00805727" w:rsidP="008057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BF10661" w14:textId="77777777" w:rsidR="00805727" w:rsidRDefault="00805727" w:rsidP="008057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88E7DBF" w14:textId="77777777" w:rsidR="00805727" w:rsidRDefault="00805727" w:rsidP="008057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"a/b is "</w:t>
      </w:r>
      <w:r>
        <w:rPr>
          <w:rFonts w:ascii="Consolas" w:hAnsi="Consolas" w:cs="Consolas"/>
          <w:color w:val="000000"/>
          <w:sz w:val="20"/>
          <w:szCs w:val="20"/>
        </w:rPr>
        <w:t xml:space="preserve">+5/2); </w:t>
      </w:r>
      <w:r>
        <w:rPr>
          <w:rFonts w:ascii="Consolas" w:hAnsi="Consolas" w:cs="Consolas"/>
          <w:color w:val="3F7F5F"/>
          <w:sz w:val="20"/>
          <w:szCs w:val="20"/>
        </w:rPr>
        <w:t>//Rounding is performed by truncating the fractional part.</w:t>
      </w:r>
    </w:p>
    <w:p w14:paraId="6D7ADF4D" w14:textId="77777777" w:rsidR="00805727" w:rsidRDefault="00805727" w:rsidP="008057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DD581CA" w14:textId="77777777" w:rsidR="00805727" w:rsidRDefault="00805727" w:rsidP="008057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2E0DCC1" w14:textId="77777777" w:rsidR="00805727" w:rsidRDefault="00805727" w:rsidP="00805727">
      <w:pPr>
        <w:autoSpaceDE w:val="0"/>
        <w:autoSpaceDN w:val="0"/>
        <w:adjustRightInd w:val="0"/>
        <w:spacing w:after="0" w:line="240" w:lineRule="auto"/>
        <w:rPr>
          <w:rFonts w:ascii="Consolas" w:hAnsi="Consolas" w:cs="Consolas"/>
          <w:sz w:val="20"/>
          <w:szCs w:val="20"/>
        </w:rPr>
      </w:pPr>
    </w:p>
    <w:p w14:paraId="27819EB3" w14:textId="77777777" w:rsidR="00805727" w:rsidRDefault="00805727" w:rsidP="008057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1CB91D8" w14:textId="684E98CF" w:rsidR="00805727" w:rsidRDefault="00805727" w:rsidP="003F6A83">
      <w:pPr>
        <w:shd w:val="clear" w:color="auto" w:fill="FFFFFF"/>
        <w:spacing w:line="240" w:lineRule="auto"/>
        <w:rPr>
          <w:rFonts w:ascii="Arial" w:eastAsia="Times New Roman" w:hAnsi="Arial" w:cs="Arial"/>
          <w:color w:val="666666"/>
          <w:sz w:val="21"/>
          <w:szCs w:val="21"/>
          <w:lang w:eastAsia="en-IN"/>
        </w:rPr>
      </w:pPr>
    </w:p>
    <w:p w14:paraId="2A492B46" w14:textId="19C183FD" w:rsidR="003B00D7" w:rsidRPr="00B90350" w:rsidRDefault="003B00D7" w:rsidP="003F6A83">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Result: 2</w:t>
      </w:r>
    </w:p>
    <w:p w14:paraId="0058B470" w14:textId="77777777" w:rsidR="003F6A83" w:rsidRPr="00EB0772" w:rsidRDefault="003F6A83" w:rsidP="003F6A83">
      <w:pPr>
        <w:shd w:val="clear" w:color="auto" w:fill="FFFFFF"/>
        <w:spacing w:line="240" w:lineRule="auto"/>
        <w:rPr>
          <w:rFonts w:ascii="Arial" w:eastAsia="Times New Roman" w:hAnsi="Arial" w:cs="Arial"/>
          <w:b/>
          <w:bCs/>
          <w:color w:val="444444"/>
          <w:sz w:val="21"/>
          <w:szCs w:val="21"/>
          <w:lang w:eastAsia="en-IN"/>
        </w:rPr>
      </w:pPr>
      <w:r w:rsidRPr="00EB0772">
        <w:rPr>
          <w:rFonts w:ascii="Arial" w:eastAsia="Times New Roman" w:hAnsi="Arial" w:cs="Arial"/>
          <w:b/>
          <w:bCs/>
          <w:color w:val="444444"/>
          <w:sz w:val="21"/>
          <w:szCs w:val="21"/>
          <w:lang w:eastAsia="en-IN"/>
        </w:rPr>
        <w:t xml:space="preserve">To what value is a variable of the </w:t>
      </w:r>
      <w:proofErr w:type="spellStart"/>
      <w:r w:rsidRPr="00EB0772">
        <w:rPr>
          <w:rFonts w:ascii="Arial" w:eastAsia="Times New Roman" w:hAnsi="Arial" w:cs="Arial"/>
          <w:b/>
          <w:bCs/>
          <w:color w:val="444444"/>
          <w:sz w:val="21"/>
          <w:szCs w:val="21"/>
          <w:lang w:eastAsia="en-IN"/>
        </w:rPr>
        <w:t>boolean</w:t>
      </w:r>
      <w:proofErr w:type="spellEnd"/>
      <w:r w:rsidRPr="00EB0772">
        <w:rPr>
          <w:rFonts w:ascii="Arial" w:eastAsia="Times New Roman" w:hAnsi="Arial" w:cs="Arial"/>
          <w:b/>
          <w:bCs/>
          <w:color w:val="444444"/>
          <w:sz w:val="21"/>
          <w:szCs w:val="21"/>
          <w:lang w:eastAsia="en-IN"/>
        </w:rPr>
        <w:t xml:space="preserve"> type automatically initialized?</w:t>
      </w:r>
    </w:p>
    <w:p w14:paraId="037E244D" w14:textId="052E8C88" w:rsidR="003F6A83" w:rsidRDefault="003F6A83" w:rsidP="003F6A83">
      <w:pPr>
        <w:shd w:val="clear" w:color="auto" w:fill="FFFFFF"/>
        <w:spacing w:line="240" w:lineRule="auto"/>
        <w:rPr>
          <w:rFonts w:ascii="Arial" w:eastAsia="Times New Roman" w:hAnsi="Arial" w:cs="Arial"/>
          <w:color w:val="666666"/>
          <w:sz w:val="21"/>
          <w:szCs w:val="21"/>
          <w:lang w:eastAsia="en-IN"/>
        </w:rPr>
      </w:pPr>
      <w:r w:rsidRPr="00EB0772">
        <w:rPr>
          <w:rFonts w:ascii="Arial" w:eastAsia="Times New Roman" w:hAnsi="Arial" w:cs="Arial"/>
          <w:color w:val="666666"/>
          <w:sz w:val="21"/>
          <w:szCs w:val="21"/>
          <w:lang w:eastAsia="en-IN"/>
        </w:rPr>
        <w:t xml:space="preserve">The default value of the </w:t>
      </w:r>
      <w:proofErr w:type="spellStart"/>
      <w:r w:rsidRPr="00EB0772">
        <w:rPr>
          <w:rFonts w:ascii="Arial" w:eastAsia="Times New Roman" w:hAnsi="Arial" w:cs="Arial"/>
          <w:color w:val="666666"/>
          <w:sz w:val="21"/>
          <w:szCs w:val="21"/>
          <w:lang w:eastAsia="en-IN"/>
        </w:rPr>
        <w:t>boolean</w:t>
      </w:r>
      <w:proofErr w:type="spellEnd"/>
      <w:r w:rsidRPr="00EB0772">
        <w:rPr>
          <w:rFonts w:ascii="Arial" w:eastAsia="Times New Roman" w:hAnsi="Arial" w:cs="Arial"/>
          <w:color w:val="666666"/>
          <w:sz w:val="21"/>
          <w:szCs w:val="21"/>
          <w:lang w:eastAsia="en-IN"/>
        </w:rPr>
        <w:t xml:space="preserve"> type is false.</w:t>
      </w:r>
    </w:p>
    <w:p w14:paraId="19435978" w14:textId="77777777" w:rsidR="003F6A83" w:rsidRPr="00F771C4" w:rsidRDefault="003F6A83" w:rsidP="003F6A83">
      <w:pPr>
        <w:shd w:val="clear" w:color="auto" w:fill="FFFFFF"/>
        <w:spacing w:line="240" w:lineRule="auto"/>
        <w:rPr>
          <w:b/>
        </w:rPr>
      </w:pPr>
      <w:r w:rsidRPr="00F771C4">
        <w:rPr>
          <w:b/>
        </w:rPr>
        <w:t>What is type conversion in java?</w:t>
      </w:r>
    </w:p>
    <w:p w14:paraId="47CC0C9C" w14:textId="77777777" w:rsidR="003F6A83" w:rsidRDefault="003F6A83" w:rsidP="003F6A83">
      <w:pPr>
        <w:shd w:val="clear" w:color="auto" w:fill="FFFFFF"/>
        <w:spacing w:line="240" w:lineRule="auto"/>
      </w:pPr>
      <w:r>
        <w:t xml:space="preserve">Assigning a value of one type to variable of other type is called type conversion. </w:t>
      </w:r>
    </w:p>
    <w:p w14:paraId="7A0CA977" w14:textId="77777777" w:rsidR="003F6A83" w:rsidRDefault="003F6A83" w:rsidP="003F6A83">
      <w:pPr>
        <w:shd w:val="clear" w:color="auto" w:fill="FFFFFF"/>
        <w:spacing w:line="240" w:lineRule="auto"/>
      </w:pPr>
      <w:r>
        <w:t xml:space="preserve">Example: </w:t>
      </w:r>
    </w:p>
    <w:p w14:paraId="52CE308B" w14:textId="77777777" w:rsidR="003F6A83" w:rsidRDefault="003F6A83" w:rsidP="003F6A83">
      <w:pPr>
        <w:shd w:val="clear" w:color="auto" w:fill="FFFFFF"/>
        <w:spacing w:line="240" w:lineRule="auto"/>
      </w:pPr>
      <w:r>
        <w:t xml:space="preserve">int a =10; </w:t>
      </w:r>
    </w:p>
    <w:p w14:paraId="4B291724" w14:textId="77777777" w:rsidR="003F6A83" w:rsidRDefault="003F6A83" w:rsidP="003F6A83">
      <w:pPr>
        <w:shd w:val="clear" w:color="auto" w:fill="FFFFFF"/>
        <w:spacing w:line="240" w:lineRule="auto"/>
      </w:pPr>
      <w:r>
        <w:t xml:space="preserve">long b=a; </w:t>
      </w:r>
    </w:p>
    <w:p w14:paraId="0269A755" w14:textId="77777777" w:rsidR="003F6A83" w:rsidRDefault="003F6A83" w:rsidP="003F6A83">
      <w:pPr>
        <w:shd w:val="clear" w:color="auto" w:fill="FFFFFF"/>
        <w:spacing w:line="240" w:lineRule="auto"/>
      </w:pPr>
      <w:r>
        <w:t xml:space="preserve">There are two types of conversion in java: </w:t>
      </w:r>
    </w:p>
    <w:p w14:paraId="2A4526E5" w14:textId="77777777" w:rsidR="003F6A83" w:rsidRDefault="003F6A83" w:rsidP="003F6A83">
      <w:pPr>
        <w:shd w:val="clear" w:color="auto" w:fill="FFFFFF"/>
        <w:spacing w:line="240" w:lineRule="auto"/>
      </w:pPr>
      <w:r>
        <w:t xml:space="preserve">1) Widening conversion </w:t>
      </w:r>
    </w:p>
    <w:p w14:paraId="39F1EFD1" w14:textId="77777777" w:rsidR="003F6A83" w:rsidRDefault="003F6A83" w:rsidP="003F6A83">
      <w:pPr>
        <w:shd w:val="clear" w:color="auto" w:fill="FFFFFF"/>
        <w:spacing w:line="240" w:lineRule="auto"/>
      </w:pPr>
      <w:r>
        <w:t>2) Narrowing conversion</w:t>
      </w:r>
    </w:p>
    <w:p w14:paraId="118A007E" w14:textId="77777777" w:rsidR="003F6A83" w:rsidRPr="00C03CF8" w:rsidRDefault="003F6A83" w:rsidP="003F6A83">
      <w:pPr>
        <w:shd w:val="clear" w:color="auto" w:fill="FFFFFF"/>
        <w:spacing w:line="240" w:lineRule="auto"/>
        <w:rPr>
          <w:b/>
        </w:rPr>
      </w:pPr>
      <w:r w:rsidRPr="00C03CF8">
        <w:rPr>
          <w:b/>
        </w:rPr>
        <w:t xml:space="preserve">Explain about Automatic type conversion in java? </w:t>
      </w:r>
    </w:p>
    <w:p w14:paraId="764193E6" w14:textId="77777777" w:rsidR="003F6A83" w:rsidRDefault="003F6A83" w:rsidP="003F6A83">
      <w:pPr>
        <w:shd w:val="clear" w:color="auto" w:fill="FFFFFF"/>
        <w:spacing w:line="240" w:lineRule="auto"/>
      </w:pPr>
      <w:r>
        <w:t xml:space="preserve">Java automatic type conversion is done if the following conditions are </w:t>
      </w:r>
      <w:proofErr w:type="gramStart"/>
      <w:r>
        <w:t>met :</w:t>
      </w:r>
      <w:proofErr w:type="gramEnd"/>
      <w:r>
        <w:t xml:space="preserve"> </w:t>
      </w:r>
    </w:p>
    <w:p w14:paraId="4CD3CC40" w14:textId="77777777" w:rsidR="003F6A83" w:rsidRDefault="003F6A83" w:rsidP="003F6A83">
      <w:pPr>
        <w:pStyle w:val="ListParagraph"/>
        <w:numPr>
          <w:ilvl w:val="0"/>
          <w:numId w:val="1"/>
        </w:numPr>
        <w:shd w:val="clear" w:color="auto" w:fill="FFFFFF"/>
        <w:spacing w:line="240" w:lineRule="auto"/>
      </w:pPr>
      <w:r>
        <w:t xml:space="preserve">When two types are compatible </w:t>
      </w:r>
    </w:p>
    <w:p w14:paraId="744F8A17" w14:textId="77777777" w:rsidR="003F6A83" w:rsidRDefault="003F6A83" w:rsidP="003F6A83">
      <w:pPr>
        <w:pStyle w:val="ListParagraph"/>
        <w:shd w:val="clear" w:color="auto" w:fill="FFFFFF"/>
        <w:spacing w:line="240" w:lineRule="auto"/>
      </w:pPr>
      <w:r>
        <w:t xml:space="preserve">Ex: int, float </w:t>
      </w:r>
    </w:p>
    <w:p w14:paraId="2A718234" w14:textId="77777777" w:rsidR="003F6A83" w:rsidRDefault="003F6A83" w:rsidP="003F6A83">
      <w:pPr>
        <w:pStyle w:val="ListParagraph"/>
        <w:shd w:val="clear" w:color="auto" w:fill="FFFFFF"/>
        <w:spacing w:line="240" w:lineRule="auto"/>
      </w:pPr>
      <w:r>
        <w:t xml:space="preserve">int can be assigned directly to float variable. </w:t>
      </w:r>
    </w:p>
    <w:p w14:paraId="5F9CC374" w14:textId="77777777" w:rsidR="003F6A83" w:rsidRDefault="003F6A83" w:rsidP="003F6A83">
      <w:pPr>
        <w:pStyle w:val="ListParagraph"/>
        <w:numPr>
          <w:ilvl w:val="0"/>
          <w:numId w:val="1"/>
        </w:numPr>
        <w:shd w:val="clear" w:color="auto" w:fill="FFFFFF"/>
        <w:spacing w:line="240" w:lineRule="auto"/>
      </w:pPr>
      <w:r>
        <w:t xml:space="preserve">Destination type is larger than source type. </w:t>
      </w:r>
    </w:p>
    <w:p w14:paraId="1C032CAF" w14:textId="77777777" w:rsidR="003F6A83" w:rsidRDefault="003F6A83" w:rsidP="003F6A83">
      <w:pPr>
        <w:pStyle w:val="ListParagraph"/>
        <w:shd w:val="clear" w:color="auto" w:fill="FFFFFF"/>
        <w:spacing w:line="240" w:lineRule="auto"/>
      </w:pPr>
      <w:r>
        <w:t xml:space="preserve">Ex: int, long </w:t>
      </w:r>
    </w:p>
    <w:p w14:paraId="40D5EC7F" w14:textId="77777777" w:rsidR="003F6A83" w:rsidRDefault="003F6A83" w:rsidP="003F6A83">
      <w:pPr>
        <w:pStyle w:val="ListParagraph"/>
        <w:shd w:val="clear" w:color="auto" w:fill="FFFFFF"/>
        <w:spacing w:line="240" w:lineRule="auto"/>
      </w:pPr>
      <w:r>
        <w:t>Int can be assigned directly to long. Automatic type conversion takes place if int is assigned to long because long is larger datatype than int. Widening Conversion comes under Automatic type conversion.</w:t>
      </w:r>
    </w:p>
    <w:p w14:paraId="69DEA371" w14:textId="77777777" w:rsidR="003F6A83" w:rsidRPr="00040BB0" w:rsidRDefault="003F6A83" w:rsidP="003F6A83">
      <w:pPr>
        <w:shd w:val="clear" w:color="auto" w:fill="FFFFFF"/>
        <w:spacing w:line="240" w:lineRule="auto"/>
        <w:rPr>
          <w:b/>
        </w:rPr>
      </w:pPr>
      <w:r w:rsidRPr="00040BB0">
        <w:rPr>
          <w:b/>
        </w:rPr>
        <w:t xml:space="preserve">Explain about narrowing conversion in java? </w:t>
      </w:r>
    </w:p>
    <w:p w14:paraId="1D31280E" w14:textId="77777777" w:rsidR="003F6A83" w:rsidRDefault="003F6A83" w:rsidP="003F6A83">
      <w:pPr>
        <w:shd w:val="clear" w:color="auto" w:fill="FFFFFF"/>
        <w:spacing w:line="240" w:lineRule="auto"/>
      </w:pPr>
      <w:r>
        <w:t xml:space="preserve">When destination type is smaller than source type we use narrowing conversion mechanism in java. Narrowing conversion has to be done manually if destination type is smaller than source type. </w:t>
      </w:r>
    </w:p>
    <w:p w14:paraId="01DA5A2F" w14:textId="77777777" w:rsidR="003F6A83" w:rsidRDefault="003F6A83" w:rsidP="003F6A83">
      <w:pPr>
        <w:shd w:val="clear" w:color="auto" w:fill="FFFFFF"/>
        <w:spacing w:line="240" w:lineRule="auto"/>
      </w:pPr>
      <w:r>
        <w:t xml:space="preserve">To do narrowing conversion we use cast. Cast is nothing but explicit type conversion. </w:t>
      </w:r>
    </w:p>
    <w:p w14:paraId="30C28049" w14:textId="77777777" w:rsidR="003F6A83" w:rsidRDefault="003F6A83" w:rsidP="003F6A83">
      <w:pPr>
        <w:shd w:val="clear" w:color="auto" w:fill="FFFFFF"/>
        <w:spacing w:line="240" w:lineRule="auto"/>
      </w:pPr>
      <w:r>
        <w:t xml:space="preserve">Example: </w:t>
      </w:r>
    </w:p>
    <w:p w14:paraId="30C047BD" w14:textId="77777777" w:rsidR="003F6A83" w:rsidRDefault="003F6A83" w:rsidP="003F6A83">
      <w:pPr>
        <w:shd w:val="clear" w:color="auto" w:fill="FFFFFF"/>
        <w:spacing w:line="240" w:lineRule="auto"/>
      </w:pPr>
      <w:r>
        <w:t xml:space="preserve">long a; </w:t>
      </w:r>
    </w:p>
    <w:p w14:paraId="5B8CF89F" w14:textId="77777777" w:rsidR="003F6A83" w:rsidRDefault="003F6A83" w:rsidP="003F6A83">
      <w:pPr>
        <w:shd w:val="clear" w:color="auto" w:fill="FFFFFF"/>
        <w:spacing w:line="240" w:lineRule="auto"/>
      </w:pPr>
      <w:r>
        <w:t xml:space="preserve">byte b; </w:t>
      </w:r>
    </w:p>
    <w:p w14:paraId="4A2AD93B" w14:textId="77777777" w:rsidR="003F6A83" w:rsidRDefault="003F6A83" w:rsidP="003F6A83">
      <w:pPr>
        <w:shd w:val="clear" w:color="auto" w:fill="FFFFFF"/>
        <w:spacing w:line="240" w:lineRule="auto"/>
      </w:pPr>
      <w:r>
        <w:lastRenderedPageBreak/>
        <w:t xml:space="preserve">b=(byte)a; </w:t>
      </w:r>
    </w:p>
    <w:p w14:paraId="68DC94BB" w14:textId="77777777" w:rsidR="003F6A83" w:rsidRDefault="003F6A83" w:rsidP="003F6A83">
      <w:pPr>
        <w:shd w:val="clear" w:color="auto" w:fill="FFFFFF"/>
        <w:spacing w:line="240" w:lineRule="auto"/>
      </w:pPr>
      <w:r>
        <w:t xml:space="preserve">Note: casting to be done only on valid types otherwise </w:t>
      </w:r>
      <w:proofErr w:type="spellStart"/>
      <w:r>
        <w:t>classcastexception</w:t>
      </w:r>
      <w:proofErr w:type="spellEnd"/>
      <w:r>
        <w:t xml:space="preserve"> will be thrown.</w:t>
      </w:r>
    </w:p>
    <w:p w14:paraId="7142C424" w14:textId="77777777" w:rsidR="003F6A83" w:rsidRPr="005438EF" w:rsidRDefault="003F6A83" w:rsidP="003F6A83">
      <w:pPr>
        <w:shd w:val="clear" w:color="auto" w:fill="FFFFFF"/>
        <w:spacing w:line="240" w:lineRule="auto"/>
        <w:rPr>
          <w:rFonts w:ascii="Segoe UI" w:hAnsi="Segoe UI" w:cs="Segoe UI"/>
          <w:b/>
          <w:color w:val="212529"/>
        </w:rPr>
      </w:pPr>
      <w:r w:rsidRPr="005438EF">
        <w:rPr>
          <w:rFonts w:ascii="Segoe UI" w:hAnsi="Segoe UI" w:cs="Segoe UI"/>
          <w:b/>
          <w:color w:val="212529"/>
        </w:rPr>
        <w:t xml:space="preserve">Can you compare a </w:t>
      </w:r>
      <w:proofErr w:type="spellStart"/>
      <w:r w:rsidRPr="005438EF">
        <w:rPr>
          <w:rFonts w:ascii="Segoe UI" w:hAnsi="Segoe UI" w:cs="Segoe UI"/>
          <w:b/>
          <w:color w:val="212529"/>
        </w:rPr>
        <w:t>boolean</w:t>
      </w:r>
      <w:proofErr w:type="spellEnd"/>
      <w:r w:rsidRPr="005438EF">
        <w:rPr>
          <w:rFonts w:ascii="Segoe UI" w:hAnsi="Segoe UI" w:cs="Segoe UI"/>
          <w:b/>
          <w:color w:val="212529"/>
        </w:rPr>
        <w:t xml:space="preserve"> with an int variable in Java?</w:t>
      </w:r>
    </w:p>
    <w:p w14:paraId="296B7CBC" w14:textId="1175CA47" w:rsidR="003F6A83" w:rsidRDefault="003F6A83" w:rsidP="003F6A83">
      <w:pPr>
        <w:shd w:val="clear" w:color="auto" w:fill="FFFFFF"/>
        <w:spacing w:line="240" w:lineRule="auto"/>
        <w:rPr>
          <w:rFonts w:ascii="Segoe UI" w:hAnsi="Segoe UI" w:cs="Segoe UI"/>
          <w:color w:val="212529"/>
          <w:shd w:val="clear" w:color="auto" w:fill="FFFFFF"/>
        </w:rPr>
      </w:pPr>
      <w:r>
        <w:rPr>
          <w:rFonts w:ascii="Segoe UI" w:hAnsi="Segoe UI" w:cs="Segoe UI"/>
          <w:color w:val="212529"/>
          <w:shd w:val="clear" w:color="auto" w:fill="FFFFFF"/>
        </w:rPr>
        <w:t>No. you will get compilation error.</w:t>
      </w:r>
    </w:p>
    <w:p w14:paraId="0626DFA8" w14:textId="2920BEE8" w:rsidR="006336EB" w:rsidRDefault="005C4E57" w:rsidP="006336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Example:</w:t>
      </w:r>
    </w:p>
    <w:p w14:paraId="68489FB3" w14:textId="77777777" w:rsidR="005C4E57" w:rsidRDefault="005C4E57" w:rsidP="006336EB">
      <w:pPr>
        <w:autoSpaceDE w:val="0"/>
        <w:autoSpaceDN w:val="0"/>
        <w:adjustRightInd w:val="0"/>
        <w:spacing w:after="0" w:line="240" w:lineRule="auto"/>
        <w:rPr>
          <w:rFonts w:ascii="Consolas" w:hAnsi="Consolas" w:cs="Consolas"/>
          <w:sz w:val="20"/>
          <w:szCs w:val="20"/>
        </w:rPr>
      </w:pPr>
    </w:p>
    <w:p w14:paraId="1C5ED233" w14:textId="77777777" w:rsidR="006336EB" w:rsidRDefault="006336EB" w:rsidP="006336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JavaExamples</w:t>
      </w:r>
      <w:proofErr w:type="spellEnd"/>
      <w:r>
        <w:rPr>
          <w:rFonts w:ascii="Consolas" w:hAnsi="Consolas" w:cs="Consolas"/>
          <w:color w:val="000000"/>
          <w:sz w:val="20"/>
          <w:szCs w:val="20"/>
        </w:rPr>
        <w:t xml:space="preserve"> {</w:t>
      </w:r>
    </w:p>
    <w:p w14:paraId="7CB2C1C5" w14:textId="77777777" w:rsidR="006336EB" w:rsidRDefault="006336EB" w:rsidP="006336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0C09B33" w14:textId="77777777" w:rsidR="006336EB" w:rsidRDefault="006336EB" w:rsidP="006336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a</w:t>
      </w:r>
      <w:r>
        <w:rPr>
          <w:rFonts w:ascii="Consolas" w:hAnsi="Consolas" w:cs="Consolas"/>
          <w:color w:val="000000"/>
          <w:sz w:val="20"/>
          <w:szCs w:val="20"/>
        </w:rPr>
        <w:t xml:space="preserve"> = 5;</w:t>
      </w:r>
    </w:p>
    <w:p w14:paraId="280EDE74" w14:textId="77777777" w:rsidR="006336EB" w:rsidRDefault="006336EB" w:rsidP="006336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i/>
          <w:iCs/>
          <w:color w:val="0000C0"/>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5D78C368" w14:textId="77777777" w:rsidR="006336EB" w:rsidRDefault="006336EB" w:rsidP="006336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CED609E" w14:textId="77777777" w:rsidR="006336EB" w:rsidRDefault="006336EB" w:rsidP="006336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39A0868F" w14:textId="77777777" w:rsidR="006336EB" w:rsidRDefault="006336EB" w:rsidP="006336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E56EAD9" w14:textId="77777777" w:rsidR="006336EB" w:rsidRDefault="006336EB" w:rsidP="006336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u w:val="single"/>
        </w:rPr>
        <w:t>a</w:t>
      </w:r>
      <w:r>
        <w:rPr>
          <w:rFonts w:ascii="Consolas" w:hAnsi="Consolas" w:cs="Consolas"/>
          <w:color w:val="000000"/>
          <w:sz w:val="20"/>
          <w:szCs w:val="20"/>
          <w:u w:val="single"/>
        </w:rPr>
        <w:t xml:space="preserve"> == </w:t>
      </w:r>
      <w:r>
        <w:rPr>
          <w:rFonts w:ascii="Consolas" w:hAnsi="Consolas" w:cs="Consolas"/>
          <w:i/>
          <w:iCs/>
          <w:color w:val="0000C0"/>
          <w:sz w:val="20"/>
          <w:szCs w:val="20"/>
          <w:u w:val="single"/>
        </w:rPr>
        <w:t>b</w:t>
      </w:r>
      <w:r>
        <w:rPr>
          <w:rFonts w:ascii="Consolas" w:hAnsi="Consolas" w:cs="Consolas"/>
          <w:color w:val="000000"/>
          <w:sz w:val="20"/>
          <w:szCs w:val="20"/>
        </w:rPr>
        <w:t xml:space="preserve">) { </w:t>
      </w:r>
      <w:r>
        <w:rPr>
          <w:rFonts w:ascii="Consolas" w:hAnsi="Consolas" w:cs="Consolas"/>
          <w:color w:val="3F7F5F"/>
          <w:sz w:val="20"/>
          <w:szCs w:val="20"/>
        </w:rPr>
        <w:t xml:space="preserve">//Error: The operator == is undefined for the argument types </w:t>
      </w:r>
      <w:r>
        <w:rPr>
          <w:rFonts w:ascii="Consolas" w:hAnsi="Consolas" w:cs="Consolas"/>
          <w:color w:val="3F7F5F"/>
          <w:sz w:val="20"/>
          <w:szCs w:val="20"/>
          <w:u w:val="single"/>
        </w:rPr>
        <w:t>int</w:t>
      </w:r>
      <w:r>
        <w:rPr>
          <w:rFonts w:ascii="Consolas" w:hAnsi="Consolas" w:cs="Consolas"/>
          <w:color w:val="3F7F5F"/>
          <w:sz w:val="20"/>
          <w:szCs w:val="20"/>
        </w:rPr>
        <w:t xml:space="preserve">, </w:t>
      </w:r>
      <w:proofErr w:type="spellStart"/>
      <w:r>
        <w:rPr>
          <w:rFonts w:ascii="Consolas" w:hAnsi="Consolas" w:cs="Consolas"/>
          <w:color w:val="3F7F5F"/>
          <w:sz w:val="20"/>
          <w:szCs w:val="20"/>
        </w:rPr>
        <w:t>b</w:t>
      </w:r>
      <w:r>
        <w:rPr>
          <w:rFonts w:ascii="Consolas" w:hAnsi="Consolas" w:cs="Consolas"/>
          <w:color w:val="3F7F5F"/>
          <w:sz w:val="20"/>
          <w:szCs w:val="20"/>
          <w:highlight w:val="lightGray"/>
        </w:rPr>
        <w:t>oolean</w:t>
      </w:r>
      <w:proofErr w:type="spellEnd"/>
    </w:p>
    <w:p w14:paraId="477C6AF0" w14:textId="77777777" w:rsidR="006336EB" w:rsidRDefault="006336EB" w:rsidP="006336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"Comparing </w:t>
      </w:r>
      <w:proofErr w:type="spellStart"/>
      <w:r>
        <w:rPr>
          <w:rFonts w:ascii="Consolas" w:hAnsi="Consolas" w:cs="Consolas"/>
          <w:color w:val="2A00FF"/>
          <w:sz w:val="20"/>
          <w:szCs w:val="20"/>
        </w:rPr>
        <w:t>boolean</w:t>
      </w:r>
      <w:proofErr w:type="spellEnd"/>
      <w:r>
        <w:rPr>
          <w:rFonts w:ascii="Consolas" w:hAnsi="Consolas" w:cs="Consolas"/>
          <w:color w:val="2A00FF"/>
          <w:sz w:val="20"/>
          <w:szCs w:val="20"/>
        </w:rPr>
        <w:t xml:space="preserve"> with int"</w:t>
      </w:r>
      <w:r>
        <w:rPr>
          <w:rFonts w:ascii="Consolas" w:hAnsi="Consolas" w:cs="Consolas"/>
          <w:color w:val="000000"/>
          <w:sz w:val="20"/>
          <w:szCs w:val="20"/>
        </w:rPr>
        <w:t>);</w:t>
      </w:r>
    </w:p>
    <w:p w14:paraId="0B1F4671" w14:textId="77777777" w:rsidR="006336EB" w:rsidRDefault="006336EB" w:rsidP="006336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9DE1AF1" w14:textId="77777777" w:rsidR="006336EB" w:rsidRDefault="006336EB" w:rsidP="006336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8BC6ABD" w14:textId="77777777" w:rsidR="006336EB" w:rsidRDefault="006336EB" w:rsidP="006336EB">
      <w:pPr>
        <w:autoSpaceDE w:val="0"/>
        <w:autoSpaceDN w:val="0"/>
        <w:adjustRightInd w:val="0"/>
        <w:spacing w:after="0" w:line="240" w:lineRule="auto"/>
        <w:rPr>
          <w:rFonts w:ascii="Consolas" w:hAnsi="Consolas" w:cs="Consolas"/>
          <w:sz w:val="20"/>
          <w:szCs w:val="20"/>
        </w:rPr>
      </w:pPr>
    </w:p>
    <w:p w14:paraId="1F57B0AD" w14:textId="77777777" w:rsidR="006336EB" w:rsidRDefault="006336EB" w:rsidP="006336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EDDC1BC" w14:textId="77777777" w:rsidR="006336EB" w:rsidRDefault="006336EB" w:rsidP="003F6A83">
      <w:pPr>
        <w:shd w:val="clear" w:color="auto" w:fill="FFFFFF"/>
        <w:spacing w:line="240" w:lineRule="auto"/>
        <w:rPr>
          <w:rFonts w:ascii="Segoe UI" w:hAnsi="Segoe UI" w:cs="Segoe UI"/>
          <w:color w:val="212529"/>
          <w:shd w:val="clear" w:color="auto" w:fill="FFFFFF"/>
        </w:rPr>
      </w:pPr>
    </w:p>
    <w:p w14:paraId="1B9D0241" w14:textId="77777777" w:rsidR="003F6A83" w:rsidRPr="000E0C7B" w:rsidRDefault="003F6A83" w:rsidP="003F6A83">
      <w:pPr>
        <w:shd w:val="clear" w:color="auto" w:fill="FFFFFF"/>
        <w:spacing w:line="240" w:lineRule="auto"/>
        <w:rPr>
          <w:rFonts w:ascii="Segoe UI" w:hAnsi="Segoe UI" w:cs="Segoe UI"/>
          <w:b/>
          <w:color w:val="212529"/>
        </w:rPr>
      </w:pPr>
      <w:r w:rsidRPr="000E0C7B">
        <w:rPr>
          <w:rFonts w:ascii="Segoe UI" w:hAnsi="Segoe UI" w:cs="Segoe UI"/>
          <w:b/>
          <w:color w:val="212529"/>
        </w:rPr>
        <w:t>Difference between double and float variables in Java.</w:t>
      </w:r>
    </w:p>
    <w:p w14:paraId="680CF3F6" w14:textId="469D6AE5" w:rsidR="003F6A83" w:rsidRPr="00496412" w:rsidRDefault="003F6A83" w:rsidP="003F6A83">
      <w:pPr>
        <w:shd w:val="clear" w:color="auto" w:fill="FFFFFF"/>
        <w:spacing w:line="240" w:lineRule="auto"/>
        <w:rPr>
          <w:rFonts w:ascii="Segoe UI" w:hAnsi="Segoe UI" w:cs="Segoe UI"/>
          <w:color w:val="212529"/>
          <w:shd w:val="clear" w:color="auto" w:fill="FFFFFF"/>
        </w:rPr>
      </w:pPr>
      <w:r>
        <w:rPr>
          <w:rFonts w:ascii="Segoe UI" w:hAnsi="Segoe UI" w:cs="Segoe UI"/>
          <w:color w:val="212529"/>
          <w:shd w:val="clear" w:color="auto" w:fill="FFFFFF"/>
        </w:rPr>
        <w:t>In java, float takes 4 bytes in memory while Double takes 8 bytes in memory. Float is single precision floating point decimal number while Double is double precision decimal number.</w:t>
      </w:r>
    </w:p>
    <w:p w14:paraId="53F81D3A" w14:textId="77777777" w:rsidR="003F6A83" w:rsidRPr="005C2F7D" w:rsidRDefault="003F6A83" w:rsidP="003F6A83">
      <w:pPr>
        <w:spacing w:after="0" w:line="240" w:lineRule="auto"/>
        <w:rPr>
          <w:rFonts w:ascii="Times New Roman" w:eastAsia="Times New Roman" w:hAnsi="Times New Roman" w:cs="Times New Roman"/>
          <w:b/>
          <w:sz w:val="24"/>
          <w:szCs w:val="24"/>
          <w:lang w:eastAsia="en-IN"/>
        </w:rPr>
      </w:pPr>
      <w:r w:rsidRPr="005C2F7D">
        <w:rPr>
          <w:rFonts w:ascii="Segoe UI" w:eastAsia="Times New Roman" w:hAnsi="Segoe UI" w:cs="Segoe UI"/>
          <w:b/>
          <w:color w:val="212529"/>
          <w:sz w:val="24"/>
          <w:szCs w:val="24"/>
          <w:lang w:eastAsia="en-IN"/>
        </w:rPr>
        <w:t>What is the output</w:t>
      </w:r>
      <w:r>
        <w:rPr>
          <w:rFonts w:ascii="Segoe UI" w:eastAsia="Times New Roman" w:hAnsi="Segoe UI" w:cs="Segoe UI"/>
          <w:b/>
          <w:color w:val="212529"/>
          <w:sz w:val="24"/>
          <w:szCs w:val="24"/>
          <w:lang w:eastAsia="en-IN"/>
        </w:rPr>
        <w:t xml:space="preserve"> of the following</w:t>
      </w:r>
      <w:r w:rsidRPr="005C2F7D">
        <w:rPr>
          <w:rFonts w:ascii="Segoe UI" w:eastAsia="Times New Roman" w:hAnsi="Segoe UI" w:cs="Segoe UI"/>
          <w:b/>
          <w:color w:val="212529"/>
          <w:sz w:val="24"/>
          <w:szCs w:val="24"/>
          <w:lang w:eastAsia="en-IN"/>
        </w:rPr>
        <w:t>?</w:t>
      </w:r>
    </w:p>
    <w:p w14:paraId="70861362" w14:textId="77777777" w:rsidR="003F6A83" w:rsidRPr="005C2F7D" w:rsidRDefault="003F6A83" w:rsidP="003F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n-IN"/>
        </w:rPr>
      </w:pPr>
      <w:proofErr w:type="spellStart"/>
      <w:r w:rsidRPr="005C2F7D">
        <w:rPr>
          <w:rFonts w:ascii="Consolas" w:eastAsia="Times New Roman" w:hAnsi="Consolas" w:cs="Courier New"/>
          <w:color w:val="212529"/>
          <w:sz w:val="21"/>
          <w:szCs w:val="21"/>
          <w:lang w:eastAsia="en-IN"/>
        </w:rPr>
        <w:t>System</w:t>
      </w:r>
      <w:r w:rsidRPr="005C2F7D">
        <w:rPr>
          <w:rFonts w:ascii="Consolas" w:eastAsia="Times New Roman" w:hAnsi="Consolas" w:cs="Courier New"/>
          <w:color w:val="333333"/>
          <w:sz w:val="21"/>
          <w:szCs w:val="21"/>
          <w:lang w:eastAsia="en-IN"/>
        </w:rPr>
        <w:t>.</w:t>
      </w:r>
      <w:r w:rsidRPr="005C2F7D">
        <w:rPr>
          <w:rFonts w:ascii="Consolas" w:eastAsia="Times New Roman" w:hAnsi="Consolas" w:cs="Courier New"/>
          <w:color w:val="0000CC"/>
          <w:sz w:val="21"/>
          <w:szCs w:val="21"/>
          <w:lang w:eastAsia="en-IN"/>
        </w:rPr>
        <w:t>out</w:t>
      </w:r>
      <w:r w:rsidRPr="005C2F7D">
        <w:rPr>
          <w:rFonts w:ascii="Consolas" w:eastAsia="Times New Roman" w:hAnsi="Consolas" w:cs="Courier New"/>
          <w:color w:val="333333"/>
          <w:sz w:val="21"/>
          <w:szCs w:val="21"/>
          <w:lang w:eastAsia="en-IN"/>
        </w:rPr>
        <w:t>.</w:t>
      </w:r>
      <w:r w:rsidRPr="005C2F7D">
        <w:rPr>
          <w:rFonts w:ascii="Consolas" w:eastAsia="Times New Roman" w:hAnsi="Consolas" w:cs="Courier New"/>
          <w:color w:val="0000CC"/>
          <w:sz w:val="21"/>
          <w:szCs w:val="21"/>
          <w:lang w:eastAsia="en-IN"/>
        </w:rPr>
        <w:t>println</w:t>
      </w:r>
      <w:proofErr w:type="spellEnd"/>
      <w:r w:rsidRPr="005C2F7D">
        <w:rPr>
          <w:rFonts w:ascii="Consolas" w:eastAsia="Times New Roman" w:hAnsi="Consolas" w:cs="Courier New"/>
          <w:color w:val="333333"/>
          <w:sz w:val="21"/>
          <w:szCs w:val="21"/>
          <w:lang w:eastAsia="en-IN"/>
        </w:rPr>
        <w:t>(</w:t>
      </w:r>
      <w:r w:rsidRPr="005C2F7D">
        <w:rPr>
          <w:rFonts w:ascii="Consolas" w:eastAsia="Times New Roman" w:hAnsi="Consolas" w:cs="Courier New"/>
          <w:b/>
          <w:bCs/>
          <w:color w:val="6600EE"/>
          <w:sz w:val="21"/>
          <w:szCs w:val="21"/>
          <w:lang w:eastAsia="en-IN"/>
        </w:rPr>
        <w:t>1.0</w:t>
      </w:r>
      <w:r w:rsidRPr="005C2F7D">
        <w:rPr>
          <w:rFonts w:ascii="Consolas" w:eastAsia="Times New Roman" w:hAnsi="Consolas" w:cs="Courier New"/>
          <w:color w:val="333333"/>
          <w:sz w:val="21"/>
          <w:szCs w:val="21"/>
          <w:lang w:eastAsia="en-IN"/>
        </w:rPr>
        <w:t>/</w:t>
      </w:r>
      <w:r w:rsidRPr="005C2F7D">
        <w:rPr>
          <w:rFonts w:ascii="Consolas" w:eastAsia="Times New Roman" w:hAnsi="Consolas" w:cs="Courier New"/>
          <w:b/>
          <w:bCs/>
          <w:color w:val="0000DD"/>
          <w:sz w:val="21"/>
          <w:szCs w:val="21"/>
          <w:lang w:eastAsia="en-IN"/>
        </w:rPr>
        <w:t>0</w:t>
      </w:r>
      <w:r w:rsidRPr="005C2F7D">
        <w:rPr>
          <w:rFonts w:ascii="Consolas" w:eastAsia="Times New Roman" w:hAnsi="Consolas" w:cs="Courier New"/>
          <w:color w:val="333333"/>
          <w:sz w:val="21"/>
          <w:szCs w:val="21"/>
          <w:lang w:eastAsia="en-IN"/>
        </w:rPr>
        <w:t>);</w:t>
      </w:r>
    </w:p>
    <w:p w14:paraId="62A28438" w14:textId="77777777" w:rsidR="003F6A83" w:rsidRDefault="003F6A83" w:rsidP="003F6A83">
      <w:pPr>
        <w:shd w:val="clear" w:color="auto" w:fill="FFFFFF"/>
        <w:spacing w:line="240" w:lineRule="auto"/>
        <w:rPr>
          <w:rFonts w:ascii="Arial" w:eastAsia="Times New Roman" w:hAnsi="Arial" w:cs="Arial"/>
          <w:color w:val="666666"/>
          <w:sz w:val="21"/>
          <w:szCs w:val="21"/>
          <w:lang w:eastAsia="en-IN"/>
        </w:rPr>
      </w:pPr>
    </w:p>
    <w:p w14:paraId="0FB74EA9" w14:textId="77777777" w:rsidR="003F6A83" w:rsidRDefault="003F6A83" w:rsidP="003F6A83">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Most of us may expect </w:t>
      </w:r>
      <w:proofErr w:type="spellStart"/>
      <w:r>
        <w:rPr>
          <w:rFonts w:ascii="Segoe UI" w:hAnsi="Segoe UI" w:cs="Segoe UI"/>
          <w:color w:val="212529"/>
        </w:rPr>
        <w:t>ArithmeticException</w:t>
      </w:r>
      <w:proofErr w:type="spellEnd"/>
      <w:r>
        <w:rPr>
          <w:rFonts w:ascii="Segoe UI" w:hAnsi="Segoe UI" w:cs="Segoe UI"/>
          <w:color w:val="212529"/>
        </w:rPr>
        <w:t>, however, in this case, there will be no exception instead it prints </w:t>
      </w:r>
      <w:r>
        <w:rPr>
          <w:rStyle w:val="Strong"/>
          <w:rFonts w:ascii="Segoe UI" w:hAnsi="Segoe UI" w:cs="Segoe UI"/>
          <w:color w:val="212529"/>
        </w:rPr>
        <w:t>Infinity</w:t>
      </w:r>
      <w:r>
        <w:rPr>
          <w:rFonts w:ascii="Segoe UI" w:hAnsi="Segoe UI" w:cs="Segoe UI"/>
          <w:color w:val="212529"/>
        </w:rPr>
        <w:t>.</w:t>
      </w:r>
    </w:p>
    <w:p w14:paraId="0651559B" w14:textId="77777777" w:rsidR="003F6A83" w:rsidRDefault="003F6A83" w:rsidP="003F6A83">
      <w:pPr>
        <w:pStyle w:val="NormalWeb"/>
        <w:shd w:val="clear" w:color="auto" w:fill="FFFFFF"/>
        <w:spacing w:before="0" w:beforeAutospacing="0"/>
        <w:rPr>
          <w:rFonts w:ascii="Segoe UI" w:hAnsi="Segoe UI" w:cs="Segoe UI"/>
          <w:color w:val="212529"/>
        </w:rPr>
      </w:pPr>
      <w:r>
        <w:rPr>
          <w:rFonts w:ascii="Segoe UI" w:hAnsi="Segoe UI" w:cs="Segoe UI"/>
          <w:color w:val="212529"/>
        </w:rPr>
        <w:t>1.0 is a double literal and double datatype supports infinity.</w:t>
      </w:r>
    </w:p>
    <w:p w14:paraId="794DD53A" w14:textId="77777777" w:rsidR="003F6A83" w:rsidRDefault="003F6A83" w:rsidP="003F6A83">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Example:</w:t>
      </w:r>
    </w:p>
    <w:p w14:paraId="39F9FB92"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intquestions</w:t>
      </w:r>
      <w:proofErr w:type="spellEnd"/>
      <w:r>
        <w:rPr>
          <w:rFonts w:ascii="Consolas" w:hAnsi="Consolas" w:cs="Consolas"/>
          <w:color w:val="000000"/>
          <w:sz w:val="20"/>
          <w:szCs w:val="20"/>
        </w:rPr>
        <w:t>;</w:t>
      </w:r>
    </w:p>
    <w:p w14:paraId="4634E04A" w14:textId="77777777" w:rsidR="003F6A83" w:rsidRDefault="003F6A83" w:rsidP="003F6A83">
      <w:pPr>
        <w:autoSpaceDE w:val="0"/>
        <w:autoSpaceDN w:val="0"/>
        <w:adjustRightInd w:val="0"/>
        <w:spacing w:after="0" w:line="240" w:lineRule="auto"/>
        <w:rPr>
          <w:rFonts w:ascii="Consolas" w:hAnsi="Consolas" w:cs="Consolas"/>
          <w:sz w:val="20"/>
          <w:szCs w:val="20"/>
        </w:rPr>
      </w:pPr>
    </w:p>
    <w:p w14:paraId="758D3EF6"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testclass</w:t>
      </w:r>
      <w:proofErr w:type="spellEnd"/>
      <w:r>
        <w:rPr>
          <w:rFonts w:ascii="Consolas" w:hAnsi="Consolas" w:cs="Consolas"/>
          <w:color w:val="000000"/>
          <w:sz w:val="20"/>
          <w:szCs w:val="20"/>
        </w:rPr>
        <w:t xml:space="preserve"> {</w:t>
      </w:r>
    </w:p>
    <w:p w14:paraId="46B55987"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6387B1E"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FD7F708"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B2CAC2D"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"value is "</w:t>
      </w:r>
      <w:r>
        <w:rPr>
          <w:rFonts w:ascii="Consolas" w:hAnsi="Consolas" w:cs="Consolas"/>
          <w:color w:val="000000"/>
          <w:sz w:val="20"/>
          <w:szCs w:val="20"/>
        </w:rPr>
        <w:t>+(1.0/0));</w:t>
      </w:r>
    </w:p>
    <w:p w14:paraId="4BD5EBA6" w14:textId="77777777" w:rsidR="003F6A83" w:rsidRDefault="003F6A83" w:rsidP="003F6A83">
      <w:pPr>
        <w:autoSpaceDE w:val="0"/>
        <w:autoSpaceDN w:val="0"/>
        <w:adjustRightInd w:val="0"/>
        <w:spacing w:after="0" w:line="240" w:lineRule="auto"/>
        <w:rPr>
          <w:rFonts w:ascii="Consolas" w:hAnsi="Consolas" w:cs="Consolas"/>
          <w:sz w:val="20"/>
          <w:szCs w:val="20"/>
        </w:rPr>
      </w:pPr>
    </w:p>
    <w:p w14:paraId="68BE2D13"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2D40FB6" w14:textId="77777777" w:rsidR="003F6A83" w:rsidRDefault="003F6A83" w:rsidP="003F6A83">
      <w:pPr>
        <w:autoSpaceDE w:val="0"/>
        <w:autoSpaceDN w:val="0"/>
        <w:adjustRightInd w:val="0"/>
        <w:spacing w:after="0" w:line="240" w:lineRule="auto"/>
        <w:rPr>
          <w:rFonts w:ascii="Consolas" w:hAnsi="Consolas" w:cs="Consolas"/>
          <w:sz w:val="20"/>
          <w:szCs w:val="20"/>
        </w:rPr>
      </w:pPr>
    </w:p>
    <w:p w14:paraId="7C6BA2D6" w14:textId="77777777" w:rsidR="003F6A83" w:rsidRDefault="003F6A83" w:rsidP="003F6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852F742" w14:textId="77777777" w:rsidR="003F6A83" w:rsidRDefault="003F6A83" w:rsidP="003F6A83">
      <w:pPr>
        <w:shd w:val="clear" w:color="auto" w:fill="FFFFFF"/>
        <w:spacing w:line="240" w:lineRule="auto"/>
        <w:rPr>
          <w:rFonts w:ascii="Arial" w:eastAsia="Times New Roman" w:hAnsi="Arial" w:cs="Arial"/>
          <w:color w:val="666666"/>
          <w:sz w:val="21"/>
          <w:szCs w:val="21"/>
          <w:lang w:eastAsia="en-IN"/>
        </w:rPr>
      </w:pPr>
    </w:p>
    <w:p w14:paraId="31E48135" w14:textId="77777777" w:rsidR="003F6A83" w:rsidRDefault="003F6A83" w:rsidP="003F6A83">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Result:</w:t>
      </w:r>
    </w:p>
    <w:p w14:paraId="1A47FF8E" w14:textId="7DA61E17" w:rsidR="00EC520E" w:rsidRPr="00C671F8" w:rsidRDefault="003F6A83" w:rsidP="00C671F8">
      <w:pPr>
        <w:shd w:val="clear" w:color="auto" w:fill="FFFFFF"/>
        <w:spacing w:line="240" w:lineRule="auto"/>
        <w:rPr>
          <w:rFonts w:ascii="Consolas" w:hAnsi="Consolas" w:cs="Consolas"/>
          <w:color w:val="000000"/>
          <w:sz w:val="20"/>
          <w:szCs w:val="20"/>
        </w:rPr>
      </w:pPr>
      <w:r>
        <w:rPr>
          <w:rFonts w:ascii="Consolas" w:hAnsi="Consolas" w:cs="Consolas"/>
          <w:color w:val="000000"/>
          <w:sz w:val="20"/>
          <w:szCs w:val="20"/>
        </w:rPr>
        <w:t>value is Infinity</w:t>
      </w:r>
    </w:p>
    <w:sectPr w:rsidR="00EC520E" w:rsidRPr="00C67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95029"/>
    <w:multiLevelType w:val="hybridMultilevel"/>
    <w:tmpl w:val="853CC0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C09"/>
    <w:rsid w:val="00220C09"/>
    <w:rsid w:val="002B7E08"/>
    <w:rsid w:val="003B00D7"/>
    <w:rsid w:val="003F6A83"/>
    <w:rsid w:val="004208E2"/>
    <w:rsid w:val="00496412"/>
    <w:rsid w:val="005C4E57"/>
    <w:rsid w:val="006336EB"/>
    <w:rsid w:val="00743264"/>
    <w:rsid w:val="00805727"/>
    <w:rsid w:val="009F59E6"/>
    <w:rsid w:val="00A720FE"/>
    <w:rsid w:val="00C671F8"/>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B5F4"/>
  <w15:chartTrackingRefBased/>
  <w15:docId w15:val="{F44FFF04-E3BD-4EC2-A7AB-56CF98A4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6A83"/>
  </w:style>
  <w:style w:type="paragraph" w:styleId="Heading1">
    <w:name w:val="heading 1"/>
    <w:basedOn w:val="Normal"/>
    <w:next w:val="Normal"/>
    <w:link w:val="Heading1Char"/>
    <w:uiPriority w:val="9"/>
    <w:qFormat/>
    <w:rsid w:val="003F6A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A8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6A83"/>
    <w:pPr>
      <w:ind w:left="720"/>
      <w:contextualSpacing/>
    </w:pPr>
  </w:style>
  <w:style w:type="character" w:styleId="Strong">
    <w:name w:val="Strong"/>
    <w:basedOn w:val="DefaultParagraphFont"/>
    <w:uiPriority w:val="22"/>
    <w:qFormat/>
    <w:rsid w:val="003F6A83"/>
    <w:rPr>
      <w:b/>
      <w:bCs/>
    </w:rPr>
  </w:style>
  <w:style w:type="paragraph" w:styleId="NormalWeb">
    <w:name w:val="Normal (Web)"/>
    <w:basedOn w:val="Normal"/>
    <w:uiPriority w:val="99"/>
    <w:semiHidden/>
    <w:unhideWhenUsed/>
    <w:rsid w:val="003F6A8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14</cp:revision>
  <dcterms:created xsi:type="dcterms:W3CDTF">2018-09-27T13:56:00Z</dcterms:created>
  <dcterms:modified xsi:type="dcterms:W3CDTF">2018-09-27T14:42:00Z</dcterms:modified>
</cp:coreProperties>
</file>