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832" w:rsidRDefault="00B21B50" w:rsidP="00B21B50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B21B50">
        <w:rPr>
          <w:rFonts w:ascii="Times New Roman" w:hAnsi="Times New Roman" w:cs="Times New Roman"/>
          <w:b/>
          <w:color w:val="FF0000"/>
          <w:sz w:val="32"/>
          <w:highlight w:val="yellow"/>
          <w:lang w:val="en-US"/>
        </w:rPr>
        <w:t>PYTHON CAPSTONE PROJECT REPORT</w:t>
      </w:r>
    </w:p>
    <w:p w:rsidR="00B21B50" w:rsidRPr="00B21B50" w:rsidRDefault="00B21B50" w:rsidP="00B21B50">
      <w:pPr>
        <w:spacing w:after="0" w:line="360" w:lineRule="auto"/>
        <w:jc w:val="center"/>
        <w:rPr>
          <w:rFonts w:ascii="Times New Roman" w:hAnsi="Times New Roman" w:cs="Times New Roman"/>
          <w:b/>
          <w:color w:val="FFFFFF" w:themeColor="background1"/>
          <w:sz w:val="32"/>
          <w:lang w:val="en-US"/>
        </w:rPr>
      </w:pPr>
      <w:r w:rsidRPr="00B21B50">
        <w:rPr>
          <w:rFonts w:ascii="Times New Roman" w:hAnsi="Times New Roman" w:cs="Times New Roman"/>
          <w:b/>
          <w:color w:val="FFFFFF" w:themeColor="background1"/>
          <w:sz w:val="32"/>
          <w:highlight w:val="red"/>
          <w:lang w:val="en-US"/>
        </w:rPr>
        <w:t>SOCIAL MEDIA ENGAGEMENT ANALYSIS</w:t>
      </w:r>
    </w:p>
    <w:p w:rsidR="003B1EE6" w:rsidRDefault="003B1EE6" w:rsidP="003B1EE6">
      <w:pPr>
        <w:spacing w:after="0" w:line="276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3B1EE6" w:rsidRDefault="003B1EE6" w:rsidP="003B1EE6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B1EE6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Line chart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-  </w:t>
      </w:r>
      <w:r w:rsidR="005D79AE">
        <w:rPr>
          <w:rFonts w:ascii="Times New Roman" w:eastAsia="Times New Roman" w:hAnsi="Times New Roman" w:cs="Times New Roman"/>
          <w:sz w:val="28"/>
          <w:szCs w:val="24"/>
          <w:lang w:eastAsia="en-IN"/>
        </w:rPr>
        <w:t>Daily engagement trends</w:t>
      </w:r>
    </w:p>
    <w:p w:rsidR="003B1EE6" w:rsidRDefault="003B1EE6" w:rsidP="003B1EE6">
      <w:pPr>
        <w:spacing w:after="0" w:line="276" w:lineRule="auto"/>
        <w:ind w:left="360"/>
        <w:rPr>
          <w:noProof/>
          <w:lang w:eastAsia="en-IN"/>
        </w:rPr>
      </w:pPr>
    </w:p>
    <w:p w:rsidR="003B1EE6" w:rsidRDefault="003B1EE6" w:rsidP="003B1EE6">
      <w:pPr>
        <w:spacing w:after="0" w:line="276" w:lineRule="auto"/>
        <w:ind w:left="360"/>
        <w:rPr>
          <w:noProof/>
          <w:lang w:eastAsia="en-IN"/>
        </w:rPr>
      </w:pPr>
    </w:p>
    <w:p w:rsidR="003B1EE6" w:rsidRPr="003B1EE6" w:rsidRDefault="003B1EE6" w:rsidP="003B1EE6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</w:t>
      </w:r>
      <w:r>
        <w:rPr>
          <w:noProof/>
          <w:lang w:eastAsia="en-IN"/>
        </w:rPr>
        <w:drawing>
          <wp:inline distT="0" distB="0" distL="0" distR="0" wp14:anchorId="1BAC1348" wp14:editId="00D2D97A">
            <wp:extent cx="4856671" cy="233743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177" t="28330" r="41346" b="10238"/>
                    <a:stretch/>
                  </pic:blipFill>
                  <pic:spPr bwMode="auto">
                    <a:xfrm>
                      <a:off x="0" y="0"/>
                      <a:ext cx="4883626" cy="235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1EE6" w:rsidRPr="003B1EE6" w:rsidRDefault="003B1EE6" w:rsidP="003B1EE6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3B1EE6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Bar chart - 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Post Vs Category</w:t>
      </w:r>
    </w:p>
    <w:p w:rsidR="003B1EE6" w:rsidRDefault="003B1EE6" w:rsidP="003B1EE6">
      <w:pPr>
        <w:pStyle w:val="ListParagraph"/>
        <w:spacing w:after="0" w:line="276" w:lineRule="auto"/>
        <w:rPr>
          <w:noProof/>
          <w:lang w:eastAsia="en-IN"/>
        </w:rPr>
      </w:pPr>
    </w:p>
    <w:p w:rsidR="003B1EE6" w:rsidRDefault="003B1EE6" w:rsidP="003B1EE6">
      <w:pPr>
        <w:pStyle w:val="ListParagraph"/>
        <w:spacing w:after="0" w:line="276" w:lineRule="auto"/>
        <w:rPr>
          <w:noProof/>
          <w:lang w:eastAsia="en-IN"/>
        </w:rPr>
      </w:pPr>
    </w:p>
    <w:p w:rsidR="003B1EE6" w:rsidRDefault="003B1EE6" w:rsidP="003B1EE6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A90D8D1" wp14:editId="1D14BEF2">
            <wp:extent cx="4641012" cy="340049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755" t="28583" r="48558" b="14480"/>
                    <a:stretch/>
                  </pic:blipFill>
                  <pic:spPr bwMode="auto">
                    <a:xfrm>
                      <a:off x="0" y="0"/>
                      <a:ext cx="4649106" cy="3406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79AE" w:rsidRDefault="005D79AE" w:rsidP="003B1EE6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5D79AE" w:rsidRDefault="005D79AE" w:rsidP="003B1EE6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5D79AE" w:rsidRDefault="005D79AE" w:rsidP="003B1EE6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5D79AE" w:rsidRDefault="005D79AE" w:rsidP="003B1EE6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5D79AE" w:rsidRPr="003B1EE6" w:rsidRDefault="005D79AE" w:rsidP="003B1EE6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860421" w:rsidRPr="003B1EE6" w:rsidRDefault="003B1EE6" w:rsidP="003B1EE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 xml:space="preserve">Pie Chart -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Gender distribution </w:t>
      </w:r>
    </w:p>
    <w:p w:rsidR="003B1EE6" w:rsidRDefault="003B1EE6" w:rsidP="003B1EE6">
      <w:pPr>
        <w:pStyle w:val="ListParagraph"/>
        <w:spacing w:before="100" w:beforeAutospacing="1" w:after="100" w:afterAutospacing="1" w:line="240" w:lineRule="auto"/>
        <w:outlineLvl w:val="0"/>
        <w:rPr>
          <w:noProof/>
          <w:lang w:eastAsia="en-IN"/>
        </w:rPr>
      </w:pPr>
    </w:p>
    <w:p w:rsidR="001A50FE" w:rsidRDefault="001A50FE" w:rsidP="003B1EE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</w:t>
      </w:r>
    </w:p>
    <w:p w:rsidR="003B1EE6" w:rsidRDefault="003B1EE6" w:rsidP="003B1EE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en-IN"/>
        </w:rPr>
        <w:drawing>
          <wp:inline distT="0" distB="0" distL="0" distR="0" wp14:anchorId="137FFC37" wp14:editId="35725061">
            <wp:extent cx="3985404" cy="334754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446" t="34094" r="57996" b="17263"/>
                    <a:stretch/>
                  </pic:blipFill>
                  <pic:spPr bwMode="auto">
                    <a:xfrm>
                      <a:off x="0" y="0"/>
                      <a:ext cx="3994565" cy="335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0FE" w:rsidRDefault="001A50FE" w:rsidP="003B1EE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1A50FE" w:rsidRDefault="001A50FE" w:rsidP="001A50FE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1A50FE" w:rsidRDefault="001A50FE" w:rsidP="001A50FE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1A50FE" w:rsidRDefault="001A50FE" w:rsidP="001A50FE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1A50FE" w:rsidRDefault="001A50FE" w:rsidP="001A50FE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1A50FE" w:rsidRPr="001A50FE" w:rsidRDefault="001A50FE" w:rsidP="001A50F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1A50FE">
        <w:rPr>
          <w:rFonts w:ascii="Times New Roman" w:hAnsi="Times New Roman" w:cs="Times New Roman"/>
          <w:b/>
          <w:sz w:val="26"/>
          <w:szCs w:val="26"/>
          <w:lang w:val="en-US"/>
        </w:rPr>
        <w:t xml:space="preserve">Histogram – </w:t>
      </w:r>
      <w:r w:rsidRPr="001A50FE">
        <w:rPr>
          <w:rFonts w:ascii="Times New Roman" w:hAnsi="Times New Roman" w:cs="Times New Roman"/>
          <w:sz w:val="26"/>
          <w:szCs w:val="26"/>
          <w:lang w:val="en-US"/>
        </w:rPr>
        <w:t>age Distribution</w:t>
      </w:r>
    </w:p>
    <w:p w:rsidR="001A50FE" w:rsidRDefault="001A50FE" w:rsidP="001A50FE">
      <w:pPr>
        <w:pStyle w:val="ListParagraph"/>
        <w:spacing w:before="100" w:beforeAutospacing="1" w:after="100" w:afterAutospacing="1" w:line="240" w:lineRule="auto"/>
        <w:outlineLvl w:val="0"/>
        <w:rPr>
          <w:noProof/>
          <w:lang w:eastAsia="en-IN"/>
        </w:rPr>
      </w:pPr>
    </w:p>
    <w:p w:rsidR="001A50FE" w:rsidRDefault="001A50FE" w:rsidP="001A50F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en-IN"/>
        </w:rPr>
        <w:drawing>
          <wp:inline distT="0" distB="0" distL="0" distR="0" wp14:anchorId="3EFA9507" wp14:editId="4E50AD37">
            <wp:extent cx="6011545" cy="335567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585" t="31086" r="51219" b="15009"/>
                    <a:stretch/>
                  </pic:blipFill>
                  <pic:spPr bwMode="auto">
                    <a:xfrm>
                      <a:off x="0" y="0"/>
                      <a:ext cx="6042417" cy="3372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79AE" w:rsidRDefault="005D79AE" w:rsidP="001A50F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1A50FE" w:rsidRDefault="001A50FE" w:rsidP="00E9465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360"/>
        <w:outlineLvl w:val="0"/>
        <w:rPr>
          <w:noProof/>
          <w:lang w:eastAsia="en-IN"/>
        </w:rPr>
      </w:pPr>
      <w:r w:rsidRPr="001A50FE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 xml:space="preserve">Box plot – </w:t>
      </w:r>
      <w:r w:rsidRPr="001A50FE">
        <w:rPr>
          <w:rFonts w:ascii="Times New Roman" w:hAnsi="Times New Roman" w:cs="Times New Roman"/>
          <w:sz w:val="26"/>
          <w:szCs w:val="26"/>
          <w:lang w:val="en-US"/>
        </w:rPr>
        <w:t>engagement rate</w:t>
      </w:r>
    </w:p>
    <w:p w:rsidR="00211C95" w:rsidRDefault="001A50FE" w:rsidP="001A50FE">
      <w:pPr>
        <w:spacing w:before="100" w:beforeAutospacing="1" w:after="100" w:afterAutospacing="1" w:line="240" w:lineRule="auto"/>
        <w:ind w:left="360"/>
        <w:outlineLvl w:val="0"/>
        <w:rPr>
          <w:noProof/>
          <w:lang w:eastAsia="en-IN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</w:t>
      </w:r>
    </w:p>
    <w:p w:rsidR="001A50FE" w:rsidRDefault="001A50FE" w:rsidP="001A50FE">
      <w:pPr>
        <w:spacing w:before="100" w:beforeAutospacing="1" w:after="100" w:afterAutospacing="1" w:line="240" w:lineRule="auto"/>
        <w:ind w:left="360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en-IN"/>
        </w:rPr>
        <w:drawing>
          <wp:inline distT="0" distB="0" distL="0" distR="0" wp14:anchorId="5BE70D6E" wp14:editId="23CF42C5">
            <wp:extent cx="4692012" cy="3260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162" t="32340" r="48404" b="15206"/>
                    <a:stretch/>
                  </pic:blipFill>
                  <pic:spPr bwMode="auto">
                    <a:xfrm>
                      <a:off x="0" y="0"/>
                      <a:ext cx="4700411" cy="326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D73" w:rsidRDefault="00FB7D73" w:rsidP="00FB7D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D79AE" w:rsidRPr="005D79AE" w:rsidRDefault="00FB7D73" w:rsidP="005D79A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360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B7D73">
        <w:rPr>
          <w:rFonts w:ascii="Times New Roman" w:hAnsi="Times New Roman" w:cs="Times New Roman"/>
          <w:b/>
          <w:sz w:val="26"/>
          <w:szCs w:val="26"/>
          <w:lang w:val="en-US"/>
        </w:rPr>
        <w:t xml:space="preserve">Count plot – </w:t>
      </w:r>
      <w:r w:rsidRPr="00FB7D73">
        <w:rPr>
          <w:rFonts w:ascii="Times New Roman" w:hAnsi="Times New Roman" w:cs="Times New Roman"/>
          <w:sz w:val="26"/>
          <w:szCs w:val="26"/>
          <w:lang w:val="en-US"/>
        </w:rPr>
        <w:t>Total distribution of post type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F9CCA8B" wp14:editId="618DA1AA">
            <wp:extent cx="5400136" cy="33584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034" t="21810" r="38255" b="18772"/>
                    <a:stretch/>
                  </pic:blipFill>
                  <pic:spPr bwMode="auto">
                    <a:xfrm>
                      <a:off x="0" y="0"/>
                      <a:ext cx="5412866" cy="336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79AE" w:rsidRDefault="005D79AE" w:rsidP="005D79A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D79AE" w:rsidRDefault="005D79AE" w:rsidP="005D79A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D79AE" w:rsidRPr="005D79AE" w:rsidRDefault="005D79AE" w:rsidP="005D79A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FB7D73" w:rsidRPr="00FB7D73" w:rsidRDefault="00FB7D73" w:rsidP="00D4020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360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 xml:space="preserve">Violin Chart -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followers Vs sentiment</w:t>
      </w:r>
    </w:p>
    <w:p w:rsidR="00FB7D73" w:rsidRDefault="00FB7D73" w:rsidP="00FB7D7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noProof/>
          <w:lang w:eastAsia="en-IN"/>
        </w:rPr>
      </w:pPr>
    </w:p>
    <w:p w:rsidR="00FB7D73" w:rsidRDefault="00FB7D73" w:rsidP="00FB7D7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</w:t>
      </w:r>
      <w:r>
        <w:rPr>
          <w:noProof/>
          <w:lang w:eastAsia="en-IN"/>
        </w:rPr>
        <w:drawing>
          <wp:inline distT="0" distB="0" distL="0" distR="0" wp14:anchorId="4E188ED0" wp14:editId="1AE0E78C">
            <wp:extent cx="4787660" cy="34546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289" t="21810" r="41650" b="16504"/>
                    <a:stretch/>
                  </pic:blipFill>
                  <pic:spPr bwMode="auto">
                    <a:xfrm>
                      <a:off x="0" y="0"/>
                      <a:ext cx="4799983" cy="346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D73" w:rsidRDefault="00FB7D73" w:rsidP="00FB7D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FB7D73" w:rsidRPr="00FB7D73" w:rsidRDefault="00FB7D73" w:rsidP="00FB7D7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bookmarkStart w:id="0" w:name="_GoBack"/>
      <w:bookmarkEnd w:id="0"/>
      <w:r w:rsidRPr="00FB7D73">
        <w:rPr>
          <w:rFonts w:ascii="Times New Roman" w:hAnsi="Times New Roman" w:cs="Times New Roman"/>
          <w:b/>
          <w:sz w:val="26"/>
          <w:szCs w:val="26"/>
          <w:lang w:val="en-US"/>
        </w:rPr>
        <w:t xml:space="preserve">Swarm plot – </w:t>
      </w:r>
      <w:r w:rsidRPr="00FB7D73">
        <w:rPr>
          <w:rFonts w:ascii="Times New Roman" w:hAnsi="Times New Roman" w:cs="Times New Roman"/>
          <w:sz w:val="26"/>
          <w:szCs w:val="26"/>
          <w:lang w:val="en-US"/>
        </w:rPr>
        <w:t>Engagement score distribution by data type</w:t>
      </w:r>
    </w:p>
    <w:p w:rsidR="00FB7D73" w:rsidRDefault="00FB7D73" w:rsidP="00FB7D73">
      <w:pPr>
        <w:pStyle w:val="ListParagraph"/>
        <w:spacing w:before="100" w:beforeAutospacing="1" w:after="100" w:afterAutospacing="1" w:line="240" w:lineRule="auto"/>
        <w:outlineLvl w:val="0"/>
        <w:rPr>
          <w:noProof/>
          <w:lang w:eastAsia="en-IN"/>
        </w:rPr>
      </w:pPr>
    </w:p>
    <w:p w:rsidR="00FB7D73" w:rsidRDefault="00FB7D73" w:rsidP="00FB7D73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FB7D73" w:rsidRDefault="00FB7D73" w:rsidP="00FB7D73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FB7D73" w:rsidRDefault="00FB7D73" w:rsidP="00FB7D73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en-IN"/>
        </w:rPr>
        <w:drawing>
          <wp:inline distT="0" distB="0" distL="0" distR="0" wp14:anchorId="3B70D2C7" wp14:editId="0CE75D54">
            <wp:extent cx="5106838" cy="27629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867" t="21560" r="21606" b="12494"/>
                    <a:stretch/>
                  </pic:blipFill>
                  <pic:spPr bwMode="auto">
                    <a:xfrm>
                      <a:off x="0" y="0"/>
                      <a:ext cx="5116960" cy="276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D73" w:rsidRPr="00FB7D73" w:rsidRDefault="00FB7D73" w:rsidP="00FB7D7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Plotly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– </w:t>
      </w:r>
      <w:r>
        <w:rPr>
          <w:rFonts w:ascii="Times New Roman" w:hAnsi="Times New Roman" w:cs="Times New Roman"/>
          <w:sz w:val="26"/>
          <w:szCs w:val="26"/>
          <w:lang w:val="en-US"/>
        </w:rPr>
        <w:t>Interactive daily Engagement trend</w:t>
      </w:r>
    </w:p>
    <w:p w:rsidR="00FB7D73" w:rsidRDefault="00FB7D73" w:rsidP="00FB7D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91FA1C9" wp14:editId="3178131C">
            <wp:extent cx="5827750" cy="2682816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279" t="21559" r="6659" b="11244"/>
                    <a:stretch/>
                  </pic:blipFill>
                  <pic:spPr bwMode="auto">
                    <a:xfrm>
                      <a:off x="0" y="0"/>
                      <a:ext cx="5838557" cy="2687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71FF" w:rsidRDefault="00B071FF" w:rsidP="00FB7D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B071FF" w:rsidRPr="00B071FF" w:rsidRDefault="00B071FF" w:rsidP="00B071FF">
      <w:pPr>
        <w:pStyle w:val="Heading1"/>
        <w:spacing w:before="0" w:beforeAutospacing="0" w:after="0" w:afterAutospacing="0"/>
        <w:rPr>
          <w:sz w:val="28"/>
        </w:rPr>
      </w:pPr>
      <w:r w:rsidRPr="00B071FF">
        <w:rPr>
          <w:sz w:val="28"/>
        </w:rPr>
        <w:t>Final Conclusion</w:t>
      </w:r>
    </w:p>
    <w:p w:rsidR="00B071FF" w:rsidRPr="00B071FF" w:rsidRDefault="00B071FF" w:rsidP="00C1282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sz w:val="26"/>
          <w:szCs w:val="26"/>
        </w:rPr>
      </w:pPr>
      <w:r w:rsidRPr="00B071FF">
        <w:rPr>
          <w:sz w:val="26"/>
          <w:szCs w:val="26"/>
        </w:rPr>
        <w:t xml:space="preserve">Visual and emotionally appealing content drives the highest engagement </w:t>
      </w:r>
    </w:p>
    <w:p w:rsidR="00B071FF" w:rsidRPr="00B071FF" w:rsidRDefault="00B071FF" w:rsidP="00C1282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sz w:val="26"/>
          <w:szCs w:val="26"/>
        </w:rPr>
      </w:pPr>
      <w:r w:rsidRPr="00B071FF">
        <w:rPr>
          <w:sz w:val="26"/>
          <w:szCs w:val="26"/>
        </w:rPr>
        <w:t xml:space="preserve">User demographics (especially age) significantly influence interaction </w:t>
      </w:r>
    </w:p>
    <w:p w:rsidR="00B071FF" w:rsidRPr="00B071FF" w:rsidRDefault="00B071FF" w:rsidP="00C1282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sz w:val="26"/>
          <w:szCs w:val="26"/>
        </w:rPr>
      </w:pPr>
      <w:r w:rsidRPr="00B071FF">
        <w:rPr>
          <w:sz w:val="26"/>
          <w:szCs w:val="26"/>
        </w:rPr>
        <w:t xml:space="preserve">Posting time and platform behaviour affect visibility </w:t>
      </w:r>
    </w:p>
    <w:p w:rsidR="00B071FF" w:rsidRPr="00B071FF" w:rsidRDefault="00B071FF" w:rsidP="00C1282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sz w:val="26"/>
          <w:szCs w:val="26"/>
        </w:rPr>
      </w:pPr>
      <w:r w:rsidRPr="00B071FF">
        <w:rPr>
          <w:sz w:val="26"/>
          <w:szCs w:val="26"/>
        </w:rPr>
        <w:t xml:space="preserve">Positive sentiment boosts like and shares, while negative sentiment drives discussion </w:t>
      </w:r>
    </w:p>
    <w:p w:rsidR="00B071FF" w:rsidRDefault="00B071FF" w:rsidP="00C1282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sz w:val="26"/>
          <w:szCs w:val="26"/>
        </w:rPr>
      </w:pPr>
      <w:r w:rsidRPr="00B071FF">
        <w:rPr>
          <w:sz w:val="26"/>
          <w:szCs w:val="26"/>
        </w:rPr>
        <w:t>Engagement patterns vary across regions and user types</w:t>
      </w:r>
      <w:r w:rsidR="00211C95">
        <w:rPr>
          <w:sz w:val="26"/>
          <w:szCs w:val="26"/>
        </w:rPr>
        <w:t>.</w:t>
      </w:r>
    </w:p>
    <w:p w:rsidR="00211C95" w:rsidRPr="00B071FF" w:rsidRDefault="00211C95" w:rsidP="00211C95">
      <w:pPr>
        <w:spacing w:before="100" w:beforeAutospacing="1" w:after="100" w:afterAutospacing="1" w:line="240" w:lineRule="auto"/>
        <w:jc w:val="both"/>
        <w:rPr>
          <w:sz w:val="26"/>
          <w:szCs w:val="26"/>
        </w:rPr>
      </w:pPr>
    </w:p>
    <w:p w:rsidR="00B071FF" w:rsidRPr="00FB7D73" w:rsidRDefault="00B071FF" w:rsidP="00FB7D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B071FF" w:rsidRPr="00FB7D73" w:rsidSect="000C45CE">
      <w:pgSz w:w="11906" w:h="16838"/>
      <w:pgMar w:top="1134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025CD"/>
    <w:multiLevelType w:val="multilevel"/>
    <w:tmpl w:val="D1E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5475F"/>
    <w:multiLevelType w:val="hybridMultilevel"/>
    <w:tmpl w:val="B120A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80B34"/>
    <w:multiLevelType w:val="multilevel"/>
    <w:tmpl w:val="A63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F7389"/>
    <w:multiLevelType w:val="hybridMultilevel"/>
    <w:tmpl w:val="232EF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275D0"/>
    <w:multiLevelType w:val="multilevel"/>
    <w:tmpl w:val="F7CC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10BBA"/>
    <w:multiLevelType w:val="multilevel"/>
    <w:tmpl w:val="212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13B0A"/>
    <w:multiLevelType w:val="multilevel"/>
    <w:tmpl w:val="3C3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55620"/>
    <w:multiLevelType w:val="hybridMultilevel"/>
    <w:tmpl w:val="EFDA3C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F2DC3"/>
    <w:multiLevelType w:val="multilevel"/>
    <w:tmpl w:val="890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021D4"/>
    <w:multiLevelType w:val="hybridMultilevel"/>
    <w:tmpl w:val="34284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B71C0"/>
    <w:multiLevelType w:val="hybridMultilevel"/>
    <w:tmpl w:val="66E25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842AF7"/>
    <w:multiLevelType w:val="hybridMultilevel"/>
    <w:tmpl w:val="0CC66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15C4C"/>
    <w:multiLevelType w:val="multilevel"/>
    <w:tmpl w:val="408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43A2E"/>
    <w:multiLevelType w:val="hybridMultilevel"/>
    <w:tmpl w:val="4FC49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B735C"/>
    <w:multiLevelType w:val="multilevel"/>
    <w:tmpl w:val="AFB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752A9"/>
    <w:multiLevelType w:val="multilevel"/>
    <w:tmpl w:val="DCA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470F0"/>
    <w:multiLevelType w:val="hybridMultilevel"/>
    <w:tmpl w:val="8730A338"/>
    <w:lvl w:ilvl="0" w:tplc="D370F11C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B0074"/>
    <w:multiLevelType w:val="hybridMultilevel"/>
    <w:tmpl w:val="45286E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365ED4"/>
    <w:multiLevelType w:val="multilevel"/>
    <w:tmpl w:val="9042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330D4"/>
    <w:multiLevelType w:val="hybridMultilevel"/>
    <w:tmpl w:val="A3F2FA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CC482A"/>
    <w:multiLevelType w:val="multilevel"/>
    <w:tmpl w:val="888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93D01"/>
    <w:multiLevelType w:val="hybridMultilevel"/>
    <w:tmpl w:val="CBF62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C77CB4"/>
    <w:multiLevelType w:val="multilevel"/>
    <w:tmpl w:val="99A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F42E9"/>
    <w:multiLevelType w:val="multilevel"/>
    <w:tmpl w:val="3610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F1643"/>
    <w:multiLevelType w:val="hybridMultilevel"/>
    <w:tmpl w:val="6BAE859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7C9C5292"/>
    <w:multiLevelType w:val="hybridMultilevel"/>
    <w:tmpl w:val="EA626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5"/>
  </w:num>
  <w:num w:numId="3">
    <w:abstractNumId w:val="24"/>
  </w:num>
  <w:num w:numId="4">
    <w:abstractNumId w:val="13"/>
  </w:num>
  <w:num w:numId="5">
    <w:abstractNumId w:val="4"/>
  </w:num>
  <w:num w:numId="6">
    <w:abstractNumId w:val="17"/>
  </w:num>
  <w:num w:numId="7">
    <w:abstractNumId w:val="6"/>
  </w:num>
  <w:num w:numId="8">
    <w:abstractNumId w:val="20"/>
  </w:num>
  <w:num w:numId="9">
    <w:abstractNumId w:val="23"/>
  </w:num>
  <w:num w:numId="10">
    <w:abstractNumId w:val="15"/>
  </w:num>
  <w:num w:numId="11">
    <w:abstractNumId w:val="18"/>
  </w:num>
  <w:num w:numId="12">
    <w:abstractNumId w:val="12"/>
  </w:num>
  <w:num w:numId="13">
    <w:abstractNumId w:val="2"/>
  </w:num>
  <w:num w:numId="14">
    <w:abstractNumId w:val="8"/>
  </w:num>
  <w:num w:numId="15">
    <w:abstractNumId w:val="22"/>
  </w:num>
  <w:num w:numId="16">
    <w:abstractNumId w:val="14"/>
  </w:num>
  <w:num w:numId="17">
    <w:abstractNumId w:val="0"/>
  </w:num>
  <w:num w:numId="18">
    <w:abstractNumId w:val="7"/>
  </w:num>
  <w:num w:numId="19">
    <w:abstractNumId w:val="21"/>
  </w:num>
  <w:num w:numId="20">
    <w:abstractNumId w:val="16"/>
  </w:num>
  <w:num w:numId="21">
    <w:abstractNumId w:val="1"/>
  </w:num>
  <w:num w:numId="22">
    <w:abstractNumId w:val="3"/>
  </w:num>
  <w:num w:numId="23">
    <w:abstractNumId w:val="9"/>
  </w:num>
  <w:num w:numId="24">
    <w:abstractNumId w:val="10"/>
  </w:num>
  <w:num w:numId="25">
    <w:abstractNumId w:val="19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4C"/>
    <w:rsid w:val="000C45CE"/>
    <w:rsid w:val="001A50FE"/>
    <w:rsid w:val="001C120F"/>
    <w:rsid w:val="00211C95"/>
    <w:rsid w:val="003B1EE6"/>
    <w:rsid w:val="00515DD7"/>
    <w:rsid w:val="005D79AE"/>
    <w:rsid w:val="00772C4C"/>
    <w:rsid w:val="00860421"/>
    <w:rsid w:val="008738C0"/>
    <w:rsid w:val="00AE4AF5"/>
    <w:rsid w:val="00B071FF"/>
    <w:rsid w:val="00B21B50"/>
    <w:rsid w:val="00C12824"/>
    <w:rsid w:val="00C72644"/>
    <w:rsid w:val="00D11965"/>
    <w:rsid w:val="00D71053"/>
    <w:rsid w:val="00E068C3"/>
    <w:rsid w:val="00E66B89"/>
    <w:rsid w:val="00F72832"/>
    <w:rsid w:val="00FB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3789"/>
  <w15:chartTrackingRefBased/>
  <w15:docId w15:val="{87931E2E-39E8-4BF6-9020-CF300269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2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2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604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283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28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2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28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28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283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72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28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2832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9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7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8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2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5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3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2026-04-18T13:20:00Z</dcterms:created>
  <dcterms:modified xsi:type="dcterms:W3CDTF">2026-04-18T15:37:00Z</dcterms:modified>
</cp:coreProperties>
</file>