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BC" w:rsidRDefault="00FA135E">
      <w:r>
        <w:t>Устав ТСН «Кесаева 10».</w:t>
      </w:r>
    </w:p>
    <w:p w:rsidR="00FA135E" w:rsidRDefault="00FA135E">
      <w:r>
        <w:t>1.</w:t>
      </w:r>
    </w:p>
    <w:p w:rsidR="00FA135E" w:rsidRDefault="00FA135E">
      <w:r>
        <w:t>2.</w:t>
      </w:r>
    </w:p>
    <w:p w:rsidR="00FA135E" w:rsidRDefault="00FA135E">
      <w:r>
        <w:t>3.</w:t>
      </w:r>
      <w:bookmarkStart w:id="0" w:name="_GoBack"/>
      <w:bookmarkEnd w:id="0"/>
    </w:p>
    <w:sectPr w:rsidR="00FA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04"/>
    <w:rsid w:val="00154474"/>
    <w:rsid w:val="00CA3504"/>
    <w:rsid w:val="00F94941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subdia</dc:creator>
  <cp:keywords/>
  <dc:description/>
  <cp:lastModifiedBy>subdia</cp:lastModifiedBy>
  <cp:revision>2</cp:revision>
  <dcterms:created xsi:type="dcterms:W3CDTF">2018-10-25T08:25:00Z</dcterms:created>
  <dcterms:modified xsi:type="dcterms:W3CDTF">2018-10-25T08:26:00Z</dcterms:modified>
</cp:coreProperties>
</file>